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4E16F41E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FC6AD2" w:rsidRPr="00FC6AD2">
        <w:rPr>
          <w:rFonts w:ascii="Arial" w:hAnsi="Arial" w:cs="Arial"/>
          <w:b/>
          <w:sz w:val="20"/>
          <w:szCs w:val="20"/>
        </w:rPr>
        <w:t>odczynników i materiałów zużywalnych do badań serologicznych wraz z dzierżawą analizatora</w:t>
      </w:r>
      <w:r w:rsidR="00650DE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1269D" w:rsidRPr="00FC6AD2">
        <w:rPr>
          <w:rFonts w:ascii="Arial" w:hAnsi="Arial" w:cs="Arial"/>
          <w:b/>
          <w:sz w:val="20"/>
          <w:szCs w:val="20"/>
        </w:rPr>
        <w:t>do</w:t>
      </w:r>
      <w:r w:rsidR="00C411DE" w:rsidRPr="00FC6AD2">
        <w:rPr>
          <w:rFonts w:ascii="Arial" w:hAnsi="Arial" w:cs="Arial"/>
          <w:b/>
          <w:sz w:val="20"/>
          <w:szCs w:val="20"/>
        </w:rPr>
        <w:t xml:space="preserve"> 109 Szpitala Wojskowego z Pr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FC6AD2">
        <w:rPr>
          <w:rFonts w:ascii="Arial" w:hAnsi="Arial" w:cs="Arial"/>
          <w:b/>
          <w:bCs/>
          <w:sz w:val="20"/>
          <w:szCs w:val="20"/>
        </w:rPr>
        <w:t>34</w:t>
      </w:r>
      <w:r w:rsidR="0021269D">
        <w:rPr>
          <w:rFonts w:ascii="Arial" w:hAnsi="Arial" w:cs="Arial"/>
          <w:b/>
          <w:bCs/>
          <w:sz w:val="20"/>
          <w:szCs w:val="20"/>
        </w:rPr>
        <w:t>/2023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0F526489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650DE2">
        <w:rPr>
          <w:rFonts w:ascii="Arial" w:hAnsi="Arial" w:cs="Arial"/>
          <w:sz w:val="20"/>
          <w:szCs w:val="20"/>
        </w:rPr>
        <w:t>34</w:t>
      </w:r>
      <w:r w:rsidR="0021269D">
        <w:rPr>
          <w:rFonts w:ascii="Arial" w:hAnsi="Arial" w:cs="Arial"/>
          <w:sz w:val="20"/>
          <w:szCs w:val="20"/>
        </w:rPr>
        <w:t>/2023</w:t>
      </w:r>
      <w:r w:rsidR="00C4724E" w:rsidRPr="00C620B5">
        <w:rPr>
          <w:rFonts w:ascii="Arial" w:hAnsi="Arial" w:cs="Arial"/>
          <w:sz w:val="20"/>
          <w:szCs w:val="20"/>
        </w:rPr>
        <w:t xml:space="preserve">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0088906C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="00EA79C3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5402F14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dostawcą,</w:t>
      </w:r>
      <w:r w:rsidR="00612CEA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 xml:space="preserve">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56A2336F" w:rsidR="00C4724E" w:rsidRPr="00FC6AD2" w:rsidRDefault="00C4724E">
    <w:pPr>
      <w:pStyle w:val="Stop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</w:t>
    </w:r>
    <w:r w:rsidRPr="00FC6AD2">
      <w:rPr>
        <w:rFonts w:ascii="Arial" w:hAnsi="Arial" w:cs="Arial"/>
        <w:sz w:val="20"/>
        <w:szCs w:val="20"/>
      </w:rPr>
      <w:t xml:space="preserve">RPoZP </w:t>
    </w:r>
    <w:r w:rsidR="00FC6AD2" w:rsidRPr="00FC6AD2">
      <w:rPr>
        <w:rFonts w:ascii="Arial" w:hAnsi="Arial" w:cs="Arial"/>
        <w:sz w:val="20"/>
        <w:szCs w:val="20"/>
      </w:rPr>
      <w:t>34/2023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1269D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CEA"/>
    <w:rsid w:val="00650DE2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A79C3"/>
    <w:rsid w:val="00EC5C90"/>
    <w:rsid w:val="00ED4A1A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6</cp:revision>
  <dcterms:created xsi:type="dcterms:W3CDTF">2023-09-15T10:34:00Z</dcterms:created>
  <dcterms:modified xsi:type="dcterms:W3CDTF">2023-10-10T11:08:00Z</dcterms:modified>
</cp:coreProperties>
</file>