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769" w:rsidRDefault="007F1161">
      <w:r>
        <w:t>Specyfikacja techniczna na zakup latarek:</w:t>
      </w:r>
    </w:p>
    <w:p w:rsidR="007F1161" w:rsidRDefault="007F1161" w:rsidP="007F1161">
      <w:pPr>
        <w:pStyle w:val="Akapitzlist"/>
        <w:numPr>
          <w:ilvl w:val="0"/>
          <w:numId w:val="1"/>
        </w:numPr>
      </w:pPr>
      <w:r>
        <w:t>Parametry techniczne:</w:t>
      </w:r>
    </w:p>
    <w:p w:rsidR="007F1161" w:rsidRDefault="007F1161" w:rsidP="007F1161">
      <w:pPr>
        <w:pStyle w:val="Akapitzlist"/>
        <w:numPr>
          <w:ilvl w:val="0"/>
          <w:numId w:val="2"/>
        </w:numPr>
      </w:pPr>
      <w:r>
        <w:t>Źródło światła: LED, min. 420 lm</w:t>
      </w:r>
    </w:p>
    <w:p w:rsidR="007F1161" w:rsidRDefault="007F1161" w:rsidP="007F1161">
      <w:pPr>
        <w:pStyle w:val="Akapitzlist"/>
        <w:numPr>
          <w:ilvl w:val="0"/>
          <w:numId w:val="2"/>
        </w:numPr>
      </w:pPr>
      <w:r>
        <w:t>Akumulator Li-on 3,7V / 2,2Ah lub większy</w:t>
      </w:r>
    </w:p>
    <w:p w:rsidR="007F1161" w:rsidRDefault="007F1161" w:rsidP="007F1161">
      <w:pPr>
        <w:pStyle w:val="Akapitzlist"/>
        <w:numPr>
          <w:ilvl w:val="0"/>
          <w:numId w:val="2"/>
        </w:numPr>
      </w:pPr>
      <w:r>
        <w:t>Czas ładowania: max. 6h</w:t>
      </w:r>
    </w:p>
    <w:p w:rsidR="007F1161" w:rsidRDefault="007F1161" w:rsidP="007F1161">
      <w:pPr>
        <w:pStyle w:val="Akapitzlist"/>
        <w:numPr>
          <w:ilvl w:val="0"/>
          <w:numId w:val="1"/>
        </w:numPr>
      </w:pPr>
      <w:r>
        <w:t>Czas świecenia i funkcje:</w:t>
      </w:r>
    </w:p>
    <w:p w:rsidR="007F1161" w:rsidRDefault="007F1161" w:rsidP="007F1161">
      <w:pPr>
        <w:pStyle w:val="Akapitzlist"/>
        <w:numPr>
          <w:ilvl w:val="0"/>
          <w:numId w:val="3"/>
        </w:numPr>
      </w:pPr>
      <w:r>
        <w:t>100% - min. 2 h</w:t>
      </w:r>
    </w:p>
    <w:p w:rsidR="007F1161" w:rsidRDefault="007F1161" w:rsidP="007F1161">
      <w:pPr>
        <w:pStyle w:val="Akapitzlist"/>
        <w:numPr>
          <w:ilvl w:val="0"/>
          <w:numId w:val="3"/>
        </w:numPr>
      </w:pPr>
      <w:r>
        <w:t>50 % - min. 4 h</w:t>
      </w:r>
    </w:p>
    <w:p w:rsidR="007F1161" w:rsidRDefault="007F1161" w:rsidP="007F1161">
      <w:pPr>
        <w:pStyle w:val="Akapitzlist"/>
        <w:numPr>
          <w:ilvl w:val="0"/>
          <w:numId w:val="3"/>
        </w:numPr>
      </w:pPr>
      <w:r>
        <w:t>10 % - min. 15 h</w:t>
      </w:r>
    </w:p>
    <w:p w:rsidR="007F1161" w:rsidRDefault="007F1161" w:rsidP="007F1161">
      <w:pPr>
        <w:pStyle w:val="Akapitzlist"/>
        <w:numPr>
          <w:ilvl w:val="0"/>
          <w:numId w:val="3"/>
        </w:numPr>
      </w:pPr>
      <w:r>
        <w:t>SOS – min. 10 h</w:t>
      </w:r>
    </w:p>
    <w:p w:rsidR="007F1161" w:rsidRDefault="007F1161" w:rsidP="007F1161">
      <w:pPr>
        <w:pStyle w:val="Akapitzlist"/>
        <w:numPr>
          <w:ilvl w:val="0"/>
          <w:numId w:val="3"/>
        </w:numPr>
      </w:pPr>
      <w:r>
        <w:t>Strobo – min. 10 h</w:t>
      </w:r>
    </w:p>
    <w:p w:rsidR="007F1161" w:rsidRDefault="007F1161" w:rsidP="007F1161">
      <w:pPr>
        <w:pStyle w:val="Akapitzlist"/>
        <w:numPr>
          <w:ilvl w:val="0"/>
          <w:numId w:val="1"/>
        </w:numPr>
      </w:pPr>
      <w:r>
        <w:t>Ukompletowanie systemu:</w:t>
      </w:r>
    </w:p>
    <w:p w:rsidR="007F1161" w:rsidRDefault="007F1161" w:rsidP="007F1161">
      <w:pPr>
        <w:pStyle w:val="Akapitzlist"/>
        <w:numPr>
          <w:ilvl w:val="0"/>
          <w:numId w:val="4"/>
        </w:numPr>
      </w:pPr>
      <w:r>
        <w:t>Latarka</w:t>
      </w:r>
    </w:p>
    <w:p w:rsidR="007F1161" w:rsidRDefault="007F1161" w:rsidP="007F1161">
      <w:pPr>
        <w:pStyle w:val="Akapitzlist"/>
        <w:numPr>
          <w:ilvl w:val="0"/>
          <w:numId w:val="4"/>
        </w:numPr>
      </w:pPr>
      <w:r>
        <w:t>Dodatkowy akumulator</w:t>
      </w:r>
    </w:p>
    <w:p w:rsidR="007F1161" w:rsidRDefault="007F1161" w:rsidP="007F1161">
      <w:pPr>
        <w:pStyle w:val="Akapitzlist"/>
        <w:numPr>
          <w:ilvl w:val="0"/>
          <w:numId w:val="4"/>
        </w:numPr>
      </w:pPr>
      <w:r>
        <w:t>Futerał z możliwością montażu na pas o szerokości 7 cm i kieszenią na dodatkowy akumulator</w:t>
      </w:r>
    </w:p>
    <w:p w:rsidR="007F1161" w:rsidRDefault="007F1161" w:rsidP="007F1161">
      <w:pPr>
        <w:pStyle w:val="Akapitzlist"/>
        <w:numPr>
          <w:ilvl w:val="0"/>
          <w:numId w:val="4"/>
        </w:numPr>
      </w:pPr>
      <w:r>
        <w:t>Ładowarka sieciowa</w:t>
      </w:r>
    </w:p>
    <w:p w:rsidR="007F1161" w:rsidRDefault="007F1161" w:rsidP="007F1161">
      <w:pPr>
        <w:pStyle w:val="Akapitzlist"/>
        <w:numPr>
          <w:ilvl w:val="0"/>
          <w:numId w:val="4"/>
        </w:numPr>
      </w:pPr>
      <w:r>
        <w:t>Ładowarka samochodowa</w:t>
      </w:r>
    </w:p>
    <w:p w:rsidR="007F1161" w:rsidRDefault="007F1161" w:rsidP="007F1161">
      <w:pPr>
        <w:pStyle w:val="Akapitzlist"/>
        <w:numPr>
          <w:ilvl w:val="0"/>
          <w:numId w:val="1"/>
        </w:numPr>
      </w:pPr>
      <w:r>
        <w:t>Opis przedmiotu zamówienia:</w:t>
      </w:r>
    </w:p>
    <w:p w:rsidR="007F1161" w:rsidRDefault="007F1161" w:rsidP="007F1161">
      <w:pPr>
        <w:pStyle w:val="Akapitzlist"/>
        <w:numPr>
          <w:ilvl w:val="0"/>
          <w:numId w:val="5"/>
        </w:numPr>
      </w:pPr>
      <w:r>
        <w:t>Latarka w kolorze czarnym,</w:t>
      </w:r>
    </w:p>
    <w:p w:rsidR="007F1161" w:rsidRDefault="007F1161" w:rsidP="007F1161">
      <w:pPr>
        <w:pStyle w:val="Akapitzlist"/>
        <w:numPr>
          <w:ilvl w:val="0"/>
          <w:numId w:val="5"/>
        </w:numPr>
      </w:pPr>
      <w:r>
        <w:t>Obudowa wykonana z metalu</w:t>
      </w:r>
    </w:p>
    <w:p w:rsidR="007F1161" w:rsidRDefault="007F1161" w:rsidP="007F1161">
      <w:pPr>
        <w:pStyle w:val="Akapitzlist"/>
        <w:numPr>
          <w:ilvl w:val="0"/>
          <w:numId w:val="5"/>
        </w:numPr>
      </w:pPr>
      <w:r>
        <w:t>Wymiary: 135 mm x 36,5 mm x 28,5 +/-10% mieszczące się w granicach</w:t>
      </w:r>
    </w:p>
    <w:p w:rsidR="007F1161" w:rsidRDefault="007F1161" w:rsidP="007F1161">
      <w:pPr>
        <w:pStyle w:val="Akapitzlist"/>
        <w:numPr>
          <w:ilvl w:val="0"/>
          <w:numId w:val="5"/>
        </w:numPr>
      </w:pPr>
      <w:r>
        <w:t>Posiadanie certyfikatu IP65</w:t>
      </w:r>
      <w:bookmarkStart w:id="0" w:name="_GoBack"/>
      <w:bookmarkEnd w:id="0"/>
    </w:p>
    <w:sectPr w:rsidR="007F1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D0F01"/>
    <w:multiLevelType w:val="hybridMultilevel"/>
    <w:tmpl w:val="F7808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1555D"/>
    <w:multiLevelType w:val="hybridMultilevel"/>
    <w:tmpl w:val="45007E98"/>
    <w:lvl w:ilvl="0" w:tplc="37CCFB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8A14105"/>
    <w:multiLevelType w:val="hybridMultilevel"/>
    <w:tmpl w:val="38D82840"/>
    <w:lvl w:ilvl="0" w:tplc="37CCFB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E0749D"/>
    <w:multiLevelType w:val="hybridMultilevel"/>
    <w:tmpl w:val="044644B6"/>
    <w:lvl w:ilvl="0" w:tplc="37CCFB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3F37D07"/>
    <w:multiLevelType w:val="hybridMultilevel"/>
    <w:tmpl w:val="80220782"/>
    <w:lvl w:ilvl="0" w:tplc="37CCFB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161"/>
    <w:rsid w:val="007F1161"/>
    <w:rsid w:val="00F3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DC0E1"/>
  <w15:chartTrackingRefBased/>
  <w15:docId w15:val="{72D70F9B-93C1-40A9-8608-1E9AFFE3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1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Tanasiewicz Marta</dc:creator>
  <cp:keywords/>
  <dc:description/>
  <cp:lastModifiedBy>Tanasiewicz Marta</cp:lastModifiedBy>
  <cp:revision>1</cp:revision>
  <dcterms:created xsi:type="dcterms:W3CDTF">2020-12-11T13:12:00Z</dcterms:created>
  <dcterms:modified xsi:type="dcterms:W3CDTF">2020-12-11T13:21:00Z</dcterms:modified>
</cp:coreProperties>
</file>