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7E7D" w14:textId="758E236A" w:rsidR="00B975A0" w:rsidRPr="005942C2" w:rsidRDefault="00B975A0" w:rsidP="00882D90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eastAsia="Times New Roman" w:cstheme="minorHAnsi"/>
          <w:spacing w:val="-4"/>
          <w:szCs w:val="22"/>
        </w:rPr>
      </w:pPr>
      <w:bookmarkStart w:id="0" w:name="_Hlk85802612"/>
      <w:r w:rsidRPr="005942C2">
        <w:rPr>
          <w:rFonts w:eastAsia="Times New Roman" w:cstheme="minorHAnsi"/>
          <w:spacing w:val="-4"/>
          <w:szCs w:val="22"/>
        </w:rPr>
        <w:t>Załącznik nr</w:t>
      </w:r>
      <w:r w:rsidR="00AB376A" w:rsidRPr="005942C2">
        <w:rPr>
          <w:rFonts w:eastAsia="Times New Roman" w:cstheme="minorHAnsi"/>
          <w:spacing w:val="-4"/>
          <w:szCs w:val="22"/>
        </w:rPr>
        <w:t xml:space="preserve"> </w:t>
      </w:r>
      <w:r w:rsidR="00B722BD">
        <w:rPr>
          <w:rFonts w:eastAsia="Times New Roman" w:cstheme="minorHAnsi"/>
          <w:spacing w:val="-4"/>
          <w:szCs w:val="22"/>
        </w:rPr>
        <w:t>1</w:t>
      </w:r>
      <w:r w:rsidRPr="005942C2">
        <w:rPr>
          <w:rFonts w:eastAsia="Times New Roman" w:cstheme="minorHAnsi"/>
          <w:spacing w:val="-4"/>
          <w:szCs w:val="22"/>
        </w:rPr>
        <w:t xml:space="preserve"> </w:t>
      </w:r>
      <w:r w:rsidR="00CB28C2" w:rsidRPr="005942C2">
        <w:rPr>
          <w:rFonts w:eastAsia="Times New Roman" w:cstheme="minorHAnsi"/>
          <w:spacing w:val="-4"/>
          <w:szCs w:val="22"/>
        </w:rPr>
        <w:t xml:space="preserve">do zapytania ofertowego nr </w:t>
      </w:r>
      <w:r w:rsidR="00B722BD">
        <w:rPr>
          <w:rFonts w:eastAsia="Times New Roman" w:cstheme="minorHAnsi"/>
          <w:spacing w:val="-4"/>
          <w:szCs w:val="22"/>
        </w:rPr>
        <w:t>1/KDK</w:t>
      </w:r>
      <w:r w:rsidR="00CB28C2" w:rsidRPr="005942C2">
        <w:rPr>
          <w:rFonts w:eastAsia="Times New Roman" w:cstheme="minorHAnsi"/>
          <w:spacing w:val="-4"/>
          <w:szCs w:val="22"/>
        </w:rPr>
        <w:t>/2021</w:t>
      </w:r>
      <w:bookmarkEnd w:id="0"/>
    </w:p>
    <w:p w14:paraId="7C563CA4" w14:textId="77777777" w:rsidR="00B975A0" w:rsidRPr="005942C2" w:rsidRDefault="00B975A0" w:rsidP="00882D90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eastAsia="Times New Roman" w:cstheme="minorHAnsi"/>
          <w:spacing w:val="-4"/>
          <w:szCs w:val="22"/>
        </w:rPr>
      </w:pPr>
    </w:p>
    <w:p w14:paraId="5362C1ED" w14:textId="0E85A094" w:rsidR="00B975A0" w:rsidRPr="005942C2" w:rsidRDefault="00365FEB" w:rsidP="00882D90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eastAsia="Times New Roman" w:cstheme="minorHAnsi"/>
          <w:spacing w:val="-4"/>
          <w:szCs w:val="22"/>
        </w:rPr>
      </w:pPr>
      <w:r w:rsidRPr="005942C2">
        <w:rPr>
          <w:rFonts w:eastAsia="Times New Roman" w:cstheme="minorHAnsi"/>
          <w:spacing w:val="-4"/>
          <w:szCs w:val="22"/>
        </w:rPr>
        <w:t>Warszawa,………………2021 r</w:t>
      </w:r>
    </w:p>
    <w:p w14:paraId="1077CD1D" w14:textId="77777777" w:rsidR="00365FEB" w:rsidRPr="005942C2" w:rsidRDefault="00365FEB" w:rsidP="00365FEB">
      <w:pPr>
        <w:spacing w:after="0"/>
        <w:rPr>
          <w:rFonts w:eastAsia="Times New Roman" w:cstheme="minorHAnsi"/>
          <w:szCs w:val="22"/>
        </w:rPr>
      </w:pPr>
      <w:r w:rsidRPr="005942C2">
        <w:rPr>
          <w:rFonts w:eastAsia="Times New Roman" w:cstheme="minorHAnsi"/>
          <w:szCs w:val="22"/>
        </w:rPr>
        <w:t xml:space="preserve">__________________________ </w:t>
      </w:r>
    </w:p>
    <w:p w14:paraId="5F049964" w14:textId="77777777" w:rsidR="00365FEB" w:rsidRPr="005942C2" w:rsidRDefault="00365FEB" w:rsidP="00365FEB">
      <w:pPr>
        <w:widowControl w:val="0"/>
        <w:tabs>
          <w:tab w:val="left" w:pos="-284"/>
          <w:tab w:val="left" w:pos="426"/>
        </w:tabs>
        <w:ind w:left="567"/>
        <w:outlineLvl w:val="0"/>
        <w:rPr>
          <w:rFonts w:eastAsia="Times New Roman" w:cstheme="minorHAnsi"/>
          <w:i/>
          <w:szCs w:val="22"/>
        </w:rPr>
      </w:pPr>
      <w:r w:rsidRPr="005942C2">
        <w:rPr>
          <w:rFonts w:eastAsia="Times New Roman" w:cstheme="minorHAnsi"/>
          <w:i/>
          <w:szCs w:val="22"/>
        </w:rPr>
        <w:t>Pieczęć nagłówkowa</w:t>
      </w:r>
    </w:p>
    <w:p w14:paraId="376DF5B4" w14:textId="77777777" w:rsidR="00365FEB" w:rsidRPr="005942C2" w:rsidRDefault="00365FEB" w:rsidP="00882D90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eastAsia="Times New Roman" w:cstheme="minorHAnsi"/>
          <w:spacing w:val="-4"/>
          <w:szCs w:val="22"/>
        </w:rPr>
      </w:pPr>
    </w:p>
    <w:p w14:paraId="751D3754" w14:textId="77777777" w:rsidR="00B722BD" w:rsidRDefault="00B722BD" w:rsidP="00CB28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pacing w:val="-4"/>
          <w:szCs w:val="22"/>
        </w:rPr>
      </w:pPr>
    </w:p>
    <w:p w14:paraId="4AB3DAA9" w14:textId="77777777" w:rsidR="00B722BD" w:rsidRDefault="00B722BD" w:rsidP="00CB28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pacing w:val="-4"/>
          <w:szCs w:val="22"/>
        </w:rPr>
      </w:pPr>
    </w:p>
    <w:p w14:paraId="3A203792" w14:textId="77777777" w:rsidR="00B722BD" w:rsidRDefault="00B722BD" w:rsidP="00CB28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pacing w:val="-4"/>
          <w:szCs w:val="22"/>
        </w:rPr>
      </w:pPr>
    </w:p>
    <w:p w14:paraId="0C2C3D1E" w14:textId="70D86ED1" w:rsidR="00B975A0" w:rsidRPr="005942C2" w:rsidRDefault="00CB28C2" w:rsidP="00CB28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pacing w:val="-4"/>
          <w:szCs w:val="22"/>
        </w:rPr>
      </w:pPr>
      <w:r w:rsidRPr="005942C2">
        <w:rPr>
          <w:rFonts w:eastAsia="Times New Roman" w:cstheme="minorHAnsi"/>
          <w:b/>
          <w:bCs/>
          <w:spacing w:val="-4"/>
          <w:szCs w:val="22"/>
        </w:rPr>
        <w:t>FORMULARZ OFERTOWY</w:t>
      </w:r>
    </w:p>
    <w:p w14:paraId="6AC0294F" w14:textId="68FDAA71" w:rsidR="00365FEB" w:rsidRPr="005942C2" w:rsidRDefault="00365FEB" w:rsidP="00CB28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pacing w:val="-4"/>
          <w:szCs w:val="22"/>
        </w:rPr>
      </w:pPr>
    </w:p>
    <w:p w14:paraId="02F2D6B5" w14:textId="392390A2" w:rsidR="00CB28C2" w:rsidRPr="005942C2" w:rsidRDefault="00CB28C2" w:rsidP="00CB28C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theme="minorHAnsi"/>
          <w:spacing w:val="-4"/>
          <w:szCs w:val="22"/>
        </w:rPr>
      </w:pPr>
    </w:p>
    <w:p w14:paraId="24705725" w14:textId="07E22616" w:rsidR="00CB28C2" w:rsidRDefault="00CB28C2" w:rsidP="00CB28C2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  <w:r w:rsidRPr="005942C2">
        <w:rPr>
          <w:rFonts w:eastAsia="Times New Roman" w:cstheme="minorHAnsi"/>
          <w:spacing w:val="-4"/>
          <w:szCs w:val="22"/>
        </w:rPr>
        <w:t>W związku z zapytaniem ofertowym na</w:t>
      </w:r>
      <w:r w:rsidR="00B722BD">
        <w:rPr>
          <w:rFonts w:eastAsia="Times New Roman" w:cstheme="minorHAnsi"/>
          <w:spacing w:val="-4"/>
          <w:szCs w:val="22"/>
        </w:rPr>
        <w:t xml:space="preserve"> wykonanie usługi</w:t>
      </w:r>
      <w:r w:rsidRPr="005942C2">
        <w:rPr>
          <w:rFonts w:eastAsia="Times New Roman" w:cstheme="minorHAnsi"/>
          <w:spacing w:val="-4"/>
          <w:szCs w:val="22"/>
        </w:rPr>
        <w:t xml:space="preserve"> </w:t>
      </w:r>
      <w:r w:rsidR="00B722BD" w:rsidRPr="001B0835">
        <w:rPr>
          <w:rFonts w:eastAsia="Times New Roman" w:cstheme="minorHAnsi"/>
          <w:b/>
          <w:bCs/>
          <w:spacing w:val="-4"/>
          <w:szCs w:val="22"/>
        </w:rPr>
        <w:t>badania rocznych sprawozdań finansowych Uniwersytetu Kardynała Stefana Wyszyńskiego w Warszawie za lata 2021, 2022</w:t>
      </w:r>
      <w:r w:rsidR="00B722BD" w:rsidRPr="00B722BD">
        <w:rPr>
          <w:rFonts w:eastAsia="Times New Roman" w:cstheme="minorHAnsi"/>
          <w:spacing w:val="-4"/>
          <w:szCs w:val="22"/>
        </w:rPr>
        <w:t>.</w:t>
      </w:r>
    </w:p>
    <w:p w14:paraId="1B3AE380" w14:textId="77777777" w:rsidR="001D2FB6" w:rsidRPr="005942C2" w:rsidRDefault="001D2FB6" w:rsidP="00CB28C2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365FEB" w:rsidRPr="005942C2" w14:paraId="104867AA" w14:textId="77777777" w:rsidTr="00F534DC">
        <w:tc>
          <w:tcPr>
            <w:tcW w:w="1797" w:type="pct"/>
            <w:shd w:val="clear" w:color="auto" w:fill="F2F2F2" w:themeFill="background1" w:themeFillShade="F2"/>
          </w:tcPr>
          <w:p w14:paraId="63238E4B" w14:textId="3D1399E3" w:rsidR="00365FEB" w:rsidRPr="005942C2" w:rsidRDefault="00365FEB" w:rsidP="004973E3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3"/>
              <w:jc w:val="right"/>
              <w:rPr>
                <w:rFonts w:eastAsia="Calibri" w:cstheme="minorHAnsi"/>
                <w:b/>
                <w:bCs/>
                <w:szCs w:val="22"/>
              </w:rPr>
            </w:pPr>
            <w:r w:rsidRPr="005942C2">
              <w:rPr>
                <w:rFonts w:eastAsia="Calibri" w:cstheme="minorHAnsi"/>
                <w:b/>
                <w:bCs/>
                <w:szCs w:val="22"/>
              </w:rPr>
              <w:t>Nazwa Oferenta</w:t>
            </w:r>
            <w:r w:rsidR="004973E3">
              <w:rPr>
                <w:rFonts w:eastAsia="Calibri" w:cstheme="minorHAnsi"/>
                <w:b/>
                <w:bCs/>
                <w:szCs w:val="22"/>
              </w:rPr>
              <w:br/>
            </w:r>
            <w:r w:rsidRPr="005942C2">
              <w:rPr>
                <w:rFonts w:eastAsia="Calibri" w:cstheme="minorHAnsi"/>
                <w:b/>
                <w:bCs/>
                <w:szCs w:val="22"/>
              </w:rPr>
              <w:t>lub imię i nazwisko *</w:t>
            </w:r>
          </w:p>
        </w:tc>
        <w:tc>
          <w:tcPr>
            <w:tcW w:w="3203" w:type="pct"/>
          </w:tcPr>
          <w:p w14:paraId="6616B5C6" w14:textId="77777777" w:rsidR="00365FEB" w:rsidRPr="005942C2" w:rsidRDefault="00365FEB" w:rsidP="005942C2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rPr>
                <w:rFonts w:eastAsia="Calibri" w:cstheme="minorHAnsi"/>
                <w:b/>
                <w:bCs/>
                <w:szCs w:val="22"/>
              </w:rPr>
            </w:pPr>
          </w:p>
        </w:tc>
      </w:tr>
      <w:tr w:rsidR="00365FEB" w:rsidRPr="005942C2" w14:paraId="10C0AB86" w14:textId="77777777" w:rsidTr="00F534DC">
        <w:tc>
          <w:tcPr>
            <w:tcW w:w="1797" w:type="pct"/>
            <w:shd w:val="clear" w:color="auto" w:fill="F2F2F2" w:themeFill="background1" w:themeFillShade="F2"/>
          </w:tcPr>
          <w:p w14:paraId="44BDAC77" w14:textId="57916DD6" w:rsidR="00365FEB" w:rsidRPr="005942C2" w:rsidRDefault="00365FEB" w:rsidP="004973E3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eastAsia="Calibri" w:cstheme="minorHAnsi"/>
                <w:b/>
                <w:bCs/>
                <w:szCs w:val="22"/>
              </w:rPr>
            </w:pPr>
            <w:r w:rsidRPr="005942C2">
              <w:rPr>
                <w:rFonts w:eastAsia="Calibri" w:cstheme="minorHAnsi"/>
                <w:b/>
                <w:bCs/>
                <w:szCs w:val="22"/>
              </w:rPr>
              <w:t>Adres do korespondencji</w:t>
            </w:r>
            <w:r w:rsidR="004973E3">
              <w:rPr>
                <w:rFonts w:eastAsia="Calibri" w:cstheme="minorHAnsi"/>
                <w:b/>
                <w:bCs/>
                <w:szCs w:val="22"/>
              </w:rPr>
              <w:br/>
            </w:r>
            <w:r w:rsidRPr="005942C2">
              <w:rPr>
                <w:rFonts w:eastAsia="Calibri" w:cstheme="minorHAnsi"/>
                <w:b/>
                <w:bCs/>
                <w:szCs w:val="22"/>
              </w:rPr>
              <w:t>lub adres zamieszkania*</w:t>
            </w:r>
          </w:p>
        </w:tc>
        <w:tc>
          <w:tcPr>
            <w:tcW w:w="3203" w:type="pct"/>
          </w:tcPr>
          <w:p w14:paraId="3B8E248D" w14:textId="77777777" w:rsidR="00365FEB" w:rsidRPr="005942C2" w:rsidRDefault="00365FEB" w:rsidP="005942C2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rPr>
                <w:rFonts w:eastAsia="Calibri" w:cstheme="minorHAnsi"/>
                <w:b/>
                <w:bCs/>
                <w:szCs w:val="22"/>
              </w:rPr>
            </w:pPr>
          </w:p>
          <w:p w14:paraId="571D0E76" w14:textId="77777777" w:rsidR="00365FEB" w:rsidRPr="005942C2" w:rsidRDefault="00365FEB" w:rsidP="005942C2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rPr>
                <w:rFonts w:eastAsia="Calibri" w:cstheme="minorHAnsi"/>
                <w:b/>
                <w:bCs/>
                <w:szCs w:val="22"/>
              </w:rPr>
            </w:pPr>
          </w:p>
        </w:tc>
      </w:tr>
      <w:tr w:rsidR="00365FEB" w:rsidRPr="005942C2" w14:paraId="25164FCF" w14:textId="77777777" w:rsidTr="00F534DC">
        <w:trPr>
          <w:trHeight w:val="411"/>
        </w:trPr>
        <w:tc>
          <w:tcPr>
            <w:tcW w:w="1797" w:type="pct"/>
            <w:shd w:val="clear" w:color="auto" w:fill="F2F2F2" w:themeFill="background1" w:themeFillShade="F2"/>
          </w:tcPr>
          <w:p w14:paraId="4A80E150" w14:textId="77777777" w:rsidR="00365FEB" w:rsidRPr="005942C2" w:rsidRDefault="00365FEB" w:rsidP="004973E3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eastAsia="Calibri" w:cstheme="minorHAnsi"/>
                <w:b/>
                <w:bCs/>
                <w:szCs w:val="22"/>
                <w:lang w:val="en-GB"/>
              </w:rPr>
            </w:pPr>
            <w:r w:rsidRPr="005942C2">
              <w:rPr>
                <w:rFonts w:eastAsia="Calibri" w:cstheme="minorHAnsi"/>
                <w:b/>
                <w:bCs/>
                <w:szCs w:val="22"/>
              </w:rPr>
              <w:t>Regon</w:t>
            </w:r>
          </w:p>
        </w:tc>
        <w:tc>
          <w:tcPr>
            <w:tcW w:w="3203" w:type="pct"/>
          </w:tcPr>
          <w:p w14:paraId="4D50854A" w14:textId="77777777" w:rsidR="00365FEB" w:rsidRPr="005942C2" w:rsidRDefault="00365FEB" w:rsidP="005942C2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rPr>
                <w:rFonts w:eastAsia="Calibri" w:cstheme="minorHAnsi"/>
                <w:b/>
                <w:bCs/>
                <w:szCs w:val="22"/>
                <w:lang w:val="en-GB"/>
              </w:rPr>
            </w:pPr>
          </w:p>
        </w:tc>
      </w:tr>
      <w:tr w:rsidR="00365FEB" w:rsidRPr="005942C2" w14:paraId="367AF256" w14:textId="77777777" w:rsidTr="00F534DC">
        <w:tc>
          <w:tcPr>
            <w:tcW w:w="1797" w:type="pct"/>
            <w:shd w:val="clear" w:color="auto" w:fill="F2F2F2" w:themeFill="background1" w:themeFillShade="F2"/>
          </w:tcPr>
          <w:p w14:paraId="64008F90" w14:textId="77777777" w:rsidR="00365FEB" w:rsidRPr="005942C2" w:rsidRDefault="00365FEB" w:rsidP="004973E3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eastAsia="Calibri" w:cstheme="minorHAnsi"/>
                <w:b/>
                <w:bCs/>
                <w:szCs w:val="22"/>
              </w:rPr>
            </w:pPr>
            <w:r w:rsidRPr="005942C2">
              <w:rPr>
                <w:rFonts w:eastAsia="Calibri" w:cstheme="minorHAnsi"/>
                <w:b/>
                <w:bCs/>
                <w:szCs w:val="22"/>
              </w:rPr>
              <w:t>NIP</w:t>
            </w:r>
          </w:p>
        </w:tc>
        <w:tc>
          <w:tcPr>
            <w:tcW w:w="3203" w:type="pct"/>
          </w:tcPr>
          <w:p w14:paraId="04907F94" w14:textId="77777777" w:rsidR="00365FEB" w:rsidRPr="005942C2" w:rsidRDefault="00365FEB" w:rsidP="005942C2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rPr>
                <w:rFonts w:eastAsia="Calibri" w:cstheme="minorHAnsi"/>
                <w:bCs/>
                <w:szCs w:val="22"/>
              </w:rPr>
            </w:pPr>
          </w:p>
        </w:tc>
      </w:tr>
      <w:tr w:rsidR="00365FEB" w:rsidRPr="005942C2" w14:paraId="54BFE059" w14:textId="77777777" w:rsidTr="00F534DC">
        <w:tc>
          <w:tcPr>
            <w:tcW w:w="1797" w:type="pct"/>
            <w:shd w:val="clear" w:color="auto" w:fill="F2F2F2" w:themeFill="background1" w:themeFillShade="F2"/>
          </w:tcPr>
          <w:p w14:paraId="25AF8F1B" w14:textId="77777777" w:rsidR="00365FEB" w:rsidRPr="005942C2" w:rsidRDefault="00365FEB" w:rsidP="004973E3">
            <w:pPr>
              <w:spacing w:before="120"/>
              <w:jc w:val="right"/>
              <w:rPr>
                <w:rFonts w:eastAsia="Calibri" w:cstheme="minorHAnsi"/>
                <w:b/>
                <w:szCs w:val="22"/>
              </w:rPr>
            </w:pPr>
            <w:r w:rsidRPr="005942C2">
              <w:rPr>
                <w:rFonts w:eastAsia="Calibri" w:cstheme="minorHAnsi"/>
                <w:b/>
                <w:szCs w:val="22"/>
              </w:rPr>
              <w:t>Nr telefonu</w:t>
            </w:r>
          </w:p>
        </w:tc>
        <w:tc>
          <w:tcPr>
            <w:tcW w:w="3203" w:type="pct"/>
          </w:tcPr>
          <w:p w14:paraId="5B11CBAF" w14:textId="77777777" w:rsidR="00365FEB" w:rsidRPr="005942C2" w:rsidRDefault="00365FEB" w:rsidP="005942C2">
            <w:pPr>
              <w:spacing w:after="0" w:line="360" w:lineRule="auto"/>
              <w:rPr>
                <w:rFonts w:eastAsia="Calibri" w:cstheme="minorHAnsi"/>
                <w:szCs w:val="22"/>
              </w:rPr>
            </w:pPr>
          </w:p>
        </w:tc>
      </w:tr>
      <w:tr w:rsidR="00365FEB" w:rsidRPr="005942C2" w14:paraId="251F6D63" w14:textId="77777777" w:rsidTr="00F534DC">
        <w:tc>
          <w:tcPr>
            <w:tcW w:w="1797" w:type="pct"/>
            <w:shd w:val="clear" w:color="auto" w:fill="F2F2F2" w:themeFill="background1" w:themeFillShade="F2"/>
          </w:tcPr>
          <w:p w14:paraId="600EA620" w14:textId="77777777" w:rsidR="00365FEB" w:rsidRPr="005942C2" w:rsidRDefault="00365FEB" w:rsidP="004973E3">
            <w:pPr>
              <w:spacing w:before="120"/>
              <w:jc w:val="right"/>
              <w:rPr>
                <w:rFonts w:eastAsia="Calibri" w:cstheme="minorHAnsi"/>
                <w:b/>
                <w:szCs w:val="22"/>
              </w:rPr>
            </w:pPr>
            <w:r w:rsidRPr="005942C2">
              <w:rPr>
                <w:rFonts w:eastAsia="Calibri" w:cstheme="minorHAnsi"/>
                <w:b/>
                <w:szCs w:val="22"/>
              </w:rPr>
              <w:t>Adres e-mail</w:t>
            </w:r>
          </w:p>
        </w:tc>
        <w:tc>
          <w:tcPr>
            <w:tcW w:w="3203" w:type="pct"/>
          </w:tcPr>
          <w:p w14:paraId="2D07F3C4" w14:textId="77777777" w:rsidR="00365FEB" w:rsidRPr="005942C2" w:rsidRDefault="00365FEB" w:rsidP="005942C2">
            <w:pPr>
              <w:spacing w:after="0" w:line="360" w:lineRule="auto"/>
              <w:rPr>
                <w:rFonts w:eastAsia="Calibri" w:cstheme="minorHAnsi"/>
                <w:szCs w:val="22"/>
              </w:rPr>
            </w:pPr>
          </w:p>
        </w:tc>
      </w:tr>
      <w:tr w:rsidR="00365FEB" w:rsidRPr="005942C2" w14:paraId="03AA5155" w14:textId="77777777" w:rsidTr="00F534DC">
        <w:tc>
          <w:tcPr>
            <w:tcW w:w="1797" w:type="pct"/>
            <w:shd w:val="clear" w:color="auto" w:fill="F2F2F2" w:themeFill="background1" w:themeFillShade="F2"/>
          </w:tcPr>
          <w:p w14:paraId="41B437DF" w14:textId="77777777" w:rsidR="00365FEB" w:rsidRPr="005942C2" w:rsidRDefault="00365FEB" w:rsidP="004973E3">
            <w:pPr>
              <w:spacing w:before="120"/>
              <w:jc w:val="right"/>
              <w:rPr>
                <w:rFonts w:eastAsia="Calibri" w:cstheme="minorHAnsi"/>
                <w:b/>
                <w:szCs w:val="22"/>
              </w:rPr>
            </w:pPr>
            <w:r w:rsidRPr="005942C2">
              <w:rPr>
                <w:rFonts w:eastAsia="Calibri" w:cstheme="minorHAnsi"/>
                <w:b/>
                <w:szCs w:val="22"/>
              </w:rPr>
              <w:t>Osoba do kontaktu</w:t>
            </w:r>
          </w:p>
        </w:tc>
        <w:tc>
          <w:tcPr>
            <w:tcW w:w="3203" w:type="pct"/>
          </w:tcPr>
          <w:p w14:paraId="39D035BC" w14:textId="77777777" w:rsidR="00365FEB" w:rsidRPr="005942C2" w:rsidRDefault="00365FEB" w:rsidP="005942C2">
            <w:pPr>
              <w:spacing w:after="0" w:line="360" w:lineRule="auto"/>
              <w:rPr>
                <w:rFonts w:eastAsia="Calibri" w:cstheme="minorHAnsi"/>
                <w:szCs w:val="22"/>
              </w:rPr>
            </w:pPr>
          </w:p>
        </w:tc>
      </w:tr>
    </w:tbl>
    <w:p w14:paraId="2F2AFA8B" w14:textId="32D1A93F" w:rsidR="00CB28C2" w:rsidRPr="005942C2" w:rsidRDefault="005942C2" w:rsidP="00CB28C2">
      <w:pPr>
        <w:spacing w:after="200"/>
        <w:rPr>
          <w:rFonts w:eastAsia="Times New Roman" w:cstheme="minorHAnsi"/>
          <w:b/>
          <w:szCs w:val="22"/>
        </w:rPr>
      </w:pPr>
      <w:r w:rsidRPr="005942C2">
        <w:rPr>
          <w:rFonts w:eastAsia="Times New Roman" w:cstheme="minorHAnsi"/>
          <w:b/>
          <w:szCs w:val="22"/>
        </w:rPr>
        <w:t>* należy podać w przypadku osób fizycznych nie prowadzących działalności gospodarczej.</w:t>
      </w:r>
    </w:p>
    <w:p w14:paraId="0B99D128" w14:textId="11BF93D6" w:rsidR="004973E3" w:rsidRDefault="001D2FB6" w:rsidP="004973E3">
      <w:pPr>
        <w:suppressAutoHyphens/>
        <w:spacing w:before="120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Cs/>
          <w:szCs w:val="22"/>
        </w:rPr>
        <w:t>s</w:t>
      </w:r>
      <w:r w:rsidR="005942C2" w:rsidRPr="005942C2">
        <w:rPr>
          <w:rFonts w:eastAsia="Times New Roman" w:cstheme="minorHAnsi"/>
          <w:bCs/>
          <w:szCs w:val="22"/>
        </w:rPr>
        <w:t>kładam ofertę</w:t>
      </w:r>
      <w:r w:rsidR="005942C2" w:rsidRPr="005942C2">
        <w:rPr>
          <w:rFonts w:eastAsia="Times New Roman" w:cstheme="minorHAnsi"/>
          <w:szCs w:val="22"/>
        </w:rPr>
        <w:t xml:space="preserve"> </w:t>
      </w:r>
      <w:r w:rsidR="00CB28C2" w:rsidRPr="005942C2">
        <w:rPr>
          <w:rFonts w:eastAsia="Times New Roman" w:cstheme="minorHAnsi"/>
          <w:szCs w:val="22"/>
        </w:rPr>
        <w:t>na wykonanie przedmiotu zamówienia w zakresie określonym</w:t>
      </w:r>
      <w:r w:rsidR="00F534DC">
        <w:rPr>
          <w:rFonts w:eastAsia="Times New Roman" w:cstheme="minorHAnsi"/>
          <w:szCs w:val="22"/>
        </w:rPr>
        <w:t xml:space="preserve"> </w:t>
      </w:r>
      <w:r w:rsidR="00CB28C2" w:rsidRPr="005942C2">
        <w:rPr>
          <w:rFonts w:eastAsia="Times New Roman" w:cstheme="minorHAnsi"/>
          <w:szCs w:val="22"/>
        </w:rPr>
        <w:t xml:space="preserve">w </w:t>
      </w:r>
      <w:r w:rsidR="00B722BD">
        <w:rPr>
          <w:rFonts w:eastAsia="Times New Roman" w:cstheme="minorHAnsi"/>
          <w:szCs w:val="22"/>
        </w:rPr>
        <w:t>Zapytaniu Ofertowym</w:t>
      </w:r>
      <w:r w:rsidR="005942C2">
        <w:rPr>
          <w:rFonts w:eastAsia="Times New Roman" w:cstheme="minorHAnsi"/>
          <w:szCs w:val="22"/>
        </w:rPr>
        <w:t>.</w:t>
      </w:r>
    </w:p>
    <w:p w14:paraId="7DCC9359" w14:textId="51DF440B" w:rsidR="00CB28C2" w:rsidRPr="004973E3" w:rsidRDefault="008019D6" w:rsidP="004973E3">
      <w:pPr>
        <w:suppressAutoHyphens/>
        <w:spacing w:before="120"/>
        <w:rPr>
          <w:rFonts w:eastAsia="Times New Roman" w:cstheme="minorHAnsi"/>
          <w:b/>
          <w:szCs w:val="22"/>
        </w:rPr>
      </w:pPr>
      <w:r w:rsidRPr="008019D6">
        <w:rPr>
          <w:rFonts w:eastAsia="Times New Roman" w:cstheme="minorHAnsi"/>
          <w:szCs w:val="22"/>
        </w:rPr>
        <w:t>Oferent ustala cenę ofertową wskazaną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65FEB" w:rsidRPr="005942C2" w14:paraId="355B59ED" w14:textId="77777777" w:rsidTr="00F534DC">
        <w:tc>
          <w:tcPr>
            <w:tcW w:w="3256" w:type="dxa"/>
            <w:shd w:val="clear" w:color="auto" w:fill="F2F2F2" w:themeFill="background1" w:themeFillShade="F2"/>
          </w:tcPr>
          <w:p w14:paraId="609EF3EE" w14:textId="01364A44" w:rsidR="00365FEB" w:rsidRPr="005942C2" w:rsidRDefault="00365FEB" w:rsidP="00365FEB">
            <w:pPr>
              <w:suppressAutoHyphens/>
              <w:spacing w:before="120"/>
              <w:rPr>
                <w:rFonts w:eastAsia="Times New Roman" w:cstheme="minorHAnsi"/>
                <w:b/>
                <w:bCs/>
                <w:szCs w:val="22"/>
              </w:rPr>
            </w:pPr>
            <w:r w:rsidRPr="005942C2">
              <w:rPr>
                <w:rFonts w:eastAsia="Times New Roman" w:cstheme="minorHAnsi"/>
                <w:b/>
                <w:bCs/>
                <w:szCs w:val="22"/>
              </w:rPr>
              <w:t>Cena netto</w:t>
            </w:r>
          </w:p>
        </w:tc>
        <w:tc>
          <w:tcPr>
            <w:tcW w:w="5806" w:type="dxa"/>
          </w:tcPr>
          <w:p w14:paraId="4D00DE42" w14:textId="77777777" w:rsidR="00365FEB" w:rsidRPr="005942C2" w:rsidRDefault="00365FEB" w:rsidP="00365FEB">
            <w:pPr>
              <w:suppressAutoHyphens/>
              <w:spacing w:before="120"/>
              <w:rPr>
                <w:rFonts w:eastAsia="Times New Roman" w:cstheme="minorHAnsi"/>
                <w:b/>
                <w:bCs/>
                <w:szCs w:val="22"/>
              </w:rPr>
            </w:pPr>
          </w:p>
        </w:tc>
      </w:tr>
      <w:tr w:rsidR="00365FEB" w:rsidRPr="005942C2" w14:paraId="24DB1BEB" w14:textId="77777777" w:rsidTr="00F534DC">
        <w:tc>
          <w:tcPr>
            <w:tcW w:w="3256" w:type="dxa"/>
            <w:shd w:val="clear" w:color="auto" w:fill="F2F2F2" w:themeFill="background1" w:themeFillShade="F2"/>
          </w:tcPr>
          <w:p w14:paraId="0C95ABAC" w14:textId="0605CEF1" w:rsidR="00365FEB" w:rsidRPr="005942C2" w:rsidRDefault="00365FEB" w:rsidP="00365FEB">
            <w:pPr>
              <w:suppressAutoHyphens/>
              <w:spacing w:before="120"/>
              <w:rPr>
                <w:rFonts w:eastAsia="Times New Roman" w:cstheme="minorHAnsi"/>
                <w:b/>
                <w:bCs/>
                <w:szCs w:val="22"/>
              </w:rPr>
            </w:pPr>
            <w:r w:rsidRPr="005942C2">
              <w:rPr>
                <w:rFonts w:eastAsia="Times New Roman" w:cstheme="minorHAnsi"/>
                <w:b/>
                <w:bCs/>
                <w:szCs w:val="22"/>
              </w:rPr>
              <w:t>VAT</w:t>
            </w:r>
          </w:p>
        </w:tc>
        <w:tc>
          <w:tcPr>
            <w:tcW w:w="5806" w:type="dxa"/>
          </w:tcPr>
          <w:p w14:paraId="64E79F67" w14:textId="77777777" w:rsidR="00365FEB" w:rsidRPr="005942C2" w:rsidRDefault="00365FEB" w:rsidP="00365FEB">
            <w:pPr>
              <w:suppressAutoHyphens/>
              <w:spacing w:before="120"/>
              <w:rPr>
                <w:rFonts w:eastAsia="Times New Roman" w:cstheme="minorHAnsi"/>
                <w:b/>
                <w:bCs/>
                <w:szCs w:val="22"/>
              </w:rPr>
            </w:pPr>
          </w:p>
        </w:tc>
      </w:tr>
      <w:tr w:rsidR="00365FEB" w:rsidRPr="005942C2" w14:paraId="13BB8345" w14:textId="77777777" w:rsidTr="00F534DC">
        <w:tc>
          <w:tcPr>
            <w:tcW w:w="3256" w:type="dxa"/>
            <w:shd w:val="clear" w:color="auto" w:fill="F2F2F2" w:themeFill="background1" w:themeFillShade="F2"/>
          </w:tcPr>
          <w:p w14:paraId="04CAD6A0" w14:textId="0BBA268B" w:rsidR="00365FEB" w:rsidRPr="005942C2" w:rsidRDefault="00365FEB" w:rsidP="00365FEB">
            <w:pPr>
              <w:suppressAutoHyphens/>
              <w:spacing w:before="120"/>
              <w:rPr>
                <w:rFonts w:eastAsia="Times New Roman" w:cstheme="minorHAnsi"/>
                <w:b/>
                <w:bCs/>
                <w:szCs w:val="22"/>
              </w:rPr>
            </w:pPr>
            <w:r w:rsidRPr="005942C2">
              <w:rPr>
                <w:rFonts w:eastAsia="Times New Roman" w:cstheme="minorHAnsi"/>
                <w:b/>
                <w:bCs/>
                <w:szCs w:val="22"/>
              </w:rPr>
              <w:t>Cena brutto</w:t>
            </w:r>
          </w:p>
        </w:tc>
        <w:tc>
          <w:tcPr>
            <w:tcW w:w="5806" w:type="dxa"/>
          </w:tcPr>
          <w:p w14:paraId="749859D7" w14:textId="77777777" w:rsidR="00365FEB" w:rsidRPr="005942C2" w:rsidRDefault="00365FEB" w:rsidP="00365FEB">
            <w:pPr>
              <w:suppressAutoHyphens/>
              <w:spacing w:before="120"/>
              <w:rPr>
                <w:rFonts w:eastAsia="Times New Roman" w:cstheme="minorHAnsi"/>
                <w:b/>
                <w:bCs/>
                <w:szCs w:val="22"/>
              </w:rPr>
            </w:pPr>
          </w:p>
        </w:tc>
      </w:tr>
    </w:tbl>
    <w:p w14:paraId="3250DDAF" w14:textId="0EB8D3FB" w:rsidR="00365FEB" w:rsidRDefault="00365FEB" w:rsidP="00365FEB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</w:p>
    <w:p w14:paraId="38432FDA" w14:textId="77777777" w:rsidR="00B722BD" w:rsidRDefault="00B722BD">
      <w:pPr>
        <w:spacing w:after="160" w:line="259" w:lineRule="auto"/>
        <w:jc w:val="left"/>
        <w:rPr>
          <w:rFonts w:eastAsia="Times New Roman" w:cstheme="minorHAnsi"/>
          <w:spacing w:val="-4"/>
          <w:szCs w:val="22"/>
        </w:rPr>
      </w:pPr>
      <w:r>
        <w:rPr>
          <w:rFonts w:eastAsia="Times New Roman" w:cstheme="minorHAnsi"/>
          <w:spacing w:val="-4"/>
          <w:szCs w:val="22"/>
        </w:rPr>
        <w:br w:type="page"/>
      </w:r>
    </w:p>
    <w:p w14:paraId="63A8F496" w14:textId="02C770E8" w:rsidR="00B722BD" w:rsidRDefault="00B722BD" w:rsidP="00365FEB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  <w:r>
        <w:rPr>
          <w:rFonts w:eastAsia="Times New Roman" w:cstheme="minorHAnsi"/>
          <w:spacing w:val="-4"/>
          <w:szCs w:val="22"/>
        </w:rPr>
        <w:lastRenderedPageBreak/>
        <w:t>Wyliczoną na podstawie składowych części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1600"/>
        <w:gridCol w:w="1417"/>
        <w:gridCol w:w="1418"/>
        <w:gridCol w:w="2394"/>
      </w:tblGrid>
      <w:tr w:rsidR="00B722BD" w14:paraId="69477C88" w14:textId="77777777" w:rsidTr="00B722BD">
        <w:trPr>
          <w:trHeight w:val="525"/>
        </w:trPr>
        <w:tc>
          <w:tcPr>
            <w:tcW w:w="2223" w:type="dxa"/>
            <w:vAlign w:val="center"/>
          </w:tcPr>
          <w:p w14:paraId="24E77C40" w14:textId="77777777" w:rsidR="00B722BD" w:rsidRDefault="00B722BD" w:rsidP="00B722BD">
            <w:pPr>
              <w:spacing w:line="360" w:lineRule="auto"/>
              <w:jc w:val="center"/>
              <w:outlineLvl w:val="0"/>
            </w:pPr>
            <w:r>
              <w:t>Nazwa</w:t>
            </w:r>
          </w:p>
        </w:tc>
        <w:tc>
          <w:tcPr>
            <w:tcW w:w="1600" w:type="dxa"/>
            <w:vAlign w:val="center"/>
          </w:tcPr>
          <w:p w14:paraId="2AD0F276" w14:textId="19EBF4D9" w:rsidR="00B722BD" w:rsidRDefault="00B722BD" w:rsidP="00B722BD">
            <w:pPr>
              <w:spacing w:line="360" w:lineRule="auto"/>
              <w:jc w:val="center"/>
              <w:outlineLvl w:val="0"/>
            </w:pPr>
            <w:r>
              <w:t>Cena netto</w:t>
            </w:r>
          </w:p>
        </w:tc>
        <w:tc>
          <w:tcPr>
            <w:tcW w:w="1417" w:type="dxa"/>
            <w:vAlign w:val="center"/>
          </w:tcPr>
          <w:p w14:paraId="63E709F6" w14:textId="4C0A1A09" w:rsidR="00B722BD" w:rsidRDefault="00B722BD" w:rsidP="00B722BD">
            <w:pPr>
              <w:spacing w:line="360" w:lineRule="auto"/>
              <w:jc w:val="center"/>
              <w:outlineLvl w:val="0"/>
            </w:pPr>
            <w:r>
              <w:t>VAT</w:t>
            </w:r>
          </w:p>
        </w:tc>
        <w:tc>
          <w:tcPr>
            <w:tcW w:w="1418" w:type="dxa"/>
            <w:vAlign w:val="center"/>
          </w:tcPr>
          <w:p w14:paraId="75B376FF" w14:textId="6F9C5458" w:rsidR="00B722BD" w:rsidRDefault="00B722BD" w:rsidP="00B722BD">
            <w:pPr>
              <w:spacing w:line="360" w:lineRule="auto"/>
              <w:jc w:val="center"/>
              <w:outlineLvl w:val="0"/>
            </w:pPr>
            <w:r>
              <w:t>Cena brutto</w:t>
            </w:r>
          </w:p>
        </w:tc>
        <w:tc>
          <w:tcPr>
            <w:tcW w:w="2394" w:type="dxa"/>
          </w:tcPr>
          <w:p w14:paraId="2CF25F87" w14:textId="19ABFA71" w:rsidR="00B722BD" w:rsidRDefault="00B722BD" w:rsidP="004719CF">
            <w:pPr>
              <w:spacing w:line="360" w:lineRule="auto"/>
              <w:jc w:val="center"/>
              <w:outlineLvl w:val="0"/>
            </w:pPr>
            <w:r>
              <w:t>Przewidywany czas trwania/realizacji usługi/harmonogram</w:t>
            </w:r>
          </w:p>
        </w:tc>
      </w:tr>
      <w:tr w:rsidR="00B722BD" w14:paraId="0BD02A87" w14:textId="77777777" w:rsidTr="00B722BD">
        <w:tc>
          <w:tcPr>
            <w:tcW w:w="2223" w:type="dxa"/>
            <w:vAlign w:val="center"/>
          </w:tcPr>
          <w:p w14:paraId="768159F9" w14:textId="77777777" w:rsidR="00B722BD" w:rsidRDefault="00B722BD" w:rsidP="00B722BD">
            <w:pPr>
              <w:spacing w:line="360" w:lineRule="auto"/>
              <w:jc w:val="left"/>
              <w:outlineLvl w:val="0"/>
            </w:pPr>
            <w:r>
              <w:t>Badanie sprawozdania finansowego za rok 2021</w:t>
            </w:r>
          </w:p>
        </w:tc>
        <w:tc>
          <w:tcPr>
            <w:tcW w:w="1600" w:type="dxa"/>
          </w:tcPr>
          <w:p w14:paraId="5B65AD3A" w14:textId="77777777" w:rsidR="00B722BD" w:rsidRDefault="00B722BD" w:rsidP="004719CF">
            <w:pPr>
              <w:spacing w:line="360" w:lineRule="auto"/>
              <w:outlineLvl w:val="0"/>
            </w:pPr>
          </w:p>
        </w:tc>
        <w:tc>
          <w:tcPr>
            <w:tcW w:w="1417" w:type="dxa"/>
          </w:tcPr>
          <w:p w14:paraId="1910EFA2" w14:textId="77777777" w:rsidR="00B722BD" w:rsidRDefault="00B722BD" w:rsidP="004719CF">
            <w:pPr>
              <w:spacing w:line="360" w:lineRule="auto"/>
              <w:outlineLvl w:val="0"/>
            </w:pPr>
          </w:p>
        </w:tc>
        <w:tc>
          <w:tcPr>
            <w:tcW w:w="1418" w:type="dxa"/>
          </w:tcPr>
          <w:p w14:paraId="078F5C57" w14:textId="31760E57" w:rsidR="00B722BD" w:rsidRDefault="00B722BD" w:rsidP="004719CF">
            <w:pPr>
              <w:spacing w:line="360" w:lineRule="auto"/>
              <w:outlineLvl w:val="0"/>
            </w:pPr>
          </w:p>
        </w:tc>
        <w:tc>
          <w:tcPr>
            <w:tcW w:w="2394" w:type="dxa"/>
          </w:tcPr>
          <w:p w14:paraId="66B36901" w14:textId="00E90C74" w:rsidR="00B722BD" w:rsidRDefault="00B722BD" w:rsidP="004719CF">
            <w:pPr>
              <w:spacing w:line="360" w:lineRule="auto"/>
              <w:outlineLvl w:val="0"/>
            </w:pPr>
          </w:p>
        </w:tc>
      </w:tr>
      <w:tr w:rsidR="00B722BD" w14:paraId="7B565559" w14:textId="77777777" w:rsidTr="00B722BD">
        <w:tc>
          <w:tcPr>
            <w:tcW w:w="2223" w:type="dxa"/>
            <w:vAlign w:val="center"/>
          </w:tcPr>
          <w:p w14:paraId="4BFC2461" w14:textId="77777777" w:rsidR="00B722BD" w:rsidRDefault="00B722BD" w:rsidP="00B722BD">
            <w:pPr>
              <w:spacing w:line="360" w:lineRule="auto"/>
              <w:jc w:val="left"/>
              <w:outlineLvl w:val="0"/>
            </w:pPr>
            <w:r>
              <w:t>Badanie sprawozdania finansowego za rok 2022</w:t>
            </w:r>
          </w:p>
        </w:tc>
        <w:tc>
          <w:tcPr>
            <w:tcW w:w="1600" w:type="dxa"/>
          </w:tcPr>
          <w:p w14:paraId="230C84F1" w14:textId="77777777" w:rsidR="00B722BD" w:rsidRDefault="00B722BD" w:rsidP="004719CF">
            <w:pPr>
              <w:spacing w:line="360" w:lineRule="auto"/>
              <w:outlineLvl w:val="0"/>
            </w:pPr>
          </w:p>
        </w:tc>
        <w:tc>
          <w:tcPr>
            <w:tcW w:w="1417" w:type="dxa"/>
          </w:tcPr>
          <w:p w14:paraId="745761B4" w14:textId="77777777" w:rsidR="00B722BD" w:rsidRDefault="00B722BD" w:rsidP="004719CF">
            <w:pPr>
              <w:spacing w:line="360" w:lineRule="auto"/>
              <w:outlineLvl w:val="0"/>
            </w:pPr>
          </w:p>
        </w:tc>
        <w:tc>
          <w:tcPr>
            <w:tcW w:w="1418" w:type="dxa"/>
          </w:tcPr>
          <w:p w14:paraId="311AFA7C" w14:textId="39C5CD07" w:rsidR="00B722BD" w:rsidRDefault="00B722BD" w:rsidP="004719CF">
            <w:pPr>
              <w:spacing w:line="360" w:lineRule="auto"/>
              <w:outlineLvl w:val="0"/>
            </w:pPr>
          </w:p>
        </w:tc>
        <w:tc>
          <w:tcPr>
            <w:tcW w:w="2394" w:type="dxa"/>
          </w:tcPr>
          <w:p w14:paraId="3254D403" w14:textId="21D630CD" w:rsidR="00B722BD" w:rsidRDefault="00B722BD" w:rsidP="004719CF">
            <w:pPr>
              <w:spacing w:line="360" w:lineRule="auto"/>
              <w:outlineLvl w:val="0"/>
            </w:pPr>
          </w:p>
        </w:tc>
      </w:tr>
    </w:tbl>
    <w:p w14:paraId="473BD06A" w14:textId="5CB75DBB" w:rsidR="00B722BD" w:rsidRDefault="00B722BD" w:rsidP="00365FEB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</w:p>
    <w:p w14:paraId="011025C5" w14:textId="078666C8" w:rsidR="001D2FB6" w:rsidRPr="00B722BD" w:rsidRDefault="001D2FB6" w:rsidP="001D2FB6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color w:val="000000" w:themeColor="text1"/>
          <w:spacing w:val="-4"/>
          <w:szCs w:val="22"/>
        </w:rPr>
      </w:pPr>
      <w:r w:rsidRPr="001D2FB6">
        <w:rPr>
          <w:rFonts w:eastAsia="Times New Roman" w:cstheme="minorHAnsi"/>
          <w:spacing w:val="-4"/>
          <w:szCs w:val="22"/>
        </w:rPr>
        <w:t>Podana cena ofertowa brutto uwzględnia wszystkie koszty i składniki związane z należytą realizacją</w:t>
      </w:r>
      <w:r>
        <w:rPr>
          <w:rFonts w:eastAsia="Times New Roman" w:cstheme="minorHAnsi"/>
          <w:spacing w:val="-4"/>
          <w:szCs w:val="22"/>
        </w:rPr>
        <w:t xml:space="preserve"> </w:t>
      </w:r>
      <w:r w:rsidRPr="001D2FB6">
        <w:rPr>
          <w:rFonts w:eastAsia="Times New Roman" w:cstheme="minorHAnsi"/>
          <w:spacing w:val="-4"/>
          <w:szCs w:val="22"/>
        </w:rPr>
        <w:t xml:space="preserve">zamówienia oraz warunkami </w:t>
      </w:r>
      <w:r w:rsidRPr="00B722BD">
        <w:rPr>
          <w:rFonts w:eastAsia="Times New Roman" w:cstheme="minorHAnsi"/>
          <w:color w:val="000000" w:themeColor="text1"/>
          <w:spacing w:val="-4"/>
          <w:szCs w:val="22"/>
        </w:rPr>
        <w:t>stawianymi przez Zamawiającego, na podstawie opisu przedmiotu zamówienia, koszty dostawy do wskazanego miejsca oraz wszelkie inne koszty wpływające na ostateczną cenę, w tym obowiązującego podatku VAT.</w:t>
      </w:r>
    </w:p>
    <w:p w14:paraId="1877A994" w14:textId="77777777" w:rsidR="001D2FB6" w:rsidRPr="00B722BD" w:rsidRDefault="001D2FB6" w:rsidP="00365FEB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color w:val="000000" w:themeColor="text1"/>
          <w:spacing w:val="-4"/>
          <w:szCs w:val="22"/>
        </w:rPr>
      </w:pPr>
    </w:p>
    <w:p w14:paraId="1BB02077" w14:textId="15D807F5" w:rsidR="001D2FB6" w:rsidRPr="00B722BD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color w:val="000000" w:themeColor="text1"/>
          <w:spacing w:val="-4"/>
        </w:rPr>
      </w:pPr>
      <w:r w:rsidRPr="00B722BD">
        <w:rPr>
          <w:rFonts w:eastAsia="Times New Roman" w:cstheme="minorHAnsi"/>
          <w:color w:val="000000" w:themeColor="text1"/>
          <w:spacing w:val="-4"/>
        </w:rPr>
        <w:t>Akceptuję termin realizacji zamówienia oraz termin płatności faktury zgodnie z treścią Zapytania ofertowego  oraz zapisami Umowy.</w:t>
      </w:r>
    </w:p>
    <w:p w14:paraId="25F8EFA8" w14:textId="39A384A3" w:rsidR="001D2FB6" w:rsidRPr="001D2FB6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 w:rsidRPr="001D2FB6">
        <w:rPr>
          <w:rFonts w:eastAsia="Times New Roman" w:cstheme="minorHAnsi"/>
          <w:spacing w:val="-4"/>
        </w:rPr>
        <w:t>Oświadczam, że zapoznałem się z Zapytaniem ofertowym i nie wnoszę do niego zastrzeżeń oraz przyjmuję warunki w nim zawarte.</w:t>
      </w:r>
    </w:p>
    <w:p w14:paraId="25C8FAB5" w14:textId="236D7D69" w:rsidR="001D2FB6" w:rsidRPr="001D2FB6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 w:rsidRPr="001D2FB6">
        <w:rPr>
          <w:rFonts w:eastAsia="Times New Roman" w:cstheme="minorHAnsi"/>
          <w:spacing w:val="-4"/>
        </w:rPr>
        <w:t>Oświadczam, że uważam się za związany ofertą przez okres 30 dni</w:t>
      </w:r>
      <w:r w:rsidRPr="001D2FB6">
        <w:t xml:space="preserve"> </w:t>
      </w:r>
      <w:r w:rsidRPr="001D2FB6">
        <w:rPr>
          <w:rFonts w:eastAsia="Times New Roman" w:cstheme="minorHAnsi"/>
          <w:spacing w:val="-4"/>
        </w:rPr>
        <w:t>dnia upływu terminu składania ofert</w:t>
      </w:r>
      <w:r>
        <w:rPr>
          <w:rFonts w:eastAsia="Times New Roman" w:cstheme="minorHAnsi"/>
          <w:spacing w:val="-4"/>
        </w:rPr>
        <w:t>.</w:t>
      </w:r>
    </w:p>
    <w:p w14:paraId="02B5A0A2" w14:textId="59E01896" w:rsidR="001D2FB6" w:rsidRPr="001D2FB6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 w:rsidRPr="001D2FB6">
        <w:rPr>
          <w:rFonts w:eastAsia="Times New Roman" w:cstheme="minorHAnsi"/>
          <w:spacing w:val="-4"/>
        </w:rPr>
        <w:t>Oświadczam, że otrzymałem od Zamawiającego wszelkie informacje konieczne do przygotowania</w:t>
      </w:r>
    </w:p>
    <w:p w14:paraId="0CE019A8" w14:textId="77777777" w:rsidR="001D2FB6" w:rsidRPr="001D2FB6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 w:rsidRPr="001D2FB6">
        <w:rPr>
          <w:rFonts w:eastAsia="Times New Roman" w:cstheme="minorHAnsi"/>
          <w:spacing w:val="-4"/>
        </w:rPr>
        <w:t>oferty i realizacji zamówienia.</w:t>
      </w:r>
    </w:p>
    <w:p w14:paraId="11E0921A" w14:textId="6F20D29C" w:rsidR="001D2FB6" w:rsidRPr="001D2FB6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 w:rsidRPr="001D2FB6">
        <w:rPr>
          <w:rFonts w:eastAsia="Times New Roman" w:cstheme="minorHAnsi"/>
          <w:spacing w:val="-4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078B2417" w14:textId="77777777" w:rsidR="001D2FB6" w:rsidRPr="001D2FB6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 w:rsidRPr="001D2FB6">
        <w:rPr>
          <w:rFonts w:eastAsia="Times New Roman" w:cstheme="minorHAnsi"/>
          <w:spacing w:val="-4"/>
        </w:rPr>
        <w:t>Zobowiązuje się, w przypadku wyboru mojej oferty, do zawarcia umowy w miejscu i terminie wyznaczonym przez Zamawiającego.</w:t>
      </w:r>
    </w:p>
    <w:p w14:paraId="65DF74E7" w14:textId="2574678E" w:rsidR="00365FEB" w:rsidRDefault="001D2FB6" w:rsidP="001D2FB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 w:rsidRPr="001D2FB6">
        <w:rPr>
          <w:rFonts w:eastAsia="Times New Roman" w:cstheme="minorHAnsi"/>
          <w:spacing w:val="-4"/>
        </w:rPr>
        <w:t>Integralną część oferty stanowią następujące dokumenty:</w:t>
      </w:r>
    </w:p>
    <w:p w14:paraId="7DB571AC" w14:textId="12F452DE" w:rsidR="001D2FB6" w:rsidRPr="001D2FB6" w:rsidRDefault="001D2FB6" w:rsidP="001D2FB6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>
        <w:rPr>
          <w:rFonts w:eastAsia="Times New Roman" w:cstheme="minorHAnsi"/>
          <w:spacing w:val="-4"/>
        </w:rPr>
        <w:t>………………………………………</w:t>
      </w:r>
    </w:p>
    <w:p w14:paraId="7411CF38" w14:textId="77777777" w:rsidR="001D2FB6" w:rsidRPr="001D2FB6" w:rsidRDefault="001D2FB6" w:rsidP="001D2FB6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>
        <w:rPr>
          <w:rFonts w:eastAsia="Times New Roman" w:cstheme="minorHAnsi"/>
          <w:spacing w:val="-4"/>
        </w:rPr>
        <w:t>………………………………………</w:t>
      </w:r>
    </w:p>
    <w:p w14:paraId="31F3423A" w14:textId="36733B4A" w:rsidR="001D2FB6" w:rsidRPr="00B722BD" w:rsidRDefault="001D2FB6" w:rsidP="00365FEB">
      <w:pPr>
        <w:pStyle w:val="Akapitzlist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</w:rPr>
      </w:pPr>
      <w:r>
        <w:rPr>
          <w:rFonts w:eastAsia="Times New Roman" w:cstheme="minorHAnsi"/>
          <w:spacing w:val="-4"/>
        </w:rPr>
        <w:t>………………………………………</w:t>
      </w:r>
    </w:p>
    <w:p w14:paraId="32E75EE9" w14:textId="603D6078" w:rsidR="00365FEB" w:rsidRPr="005942C2" w:rsidRDefault="008019D6" w:rsidP="00365FEB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  <w:r>
        <w:rPr>
          <w:rFonts w:eastAsia="Times New Roman" w:cstheme="minorHAnsi"/>
          <w:spacing w:val="-4"/>
          <w:szCs w:val="22"/>
        </w:rPr>
        <w:t xml:space="preserve">Ofertę </w:t>
      </w:r>
      <w:r w:rsidR="00365FEB" w:rsidRPr="005942C2">
        <w:rPr>
          <w:rFonts w:eastAsia="Times New Roman" w:cstheme="minorHAnsi"/>
          <w:spacing w:val="-4"/>
          <w:szCs w:val="22"/>
        </w:rPr>
        <w:t>niniejszą składam na ........... kolejno ponumerowanych stronach.</w:t>
      </w:r>
    </w:p>
    <w:p w14:paraId="7130E53C" w14:textId="7DB643B2" w:rsidR="00365FEB" w:rsidRDefault="00365FEB" w:rsidP="00365FEB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</w:p>
    <w:p w14:paraId="544FFE3F" w14:textId="77777777" w:rsidR="00B722BD" w:rsidRPr="005942C2" w:rsidRDefault="00B722BD" w:rsidP="00365FEB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theme="minorHAnsi"/>
          <w:spacing w:val="-4"/>
          <w:szCs w:val="22"/>
        </w:rPr>
      </w:pPr>
    </w:p>
    <w:p w14:paraId="125AE9F3" w14:textId="1E1414D9" w:rsidR="00365FEB" w:rsidRPr="005942C2" w:rsidRDefault="00365FEB" w:rsidP="001D2FB6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theme="minorHAnsi"/>
          <w:spacing w:val="-4"/>
          <w:szCs w:val="22"/>
        </w:rPr>
      </w:pPr>
      <w:r w:rsidRPr="005942C2">
        <w:rPr>
          <w:rFonts w:eastAsia="Times New Roman" w:cstheme="minorHAnsi"/>
          <w:spacing w:val="-4"/>
          <w:szCs w:val="22"/>
        </w:rPr>
        <w:t>....................................................................</w:t>
      </w:r>
    </w:p>
    <w:p w14:paraId="0DC12560" w14:textId="101C2D26" w:rsidR="00365FEB" w:rsidRPr="001D2FB6" w:rsidRDefault="001D2FB6" w:rsidP="001D2FB6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theme="minorHAnsi"/>
          <w:spacing w:val="-4"/>
          <w:sz w:val="20"/>
          <w:szCs w:val="20"/>
        </w:rPr>
      </w:pPr>
      <w:r w:rsidRPr="001D2FB6">
        <w:rPr>
          <w:rFonts w:eastAsia="Times New Roman" w:cstheme="minorHAnsi"/>
          <w:spacing w:val="-4"/>
          <w:sz w:val="20"/>
          <w:szCs w:val="20"/>
        </w:rPr>
        <w:t>P</w:t>
      </w:r>
      <w:r w:rsidR="00365FEB" w:rsidRPr="001D2FB6">
        <w:rPr>
          <w:rFonts w:eastAsia="Times New Roman" w:cstheme="minorHAnsi"/>
          <w:spacing w:val="-4"/>
          <w:sz w:val="20"/>
          <w:szCs w:val="20"/>
        </w:rPr>
        <w:t>odpis Wykonawcy lub osoby (osób) upoważnionej do występowania w imieniu Wykonawcy</w:t>
      </w:r>
    </w:p>
    <w:sectPr w:rsidR="00365FEB" w:rsidRPr="001D2F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FBF1" w14:textId="099A5C9C" w:rsidR="00154B99" w:rsidRPr="00154B99" w:rsidRDefault="00154B99" w:rsidP="00B76FE6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/>
        <w:b/>
        <w:sz w:val="20"/>
        <w:szCs w:val="20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14:paraId="59928ADF" w14:textId="77777777" w:rsidTr="00B76FE6">
      <w:tc>
        <w:tcPr>
          <w:tcW w:w="3126" w:type="pct"/>
        </w:tcPr>
        <w:p w14:paraId="04941385" w14:textId="77777777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20"/>
              <w:szCs w:val="20"/>
            </w:rPr>
          </w:pPr>
          <w:r w:rsidRPr="00154B99">
            <w:rPr>
              <w:rFonts w:ascii="Times New Roman" w:hAnsi="Times New Roman"/>
              <w:sz w:val="20"/>
              <w:szCs w:val="20"/>
            </w:rPr>
            <w:t>Uniwersytet Kardynała Stefana Wyszyńskiego w Warszawie</w:t>
          </w:r>
        </w:p>
        <w:p w14:paraId="682315BF" w14:textId="77777777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20"/>
              <w:szCs w:val="20"/>
            </w:rPr>
          </w:pPr>
          <w:r w:rsidRPr="00154B99">
            <w:rPr>
              <w:rFonts w:ascii="Times New Roman" w:hAnsi="Times New Roman"/>
              <w:sz w:val="20"/>
              <w:szCs w:val="20"/>
            </w:rPr>
            <w:t xml:space="preserve">ul. </w:t>
          </w:r>
          <w:proofErr w:type="spellStart"/>
          <w:r w:rsidRPr="00154B99">
            <w:rPr>
              <w:rFonts w:ascii="Times New Roman" w:hAnsi="Times New Roman"/>
              <w:sz w:val="20"/>
              <w:szCs w:val="20"/>
            </w:rPr>
            <w:t>Dewajtis</w:t>
          </w:r>
          <w:proofErr w:type="spellEnd"/>
          <w:r w:rsidRPr="00154B99">
            <w:rPr>
              <w:rFonts w:ascii="Times New Roman" w:hAnsi="Times New Roman"/>
              <w:sz w:val="20"/>
              <w:szCs w:val="20"/>
            </w:rPr>
            <w:t xml:space="preserve"> 5</w:t>
          </w:r>
        </w:p>
        <w:p w14:paraId="7FBA2882" w14:textId="53ABB0DF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20"/>
              <w:szCs w:val="20"/>
            </w:rPr>
          </w:pPr>
          <w:r w:rsidRPr="00154B99">
            <w:rPr>
              <w:rFonts w:ascii="Times New Roman" w:hAnsi="Times New Roman"/>
              <w:sz w:val="20"/>
              <w:szCs w:val="20"/>
            </w:rPr>
            <w:t>01-815 Warszawa</w:t>
          </w:r>
        </w:p>
      </w:tc>
      <w:tc>
        <w:tcPr>
          <w:tcW w:w="1874" w:type="pct"/>
        </w:tcPr>
        <w:p w14:paraId="23B10827" w14:textId="01DF82C6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04F31190" w14:textId="77777777" w:rsidR="00154B99" w:rsidRPr="00B76FE6" w:rsidRDefault="00154B99" w:rsidP="00B76FE6">
    <w:pPr>
      <w:tabs>
        <w:tab w:val="center" w:pos="4536"/>
        <w:tab w:val="right" w:pos="9072"/>
      </w:tabs>
      <w:rPr>
        <w:rFonts w:ascii="Times New Roman" w:hAnsi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51313D"/>
    <w:multiLevelType w:val="hybridMultilevel"/>
    <w:tmpl w:val="65B6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4C1A"/>
    <w:multiLevelType w:val="hybridMultilevel"/>
    <w:tmpl w:val="73480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33B0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41368"/>
    <w:multiLevelType w:val="hybridMultilevel"/>
    <w:tmpl w:val="87403B18"/>
    <w:lvl w:ilvl="0" w:tplc="780AA9A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6CD9"/>
    <w:multiLevelType w:val="hybridMultilevel"/>
    <w:tmpl w:val="67C802A4"/>
    <w:lvl w:ilvl="0" w:tplc="096E2C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B3B"/>
    <w:multiLevelType w:val="hybridMultilevel"/>
    <w:tmpl w:val="7228F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C4CF8"/>
    <w:multiLevelType w:val="hybridMultilevel"/>
    <w:tmpl w:val="3378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8B4"/>
    <w:multiLevelType w:val="hybridMultilevel"/>
    <w:tmpl w:val="FDAC7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26B85"/>
    <w:multiLevelType w:val="hybridMultilevel"/>
    <w:tmpl w:val="0CB85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1416"/>
    <w:multiLevelType w:val="hybridMultilevel"/>
    <w:tmpl w:val="F236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3369"/>
    <w:multiLevelType w:val="hybridMultilevel"/>
    <w:tmpl w:val="E1FE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343FE"/>
    <w:multiLevelType w:val="hybridMultilevel"/>
    <w:tmpl w:val="39D0434A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E70F2"/>
    <w:multiLevelType w:val="hybridMultilevel"/>
    <w:tmpl w:val="A8B0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7C1"/>
    <w:multiLevelType w:val="hybridMultilevel"/>
    <w:tmpl w:val="BBB0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14FE6"/>
    <w:multiLevelType w:val="hybridMultilevel"/>
    <w:tmpl w:val="7C70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242C3"/>
    <w:multiLevelType w:val="hybridMultilevel"/>
    <w:tmpl w:val="BCD60984"/>
    <w:lvl w:ilvl="0" w:tplc="5EE623D2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4F94"/>
    <w:multiLevelType w:val="hybridMultilevel"/>
    <w:tmpl w:val="5798D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C7183"/>
    <w:multiLevelType w:val="hybridMultilevel"/>
    <w:tmpl w:val="179AF446"/>
    <w:lvl w:ilvl="0" w:tplc="D61A3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A4961"/>
    <w:multiLevelType w:val="hybridMultilevel"/>
    <w:tmpl w:val="8806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81D7B"/>
    <w:multiLevelType w:val="hybridMultilevel"/>
    <w:tmpl w:val="1B005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82D88"/>
    <w:multiLevelType w:val="hybridMultilevel"/>
    <w:tmpl w:val="F046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7ADF"/>
    <w:multiLevelType w:val="hybridMultilevel"/>
    <w:tmpl w:val="6AA6F01A"/>
    <w:lvl w:ilvl="0" w:tplc="9600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6742D"/>
    <w:multiLevelType w:val="hybridMultilevel"/>
    <w:tmpl w:val="41105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60C6"/>
    <w:multiLevelType w:val="hybridMultilevel"/>
    <w:tmpl w:val="BF94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F5C16"/>
    <w:multiLevelType w:val="hybridMultilevel"/>
    <w:tmpl w:val="0CB85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0696C"/>
    <w:multiLevelType w:val="hybridMultilevel"/>
    <w:tmpl w:val="6332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A1BA4"/>
    <w:multiLevelType w:val="hybridMultilevel"/>
    <w:tmpl w:val="8CF895CE"/>
    <w:lvl w:ilvl="0" w:tplc="7DE07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84C2A"/>
    <w:multiLevelType w:val="hybridMultilevel"/>
    <w:tmpl w:val="491A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6B0E"/>
    <w:multiLevelType w:val="hybridMultilevel"/>
    <w:tmpl w:val="AD1A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27C5"/>
    <w:multiLevelType w:val="hybridMultilevel"/>
    <w:tmpl w:val="D32E2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D21E0"/>
    <w:multiLevelType w:val="hybridMultilevel"/>
    <w:tmpl w:val="35A2DB4E"/>
    <w:lvl w:ilvl="0" w:tplc="CFACB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F721B"/>
    <w:multiLevelType w:val="hybridMultilevel"/>
    <w:tmpl w:val="7F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C8B"/>
    <w:multiLevelType w:val="hybridMultilevel"/>
    <w:tmpl w:val="F1004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90F35"/>
    <w:multiLevelType w:val="hybridMultilevel"/>
    <w:tmpl w:val="2EBE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7"/>
  </w:num>
  <w:num w:numId="4">
    <w:abstractNumId w:val="7"/>
  </w:num>
  <w:num w:numId="5">
    <w:abstractNumId w:val="29"/>
  </w:num>
  <w:num w:numId="6">
    <w:abstractNumId w:val="2"/>
  </w:num>
  <w:num w:numId="7">
    <w:abstractNumId w:val="8"/>
  </w:num>
  <w:num w:numId="8">
    <w:abstractNumId w:val="26"/>
  </w:num>
  <w:num w:numId="9">
    <w:abstractNumId w:val="20"/>
  </w:num>
  <w:num w:numId="10">
    <w:abstractNumId w:val="21"/>
  </w:num>
  <w:num w:numId="11">
    <w:abstractNumId w:val="34"/>
  </w:num>
  <w:num w:numId="12">
    <w:abstractNumId w:val="16"/>
  </w:num>
  <w:num w:numId="13">
    <w:abstractNumId w:val="36"/>
  </w:num>
  <w:num w:numId="14">
    <w:abstractNumId w:val="33"/>
  </w:num>
  <w:num w:numId="15">
    <w:abstractNumId w:val="23"/>
  </w:num>
  <w:num w:numId="16">
    <w:abstractNumId w:val="27"/>
  </w:num>
  <w:num w:numId="17">
    <w:abstractNumId w:val="13"/>
  </w:num>
  <w:num w:numId="18">
    <w:abstractNumId w:val="5"/>
  </w:num>
  <w:num w:numId="19">
    <w:abstractNumId w:val="22"/>
  </w:num>
  <w:num w:numId="20">
    <w:abstractNumId w:val="6"/>
  </w:num>
  <w:num w:numId="21">
    <w:abstractNumId w:val="35"/>
  </w:num>
  <w:num w:numId="22">
    <w:abstractNumId w:val="15"/>
  </w:num>
  <w:num w:numId="23">
    <w:abstractNumId w:val="28"/>
  </w:num>
  <w:num w:numId="24">
    <w:abstractNumId w:val="9"/>
  </w:num>
  <w:num w:numId="25">
    <w:abstractNumId w:val="11"/>
  </w:num>
  <w:num w:numId="26">
    <w:abstractNumId w:val="37"/>
  </w:num>
  <w:num w:numId="27">
    <w:abstractNumId w:val="30"/>
  </w:num>
  <w:num w:numId="28">
    <w:abstractNumId w:val="31"/>
  </w:num>
  <w:num w:numId="29">
    <w:abstractNumId w:val="3"/>
  </w:num>
  <w:num w:numId="30">
    <w:abstractNumId w:val="18"/>
  </w:num>
  <w:num w:numId="31">
    <w:abstractNumId w:val="14"/>
  </w:num>
  <w:num w:numId="32">
    <w:abstractNumId w:val="1"/>
  </w:num>
  <w:num w:numId="33">
    <w:abstractNumId w:val="19"/>
  </w:num>
  <w:num w:numId="34">
    <w:abstractNumId w:val="12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26EA4"/>
    <w:rsid w:val="000A7D3C"/>
    <w:rsid w:val="000C358B"/>
    <w:rsid w:val="000C58C4"/>
    <w:rsid w:val="000D3103"/>
    <w:rsid w:val="000F03FA"/>
    <w:rsid w:val="00154B99"/>
    <w:rsid w:val="001A3830"/>
    <w:rsid w:val="001B0835"/>
    <w:rsid w:val="001B2137"/>
    <w:rsid w:val="001D2FB6"/>
    <w:rsid w:val="001D3E92"/>
    <w:rsid w:val="00291471"/>
    <w:rsid w:val="002B4A9E"/>
    <w:rsid w:val="00332905"/>
    <w:rsid w:val="00365FEB"/>
    <w:rsid w:val="00370703"/>
    <w:rsid w:val="003E0A9B"/>
    <w:rsid w:val="004973E3"/>
    <w:rsid w:val="00594131"/>
    <w:rsid w:val="00594286"/>
    <w:rsid w:val="005942C2"/>
    <w:rsid w:val="0062362F"/>
    <w:rsid w:val="00694349"/>
    <w:rsid w:val="00696881"/>
    <w:rsid w:val="006B0C7C"/>
    <w:rsid w:val="006D4104"/>
    <w:rsid w:val="006D7F0D"/>
    <w:rsid w:val="00703D2F"/>
    <w:rsid w:val="007314C2"/>
    <w:rsid w:val="00741A2D"/>
    <w:rsid w:val="007A4F37"/>
    <w:rsid w:val="007C6801"/>
    <w:rsid w:val="008019D6"/>
    <w:rsid w:val="00814C3F"/>
    <w:rsid w:val="00852389"/>
    <w:rsid w:val="0086527C"/>
    <w:rsid w:val="00882D90"/>
    <w:rsid w:val="008D4AF9"/>
    <w:rsid w:val="009214A8"/>
    <w:rsid w:val="009E2C7C"/>
    <w:rsid w:val="00A0531A"/>
    <w:rsid w:val="00A13202"/>
    <w:rsid w:val="00A2349D"/>
    <w:rsid w:val="00A724DA"/>
    <w:rsid w:val="00AB376A"/>
    <w:rsid w:val="00AB73BB"/>
    <w:rsid w:val="00AC5B8C"/>
    <w:rsid w:val="00B7159B"/>
    <w:rsid w:val="00B722BD"/>
    <w:rsid w:val="00B76FE6"/>
    <w:rsid w:val="00B93199"/>
    <w:rsid w:val="00B975A0"/>
    <w:rsid w:val="00BA433F"/>
    <w:rsid w:val="00BB5E75"/>
    <w:rsid w:val="00BE0CDB"/>
    <w:rsid w:val="00C50053"/>
    <w:rsid w:val="00CB28C2"/>
    <w:rsid w:val="00D05F09"/>
    <w:rsid w:val="00E04FF0"/>
    <w:rsid w:val="00E438E4"/>
    <w:rsid w:val="00E74041"/>
    <w:rsid w:val="00ED2000"/>
    <w:rsid w:val="00ED5255"/>
    <w:rsid w:val="00F534DC"/>
    <w:rsid w:val="00F551FD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92"/>
    <w:pPr>
      <w:spacing w:after="120" w:line="240" w:lineRule="auto"/>
      <w:jc w:val="both"/>
    </w:pPr>
    <w:rPr>
      <w:rFonts w:eastAsia="MS Mincho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E04FF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E04FF0"/>
  </w:style>
  <w:style w:type="character" w:styleId="Odwoaniedokomentarza">
    <w:name w:val="annotation reference"/>
    <w:basedOn w:val="Domylnaczcionkaakapitu"/>
    <w:uiPriority w:val="99"/>
    <w:semiHidden/>
    <w:unhideWhenUsed/>
    <w:rsid w:val="00E43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8E4"/>
    <w:rPr>
      <w:rFonts w:eastAsia="MS Mincho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8E4"/>
    <w:rPr>
      <w:rFonts w:eastAsia="MS Mincho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C608-210E-4A01-A855-CB70D40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Agnieszka Musiał</cp:lastModifiedBy>
  <cp:revision>3</cp:revision>
  <dcterms:created xsi:type="dcterms:W3CDTF">2021-10-22T11:38:00Z</dcterms:created>
  <dcterms:modified xsi:type="dcterms:W3CDTF">2021-10-22T11:48:00Z</dcterms:modified>
</cp:coreProperties>
</file>