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0B" w:rsidRPr="00E912C2" w:rsidRDefault="0044630B" w:rsidP="0044630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912C2">
        <w:rPr>
          <w:rFonts w:ascii="Calibri" w:hAnsi="Calibri" w:cs="Calibri"/>
          <w:b/>
          <w:sz w:val="22"/>
          <w:szCs w:val="22"/>
        </w:rPr>
        <w:t xml:space="preserve">UMOWA </w:t>
      </w:r>
      <w:r>
        <w:rPr>
          <w:rFonts w:ascii="Calibri" w:hAnsi="Calibri" w:cs="Calibri"/>
          <w:b/>
          <w:sz w:val="22"/>
          <w:szCs w:val="22"/>
        </w:rPr>
        <w:t>nr</w:t>
      </w:r>
      <w:r w:rsidRPr="00E912C2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…………………………</w:t>
      </w:r>
    </w:p>
    <w:p w:rsidR="0044630B" w:rsidRPr="00E912C2" w:rsidRDefault="0044630B" w:rsidP="004463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44630B" w:rsidRPr="00E912C2" w:rsidRDefault="0044630B" w:rsidP="004463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912C2">
        <w:rPr>
          <w:rFonts w:ascii="Calibri" w:hAnsi="Calibri" w:cs="Calibri"/>
          <w:sz w:val="22"/>
          <w:szCs w:val="22"/>
        </w:rPr>
        <w:t xml:space="preserve">awarta w dniu </w:t>
      </w:r>
      <w:r>
        <w:rPr>
          <w:rFonts w:ascii="Calibri" w:hAnsi="Calibri" w:cs="Calibri"/>
          <w:sz w:val="22"/>
          <w:szCs w:val="22"/>
        </w:rPr>
        <w:t xml:space="preserve"> ……………2022 r.</w:t>
      </w:r>
      <w:r w:rsidRPr="00E912C2">
        <w:rPr>
          <w:rFonts w:ascii="Calibri" w:hAnsi="Calibri" w:cs="Calibri"/>
          <w:sz w:val="22"/>
          <w:szCs w:val="22"/>
        </w:rPr>
        <w:t xml:space="preserve">  w Szczecinie pomiędzy:</w:t>
      </w:r>
    </w:p>
    <w:p w:rsidR="0044630B" w:rsidRPr="00E912C2" w:rsidRDefault="0044630B" w:rsidP="004463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44630B" w:rsidRPr="00E912C2" w:rsidRDefault="0044630B" w:rsidP="004463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b/>
          <w:sz w:val="22"/>
          <w:szCs w:val="22"/>
        </w:rPr>
        <w:t>Zakładem Wodociągów i Kanalizacji Spółką z o.o.</w:t>
      </w:r>
      <w:r w:rsidRPr="00E912C2">
        <w:rPr>
          <w:rFonts w:ascii="Calibri" w:hAnsi="Calibri" w:cs="Calibri"/>
          <w:sz w:val="22"/>
          <w:szCs w:val="22"/>
        </w:rPr>
        <w:t xml:space="preserve"> 71-682 Szczecin, ul. M. Golisza 10, wpisaną do rejestru przedsiębiorców Krajowego Rejestru Sądowego w Sądzie Rejonowym Szczecin-Centrum w Szczecinie, XIII Wydział Gospodarczy Krajowego Rejestru Sądowego pod nr 0000063704, o kapitale zakładowym w wysokości 222 334 500 zł.</w:t>
      </w:r>
    </w:p>
    <w:p w:rsidR="0044630B" w:rsidRPr="00E912C2" w:rsidRDefault="0044630B" w:rsidP="004463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>NIP 8512624854</w:t>
      </w:r>
      <w:r w:rsidRPr="00E912C2">
        <w:rPr>
          <w:rFonts w:ascii="Calibri" w:hAnsi="Calibri" w:cs="Calibri"/>
          <w:sz w:val="22"/>
          <w:szCs w:val="22"/>
        </w:rPr>
        <w:tab/>
        <w:t>REGON 811931430</w:t>
      </w:r>
    </w:p>
    <w:p w:rsidR="0044630B" w:rsidRDefault="0044630B" w:rsidP="0044630B">
      <w:pPr>
        <w:tabs>
          <w:tab w:val="left" w:pos="284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 xml:space="preserve">zwaną dalej </w:t>
      </w:r>
      <w:r w:rsidRPr="00E912C2">
        <w:rPr>
          <w:rFonts w:ascii="Calibri" w:hAnsi="Calibri" w:cs="Calibri"/>
          <w:b/>
          <w:sz w:val="22"/>
          <w:szCs w:val="22"/>
        </w:rPr>
        <w:t>Zamawiającym</w:t>
      </w:r>
      <w:r w:rsidRPr="00E912C2">
        <w:rPr>
          <w:rFonts w:ascii="Calibri" w:hAnsi="Calibri" w:cs="Calibri"/>
          <w:sz w:val="22"/>
          <w:szCs w:val="22"/>
        </w:rPr>
        <w:t>, którą reprezentują:</w:t>
      </w:r>
    </w:p>
    <w:p w:rsidR="0044630B" w:rsidRDefault="0044630B" w:rsidP="0044630B">
      <w:pPr>
        <w:tabs>
          <w:tab w:val="left" w:pos="284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 - ……………………………………………</w:t>
      </w:r>
    </w:p>
    <w:p w:rsidR="0044630B" w:rsidRDefault="0044630B" w:rsidP="0044630B">
      <w:pPr>
        <w:tabs>
          <w:tab w:val="left" w:pos="284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 - ……………………………………………</w:t>
      </w:r>
    </w:p>
    <w:p w:rsidR="0044630B" w:rsidRPr="00E912C2" w:rsidRDefault="0044630B" w:rsidP="0044630B">
      <w:pPr>
        <w:tabs>
          <w:tab w:val="left" w:pos="284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 xml:space="preserve">oraz </w:t>
      </w:r>
    </w:p>
    <w:p w:rsidR="002A4829" w:rsidRDefault="002A4829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2A4829" w:rsidRDefault="002A4829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44630B" w:rsidRPr="00DD55DA" w:rsidRDefault="0044630B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DD55DA">
        <w:rPr>
          <w:rFonts w:asciiTheme="minorHAnsi" w:hAnsiTheme="minorHAnsi"/>
          <w:sz w:val="22"/>
          <w:szCs w:val="22"/>
        </w:rPr>
        <w:t xml:space="preserve">NIP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DD55DA">
        <w:rPr>
          <w:rFonts w:asciiTheme="minorHAnsi" w:hAnsiTheme="minorHAnsi"/>
          <w:sz w:val="22"/>
          <w:szCs w:val="22"/>
        </w:rPr>
        <w:tab/>
        <w:t xml:space="preserve">REGON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4630B" w:rsidRDefault="00D34C67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44630B">
        <w:rPr>
          <w:rFonts w:asciiTheme="minorHAnsi" w:hAnsiTheme="minorHAnsi"/>
          <w:sz w:val="22"/>
          <w:szCs w:val="22"/>
        </w:rPr>
        <w:t>tórą/którego reprezentuje:</w:t>
      </w:r>
    </w:p>
    <w:p w:rsidR="0044630B" w:rsidRDefault="0044630B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i/>
          <w:sz w:val="22"/>
          <w:szCs w:val="22"/>
        </w:rPr>
      </w:pPr>
    </w:p>
    <w:p w:rsidR="0044630B" w:rsidRDefault="0044630B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DD55DA">
        <w:rPr>
          <w:rFonts w:asciiTheme="minorHAnsi" w:hAnsiTheme="minorHAnsi"/>
          <w:sz w:val="22"/>
          <w:szCs w:val="22"/>
        </w:rPr>
        <w:t xml:space="preserve">zwanym /ą/ dalej </w:t>
      </w:r>
      <w:r w:rsidRPr="00DD55DA">
        <w:rPr>
          <w:rFonts w:asciiTheme="minorHAnsi" w:hAnsiTheme="minorHAnsi"/>
          <w:b/>
          <w:sz w:val="22"/>
          <w:szCs w:val="22"/>
        </w:rPr>
        <w:t>Wykonawcą</w:t>
      </w:r>
      <w:r w:rsidRPr="00A8637D">
        <w:rPr>
          <w:rFonts w:asciiTheme="minorHAnsi" w:hAnsiTheme="minorHAnsi"/>
          <w:sz w:val="22"/>
          <w:szCs w:val="22"/>
        </w:rPr>
        <w:t xml:space="preserve">, </w:t>
      </w:r>
    </w:p>
    <w:p w:rsidR="0044630B" w:rsidRPr="00DD55DA" w:rsidRDefault="0044630B" w:rsidP="0044630B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DD55DA">
        <w:rPr>
          <w:rFonts w:asciiTheme="minorHAnsi" w:hAnsiTheme="minorHAnsi"/>
          <w:sz w:val="22"/>
          <w:szCs w:val="22"/>
        </w:rPr>
        <w:t xml:space="preserve">zaś wspólnie zwanymi dalej </w:t>
      </w:r>
      <w:r w:rsidRPr="00DD55DA">
        <w:rPr>
          <w:rFonts w:asciiTheme="minorHAnsi" w:hAnsiTheme="minorHAnsi"/>
          <w:b/>
          <w:sz w:val="22"/>
          <w:szCs w:val="22"/>
        </w:rPr>
        <w:t>Stronami</w:t>
      </w:r>
    </w:p>
    <w:p w:rsidR="0044630B" w:rsidRPr="00E912C2" w:rsidRDefault="0044630B" w:rsidP="004463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581B88" w:rsidRPr="00581B88" w:rsidRDefault="00581B88" w:rsidP="00581B88">
      <w:pPr>
        <w:pStyle w:val="Tekstpodstawowy"/>
        <w:rPr>
          <w:rFonts w:ascii="Calibri" w:hAnsi="Calibri" w:cs="Calibri"/>
          <w:sz w:val="22"/>
          <w:szCs w:val="22"/>
        </w:rPr>
      </w:pPr>
      <w:r w:rsidRPr="00581B88">
        <w:rPr>
          <w:rFonts w:ascii="Calibri" w:hAnsi="Calibri" w:cs="Calibri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581B88">
        <w:rPr>
          <w:rFonts w:ascii="Calibri" w:hAnsi="Calibri" w:cs="Calibri"/>
          <w:sz w:val="22"/>
          <w:szCs w:val="22"/>
        </w:rPr>
        <w:t>r. Prawo zamówień publicznych (Dz. U. z 2021 r., poz. 1129 ze zm.) ze względu na treść art. 2 ust 1 pkt 2 w zw. z art. 5 ust.1 pkt 2 i ust. 4 pkt 1 tej ustawy (zamówienie sektorowe o wartości mniejszej niż progi unijne dla zamawiających sektorowych)</w:t>
      </w:r>
    </w:p>
    <w:p w:rsidR="00581B88" w:rsidRDefault="00581B88" w:rsidP="004463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A741F1" w:rsidRPr="00786FDA" w:rsidRDefault="00786FDA" w:rsidP="00786FDA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6FDA">
        <w:rPr>
          <w:rFonts w:asciiTheme="minorHAnsi" w:hAnsiTheme="minorHAnsi" w:cstheme="minorHAnsi"/>
          <w:sz w:val="22"/>
          <w:szCs w:val="22"/>
        </w:rPr>
        <w:t>Przedmiotem niniejszej umowy jest dostawa wraz z montażem i uruchomieniem modułowego zasilacza UPS 3-fazowego w rozdzielni głównej niskiego napięcia Oczyszczalni Ścieków „Pomorzany” w Szczecinie.</w:t>
      </w:r>
    </w:p>
    <w:p w:rsidR="001F5A02" w:rsidRPr="000E4D65" w:rsidRDefault="00230F3F" w:rsidP="000E4D65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1F1">
        <w:rPr>
          <w:rFonts w:asciiTheme="minorHAnsi" w:hAnsiTheme="minorHAnsi" w:cstheme="minorHAnsi"/>
          <w:sz w:val="22"/>
          <w:szCs w:val="22"/>
        </w:rPr>
        <w:t xml:space="preserve">Zakres </w:t>
      </w:r>
      <w:r w:rsidR="004923B4" w:rsidRPr="00A741F1">
        <w:rPr>
          <w:rFonts w:asciiTheme="minorHAnsi" w:hAnsiTheme="minorHAnsi" w:cstheme="minorHAnsi"/>
          <w:sz w:val="22"/>
          <w:szCs w:val="22"/>
        </w:rPr>
        <w:t>z</w:t>
      </w:r>
      <w:r w:rsidRPr="00A741F1">
        <w:rPr>
          <w:rFonts w:asciiTheme="minorHAnsi" w:hAnsiTheme="minorHAnsi" w:cstheme="minorHAnsi"/>
          <w:sz w:val="22"/>
          <w:szCs w:val="22"/>
        </w:rPr>
        <w:t>amówienia</w:t>
      </w:r>
      <w:r w:rsidR="00A741F1">
        <w:rPr>
          <w:rFonts w:asciiTheme="minorHAnsi" w:hAnsiTheme="minorHAnsi" w:cstheme="minorHAnsi"/>
          <w:sz w:val="22"/>
          <w:szCs w:val="22"/>
        </w:rPr>
        <w:t xml:space="preserve"> </w:t>
      </w:r>
      <w:r w:rsidR="00E90015" w:rsidRPr="00A741F1">
        <w:rPr>
          <w:rFonts w:asciiTheme="minorHAnsi" w:hAnsiTheme="minorHAnsi" w:cstheme="minorHAnsi"/>
          <w:sz w:val="22"/>
          <w:szCs w:val="22"/>
        </w:rPr>
        <w:t xml:space="preserve">jest </w:t>
      </w:r>
      <w:r w:rsidR="004923B4" w:rsidRPr="00A741F1">
        <w:rPr>
          <w:rFonts w:asciiTheme="minorHAnsi" w:hAnsiTheme="minorHAnsi" w:cstheme="minorHAnsi"/>
          <w:sz w:val="22"/>
          <w:szCs w:val="22"/>
        </w:rPr>
        <w:t xml:space="preserve">określony w </w:t>
      </w:r>
      <w:r w:rsidR="00D67618">
        <w:rPr>
          <w:rFonts w:asciiTheme="minorHAnsi" w:hAnsiTheme="minorHAnsi" w:cstheme="minorHAnsi"/>
          <w:sz w:val="22"/>
          <w:szCs w:val="22"/>
        </w:rPr>
        <w:t>Zapytaniu Ofertowym</w:t>
      </w:r>
      <w:r w:rsidR="00A741F1">
        <w:rPr>
          <w:rFonts w:asciiTheme="minorHAnsi" w:hAnsiTheme="minorHAnsi" w:cstheme="minorHAnsi"/>
          <w:sz w:val="22"/>
          <w:szCs w:val="22"/>
        </w:rPr>
        <w:t xml:space="preserve"> (</w:t>
      </w:r>
      <w:r w:rsidR="00D67618">
        <w:rPr>
          <w:rFonts w:asciiTheme="minorHAnsi" w:hAnsiTheme="minorHAnsi" w:cstheme="minorHAnsi"/>
          <w:sz w:val="22"/>
          <w:szCs w:val="22"/>
        </w:rPr>
        <w:t>Rozdział II</w:t>
      </w:r>
      <w:r w:rsidR="00A741F1">
        <w:rPr>
          <w:rFonts w:asciiTheme="minorHAnsi" w:hAnsiTheme="minorHAnsi" w:cstheme="minorHAnsi"/>
          <w:sz w:val="22"/>
          <w:szCs w:val="22"/>
        </w:rPr>
        <w:t>)</w:t>
      </w:r>
      <w:r w:rsidR="00D67618">
        <w:rPr>
          <w:rFonts w:asciiTheme="minorHAnsi" w:hAnsiTheme="minorHAnsi" w:cstheme="minorHAnsi"/>
          <w:sz w:val="22"/>
          <w:szCs w:val="22"/>
        </w:rPr>
        <w:t>.</w:t>
      </w:r>
    </w:p>
    <w:p w:rsidR="00E90015" w:rsidRDefault="00E90015" w:rsidP="00283E5E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wykonania przedmiotu umowy zgodnie z obowiązującymi przepisami i polskimi normami oraz wykonania go w terminie określonym w niniejszej umowie.</w:t>
      </w:r>
    </w:p>
    <w:p w:rsidR="004923B4" w:rsidRDefault="004923B4" w:rsidP="00244273">
      <w:pPr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A0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2</w:t>
      </w: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b/>
          <w:i w:val="0"/>
          <w:sz w:val="22"/>
          <w:szCs w:val="22"/>
        </w:rPr>
        <w:t>Przedstawiciele stron</w:t>
      </w: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i w:val="0"/>
          <w:sz w:val="22"/>
          <w:szCs w:val="22"/>
        </w:rPr>
        <w:t xml:space="preserve">1. Przedstawicielem Zamawiającego, uprawnionym do reprezentowania go w sprawach związanych </w:t>
      </w:r>
      <w:r w:rsidRPr="005779E7">
        <w:rPr>
          <w:rFonts w:asciiTheme="minorHAnsi" w:hAnsiTheme="minorHAnsi" w:cstheme="minorHAnsi"/>
          <w:i w:val="0"/>
          <w:sz w:val="22"/>
          <w:szCs w:val="22"/>
        </w:rPr>
        <w:br/>
        <w:t>z realizacją Umowy i koordynatorem w zakresie wykonywania obowiązków umownych jest:</w:t>
      </w:r>
    </w:p>
    <w:p w:rsidR="00537666" w:rsidRPr="005779E7" w:rsidRDefault="00611696" w:rsidP="00BA0E9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79E7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4923B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</w:t>
      </w:r>
      <w:r w:rsidRPr="005779E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3F4ED2" w:rsidRPr="005779E7">
        <w:rPr>
          <w:rFonts w:asciiTheme="minorHAnsi" w:hAnsiTheme="minorHAnsi" w:cstheme="minorHAnsi"/>
          <w:i/>
          <w:sz w:val="22"/>
          <w:szCs w:val="22"/>
        </w:rPr>
        <w:t>e-mail:</w:t>
      </w:r>
      <w:r w:rsidR="006E3634" w:rsidRPr="005779E7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7" w:history="1">
        <w:r w:rsidR="004923B4" w:rsidRPr="00365F06">
          <w:rPr>
            <w:rStyle w:val="Hipercze"/>
            <w:rFonts w:asciiTheme="minorHAnsi" w:hAnsiTheme="minorHAnsi" w:cstheme="minorHAnsi"/>
            <w:i/>
            <w:sz w:val="22"/>
            <w:szCs w:val="22"/>
          </w:rPr>
          <w:t>.....................@zwik.szczecin.pl</w:t>
        </w:r>
      </w:hyperlink>
      <w:r w:rsidR="001814AA" w:rsidRPr="005779E7">
        <w:rPr>
          <w:rFonts w:asciiTheme="minorHAnsi" w:hAnsiTheme="minorHAnsi" w:cstheme="minorHAnsi"/>
          <w:i/>
          <w:sz w:val="22"/>
          <w:szCs w:val="22"/>
        </w:rPr>
        <w:t xml:space="preserve">, telefon: </w:t>
      </w:r>
      <w:r w:rsidR="004923B4">
        <w:rPr>
          <w:rFonts w:asciiTheme="minorHAnsi" w:hAnsiTheme="minorHAnsi" w:cstheme="minorHAnsi"/>
          <w:i/>
          <w:sz w:val="22"/>
          <w:szCs w:val="22"/>
        </w:rPr>
        <w:t>……………………….</w:t>
      </w: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i w:val="0"/>
          <w:sz w:val="22"/>
          <w:szCs w:val="22"/>
        </w:rPr>
        <w:t>2. Przedstawicielem Wykonawcy, uprawnionym do</w:t>
      </w:r>
      <w:r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i w:val="0"/>
          <w:sz w:val="22"/>
          <w:szCs w:val="22"/>
        </w:rPr>
        <w:t xml:space="preserve">reprezentowania go w sprawach związanych </w:t>
      </w:r>
      <w:r w:rsidRPr="005779E7">
        <w:rPr>
          <w:rFonts w:asciiTheme="minorHAnsi" w:hAnsiTheme="minorHAnsi" w:cstheme="minorHAnsi"/>
          <w:i w:val="0"/>
          <w:sz w:val="22"/>
          <w:szCs w:val="22"/>
        </w:rPr>
        <w:br/>
        <w:t>z realizacją Umowy jest:</w:t>
      </w:r>
    </w:p>
    <w:p w:rsidR="0076315B" w:rsidRPr="005779E7" w:rsidRDefault="001031FC" w:rsidP="00BA0E9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79E7">
        <w:rPr>
          <w:rFonts w:asciiTheme="minorHAnsi" w:hAnsiTheme="minorHAnsi" w:cstheme="minorHAnsi"/>
          <w:i/>
          <w:sz w:val="22"/>
          <w:szCs w:val="22"/>
          <w:lang w:val="fi-FI"/>
        </w:rPr>
        <w:t xml:space="preserve">- 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...........................................................</w:t>
      </w:r>
      <w:r w:rsidR="00467708" w:rsidRPr="005779E7">
        <w:rPr>
          <w:rFonts w:asciiTheme="minorHAnsi" w:hAnsiTheme="minorHAnsi" w:cstheme="minorHAnsi"/>
          <w:i/>
          <w:sz w:val="22"/>
          <w:szCs w:val="22"/>
          <w:lang w:val="fi-FI"/>
        </w:rPr>
        <w:t xml:space="preserve">, 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e-mail: ....................................................</w:t>
      </w:r>
      <w:r w:rsidR="00467708" w:rsidRPr="005779E7">
        <w:rPr>
          <w:rFonts w:asciiTheme="minorHAnsi" w:hAnsiTheme="minorHAnsi" w:cstheme="minorHAnsi"/>
          <w:i/>
          <w:sz w:val="22"/>
          <w:szCs w:val="22"/>
          <w:lang w:val="fi-FI"/>
        </w:rPr>
        <w:t>tel.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............................</w:t>
      </w:r>
      <w:r w:rsidR="006D2756">
        <w:rPr>
          <w:rFonts w:asciiTheme="minorHAnsi" w:hAnsiTheme="minorHAnsi" w:cstheme="minorHAnsi"/>
          <w:i/>
          <w:sz w:val="22"/>
          <w:szCs w:val="22"/>
          <w:lang w:val="fi-FI"/>
        </w:rPr>
        <w:t>..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..</w:t>
      </w:r>
    </w:p>
    <w:p w:rsidR="0076315B" w:rsidRPr="005779E7" w:rsidRDefault="0076315B" w:rsidP="00BA0E9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2A4829" w:rsidRDefault="002A4829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3</w:t>
      </w: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lastRenderedPageBreak/>
        <w:t>Ogólne zasady współpracy</w:t>
      </w:r>
    </w:p>
    <w:p w:rsidR="00537666" w:rsidRPr="005779E7" w:rsidRDefault="003F4ED2" w:rsidP="00BA0E9E">
      <w:pPr>
        <w:pStyle w:val="Tekstpodstawowy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Wszelkie informacje przekazywane w formie elektronicznej pomiędzy adresami poczty e-mail, o których mowa w § 2 ust. 1 i 2, Strony traktują jako równoważne formie pisemnej. </w:t>
      </w:r>
    </w:p>
    <w:p w:rsidR="00B03AC0" w:rsidRPr="005779E7" w:rsidRDefault="003F4ED2" w:rsidP="00BA0E9E">
      <w:pPr>
        <w:pStyle w:val="Tekstpodstawowy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Strony zobowiązują się do niezwłocznego (najpóźniej w ciągu 2 dni roboczych) potwierdzania drogą mailową otrzymania wiadomości przekazywanych pomiędzy adresami e-mail, o których mowa w § 2 ust. 1 i 2. </w:t>
      </w:r>
    </w:p>
    <w:p w:rsidR="003F4ED2" w:rsidRPr="005779E7" w:rsidRDefault="00B03AC0" w:rsidP="00BA0E9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       </w:t>
      </w:r>
      <w:r w:rsidR="003F4ED2" w:rsidRPr="005779E7">
        <w:rPr>
          <w:rFonts w:asciiTheme="minorHAnsi" w:hAnsiTheme="minorHAnsi" w:cstheme="minorHAnsi"/>
          <w:sz w:val="22"/>
          <w:szCs w:val="22"/>
        </w:rPr>
        <w:t>Do potwierdzenia powinna być załączona wiadomość, której potwierdzenie dotyczy.</w:t>
      </w:r>
    </w:p>
    <w:p w:rsidR="00244273" w:rsidRDefault="00244273" w:rsidP="00BA0E9E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244273" w:rsidRPr="00244273" w:rsidRDefault="00244273" w:rsidP="002442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4273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:rsidR="00244273" w:rsidRPr="00244273" w:rsidRDefault="00244273" w:rsidP="002442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4273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:rsidR="00244273" w:rsidRPr="00244273" w:rsidRDefault="00244273" w:rsidP="00244273">
      <w:pPr>
        <w:pStyle w:val="Teksttreci0"/>
        <w:rPr>
          <w:rFonts w:asciiTheme="minorHAnsi" w:hAnsiTheme="minorHAnsi" w:cstheme="minorHAnsi"/>
          <w:sz w:val="22"/>
          <w:szCs w:val="22"/>
        </w:rPr>
      </w:pPr>
      <w:r w:rsidRPr="00244273">
        <w:rPr>
          <w:rStyle w:val="Teksttreci"/>
          <w:rFonts w:asciiTheme="minorHAnsi" w:hAnsiTheme="minorHAnsi" w:cstheme="minorHAnsi"/>
          <w:bCs/>
          <w:sz w:val="22"/>
          <w:szCs w:val="22"/>
        </w:rPr>
        <w:t>Do obowiązków Zamawiającego należy:</w:t>
      </w:r>
    </w:p>
    <w:p w:rsidR="00244273" w:rsidRPr="00244273" w:rsidRDefault="00244273" w:rsidP="00283E5E">
      <w:pPr>
        <w:pStyle w:val="Teksttreci0"/>
        <w:numPr>
          <w:ilvl w:val="0"/>
          <w:numId w:val="17"/>
        </w:numPr>
        <w:tabs>
          <w:tab w:val="left" w:pos="322"/>
        </w:tabs>
        <w:rPr>
          <w:rFonts w:asciiTheme="minorHAnsi" w:hAnsiTheme="minorHAnsi" w:cstheme="minorHAnsi"/>
          <w:sz w:val="22"/>
          <w:szCs w:val="22"/>
        </w:rPr>
      </w:pPr>
      <w:r w:rsidRPr="00244273">
        <w:rPr>
          <w:rStyle w:val="Teksttreci"/>
          <w:rFonts w:asciiTheme="minorHAnsi" w:hAnsiTheme="minorHAnsi" w:cstheme="minorHAnsi"/>
          <w:sz w:val="22"/>
          <w:szCs w:val="22"/>
        </w:rPr>
        <w:t xml:space="preserve">pisemne przekazanie terenu </w:t>
      </w:r>
      <w:r w:rsidR="00A741F1">
        <w:rPr>
          <w:rStyle w:val="Teksttreci"/>
          <w:rFonts w:asciiTheme="minorHAnsi" w:hAnsiTheme="minorHAnsi" w:cstheme="minorHAnsi"/>
          <w:sz w:val="22"/>
          <w:szCs w:val="22"/>
        </w:rPr>
        <w:t>budowy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244273" w:rsidRPr="00244273" w:rsidRDefault="00244273" w:rsidP="00283E5E">
      <w:pPr>
        <w:pStyle w:val="Teksttreci0"/>
        <w:numPr>
          <w:ilvl w:val="0"/>
          <w:numId w:val="17"/>
        </w:numPr>
        <w:tabs>
          <w:tab w:val="left" w:pos="322"/>
        </w:tabs>
        <w:rPr>
          <w:rFonts w:asciiTheme="minorHAnsi" w:hAnsiTheme="minorHAnsi" w:cstheme="minorHAnsi"/>
          <w:sz w:val="22"/>
          <w:szCs w:val="22"/>
        </w:rPr>
      </w:pP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odebranie przedmiotu Umowy po sprawdzeniu jego należytego wykonania,</w:t>
      </w:r>
    </w:p>
    <w:p w:rsidR="00244273" w:rsidRPr="00244273" w:rsidRDefault="00244273" w:rsidP="00283E5E">
      <w:pPr>
        <w:pStyle w:val="Teksttreci0"/>
        <w:numPr>
          <w:ilvl w:val="0"/>
          <w:numId w:val="17"/>
        </w:numPr>
        <w:tabs>
          <w:tab w:val="left" w:pos="322"/>
        </w:tabs>
        <w:spacing w:after="300"/>
        <w:jc w:val="both"/>
        <w:rPr>
          <w:rFonts w:asciiTheme="minorHAnsi" w:hAnsiTheme="minorHAnsi" w:cstheme="minorHAnsi"/>
          <w:sz w:val="22"/>
          <w:szCs w:val="22"/>
        </w:rPr>
      </w:pP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244273" w:rsidRPr="00244273" w:rsidRDefault="00244273" w:rsidP="002442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4273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244273" w:rsidRPr="00244273" w:rsidRDefault="00244273" w:rsidP="002442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4273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:rsidR="003F5E50" w:rsidRPr="00244273" w:rsidRDefault="003F5E50" w:rsidP="003F5E50">
      <w:pPr>
        <w:pStyle w:val="Teksttreci0"/>
        <w:rPr>
          <w:rFonts w:asciiTheme="minorHAnsi" w:hAnsiTheme="minorHAnsi" w:cstheme="minorHAnsi"/>
          <w:sz w:val="22"/>
          <w:szCs w:val="22"/>
        </w:rPr>
      </w:pPr>
      <w:r w:rsidRPr="00244273">
        <w:rPr>
          <w:rStyle w:val="Teksttreci"/>
          <w:rFonts w:asciiTheme="minorHAnsi" w:hAnsiTheme="minorHAnsi" w:cstheme="minorHAnsi"/>
          <w:bCs/>
          <w:sz w:val="22"/>
          <w:szCs w:val="22"/>
        </w:rPr>
        <w:t xml:space="preserve">Do obowiązków </w:t>
      </w:r>
      <w:r>
        <w:rPr>
          <w:rStyle w:val="Teksttreci"/>
          <w:rFonts w:asciiTheme="minorHAnsi" w:hAnsiTheme="minorHAnsi" w:cstheme="minorHAnsi"/>
          <w:bCs/>
          <w:sz w:val="22"/>
          <w:szCs w:val="22"/>
        </w:rPr>
        <w:t>Wykonawcy</w:t>
      </w:r>
      <w:r w:rsidRPr="00244273">
        <w:rPr>
          <w:rStyle w:val="Teksttreci"/>
          <w:rFonts w:asciiTheme="minorHAnsi" w:hAnsiTheme="minorHAnsi" w:cstheme="minorHAnsi"/>
          <w:bCs/>
          <w:sz w:val="22"/>
          <w:szCs w:val="22"/>
        </w:rPr>
        <w:t xml:space="preserve"> należy: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ścisła współpraca z Zamawiającym,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protokolarne przejęcie od Zamawiającego terenu objętego zamówieniem,</w:t>
      </w:r>
    </w:p>
    <w:p w:rsidR="003F5E50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sprawowanie bezpośredniego nadzoru nad wykonywaniem prac przez pracowników wykonawcy posiadających odpowiednie uprawnienia,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 xml:space="preserve">wykonanie inwentaryzacji fotograficznej pomieszczenia przeznaczonego do wykonania </w:t>
      </w:r>
      <w:r>
        <w:rPr>
          <w:rFonts w:asciiTheme="minorHAnsi" w:hAnsiTheme="minorHAnsi" w:cstheme="minorHAnsi"/>
        </w:rPr>
        <w:t>prac</w:t>
      </w:r>
      <w:r w:rsidRPr="00874E9A">
        <w:rPr>
          <w:rFonts w:asciiTheme="minorHAnsi" w:hAnsiTheme="minorHAnsi" w:cstheme="minorHAnsi"/>
        </w:rPr>
        <w:t xml:space="preserve"> przed rozpoczęciem i po zakończeniu prac; inwentaryzacja winna czytelnie zobrazować stan techniczny pomieszczenia, istniejące instalacje i osprzęt </w:t>
      </w:r>
    </w:p>
    <w:p w:rsidR="003F5E50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wykonanie prac zgodnie z obowiązującym prawem, normami, przepisami bhp i ppoż., poleceniami inspektora nadzoru, bieżące inwentaryzowanie fotograficzne wszystkich instalacji podlegających zakryciu,</w:t>
      </w:r>
    </w:p>
    <w:p w:rsidR="003F5E50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A66D2A">
        <w:rPr>
          <w:rFonts w:asciiTheme="minorHAnsi" w:hAnsiTheme="minorHAnsi" w:cstheme="minorHAnsi"/>
        </w:rPr>
        <w:t>prace przełączeniowe należy przeprowadzać z użyciem zewnętrznego zasilania gwarantowanego (dodatkowa siłownia) bez wyłączania odbiorów. Nie dopuszcza się wyłączenia odbiorów (serwery, sterowniki PLC)</w:t>
      </w:r>
      <w:r>
        <w:rPr>
          <w:rFonts w:asciiTheme="minorHAnsi" w:hAnsiTheme="minorHAnsi" w:cstheme="minorHAnsi"/>
        </w:rPr>
        <w:t>,</w:t>
      </w:r>
    </w:p>
    <w:p w:rsidR="003F5E50" w:rsidRPr="00A66D2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A66D2A">
        <w:rPr>
          <w:rFonts w:asciiTheme="minorHAnsi" w:hAnsiTheme="minorHAnsi" w:cstheme="minorHAnsi"/>
        </w:rPr>
        <w:t>wykonawca zobowiązany będzie do przetestowania całego systemu w obecności przedstawicieli Zamawiającego, którzy mają prawo do zakwestionowania jego działania i wezwania do usunięcia usterek w przeciągu 5 dni co nie wydłuża czasu realizacji umowy.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3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utrzymywanie porządku na terenie objętym zamówieniem oraz w bezpośrednim sąsiedztwie,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853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wykonanie prac  w sposób nienaruszający interesów zamawiającego i osób trzecich, w tym m.in.:</w:t>
      </w:r>
    </w:p>
    <w:p w:rsidR="003F5E50" w:rsidRPr="00874E9A" w:rsidRDefault="003F5E50" w:rsidP="003F5E50">
      <w:pPr>
        <w:pStyle w:val="Teksttreci20"/>
        <w:numPr>
          <w:ilvl w:val="0"/>
          <w:numId w:val="23"/>
        </w:numPr>
        <w:shd w:val="clear" w:color="auto" w:fill="auto"/>
        <w:tabs>
          <w:tab w:val="left" w:pos="853"/>
        </w:tabs>
        <w:spacing w:before="0" w:line="270" w:lineRule="exact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</w:t>
      </w:r>
      <w:r w:rsidRPr="00874E9A">
        <w:rPr>
          <w:rFonts w:asciiTheme="minorHAnsi" w:hAnsiTheme="minorHAnsi" w:cstheme="minorHAnsi"/>
        </w:rPr>
        <w:t xml:space="preserve"> związane z usuwaniem odpadów</w:t>
      </w:r>
    </w:p>
    <w:p w:rsidR="003F5E50" w:rsidRPr="00874E9A" w:rsidRDefault="003F5E50" w:rsidP="003F5E50">
      <w:pPr>
        <w:pStyle w:val="Teksttreci20"/>
        <w:numPr>
          <w:ilvl w:val="0"/>
          <w:numId w:val="23"/>
        </w:numPr>
        <w:shd w:val="clear" w:color="auto" w:fill="auto"/>
        <w:tabs>
          <w:tab w:val="left" w:pos="853"/>
        </w:tabs>
        <w:spacing w:before="0" w:line="270" w:lineRule="exact"/>
        <w:ind w:left="851" w:hanging="142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wykonanie naprawy szkód powstałych w trakcie realizacji prac oraz pokrycie kosztów naprawy szkód powstałych w trakcie realizacji robót.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ponos</w:t>
      </w:r>
      <w:r>
        <w:rPr>
          <w:rFonts w:asciiTheme="minorHAnsi" w:hAnsiTheme="minorHAnsi" w:cstheme="minorHAnsi"/>
        </w:rPr>
        <w:t>zenie</w:t>
      </w:r>
      <w:r w:rsidRPr="00874E9A">
        <w:rPr>
          <w:rFonts w:asciiTheme="minorHAnsi" w:hAnsiTheme="minorHAnsi" w:cstheme="minorHAnsi"/>
        </w:rPr>
        <w:t xml:space="preserve"> odpowiedzialnoś</w:t>
      </w:r>
      <w:r>
        <w:rPr>
          <w:rFonts w:asciiTheme="minorHAnsi" w:hAnsiTheme="minorHAnsi" w:cstheme="minorHAnsi"/>
        </w:rPr>
        <w:t>ci</w:t>
      </w:r>
      <w:r w:rsidRPr="00874E9A">
        <w:rPr>
          <w:rFonts w:asciiTheme="minorHAnsi" w:hAnsiTheme="minorHAnsi" w:cstheme="minorHAnsi"/>
        </w:rPr>
        <w:t xml:space="preserve"> za zapewnienie bezpieczeństwa i higieny pracy zatrudnionych pracowników zgodnie z obowiązującymi przepisami,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wykonawca jest wytwórcą odpadów w rozumieniu przepisów Ustawy o odpadach z dnia 14 grudnia 2012 r. Wykonawca w trakcie realizacji przedmiotu umowy, ma obowiązek w pierwszej kolejności poddania odpadów budowlanych (odpadów betonowych, gruzu budowlanego) odzyskowi, a jeżeli z przyczyn technologicznych jest on niemożliwy lub nieuzasadniony z przyczyn ekologicznych lub ekonomicznych, to wykonawca zobowiązany jest do przekazania powstałych odpadów do unieszkodliwienia; wykonawca zobowiązany jest udokumentować zamawiającemu sposób gospodarowania tymi odpadami, jako warunek dokonania odbioru końcowego przedmiotu umowy,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wszystkie odpady materiałów nie nadających się do ponownego wbudowania i wymagające wywozu a pochodzące z prowadzonych w ramach inwestycji robót, np. robót rozbiórkowych, będą stanowiły własność wykonawcy,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 xml:space="preserve">doprowadzenie pomieszczenia objętego zamówieniem do stanu pierwotnego po wykonywaniu wszystkich niezbędnych prac, </w:t>
      </w:r>
    </w:p>
    <w:p w:rsidR="003F5E50" w:rsidRPr="00874E9A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 xml:space="preserve">przeprowadzenie i ponoszenie kosztów wszelkich wymaganych przepisami prób, sprawdzeń i </w:t>
      </w:r>
      <w:r w:rsidRPr="00874E9A">
        <w:rPr>
          <w:rFonts w:asciiTheme="minorHAnsi" w:hAnsiTheme="minorHAnsi" w:cstheme="minorHAnsi"/>
        </w:rPr>
        <w:lastRenderedPageBreak/>
        <w:t xml:space="preserve">odbiorów zgodnie z warunkami technicznymi wydanymi przez producentów urządzeń, </w:t>
      </w:r>
    </w:p>
    <w:p w:rsidR="003F5E50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wykonanie, na żądanie zamawiającego, dodatkowych pomiarów sprawdzających; wykonawca poniesie koszty takich pomiarów, jeśli wykażą one, że pomiary zasadnicze były nieprawidłowe,</w:t>
      </w:r>
    </w:p>
    <w:p w:rsidR="003F5E50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</w:t>
      </w:r>
      <w:r w:rsidRPr="002F69E4">
        <w:rPr>
          <w:rFonts w:asciiTheme="minorHAnsi" w:hAnsiTheme="minorHAnsi" w:cstheme="minorHAnsi"/>
        </w:rPr>
        <w:t xml:space="preserve"> Zamawiającemu protokoł</w:t>
      </w:r>
      <w:r>
        <w:rPr>
          <w:rFonts w:asciiTheme="minorHAnsi" w:hAnsiTheme="minorHAnsi" w:cstheme="minorHAnsi"/>
        </w:rPr>
        <w:t>ów</w:t>
      </w:r>
      <w:r w:rsidRPr="002F69E4">
        <w:rPr>
          <w:rFonts w:asciiTheme="minorHAnsi" w:hAnsiTheme="minorHAnsi" w:cstheme="minorHAnsi"/>
        </w:rPr>
        <w:t xml:space="preserve"> pomiarów elektrycznych w zakresie zamontowan</w:t>
      </w:r>
      <w:r>
        <w:rPr>
          <w:rFonts w:asciiTheme="minorHAnsi" w:hAnsiTheme="minorHAnsi" w:cstheme="minorHAnsi"/>
        </w:rPr>
        <w:t>ego</w:t>
      </w:r>
      <w:r w:rsidRPr="002F69E4">
        <w:rPr>
          <w:rFonts w:asciiTheme="minorHAnsi" w:hAnsiTheme="minorHAnsi" w:cstheme="minorHAnsi"/>
        </w:rPr>
        <w:t xml:space="preserve"> urządze</w:t>
      </w:r>
      <w:r>
        <w:rPr>
          <w:rFonts w:asciiTheme="minorHAnsi" w:hAnsiTheme="minorHAnsi" w:cstheme="minorHAnsi"/>
        </w:rPr>
        <w:t>nia</w:t>
      </w:r>
      <w:r w:rsidRPr="002F69E4">
        <w:rPr>
          <w:rFonts w:asciiTheme="minorHAnsi" w:hAnsiTheme="minorHAnsi" w:cstheme="minorHAnsi"/>
        </w:rPr>
        <w:t xml:space="preserve"> i instalacji a w szczególności protokoł</w:t>
      </w:r>
      <w:r>
        <w:rPr>
          <w:rFonts w:asciiTheme="minorHAnsi" w:hAnsiTheme="minorHAnsi" w:cstheme="minorHAnsi"/>
        </w:rPr>
        <w:t>ów</w:t>
      </w:r>
      <w:r w:rsidRPr="002F69E4">
        <w:rPr>
          <w:rFonts w:asciiTheme="minorHAnsi" w:hAnsiTheme="minorHAnsi" w:cstheme="minorHAnsi"/>
        </w:rPr>
        <w:t xml:space="preserve"> pomiaru izolacji linii kablowych i protokoły skuteczności ochrony przeciwporażeniowej</w:t>
      </w:r>
      <w:r>
        <w:rPr>
          <w:rFonts w:asciiTheme="minorHAnsi" w:hAnsiTheme="minorHAnsi" w:cstheme="minorHAnsi"/>
        </w:rPr>
        <w:t>,</w:t>
      </w:r>
    </w:p>
    <w:p w:rsidR="003F5E50" w:rsidRPr="002F69E4" w:rsidRDefault="003F5E50" w:rsidP="003F5E50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70" w:lineRule="exact"/>
        <w:ind w:left="426" w:hanging="284"/>
        <w:jc w:val="both"/>
        <w:rPr>
          <w:rFonts w:asciiTheme="minorHAnsi" w:hAnsiTheme="minorHAnsi" w:cstheme="minorHAnsi"/>
        </w:rPr>
      </w:pPr>
      <w:r w:rsidRPr="002F69E4">
        <w:rPr>
          <w:rFonts w:asciiTheme="minorHAnsi" w:hAnsiTheme="minorHAnsi" w:cstheme="minorHAnsi"/>
        </w:rPr>
        <w:t>wykonani</w:t>
      </w:r>
      <w:r>
        <w:rPr>
          <w:rFonts w:asciiTheme="minorHAnsi" w:hAnsiTheme="minorHAnsi" w:cstheme="minorHAnsi"/>
        </w:rPr>
        <w:t>e</w:t>
      </w:r>
      <w:r w:rsidRPr="002F69E4">
        <w:rPr>
          <w:rFonts w:asciiTheme="minorHAnsi" w:hAnsiTheme="minorHAnsi" w:cstheme="minorHAnsi"/>
        </w:rPr>
        <w:t xml:space="preserve"> i przekazani</w:t>
      </w:r>
      <w:r>
        <w:rPr>
          <w:rFonts w:asciiTheme="minorHAnsi" w:hAnsiTheme="minorHAnsi" w:cstheme="minorHAnsi"/>
        </w:rPr>
        <w:t>e</w:t>
      </w:r>
      <w:r w:rsidRPr="002F69E4">
        <w:rPr>
          <w:rFonts w:asciiTheme="minorHAnsi" w:hAnsiTheme="minorHAnsi" w:cstheme="minorHAnsi"/>
        </w:rPr>
        <w:t xml:space="preserve"> dokumentacji technicznej, dokumentacji powykonawczej w wersji papierowej w 2 egz. oraz w wersji elektronicznej (rysunki i schematy w formacie CAD i PDF) w 1 egz., a także aktualizacja powyższej dokumentacji w razie ewentualnych zmian. Odbiór powyższej dokumentacji zostanie zrealizowany przez merytorycznie do tego upoważnione służby Zamawiającego. Wykonawca jest zobowiązany do naniesienia wszystkich poprawek w dokumentacji w terminie 3 dni od jej zakwestionowania przez Zamawiającego co nie wydłuża czasu realizacji umowy.</w:t>
      </w:r>
    </w:p>
    <w:p w:rsidR="005931F7" w:rsidRDefault="005931F7" w:rsidP="00BA0E9E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b/>
          <w:i w:val="0"/>
          <w:sz w:val="22"/>
          <w:szCs w:val="22"/>
        </w:rPr>
        <w:t xml:space="preserve">§ </w:t>
      </w:r>
      <w:r w:rsidR="00244273">
        <w:rPr>
          <w:rFonts w:asciiTheme="minorHAnsi" w:hAnsiTheme="minorHAnsi" w:cstheme="minorHAnsi"/>
          <w:b/>
          <w:i w:val="0"/>
          <w:sz w:val="22"/>
          <w:szCs w:val="22"/>
        </w:rPr>
        <w:t>6</w:t>
      </w: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Termin realizacji Umowy</w:t>
      </w:r>
    </w:p>
    <w:p w:rsidR="00150137" w:rsidRPr="00DF5249" w:rsidRDefault="003F4ED2" w:rsidP="00283E5E">
      <w:pPr>
        <w:pStyle w:val="Tekstpodstawowy"/>
        <w:numPr>
          <w:ilvl w:val="0"/>
          <w:numId w:val="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Termin wykonania przedmiotu Umowy</w:t>
      </w:r>
      <w:r w:rsidR="00150137">
        <w:rPr>
          <w:rFonts w:asciiTheme="minorHAnsi" w:hAnsiTheme="minorHAnsi" w:cstheme="minorHAnsi"/>
          <w:sz w:val="22"/>
          <w:szCs w:val="22"/>
        </w:rPr>
        <w:t>:</w:t>
      </w:r>
      <w:r w:rsidR="00DF5249">
        <w:rPr>
          <w:rFonts w:asciiTheme="minorHAnsi" w:hAnsiTheme="minorHAnsi" w:cstheme="minorHAnsi"/>
          <w:sz w:val="22"/>
          <w:szCs w:val="22"/>
        </w:rPr>
        <w:t xml:space="preserve">  </w:t>
      </w:r>
      <w:r w:rsidR="002A4829" w:rsidRPr="002A4829">
        <w:rPr>
          <w:rFonts w:asciiTheme="minorHAnsi" w:hAnsiTheme="minorHAnsi" w:cstheme="minorHAnsi"/>
          <w:b/>
          <w:sz w:val="22"/>
          <w:szCs w:val="22"/>
        </w:rPr>
        <w:t>do</w:t>
      </w:r>
      <w:r w:rsidR="002A4829">
        <w:rPr>
          <w:rFonts w:asciiTheme="minorHAnsi" w:hAnsiTheme="minorHAnsi" w:cstheme="minorHAnsi"/>
          <w:sz w:val="22"/>
          <w:szCs w:val="22"/>
        </w:rPr>
        <w:t xml:space="preserve"> </w:t>
      </w:r>
      <w:r w:rsidR="003F5E50">
        <w:rPr>
          <w:rFonts w:asciiTheme="minorHAnsi" w:hAnsiTheme="minorHAnsi" w:cstheme="minorHAnsi"/>
          <w:b/>
          <w:sz w:val="22"/>
          <w:szCs w:val="22"/>
        </w:rPr>
        <w:t>60</w:t>
      </w:r>
      <w:r w:rsidR="00A741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829">
        <w:rPr>
          <w:rFonts w:asciiTheme="minorHAnsi" w:hAnsiTheme="minorHAnsi" w:cstheme="minorHAnsi"/>
          <w:b/>
          <w:sz w:val="22"/>
          <w:szCs w:val="22"/>
        </w:rPr>
        <w:t>dni</w:t>
      </w:r>
      <w:r w:rsidR="00A741F1">
        <w:rPr>
          <w:rFonts w:asciiTheme="minorHAnsi" w:hAnsiTheme="minorHAnsi" w:cstheme="minorHAnsi"/>
          <w:b/>
          <w:sz w:val="22"/>
          <w:szCs w:val="22"/>
        </w:rPr>
        <w:t xml:space="preserve"> od daty zawarcia umowy</w:t>
      </w:r>
    </w:p>
    <w:p w:rsidR="003F4ED2" w:rsidRPr="005779E7" w:rsidRDefault="003F4ED2" w:rsidP="00283E5E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 podstawę wykonania przedmiotu Umowy w terminie, o którym mowa w ust. 1, uznaje się protokół zdawczo-odbiorczy podpisany przez Strony</w:t>
      </w:r>
      <w:r w:rsidR="00D718F0" w:rsidRPr="005779E7">
        <w:rPr>
          <w:rFonts w:asciiTheme="minorHAnsi" w:hAnsiTheme="minorHAnsi" w:cstheme="minorHAnsi"/>
          <w:sz w:val="22"/>
          <w:szCs w:val="22"/>
        </w:rPr>
        <w:t>, w terminie 7 dni roboczych od daty zgłoszenia wykonania</w:t>
      </w:r>
      <w:r w:rsidR="002E3371" w:rsidRPr="005779E7">
        <w:rPr>
          <w:rFonts w:asciiTheme="minorHAnsi" w:hAnsiTheme="minorHAnsi" w:cstheme="minorHAnsi"/>
          <w:sz w:val="22"/>
          <w:szCs w:val="22"/>
        </w:rPr>
        <w:t>.</w:t>
      </w:r>
      <w:r w:rsidR="00D920F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Osobami upoważnionymi do odbioru i podpisania protokołu zdawczo-odbiorczego są:</w:t>
      </w:r>
    </w:p>
    <w:p w:rsidR="003F4ED2" w:rsidRPr="005779E7" w:rsidRDefault="003F4ED2" w:rsidP="00283E5E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ze strony Zamawiającego – </w:t>
      </w:r>
      <w:r w:rsidR="00CD3481">
        <w:rPr>
          <w:rFonts w:asciiTheme="minorHAnsi" w:hAnsiTheme="minorHAnsi" w:cstheme="minorHAnsi"/>
          <w:sz w:val="22"/>
          <w:szCs w:val="22"/>
        </w:rPr>
        <w:t>Przedstawiciel Zamawiającego</w:t>
      </w:r>
      <w:r w:rsidR="00A279EB" w:rsidRPr="005779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62E7" w:rsidRPr="005779E7" w:rsidRDefault="003F4ED2" w:rsidP="00283E5E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ze strony Wykonawcy –</w:t>
      </w:r>
      <w:r w:rsidR="007C1FF1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A279EB" w:rsidRPr="005779E7">
        <w:rPr>
          <w:rFonts w:asciiTheme="minorHAnsi" w:hAnsiTheme="minorHAnsi" w:cstheme="minorHAnsi"/>
          <w:sz w:val="22"/>
          <w:szCs w:val="22"/>
        </w:rPr>
        <w:t>Przedstawiciel Wykonawcy</w:t>
      </w:r>
    </w:p>
    <w:p w:rsidR="00D718F0" w:rsidRPr="005779E7" w:rsidRDefault="00D718F0" w:rsidP="004923B4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Jeżeli w toku odbioru zostaną stwierdzone wady w przedmiocie umowy, Strony określą w protokole rodzaj wad, sposób i termin ich usunięcia. Warunkiem podpisania przez Zamawiającego </w:t>
      </w:r>
      <w:r w:rsidR="00E35341" w:rsidRPr="005779E7">
        <w:rPr>
          <w:rFonts w:asciiTheme="minorHAnsi" w:hAnsiTheme="minorHAnsi" w:cstheme="minorHAnsi"/>
          <w:sz w:val="22"/>
          <w:szCs w:val="22"/>
        </w:rPr>
        <w:t>protokołu</w:t>
      </w:r>
      <w:r w:rsidRPr="005779E7">
        <w:rPr>
          <w:rFonts w:asciiTheme="minorHAnsi" w:hAnsiTheme="minorHAnsi" w:cstheme="minorHAnsi"/>
          <w:sz w:val="22"/>
          <w:szCs w:val="22"/>
        </w:rPr>
        <w:t xml:space="preserve"> zdawczo-odbiorczego jest wykonanie przedmiotu umowy bez wad</w:t>
      </w:r>
      <w:r w:rsidR="003D335C" w:rsidRPr="005779E7">
        <w:rPr>
          <w:rFonts w:asciiTheme="minorHAnsi" w:hAnsiTheme="minorHAnsi" w:cstheme="minorHAnsi"/>
          <w:sz w:val="22"/>
          <w:szCs w:val="22"/>
        </w:rPr>
        <w:t xml:space="preserve"> (usunięcie wad zgodnie z ustaleniami</w:t>
      </w:r>
      <w:r w:rsidR="00E35341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3D335C" w:rsidRPr="005779E7">
        <w:rPr>
          <w:rFonts w:asciiTheme="minorHAnsi" w:hAnsiTheme="minorHAnsi" w:cstheme="minorHAnsi"/>
          <w:sz w:val="22"/>
          <w:szCs w:val="22"/>
        </w:rPr>
        <w:t>protokołu) oraz sporządzenie protokołu na okoliczność wykonania zobowiązania wynikającego z decyzji</w:t>
      </w:r>
      <w:r w:rsidRPr="005779E7">
        <w:rPr>
          <w:rFonts w:asciiTheme="minorHAnsi" w:hAnsiTheme="minorHAnsi" w:cstheme="minorHAnsi"/>
          <w:sz w:val="22"/>
          <w:szCs w:val="22"/>
        </w:rPr>
        <w:t>.</w:t>
      </w:r>
    </w:p>
    <w:p w:rsidR="00E22847" w:rsidRPr="005779E7" w:rsidRDefault="00E22847" w:rsidP="00BA0E9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3F4ED2" w:rsidRPr="005779E7" w:rsidRDefault="003F4ED2" w:rsidP="00C10BE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44273">
        <w:rPr>
          <w:rFonts w:asciiTheme="minorHAnsi" w:hAnsiTheme="minorHAnsi" w:cstheme="minorHAnsi"/>
          <w:b/>
          <w:sz w:val="22"/>
          <w:szCs w:val="22"/>
        </w:rPr>
        <w:t>7</w:t>
      </w:r>
    </w:p>
    <w:p w:rsidR="003F4ED2" w:rsidRPr="005779E7" w:rsidRDefault="003F4ED2" w:rsidP="00C10BE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CB0E62" w:rsidRPr="005779E7" w:rsidRDefault="003F4ED2" w:rsidP="00283E5E">
      <w:pPr>
        <w:pStyle w:val="Tekstpodstawowy"/>
        <w:numPr>
          <w:ilvl w:val="0"/>
          <w:numId w:val="9"/>
        </w:numPr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 wykonanie przedmiotu Umowy w zakresie określonym w § 1</w:t>
      </w:r>
      <w:r w:rsidR="00A7097C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Umowy, Strony ustalają wynagrodzenie</w:t>
      </w:r>
      <w:r w:rsidR="00CB0E6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ryczałtowe w wysokości</w:t>
      </w:r>
      <w:r w:rsidR="00A279EB" w:rsidRPr="005779E7">
        <w:rPr>
          <w:rFonts w:asciiTheme="minorHAnsi" w:hAnsiTheme="minorHAnsi" w:cstheme="minorHAnsi"/>
          <w:sz w:val="22"/>
          <w:szCs w:val="22"/>
        </w:rPr>
        <w:t>:</w:t>
      </w:r>
    </w:p>
    <w:p w:rsidR="00E35341" w:rsidRPr="005779E7" w:rsidRDefault="004923B4" w:rsidP="00CB0E62">
      <w:pPr>
        <w:pStyle w:val="Tekstpodstawowy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="00ED27AB" w:rsidRPr="00577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1FF1" w:rsidRPr="005779E7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787D22" w:rsidRPr="005779E7">
        <w:rPr>
          <w:rFonts w:asciiTheme="minorHAnsi" w:hAnsiTheme="minorHAnsi" w:cstheme="minorHAnsi"/>
          <w:b/>
          <w:sz w:val="22"/>
          <w:szCs w:val="22"/>
        </w:rPr>
        <w:t xml:space="preserve">netto + 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="003F4ED2" w:rsidRPr="005779E7">
        <w:rPr>
          <w:rFonts w:asciiTheme="minorHAnsi" w:hAnsiTheme="minorHAnsi" w:cstheme="minorHAnsi"/>
          <w:b/>
          <w:sz w:val="22"/>
          <w:szCs w:val="22"/>
        </w:rPr>
        <w:t>% VAT (</w:t>
      </w:r>
      <w:r>
        <w:rPr>
          <w:rFonts w:asciiTheme="minorHAnsi" w:hAnsiTheme="minorHAnsi" w:cstheme="minorHAnsi"/>
          <w:b/>
          <w:sz w:val="22"/>
          <w:szCs w:val="22"/>
        </w:rPr>
        <w:t>……….</w:t>
      </w:r>
      <w:r w:rsidR="00ED27AB" w:rsidRPr="00577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ED2" w:rsidRPr="005779E7">
        <w:rPr>
          <w:rFonts w:asciiTheme="minorHAnsi" w:hAnsiTheme="minorHAnsi" w:cstheme="minorHAnsi"/>
          <w:b/>
          <w:sz w:val="22"/>
          <w:szCs w:val="22"/>
        </w:rPr>
        <w:t xml:space="preserve">zł) = </w:t>
      </w:r>
      <w:r>
        <w:rPr>
          <w:rFonts w:asciiTheme="minorHAnsi" w:hAnsiTheme="minorHAnsi" w:cstheme="minorHAnsi"/>
          <w:b/>
          <w:sz w:val="22"/>
          <w:szCs w:val="22"/>
        </w:rPr>
        <w:t>………….…………..</w:t>
      </w:r>
      <w:r w:rsidR="00787D22" w:rsidRPr="00577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1FF1" w:rsidRPr="005779E7">
        <w:rPr>
          <w:rFonts w:asciiTheme="minorHAnsi" w:hAnsiTheme="minorHAnsi" w:cstheme="minorHAnsi"/>
          <w:b/>
          <w:sz w:val="22"/>
          <w:szCs w:val="22"/>
        </w:rPr>
        <w:t>zł brutto</w:t>
      </w:r>
      <w:r w:rsidR="007C1FF1" w:rsidRPr="005779E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12495" w:rsidRDefault="007C1FF1" w:rsidP="00CB0E62">
      <w:pPr>
        <w:pStyle w:val="Tekstpodstawowy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(słownie</w:t>
      </w:r>
      <w:r w:rsidR="004923B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5779E7">
        <w:rPr>
          <w:rFonts w:asciiTheme="minorHAnsi" w:hAnsiTheme="minorHAnsi" w:cstheme="minorHAnsi"/>
          <w:sz w:val="22"/>
          <w:szCs w:val="22"/>
        </w:rPr>
        <w:t xml:space="preserve">: </w:t>
      </w:r>
      <w:r w:rsidR="004923B4">
        <w:rPr>
          <w:rFonts w:asciiTheme="minorHAnsi" w:hAnsiTheme="minorHAnsi" w:cstheme="minorHAnsi"/>
          <w:sz w:val="22"/>
          <w:szCs w:val="22"/>
        </w:rPr>
        <w:t>………</w:t>
      </w:r>
      <w:r w:rsidR="008D6E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="004923B4">
        <w:rPr>
          <w:rFonts w:asciiTheme="minorHAnsi" w:hAnsiTheme="minorHAnsi" w:cstheme="minorHAnsi"/>
          <w:sz w:val="22"/>
          <w:szCs w:val="22"/>
        </w:rPr>
        <w:t>……………</w:t>
      </w:r>
      <w:r w:rsidR="005477BE">
        <w:rPr>
          <w:rFonts w:asciiTheme="minorHAnsi" w:hAnsiTheme="minorHAnsi" w:cstheme="minorHAnsi"/>
          <w:sz w:val="22"/>
          <w:szCs w:val="22"/>
        </w:rPr>
        <w:t>……</w:t>
      </w:r>
      <w:r w:rsidR="00112495">
        <w:rPr>
          <w:rFonts w:asciiTheme="minorHAnsi" w:hAnsiTheme="minorHAnsi" w:cstheme="minorHAnsi"/>
          <w:sz w:val="22"/>
          <w:szCs w:val="22"/>
        </w:rPr>
        <w:t>)</w:t>
      </w:r>
    </w:p>
    <w:p w:rsidR="003F4ED2" w:rsidRPr="005779E7" w:rsidRDefault="003F4ED2" w:rsidP="00283E5E">
      <w:pPr>
        <w:pStyle w:val="Tekstpodstawowy"/>
        <w:numPr>
          <w:ilvl w:val="0"/>
          <w:numId w:val="1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Wynagrodzenie, o którym mowa w ust. 1, obejmuje wszystkie koszty związane z realizacją Umowy.</w:t>
      </w:r>
    </w:p>
    <w:p w:rsidR="00A57D0D" w:rsidRPr="005779E7" w:rsidRDefault="00A57D0D" w:rsidP="00283E5E">
      <w:pPr>
        <w:pStyle w:val="Tekstpodstawowy"/>
        <w:numPr>
          <w:ilvl w:val="0"/>
          <w:numId w:val="1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Wykonawca uprawniony jest do wystawienia faktur</w:t>
      </w:r>
      <w:r w:rsidR="00DF3970">
        <w:rPr>
          <w:rFonts w:asciiTheme="minorHAnsi" w:hAnsiTheme="minorHAnsi" w:cstheme="minorHAnsi"/>
          <w:sz w:val="22"/>
          <w:szCs w:val="22"/>
        </w:rPr>
        <w:t>y</w:t>
      </w:r>
      <w:r w:rsidRPr="005779E7">
        <w:rPr>
          <w:rFonts w:asciiTheme="minorHAnsi" w:hAnsiTheme="minorHAnsi" w:cstheme="minorHAnsi"/>
          <w:sz w:val="22"/>
          <w:szCs w:val="22"/>
        </w:rPr>
        <w:t xml:space="preserve"> po dokonaniu protokolarnego odbioru prac bez wad. Protokół odbioru stanowi załącznik do faktury.</w:t>
      </w:r>
    </w:p>
    <w:p w:rsidR="00A57D0D" w:rsidRPr="005779E7" w:rsidRDefault="00A57D0D" w:rsidP="00283E5E">
      <w:pPr>
        <w:pStyle w:val="Tekstpodstawowy"/>
        <w:numPr>
          <w:ilvl w:val="0"/>
          <w:numId w:val="1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przypadku ustawowej zmiany stawki podatku VAT, wynagrodzenie Wykonawcy, o którym mowa w ust. 1 ulegnie odpowiedniej zmianie, a Wykonawca jest zobligowany do wystawienia faktury z właściwą, obowiązującą stawką podatku VAT</w:t>
      </w:r>
      <w:r w:rsidR="00BA056C" w:rsidRPr="005779E7">
        <w:rPr>
          <w:rFonts w:asciiTheme="minorHAnsi" w:hAnsiTheme="minorHAnsi" w:cstheme="minorHAnsi"/>
          <w:sz w:val="22"/>
          <w:szCs w:val="22"/>
        </w:rPr>
        <w:t>. Zmiana wynagrodzenia spowodowana ustawową zmianą stawki podatku VAT nie wymaga zmiany umowy</w:t>
      </w:r>
      <w:r w:rsidR="006D2756">
        <w:rPr>
          <w:rFonts w:asciiTheme="minorHAnsi" w:hAnsiTheme="minorHAnsi" w:cstheme="minorHAnsi"/>
          <w:sz w:val="22"/>
          <w:szCs w:val="22"/>
        </w:rPr>
        <w:t>.</w:t>
      </w:r>
      <w:r w:rsidR="00BA056C" w:rsidRPr="005779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933" w:rsidRPr="005779E7" w:rsidRDefault="003C2933" w:rsidP="00283E5E">
      <w:pPr>
        <w:pStyle w:val="pkt"/>
        <w:numPr>
          <w:ilvl w:val="0"/>
          <w:numId w:val="1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Wynagrodzenie przysługujące Wykonawcy płatne będzie</w:t>
      </w:r>
      <w:r w:rsidR="00112CBB" w:rsidRPr="005779E7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287EB7">
        <w:rPr>
          <w:rFonts w:asciiTheme="minorHAnsi" w:hAnsiTheme="minorHAnsi" w:cstheme="minorHAnsi"/>
          <w:sz w:val="22"/>
          <w:szCs w:val="22"/>
        </w:rPr>
        <w:t>30</w:t>
      </w:r>
      <w:r w:rsidR="00112CBB" w:rsidRPr="005779E7">
        <w:rPr>
          <w:rFonts w:asciiTheme="minorHAnsi" w:hAnsiTheme="minorHAnsi" w:cstheme="minorHAnsi"/>
          <w:sz w:val="22"/>
          <w:szCs w:val="22"/>
        </w:rPr>
        <w:t xml:space="preserve"> dni, licząc od daty przyjęcia prawidłowo wystawionej faktury przez Zamawiającego na wskazany prze z Wykonawcę na fakturze rachunek bankowy.</w:t>
      </w:r>
    </w:p>
    <w:p w:rsidR="00112CBB" w:rsidRPr="005779E7" w:rsidRDefault="00112CBB" w:rsidP="00283E5E">
      <w:pPr>
        <w:pStyle w:val="pkt"/>
        <w:numPr>
          <w:ilvl w:val="0"/>
          <w:numId w:val="1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Płatność będzie dokonana na rachunek bankowy Wykonawcy wskazany na fakt</w:t>
      </w:r>
      <w:r w:rsidR="008171AF">
        <w:rPr>
          <w:rFonts w:asciiTheme="minorHAnsi" w:hAnsiTheme="minorHAnsi" w:cstheme="minorHAnsi"/>
          <w:sz w:val="22"/>
          <w:szCs w:val="22"/>
        </w:rPr>
        <w:t>u</w:t>
      </w:r>
      <w:r w:rsidRPr="005779E7">
        <w:rPr>
          <w:rFonts w:asciiTheme="minorHAnsi" w:hAnsiTheme="minorHAnsi" w:cstheme="minorHAnsi"/>
          <w:sz w:val="22"/>
          <w:szCs w:val="22"/>
        </w:rPr>
        <w:t xml:space="preserve">rze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:rsidR="003F4ED2" w:rsidRDefault="003F4ED2" w:rsidP="00283E5E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razie nieuregulowania wynagrodzenia w umówionym terminie, Zamawiający zapłaci Wykonawcy odsetki ustawowe za każdy dzień opóźnienia.</w:t>
      </w:r>
    </w:p>
    <w:p w:rsidR="006D2756" w:rsidRPr="005779E7" w:rsidRDefault="006D2756" w:rsidP="00283E5E">
      <w:pPr>
        <w:pStyle w:val="Tekstpodstawow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Zamawiającego. </w:t>
      </w:r>
    </w:p>
    <w:p w:rsidR="00863011" w:rsidRDefault="00863011" w:rsidP="005232C0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7070" w:rsidRPr="005779E7" w:rsidRDefault="00417070" w:rsidP="005232C0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7D07" w:rsidRPr="005779E7" w:rsidRDefault="00DC7D07" w:rsidP="00C7341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244273">
        <w:rPr>
          <w:rFonts w:asciiTheme="minorHAnsi" w:hAnsiTheme="minorHAnsi" w:cstheme="minorHAnsi"/>
          <w:b/>
          <w:sz w:val="22"/>
          <w:szCs w:val="22"/>
        </w:rPr>
        <w:t>8</w:t>
      </w:r>
    </w:p>
    <w:p w:rsidR="00DC7D07" w:rsidRPr="005779E7" w:rsidRDefault="004563AE" w:rsidP="00C7341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gwarancji</w:t>
      </w:r>
    </w:p>
    <w:p w:rsidR="003F5E50" w:rsidRDefault="003F5E50" w:rsidP="003F5E50">
      <w:pPr>
        <w:pStyle w:val="p6"/>
        <w:numPr>
          <w:ilvl w:val="3"/>
          <w:numId w:val="5"/>
        </w:numPr>
        <w:tabs>
          <w:tab w:val="clear" w:pos="320"/>
          <w:tab w:val="left" w:pos="0"/>
        </w:tabs>
        <w:spacing w:after="80" w:line="30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E50">
        <w:rPr>
          <w:rFonts w:asciiTheme="minorHAnsi" w:hAnsiTheme="minorHAnsi" w:cstheme="minorHAnsi"/>
          <w:sz w:val="22"/>
          <w:szCs w:val="22"/>
        </w:rPr>
        <w:t>Wykonawca udziela gwarancji na przedmiot umowy</w:t>
      </w:r>
      <w:r w:rsidR="004563AE">
        <w:rPr>
          <w:rFonts w:asciiTheme="minorHAnsi" w:hAnsiTheme="minorHAnsi" w:cstheme="minorHAnsi"/>
          <w:sz w:val="22"/>
          <w:szCs w:val="22"/>
        </w:rPr>
        <w:t xml:space="preserve"> na okres 36 miesięcy</w:t>
      </w:r>
      <w:r w:rsidRPr="003F5E50">
        <w:rPr>
          <w:rFonts w:asciiTheme="minorHAnsi" w:hAnsiTheme="minorHAnsi" w:cstheme="minorHAnsi"/>
          <w:sz w:val="22"/>
          <w:szCs w:val="22"/>
        </w:rPr>
        <w:t xml:space="preserve"> na podstawie zapisów Karty Gwarancyjnej producenta urządzeń.</w:t>
      </w:r>
    </w:p>
    <w:p w:rsidR="003F5E50" w:rsidRDefault="003F5E50" w:rsidP="003F5E50">
      <w:pPr>
        <w:pStyle w:val="p6"/>
        <w:numPr>
          <w:ilvl w:val="3"/>
          <w:numId w:val="5"/>
        </w:numPr>
        <w:tabs>
          <w:tab w:val="clear" w:pos="320"/>
          <w:tab w:val="left" w:pos="0"/>
        </w:tabs>
        <w:spacing w:after="80" w:line="30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E50">
        <w:rPr>
          <w:rFonts w:asciiTheme="minorHAnsi" w:hAnsiTheme="minorHAnsi" w:cstheme="minorHAnsi"/>
          <w:sz w:val="22"/>
          <w:szCs w:val="22"/>
        </w:rPr>
        <w:t>Bieg gwarancji rozpoczyna uruchomienie dokonane przez uprawnioną do tego osobę</w:t>
      </w:r>
      <w:r w:rsidRPr="003F5E50">
        <w:rPr>
          <w:rFonts w:asciiTheme="minorHAnsi" w:hAnsiTheme="minorHAnsi" w:cstheme="minorHAnsi"/>
          <w:sz w:val="22"/>
          <w:szCs w:val="22"/>
        </w:rPr>
        <w:br/>
        <w:t>ze strony Wykonawcy lub producenta urządzeń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5E50">
        <w:rPr>
          <w:rFonts w:asciiTheme="minorHAnsi" w:hAnsiTheme="minorHAnsi" w:cstheme="minorHAnsi"/>
          <w:sz w:val="22"/>
          <w:szCs w:val="22"/>
        </w:rPr>
        <w:t>wraz z udokumentowaniem tego faktu w protokole rozruchu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F5E50" w:rsidRPr="003F5E50" w:rsidRDefault="003F5E50" w:rsidP="003F5E50">
      <w:pPr>
        <w:pStyle w:val="p6"/>
        <w:numPr>
          <w:ilvl w:val="3"/>
          <w:numId w:val="5"/>
        </w:numPr>
        <w:tabs>
          <w:tab w:val="clear" w:pos="320"/>
          <w:tab w:val="left" w:pos="0"/>
        </w:tabs>
        <w:spacing w:after="80" w:line="30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E50">
        <w:rPr>
          <w:rFonts w:asciiTheme="minorHAnsi" w:hAnsiTheme="minorHAnsi" w:cstheme="minorHAnsi"/>
          <w:sz w:val="22"/>
          <w:szCs w:val="22"/>
        </w:rPr>
        <w:t xml:space="preserve">W okresie obowiązywania gwarancji będą wykonywane cykliczne, przeglądy konserwacyjne realizowane wyłącznie przez </w:t>
      </w:r>
      <w:r>
        <w:rPr>
          <w:rFonts w:asciiTheme="minorHAnsi" w:hAnsiTheme="minorHAnsi" w:cstheme="minorHAnsi"/>
          <w:sz w:val="22"/>
          <w:szCs w:val="22"/>
        </w:rPr>
        <w:t>autoryzowany serwis producenta,</w:t>
      </w:r>
      <w:r w:rsidRPr="003F5E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3F5E50">
        <w:rPr>
          <w:rFonts w:asciiTheme="minorHAnsi" w:hAnsiTheme="minorHAnsi" w:cstheme="minorHAnsi"/>
          <w:sz w:val="22"/>
          <w:szCs w:val="22"/>
        </w:rPr>
        <w:t>o najmniej 1 przegląd na każde 12 miesięcy okresu gwarancji.</w:t>
      </w:r>
    </w:p>
    <w:p w:rsidR="003F4ED2" w:rsidRPr="005779E7" w:rsidRDefault="003F4ED2" w:rsidP="00CB0E62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44273">
        <w:rPr>
          <w:rFonts w:asciiTheme="minorHAnsi" w:hAnsiTheme="minorHAnsi" w:cstheme="minorHAnsi"/>
          <w:b/>
          <w:sz w:val="22"/>
          <w:szCs w:val="22"/>
        </w:rPr>
        <w:t>9</w:t>
      </w:r>
    </w:p>
    <w:p w:rsidR="003F4ED2" w:rsidRPr="005779E7" w:rsidRDefault="00313C90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Oświadczeni</w:t>
      </w:r>
      <w:r w:rsidR="005477BE">
        <w:rPr>
          <w:rFonts w:asciiTheme="minorHAnsi" w:hAnsiTheme="minorHAnsi" w:cstheme="minorHAnsi"/>
          <w:b/>
          <w:sz w:val="22"/>
          <w:szCs w:val="22"/>
        </w:rPr>
        <w:t>a</w:t>
      </w:r>
      <w:r w:rsidRPr="005779E7"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:rsidR="00CB0E62" w:rsidRPr="005779E7" w:rsidRDefault="00313C90" w:rsidP="00283E5E">
      <w:pPr>
        <w:pStyle w:val="Tekstpodstawowy2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5779E7">
        <w:rPr>
          <w:rFonts w:asciiTheme="minorHAnsi" w:hAnsiTheme="minorHAnsi" w:cstheme="minorHAnsi"/>
          <w:szCs w:val="22"/>
        </w:rPr>
        <w:t>Wykonawca oświadcza, że posiada wszelkie niezbędne środki i doświadczenie do wykonania przedmiotu</w:t>
      </w:r>
      <w:r w:rsidR="00CB0E62" w:rsidRPr="005779E7">
        <w:rPr>
          <w:rFonts w:asciiTheme="minorHAnsi" w:hAnsiTheme="minorHAnsi" w:cstheme="minorHAnsi"/>
          <w:szCs w:val="22"/>
        </w:rPr>
        <w:t xml:space="preserve"> </w:t>
      </w:r>
      <w:r w:rsidRPr="005779E7">
        <w:rPr>
          <w:rFonts w:asciiTheme="minorHAnsi" w:hAnsiTheme="minorHAnsi" w:cstheme="minorHAnsi"/>
          <w:szCs w:val="22"/>
        </w:rPr>
        <w:t>umowy i nie występują po jego stronie jakiekolwiek okoliczności</w:t>
      </w:r>
      <w:r w:rsidR="006D2756">
        <w:rPr>
          <w:rFonts w:asciiTheme="minorHAnsi" w:hAnsiTheme="minorHAnsi" w:cstheme="minorHAnsi"/>
          <w:szCs w:val="22"/>
        </w:rPr>
        <w:t>,</w:t>
      </w:r>
      <w:r w:rsidRPr="005779E7">
        <w:rPr>
          <w:rFonts w:asciiTheme="minorHAnsi" w:hAnsiTheme="minorHAnsi" w:cstheme="minorHAnsi"/>
          <w:szCs w:val="22"/>
        </w:rPr>
        <w:t xml:space="preserve"> </w:t>
      </w:r>
      <w:r w:rsidR="006D2756">
        <w:rPr>
          <w:rFonts w:asciiTheme="minorHAnsi" w:hAnsiTheme="minorHAnsi" w:cstheme="minorHAnsi"/>
          <w:szCs w:val="22"/>
        </w:rPr>
        <w:t>k</w:t>
      </w:r>
      <w:r w:rsidRPr="005779E7">
        <w:rPr>
          <w:rFonts w:asciiTheme="minorHAnsi" w:hAnsiTheme="minorHAnsi" w:cstheme="minorHAnsi"/>
          <w:szCs w:val="22"/>
        </w:rPr>
        <w:t>tóre mogłyby uniemożliwiać jego</w:t>
      </w:r>
      <w:r w:rsidR="00CB0E62" w:rsidRPr="005779E7">
        <w:rPr>
          <w:rFonts w:asciiTheme="minorHAnsi" w:hAnsiTheme="minorHAnsi" w:cstheme="minorHAnsi"/>
          <w:szCs w:val="22"/>
        </w:rPr>
        <w:t xml:space="preserve"> </w:t>
      </w:r>
      <w:r w:rsidRPr="005779E7">
        <w:rPr>
          <w:rFonts w:asciiTheme="minorHAnsi" w:hAnsiTheme="minorHAnsi" w:cstheme="minorHAnsi"/>
          <w:szCs w:val="22"/>
        </w:rPr>
        <w:t>wykonanie.</w:t>
      </w:r>
    </w:p>
    <w:p w:rsidR="00640081" w:rsidRDefault="00640081" w:rsidP="00283E5E">
      <w:pPr>
        <w:pStyle w:val="Tekstpodstawowy2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5779E7">
        <w:rPr>
          <w:rFonts w:asciiTheme="minorHAnsi" w:hAnsiTheme="minorHAnsi" w:cstheme="minorHAnsi"/>
          <w:szCs w:val="22"/>
        </w:rPr>
        <w:t>Wykonawca oświadcza, że posiada ważną polisę ubezpieczeniową od odpowiedzialności cywilnej i następstw</w:t>
      </w:r>
      <w:r w:rsidR="00CB0E62" w:rsidRPr="005779E7">
        <w:rPr>
          <w:rFonts w:asciiTheme="minorHAnsi" w:hAnsiTheme="minorHAnsi" w:cstheme="minorHAnsi"/>
          <w:szCs w:val="22"/>
        </w:rPr>
        <w:t xml:space="preserve"> </w:t>
      </w:r>
      <w:r w:rsidRPr="005779E7">
        <w:rPr>
          <w:rFonts w:asciiTheme="minorHAnsi" w:hAnsiTheme="minorHAnsi" w:cstheme="minorHAnsi"/>
          <w:szCs w:val="22"/>
        </w:rPr>
        <w:t>nieszczęśliwych wypadków dotyczących pracowników i osób trzecich</w:t>
      </w:r>
      <w:r w:rsidR="00CB0E62" w:rsidRPr="005779E7">
        <w:rPr>
          <w:rFonts w:asciiTheme="minorHAnsi" w:hAnsiTheme="minorHAnsi" w:cstheme="minorHAnsi"/>
          <w:szCs w:val="22"/>
        </w:rPr>
        <w:t>.</w:t>
      </w:r>
      <w:r w:rsidRPr="005779E7">
        <w:rPr>
          <w:rFonts w:asciiTheme="minorHAnsi" w:hAnsiTheme="minorHAnsi" w:cstheme="minorHAnsi"/>
          <w:szCs w:val="22"/>
        </w:rPr>
        <w:t xml:space="preserve"> </w:t>
      </w:r>
    </w:p>
    <w:p w:rsidR="005477BE" w:rsidRPr="005477BE" w:rsidRDefault="005477BE" w:rsidP="00283E5E">
      <w:pPr>
        <w:pStyle w:val="Tekstpodstawowy2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5477BE">
        <w:rPr>
          <w:rFonts w:asciiTheme="minorHAnsi" w:hAnsiTheme="minorHAnsi" w:cstheme="minorHAnsi"/>
          <w:szCs w:val="22"/>
        </w:rPr>
        <w:t xml:space="preserve">Wykonawca oświadcza, że jest wytwarzającym odpady w rozumieniu przepisów ustawy z dn. 14.12.2012 r. o odpadach (Dz. U. </w:t>
      </w:r>
      <w:r w:rsidR="006D2756">
        <w:rPr>
          <w:rFonts w:asciiTheme="minorHAnsi" w:hAnsiTheme="minorHAnsi" w:cstheme="minorHAnsi"/>
          <w:szCs w:val="22"/>
        </w:rPr>
        <w:t xml:space="preserve">z </w:t>
      </w:r>
      <w:r w:rsidRPr="005477BE">
        <w:rPr>
          <w:rFonts w:asciiTheme="minorHAnsi" w:hAnsiTheme="minorHAnsi" w:cstheme="minorHAnsi"/>
          <w:szCs w:val="22"/>
        </w:rPr>
        <w:t>202</w:t>
      </w:r>
      <w:r w:rsidR="006D2756">
        <w:rPr>
          <w:rFonts w:asciiTheme="minorHAnsi" w:hAnsiTheme="minorHAnsi" w:cstheme="minorHAnsi"/>
          <w:szCs w:val="22"/>
        </w:rPr>
        <w:t>1 r. poz. 779</w:t>
      </w:r>
      <w:r w:rsidRPr="005477BE">
        <w:rPr>
          <w:rFonts w:asciiTheme="minorHAnsi" w:hAnsiTheme="minorHAnsi" w:cstheme="minorHAnsi"/>
          <w:szCs w:val="22"/>
        </w:rPr>
        <w:t>).</w:t>
      </w:r>
    </w:p>
    <w:p w:rsidR="00D40923" w:rsidRDefault="00D40923" w:rsidP="004563A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44273">
        <w:rPr>
          <w:rFonts w:asciiTheme="minorHAnsi" w:hAnsiTheme="minorHAnsi" w:cstheme="minorHAnsi"/>
          <w:b/>
          <w:sz w:val="22"/>
          <w:szCs w:val="22"/>
        </w:rPr>
        <w:t>10</w:t>
      </w: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Współdziałanie stron</w:t>
      </w:r>
    </w:p>
    <w:p w:rsidR="00CB0E62" w:rsidRPr="005779E7" w:rsidRDefault="003F4ED2" w:rsidP="00283E5E">
      <w:pPr>
        <w:pStyle w:val="Tekstpodstawowy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zobowiązują się do wzajemnego i niezwłocznego powiadamiania się na piśmie o zaistniałych</w:t>
      </w:r>
      <w:r w:rsidR="00CB0E6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przeszkodach w wypełnianiu wzajemnych zobowiązań w trakcie wykonywania przedmiotowej Umowy.</w:t>
      </w:r>
    </w:p>
    <w:p w:rsidR="00B23655" w:rsidRPr="005779E7" w:rsidRDefault="0076315B" w:rsidP="00283E5E">
      <w:pPr>
        <w:pStyle w:val="Tekstpodstawowy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Wykonawca zobowiązany jest do pisemnego informowania Zamawiającego o każdej zmianie swojej siedziby</w:t>
      </w:r>
      <w:r w:rsidR="00863011" w:rsidRPr="005779E7">
        <w:rPr>
          <w:rFonts w:asciiTheme="minorHAnsi" w:hAnsiTheme="minorHAnsi" w:cstheme="minorHAnsi"/>
          <w:sz w:val="22"/>
          <w:szCs w:val="22"/>
        </w:rPr>
        <w:t>, numeru NIP oraz numeru konta bankowego.</w:t>
      </w:r>
    </w:p>
    <w:p w:rsidR="005E347E" w:rsidRDefault="005E347E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4DB0" w:rsidRPr="005779E7" w:rsidRDefault="00914DB0" w:rsidP="00914DB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2A4829">
        <w:rPr>
          <w:rFonts w:asciiTheme="minorHAnsi" w:hAnsiTheme="minorHAnsi" w:cstheme="minorHAnsi"/>
          <w:b/>
          <w:sz w:val="22"/>
          <w:szCs w:val="22"/>
        </w:rPr>
        <w:t>1</w:t>
      </w:r>
    </w:p>
    <w:p w:rsidR="00914DB0" w:rsidRPr="005779E7" w:rsidRDefault="00914DB0" w:rsidP="00914DB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Ubezpieczenia</w:t>
      </w:r>
    </w:p>
    <w:p w:rsidR="00914DB0" w:rsidRPr="00F26EB9" w:rsidRDefault="00914DB0" w:rsidP="00F26EB9">
      <w:pPr>
        <w:pStyle w:val="Tekstpodstawowy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6EB9">
        <w:rPr>
          <w:rFonts w:asciiTheme="minorHAnsi" w:hAnsiTheme="minorHAnsi" w:cstheme="minorHAnsi"/>
          <w:iCs/>
          <w:sz w:val="22"/>
          <w:szCs w:val="22"/>
        </w:rPr>
        <w:t>Wykonawca</w:t>
      </w:r>
      <w:r w:rsidRPr="00F26EB9">
        <w:rPr>
          <w:rFonts w:asciiTheme="minorHAnsi" w:hAnsiTheme="minorHAnsi" w:cstheme="minorHAnsi"/>
          <w:sz w:val="22"/>
          <w:szCs w:val="22"/>
        </w:rPr>
        <w:t xml:space="preserve"> zobowiązany jest przedłożyć, najpóźniej w dniu zawarcia umowy, polisę ubezpieczenia odpowiedzialności cywilnej wraz z odpowiedzialnością za Podwykonawców za szkody w mieniu lub na osobie wyrządzone przez </w:t>
      </w:r>
      <w:r w:rsidRPr="00F26EB9">
        <w:rPr>
          <w:rFonts w:asciiTheme="minorHAnsi" w:hAnsiTheme="minorHAnsi" w:cstheme="minorHAnsi"/>
          <w:iCs/>
          <w:sz w:val="22"/>
          <w:szCs w:val="22"/>
        </w:rPr>
        <w:t>Wykonawcę</w:t>
      </w:r>
      <w:r w:rsidRPr="00F26EB9">
        <w:rPr>
          <w:rFonts w:asciiTheme="minorHAnsi" w:hAnsiTheme="minorHAnsi" w:cstheme="minorHAnsi"/>
          <w:sz w:val="22"/>
          <w:szCs w:val="22"/>
        </w:rPr>
        <w:t xml:space="preserve"> lub Podwykonawców w trakcie realizacji zadania powstałe w związku z realizacją zadania określonego w kontrakcie, przy sumie gwarancyjnej nie mniejszej niż …………….. zł na jeden i wszystkie wypadki w okresie ubezpieczenia, spełniającą poniższe warunki:</w:t>
      </w:r>
    </w:p>
    <w:p w:rsidR="00914DB0" w:rsidRPr="00F26EB9" w:rsidRDefault="00914DB0" w:rsidP="00F26EB9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line="240" w:lineRule="auto"/>
        <w:ind w:left="740" w:right="-2" w:hanging="280"/>
        <w:jc w:val="both"/>
        <w:rPr>
          <w:rFonts w:asciiTheme="minorHAnsi" w:hAnsiTheme="minorHAnsi" w:cstheme="minorHAnsi"/>
        </w:rPr>
      </w:pPr>
      <w:r w:rsidRPr="00F26EB9">
        <w:rPr>
          <w:rFonts w:asciiTheme="minorHAnsi" w:hAnsiTheme="minorHAnsi" w:cstheme="minorHAnsi"/>
        </w:rPr>
        <w:t>zakres ubezpieczenia obejmuje odpowiedzialność cywilną deliktową i kontraktową osób objętych ubezpieczeniem, w tym przypadek zbiegu roszczeń ze wskazanych reżimów odpowiedzialności za szkody na osobie lub w mieniu; ubezpieczenie obejmuje szkody oraz ich następstwa, w tym utracone korzyści, które poszkodowany mógłby uzyskać, gdyby szkody mu nie wyrządzono; zakresem ubezpieczenia objęte są także szkody wyrządzone na skutek rażącego niedbalstwa,</w:t>
      </w:r>
    </w:p>
    <w:p w:rsidR="00914DB0" w:rsidRPr="00F26EB9" w:rsidRDefault="00914DB0" w:rsidP="00F26EB9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line="240" w:lineRule="auto"/>
        <w:ind w:left="740" w:right="-2" w:hanging="280"/>
        <w:jc w:val="both"/>
        <w:rPr>
          <w:rFonts w:asciiTheme="minorHAnsi" w:hAnsiTheme="minorHAnsi" w:cstheme="minorHAnsi"/>
        </w:rPr>
      </w:pPr>
      <w:r w:rsidRPr="00F26EB9">
        <w:rPr>
          <w:rFonts w:asciiTheme="minorHAnsi" w:hAnsiTheme="minorHAnsi" w:cstheme="minorHAnsi"/>
        </w:rPr>
        <w:t>obligatoryjne rozszerzenia zakresu ubezpieczenia wraz z limitami sumy gwarancyjnej na jeden i wszystkie wypadki w okresie ubezpieczenia:</w:t>
      </w:r>
    </w:p>
    <w:p w:rsidR="00914DB0" w:rsidRPr="001A2DAB" w:rsidRDefault="00914DB0" w:rsidP="001A2DAB">
      <w:pPr>
        <w:pStyle w:val="Teksttreci20"/>
        <w:numPr>
          <w:ilvl w:val="0"/>
          <w:numId w:val="21"/>
        </w:numPr>
        <w:shd w:val="clear" w:color="auto" w:fill="auto"/>
        <w:tabs>
          <w:tab w:val="left" w:pos="1046"/>
        </w:tabs>
        <w:spacing w:before="0" w:line="240" w:lineRule="auto"/>
        <w:ind w:left="1020" w:right="-2" w:hanging="280"/>
        <w:jc w:val="left"/>
        <w:rPr>
          <w:rFonts w:asciiTheme="minorHAnsi" w:hAnsiTheme="minorHAnsi" w:cstheme="minorHAnsi"/>
        </w:rPr>
      </w:pPr>
      <w:r w:rsidRPr="001A2DAB">
        <w:rPr>
          <w:rFonts w:asciiTheme="minorHAnsi" w:hAnsiTheme="minorHAnsi" w:cstheme="minorHAnsi"/>
        </w:rPr>
        <w:t>odpowiedzialność cywilna za szkody wyrządzone przez podwykonawców Ubezpieczonego - limit do wysokości sumy gwarancyjnej,</w:t>
      </w:r>
    </w:p>
    <w:p w:rsidR="00914DB0" w:rsidRPr="001A2DAB" w:rsidRDefault="00914DB0" w:rsidP="001A2DAB">
      <w:pPr>
        <w:pStyle w:val="Teksttreci20"/>
        <w:numPr>
          <w:ilvl w:val="0"/>
          <w:numId w:val="21"/>
        </w:numPr>
        <w:shd w:val="clear" w:color="auto" w:fill="auto"/>
        <w:tabs>
          <w:tab w:val="left" w:pos="1060"/>
        </w:tabs>
        <w:spacing w:before="0" w:line="240" w:lineRule="auto"/>
        <w:ind w:left="1020" w:right="-2" w:hanging="280"/>
        <w:jc w:val="left"/>
        <w:rPr>
          <w:rFonts w:asciiTheme="minorHAnsi" w:hAnsiTheme="minorHAnsi" w:cstheme="minorHAnsi"/>
        </w:rPr>
      </w:pPr>
      <w:r w:rsidRPr="001A2DAB">
        <w:rPr>
          <w:rFonts w:asciiTheme="minorHAnsi" w:hAnsiTheme="minorHAnsi" w:cstheme="minorHAnsi"/>
        </w:rPr>
        <w:t>odpowiedzialność cywilna za szkody w rzeczach stanowiących przedmiot obróbki, naprawy lub innych czynności w ramach usług wykonywanych przez Ubezpieczonego - limit do wysokości sumy gwarancyjnej,</w:t>
      </w:r>
    </w:p>
    <w:p w:rsidR="00914DB0" w:rsidRPr="001A2DAB" w:rsidRDefault="00914DB0" w:rsidP="001A2DAB">
      <w:pPr>
        <w:pStyle w:val="Teksttreci20"/>
        <w:numPr>
          <w:ilvl w:val="0"/>
          <w:numId w:val="21"/>
        </w:numPr>
        <w:shd w:val="clear" w:color="auto" w:fill="auto"/>
        <w:tabs>
          <w:tab w:val="left" w:pos="1060"/>
        </w:tabs>
        <w:spacing w:before="0" w:line="240" w:lineRule="auto"/>
        <w:ind w:left="1020" w:right="-2" w:hanging="280"/>
        <w:jc w:val="both"/>
        <w:rPr>
          <w:rFonts w:asciiTheme="minorHAnsi" w:hAnsiTheme="minorHAnsi" w:cstheme="minorHAnsi"/>
        </w:rPr>
      </w:pPr>
      <w:r w:rsidRPr="001A2DAB">
        <w:rPr>
          <w:rFonts w:asciiTheme="minorHAnsi" w:hAnsiTheme="minorHAnsi" w:cstheme="minorHAnsi"/>
        </w:rPr>
        <w:t>odpowiedzialność cywilna za szkody będące następstwem wypadków przy pracy, wyrządzone pracownikom Ubezpieczonego - limit sumy gwarancyjnej co najmniej ………………… PLN,</w:t>
      </w:r>
    </w:p>
    <w:p w:rsidR="00914DB0" w:rsidRPr="001A2DAB" w:rsidRDefault="00914DB0" w:rsidP="001A2DAB">
      <w:pPr>
        <w:pStyle w:val="Teksttreci20"/>
        <w:numPr>
          <w:ilvl w:val="0"/>
          <w:numId w:val="21"/>
        </w:numPr>
        <w:shd w:val="clear" w:color="auto" w:fill="auto"/>
        <w:tabs>
          <w:tab w:val="left" w:pos="1060"/>
        </w:tabs>
        <w:spacing w:before="0" w:line="240" w:lineRule="auto"/>
        <w:ind w:left="1020" w:right="-2" w:hanging="280"/>
        <w:jc w:val="both"/>
        <w:rPr>
          <w:rFonts w:asciiTheme="minorHAnsi" w:hAnsiTheme="minorHAnsi" w:cstheme="minorHAnsi"/>
        </w:rPr>
      </w:pPr>
      <w:r w:rsidRPr="001A2DAB">
        <w:rPr>
          <w:rFonts w:asciiTheme="minorHAnsi" w:hAnsiTheme="minorHAnsi" w:cstheme="minorHAnsi"/>
        </w:rPr>
        <w:t>odpowiedzialność cywilna za szkody powstałe po wykonaniu pracy lub usługi wynikłe z nienależytego wykonania zobowiązania - limit do wysokości sumy gwarancyjnej.</w:t>
      </w:r>
    </w:p>
    <w:p w:rsidR="00914DB0" w:rsidRPr="001A2DAB" w:rsidRDefault="00914DB0" w:rsidP="001A2DAB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line="240" w:lineRule="auto"/>
        <w:ind w:left="740" w:right="-2" w:hanging="280"/>
        <w:jc w:val="both"/>
        <w:rPr>
          <w:rFonts w:asciiTheme="minorHAnsi" w:hAnsiTheme="minorHAnsi" w:cstheme="minorHAnsi"/>
        </w:rPr>
      </w:pPr>
      <w:r w:rsidRPr="001A2DAB">
        <w:rPr>
          <w:rFonts w:asciiTheme="minorHAnsi" w:hAnsiTheme="minorHAnsi" w:cstheme="minorHAnsi"/>
        </w:rPr>
        <w:lastRenderedPageBreak/>
        <w:t>zakres terytorialny ochrony: teren RP.</w:t>
      </w:r>
    </w:p>
    <w:p w:rsidR="00914DB0" w:rsidRPr="001A2DAB" w:rsidRDefault="00914DB0" w:rsidP="00F26EB9">
      <w:pPr>
        <w:pStyle w:val="Tekstpodstawowy"/>
        <w:numPr>
          <w:ilvl w:val="1"/>
          <w:numId w:val="3"/>
        </w:numPr>
        <w:rPr>
          <w:rFonts w:asciiTheme="minorHAnsi" w:hAnsiTheme="minorHAnsi" w:cstheme="minorHAnsi"/>
          <w:iCs/>
          <w:sz w:val="22"/>
          <w:szCs w:val="22"/>
        </w:rPr>
      </w:pPr>
      <w:r w:rsidRPr="001A2DAB">
        <w:rPr>
          <w:rFonts w:asciiTheme="minorHAnsi" w:hAnsiTheme="minorHAnsi" w:cstheme="minorHAnsi"/>
          <w:iCs/>
          <w:sz w:val="22"/>
          <w:szCs w:val="22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szkody.</w:t>
      </w:r>
    </w:p>
    <w:p w:rsidR="00914DB0" w:rsidRPr="001A2DAB" w:rsidRDefault="00914DB0" w:rsidP="001A2DAB">
      <w:pPr>
        <w:pStyle w:val="Tekstpodstawowy"/>
        <w:numPr>
          <w:ilvl w:val="1"/>
          <w:numId w:val="3"/>
        </w:numPr>
        <w:rPr>
          <w:rFonts w:asciiTheme="minorHAnsi" w:hAnsiTheme="minorHAnsi" w:cstheme="minorHAnsi"/>
          <w:iCs/>
          <w:sz w:val="22"/>
          <w:szCs w:val="22"/>
        </w:rPr>
      </w:pPr>
      <w:r w:rsidRPr="001A2DAB">
        <w:rPr>
          <w:rFonts w:asciiTheme="minorHAnsi" w:hAnsiTheme="minorHAnsi" w:cstheme="minorHAnsi"/>
          <w:iCs/>
          <w:sz w:val="22"/>
          <w:szCs w:val="22"/>
        </w:rPr>
        <w:t xml:space="preserve">Wymóg zawarcia umowy ubezpieczenia będzie uważany za spełniony, jeśli </w:t>
      </w:r>
      <w:r w:rsidRPr="001A2DAB">
        <w:rPr>
          <w:rFonts w:asciiTheme="minorHAnsi" w:hAnsiTheme="minorHAnsi" w:cstheme="minorHAnsi"/>
          <w:sz w:val="22"/>
          <w:szCs w:val="22"/>
        </w:rPr>
        <w:t>Wykonawca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 przedłoży polisę ubezpieczenia odpowiedzialności cywilnej, zgodnie z zakresem realizowanego kontraktu, obejmującą okres realizowanej inwestycji z zastrzeżeniem ust. 4, wraz z potwierdzeniem opłacenia wymagalnych rat składki ubezpieczeniowej.</w:t>
      </w:r>
    </w:p>
    <w:p w:rsidR="00914DB0" w:rsidRPr="001A2DAB" w:rsidRDefault="00914DB0" w:rsidP="001A2DAB">
      <w:pPr>
        <w:pStyle w:val="Tekstpodstawowy"/>
        <w:numPr>
          <w:ilvl w:val="1"/>
          <w:numId w:val="3"/>
        </w:numPr>
        <w:rPr>
          <w:rFonts w:asciiTheme="minorHAnsi" w:hAnsiTheme="minorHAnsi" w:cstheme="minorHAnsi"/>
          <w:iCs/>
          <w:sz w:val="22"/>
          <w:szCs w:val="22"/>
        </w:rPr>
      </w:pPr>
      <w:r w:rsidRPr="001A2DAB">
        <w:rPr>
          <w:rFonts w:asciiTheme="minorHAnsi" w:hAnsiTheme="minorHAnsi" w:cstheme="minorHAnsi"/>
          <w:sz w:val="22"/>
          <w:szCs w:val="22"/>
        </w:rPr>
        <w:t>Wykonawca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 zobowiązany jest do utrzymania ubezpieczenia odpowiedzialności cywilnej, spełniającego wyżej wymienione warunki, przez cały okres trwania umowy. Jednocześnie w przypadku wygaśnięcia umowy ubezpieczenia odpowiedzialności cywilnej w trakcie trwania umowy, </w:t>
      </w:r>
      <w:r w:rsidRPr="001A2DAB">
        <w:rPr>
          <w:rFonts w:asciiTheme="minorHAnsi" w:hAnsiTheme="minorHAnsi" w:cstheme="minorHAnsi"/>
          <w:sz w:val="22"/>
          <w:szCs w:val="22"/>
        </w:rPr>
        <w:t>Wykonawca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 zobowiązany jest nie później niż 7 dni przed wygaśnięciem okresu ubezpieczenia przedłożyć </w:t>
      </w:r>
      <w:r w:rsidRPr="001A2DAB">
        <w:rPr>
          <w:rFonts w:asciiTheme="minorHAnsi" w:hAnsiTheme="minorHAnsi" w:cstheme="minorHAnsi"/>
          <w:sz w:val="22"/>
          <w:szCs w:val="22"/>
        </w:rPr>
        <w:t>Zamawiającemu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, polisę ubezpieczenia odpowiedzialności cywilnej na kolejny okres. Na każde żądanie </w:t>
      </w:r>
      <w:r w:rsidRPr="001A2DAB">
        <w:rPr>
          <w:rFonts w:asciiTheme="minorHAnsi" w:hAnsiTheme="minorHAnsi" w:cstheme="minorHAnsi"/>
          <w:sz w:val="22"/>
          <w:szCs w:val="22"/>
        </w:rPr>
        <w:t>Zamawiającego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A2DAB">
        <w:rPr>
          <w:rFonts w:asciiTheme="minorHAnsi" w:hAnsiTheme="minorHAnsi" w:cstheme="minorHAnsi"/>
          <w:sz w:val="22"/>
          <w:szCs w:val="22"/>
        </w:rPr>
        <w:t>Wykonawca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 przedłoży potwierdzenia opłacenia wszystkich wymagalnych składek ubezpieczeniowych.</w:t>
      </w:r>
    </w:p>
    <w:p w:rsidR="00914DB0" w:rsidRPr="001A2DAB" w:rsidRDefault="00914DB0" w:rsidP="001A2DAB">
      <w:pPr>
        <w:pStyle w:val="Tekstpodstawowy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2DAB">
        <w:rPr>
          <w:rFonts w:asciiTheme="minorHAnsi" w:hAnsiTheme="minorHAnsi" w:cstheme="minorHAnsi"/>
          <w:iCs/>
          <w:sz w:val="22"/>
          <w:szCs w:val="22"/>
        </w:rPr>
        <w:t>Wykonawca</w:t>
      </w:r>
      <w:r w:rsidRPr="001A2DAB">
        <w:rPr>
          <w:rFonts w:asciiTheme="minorHAnsi" w:hAnsiTheme="minorHAnsi" w:cstheme="minorHAnsi"/>
          <w:sz w:val="22"/>
          <w:szCs w:val="22"/>
        </w:rPr>
        <w:t xml:space="preserve"> przejmując teren budowy ponosi pełną odpowiedzialność cywilną za następstwa nieszczęśliwych wypadków, dotyczących pracowników oraz osób trzecich, powstałych w związku z prowadzonymi robotami. W przypadku powstania szkody, o której mowa wyżej </w:t>
      </w:r>
      <w:r w:rsidRPr="001A2DAB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1A2DAB">
        <w:rPr>
          <w:rFonts w:asciiTheme="minorHAnsi" w:hAnsiTheme="minorHAnsi" w:cstheme="minorHAnsi"/>
          <w:sz w:val="22"/>
          <w:szCs w:val="22"/>
        </w:rPr>
        <w:t xml:space="preserve">zwalnia </w:t>
      </w:r>
      <w:r w:rsidRPr="001A2DAB">
        <w:rPr>
          <w:rFonts w:asciiTheme="minorHAnsi" w:hAnsiTheme="minorHAnsi" w:cstheme="minorHAnsi"/>
          <w:iCs/>
          <w:sz w:val="22"/>
          <w:szCs w:val="22"/>
        </w:rPr>
        <w:t>Zamawiającego</w:t>
      </w:r>
      <w:r w:rsidRPr="001A2DAB">
        <w:rPr>
          <w:rFonts w:asciiTheme="minorHAnsi" w:hAnsiTheme="minorHAnsi" w:cstheme="minorHAnsi"/>
          <w:sz w:val="22"/>
          <w:szCs w:val="22"/>
        </w:rPr>
        <w:t xml:space="preserve"> w trybie art. 392 Kodeksu cywilnego z wszelkich obowiązkowych świadczeń i zobowiązań.</w:t>
      </w:r>
    </w:p>
    <w:p w:rsidR="002F67F2" w:rsidRDefault="002F67F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44273">
        <w:rPr>
          <w:rFonts w:asciiTheme="minorHAnsi" w:hAnsiTheme="minorHAnsi" w:cstheme="minorHAnsi"/>
          <w:b/>
          <w:sz w:val="22"/>
          <w:szCs w:val="22"/>
        </w:rPr>
        <w:t>1</w:t>
      </w:r>
      <w:r w:rsidR="002A4829">
        <w:rPr>
          <w:rFonts w:asciiTheme="minorHAnsi" w:hAnsiTheme="minorHAnsi" w:cstheme="minorHAnsi"/>
          <w:b/>
          <w:sz w:val="22"/>
          <w:szCs w:val="22"/>
        </w:rPr>
        <w:t>2</w:t>
      </w: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3F4ED2" w:rsidRDefault="003F4ED2" w:rsidP="004563AE">
      <w:pPr>
        <w:pStyle w:val="Tekstpodstawowy"/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postanawiają, że wiążącą je formą odszkodowania będą kary umowne.</w:t>
      </w:r>
    </w:p>
    <w:p w:rsidR="004563AE" w:rsidRDefault="003F4ED2" w:rsidP="004563AE">
      <w:pPr>
        <w:pStyle w:val="Tekstpodstawowy"/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563AE">
        <w:rPr>
          <w:rFonts w:asciiTheme="minorHAnsi" w:hAnsiTheme="minorHAnsi" w:cstheme="minorHAnsi"/>
          <w:sz w:val="22"/>
          <w:szCs w:val="22"/>
        </w:rPr>
        <w:t>Za zwłokę w przekazaniu przedmiotu umowy</w:t>
      </w:r>
      <w:r w:rsidR="00B20C54" w:rsidRPr="004563AE">
        <w:rPr>
          <w:rFonts w:asciiTheme="minorHAnsi" w:hAnsiTheme="minorHAnsi" w:cstheme="minorHAnsi"/>
          <w:sz w:val="22"/>
          <w:szCs w:val="22"/>
        </w:rPr>
        <w:t xml:space="preserve"> w terminach określonych w §</w:t>
      </w:r>
      <w:r w:rsidR="00A84AAB" w:rsidRPr="004563AE">
        <w:rPr>
          <w:rFonts w:asciiTheme="minorHAnsi" w:hAnsiTheme="minorHAnsi" w:cstheme="minorHAnsi"/>
          <w:sz w:val="22"/>
          <w:szCs w:val="22"/>
        </w:rPr>
        <w:t>6</w:t>
      </w:r>
      <w:r w:rsidR="00B20C54" w:rsidRPr="004563AE">
        <w:rPr>
          <w:rFonts w:asciiTheme="minorHAnsi" w:hAnsiTheme="minorHAnsi" w:cstheme="minorHAnsi"/>
          <w:sz w:val="22"/>
          <w:szCs w:val="22"/>
        </w:rPr>
        <w:t xml:space="preserve"> ust. 1</w:t>
      </w:r>
      <w:r w:rsidRPr="004563AE">
        <w:rPr>
          <w:rFonts w:asciiTheme="minorHAnsi" w:hAnsiTheme="minorHAnsi" w:cstheme="minorHAnsi"/>
          <w:sz w:val="22"/>
          <w:szCs w:val="22"/>
        </w:rPr>
        <w:t xml:space="preserve">, Wykonawca zapłaci karę w wysokości </w:t>
      </w:r>
      <w:r w:rsidR="00E81115" w:rsidRPr="004563AE">
        <w:rPr>
          <w:rFonts w:asciiTheme="minorHAnsi" w:hAnsiTheme="minorHAnsi" w:cstheme="minorHAnsi"/>
          <w:sz w:val="22"/>
          <w:szCs w:val="22"/>
        </w:rPr>
        <w:t>1</w:t>
      </w:r>
      <w:r w:rsidRPr="004563AE">
        <w:rPr>
          <w:rFonts w:asciiTheme="minorHAnsi" w:hAnsiTheme="minorHAnsi" w:cstheme="minorHAnsi"/>
          <w:sz w:val="22"/>
          <w:szCs w:val="22"/>
        </w:rPr>
        <w:t xml:space="preserve">% wynagrodzenia </w:t>
      </w:r>
      <w:r w:rsidR="00863011" w:rsidRPr="004563AE">
        <w:rPr>
          <w:rFonts w:asciiTheme="minorHAnsi" w:hAnsiTheme="minorHAnsi" w:cstheme="minorHAnsi"/>
          <w:sz w:val="22"/>
          <w:szCs w:val="22"/>
        </w:rPr>
        <w:t xml:space="preserve">brutto określonego w § </w:t>
      </w:r>
      <w:r w:rsidR="00CE6C00" w:rsidRPr="004563AE">
        <w:rPr>
          <w:rFonts w:asciiTheme="minorHAnsi" w:hAnsiTheme="minorHAnsi" w:cstheme="minorHAnsi"/>
          <w:sz w:val="22"/>
          <w:szCs w:val="22"/>
        </w:rPr>
        <w:t>7</w:t>
      </w:r>
      <w:r w:rsidR="00863011" w:rsidRPr="004563AE">
        <w:rPr>
          <w:rFonts w:asciiTheme="minorHAnsi" w:hAnsiTheme="minorHAnsi" w:cstheme="minorHAnsi"/>
          <w:sz w:val="22"/>
          <w:szCs w:val="22"/>
        </w:rPr>
        <w:t xml:space="preserve"> ust. 1</w:t>
      </w:r>
      <w:r w:rsidR="00AA36A2" w:rsidRPr="004563AE">
        <w:rPr>
          <w:rFonts w:asciiTheme="minorHAnsi" w:hAnsiTheme="minorHAnsi" w:cstheme="minorHAnsi"/>
          <w:sz w:val="22"/>
          <w:szCs w:val="22"/>
        </w:rPr>
        <w:t xml:space="preserve"> </w:t>
      </w:r>
      <w:r w:rsidRPr="004563AE">
        <w:rPr>
          <w:rFonts w:asciiTheme="minorHAnsi" w:hAnsiTheme="minorHAnsi" w:cstheme="minorHAnsi"/>
          <w:sz w:val="22"/>
          <w:szCs w:val="22"/>
        </w:rPr>
        <w:t>za każdy dzień zwłoki</w:t>
      </w:r>
      <w:r w:rsidR="002E3371" w:rsidRPr="004563AE">
        <w:rPr>
          <w:rFonts w:asciiTheme="minorHAnsi" w:hAnsiTheme="minorHAnsi" w:cstheme="minorHAnsi"/>
          <w:sz w:val="22"/>
          <w:szCs w:val="22"/>
        </w:rPr>
        <w:t>.</w:t>
      </w:r>
    </w:p>
    <w:p w:rsidR="003F4ED2" w:rsidRDefault="003F4ED2" w:rsidP="004563AE">
      <w:pPr>
        <w:pStyle w:val="Tekstpodstawowy"/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563AE">
        <w:rPr>
          <w:rFonts w:asciiTheme="minorHAnsi" w:hAnsiTheme="minorHAnsi" w:cstheme="minorHAnsi"/>
          <w:sz w:val="22"/>
          <w:szCs w:val="22"/>
        </w:rPr>
        <w:t xml:space="preserve">Za odstąpienie od umowy z winy jednej ze stron, strona winna odstąpienia zapłaci karę w wysokości 10% wynagrodzenia brutto, określonego w § </w:t>
      </w:r>
      <w:r w:rsidR="00CE6C00" w:rsidRPr="004563AE">
        <w:rPr>
          <w:rFonts w:asciiTheme="minorHAnsi" w:hAnsiTheme="minorHAnsi" w:cstheme="minorHAnsi"/>
          <w:sz w:val="22"/>
          <w:szCs w:val="22"/>
        </w:rPr>
        <w:t>7</w:t>
      </w:r>
      <w:r w:rsidRPr="004563AE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3F4ED2" w:rsidRDefault="003F4ED2" w:rsidP="004563AE">
      <w:pPr>
        <w:pStyle w:val="Tekstpodstawowy"/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563AE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:rsidR="00B432E9" w:rsidRDefault="00B432E9" w:rsidP="004563AE">
      <w:pPr>
        <w:pStyle w:val="Tekstpodstawowy"/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563AE">
        <w:rPr>
          <w:rFonts w:asciiTheme="minorHAnsi" w:hAnsiTheme="minorHAnsi" w:cstheme="minorHAnsi"/>
          <w:sz w:val="22"/>
          <w:szCs w:val="22"/>
        </w:rPr>
        <w:t>Roszczenie o zapłatę kary umownej staje się wymagalne z dniem zaistnienia zdarzenia uzasadniającego naliczenie kary umownej.</w:t>
      </w:r>
    </w:p>
    <w:p w:rsidR="00B432E9" w:rsidRPr="004563AE" w:rsidRDefault="00B432E9" w:rsidP="004563AE">
      <w:pPr>
        <w:pStyle w:val="Tekstpodstawowy"/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563AE">
        <w:rPr>
          <w:rFonts w:asciiTheme="minorHAnsi" w:hAnsiTheme="minorHAnsi" w:cstheme="minorHAnsi"/>
          <w:sz w:val="22"/>
          <w:szCs w:val="22"/>
        </w:rPr>
        <w:t>Wykonawca wyraża zgodę na potrącenie kar umownych z wynagrodzenia Wykonawcy</w:t>
      </w:r>
    </w:p>
    <w:p w:rsidR="005E347E" w:rsidRDefault="005E347E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3C90" w:rsidRPr="005779E7">
        <w:rPr>
          <w:rFonts w:asciiTheme="minorHAnsi" w:hAnsiTheme="minorHAnsi" w:cstheme="minorHAnsi"/>
          <w:b/>
          <w:sz w:val="22"/>
          <w:szCs w:val="22"/>
        </w:rPr>
        <w:t>1</w:t>
      </w:r>
      <w:r w:rsidR="002A4829">
        <w:rPr>
          <w:rFonts w:asciiTheme="minorHAnsi" w:hAnsiTheme="minorHAnsi" w:cstheme="minorHAnsi"/>
          <w:b/>
          <w:sz w:val="22"/>
          <w:szCs w:val="22"/>
        </w:rPr>
        <w:t>3</w:t>
      </w: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CB0E62" w:rsidRPr="005779E7" w:rsidRDefault="003F4ED2" w:rsidP="00283E5E">
      <w:pPr>
        <w:pStyle w:val="Tekstpodstawowy"/>
        <w:numPr>
          <w:ilvl w:val="2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:rsidR="00CB0E62" w:rsidRPr="005779E7" w:rsidRDefault="003F4ED2" w:rsidP="00283E5E">
      <w:pPr>
        <w:pStyle w:val="Tekstpodstawowy"/>
        <w:numPr>
          <w:ilvl w:val="2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razie zwłoki Wykonawcy w oddaniu przedmiotu umowy, Zamawiający może po 30 dniach odstąpić od niniejszej umowy, bez wyznaczania terminu dodatkowego do jej wykonania.</w:t>
      </w:r>
    </w:p>
    <w:p w:rsidR="00CB0E62" w:rsidRPr="005779E7" w:rsidRDefault="001562E7" w:rsidP="00283E5E">
      <w:pPr>
        <w:pStyle w:val="Tekstpodstawowy"/>
        <w:numPr>
          <w:ilvl w:val="2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przedmiotu umowy w terminie umownym, Zamawiający ma prawo odmówić odbioru i odstąpić od umowy w dniu następującym po dniu wskazanym jako termin wykonania umowy. W tym przypadku wynagrodzenie Wykonawcy nie przysługuje. </w:t>
      </w:r>
    </w:p>
    <w:p w:rsidR="003F4ED2" w:rsidRPr="005779E7" w:rsidRDefault="003F4ED2" w:rsidP="00283E5E">
      <w:pPr>
        <w:pStyle w:val="Tekstpodstawowy"/>
        <w:numPr>
          <w:ilvl w:val="2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Zamawiający może odstąpić od umowy w razie zaistnienia istotnej zmiany okoliczności powodującej, że wykonanie umowy nie leży w interesie Zamawiającego, czego nie można było przewidzieć w chwili zawarcia umowy, w terminie 30 dni od powzięcia wiadomości o powyższych okolicznościach. W takim przypadku Wykonawca może żądać wyłącznie wynagrodzenia należnego mu z tytułu wykonania części umowy.</w:t>
      </w:r>
      <w:r w:rsidR="00863011" w:rsidRPr="005779E7">
        <w:rPr>
          <w:rFonts w:asciiTheme="minorHAnsi" w:hAnsiTheme="minorHAnsi" w:cstheme="minorHAnsi"/>
          <w:sz w:val="22"/>
          <w:szCs w:val="22"/>
        </w:rPr>
        <w:t xml:space="preserve"> Odstąpienie od umowy jest możliwe w całym okresie je obowiązywania.</w:t>
      </w:r>
    </w:p>
    <w:p w:rsidR="00B55EF6" w:rsidRDefault="00B55EF6" w:rsidP="002442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  <w:r w:rsidR="002A4829">
        <w:rPr>
          <w:rFonts w:asciiTheme="minorHAnsi" w:hAnsiTheme="minorHAnsi" w:cstheme="minorHAnsi"/>
          <w:b/>
          <w:sz w:val="22"/>
          <w:szCs w:val="22"/>
        </w:rPr>
        <w:t>4</w:t>
      </w: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Przelew wierzytelności</w:t>
      </w:r>
    </w:p>
    <w:p w:rsidR="003F4ED2" w:rsidRPr="005779E7" w:rsidRDefault="003F4ED2" w:rsidP="00BA0E9E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Przelew wierzytelności wynikający z niniejszej umowy wymaga uprzedniej zgody drugiej strony </w:t>
      </w:r>
    </w:p>
    <w:p w:rsidR="00313C90" w:rsidRPr="005779E7" w:rsidRDefault="00313C90" w:rsidP="00BA0E9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2A4829">
        <w:rPr>
          <w:rFonts w:asciiTheme="minorHAnsi" w:hAnsiTheme="minorHAnsi" w:cstheme="minorHAnsi"/>
          <w:b/>
          <w:sz w:val="22"/>
          <w:szCs w:val="22"/>
        </w:rPr>
        <w:t>5</w:t>
      </w: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Zmiany umowy</w:t>
      </w:r>
    </w:p>
    <w:p w:rsidR="00E22847" w:rsidRPr="005779E7" w:rsidRDefault="003F4ED2" w:rsidP="00283E5E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Zmiany i uzupełnienia Umowy mogą być dokonane pod rygorem nieważności w formie pisemnej, </w:t>
      </w:r>
      <w:r w:rsidR="00692F69" w:rsidRPr="005779E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5779E7">
        <w:rPr>
          <w:rFonts w:asciiTheme="minorHAnsi" w:hAnsiTheme="minorHAnsi" w:cstheme="minorHAnsi"/>
          <w:sz w:val="22"/>
          <w:szCs w:val="22"/>
        </w:rPr>
        <w:t>w postaci aneksów podpisanych przez Strony.</w:t>
      </w:r>
    </w:p>
    <w:p w:rsidR="003F4ED2" w:rsidRPr="005779E7" w:rsidRDefault="00B23655" w:rsidP="00283E5E">
      <w:pPr>
        <w:pStyle w:val="Akapitzlist"/>
        <w:numPr>
          <w:ilvl w:val="1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Zmiany postanowień zawartej umowy w stosunku do treści oferty, na podstawie kt</w:t>
      </w:r>
      <w:r w:rsidR="00E22847" w:rsidRPr="005779E7">
        <w:rPr>
          <w:rFonts w:asciiTheme="minorHAnsi" w:hAnsiTheme="minorHAnsi" w:cstheme="minorHAnsi"/>
          <w:sz w:val="22"/>
          <w:szCs w:val="22"/>
        </w:rPr>
        <w:t>ó</w:t>
      </w:r>
      <w:r w:rsidRPr="005779E7">
        <w:rPr>
          <w:rFonts w:asciiTheme="minorHAnsi" w:hAnsiTheme="minorHAnsi" w:cstheme="minorHAnsi"/>
          <w:sz w:val="22"/>
          <w:szCs w:val="22"/>
        </w:rPr>
        <w:t>rej dokonano wyboru Wykonawcy, mogą nastąpić, jeżeli konieczność wprowadzenia takich zmian wynika z okoliczności, których nie można było przewidzieć w chwili zawarcia umowy, lub zmiany te są korzystne dla Zamawiającego</w:t>
      </w:r>
      <w:r w:rsidR="00BB15EC" w:rsidRPr="005779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347E" w:rsidRDefault="005E347E" w:rsidP="00BB15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B15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  <w:r w:rsidR="002A4829">
        <w:rPr>
          <w:rFonts w:asciiTheme="minorHAnsi" w:hAnsiTheme="minorHAnsi" w:cstheme="minorHAnsi"/>
          <w:b/>
          <w:sz w:val="22"/>
          <w:szCs w:val="22"/>
        </w:rPr>
        <w:t>6</w:t>
      </w:r>
    </w:p>
    <w:p w:rsidR="0076315B" w:rsidRPr="005779E7" w:rsidRDefault="005E347E" w:rsidP="005E3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RODO</w:t>
      </w:r>
    </w:p>
    <w:p w:rsidR="00DC56D6" w:rsidRPr="005779E7" w:rsidRDefault="00DC56D6" w:rsidP="00283E5E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Przetwarzanie danych osobowych z tytułu realizacji przedmiotowej umowy odbywać się będzie zgodnie z rozporządzeniem Parlamentu Europejskiego i Rady (UE) 2016/679 z dnia 27 kwietnia 2016r w sprawie ochrony osób fizycznych w związku z przetwarzaniem danych osobowych i w sprawie swobodnego przepływu takich danych oraz uchylenia dyrektywy 95/46/WE/(RODO).</w:t>
      </w:r>
    </w:p>
    <w:p w:rsidR="00DC56D6" w:rsidRPr="005779E7" w:rsidRDefault="00DC56D6" w:rsidP="00283E5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284" w:right="14" w:hanging="284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Zamawiający informuje, że :</w:t>
      </w:r>
    </w:p>
    <w:p w:rsidR="00A862A3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administratorem danych osobowych jest: Zakład Wodociągów i Kanalizacji Sp z o.o. z siedzibą  </w:t>
      </w:r>
      <w:r w:rsidR="00692F69"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 </w:t>
      </w:r>
      <w:r w:rsidR="009F26B8"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w Szczecinie , ul. Golisza 10 ,</w:t>
      </w:r>
    </w:p>
    <w:p w:rsidR="00A862A3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kontakt do inspektora danych osobowych: </w:t>
      </w:r>
      <w:proofErr w:type="spellStart"/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tel</w:t>
      </w:r>
      <w:proofErr w:type="spellEnd"/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: 91 44 26 231, e-mail: </w:t>
      </w:r>
      <w:hyperlink r:id="rId8" w:history="1">
        <w:r w:rsidRPr="005779E7">
          <w:rPr>
            <w:rStyle w:val="Hipercze"/>
            <w:rFonts w:asciiTheme="minorHAnsi" w:hAnsiTheme="minorHAnsi" w:cstheme="minorHAnsi"/>
            <w:b/>
            <w:spacing w:val="-2"/>
            <w:sz w:val="22"/>
            <w:szCs w:val="22"/>
          </w:rPr>
          <w:t>iod@zwik.szczecin.pl</w:t>
        </w:r>
      </w:hyperlink>
      <w:r w:rsidRPr="005779E7">
        <w:rPr>
          <w:rFonts w:asciiTheme="minorHAnsi" w:hAnsiTheme="minorHAnsi" w:cstheme="minorHAnsi"/>
          <w:b/>
          <w:color w:val="1F4E79"/>
          <w:spacing w:val="-2"/>
          <w:sz w:val="22"/>
          <w:szCs w:val="22"/>
          <w:u w:val="single"/>
        </w:rPr>
        <w:t>.</w:t>
      </w:r>
    </w:p>
    <w:p w:rsidR="00DC56D6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dane osobowe przetwarzane będą w celu: </w:t>
      </w:r>
    </w:p>
    <w:p w:rsidR="00A862A3" w:rsidRPr="005779E7" w:rsidRDefault="00DC56D6" w:rsidP="00283E5E">
      <w:pPr>
        <w:numPr>
          <w:ilvl w:val="0"/>
          <w:numId w:val="13"/>
        </w:numPr>
        <w:shd w:val="clear" w:color="auto" w:fill="FFFFFF"/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>zawarcia umowy i prawidłowej realizacji przedmiotu umowy</w:t>
      </w:r>
    </w:p>
    <w:p w:rsidR="00A862A3" w:rsidRPr="005779E7" w:rsidRDefault="00DC56D6" w:rsidP="00283E5E">
      <w:pPr>
        <w:numPr>
          <w:ilvl w:val="0"/>
          <w:numId w:val="13"/>
        </w:numPr>
        <w:shd w:val="clear" w:color="auto" w:fill="FFFFFF"/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przechowywania dokumentacji na wypadek kontroli prowadzonej przez uprawniony organy </w:t>
      </w:r>
      <w:r w:rsidR="00692F69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>i podmioty</w:t>
      </w:r>
    </w:p>
    <w:p w:rsidR="00DC56D6" w:rsidRPr="005779E7" w:rsidRDefault="00DC56D6" w:rsidP="00283E5E">
      <w:pPr>
        <w:numPr>
          <w:ilvl w:val="0"/>
          <w:numId w:val="13"/>
        </w:numPr>
        <w:shd w:val="clear" w:color="auto" w:fill="FFFFFF"/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przekazania dokumentacji do archiwum a następnie jej zbrakowania </w:t>
      </w:r>
    </w:p>
    <w:p w:rsidR="00A862A3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odbiorcami danych osobowych będą osoby lub podmioty, którym udostępniona zostanie </w:t>
      </w:r>
      <w:r w:rsidR="00A862A3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dokumentacja w oparciu o przepisy Prawa </w:t>
      </w:r>
    </w:p>
    <w:p w:rsidR="00A862A3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dane osobowe będą przechowywane,  przez okres 4 lat od  dnia zakończenia postępowania </w:t>
      </w:r>
      <w:r w:rsidR="00692F69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          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o udzielenie zamówienia, a jeżeli czas trwania umowy przekracza 4 lata ,okres przechowywania obejmuje cały czas trwania umowy oraz przez okres archiwizacji zgodny z przepisami Prawa. </w:t>
      </w:r>
    </w:p>
    <w:p w:rsidR="00A862A3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w odniesieniu do danych osobowych decyzje nie będą </w:t>
      </w:r>
      <w:r w:rsidRPr="005779E7">
        <w:rPr>
          <w:rFonts w:asciiTheme="minorHAnsi" w:hAnsiTheme="minorHAnsi" w:cstheme="minorHAnsi"/>
          <w:sz w:val="22"/>
          <w:szCs w:val="22"/>
        </w:rPr>
        <w:t>podejmowane w sposób zautomatyzowany, stosowanie do art. 22 RODO,</w:t>
      </w:r>
    </w:p>
    <w:p w:rsidR="00DC56D6" w:rsidRPr="005779E7" w:rsidRDefault="00DC56D6" w:rsidP="00283E5E">
      <w:pPr>
        <w:pStyle w:val="Akapitzlist"/>
        <w:numPr>
          <w:ilvl w:val="1"/>
          <w:numId w:val="12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Wykonawca posiada:</w:t>
      </w:r>
    </w:p>
    <w:p w:rsidR="00A862A3" w:rsidRPr="005779E7" w:rsidRDefault="00DC56D6" w:rsidP="00283E5E">
      <w:pPr>
        <w:pStyle w:val="Akapitzlist"/>
        <w:numPr>
          <w:ilvl w:val="0"/>
          <w:numId w:val="14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15 RODO prawo dostępu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do danych osobowych dotyczących </w:t>
      </w:r>
      <w:r w:rsidRPr="005779E7">
        <w:rPr>
          <w:rFonts w:asciiTheme="minorHAnsi" w:hAnsiTheme="minorHAnsi" w:cstheme="minorHAnsi"/>
          <w:sz w:val="22"/>
          <w:szCs w:val="22"/>
        </w:rPr>
        <w:t>Wykonawcy,</w:t>
      </w:r>
    </w:p>
    <w:p w:rsidR="00A862A3" w:rsidRPr="005779E7" w:rsidRDefault="00DC56D6" w:rsidP="00283E5E">
      <w:pPr>
        <w:pStyle w:val="Akapitzlist"/>
        <w:numPr>
          <w:ilvl w:val="0"/>
          <w:numId w:val="14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16 RODO prawo do sprostowania danych osobowych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Wykonawcy,</w:t>
      </w:r>
    </w:p>
    <w:p w:rsidR="00A862A3" w:rsidRPr="005779E7" w:rsidRDefault="00DC56D6" w:rsidP="00283E5E">
      <w:pPr>
        <w:pStyle w:val="Akapitzlist"/>
        <w:numPr>
          <w:ilvl w:val="0"/>
          <w:numId w:val="14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18 RODO prawo żądania od administratora ograniczenia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przetwarzania danych osobowych z zastrzeżeniem przypadków, o których mowa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w art. 18 ust. 2 RODO,</w:t>
      </w:r>
    </w:p>
    <w:p w:rsidR="00DC56D6" w:rsidRPr="005779E7" w:rsidRDefault="00DC56D6" w:rsidP="00283E5E">
      <w:pPr>
        <w:pStyle w:val="Akapitzlist"/>
        <w:numPr>
          <w:ilvl w:val="0"/>
          <w:numId w:val="14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prawo do wniesienia skargi do Prezesa Urzędu Ochrony Danych Osobowych,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gdy Wykonawca uzna, że przetwarzanie danych osobowych dotyczących  Wykonawca narusza przepisy RODO,</w:t>
      </w:r>
    </w:p>
    <w:p w:rsidR="00DC56D6" w:rsidRPr="005779E7" w:rsidRDefault="00DC56D6" w:rsidP="00283E5E">
      <w:pPr>
        <w:pStyle w:val="Akapitzlist"/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Wykonawcy nie przysługuje:</w:t>
      </w:r>
    </w:p>
    <w:p w:rsidR="00A862A3" w:rsidRPr="005779E7" w:rsidRDefault="00DC56D6" w:rsidP="00283E5E">
      <w:pPr>
        <w:pStyle w:val="Akapitzlist"/>
        <w:numPr>
          <w:ilvl w:val="0"/>
          <w:numId w:val="15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osobowych,</w:t>
      </w:r>
    </w:p>
    <w:p w:rsidR="00A862A3" w:rsidRPr="005779E7" w:rsidRDefault="00DC56D6" w:rsidP="00283E5E">
      <w:pPr>
        <w:pStyle w:val="Akapitzlist"/>
        <w:numPr>
          <w:ilvl w:val="0"/>
          <w:numId w:val="15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prawo do przenoszenia danych osobowych, o którym mowa w art. 20 RODO,</w:t>
      </w:r>
    </w:p>
    <w:p w:rsidR="00DC56D6" w:rsidRPr="005779E7" w:rsidRDefault="00DC56D6" w:rsidP="00283E5E">
      <w:pPr>
        <w:pStyle w:val="Akapitzlist"/>
        <w:numPr>
          <w:ilvl w:val="0"/>
          <w:numId w:val="15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21 RODO prawo sprzeciwu, wobec przetwarzania danych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osobowych, gdyż podstawą prawną przetwarzania danych osobowych</w:t>
      </w:r>
      <w:r w:rsidR="003C293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Wykonawcy jest art. 6 ust. 1 lit. c RODO.</w:t>
      </w:r>
    </w:p>
    <w:p w:rsidR="003C2933" w:rsidRPr="005779E7" w:rsidRDefault="003C2933" w:rsidP="003C2933">
      <w:pPr>
        <w:pStyle w:val="Akapitzlist"/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DC56D6" w:rsidRPr="005779E7" w:rsidRDefault="003C2933" w:rsidP="003C2933">
      <w:pPr>
        <w:shd w:val="clear" w:color="auto" w:fill="FFFFFF"/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     * </w:t>
      </w:r>
      <w:r w:rsidR="00DC56D6" w:rsidRPr="005779E7">
        <w:rPr>
          <w:rFonts w:asciiTheme="minorHAnsi" w:hAnsiTheme="minorHAnsi" w:cstheme="minorHAnsi"/>
          <w:spacing w:val="-2"/>
          <w:sz w:val="22"/>
          <w:szCs w:val="22"/>
        </w:rPr>
        <w:t>Wyjaśnienie: skorzystanie z prawa do sprostowania nie może skutkować zmianą wyniku postepowania o udzielenie zamówienia publicznego ani zmianą postanowień umowy w zakresie  niezgodnym z ustawą oraz nie może naruszać integralności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C56D6" w:rsidRPr="005779E7">
        <w:rPr>
          <w:rFonts w:asciiTheme="minorHAnsi" w:hAnsiTheme="minorHAnsi" w:cstheme="minorHAnsi"/>
          <w:spacing w:val="-2"/>
          <w:sz w:val="22"/>
          <w:szCs w:val="22"/>
        </w:rPr>
        <w:t>protokołu i załączników.</w:t>
      </w:r>
    </w:p>
    <w:p w:rsidR="00DC56D6" w:rsidRPr="005779E7" w:rsidRDefault="00DC56D6" w:rsidP="003C2933">
      <w:pPr>
        <w:shd w:val="clear" w:color="auto" w:fill="FFFFFF"/>
        <w:ind w:left="284"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**Wyjaśnienie: prawo do ograniczenia przetwarzania nie ma zastosowania w odniesieniu                 do przechowywania, w celu zapewnienia korzystania ze środków ochrony prawnej lub w celu ochrony praw innej osoby fizycznej lub prawnej, lub z uwagi na ważne względy</w:t>
      </w:r>
      <w:r w:rsidR="003C2933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interesu publicznego Unii Europejskiej lub państwa członkowskiego. </w:t>
      </w:r>
    </w:p>
    <w:p w:rsidR="003C2933" w:rsidRPr="005779E7" w:rsidRDefault="00DC56D6" w:rsidP="00283E5E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Wykonawca zobowiązuje się, przy przekazywaniu Zamawiającemu informacji zawierających dane osobowe ( dane osobowe w rozumieniu RODO), każdorazowo przedstawić oświadczenie o spełnieniu obowiązków informacyjnych przewidzianych w art.13 lub14 RODO wobec osób fizycznych, od których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lastRenderedPageBreak/>
        <w:t>dane osobowe bezpośrednio lub pośrednio zostały pozyskane lub oświadczenie, że zachodzi wyłącznie stosowania obowiązku informacyjnego stosownie do art.13 ust.4 lub art.14 ust.5 RODO. Oświadczenie, o którym mowa powyżej należy przedstawić Zamawiającemu każdorazowo przy przekazywaniu m.in. wniosku o zmianę osób skierowanych do realizacji umowy.</w:t>
      </w:r>
    </w:p>
    <w:p w:rsidR="003C2933" w:rsidRPr="005779E7" w:rsidRDefault="003C2933" w:rsidP="00283E5E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Wykonawca zobowiązuje się poinformować, w imieniu Zamawiającego, że wszystkie osoby fizyczne kierowane do realizacji przedmiotu umowy, których dane osobowe będą przekazywane podczas podpisania umowy na etapie realizacji umowy , o: </w:t>
      </w:r>
    </w:p>
    <w:p w:rsidR="003C2933" w:rsidRPr="005779E7" w:rsidRDefault="003C2933" w:rsidP="00283E5E">
      <w:pPr>
        <w:numPr>
          <w:ilvl w:val="1"/>
          <w:numId w:val="12"/>
        </w:numPr>
        <w:shd w:val="clear" w:color="auto" w:fill="FFFFFF"/>
        <w:tabs>
          <w:tab w:val="clear" w:pos="1800"/>
          <w:tab w:val="num" w:pos="851"/>
        </w:tabs>
        <w:ind w:right="14" w:hanging="123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>fakcie przekazywania danych osobowych Zamawiającemu;</w:t>
      </w:r>
    </w:p>
    <w:p w:rsidR="003C2933" w:rsidRPr="005779E7" w:rsidRDefault="003C2933" w:rsidP="00283E5E">
      <w:pPr>
        <w:numPr>
          <w:ilvl w:val="1"/>
          <w:numId w:val="12"/>
        </w:numPr>
        <w:shd w:val="clear" w:color="auto" w:fill="FFFFFF"/>
        <w:tabs>
          <w:tab w:val="clear" w:pos="1800"/>
          <w:tab w:val="num" w:pos="851"/>
        </w:tabs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>treści klauzuli informacyjnej wskazanej w ust.</w:t>
      </w:r>
      <w:r w:rsidR="008171A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>2 niniejszego paragrafu.</w:t>
      </w:r>
    </w:p>
    <w:p w:rsidR="003C2933" w:rsidRPr="005779E7" w:rsidRDefault="003C2933" w:rsidP="00283E5E">
      <w:pPr>
        <w:pStyle w:val="Akapitzlist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Wykonawca w oświadczeniu, o którym mowa w ust.</w:t>
      </w:r>
      <w:r w:rsidR="00581B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>3 niniejszego paragrafu oświadczy               wypełnienie obowiązku, o którym mowa w niniejszym ustępie.</w:t>
      </w:r>
    </w:p>
    <w:p w:rsidR="003C2933" w:rsidRDefault="003C2933" w:rsidP="003C2933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C2933" w:rsidRPr="005779E7" w:rsidRDefault="003C2933" w:rsidP="003C29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  <w:r w:rsidR="002A4829">
        <w:rPr>
          <w:rFonts w:asciiTheme="minorHAnsi" w:hAnsiTheme="minorHAnsi" w:cstheme="minorHAnsi"/>
          <w:b/>
          <w:sz w:val="22"/>
          <w:szCs w:val="22"/>
        </w:rPr>
        <w:t>7</w:t>
      </w:r>
    </w:p>
    <w:p w:rsidR="003C2933" w:rsidRPr="005779E7" w:rsidRDefault="003C2933" w:rsidP="003C2933">
      <w:pPr>
        <w:pStyle w:val="Nagwek1"/>
        <w:spacing w:line="24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5779E7">
        <w:rPr>
          <w:rFonts w:asciiTheme="minorHAnsi" w:hAnsiTheme="minorHAnsi" w:cstheme="minorHAnsi"/>
          <w:sz w:val="22"/>
          <w:szCs w:val="22"/>
          <w:u w:val="none"/>
        </w:rPr>
        <w:t>Postanowienia końcowe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1.</w:t>
      </w:r>
      <w:r w:rsidRPr="005779E7">
        <w:rPr>
          <w:rFonts w:asciiTheme="minorHAnsi" w:hAnsiTheme="minorHAnsi" w:cstheme="minorHAnsi"/>
          <w:sz w:val="22"/>
          <w:szCs w:val="22"/>
        </w:rPr>
        <w:tab/>
        <w:t>Umowa podlega prawu Rzeczypospolitej Polskiej.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2.</w:t>
      </w:r>
      <w:r w:rsidRPr="005779E7">
        <w:rPr>
          <w:rFonts w:asciiTheme="minorHAnsi" w:hAnsiTheme="minorHAnsi" w:cstheme="minorHAnsi"/>
          <w:sz w:val="22"/>
          <w:szCs w:val="22"/>
        </w:rPr>
        <w:tab/>
        <w:t>Strony dołożą wszelkich starań w celu rozstrzygnięcia ewentualnych sporów drogą polubowną.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3.</w:t>
      </w:r>
      <w:r w:rsidRPr="005779E7">
        <w:rPr>
          <w:rFonts w:asciiTheme="minorHAnsi" w:hAnsiTheme="minorHAnsi" w:cstheme="minorHAnsi"/>
          <w:sz w:val="22"/>
          <w:szCs w:val="22"/>
        </w:rPr>
        <w:tab/>
        <w:t xml:space="preserve">W przypadku braku rozwiązań polubownych spory wynikłe na tle realizacji Umowy będzie rozstrzygał Sąd powszechny właściwy dla siedziby Zamawiającego. 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4.</w:t>
      </w:r>
      <w:r w:rsidRPr="005779E7">
        <w:rPr>
          <w:rFonts w:asciiTheme="minorHAnsi" w:hAnsiTheme="minorHAnsi" w:cstheme="minorHAnsi"/>
          <w:sz w:val="22"/>
          <w:szCs w:val="22"/>
        </w:rPr>
        <w:tab/>
        <w:t xml:space="preserve">W sprawach nieuregulowanych Umową zastosowanie mają przepisy ustawy z dnia 23 kwietnia </w:t>
      </w:r>
      <w:r w:rsidR="00863011" w:rsidRPr="005779E7">
        <w:rPr>
          <w:rFonts w:asciiTheme="minorHAnsi" w:hAnsiTheme="minorHAnsi" w:cstheme="minorHAnsi"/>
          <w:sz w:val="22"/>
          <w:szCs w:val="22"/>
        </w:rPr>
        <w:t>1964</w:t>
      </w:r>
      <w:r w:rsidR="008D6E81">
        <w:rPr>
          <w:rFonts w:asciiTheme="minorHAnsi" w:hAnsiTheme="minorHAnsi" w:cstheme="minorHAnsi"/>
          <w:sz w:val="22"/>
          <w:szCs w:val="22"/>
        </w:rPr>
        <w:t xml:space="preserve"> </w:t>
      </w:r>
      <w:r w:rsidR="00863011" w:rsidRPr="005779E7">
        <w:rPr>
          <w:rFonts w:asciiTheme="minorHAnsi" w:hAnsiTheme="minorHAnsi" w:cstheme="minorHAnsi"/>
          <w:sz w:val="22"/>
          <w:szCs w:val="22"/>
        </w:rPr>
        <w:t xml:space="preserve">r. Kodeks cywilny </w:t>
      </w:r>
      <w:r w:rsidRPr="005779E7">
        <w:rPr>
          <w:rFonts w:asciiTheme="minorHAnsi" w:hAnsiTheme="minorHAnsi" w:cstheme="minorHAnsi"/>
          <w:sz w:val="22"/>
          <w:szCs w:val="22"/>
        </w:rPr>
        <w:t>oraz inne powszechnie obowiązujące w Rzeczypospolitej Polskiej przepisy prawa.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5.</w:t>
      </w:r>
      <w:r w:rsidRPr="005779E7">
        <w:rPr>
          <w:rFonts w:asciiTheme="minorHAnsi" w:hAnsiTheme="minorHAnsi" w:cstheme="minorHAnsi"/>
          <w:sz w:val="22"/>
          <w:szCs w:val="22"/>
        </w:rPr>
        <w:tab/>
        <w:t>Językiem obowiązującym w kontaktach Zamawiającego z Wykonawcą w związku z realizacją Umowy jest język polski.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6.</w:t>
      </w:r>
      <w:r w:rsidRPr="005779E7">
        <w:rPr>
          <w:rFonts w:asciiTheme="minorHAnsi" w:hAnsiTheme="minorHAnsi" w:cstheme="minorHAnsi"/>
          <w:sz w:val="22"/>
          <w:szCs w:val="22"/>
        </w:rPr>
        <w:tab/>
        <w:t>Wykonawca ponosi odpowiedzialność za umyślnie wyrządzoną szkodę oraz szkodę będącą wynikiem rażącego niedbalstwa.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7.</w:t>
      </w:r>
      <w:r w:rsidRPr="005779E7">
        <w:rPr>
          <w:rFonts w:asciiTheme="minorHAnsi" w:hAnsiTheme="minorHAnsi" w:cstheme="minorHAnsi"/>
          <w:sz w:val="22"/>
          <w:szCs w:val="22"/>
        </w:rPr>
        <w:tab/>
        <w:t xml:space="preserve">Umowę sporządzono w </w:t>
      </w:r>
      <w:r w:rsidR="008D6E81">
        <w:rPr>
          <w:rFonts w:asciiTheme="minorHAnsi" w:hAnsiTheme="minorHAnsi" w:cstheme="minorHAnsi"/>
          <w:sz w:val="22"/>
          <w:szCs w:val="22"/>
        </w:rPr>
        <w:t>trzech</w:t>
      </w:r>
      <w:r w:rsidRPr="005779E7">
        <w:rPr>
          <w:rFonts w:asciiTheme="minorHAnsi" w:hAnsiTheme="minorHAnsi" w:cstheme="minorHAnsi"/>
          <w:sz w:val="22"/>
          <w:szCs w:val="22"/>
        </w:rPr>
        <w:t xml:space="preserve"> jednobrzmiących egzemplarzach, jednym egzemplarzu dla Wykonawcy i </w:t>
      </w:r>
      <w:r w:rsidR="008D6E81">
        <w:rPr>
          <w:rFonts w:asciiTheme="minorHAnsi" w:hAnsiTheme="minorHAnsi" w:cstheme="minorHAnsi"/>
          <w:sz w:val="22"/>
          <w:szCs w:val="22"/>
        </w:rPr>
        <w:t xml:space="preserve">dwóch </w:t>
      </w:r>
      <w:r w:rsidRPr="005779E7">
        <w:rPr>
          <w:rFonts w:asciiTheme="minorHAnsi" w:hAnsiTheme="minorHAnsi" w:cstheme="minorHAnsi"/>
          <w:sz w:val="22"/>
          <w:szCs w:val="22"/>
        </w:rPr>
        <w:t>dla Zamawiającego.</w:t>
      </w:r>
    </w:p>
    <w:p w:rsidR="003C2933" w:rsidRPr="005779E7" w:rsidRDefault="003C2933" w:rsidP="003C2933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DC56D6" w:rsidRPr="005779E7" w:rsidRDefault="00DC56D6" w:rsidP="008171AF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</w:t>
      </w:r>
    </w:p>
    <w:p w:rsidR="00313C90" w:rsidRPr="005779E7" w:rsidRDefault="00313C90" w:rsidP="00BA0E9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3F4ED2" w:rsidRPr="00D40923" w:rsidRDefault="003F4ED2" w:rsidP="00BA0E9E">
      <w:pPr>
        <w:pStyle w:val="Tekstpodstawowy"/>
        <w:rPr>
          <w:rFonts w:asciiTheme="minorHAnsi" w:hAnsiTheme="minorHAnsi" w:cstheme="minorHAnsi"/>
          <w:b/>
          <w:bCs/>
          <w:szCs w:val="24"/>
        </w:rPr>
      </w:pPr>
      <w:r w:rsidRPr="00D40923">
        <w:rPr>
          <w:rFonts w:asciiTheme="minorHAnsi" w:hAnsiTheme="minorHAnsi" w:cstheme="minorHAnsi"/>
          <w:b/>
          <w:bCs/>
          <w:szCs w:val="24"/>
        </w:rPr>
        <w:t xml:space="preserve">    </w:t>
      </w:r>
      <w:r w:rsidR="00313C90" w:rsidRPr="00D40923"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="007C1FF1" w:rsidRPr="00D40923">
        <w:rPr>
          <w:rFonts w:asciiTheme="minorHAnsi" w:hAnsiTheme="minorHAnsi" w:cstheme="minorHAnsi"/>
          <w:b/>
          <w:bCs/>
          <w:szCs w:val="24"/>
        </w:rPr>
        <w:t>ZAMAWIAJĄCY</w:t>
      </w:r>
      <w:r w:rsidR="007C1FF1" w:rsidRPr="00D40923">
        <w:rPr>
          <w:rFonts w:asciiTheme="minorHAnsi" w:hAnsiTheme="minorHAnsi" w:cstheme="minorHAnsi"/>
          <w:b/>
          <w:bCs/>
          <w:szCs w:val="24"/>
        </w:rPr>
        <w:tab/>
      </w:r>
      <w:r w:rsidR="007C1FF1" w:rsidRPr="00D40923">
        <w:rPr>
          <w:rFonts w:asciiTheme="minorHAnsi" w:hAnsiTheme="minorHAnsi" w:cstheme="minorHAnsi"/>
          <w:b/>
          <w:bCs/>
          <w:szCs w:val="24"/>
        </w:rPr>
        <w:tab/>
      </w:r>
      <w:r w:rsidR="007C1FF1" w:rsidRPr="00D40923">
        <w:rPr>
          <w:rFonts w:asciiTheme="minorHAnsi" w:hAnsiTheme="minorHAnsi" w:cstheme="minorHAnsi"/>
          <w:b/>
          <w:bCs/>
          <w:szCs w:val="24"/>
        </w:rPr>
        <w:tab/>
      </w:r>
      <w:r w:rsidR="007C1FF1" w:rsidRPr="00D40923">
        <w:rPr>
          <w:rFonts w:asciiTheme="minorHAnsi" w:hAnsiTheme="minorHAnsi" w:cstheme="minorHAnsi"/>
          <w:b/>
          <w:bCs/>
          <w:szCs w:val="24"/>
        </w:rPr>
        <w:tab/>
      </w:r>
      <w:r w:rsidR="007C1FF1" w:rsidRPr="00D40923">
        <w:rPr>
          <w:rFonts w:asciiTheme="minorHAnsi" w:hAnsiTheme="minorHAnsi" w:cstheme="minorHAnsi"/>
          <w:b/>
          <w:bCs/>
          <w:szCs w:val="24"/>
        </w:rPr>
        <w:tab/>
      </w:r>
      <w:r w:rsidR="00D40923">
        <w:rPr>
          <w:rFonts w:asciiTheme="minorHAnsi" w:hAnsiTheme="minorHAnsi" w:cstheme="minorHAnsi"/>
          <w:b/>
          <w:bCs/>
          <w:szCs w:val="24"/>
        </w:rPr>
        <w:tab/>
      </w:r>
      <w:r w:rsidRPr="00D40923">
        <w:rPr>
          <w:rFonts w:asciiTheme="minorHAnsi" w:hAnsiTheme="minorHAnsi" w:cstheme="minorHAnsi"/>
          <w:b/>
          <w:bCs/>
          <w:szCs w:val="24"/>
        </w:rPr>
        <w:t>WYKONAWCA</w:t>
      </w:r>
    </w:p>
    <w:sectPr w:rsidR="003F4ED2" w:rsidRPr="00D40923" w:rsidSect="00692F69">
      <w:footerReference w:type="even" r:id="rId9"/>
      <w:footerReference w:type="default" r:id="rId10"/>
      <w:footerReference w:type="first" r:id="rId11"/>
      <w:pgSz w:w="11906" w:h="16838" w:code="9"/>
      <w:pgMar w:top="1135" w:right="1276" w:bottom="851" w:left="1418" w:header="709" w:footer="57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8C" w:rsidRDefault="003D318C">
      <w:r>
        <w:separator/>
      </w:r>
    </w:p>
  </w:endnote>
  <w:endnote w:type="continuationSeparator" w:id="0">
    <w:p w:rsidR="003D318C" w:rsidRDefault="003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1D" w:rsidRDefault="006160DF" w:rsidP="003F4E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1E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1E1D" w:rsidRDefault="00D61E1D" w:rsidP="003F4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1D" w:rsidRPr="006B2F91" w:rsidRDefault="00D61E1D">
    <w:pPr>
      <w:pStyle w:val="Stopka"/>
      <w:jc w:val="right"/>
      <w:rPr>
        <w:sz w:val="16"/>
      </w:rPr>
    </w:pPr>
    <w:r w:rsidRPr="006B2F91">
      <w:rPr>
        <w:sz w:val="16"/>
      </w:rPr>
      <w:t xml:space="preserve">Strona </w:t>
    </w:r>
    <w:r w:rsidR="006160DF" w:rsidRPr="006B2F91">
      <w:rPr>
        <w:b/>
        <w:bCs/>
        <w:sz w:val="16"/>
      </w:rPr>
      <w:fldChar w:fldCharType="begin"/>
    </w:r>
    <w:r w:rsidRPr="006B2F91">
      <w:rPr>
        <w:b/>
        <w:bCs/>
        <w:sz w:val="16"/>
      </w:rPr>
      <w:instrText>PAGE</w:instrText>
    </w:r>
    <w:r w:rsidR="006160DF" w:rsidRPr="006B2F91">
      <w:rPr>
        <w:b/>
        <w:bCs/>
        <w:sz w:val="16"/>
      </w:rPr>
      <w:fldChar w:fldCharType="separate"/>
    </w:r>
    <w:r w:rsidR="00A32BEB">
      <w:rPr>
        <w:b/>
        <w:bCs/>
        <w:noProof/>
        <w:sz w:val="16"/>
      </w:rPr>
      <w:t>5</w:t>
    </w:r>
    <w:r w:rsidR="006160DF" w:rsidRPr="006B2F91">
      <w:rPr>
        <w:b/>
        <w:bCs/>
        <w:sz w:val="16"/>
      </w:rPr>
      <w:fldChar w:fldCharType="end"/>
    </w:r>
    <w:r w:rsidRPr="006B2F91">
      <w:rPr>
        <w:sz w:val="16"/>
      </w:rPr>
      <w:t xml:space="preserve"> z </w:t>
    </w:r>
    <w:r w:rsidR="006160DF" w:rsidRPr="006B2F91">
      <w:rPr>
        <w:b/>
        <w:bCs/>
        <w:sz w:val="16"/>
      </w:rPr>
      <w:fldChar w:fldCharType="begin"/>
    </w:r>
    <w:r w:rsidRPr="006B2F91">
      <w:rPr>
        <w:b/>
        <w:bCs/>
        <w:sz w:val="16"/>
      </w:rPr>
      <w:instrText>NUMPAGES</w:instrText>
    </w:r>
    <w:r w:rsidR="006160DF" w:rsidRPr="006B2F91">
      <w:rPr>
        <w:b/>
        <w:bCs/>
        <w:sz w:val="16"/>
      </w:rPr>
      <w:fldChar w:fldCharType="separate"/>
    </w:r>
    <w:r w:rsidR="00A32BEB">
      <w:rPr>
        <w:b/>
        <w:bCs/>
        <w:noProof/>
        <w:sz w:val="16"/>
      </w:rPr>
      <w:t>5</w:t>
    </w:r>
    <w:r w:rsidR="006160DF" w:rsidRPr="006B2F91">
      <w:rPr>
        <w:b/>
        <w:bCs/>
        <w:sz w:val="16"/>
      </w:rPr>
      <w:fldChar w:fldCharType="end"/>
    </w:r>
  </w:p>
  <w:p w:rsidR="00D61E1D" w:rsidRPr="006B2F91" w:rsidRDefault="00D61E1D" w:rsidP="003F4ED2">
    <w:pPr>
      <w:pStyle w:val="Stopk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1D" w:rsidRPr="00371057" w:rsidRDefault="00D61E1D" w:rsidP="003F4ED2">
    <w:pPr>
      <w:pStyle w:val="Stopka"/>
      <w:jc w:val="right"/>
      <w:rPr>
        <w:sz w:val="16"/>
        <w:szCs w:val="16"/>
      </w:rPr>
    </w:pPr>
    <w:r w:rsidRPr="00371057">
      <w:rPr>
        <w:sz w:val="16"/>
        <w:szCs w:val="16"/>
      </w:rPr>
      <w:t xml:space="preserve">Strona </w:t>
    </w:r>
    <w:r w:rsidR="006160DF" w:rsidRPr="00371057">
      <w:rPr>
        <w:sz w:val="16"/>
        <w:szCs w:val="16"/>
      </w:rPr>
      <w:fldChar w:fldCharType="begin"/>
    </w:r>
    <w:r w:rsidRPr="00371057">
      <w:rPr>
        <w:sz w:val="16"/>
        <w:szCs w:val="16"/>
      </w:rPr>
      <w:instrText xml:space="preserve"> PAGE </w:instrText>
    </w:r>
    <w:r w:rsidR="006160DF" w:rsidRPr="00371057">
      <w:rPr>
        <w:sz w:val="16"/>
        <w:szCs w:val="16"/>
      </w:rPr>
      <w:fldChar w:fldCharType="separate"/>
    </w:r>
    <w:r w:rsidR="00A32BEB">
      <w:rPr>
        <w:noProof/>
        <w:sz w:val="16"/>
        <w:szCs w:val="16"/>
      </w:rPr>
      <w:t>1</w:t>
    </w:r>
    <w:r w:rsidR="006160DF" w:rsidRPr="00371057">
      <w:rPr>
        <w:sz w:val="16"/>
        <w:szCs w:val="16"/>
      </w:rPr>
      <w:fldChar w:fldCharType="end"/>
    </w:r>
    <w:r w:rsidRPr="00371057">
      <w:rPr>
        <w:sz w:val="16"/>
        <w:szCs w:val="16"/>
      </w:rPr>
      <w:t xml:space="preserve"> z </w:t>
    </w:r>
    <w:r w:rsidR="006160DF" w:rsidRPr="00371057">
      <w:rPr>
        <w:sz w:val="16"/>
        <w:szCs w:val="16"/>
      </w:rPr>
      <w:fldChar w:fldCharType="begin"/>
    </w:r>
    <w:r w:rsidRPr="00371057">
      <w:rPr>
        <w:sz w:val="16"/>
        <w:szCs w:val="16"/>
      </w:rPr>
      <w:instrText xml:space="preserve"> NUMPAGES </w:instrText>
    </w:r>
    <w:r w:rsidR="006160DF" w:rsidRPr="00371057">
      <w:rPr>
        <w:sz w:val="16"/>
        <w:szCs w:val="16"/>
      </w:rPr>
      <w:fldChar w:fldCharType="separate"/>
    </w:r>
    <w:r w:rsidR="00A32BEB">
      <w:rPr>
        <w:noProof/>
        <w:sz w:val="16"/>
        <w:szCs w:val="16"/>
      </w:rPr>
      <w:t>5</w:t>
    </w:r>
    <w:r w:rsidR="006160DF" w:rsidRPr="003710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8C" w:rsidRDefault="003D318C">
      <w:r>
        <w:separator/>
      </w:r>
    </w:p>
  </w:footnote>
  <w:footnote w:type="continuationSeparator" w:id="0">
    <w:p w:rsidR="003D318C" w:rsidRDefault="003D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BC"/>
    <w:multiLevelType w:val="hybridMultilevel"/>
    <w:tmpl w:val="868C284A"/>
    <w:lvl w:ilvl="0" w:tplc="4444658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434643F"/>
    <w:multiLevelType w:val="hybridMultilevel"/>
    <w:tmpl w:val="6580793E"/>
    <w:lvl w:ilvl="0" w:tplc="17C2F2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13F"/>
    <w:multiLevelType w:val="hybridMultilevel"/>
    <w:tmpl w:val="0686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174"/>
    <w:multiLevelType w:val="multilevel"/>
    <w:tmpl w:val="DA72E05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4F50"/>
    <w:multiLevelType w:val="multilevel"/>
    <w:tmpl w:val="EB1E96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6B64F6"/>
    <w:multiLevelType w:val="hybridMultilevel"/>
    <w:tmpl w:val="0EC055B4"/>
    <w:lvl w:ilvl="0" w:tplc="5E821A06">
      <w:start w:val="3"/>
      <w:numFmt w:val="bullet"/>
      <w:lvlText w:val="-"/>
      <w:lvlJc w:val="left"/>
      <w:pPr>
        <w:ind w:left="1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1AF26CBC"/>
    <w:multiLevelType w:val="multilevel"/>
    <w:tmpl w:val="DA18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23260EA1"/>
    <w:multiLevelType w:val="hybridMultilevel"/>
    <w:tmpl w:val="954618F2"/>
    <w:lvl w:ilvl="0" w:tplc="6938E2C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DDB6EEC"/>
    <w:multiLevelType w:val="hybridMultilevel"/>
    <w:tmpl w:val="3AD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7F1A"/>
    <w:multiLevelType w:val="multilevel"/>
    <w:tmpl w:val="BCF6B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8690E"/>
    <w:multiLevelType w:val="hybridMultilevel"/>
    <w:tmpl w:val="1958B2B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2410683"/>
    <w:multiLevelType w:val="multilevel"/>
    <w:tmpl w:val="FE9EA9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306DD3"/>
    <w:multiLevelType w:val="hybridMultilevel"/>
    <w:tmpl w:val="82D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6312D"/>
    <w:multiLevelType w:val="hybridMultilevel"/>
    <w:tmpl w:val="77A8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D5B1E"/>
    <w:multiLevelType w:val="hybridMultilevel"/>
    <w:tmpl w:val="84BCBBE4"/>
    <w:lvl w:ilvl="0" w:tplc="4EBC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655F0"/>
    <w:multiLevelType w:val="multilevel"/>
    <w:tmpl w:val="EFE27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8321C3B"/>
    <w:multiLevelType w:val="hybridMultilevel"/>
    <w:tmpl w:val="38DEE5E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C3046B3"/>
    <w:multiLevelType w:val="multilevel"/>
    <w:tmpl w:val="B4E07C2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FC4A0B"/>
    <w:multiLevelType w:val="hybridMultilevel"/>
    <w:tmpl w:val="78D04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675FEC"/>
    <w:multiLevelType w:val="multilevel"/>
    <w:tmpl w:val="BD6C6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7651E32"/>
    <w:multiLevelType w:val="hybridMultilevel"/>
    <w:tmpl w:val="DFD8F51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8E134B8"/>
    <w:multiLevelType w:val="multilevel"/>
    <w:tmpl w:val="054A5E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F937CE"/>
    <w:multiLevelType w:val="hybridMultilevel"/>
    <w:tmpl w:val="1892E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D74928"/>
    <w:multiLevelType w:val="multilevel"/>
    <w:tmpl w:val="BDA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0"/>
  </w:num>
  <w:num w:numId="5">
    <w:abstractNumId w:val="18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21"/>
  </w:num>
  <w:num w:numId="19">
    <w:abstractNumId w:val="3"/>
  </w:num>
  <w:num w:numId="20">
    <w:abstractNumId w:val="17"/>
  </w:num>
  <w:num w:numId="21">
    <w:abstractNumId w:val="11"/>
  </w:num>
  <w:num w:numId="22">
    <w:abstractNumId w:val="5"/>
  </w:num>
  <w:num w:numId="23">
    <w:abstractNumId w:val="16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D2"/>
    <w:rsid w:val="00017279"/>
    <w:rsid w:val="000202B1"/>
    <w:rsid w:val="000248A0"/>
    <w:rsid w:val="0003758E"/>
    <w:rsid w:val="000504DE"/>
    <w:rsid w:val="00053E40"/>
    <w:rsid w:val="00054B53"/>
    <w:rsid w:val="0007725A"/>
    <w:rsid w:val="000959EE"/>
    <w:rsid w:val="00095E1D"/>
    <w:rsid w:val="00096DB5"/>
    <w:rsid w:val="0009784F"/>
    <w:rsid w:val="000A6321"/>
    <w:rsid w:val="000D53F8"/>
    <w:rsid w:val="000E4D65"/>
    <w:rsid w:val="000F17E1"/>
    <w:rsid w:val="00101290"/>
    <w:rsid w:val="001031FC"/>
    <w:rsid w:val="00112495"/>
    <w:rsid w:val="00112CBB"/>
    <w:rsid w:val="001237ED"/>
    <w:rsid w:val="00150137"/>
    <w:rsid w:val="001535DB"/>
    <w:rsid w:val="001562E7"/>
    <w:rsid w:val="00160E66"/>
    <w:rsid w:val="0016258C"/>
    <w:rsid w:val="00162BC8"/>
    <w:rsid w:val="00167D56"/>
    <w:rsid w:val="00167E30"/>
    <w:rsid w:val="001763CA"/>
    <w:rsid w:val="001814AA"/>
    <w:rsid w:val="00185909"/>
    <w:rsid w:val="00194126"/>
    <w:rsid w:val="001A287C"/>
    <w:rsid w:val="001A2DAB"/>
    <w:rsid w:val="001A43FD"/>
    <w:rsid w:val="001A7813"/>
    <w:rsid w:val="001E05DA"/>
    <w:rsid w:val="001E6DCF"/>
    <w:rsid w:val="001F369A"/>
    <w:rsid w:val="001F5A02"/>
    <w:rsid w:val="0020142F"/>
    <w:rsid w:val="00205E41"/>
    <w:rsid w:val="00214EA8"/>
    <w:rsid w:val="002167AE"/>
    <w:rsid w:val="00225C13"/>
    <w:rsid w:val="00230F3F"/>
    <w:rsid w:val="0023106A"/>
    <w:rsid w:val="00244273"/>
    <w:rsid w:val="00283E5E"/>
    <w:rsid w:val="00287EB7"/>
    <w:rsid w:val="002A4829"/>
    <w:rsid w:val="002E3371"/>
    <w:rsid w:val="002F67F2"/>
    <w:rsid w:val="002F6C56"/>
    <w:rsid w:val="0030010A"/>
    <w:rsid w:val="003015F0"/>
    <w:rsid w:val="003053B5"/>
    <w:rsid w:val="003074A5"/>
    <w:rsid w:val="00313C90"/>
    <w:rsid w:val="00316FA3"/>
    <w:rsid w:val="003213E7"/>
    <w:rsid w:val="00321982"/>
    <w:rsid w:val="003450BD"/>
    <w:rsid w:val="003636DC"/>
    <w:rsid w:val="00371057"/>
    <w:rsid w:val="0037492D"/>
    <w:rsid w:val="00391FAE"/>
    <w:rsid w:val="003A1F42"/>
    <w:rsid w:val="003C2933"/>
    <w:rsid w:val="003D0DB2"/>
    <w:rsid w:val="003D318C"/>
    <w:rsid w:val="003D335C"/>
    <w:rsid w:val="003E1FC2"/>
    <w:rsid w:val="003F4ED2"/>
    <w:rsid w:val="003F505B"/>
    <w:rsid w:val="003F5E50"/>
    <w:rsid w:val="003F67ED"/>
    <w:rsid w:val="004046E4"/>
    <w:rsid w:val="00414D39"/>
    <w:rsid w:val="00417070"/>
    <w:rsid w:val="0044630B"/>
    <w:rsid w:val="004470A1"/>
    <w:rsid w:val="004563AE"/>
    <w:rsid w:val="00467708"/>
    <w:rsid w:val="004707F5"/>
    <w:rsid w:val="004731D5"/>
    <w:rsid w:val="004920F5"/>
    <w:rsid w:val="004923B4"/>
    <w:rsid w:val="004A2C71"/>
    <w:rsid w:val="004A5AC4"/>
    <w:rsid w:val="004B6840"/>
    <w:rsid w:val="004E2B4A"/>
    <w:rsid w:val="004E5D1A"/>
    <w:rsid w:val="005222BB"/>
    <w:rsid w:val="005232C0"/>
    <w:rsid w:val="005308CC"/>
    <w:rsid w:val="00531B10"/>
    <w:rsid w:val="00533C2E"/>
    <w:rsid w:val="00537666"/>
    <w:rsid w:val="005376CA"/>
    <w:rsid w:val="005477BE"/>
    <w:rsid w:val="0055345B"/>
    <w:rsid w:val="00554C8F"/>
    <w:rsid w:val="005779E7"/>
    <w:rsid w:val="00581B6A"/>
    <w:rsid w:val="00581B88"/>
    <w:rsid w:val="00584963"/>
    <w:rsid w:val="005909AB"/>
    <w:rsid w:val="00591C05"/>
    <w:rsid w:val="005931F7"/>
    <w:rsid w:val="005B6FF4"/>
    <w:rsid w:val="005D2C68"/>
    <w:rsid w:val="005E00C6"/>
    <w:rsid w:val="005E0AA3"/>
    <w:rsid w:val="005E0E7D"/>
    <w:rsid w:val="005E1AEB"/>
    <w:rsid w:val="005E347E"/>
    <w:rsid w:val="00603FB4"/>
    <w:rsid w:val="00611696"/>
    <w:rsid w:val="00615582"/>
    <w:rsid w:val="006160DF"/>
    <w:rsid w:val="00633E1E"/>
    <w:rsid w:val="00640081"/>
    <w:rsid w:val="00657544"/>
    <w:rsid w:val="00663982"/>
    <w:rsid w:val="00680114"/>
    <w:rsid w:val="00692F69"/>
    <w:rsid w:val="006A2EF3"/>
    <w:rsid w:val="006D2756"/>
    <w:rsid w:val="006D381F"/>
    <w:rsid w:val="006E0DB7"/>
    <w:rsid w:val="006E3634"/>
    <w:rsid w:val="006E622C"/>
    <w:rsid w:val="00701AD7"/>
    <w:rsid w:val="007051BB"/>
    <w:rsid w:val="007379BE"/>
    <w:rsid w:val="00747A7B"/>
    <w:rsid w:val="0076082F"/>
    <w:rsid w:val="00762A91"/>
    <w:rsid w:val="0076315B"/>
    <w:rsid w:val="0077357F"/>
    <w:rsid w:val="00783A7C"/>
    <w:rsid w:val="00786FDA"/>
    <w:rsid w:val="00787D22"/>
    <w:rsid w:val="007C1FF1"/>
    <w:rsid w:val="007C21BE"/>
    <w:rsid w:val="007E39C8"/>
    <w:rsid w:val="007E56D7"/>
    <w:rsid w:val="007F6FBF"/>
    <w:rsid w:val="008171AF"/>
    <w:rsid w:val="0082012F"/>
    <w:rsid w:val="00831F46"/>
    <w:rsid w:val="008433AF"/>
    <w:rsid w:val="00854057"/>
    <w:rsid w:val="00855734"/>
    <w:rsid w:val="00863011"/>
    <w:rsid w:val="0086582D"/>
    <w:rsid w:val="00871314"/>
    <w:rsid w:val="00871DDE"/>
    <w:rsid w:val="0088362B"/>
    <w:rsid w:val="008A0325"/>
    <w:rsid w:val="008A4F08"/>
    <w:rsid w:val="008B597F"/>
    <w:rsid w:val="008D3172"/>
    <w:rsid w:val="008D41F0"/>
    <w:rsid w:val="008D5E94"/>
    <w:rsid w:val="008D6E81"/>
    <w:rsid w:val="009002B5"/>
    <w:rsid w:val="00914DB0"/>
    <w:rsid w:val="00921276"/>
    <w:rsid w:val="00937E58"/>
    <w:rsid w:val="00955D30"/>
    <w:rsid w:val="00970FBB"/>
    <w:rsid w:val="00975BCE"/>
    <w:rsid w:val="00980237"/>
    <w:rsid w:val="009A3532"/>
    <w:rsid w:val="009B699E"/>
    <w:rsid w:val="009C1027"/>
    <w:rsid w:val="009C590D"/>
    <w:rsid w:val="009C6958"/>
    <w:rsid w:val="009F26B8"/>
    <w:rsid w:val="00A17357"/>
    <w:rsid w:val="00A25192"/>
    <w:rsid w:val="00A279EB"/>
    <w:rsid w:val="00A32BEB"/>
    <w:rsid w:val="00A4148F"/>
    <w:rsid w:val="00A51570"/>
    <w:rsid w:val="00A57D0D"/>
    <w:rsid w:val="00A7097C"/>
    <w:rsid w:val="00A71FD6"/>
    <w:rsid w:val="00A7347B"/>
    <w:rsid w:val="00A741F1"/>
    <w:rsid w:val="00A74D07"/>
    <w:rsid w:val="00A77118"/>
    <w:rsid w:val="00A84AAB"/>
    <w:rsid w:val="00A862A3"/>
    <w:rsid w:val="00A863D6"/>
    <w:rsid w:val="00A906A1"/>
    <w:rsid w:val="00A94D2A"/>
    <w:rsid w:val="00A96CE3"/>
    <w:rsid w:val="00A97229"/>
    <w:rsid w:val="00AA36A2"/>
    <w:rsid w:val="00AB0111"/>
    <w:rsid w:val="00AC0437"/>
    <w:rsid w:val="00AC5E01"/>
    <w:rsid w:val="00AF17FD"/>
    <w:rsid w:val="00AF50FE"/>
    <w:rsid w:val="00B01048"/>
    <w:rsid w:val="00B03AC0"/>
    <w:rsid w:val="00B20C54"/>
    <w:rsid w:val="00B23655"/>
    <w:rsid w:val="00B24884"/>
    <w:rsid w:val="00B24E37"/>
    <w:rsid w:val="00B27B16"/>
    <w:rsid w:val="00B37487"/>
    <w:rsid w:val="00B41390"/>
    <w:rsid w:val="00B432E9"/>
    <w:rsid w:val="00B43BB7"/>
    <w:rsid w:val="00B443BA"/>
    <w:rsid w:val="00B5328E"/>
    <w:rsid w:val="00B55EF6"/>
    <w:rsid w:val="00B72560"/>
    <w:rsid w:val="00B74E71"/>
    <w:rsid w:val="00B842C4"/>
    <w:rsid w:val="00BA056C"/>
    <w:rsid w:val="00BA0E9E"/>
    <w:rsid w:val="00BB15EC"/>
    <w:rsid w:val="00BB4619"/>
    <w:rsid w:val="00BC098D"/>
    <w:rsid w:val="00BE2047"/>
    <w:rsid w:val="00C036C1"/>
    <w:rsid w:val="00C10BE8"/>
    <w:rsid w:val="00C22C92"/>
    <w:rsid w:val="00C37EA5"/>
    <w:rsid w:val="00C508A2"/>
    <w:rsid w:val="00C66715"/>
    <w:rsid w:val="00C7341F"/>
    <w:rsid w:val="00C95DD4"/>
    <w:rsid w:val="00CA5681"/>
    <w:rsid w:val="00CB08E0"/>
    <w:rsid w:val="00CB0E62"/>
    <w:rsid w:val="00CC4DB5"/>
    <w:rsid w:val="00CD3481"/>
    <w:rsid w:val="00CD3C40"/>
    <w:rsid w:val="00CD6F6D"/>
    <w:rsid w:val="00CE6C00"/>
    <w:rsid w:val="00CF0CBC"/>
    <w:rsid w:val="00CF4324"/>
    <w:rsid w:val="00CF457E"/>
    <w:rsid w:val="00D0061C"/>
    <w:rsid w:val="00D016F6"/>
    <w:rsid w:val="00D34C67"/>
    <w:rsid w:val="00D40923"/>
    <w:rsid w:val="00D4486D"/>
    <w:rsid w:val="00D473EC"/>
    <w:rsid w:val="00D61E1D"/>
    <w:rsid w:val="00D67618"/>
    <w:rsid w:val="00D718F0"/>
    <w:rsid w:val="00D76A5F"/>
    <w:rsid w:val="00D81A63"/>
    <w:rsid w:val="00D920F2"/>
    <w:rsid w:val="00D928B3"/>
    <w:rsid w:val="00DA789F"/>
    <w:rsid w:val="00DB4CE0"/>
    <w:rsid w:val="00DC1189"/>
    <w:rsid w:val="00DC52EA"/>
    <w:rsid w:val="00DC56D6"/>
    <w:rsid w:val="00DC7D07"/>
    <w:rsid w:val="00DD3FAC"/>
    <w:rsid w:val="00DE6392"/>
    <w:rsid w:val="00DF2399"/>
    <w:rsid w:val="00DF3970"/>
    <w:rsid w:val="00DF5249"/>
    <w:rsid w:val="00DF7499"/>
    <w:rsid w:val="00E118E0"/>
    <w:rsid w:val="00E142B6"/>
    <w:rsid w:val="00E14615"/>
    <w:rsid w:val="00E22847"/>
    <w:rsid w:val="00E27F4E"/>
    <w:rsid w:val="00E32CA7"/>
    <w:rsid w:val="00E34BB0"/>
    <w:rsid w:val="00E35341"/>
    <w:rsid w:val="00E4469B"/>
    <w:rsid w:val="00E50CBF"/>
    <w:rsid w:val="00E60ADA"/>
    <w:rsid w:val="00E81115"/>
    <w:rsid w:val="00E811B4"/>
    <w:rsid w:val="00E90015"/>
    <w:rsid w:val="00EA5351"/>
    <w:rsid w:val="00EA5D10"/>
    <w:rsid w:val="00EC2D6F"/>
    <w:rsid w:val="00EC3B73"/>
    <w:rsid w:val="00ED27AB"/>
    <w:rsid w:val="00ED5B2E"/>
    <w:rsid w:val="00EE54AA"/>
    <w:rsid w:val="00EF0112"/>
    <w:rsid w:val="00EF1140"/>
    <w:rsid w:val="00F07B6F"/>
    <w:rsid w:val="00F13D4C"/>
    <w:rsid w:val="00F245C6"/>
    <w:rsid w:val="00F26EB9"/>
    <w:rsid w:val="00F278C4"/>
    <w:rsid w:val="00F36D79"/>
    <w:rsid w:val="00F67022"/>
    <w:rsid w:val="00F724CB"/>
    <w:rsid w:val="00F8036B"/>
    <w:rsid w:val="00F8449E"/>
    <w:rsid w:val="00F84A4A"/>
    <w:rsid w:val="00F941FD"/>
    <w:rsid w:val="00F9548D"/>
    <w:rsid w:val="00F95BAA"/>
    <w:rsid w:val="00FB4BE0"/>
    <w:rsid w:val="00FC2B5D"/>
    <w:rsid w:val="00FC57AC"/>
    <w:rsid w:val="00FD16AF"/>
    <w:rsid w:val="00FD39FD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AA897-DE4B-4D33-B4BD-7C4F531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4ED2"/>
  </w:style>
  <w:style w:type="paragraph" w:styleId="Nagwek1">
    <w:name w:val="heading 1"/>
    <w:basedOn w:val="Normalny"/>
    <w:next w:val="Normalny"/>
    <w:link w:val="Nagwek1Znak"/>
    <w:qFormat/>
    <w:rsid w:val="003F4ED2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ED2"/>
    <w:rPr>
      <w:b/>
      <w:sz w:val="24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3F4ED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3F4ED2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F4ED2"/>
    <w:rPr>
      <w:rFonts w:cs="Times New Roman"/>
    </w:rPr>
  </w:style>
  <w:style w:type="paragraph" w:styleId="Tekstpodstawowy2">
    <w:name w:val="Body Text 2"/>
    <w:basedOn w:val="Normalny"/>
    <w:link w:val="Tekstpodstawowy2Znak"/>
    <w:rsid w:val="003F4ED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4ED2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3F4ED2"/>
    <w:pPr>
      <w:ind w:left="360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4ED2"/>
    <w:rPr>
      <w:i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F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F4ED2"/>
    <w:rPr>
      <w:lang w:val="pl-PL" w:eastAsia="pl-PL" w:bidi="ar-SA"/>
    </w:rPr>
  </w:style>
  <w:style w:type="paragraph" w:customStyle="1" w:styleId="Akapitzlist1">
    <w:name w:val="Akapit z listą1"/>
    <w:basedOn w:val="Normalny"/>
    <w:qFormat/>
    <w:rsid w:val="003F4ED2"/>
    <w:pPr>
      <w:ind w:left="720"/>
      <w:contextualSpacing/>
    </w:pPr>
  </w:style>
  <w:style w:type="paragraph" w:customStyle="1" w:styleId="Standard">
    <w:name w:val="Standard"/>
    <w:rsid w:val="003F4ED2"/>
    <w:pPr>
      <w:widowControl w:val="0"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rsid w:val="007C1FF1"/>
    <w:rPr>
      <w:color w:val="0000FF" w:themeColor="hyperlink"/>
      <w:u w:val="single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7C1FF1"/>
    <w:pPr>
      <w:ind w:left="720"/>
      <w:contextualSpacing/>
    </w:pPr>
  </w:style>
  <w:style w:type="paragraph" w:styleId="Nagwek">
    <w:name w:val="header"/>
    <w:basedOn w:val="Normalny"/>
    <w:link w:val="NagwekZnak"/>
    <w:rsid w:val="007C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1FF1"/>
  </w:style>
  <w:style w:type="paragraph" w:styleId="NormalnyWeb">
    <w:name w:val="Normal (Web)"/>
    <w:basedOn w:val="Normalny"/>
    <w:uiPriority w:val="99"/>
    <w:unhideWhenUsed/>
    <w:rsid w:val="00DC7D07"/>
    <w:pPr>
      <w:spacing w:before="100" w:beforeAutospacing="1" w:after="100" w:afterAutospacing="1"/>
    </w:pPr>
    <w:rPr>
      <w:sz w:val="24"/>
      <w:szCs w:val="24"/>
    </w:rPr>
  </w:style>
  <w:style w:type="numbering" w:customStyle="1" w:styleId="WWNum4">
    <w:name w:val="WWNum4"/>
    <w:basedOn w:val="Bezlisty"/>
    <w:rsid w:val="003F67ED"/>
    <w:pPr>
      <w:numPr>
        <w:numId w:val="11"/>
      </w:numPr>
    </w:pPr>
  </w:style>
  <w:style w:type="paragraph" w:styleId="Tekstdymka">
    <w:name w:val="Balloon Text"/>
    <w:basedOn w:val="Normalny"/>
    <w:link w:val="TekstdymkaZnak"/>
    <w:semiHidden/>
    <w:unhideWhenUsed/>
    <w:rsid w:val="003C2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2933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3C2933"/>
    <w:pPr>
      <w:spacing w:before="60" w:after="60"/>
      <w:ind w:left="851" w:hanging="295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3B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12495"/>
  </w:style>
  <w:style w:type="character" w:customStyle="1" w:styleId="Nagweklubstopka2">
    <w:name w:val="Nagłówek lub stopka (2)_"/>
    <w:basedOn w:val="Domylnaczcionkaakapitu"/>
    <w:link w:val="Nagweklubstopka20"/>
    <w:rsid w:val="00244273"/>
  </w:style>
  <w:style w:type="character" w:customStyle="1" w:styleId="Teksttreci">
    <w:name w:val="Tekst treści_"/>
    <w:basedOn w:val="Domylnaczcionkaakapitu"/>
    <w:link w:val="Teksttreci0"/>
    <w:rsid w:val="00244273"/>
  </w:style>
  <w:style w:type="paragraph" w:customStyle="1" w:styleId="Nagweklubstopka20">
    <w:name w:val="Nagłówek lub stopka (2)"/>
    <w:basedOn w:val="Normalny"/>
    <w:link w:val="Nagweklubstopka2"/>
    <w:rsid w:val="00244273"/>
    <w:pPr>
      <w:widowControl w:val="0"/>
    </w:pPr>
  </w:style>
  <w:style w:type="paragraph" w:customStyle="1" w:styleId="Teksttreci0">
    <w:name w:val="Tekst treści"/>
    <w:basedOn w:val="Normalny"/>
    <w:link w:val="Teksttreci"/>
    <w:rsid w:val="00244273"/>
    <w:pPr>
      <w:widowControl w:val="0"/>
    </w:pPr>
  </w:style>
  <w:style w:type="character" w:customStyle="1" w:styleId="Teksttreci2">
    <w:name w:val="Tekst treści (2)_"/>
    <w:basedOn w:val="Domylnaczcionkaakapitu"/>
    <w:link w:val="Teksttreci20"/>
    <w:rsid w:val="00914DB0"/>
    <w:rPr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914DB0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14DB0"/>
    <w:pPr>
      <w:widowControl w:val="0"/>
      <w:shd w:val="clear" w:color="auto" w:fill="FFFFFF"/>
      <w:spacing w:before="600" w:line="277" w:lineRule="exact"/>
      <w:ind w:hanging="1220"/>
      <w:jc w:val="center"/>
    </w:pPr>
    <w:rPr>
      <w:sz w:val="22"/>
      <w:szCs w:val="22"/>
    </w:rPr>
  </w:style>
  <w:style w:type="paragraph" w:customStyle="1" w:styleId="p6">
    <w:name w:val="p6"/>
    <w:basedOn w:val="Normalny"/>
    <w:rsid w:val="003F5E50"/>
    <w:pPr>
      <w:widowControl w:val="0"/>
      <w:tabs>
        <w:tab w:val="left" w:pos="320"/>
        <w:tab w:val="left" w:pos="460"/>
      </w:tabs>
      <w:suppressAutoHyphens/>
      <w:spacing w:line="260" w:lineRule="atLeast"/>
      <w:ind w:left="1008" w:hanging="144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18474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ZWiK Sp. z o.o. w Szczecinie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alibocia</dc:creator>
  <cp:lastModifiedBy>Krzysztof Maciejewski</cp:lastModifiedBy>
  <cp:revision>2</cp:revision>
  <cp:lastPrinted>2022-08-17T09:47:00Z</cp:lastPrinted>
  <dcterms:created xsi:type="dcterms:W3CDTF">2022-09-19T06:56:00Z</dcterms:created>
  <dcterms:modified xsi:type="dcterms:W3CDTF">2022-09-19T06:56:00Z</dcterms:modified>
</cp:coreProperties>
</file>