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ABC6" w14:textId="77777777" w:rsidR="00463485" w:rsidRDefault="00463485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F31B1E1" w14:textId="60AF68E3" w:rsidR="000A4E88" w:rsidRPr="00463485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463485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77F69E0F" w:rsidR="000A4E88" w:rsidRPr="00463485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których mowa w art. 7 ust. 1</w:t>
      </w:r>
      <w:r w:rsidR="000A4E88" w:rsidRPr="00463485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463485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463485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5920C01A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463485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którym mowa w art. 1 pkt 3 ustawy;</w:t>
      </w:r>
    </w:p>
    <w:p w14:paraId="63E2122F" w14:textId="50BF6635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beneficjentem rzeczywistym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rozumieniu ustawy z dnia 1 marca 2018 r. o przeciwdziałaniu praniu pieniędzy oraz finansowaniu terroryzmu (Dz. U. z 2022 r. poz. 593 i 655) jest osoba wymieniona w</w:t>
      </w:r>
      <w:r w:rsidR="008869E8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6517C73F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rozporządzeniu 765/2006</w:t>
      </w:r>
      <w:r w:rsidR="00463485">
        <w:rPr>
          <w:rFonts w:ascii="Tahoma" w:eastAsia="Times New Roman" w:hAnsi="Tahoma" w:cs="Tahoma"/>
          <w:lang w:eastAsia="pl-PL"/>
        </w:rPr>
        <w:t xml:space="preserve"> </w:t>
      </w:r>
      <w:r w:rsidRPr="00463485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…………………………………………………………..</w:t>
      </w:r>
    </w:p>
    <w:p w14:paraId="1D2BF208" w14:textId="45D9E721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3485">
        <w:rPr>
          <w:rFonts w:ascii="Tahoma" w:eastAsia="Times New Roman" w:hAnsi="Tahoma" w:cs="Tahoma"/>
          <w:sz w:val="20"/>
          <w:szCs w:val="20"/>
          <w:lang w:eastAsia="pl-PL"/>
        </w:rPr>
        <w:t>Podpis osoby/osób uprawnionej/-</w:t>
      </w:r>
      <w:proofErr w:type="spellStart"/>
      <w:r w:rsidRPr="00463485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46348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85">
        <w:rPr>
          <w:rFonts w:ascii="Tahoma" w:eastAsia="Times New Roman" w:hAnsi="Tahoma" w:cs="Tahoma"/>
          <w:sz w:val="20"/>
          <w:szCs w:val="20"/>
          <w:lang w:eastAsia="pl-PL"/>
        </w:rPr>
        <w:br/>
        <w:t>do reprezentacji Wykonawcy</w:t>
      </w:r>
    </w:p>
    <w:sectPr w:rsidR="00CE4682" w:rsidRPr="004634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4022" w14:textId="77777777" w:rsidR="00886FBB" w:rsidRDefault="00886FBB" w:rsidP="00463485">
      <w:r>
        <w:separator/>
      </w:r>
    </w:p>
  </w:endnote>
  <w:endnote w:type="continuationSeparator" w:id="0">
    <w:p w14:paraId="313EE7A6" w14:textId="77777777" w:rsidR="00886FBB" w:rsidRDefault="00886FBB" w:rsidP="0046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0558" w14:textId="77777777" w:rsidR="00886FBB" w:rsidRDefault="00886FBB" w:rsidP="00463485">
      <w:r>
        <w:separator/>
      </w:r>
    </w:p>
  </w:footnote>
  <w:footnote w:type="continuationSeparator" w:id="0">
    <w:p w14:paraId="04C104BD" w14:textId="77777777" w:rsidR="00886FBB" w:rsidRDefault="00886FBB" w:rsidP="0046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6822" w14:textId="3496E968" w:rsidR="00463485" w:rsidRPr="00463485" w:rsidRDefault="00463485" w:rsidP="00463485">
    <w:pPr>
      <w:spacing w:line="256" w:lineRule="auto"/>
      <w:ind w:right="139"/>
      <w:jc w:val="right"/>
      <w:rPr>
        <w:rFonts w:ascii="Tahoma" w:eastAsia="Times New Roman" w:hAnsi="Tahoma" w:cs="Tahoma"/>
        <w:bCs/>
        <w:sz w:val="20"/>
        <w:szCs w:val="20"/>
      </w:rPr>
    </w:pPr>
    <w:r w:rsidRPr="00463485">
      <w:rPr>
        <w:rFonts w:ascii="Tahoma" w:hAnsi="Tahoma" w:cs="Tahoma"/>
        <w:color w:val="000000"/>
        <w:sz w:val="20"/>
        <w:szCs w:val="20"/>
      </w:rPr>
      <w:t xml:space="preserve">Załącznik nr </w:t>
    </w:r>
    <w:r w:rsidR="003810F0">
      <w:rPr>
        <w:rFonts w:ascii="Tahoma" w:hAnsi="Tahoma" w:cs="Tahoma"/>
        <w:color w:val="000000"/>
        <w:sz w:val="20"/>
        <w:szCs w:val="20"/>
      </w:rPr>
      <w:t>3a</w:t>
    </w:r>
    <w:r w:rsidRPr="00463485">
      <w:rPr>
        <w:rFonts w:ascii="Tahoma" w:hAnsi="Tahoma" w:cs="Tahoma"/>
        <w:color w:val="000000"/>
        <w:sz w:val="20"/>
        <w:szCs w:val="20"/>
      </w:rPr>
      <w:t xml:space="preserve"> </w:t>
    </w:r>
    <w:r w:rsidRPr="00463485">
      <w:rPr>
        <w:rFonts w:ascii="Tahoma" w:hAnsi="Tahoma" w:cs="Tahoma"/>
        <w:bCs/>
        <w:sz w:val="20"/>
        <w:szCs w:val="20"/>
      </w:rPr>
      <w:t xml:space="preserve">do </w:t>
    </w:r>
    <w:r w:rsidRPr="00463485">
      <w:rPr>
        <w:rFonts w:ascii="Tahoma" w:eastAsia="Times New Roman" w:hAnsi="Tahoma" w:cs="Tahoma"/>
        <w:bCs/>
        <w:sz w:val="20"/>
        <w:szCs w:val="20"/>
      </w:rPr>
      <w:t>IWZS PN</w:t>
    </w:r>
    <w:r w:rsidRPr="00BB6048">
      <w:rPr>
        <w:rFonts w:ascii="Tahoma" w:eastAsia="Times New Roman" w:hAnsi="Tahoma" w:cs="Tahoma"/>
        <w:bCs/>
        <w:sz w:val="20"/>
        <w:szCs w:val="20"/>
      </w:rPr>
      <w:t>/</w:t>
    </w:r>
    <w:r w:rsidR="006D771D">
      <w:rPr>
        <w:rFonts w:ascii="Tahoma" w:eastAsia="Times New Roman" w:hAnsi="Tahoma" w:cs="Tahoma"/>
        <w:bCs/>
        <w:sz w:val="20"/>
        <w:szCs w:val="20"/>
      </w:rPr>
      <w:t>42</w:t>
    </w:r>
    <w:r w:rsidRPr="00BB6048">
      <w:rPr>
        <w:rFonts w:ascii="Tahoma" w:eastAsia="Times New Roman" w:hAnsi="Tahoma" w:cs="Tahoma"/>
        <w:bCs/>
        <w:sz w:val="20"/>
        <w:szCs w:val="20"/>
      </w:rPr>
      <w:t>/</w:t>
    </w:r>
    <w:r w:rsidR="006D771D">
      <w:rPr>
        <w:rFonts w:ascii="Tahoma" w:eastAsia="Times New Roman" w:hAnsi="Tahoma" w:cs="Tahoma"/>
        <w:bCs/>
        <w:sz w:val="20"/>
        <w:szCs w:val="20"/>
      </w:rPr>
      <w:t>DP</w:t>
    </w:r>
    <w:r w:rsidRPr="00463485">
      <w:rPr>
        <w:rFonts w:ascii="Tahoma" w:eastAsia="Times New Roman" w:hAnsi="Tahoma" w:cs="Tahoma"/>
        <w:bCs/>
        <w:sz w:val="20"/>
        <w:szCs w:val="20"/>
      </w:rPr>
      <w:t>/EZ/2022</w:t>
    </w:r>
  </w:p>
  <w:p w14:paraId="71018F7F" w14:textId="77777777" w:rsidR="00463485" w:rsidRDefault="00463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D387E"/>
    <w:rsid w:val="002216F2"/>
    <w:rsid w:val="00222211"/>
    <w:rsid w:val="00334607"/>
    <w:rsid w:val="003810F0"/>
    <w:rsid w:val="00463485"/>
    <w:rsid w:val="004E13F3"/>
    <w:rsid w:val="005A5FA0"/>
    <w:rsid w:val="006D771D"/>
    <w:rsid w:val="006F3966"/>
    <w:rsid w:val="00853030"/>
    <w:rsid w:val="008869E8"/>
    <w:rsid w:val="00886FBB"/>
    <w:rsid w:val="009C0740"/>
    <w:rsid w:val="00A110A4"/>
    <w:rsid w:val="00BB6048"/>
    <w:rsid w:val="00C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485"/>
  </w:style>
  <w:style w:type="paragraph" w:styleId="Stopka">
    <w:name w:val="footer"/>
    <w:basedOn w:val="Normalny"/>
    <w:link w:val="Stopka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Beata Iwaszkiewicz</cp:lastModifiedBy>
  <cp:revision>10</cp:revision>
  <cp:lastPrinted>2022-05-26T10:51:00Z</cp:lastPrinted>
  <dcterms:created xsi:type="dcterms:W3CDTF">2022-04-21T08:32:00Z</dcterms:created>
  <dcterms:modified xsi:type="dcterms:W3CDTF">2022-10-21T12:46:00Z</dcterms:modified>
</cp:coreProperties>
</file>