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749094" w14:textId="77777777" w:rsidR="000131B5" w:rsidRDefault="000131B5" w:rsidP="000131B5">
      <w:pPr>
        <w:pStyle w:val="Tekstwstpniesformatowany"/>
        <w:spacing w:after="120"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3DB3955" w14:textId="77777777" w:rsidR="000131B5" w:rsidRDefault="000131B5" w:rsidP="000131B5">
      <w:pPr>
        <w:pStyle w:val="Tekstwstpniesformatowany"/>
        <w:spacing w:after="120"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w zakresie art. 108 ust. 1 pkt 5 PZP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3E908E6C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Na potrzeby postępowania o udzielenie zamówienia publicznego </w:t>
            </w:r>
            <w:r w:rsidR="00883EF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1FBD6DEB" w14:textId="5BC74304" w:rsidR="00883EF9" w:rsidRDefault="002B1674" w:rsidP="00883EF9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83EF9">
              <w:rPr>
                <w:b/>
              </w:rPr>
              <w:t>Dostaw</w:t>
            </w:r>
            <w:r w:rsidR="00883EF9">
              <w:rPr>
                <w:b/>
              </w:rPr>
              <w:t>y</w:t>
            </w:r>
            <w:r w:rsidR="00883EF9">
              <w:rPr>
                <w:b/>
              </w:rPr>
              <w:t xml:space="preserve"> polimeru dla potrzeb zagęszczania i odwadniania osadów powstających </w:t>
            </w:r>
          </w:p>
          <w:p w14:paraId="412E9A2D" w14:textId="77777777" w:rsidR="00883EF9" w:rsidRDefault="00883EF9" w:rsidP="00883EF9">
            <w:pPr>
              <w:tabs>
                <w:tab w:val="left" w:pos="485"/>
              </w:tabs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b/>
              </w:rPr>
              <w:t>w Wydziale Oczyszczalni Ścieków w Rudzie Bugaj</w:t>
            </w:r>
          </w:p>
          <w:p w14:paraId="427516B2" w14:textId="33DD86F7" w:rsidR="001C3534" w:rsidRPr="0066075D" w:rsidRDefault="001C3534" w:rsidP="004F5F7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428CAB01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2B1674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="002B1674">
              <w:rPr>
                <w:rFonts w:ascii="Arial" w:hAnsi="Arial" w:cs="Arial"/>
                <w:sz w:val="20"/>
                <w:szCs w:val="20"/>
              </w:rPr>
              <w:t>PGKiM</w:t>
            </w:r>
            <w:proofErr w:type="spellEnd"/>
            <w:r w:rsidR="002B1674">
              <w:rPr>
                <w:rFonts w:ascii="Arial" w:hAnsi="Arial" w:cs="Arial"/>
                <w:sz w:val="20"/>
                <w:szCs w:val="20"/>
              </w:rPr>
              <w:t>” sp. z o.o. w Aleksandrowie Łódzkim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4D6823" w14:textId="77777777" w:rsidR="000131B5" w:rsidRPr="000131B5" w:rsidRDefault="000131B5" w:rsidP="000131B5">
      <w:pPr>
        <w:pStyle w:val="western"/>
        <w:spacing w:line="276" w:lineRule="auto"/>
        <w:rPr>
          <w:rFonts w:ascii="Arial" w:hAnsi="Arial" w:cs="Arial"/>
          <w:sz w:val="20"/>
          <w:szCs w:val="20"/>
        </w:rPr>
      </w:pPr>
      <w:r w:rsidRPr="000131B5">
        <w:rPr>
          <w:rFonts w:ascii="Arial" w:hAnsi="Arial" w:cs="Arial"/>
          <w:sz w:val="20"/>
          <w:szCs w:val="20"/>
        </w:rPr>
        <w:t>oświadczam, że:</w:t>
      </w:r>
    </w:p>
    <w:p w14:paraId="7AA0F4B5" w14:textId="77777777" w:rsidR="000131B5" w:rsidRPr="000131B5" w:rsidRDefault="000131B5" w:rsidP="000131B5">
      <w:pPr>
        <w:jc w:val="both"/>
        <w:rPr>
          <w:rFonts w:ascii="Arial" w:hAnsi="Arial" w:cs="Arial"/>
          <w:sz w:val="20"/>
          <w:szCs w:val="20"/>
        </w:rPr>
      </w:pPr>
      <w:r w:rsidRPr="000131B5">
        <w:rPr>
          <w:rFonts w:ascii="Arial" w:eastAsia="Arial" w:hAnsi="Arial" w:cs="Arial"/>
          <w:sz w:val="20"/>
          <w:szCs w:val="20"/>
        </w:rPr>
        <w:t xml:space="preserve"> </w:t>
      </w:r>
      <w:bookmarkStart w:id="0" w:name="__Fieldmark__0_1949403257"/>
      <w:r w:rsidRPr="000131B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1B5">
        <w:rPr>
          <w:rFonts w:ascii="Arial" w:hAnsi="Arial" w:cs="Arial"/>
          <w:sz w:val="20"/>
          <w:szCs w:val="20"/>
        </w:rPr>
        <w:instrText xml:space="preserve"> FORMCHECKBOX </w:instrText>
      </w:r>
      <w:r w:rsidR="007B338C">
        <w:rPr>
          <w:rFonts w:ascii="Arial" w:hAnsi="Arial" w:cs="Arial"/>
          <w:sz w:val="20"/>
          <w:szCs w:val="20"/>
        </w:rPr>
      </w:r>
      <w:r w:rsidR="007B338C">
        <w:rPr>
          <w:rFonts w:ascii="Arial" w:hAnsi="Arial" w:cs="Arial"/>
          <w:sz w:val="20"/>
          <w:szCs w:val="20"/>
        </w:rPr>
        <w:fldChar w:fldCharType="separate"/>
      </w:r>
      <w:r w:rsidRPr="000131B5">
        <w:rPr>
          <w:rFonts w:ascii="Arial" w:hAnsi="Arial" w:cs="Arial"/>
          <w:sz w:val="20"/>
          <w:szCs w:val="20"/>
        </w:rPr>
        <w:fldChar w:fldCharType="end"/>
      </w:r>
      <w:bookmarkEnd w:id="0"/>
      <w:r w:rsidRPr="000131B5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* </w:t>
      </w:r>
      <w:r w:rsidRPr="000131B5">
        <w:rPr>
          <w:rFonts w:ascii="Arial" w:eastAsia="Arial" w:hAnsi="Arial" w:cs="Arial"/>
          <w:sz w:val="20"/>
          <w:szCs w:val="20"/>
        </w:rPr>
        <w:t xml:space="preserve">  </w:t>
      </w:r>
      <w:r w:rsidRPr="000131B5">
        <w:rPr>
          <w:rFonts w:ascii="Arial" w:hAnsi="Arial" w:cs="Arial"/>
          <w:sz w:val="20"/>
          <w:szCs w:val="20"/>
        </w:rPr>
        <w:t>Wykonawca nie należy do tej samej grupy kapitałowej w rozumieniu ustawy z dnia 16 lutego 2007 r. o ochronie konkurencji i konsumentów (Dz. U. z 2020 r. poz. 1076 i 1086) z innym wykonawcą, który złożył odrębną ofertę w przedmiotowym postępowaniu;</w:t>
      </w:r>
    </w:p>
    <w:p w14:paraId="0BD8B679" w14:textId="77777777" w:rsidR="000131B5" w:rsidRPr="000131B5" w:rsidRDefault="000131B5" w:rsidP="000131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31B5">
        <w:rPr>
          <w:rFonts w:ascii="Arial" w:eastAsia="Arial" w:hAnsi="Arial" w:cs="Arial"/>
          <w:sz w:val="20"/>
          <w:szCs w:val="20"/>
        </w:rPr>
        <w:t xml:space="preserve"> </w:t>
      </w:r>
      <w:bookmarkStart w:id="1" w:name="__Fieldmark__1_1949403257"/>
      <w:r w:rsidRPr="000131B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1B5">
        <w:rPr>
          <w:rFonts w:ascii="Arial" w:hAnsi="Arial" w:cs="Arial"/>
          <w:sz w:val="20"/>
          <w:szCs w:val="20"/>
        </w:rPr>
        <w:instrText xml:space="preserve"> FORMCHECKBOX </w:instrText>
      </w:r>
      <w:r w:rsidR="007B338C">
        <w:rPr>
          <w:rFonts w:ascii="Arial" w:hAnsi="Arial" w:cs="Arial"/>
          <w:sz w:val="20"/>
          <w:szCs w:val="20"/>
        </w:rPr>
      </w:r>
      <w:r w:rsidR="007B338C">
        <w:rPr>
          <w:rFonts w:ascii="Arial" w:hAnsi="Arial" w:cs="Arial"/>
          <w:sz w:val="20"/>
          <w:szCs w:val="20"/>
        </w:rPr>
        <w:fldChar w:fldCharType="separate"/>
      </w:r>
      <w:r w:rsidRPr="000131B5">
        <w:rPr>
          <w:rFonts w:ascii="Arial" w:hAnsi="Arial" w:cs="Arial"/>
          <w:sz w:val="20"/>
          <w:szCs w:val="20"/>
        </w:rPr>
        <w:fldChar w:fldCharType="end"/>
      </w:r>
      <w:bookmarkEnd w:id="1"/>
      <w:r w:rsidRPr="000131B5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* </w:t>
      </w:r>
      <w:r w:rsidRPr="000131B5">
        <w:rPr>
          <w:rFonts w:ascii="Arial" w:eastAsia="Arial" w:hAnsi="Arial" w:cs="Arial"/>
          <w:sz w:val="20"/>
          <w:szCs w:val="20"/>
        </w:rPr>
        <w:t xml:space="preserve">  </w:t>
      </w:r>
      <w:r w:rsidRPr="000131B5">
        <w:rPr>
          <w:rFonts w:ascii="Arial" w:hAnsi="Arial" w:cs="Arial"/>
          <w:sz w:val="20"/>
          <w:szCs w:val="20"/>
        </w:rPr>
        <w:t>Wykonawca należy do tej samej grupy kapitałowej z innym wykonawcą, który złożył odrębną ofertę w przedmiotowym postępowaniu:</w:t>
      </w:r>
    </w:p>
    <w:p w14:paraId="13DCF708" w14:textId="77777777" w:rsidR="000131B5" w:rsidRPr="000131B5" w:rsidRDefault="000131B5" w:rsidP="000131B5">
      <w:pPr>
        <w:pStyle w:val="Akapitzlist2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131B5">
        <w:rPr>
          <w:rFonts w:ascii="Arial" w:hAnsi="Arial" w:cs="Arial"/>
          <w:sz w:val="20"/>
          <w:szCs w:val="20"/>
        </w:rPr>
        <w:t>...</w:t>
      </w:r>
    </w:p>
    <w:p w14:paraId="1EFDB4CA" w14:textId="77777777" w:rsidR="000131B5" w:rsidRPr="000131B5" w:rsidRDefault="000131B5" w:rsidP="000131B5">
      <w:pPr>
        <w:pStyle w:val="Akapitzlist2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131B5">
        <w:rPr>
          <w:rFonts w:ascii="Arial" w:hAnsi="Arial" w:cs="Arial"/>
          <w:sz w:val="20"/>
          <w:szCs w:val="20"/>
        </w:rPr>
        <w:t>...</w:t>
      </w:r>
    </w:p>
    <w:p w14:paraId="060D7CC8" w14:textId="77777777" w:rsidR="000131B5" w:rsidRPr="000131B5" w:rsidRDefault="000131B5" w:rsidP="000131B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0131B5"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Pr="00AE0F98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sectPr w:rsidR="003E1E12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2F10" w14:textId="77777777" w:rsidR="007B338C" w:rsidRDefault="007B338C" w:rsidP="00193B78">
      <w:pPr>
        <w:spacing w:after="0" w:line="240" w:lineRule="auto"/>
      </w:pPr>
      <w:r>
        <w:separator/>
      </w:r>
    </w:p>
  </w:endnote>
  <w:endnote w:type="continuationSeparator" w:id="0">
    <w:p w14:paraId="16731961" w14:textId="77777777" w:rsidR="007B338C" w:rsidRDefault="007B338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64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F3A6" w14:textId="77777777" w:rsidR="007B338C" w:rsidRDefault="007B338C" w:rsidP="00193B78">
      <w:pPr>
        <w:spacing w:after="0" w:line="240" w:lineRule="auto"/>
      </w:pPr>
      <w:r>
        <w:separator/>
      </w:r>
    </w:p>
  </w:footnote>
  <w:footnote w:type="continuationSeparator" w:id="0">
    <w:p w14:paraId="7E5FC993" w14:textId="77777777" w:rsidR="007B338C" w:rsidRDefault="007B338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08D59745" w:rsidR="00D06CD3" w:rsidRPr="0066075D" w:rsidRDefault="002B1674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>
      <w:rPr>
        <w:rFonts w:ascii="Arial" w:eastAsia="Times New Roman" w:hAnsi="Arial" w:cs="Arial"/>
        <w:i/>
        <w:sz w:val="20"/>
        <w:szCs w:val="20"/>
        <w:lang w:eastAsia="pl-PL"/>
      </w:rPr>
      <w:t>„</w:t>
    </w:r>
    <w:proofErr w:type="spellStart"/>
    <w:r>
      <w:rPr>
        <w:rFonts w:ascii="Arial" w:eastAsia="Times New Roman" w:hAnsi="Arial" w:cs="Arial"/>
        <w:i/>
        <w:sz w:val="20"/>
        <w:szCs w:val="20"/>
        <w:lang w:eastAsia="pl-PL"/>
      </w:rPr>
      <w:t>PGKiM</w:t>
    </w:r>
    <w:proofErr w:type="spellEnd"/>
    <w:r>
      <w:rPr>
        <w:rFonts w:ascii="Arial" w:eastAsia="Times New Roman" w:hAnsi="Arial" w:cs="Arial"/>
        <w:i/>
        <w:sz w:val="20"/>
        <w:szCs w:val="20"/>
        <w:lang w:eastAsia="pl-PL"/>
      </w:rPr>
      <w:t>’ Sp. z o.o.</w:t>
    </w:r>
  </w:p>
  <w:p w14:paraId="7A4F93F3" w14:textId="28E58341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  <w:r w:rsidR="002B1674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</w:p>
  <w:p w14:paraId="59EBDAEB" w14:textId="7F2158CD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0131B5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61E3"/>
    <w:rsid w:val="000131B5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044"/>
    <w:rsid w:val="0025181B"/>
    <w:rsid w:val="002725B5"/>
    <w:rsid w:val="002806EF"/>
    <w:rsid w:val="00281B79"/>
    <w:rsid w:val="00290B8C"/>
    <w:rsid w:val="00296FFB"/>
    <w:rsid w:val="00297767"/>
    <w:rsid w:val="002B1674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4013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D6998"/>
    <w:rsid w:val="006F11A2"/>
    <w:rsid w:val="00701A4B"/>
    <w:rsid w:val="00702BB0"/>
    <w:rsid w:val="00732074"/>
    <w:rsid w:val="00732C1F"/>
    <w:rsid w:val="00753765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338C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3EF9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46F33"/>
    <w:rsid w:val="009631F3"/>
    <w:rsid w:val="00963887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65E11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0131B5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A"/>
      <w:kern w:val="2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0131B5"/>
    <w:pPr>
      <w:suppressAutoHyphens/>
      <w:ind w:left="720"/>
    </w:pPr>
    <w:rPr>
      <w:rFonts w:ascii="Calibri" w:eastAsia="Calibri" w:hAnsi="Calibri" w:cs="font464"/>
      <w:color w:val="00000A"/>
      <w:kern w:val="2"/>
    </w:rPr>
  </w:style>
  <w:style w:type="paragraph" w:customStyle="1" w:styleId="western">
    <w:name w:val="western"/>
    <w:basedOn w:val="Normalny"/>
    <w:rsid w:val="000131B5"/>
    <w:pPr>
      <w:suppressAutoHyphens/>
      <w:spacing w:before="28" w:after="28" w:line="100" w:lineRule="atLeast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3</cp:revision>
  <cp:lastPrinted>2016-05-04T09:22:00Z</cp:lastPrinted>
  <dcterms:created xsi:type="dcterms:W3CDTF">2021-04-20T09:38:00Z</dcterms:created>
  <dcterms:modified xsi:type="dcterms:W3CDTF">2021-06-30T09:01:00Z</dcterms:modified>
</cp:coreProperties>
</file>