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5B67" w14:textId="77777777" w:rsidR="00315B51" w:rsidRPr="00C37535" w:rsidRDefault="0027493A" w:rsidP="00DE4FA6">
      <w:pPr>
        <w:pageBreakBefore/>
        <w:widowControl/>
        <w:spacing w:line="360" w:lineRule="auto"/>
        <w:jc w:val="right"/>
        <w:rPr>
          <w:rFonts w:ascii="Times New Roman" w:eastAsia="ArialMT" w:hAnsi="Times New Roman" w:cs="Times New Roman"/>
          <w:b/>
          <w:sz w:val="22"/>
          <w:szCs w:val="22"/>
          <w:lang w:bidi="ar-SA"/>
        </w:rPr>
      </w:pPr>
      <w:r w:rsidRPr="00C37535">
        <w:rPr>
          <w:rFonts w:ascii="Times New Roman" w:eastAsia="ArialMT" w:hAnsi="Times New Roman" w:cs="Times New Roman"/>
          <w:b/>
          <w:sz w:val="22"/>
          <w:szCs w:val="22"/>
          <w:lang w:bidi="ar-SA"/>
        </w:rPr>
        <w:t>Załącznik nr 2 do SIWZ</w:t>
      </w:r>
    </w:p>
    <w:p w14:paraId="5CD737F6" w14:textId="77777777" w:rsidR="00315B51" w:rsidRPr="00C37535" w:rsidRDefault="0027493A" w:rsidP="00C3753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37535">
        <w:rPr>
          <w:rFonts w:ascii="Times New Roman" w:eastAsia="Andale Sans UI" w:hAnsi="Times New Roman" w:cs="Times New Roman"/>
          <w:b/>
          <w:bCs/>
          <w:sz w:val="18"/>
          <w:szCs w:val="18"/>
          <w:lang w:bidi="en-US"/>
        </w:rPr>
        <w:t>ZAMAWIAJĄCY:</w:t>
      </w:r>
    </w:p>
    <w:p w14:paraId="478AC563" w14:textId="77777777" w:rsidR="00315B51" w:rsidRPr="00C37535" w:rsidRDefault="0027493A" w:rsidP="00C37535">
      <w:pPr>
        <w:widowControl/>
        <w:suppressAutoHyphens w:val="0"/>
        <w:spacing w:line="360" w:lineRule="auto"/>
        <w:jc w:val="right"/>
        <w:textAlignment w:val="auto"/>
        <w:rPr>
          <w:rFonts w:ascii="Times New Roman" w:hAnsi="Times New Roman" w:cs="Times New Roman"/>
          <w:sz w:val="18"/>
          <w:szCs w:val="18"/>
        </w:rPr>
      </w:pPr>
      <w:r w:rsidRPr="00C37535">
        <w:rPr>
          <w:rFonts w:ascii="Times New Roman" w:eastAsia="Times New Roman" w:hAnsi="Times New Roman" w:cs="Times New Roman"/>
          <w:sz w:val="18"/>
          <w:szCs w:val="18"/>
        </w:rPr>
        <w:t>Miejska Biblioteka Publiczna </w:t>
      </w:r>
      <w:r w:rsidRPr="00C37535">
        <w:rPr>
          <w:rFonts w:ascii="Times New Roman" w:eastAsia="Times New Roman" w:hAnsi="Times New Roman" w:cs="Times New Roman"/>
          <w:sz w:val="18"/>
          <w:szCs w:val="18"/>
        </w:rPr>
        <w:br/>
        <w:t>im. Marii Nogajowej w Czeladzi</w:t>
      </w:r>
      <w:r w:rsidRPr="00C37535">
        <w:rPr>
          <w:rFonts w:ascii="Times New Roman" w:eastAsia="Times New Roman" w:hAnsi="Times New Roman" w:cs="Times New Roman"/>
          <w:sz w:val="18"/>
          <w:szCs w:val="18"/>
        </w:rPr>
        <w:br/>
        <w:t>ul. 1 Maja 27, 41-250 Czeladź</w:t>
      </w:r>
    </w:p>
    <w:p w14:paraId="797C9D94" w14:textId="77777777" w:rsidR="00DE4FA6" w:rsidRPr="00C37535" w:rsidRDefault="00DE4FA6" w:rsidP="00330E11">
      <w:pPr>
        <w:widowControl/>
        <w:suppressAutoHyphens w:val="0"/>
        <w:spacing w:line="360" w:lineRule="auto"/>
        <w:textAlignment w:val="auto"/>
        <w:rPr>
          <w:rFonts w:ascii="Times New Roman" w:eastAsia="ArialMT" w:hAnsi="Times New Roman" w:cs="Times New Roman"/>
          <w:b/>
          <w:sz w:val="22"/>
          <w:szCs w:val="22"/>
          <w:lang w:bidi="ar-SA"/>
        </w:rPr>
      </w:pPr>
    </w:p>
    <w:p w14:paraId="618573F5" w14:textId="77777777" w:rsidR="00DE4FA6" w:rsidRPr="00C37535" w:rsidRDefault="00DE4FA6" w:rsidP="00DE4FA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C37535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Wykonawca:</w:t>
      </w:r>
    </w:p>
    <w:p w14:paraId="57BE7105" w14:textId="6C8C189A" w:rsidR="00DE4FA6" w:rsidRPr="00C37535" w:rsidRDefault="00DE4FA6" w:rsidP="00C37535">
      <w:pPr>
        <w:widowControl/>
        <w:suppressAutoHyphens w:val="0"/>
        <w:autoSpaceDN/>
        <w:ind w:right="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</w:t>
      </w:r>
    </w:p>
    <w:p w14:paraId="40029FB0" w14:textId="5933BF23" w:rsidR="00DE4FA6" w:rsidRPr="00C37535" w:rsidRDefault="00DE4FA6" w:rsidP="00C37535">
      <w:pPr>
        <w:widowControl/>
        <w:suppressAutoHyphens w:val="0"/>
        <w:autoSpaceDN/>
        <w:ind w:right="136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(</w:t>
      </w:r>
      <w:r w:rsidRPr="00C3753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  <w:t>pełna nazwa/firma, adres, w zależności od podmiotu)</w:t>
      </w:r>
    </w:p>
    <w:p w14:paraId="3FB4F8BB" w14:textId="77777777" w:rsidR="00DE4FA6" w:rsidRPr="00C37535" w:rsidRDefault="00DE4FA6" w:rsidP="00DE4FA6">
      <w:pPr>
        <w:widowControl/>
        <w:suppressAutoHyphens w:val="0"/>
        <w:autoSpaceDN/>
        <w:spacing w:line="360" w:lineRule="auto"/>
        <w:ind w:right="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1CB6F6F3" w14:textId="77777777" w:rsidR="00DE4FA6" w:rsidRPr="00C37535" w:rsidRDefault="00DE4FA6" w:rsidP="00DE4FA6">
      <w:pPr>
        <w:widowControl/>
        <w:suppressAutoHyphens w:val="0"/>
        <w:autoSpaceDN/>
        <w:spacing w:line="360" w:lineRule="auto"/>
        <w:ind w:right="1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pl-PL" w:bidi="ar-SA"/>
        </w:rPr>
      </w:pPr>
      <w:r w:rsidRPr="00C3753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pl-PL" w:bidi="ar-SA"/>
        </w:rPr>
        <w:t>reprezentowany przez:</w:t>
      </w:r>
    </w:p>
    <w:p w14:paraId="322C9A06" w14:textId="01209FBF" w:rsidR="00DE4FA6" w:rsidRPr="00C37535" w:rsidRDefault="00DE4FA6" w:rsidP="00C37535">
      <w:pPr>
        <w:widowControl/>
        <w:suppressAutoHyphens w:val="0"/>
        <w:autoSpaceDN/>
        <w:ind w:right="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</w:t>
      </w:r>
    </w:p>
    <w:p w14:paraId="741DB889" w14:textId="77777777" w:rsidR="00DE4FA6" w:rsidRPr="00C37535" w:rsidRDefault="00DE4FA6" w:rsidP="00C37535">
      <w:pPr>
        <w:widowControl/>
        <w:suppressAutoHyphens w:val="0"/>
        <w:autoSpaceDN/>
        <w:ind w:right="136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</w:pPr>
      <w:r w:rsidRPr="00C3753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  <w:t>(imię, nazwisko, stanowisko/podstawa do reprezentacji)</w:t>
      </w:r>
    </w:p>
    <w:p w14:paraId="333D503D" w14:textId="77777777" w:rsidR="00DE4FA6" w:rsidRPr="00C37535" w:rsidRDefault="00DE4FA6" w:rsidP="00DE4FA6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E993B01" w14:textId="77777777" w:rsidR="00DE4FA6" w:rsidRPr="00C37535" w:rsidRDefault="00DE4FA6" w:rsidP="00DE4F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C37535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OŚWIADCZENIE WYKONAWCY O NIEPODLEGANIU WYKLUCZENIU </w:t>
      </w:r>
    </w:p>
    <w:p w14:paraId="17796FBB" w14:textId="77777777" w:rsidR="00DE4FA6" w:rsidRPr="00C37535" w:rsidRDefault="00DE4FA6" w:rsidP="00DE4F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C37535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ORAZ SPEŁNIANIU WARUNKÓW UDZIAŁU W POSTĘPOWANIU</w:t>
      </w:r>
    </w:p>
    <w:p w14:paraId="28C00EA9" w14:textId="77777777" w:rsidR="00DE4FA6" w:rsidRPr="00C37535" w:rsidRDefault="00DE4FA6" w:rsidP="00DE4F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składane na podstawie art. 125 ust. 1 ustawy z dnia 11 września 2019 r. </w:t>
      </w:r>
    </w:p>
    <w:p w14:paraId="6AFF25EF" w14:textId="77777777" w:rsidR="00DE4FA6" w:rsidRPr="00C37535" w:rsidRDefault="00DE4FA6" w:rsidP="00DE4FA6">
      <w:pPr>
        <w:widowControl/>
        <w:tabs>
          <w:tab w:val="center" w:pos="4891"/>
          <w:tab w:val="right" w:pos="9782"/>
        </w:tabs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ab/>
        <w:t>Prawo zamówień publicznych (dalej jako: ustawa Pzp)</w:t>
      </w:r>
    </w:p>
    <w:p w14:paraId="0AB0660D" w14:textId="2C47A73D" w:rsidR="00593636" w:rsidRPr="00593636" w:rsidRDefault="00593636" w:rsidP="0059363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bookmarkStart w:id="0" w:name="_Hlk96774537"/>
      <w:r w:rsidRPr="0059363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Dotyczy: Części 1 </w:t>
      </w:r>
      <w:r w:rsidRPr="0059363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sym w:font="Wingdings" w:char="F0A8"/>
      </w:r>
      <w:r w:rsidRPr="0059363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 ; Części 2 </w:t>
      </w:r>
      <w:r w:rsidRPr="0059363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sym w:font="Wingdings" w:char="F0A8"/>
      </w:r>
      <w:r w:rsidRPr="0059363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.</w:t>
      </w:r>
    </w:p>
    <w:p w14:paraId="595F3909" w14:textId="53E79092" w:rsidR="00DE4FA6" w:rsidRPr="00593636" w:rsidRDefault="00593636" w:rsidP="0059363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59363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Wykonawca zaznacza zaznaczyć część lub części na którą (-e) składa ofertę.</w:t>
      </w:r>
    </w:p>
    <w:bookmarkEnd w:id="0"/>
    <w:p w14:paraId="39493403" w14:textId="77777777" w:rsidR="00D43CA9" w:rsidRDefault="00DE4FA6" w:rsidP="00C3753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Na potrzeby postępowania o udzielenie zamówienia publicznego pn.: </w:t>
      </w:r>
      <w:bookmarkStart w:id="1" w:name="_Hlk78575119"/>
      <w:bookmarkStart w:id="2" w:name="_Hlk93908836"/>
    </w:p>
    <w:p w14:paraId="2CF948FC" w14:textId="77777777" w:rsidR="00E21F64" w:rsidRDefault="00E21F64" w:rsidP="003C0EE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45FFEA03" w14:textId="77777777" w:rsidR="00E21F64" w:rsidRPr="00E21F64" w:rsidRDefault="00E21F64" w:rsidP="00E21F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bookmarkStart w:id="3" w:name="_Hlk96711133"/>
      <w:bookmarkStart w:id="4" w:name="_Hlk96535612"/>
      <w:r w:rsidRPr="00E21F6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Zadania realizowane w ramach zadania: "Modernizacja budynku Miejskiej Biblioteki Głównej im. Marii Nogajowej w Czeladzi wraz z montażem windy" z podziałem na dwie części.</w:t>
      </w:r>
    </w:p>
    <w:p w14:paraId="05C141F8" w14:textId="77777777" w:rsidR="00E21F64" w:rsidRPr="00E21F64" w:rsidRDefault="00E21F64" w:rsidP="00E21F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620C8881" w14:textId="77777777" w:rsidR="00E21F64" w:rsidRPr="00E21F64" w:rsidRDefault="00E21F64" w:rsidP="00E21F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E21F6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Część 1. Budowa instalacji fotowoltaicznej na dachu budynku Miejskiej Biblioteki Publicznej w Czeladzi – zaprojektuj i wykonaj.</w:t>
      </w:r>
    </w:p>
    <w:bookmarkEnd w:id="3"/>
    <w:p w14:paraId="15DDACA9" w14:textId="77777777" w:rsidR="00E21F64" w:rsidRPr="00E21F64" w:rsidRDefault="00E21F64" w:rsidP="00E21F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7435832B" w14:textId="5A384C4F" w:rsidR="00E21F64" w:rsidRPr="00E21F64" w:rsidRDefault="00E21F64" w:rsidP="00E21F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E21F6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Część 2. Zaprojektowanie i wykonanie modernizacji źródła ciepła - z kotłowni olejowej na kotłownie olejową z pompą ciepła - w budynku Miejskiej Biblioteki Publicznej w Czeladzi – zaprojektuj i wykonaj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>,</w:t>
      </w:r>
    </w:p>
    <w:bookmarkEnd w:id="4"/>
    <w:p w14:paraId="0D9AC796" w14:textId="77777777" w:rsidR="00E21F64" w:rsidRDefault="00E21F64" w:rsidP="003C0EE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</w:pPr>
    </w:p>
    <w:bookmarkEnd w:id="1"/>
    <w:bookmarkEnd w:id="2"/>
    <w:p w14:paraId="0A98CC5D" w14:textId="08728684" w:rsidR="00DE4FA6" w:rsidRPr="00C37535" w:rsidRDefault="00DE4FA6" w:rsidP="00C3753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prowadzonego przez </w:t>
      </w:r>
      <w:r w:rsidRPr="00C37535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Miejską   Bibliotekę Publiczną im. Marii Nogajowej w Czeladzi przy ul. 1 Maja 27”</w:t>
      </w:r>
      <w:r w:rsidRPr="00C37535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, </w:t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oświadczam, co następuje:</w:t>
      </w:r>
    </w:p>
    <w:p w14:paraId="19716E1B" w14:textId="2F99B7FC" w:rsidR="00C37535" w:rsidRPr="00C37535" w:rsidRDefault="00C37535" w:rsidP="00C3753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A5F1356" w14:textId="77777777" w:rsidR="00C37535" w:rsidRPr="00C37535" w:rsidRDefault="00C37535" w:rsidP="00C37535">
      <w:pPr>
        <w:widowControl/>
        <w:numPr>
          <w:ilvl w:val="0"/>
          <w:numId w:val="67"/>
        </w:numPr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 xml:space="preserve">Mając na uwadze </w:t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przesłanki wykluczenia zawarte w art. 108 ust. 1 pkt 1-6 ustawy tj.:</w:t>
      </w:r>
    </w:p>
    <w:p w14:paraId="6C75941E" w14:textId="77777777" w:rsidR="00C37535" w:rsidRPr="00C37535" w:rsidRDefault="00C37535" w:rsidP="00C37535">
      <w:pPr>
        <w:widowControl/>
        <w:suppressAutoHyphens w:val="0"/>
        <w:autoSpaceDN/>
        <w:ind w:left="644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„Z postępowania o udzielenie zamówienia wyklucza się wykonawcę:</w:t>
      </w:r>
    </w:p>
    <w:p w14:paraId="75C046D8" w14:textId="77E01EB5" w:rsidR="00C37535" w:rsidRPr="00C37535" w:rsidRDefault="00C37535" w:rsidP="00C37535">
      <w:pPr>
        <w:pStyle w:val="Akapitzlist"/>
        <w:widowControl/>
        <w:numPr>
          <w:ilvl w:val="0"/>
          <w:numId w:val="69"/>
        </w:numPr>
        <w:suppressAutoHyphens w:val="0"/>
        <w:autoSpaceDN/>
        <w:spacing w:line="240" w:lineRule="auto"/>
        <w:ind w:left="1134" w:hanging="567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będącego osobą fizyczną, którego prawomocnie skazano za przestępstwo:</w:t>
      </w:r>
    </w:p>
    <w:p w14:paraId="6C6AC7B9" w14:textId="2D551476" w:rsidR="00C37535" w:rsidRPr="00C37535" w:rsidRDefault="00C37535" w:rsidP="00C37535">
      <w:pPr>
        <w:pStyle w:val="Akapitzlist"/>
        <w:widowControl/>
        <w:numPr>
          <w:ilvl w:val="1"/>
          <w:numId w:val="70"/>
        </w:numPr>
        <w:suppressAutoHyphens w:val="0"/>
        <w:autoSpaceDN/>
        <w:spacing w:line="240" w:lineRule="auto"/>
        <w:ind w:left="1418" w:hanging="284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577CFCC4" w14:textId="49956C58" w:rsidR="00C37535" w:rsidRPr="00C37535" w:rsidRDefault="00C37535" w:rsidP="00C37535">
      <w:pPr>
        <w:pStyle w:val="Akapitzlist"/>
        <w:widowControl/>
        <w:numPr>
          <w:ilvl w:val="1"/>
          <w:numId w:val="70"/>
        </w:numPr>
        <w:suppressAutoHyphens w:val="0"/>
        <w:autoSpaceDN/>
        <w:spacing w:line="240" w:lineRule="auto"/>
        <w:ind w:left="1418" w:hanging="284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handlu ludźmi, o którym mowa w art. 189a Kodeksu karnego,</w:t>
      </w:r>
    </w:p>
    <w:p w14:paraId="70F9CF14" w14:textId="0E18A2D4" w:rsidR="00C37535" w:rsidRPr="00C37535" w:rsidRDefault="00C37535" w:rsidP="00C37535">
      <w:pPr>
        <w:pStyle w:val="Akapitzlist"/>
        <w:widowControl/>
        <w:numPr>
          <w:ilvl w:val="1"/>
          <w:numId w:val="70"/>
        </w:numPr>
        <w:suppressAutoHyphens w:val="0"/>
        <w:autoSpaceDN/>
        <w:spacing w:line="240" w:lineRule="auto"/>
        <w:ind w:left="1418" w:hanging="284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lastRenderedPageBreak/>
        <w:t xml:space="preserve">o którym mowa w art. 228–230a, art. 250a Kodeksu karnego, w art. 46-48 ustawy z dnia 25 czerwca 2010r. o sporcie (Dz.U. z 2020r. poz. 1133 oraz z 2021r. poz. 2054) lub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w art. 54 ust. 1-4 ustawy z dnia 12 maja 2011r. o refundacji leków, środków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spożywczych specjalnego przeznaczenia żywieniowego oraz wyrobów medycznych (Dz.U. z 2021r. poz. 523, 1292, 1559 i 2054) – podstawa ta w niniejszym brzmieniu wejdzie w życie z dniem 01.01.2022r.,</w:t>
      </w:r>
    </w:p>
    <w:p w14:paraId="3A8A3757" w14:textId="6A40A6EC" w:rsidR="00C37535" w:rsidRPr="00C37535" w:rsidRDefault="00C37535" w:rsidP="00C37535">
      <w:pPr>
        <w:pStyle w:val="Akapitzlist"/>
        <w:widowControl/>
        <w:numPr>
          <w:ilvl w:val="1"/>
          <w:numId w:val="70"/>
        </w:numPr>
        <w:suppressAutoHyphens w:val="0"/>
        <w:autoSpaceDN/>
        <w:spacing w:line="240" w:lineRule="auto"/>
        <w:ind w:left="1418" w:hanging="284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finansowania przestępstwa o charakterze terrorystycznym, o którym mowa w art. 165a Kodeksu karnego, lub przestępstwo udaremniania lub utrudniania stwierdzenia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przestępnego pochodzenia pieniędzy lub ukrywania ich pochodzenia, o którym mowa w art. 299 Kodeksu karnego,</w:t>
      </w:r>
    </w:p>
    <w:p w14:paraId="6379CEDC" w14:textId="35C0C43A" w:rsidR="00C37535" w:rsidRPr="00C37535" w:rsidRDefault="00C37535" w:rsidP="00C37535">
      <w:pPr>
        <w:pStyle w:val="Akapitzlist"/>
        <w:widowControl/>
        <w:numPr>
          <w:ilvl w:val="1"/>
          <w:numId w:val="70"/>
        </w:numPr>
        <w:suppressAutoHyphens w:val="0"/>
        <w:autoSpaceDN/>
        <w:spacing w:line="240" w:lineRule="auto"/>
        <w:ind w:left="1418" w:hanging="284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 charakterze terrorystycznym, o którym mowa w art. 115 § 20 Kodeksu karnego, lub mające na celu popełnienie tego przestępstwa,</w:t>
      </w:r>
    </w:p>
    <w:p w14:paraId="5301A7FC" w14:textId="622B599C" w:rsidR="00C37535" w:rsidRPr="00C37535" w:rsidRDefault="00C37535" w:rsidP="00C37535">
      <w:pPr>
        <w:pStyle w:val="Akapitzlist"/>
        <w:widowControl/>
        <w:numPr>
          <w:ilvl w:val="1"/>
          <w:numId w:val="70"/>
        </w:numPr>
        <w:suppressAutoHyphens w:val="0"/>
        <w:autoSpaceDN/>
        <w:spacing w:line="240" w:lineRule="auto"/>
        <w:ind w:left="1418" w:hanging="284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/>
        </w:rPr>
        <w:t>powierzenia wykonywania pracy małoletniemu cudzoziemcowi</w:t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 którym mowa w art. 9 ust. 2 ustawy z dnia 15 czerwca 2012 r. o skutkach powierzania wykonywania pracy cudzoziemcom przebywającym wbrew przepisom na terytorium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Rzeczypospolitej Polskiej (Dz. U. poz. 769),</w:t>
      </w:r>
    </w:p>
    <w:p w14:paraId="01965521" w14:textId="34199129" w:rsidR="00C37535" w:rsidRPr="00C37535" w:rsidRDefault="00C37535" w:rsidP="00C37535">
      <w:pPr>
        <w:pStyle w:val="Akapitzlist"/>
        <w:widowControl/>
        <w:numPr>
          <w:ilvl w:val="1"/>
          <w:numId w:val="70"/>
        </w:numPr>
        <w:suppressAutoHyphens w:val="0"/>
        <w:autoSpaceDN/>
        <w:spacing w:line="240" w:lineRule="auto"/>
        <w:ind w:left="1418" w:hanging="284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przeciwko obrotowi gospodarczemu, o których mowa w art. 296–307 Kodeksu karnego, przestępstwo oszustwa, o którym mowa w art. 286 Kodeksu karnego, przestępstwo przeciwko wiarygodności dokumentów, o których mowa w art. 270–277d Kodeksu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karnego, lub przestępstwo skarbowe,</w:t>
      </w:r>
    </w:p>
    <w:p w14:paraId="7F4C79A6" w14:textId="4F7A6BB6" w:rsidR="00C37535" w:rsidRPr="00C37535" w:rsidRDefault="00C37535" w:rsidP="00C37535">
      <w:pPr>
        <w:pStyle w:val="Akapitzlist"/>
        <w:widowControl/>
        <w:numPr>
          <w:ilvl w:val="1"/>
          <w:numId w:val="70"/>
        </w:numPr>
        <w:suppressAutoHyphens w:val="0"/>
        <w:autoSpaceDN/>
        <w:spacing w:line="240" w:lineRule="auto"/>
        <w:ind w:left="1418" w:hanging="284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 którym mowa w art. 9 ust. 1 i 3 lub art. 10 ustawy z dnia 15 czerwca 2012r. o skutkach powierzania wykonywania pracy cudzoziemcom przebywającym wbrew przepisom na terytorium Rzeczypospolitej Polskiej</w:t>
      </w:r>
    </w:p>
    <w:p w14:paraId="33E3CB05" w14:textId="77777777" w:rsidR="00C37535" w:rsidRPr="00C37535" w:rsidRDefault="00C37535" w:rsidP="00C37535">
      <w:pPr>
        <w:widowControl/>
        <w:suppressAutoHyphens w:val="0"/>
        <w:autoSpaceDN/>
        <w:ind w:left="1418" w:hanging="2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– lub za odpowiedni czyn zabroniony określony w przepisach prawa obcego;</w:t>
      </w:r>
    </w:p>
    <w:p w14:paraId="44F04B9E" w14:textId="53E2A36A" w:rsidR="00C37535" w:rsidRPr="00C37535" w:rsidRDefault="00C37535" w:rsidP="00C37535">
      <w:pPr>
        <w:pStyle w:val="Akapitzlist"/>
        <w:widowControl/>
        <w:numPr>
          <w:ilvl w:val="0"/>
          <w:numId w:val="69"/>
        </w:numPr>
        <w:suppressAutoHyphens w:val="0"/>
        <w:autoSpaceDN/>
        <w:spacing w:line="240" w:lineRule="auto"/>
        <w:ind w:left="1134" w:hanging="567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jeżeli urzędującego członka jego organu zarządzającego lub nadzorczego, wspólnika 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komandytowo-akcyjnej lub prokurenta prawomocnie skazano za przestępstwo, o którym mowa w pkt 1;</w:t>
      </w:r>
    </w:p>
    <w:p w14:paraId="5191CD34" w14:textId="653DC539" w:rsidR="00C37535" w:rsidRPr="00C37535" w:rsidRDefault="00C37535" w:rsidP="00C37535">
      <w:pPr>
        <w:pStyle w:val="Akapitzlist"/>
        <w:widowControl/>
        <w:numPr>
          <w:ilvl w:val="0"/>
          <w:numId w:val="69"/>
        </w:numPr>
        <w:suppressAutoHyphens w:val="0"/>
        <w:autoSpaceDN/>
        <w:spacing w:line="240" w:lineRule="auto"/>
        <w:ind w:left="1134" w:hanging="567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zaleganiu z uiszczeniem podatków, opłat lub składek na ubezpieczenie społeczne lub zdrowotne, chyba że wykonawca odpowiednio przed upływem terminu do składania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wniosków o dopuszczenie do udziału w postępowaniu albo przed upływem terminu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składania ofert dokonał płatności należnych podatków, opłat lub składek na ubezpieczenie społeczne lub zdrowotne wraz z odsetkami lub grzywnami lub zawarł wiążące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porozumienie w sprawie spłaty tych należności;</w:t>
      </w:r>
    </w:p>
    <w:p w14:paraId="617A37CE" w14:textId="1E23A0F9" w:rsidR="00C37535" w:rsidRPr="00C37535" w:rsidRDefault="00C37535" w:rsidP="00C37535">
      <w:pPr>
        <w:pStyle w:val="Akapitzlist"/>
        <w:widowControl/>
        <w:numPr>
          <w:ilvl w:val="0"/>
          <w:numId w:val="69"/>
        </w:numPr>
        <w:suppressAutoHyphens w:val="0"/>
        <w:autoSpaceDN/>
        <w:spacing w:line="240" w:lineRule="auto"/>
        <w:ind w:left="1134" w:hanging="567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wobec którego </w:t>
      </w:r>
      <w:r w:rsidRPr="00C3753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/>
        </w:rPr>
        <w:t>prawomocnie</w:t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 orzeczono zakaz ubiegania się o zamówienia publiczne;</w:t>
      </w:r>
    </w:p>
    <w:p w14:paraId="28BBB39A" w14:textId="332B3C76" w:rsidR="00C37535" w:rsidRPr="00C37535" w:rsidRDefault="00C37535" w:rsidP="00C37535">
      <w:pPr>
        <w:pStyle w:val="Akapitzlist"/>
        <w:widowControl/>
        <w:numPr>
          <w:ilvl w:val="0"/>
          <w:numId w:val="69"/>
        </w:numPr>
        <w:suppressAutoHyphens w:val="0"/>
        <w:autoSpaceDN/>
        <w:spacing w:line="240" w:lineRule="auto"/>
        <w:ind w:left="1134" w:hanging="567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jeżeli zamawiający może stwierdzić, na podstawie wiarygodnych przesłanek, że 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3E5E5A6" w14:textId="1CBB4D5E" w:rsidR="00C37535" w:rsidRPr="00C37535" w:rsidRDefault="00C37535" w:rsidP="00C37535">
      <w:pPr>
        <w:pStyle w:val="Akapitzlist"/>
        <w:widowControl/>
        <w:numPr>
          <w:ilvl w:val="0"/>
          <w:numId w:val="69"/>
        </w:numPr>
        <w:suppressAutoHyphens w:val="0"/>
        <w:autoSpaceDN/>
        <w:spacing w:line="240" w:lineRule="auto"/>
        <w:ind w:left="1134" w:hanging="567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jeżeli, w przypadkach, o których mowa w art. 85 ust. 1, doszło do zakłócenia konkurencji wynikającego z wcześniejszego zaangażowania tego wykonawcy lub podmiotu, który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A7EED0" w14:textId="77777777" w:rsidR="00C37535" w:rsidRPr="00C37535" w:rsidRDefault="00C37535" w:rsidP="00C37535">
      <w:pPr>
        <w:widowControl/>
        <w:suppressAutoHyphens w:val="0"/>
        <w:autoSpaceDN/>
        <w:ind w:left="1418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768195C6" w14:textId="2C9F3651" w:rsidR="00C37535" w:rsidRPr="00C37535" w:rsidRDefault="00C37535" w:rsidP="00C37535">
      <w:pPr>
        <w:widowControl/>
        <w:suppressAutoHyphens w:val="0"/>
        <w:autoSpaceDN/>
        <w:ind w:left="644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- oświadczam, że nie podlegam wykluczeniu z postępowania na podstawie art. 108 ust 1 pkt 1-6 ustawy.</w:t>
      </w:r>
    </w:p>
    <w:p w14:paraId="645BC291" w14:textId="77777777" w:rsidR="00C37535" w:rsidRPr="00C37535" w:rsidRDefault="00C37535" w:rsidP="00C37535">
      <w:pPr>
        <w:widowControl/>
        <w:suppressAutoHyphens w:val="0"/>
        <w:autoSpaceDN/>
        <w:ind w:left="644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</w:p>
    <w:p w14:paraId="61F623BA" w14:textId="19416BBB" w:rsidR="00C37535" w:rsidRPr="00C37535" w:rsidRDefault="00C37535" w:rsidP="00C37535">
      <w:pPr>
        <w:widowControl/>
        <w:suppressAutoHyphens w:val="0"/>
        <w:autoSpaceDN/>
        <w:ind w:left="64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lastRenderedPageBreak/>
        <w:t>- o</w:t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świadczam, że zachodzą w stosunku do mnie podstawy wykluczenia z postępowania na podstawie art. ……………… ustawy Pzp </w:t>
      </w:r>
      <w:r w:rsidRPr="00C37535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 xml:space="preserve">(podać mającą zastosowanie podstawę wykluczenia </w:t>
      </w:r>
      <w:r w:rsidRPr="00C37535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br/>
        <w:t>spośród wymienionych w art. 108 ust. 1 pkt 1, 2, i 5).</w:t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Jednocześnie oświadczam, że w związku z ww. okolicznością, na podstawie art. 110 ust. 2 ustawy podjąłem następujące czynności </w:t>
      </w: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>(procedura sanacyjna – samooczyszczenie):</w:t>
      </w:r>
    </w:p>
    <w:p w14:paraId="3AC57475" w14:textId="77777777" w:rsidR="00C37535" w:rsidRPr="00C37535" w:rsidRDefault="00C37535" w:rsidP="00C37535">
      <w:pPr>
        <w:widowControl/>
        <w:suppressAutoHyphens w:val="0"/>
        <w:autoSpaceDN/>
        <w:ind w:left="64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</w:t>
      </w:r>
    </w:p>
    <w:p w14:paraId="441176D5" w14:textId="77777777" w:rsidR="00C37535" w:rsidRPr="00C37535" w:rsidRDefault="00C37535" w:rsidP="00C37535">
      <w:pPr>
        <w:widowControl/>
        <w:suppressAutoHyphens w:val="0"/>
        <w:autoSpaceDN/>
        <w:ind w:left="644"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</w:t>
      </w:r>
    </w:p>
    <w:p w14:paraId="6D08AA69" w14:textId="77777777" w:rsidR="00C37535" w:rsidRPr="00C37535" w:rsidRDefault="00C37535" w:rsidP="00C37535">
      <w:pPr>
        <w:widowControl/>
        <w:suppressAutoHyphens w:val="0"/>
        <w:autoSpaceDN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78A26B4" w14:textId="77777777" w:rsidR="00C37535" w:rsidRDefault="00C37535" w:rsidP="00C37535">
      <w:pPr>
        <w:widowControl/>
        <w:suppressAutoHyphens w:val="0"/>
        <w:autoSpaceDN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53E6D74E" w14:textId="77777777" w:rsidR="00C37535" w:rsidRDefault="00C37535" w:rsidP="00C37535">
      <w:pPr>
        <w:widowControl/>
        <w:suppressAutoHyphens w:val="0"/>
        <w:autoSpaceDN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007E609B" w14:textId="49FB9744" w:rsidR="00C37535" w:rsidRPr="00C37535" w:rsidRDefault="00C37535" w:rsidP="00C37535">
      <w:pPr>
        <w:widowControl/>
        <w:suppressAutoHyphens w:val="0"/>
        <w:autoSpaceDN/>
        <w:ind w:right="28" w:firstLine="64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 potwierdzenie powyższego przedkładam następujące środki dowodowe:</w:t>
      </w:r>
    </w:p>
    <w:p w14:paraId="0B4CC180" w14:textId="272FD762" w:rsidR="00C37535" w:rsidRPr="00C37535" w:rsidRDefault="00C37535" w:rsidP="00C37535">
      <w:pPr>
        <w:widowControl/>
        <w:suppressAutoHyphens w:val="0"/>
        <w:autoSpaceDN/>
        <w:ind w:left="644"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1)…………………………………………………………………………………………………………………..</w:t>
      </w:r>
    </w:p>
    <w:p w14:paraId="1AA7FEE8" w14:textId="09EE1EEF" w:rsidR="00C37535" w:rsidRPr="00C37535" w:rsidRDefault="00C37535" w:rsidP="00C37535">
      <w:pPr>
        <w:widowControl/>
        <w:suppressAutoHyphens w:val="0"/>
        <w:autoSpaceDN/>
        <w:ind w:left="644"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2)……………………………………………………………………………………………………………………</w:t>
      </w:r>
    </w:p>
    <w:p w14:paraId="39EABA20" w14:textId="77777777" w:rsidR="00C37535" w:rsidRPr="00C37535" w:rsidRDefault="00C37535" w:rsidP="00C3753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7AF1DE9E" w14:textId="77777777" w:rsidR="00C37535" w:rsidRPr="00C37535" w:rsidRDefault="00C37535" w:rsidP="00C37535">
      <w:pPr>
        <w:widowControl/>
        <w:numPr>
          <w:ilvl w:val="0"/>
          <w:numId w:val="6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Oświadczam, że spełniam warunki udziału w postępowaniu określone przez Zamawiającego w ogłoszeniu o zamówieniu oraz w ust. 3 rozdziału XIX Specyfikacji Warunków Zamówienia.</w:t>
      </w:r>
    </w:p>
    <w:p w14:paraId="2BF645BE" w14:textId="77777777" w:rsidR="00C37535" w:rsidRPr="00C37535" w:rsidRDefault="00C37535" w:rsidP="00C3753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66FE1CC1" w14:textId="77777777" w:rsidR="00C37535" w:rsidRPr="00C37535" w:rsidRDefault="00C37535" w:rsidP="00C37535">
      <w:pPr>
        <w:widowControl/>
        <w:numPr>
          <w:ilvl w:val="0"/>
          <w:numId w:val="6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3DA20BE1" w14:textId="77777777" w:rsidR="00C37535" w:rsidRPr="00C37535" w:rsidRDefault="00C37535" w:rsidP="00C3753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37535" w:rsidRPr="00C37535" w14:paraId="27C71893" w14:textId="77777777" w:rsidTr="00717F22">
        <w:tc>
          <w:tcPr>
            <w:tcW w:w="641" w:type="dxa"/>
          </w:tcPr>
          <w:p w14:paraId="0CAE8292" w14:textId="31950DAF" w:rsidR="00C37535" w:rsidRPr="00C37535" w:rsidRDefault="00C37535" w:rsidP="00C37535">
            <w:pPr>
              <w:suppressAutoHyphens w:val="0"/>
              <w:jc w:val="right"/>
              <w:rPr>
                <w:sz w:val="22"/>
                <w:szCs w:val="22"/>
              </w:rPr>
            </w:pPr>
            <w:r w:rsidRPr="00C37535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015CBD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35pt;height:18pt" o:ole="">
                  <v:imagedata r:id="rId8" o:title=""/>
                </v:shape>
                <w:control r:id="rId9" w:name="CheckBox15" w:shapeid="_x0000_i1029"/>
              </w:object>
            </w:r>
          </w:p>
        </w:tc>
        <w:tc>
          <w:tcPr>
            <w:tcW w:w="8106" w:type="dxa"/>
          </w:tcPr>
          <w:p w14:paraId="1DD3C7A0" w14:textId="77777777" w:rsidR="00C37535" w:rsidRPr="00C37535" w:rsidRDefault="00C37535" w:rsidP="00C37535">
            <w:pPr>
              <w:suppressAutoHyphens w:val="0"/>
              <w:rPr>
                <w:sz w:val="22"/>
                <w:szCs w:val="22"/>
              </w:rPr>
            </w:pPr>
            <w:r w:rsidRPr="00C37535">
              <w:rPr>
                <w:sz w:val="22"/>
                <w:szCs w:val="22"/>
              </w:rPr>
              <w:t>polegam na zasobach innego/ych podmiotu/ów</w:t>
            </w:r>
            <w:r w:rsidRPr="00C37535">
              <w:rPr>
                <w:b/>
                <w:sz w:val="22"/>
                <w:szCs w:val="22"/>
              </w:rPr>
              <w:t>*</w:t>
            </w:r>
          </w:p>
          <w:p w14:paraId="609DFB85" w14:textId="77777777" w:rsidR="00C37535" w:rsidRPr="00C37535" w:rsidRDefault="00C37535" w:rsidP="00C37535">
            <w:pPr>
              <w:suppressAutoHyphens w:val="0"/>
              <w:ind w:right="28"/>
              <w:rPr>
                <w:i/>
                <w:sz w:val="22"/>
                <w:szCs w:val="22"/>
              </w:rPr>
            </w:pPr>
          </w:p>
        </w:tc>
      </w:tr>
      <w:tr w:rsidR="00C37535" w:rsidRPr="00C37535" w14:paraId="6C6C64EC" w14:textId="77777777" w:rsidTr="00717F22">
        <w:tc>
          <w:tcPr>
            <w:tcW w:w="641" w:type="dxa"/>
          </w:tcPr>
          <w:p w14:paraId="1C069187" w14:textId="17974B4B" w:rsidR="00C37535" w:rsidRPr="00C37535" w:rsidRDefault="00C37535" w:rsidP="00C37535">
            <w:pPr>
              <w:suppressAutoHyphens w:val="0"/>
              <w:jc w:val="right"/>
              <w:rPr>
                <w:sz w:val="22"/>
                <w:szCs w:val="22"/>
              </w:rPr>
            </w:pPr>
            <w:r w:rsidRPr="00C37535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object w:dxaOrig="225" w:dyaOrig="225" w14:anchorId="5DD7C9A1">
                <v:shape id="_x0000_i1031" type="#_x0000_t75" style="width:16.35pt;height:18pt" o:ole="">
                  <v:imagedata r:id="rId8" o:title=""/>
                </v:shape>
                <w:control r:id="rId10" w:name="CheckBox121" w:shapeid="_x0000_i1031"/>
              </w:object>
            </w:r>
          </w:p>
        </w:tc>
        <w:tc>
          <w:tcPr>
            <w:tcW w:w="8106" w:type="dxa"/>
          </w:tcPr>
          <w:p w14:paraId="43099E84" w14:textId="77777777" w:rsidR="00C37535" w:rsidRPr="00C37535" w:rsidRDefault="00C37535" w:rsidP="00C37535">
            <w:pPr>
              <w:suppressAutoHyphens w:val="0"/>
              <w:rPr>
                <w:sz w:val="22"/>
                <w:szCs w:val="22"/>
              </w:rPr>
            </w:pPr>
            <w:r w:rsidRPr="00C37535">
              <w:rPr>
                <w:sz w:val="22"/>
                <w:szCs w:val="22"/>
              </w:rPr>
              <w:t>nie polegam na zasobach innego/ych podmiotu/ów</w:t>
            </w:r>
            <w:r w:rsidRPr="00C37535">
              <w:rPr>
                <w:b/>
                <w:sz w:val="22"/>
                <w:szCs w:val="22"/>
              </w:rPr>
              <w:t>*</w:t>
            </w:r>
          </w:p>
          <w:p w14:paraId="631309D0" w14:textId="77777777" w:rsidR="00C37535" w:rsidRPr="00C37535" w:rsidRDefault="00C37535" w:rsidP="00C37535">
            <w:pPr>
              <w:suppressAutoHyphens w:val="0"/>
              <w:ind w:right="28"/>
              <w:rPr>
                <w:i/>
                <w:sz w:val="22"/>
                <w:szCs w:val="22"/>
              </w:rPr>
            </w:pPr>
          </w:p>
        </w:tc>
      </w:tr>
    </w:tbl>
    <w:p w14:paraId="1568B550" w14:textId="77777777" w:rsidR="00C37535" w:rsidRPr="00C37535" w:rsidRDefault="00C37535" w:rsidP="00C37535">
      <w:pPr>
        <w:widowControl/>
        <w:suppressAutoHyphens w:val="0"/>
        <w:autoSpaceDN/>
        <w:ind w:left="3912" w:firstLine="336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*zaznaczyć właściwe </w:t>
      </w:r>
    </w:p>
    <w:p w14:paraId="6D00700A" w14:textId="77777777" w:rsidR="00C37535" w:rsidRPr="00C37535" w:rsidRDefault="00C37535" w:rsidP="00C3753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44D70F64" w14:textId="77777777" w:rsidR="00C37535" w:rsidRPr="00C37535" w:rsidRDefault="00C37535" w:rsidP="00C3753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1AB0BEFC" w14:textId="77777777" w:rsidR="00C37535" w:rsidRPr="00C37535" w:rsidRDefault="00C37535" w:rsidP="00C37535">
      <w:pPr>
        <w:widowControl/>
        <w:suppressAutoHyphens w:val="0"/>
        <w:autoSpaceDN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Nazwa i adres podmiotu:</w:t>
      </w:r>
    </w:p>
    <w:p w14:paraId="099B86C4" w14:textId="77777777" w:rsidR="00C37535" w:rsidRPr="00C37535" w:rsidRDefault="00C37535" w:rsidP="00C37535">
      <w:pPr>
        <w:widowControl/>
        <w:suppressAutoHyphens w:val="0"/>
        <w:autoSpaceDN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</w:t>
      </w:r>
    </w:p>
    <w:p w14:paraId="2E8DD00A" w14:textId="77777777" w:rsidR="00C37535" w:rsidRPr="00C37535" w:rsidRDefault="00C37535" w:rsidP="00C37535">
      <w:pPr>
        <w:widowControl/>
        <w:suppressAutoHyphens w:val="0"/>
        <w:autoSpaceDN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</w:t>
      </w:r>
    </w:p>
    <w:p w14:paraId="1172EA60" w14:textId="77777777" w:rsidR="00C37535" w:rsidRPr="00C37535" w:rsidRDefault="00C37535" w:rsidP="00C37535">
      <w:pPr>
        <w:widowControl/>
        <w:suppressAutoHyphens w:val="0"/>
        <w:autoSpaceDN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6211566" w14:textId="77777777" w:rsidR="00C37535" w:rsidRPr="00C37535" w:rsidRDefault="00C37535" w:rsidP="00C37535">
      <w:pPr>
        <w:widowControl/>
        <w:suppressAutoHyphens w:val="0"/>
        <w:autoSpaceDN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Udostępniane zasoby:</w:t>
      </w:r>
    </w:p>
    <w:p w14:paraId="2E3EBD6A" w14:textId="77777777" w:rsidR="00C37535" w:rsidRPr="00C37535" w:rsidRDefault="00C37535" w:rsidP="00C37535">
      <w:pPr>
        <w:widowControl/>
        <w:suppressAutoHyphens w:val="0"/>
        <w:autoSpaceDN/>
        <w:ind w:right="2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</w:t>
      </w:r>
    </w:p>
    <w:p w14:paraId="37F55517" w14:textId="77777777" w:rsidR="00C37535" w:rsidRPr="00C37535" w:rsidRDefault="00C37535" w:rsidP="00C37535">
      <w:pPr>
        <w:widowControl/>
        <w:suppressAutoHyphens w:val="0"/>
        <w:autoSpaceDN/>
        <w:ind w:right="2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</w:pPr>
      <w:r w:rsidRPr="00C37535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7B51554" w14:textId="68FFF794" w:rsidR="00C37535" w:rsidRPr="00C37535" w:rsidRDefault="00C37535" w:rsidP="00C3753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78AE71D7" w14:textId="77777777" w:rsidR="00C37535" w:rsidRDefault="00C37535" w:rsidP="001A729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0A1CFABE" w14:textId="77777777" w:rsidR="00C37535" w:rsidRDefault="00C37535" w:rsidP="001A729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72569601" w14:textId="59DEAFBD" w:rsidR="00C37535" w:rsidRDefault="00C37535" w:rsidP="001A729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01B54701" w14:textId="77777777" w:rsidR="00DE4FA6" w:rsidRPr="00C37535" w:rsidRDefault="00DE4FA6" w:rsidP="00DE4FA6">
      <w:pPr>
        <w:widowControl/>
        <w:suppressAutoHyphens w:val="0"/>
        <w:autoSpaceDN/>
        <w:spacing w:line="360" w:lineRule="auto"/>
        <w:ind w:right="28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  <w:r w:rsidRPr="00C37535">
        <w:rPr>
          <w:rFonts w:ascii="Times New Roman" w:eastAsia="Times New Roman" w:hAnsi="Times New Roman" w:cs="Times New Roman"/>
          <w:i/>
          <w:noProof/>
          <w:kern w:val="0"/>
          <w:sz w:val="22"/>
          <w:szCs w:val="22"/>
          <w:lang w:eastAsia="pl-PL" w:bidi="ar-SA"/>
        </w:rPr>
        <w:drawing>
          <wp:inline distT="0" distB="0" distL="0" distR="0" wp14:anchorId="7C57C314" wp14:editId="4DE3D62B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1A1C5" w14:textId="77777777" w:rsidR="00DE4FA6" w:rsidRPr="00C37535" w:rsidRDefault="00DE4FA6" w:rsidP="00DE4FA6">
      <w:pPr>
        <w:widowControl/>
        <w:suppressAutoHyphens w:val="0"/>
        <w:autoSpaceDN/>
        <w:spacing w:line="360" w:lineRule="auto"/>
        <w:ind w:right="2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</w:p>
    <w:p w14:paraId="75F631DF" w14:textId="00E431ED" w:rsidR="00DE4FA6" w:rsidRPr="00C37535" w:rsidRDefault="00DE4FA6" w:rsidP="00330E11">
      <w:pPr>
        <w:widowControl/>
        <w:suppressAutoHyphens w:val="0"/>
        <w:spacing w:line="360" w:lineRule="auto"/>
        <w:ind w:right="4210"/>
        <w:textAlignment w:val="auto"/>
        <w:rPr>
          <w:rFonts w:ascii="Times New Roman" w:hAnsi="Times New Roman" w:cs="Times New Roman"/>
          <w:sz w:val="22"/>
          <w:szCs w:val="22"/>
        </w:rPr>
      </w:pPr>
    </w:p>
    <w:sectPr w:rsidR="00DE4FA6" w:rsidRPr="00C37535">
      <w:headerReference w:type="default" r:id="rId12"/>
      <w:footerReference w:type="default" r:id="rId13"/>
      <w:pgSz w:w="11906" w:h="16838"/>
      <w:pgMar w:top="1418" w:right="1421" w:bottom="992" w:left="1418" w:header="85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B5F9" w14:textId="77777777" w:rsidR="002E7781" w:rsidRDefault="002E7781">
      <w:r>
        <w:separator/>
      </w:r>
    </w:p>
  </w:endnote>
  <w:endnote w:type="continuationSeparator" w:id="0">
    <w:p w14:paraId="2BC486B8" w14:textId="77777777" w:rsidR="002E7781" w:rsidRDefault="002E7781">
      <w:r>
        <w:continuationSeparator/>
      </w:r>
    </w:p>
  </w:endnote>
  <w:endnote w:type="continuationNotice" w:id="1">
    <w:p w14:paraId="666D0501" w14:textId="77777777" w:rsidR="002E7781" w:rsidRDefault="002E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'Arial Unicod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, ''Times New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Yu Gothic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inherit">
    <w:charset w:val="00"/>
    <w:family w:val="roman"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etaPro-Normal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E25E" w14:textId="77777777" w:rsidR="001A7294" w:rsidRDefault="001A7294" w:rsidP="001A7294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</w:p>
  <w:p w14:paraId="0075F6C4" w14:textId="6172CC9F" w:rsidR="001A7294" w:rsidRPr="00796916" w:rsidRDefault="001A7294" w:rsidP="001A7294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  <w:r w:rsidRPr="00796916">
      <w:rPr>
        <w:rFonts w:ascii="Times New Roman" w:hAnsi="Times New Roman" w:cs="Times New Roman"/>
        <w:sz w:val="16"/>
        <w:szCs w:val="16"/>
      </w:rPr>
      <w:t>Zadanie realizowane w ramach Narodowego Programu Rozwoju Czytelnictwa 2.0, Priorytet 2, Kierunek interwencji 2.1. „Infrastruktura bibliotek 2021-2025”. Dofinansowanie ze środków Ministra Kultury i Dziedzictwa Narodowego</w:t>
    </w:r>
  </w:p>
  <w:p w14:paraId="48886C55" w14:textId="77777777" w:rsidR="001A7294" w:rsidRPr="00796916" w:rsidRDefault="001A7294" w:rsidP="001A7294">
    <w:pPr>
      <w:widowControl/>
      <w:suppressAutoHyphens w:val="0"/>
      <w:autoSpaceDN/>
      <w:jc w:val="center"/>
      <w:textAlignment w:val="auto"/>
      <w:rPr>
        <w:rFonts w:ascii="Times New Roman" w:hAnsi="Times New Roman" w:cs="Times New Roman"/>
        <w:sz w:val="16"/>
        <w:szCs w:val="16"/>
      </w:rPr>
    </w:pPr>
  </w:p>
  <w:p w14:paraId="34B0DC63" w14:textId="77777777" w:rsidR="001A7294" w:rsidRPr="00796916" w:rsidRDefault="001A7294" w:rsidP="001A7294">
    <w:pPr>
      <w:widowControl/>
      <w:suppressAutoHyphens w:val="0"/>
      <w:autoSpaceDN/>
      <w:jc w:val="center"/>
      <w:textAlignment w:val="auto"/>
      <w:rPr>
        <w:rFonts w:ascii="Times New Roman" w:eastAsia="Andale Sans UI" w:hAnsi="Times New Roman" w:cs="Times New Roman"/>
        <w:sz w:val="16"/>
        <w:szCs w:val="16"/>
        <w:lang w:bidi="en-US"/>
      </w:rPr>
    </w:pPr>
    <w:r w:rsidRPr="00796916">
      <w:rPr>
        <w:rFonts w:ascii="Times New Roman" w:hAnsi="Times New Roman" w:cs="Times New Roman"/>
        <w:sz w:val="16"/>
        <w:szCs w:val="16"/>
      </w:rPr>
      <w:t xml:space="preserve">Zamawiający: </w:t>
    </w:r>
    <w:r w:rsidRPr="00796916">
      <w:rPr>
        <w:rFonts w:ascii="Times New Roman" w:eastAsia="Times New Roman" w:hAnsi="Times New Roman" w:cs="Times New Roman"/>
        <w:sz w:val="16"/>
        <w:szCs w:val="16"/>
      </w:rPr>
      <w:t>Miejska Biblioteka Publiczna im. Marii Nogajowej w Czeladzi,  ul. 1 Maja 27 41-250 Czeladź</w:t>
    </w:r>
  </w:p>
  <w:p w14:paraId="65DDB686" w14:textId="77777777" w:rsidR="002D5519" w:rsidRDefault="002D5519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6576" w14:textId="77777777" w:rsidR="002E7781" w:rsidRDefault="002E7781">
      <w:r>
        <w:rPr>
          <w:color w:val="000000"/>
        </w:rPr>
        <w:separator/>
      </w:r>
    </w:p>
  </w:footnote>
  <w:footnote w:type="continuationSeparator" w:id="0">
    <w:p w14:paraId="22681664" w14:textId="77777777" w:rsidR="002E7781" w:rsidRDefault="002E7781">
      <w:r>
        <w:continuationSeparator/>
      </w:r>
    </w:p>
  </w:footnote>
  <w:footnote w:type="continuationNotice" w:id="1">
    <w:p w14:paraId="5A029D47" w14:textId="77777777" w:rsidR="002E7781" w:rsidRDefault="002E7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CA93" w14:textId="1A0F22B5" w:rsidR="001A7294" w:rsidRPr="00D43CA9" w:rsidRDefault="001A7294" w:rsidP="00D43CA9">
    <w:pPr>
      <w:widowControl/>
      <w:tabs>
        <w:tab w:val="left" w:pos="1560"/>
      </w:tabs>
      <w:suppressAutoHyphens w:val="0"/>
      <w:autoSpaceDN/>
      <w:spacing w:before="8"/>
      <w:textAlignment w:val="auto"/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</w:pP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Znak sprawy: ZP/</w:t>
    </w:r>
    <w:r w:rsidR="00C37535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2</w:t>
    </w:r>
    <w:r w:rsidRPr="00796916">
      <w:rPr>
        <w:rFonts w:ascii="Times New Roman" w:eastAsia="TeXGyrePagella" w:hAnsi="Times New Roman" w:cs="Times New Roman"/>
        <w:kern w:val="0"/>
        <w:sz w:val="18"/>
        <w:szCs w:val="18"/>
        <w:lang w:eastAsia="en-US" w:bidi="ar-SA"/>
      </w:rPr>
      <w:t>/2022</w:t>
    </w:r>
  </w:p>
  <w:p w14:paraId="7ADA490C" w14:textId="688E8DB3" w:rsidR="002D5519" w:rsidRDefault="002D5519" w:rsidP="00782AAB">
    <w:pPr>
      <w:rPr>
        <w:rFonts w:ascii="Times New Roman" w:hAnsi="Times New Roman" w:cs="Times New Roman"/>
        <w:bCs/>
        <w:sz w:val="16"/>
        <w:szCs w:val="16"/>
      </w:rPr>
    </w:pPr>
  </w:p>
  <w:p w14:paraId="23314F04" w14:textId="77777777" w:rsidR="002D5519" w:rsidRDefault="002D5519">
    <w:pPr>
      <w:tabs>
        <w:tab w:val="left" w:pos="2992"/>
      </w:tabs>
      <w:jc w:val="both"/>
      <w:rPr>
        <w:rFonts w:ascii="Times New Roman" w:hAnsi="Times New Roman" w:cs="Times New Roman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52B"/>
    <w:multiLevelType w:val="multilevel"/>
    <w:tmpl w:val="93664BDC"/>
    <w:styleLink w:val="WW8Num12"/>
    <w:lvl w:ilvl="0">
      <w:start w:val="1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" w15:restartNumberingAfterBreak="0">
    <w:nsid w:val="041C5062"/>
    <w:multiLevelType w:val="multilevel"/>
    <w:tmpl w:val="16A03E6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1F0D"/>
    <w:multiLevelType w:val="multilevel"/>
    <w:tmpl w:val="F28A5B08"/>
    <w:styleLink w:val="WW8Num3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 w:val="0"/>
        <w:sz w:val="20"/>
        <w:szCs w:val="20"/>
      </w:rPr>
    </w:lvl>
    <w:lvl w:ilvl="3">
      <w:start w:val="2"/>
      <w:numFmt w:val="upperRoman"/>
      <w:lvlText w:val="%4&gt;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56D6"/>
    <w:multiLevelType w:val="multilevel"/>
    <w:tmpl w:val="1E7243A6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89611C1"/>
    <w:multiLevelType w:val="multilevel"/>
    <w:tmpl w:val="9C40D130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D278C"/>
    <w:multiLevelType w:val="multilevel"/>
    <w:tmpl w:val="9AECCFE8"/>
    <w:styleLink w:val="WWNum21"/>
    <w:lvl w:ilvl="0">
      <w:start w:val="11"/>
      <w:numFmt w:val="decimal"/>
      <w:lvlText w:val="%1"/>
      <w:lvlJc w:val="left"/>
      <w:pPr>
        <w:ind w:left="808" w:hanging="567"/>
      </w:pPr>
    </w:lvl>
    <w:lvl w:ilvl="1">
      <w:start w:val="1"/>
      <w:numFmt w:val="decimal"/>
      <w:lvlText w:val="%1.%2."/>
      <w:lvlJc w:val="left"/>
      <w:pPr>
        <w:ind w:left="666" w:hanging="567"/>
      </w:pPr>
      <w:rPr>
        <w:rFonts w:eastAsia="Arial" w:cs="Arial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26" w:hanging="360"/>
      </w:pPr>
      <w:rPr>
        <w:rFonts w:eastAsia="Arial" w:cs="Arial"/>
        <w:b/>
        <w:spacing w:val="-1"/>
        <w:w w:val="100"/>
        <w:sz w:val="22"/>
        <w:szCs w:val="22"/>
      </w:rPr>
    </w:lvl>
    <w:lvl w:ilvl="3">
      <w:numFmt w:val="bullet"/>
      <w:lvlText w:val=""/>
      <w:lvlJc w:val="left"/>
      <w:pPr>
        <w:ind w:left="1528" w:hanging="351"/>
      </w:pPr>
      <w:rPr>
        <w:rFonts w:ascii="Wingdings" w:eastAsia="Wingdings" w:hAnsi="Wingdings" w:cs="Wingdings"/>
        <w:w w:val="100"/>
        <w:sz w:val="22"/>
        <w:szCs w:val="22"/>
      </w:rPr>
    </w:lvl>
    <w:lvl w:ilvl="4">
      <w:numFmt w:val="bullet"/>
      <w:lvlText w:val="•"/>
      <w:lvlJc w:val="left"/>
      <w:pPr>
        <w:ind w:left="2678" w:hanging="351"/>
      </w:pPr>
    </w:lvl>
    <w:lvl w:ilvl="5">
      <w:numFmt w:val="bullet"/>
      <w:lvlText w:val="•"/>
      <w:lvlJc w:val="left"/>
      <w:pPr>
        <w:ind w:left="3836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6152" w:hanging="351"/>
      </w:pPr>
    </w:lvl>
    <w:lvl w:ilvl="8">
      <w:numFmt w:val="bullet"/>
      <w:lvlText w:val="•"/>
      <w:lvlJc w:val="left"/>
      <w:pPr>
        <w:ind w:left="7310" w:hanging="351"/>
      </w:pPr>
    </w:lvl>
  </w:abstractNum>
  <w:abstractNum w:abstractNumId="7" w15:restartNumberingAfterBreak="0">
    <w:nsid w:val="0BA15037"/>
    <w:multiLevelType w:val="multilevel"/>
    <w:tmpl w:val="3C445376"/>
    <w:styleLink w:val="WW8Num33"/>
    <w:lvl w:ilvl="0">
      <w:numFmt w:val="bullet"/>
      <w:lvlText w:val=""/>
      <w:lvlJc w:val="left"/>
      <w:pPr>
        <w:ind w:left="206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0644BF"/>
    <w:multiLevelType w:val="hybridMultilevel"/>
    <w:tmpl w:val="5B426BA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07B7D4F"/>
    <w:multiLevelType w:val="hybridMultilevel"/>
    <w:tmpl w:val="BF6892E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FAAA1656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C0B68"/>
    <w:multiLevelType w:val="multilevel"/>
    <w:tmpl w:val="A18AC6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, ''Arial Unicode"/>
        <w:bCs/>
        <w:sz w:val="24"/>
        <w:szCs w:val="24"/>
        <w:lang w:eastAsia="pl-P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NewRoman, ''Arial Unicode"/>
        <w:bCs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C32D7"/>
    <w:multiLevelType w:val="multilevel"/>
    <w:tmpl w:val="53EC063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4D726A9"/>
    <w:multiLevelType w:val="multilevel"/>
    <w:tmpl w:val="C83E7D30"/>
    <w:styleLink w:val="WW8Num21"/>
    <w:lvl w:ilvl="0">
      <w:start w:val="1"/>
      <w:numFmt w:val="decimal"/>
      <w:lvlText w:val="%1)"/>
      <w:lvlJc w:val="left"/>
      <w:pPr>
        <w:ind w:left="1514" w:hanging="360"/>
      </w:pPr>
      <w:rPr>
        <w:rFonts w:ascii="Times New Roman" w:eastAsia="Times New Roman" w:hAnsi="Times New Roman" w:cs="Times New Roman"/>
        <w:kern w:val="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0F1052"/>
    <w:multiLevelType w:val="multilevel"/>
    <w:tmpl w:val="9A94A8E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15" w15:restartNumberingAfterBreak="0">
    <w:nsid w:val="1A3D577C"/>
    <w:multiLevelType w:val="multilevel"/>
    <w:tmpl w:val="012A06F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6" w15:restartNumberingAfterBreak="0">
    <w:nsid w:val="1AB006F4"/>
    <w:multiLevelType w:val="multilevel"/>
    <w:tmpl w:val="CFDA769C"/>
    <w:styleLink w:val="WW8Num210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09791B"/>
    <w:multiLevelType w:val="multilevel"/>
    <w:tmpl w:val="8A682BEA"/>
    <w:styleLink w:val="WW8Num13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C7A5A"/>
    <w:multiLevelType w:val="multilevel"/>
    <w:tmpl w:val="1F96294A"/>
    <w:styleLink w:val="WWNum4"/>
    <w:lvl w:ilvl="0">
      <w:start w:val="1"/>
      <w:numFmt w:val="lowerLetter"/>
      <w:lvlText w:val="%1)"/>
      <w:lvlJc w:val="left"/>
      <w:pPr>
        <w:ind w:left="1298" w:hanging="1298"/>
      </w:pPr>
    </w:lvl>
    <w:lvl w:ilvl="1">
      <w:numFmt w:val="bullet"/>
      <w:lvlText w:val="o"/>
      <w:lvlJc w:val="left"/>
      <w:pPr>
        <w:ind w:left="179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17" w:hanging="360"/>
      </w:pPr>
    </w:lvl>
    <w:lvl w:ilvl="3">
      <w:numFmt w:val="bullet"/>
      <w:lvlText w:val=""/>
      <w:lvlJc w:val="left"/>
      <w:pPr>
        <w:ind w:left="3237" w:hanging="360"/>
      </w:pPr>
    </w:lvl>
    <w:lvl w:ilvl="4">
      <w:numFmt w:val="bullet"/>
      <w:lvlText w:val="o"/>
      <w:lvlJc w:val="left"/>
      <w:pPr>
        <w:ind w:left="395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77" w:hanging="360"/>
      </w:pPr>
    </w:lvl>
    <w:lvl w:ilvl="6">
      <w:numFmt w:val="bullet"/>
      <w:lvlText w:val=""/>
      <w:lvlJc w:val="left"/>
      <w:pPr>
        <w:ind w:left="5397" w:hanging="360"/>
      </w:pPr>
    </w:lvl>
    <w:lvl w:ilvl="7">
      <w:numFmt w:val="bullet"/>
      <w:lvlText w:val="o"/>
      <w:lvlJc w:val="left"/>
      <w:pPr>
        <w:ind w:left="611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37" w:hanging="360"/>
      </w:pPr>
    </w:lvl>
  </w:abstractNum>
  <w:abstractNum w:abstractNumId="19" w15:restartNumberingAfterBreak="0">
    <w:nsid w:val="206618AB"/>
    <w:multiLevelType w:val="multilevel"/>
    <w:tmpl w:val="2F9A9C60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0" w15:restartNumberingAfterBreak="0">
    <w:nsid w:val="21D6393E"/>
    <w:multiLevelType w:val="multilevel"/>
    <w:tmpl w:val="790EA5E6"/>
    <w:styleLink w:val="WW8Num4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63270"/>
    <w:multiLevelType w:val="multilevel"/>
    <w:tmpl w:val="53AA0AD2"/>
    <w:styleLink w:val="WW8Num4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22" w15:restartNumberingAfterBreak="0">
    <w:nsid w:val="25C77C38"/>
    <w:multiLevelType w:val="multilevel"/>
    <w:tmpl w:val="A426F090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5CC3E83"/>
    <w:multiLevelType w:val="multilevel"/>
    <w:tmpl w:val="CA0CCDC2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682638"/>
    <w:multiLevelType w:val="multilevel"/>
    <w:tmpl w:val="BB3468D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2F2303D1"/>
    <w:multiLevelType w:val="multilevel"/>
    <w:tmpl w:val="220C6A1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D7FED"/>
    <w:multiLevelType w:val="multilevel"/>
    <w:tmpl w:val="0D1E9B88"/>
    <w:styleLink w:val="WW8Num29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27" w15:restartNumberingAfterBreak="0">
    <w:nsid w:val="3338208A"/>
    <w:multiLevelType w:val="multilevel"/>
    <w:tmpl w:val="078268E0"/>
    <w:styleLink w:val="LFO236"/>
    <w:lvl w:ilvl="0">
      <w:start w:val="1"/>
      <w:numFmt w:val="decimal"/>
      <w:pStyle w:val="Listapunktowana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34427AD1"/>
    <w:multiLevelType w:val="multilevel"/>
    <w:tmpl w:val="01ECF72C"/>
    <w:styleLink w:val="WWNum15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29" w15:restartNumberingAfterBreak="0">
    <w:nsid w:val="34E43DD4"/>
    <w:multiLevelType w:val="multilevel"/>
    <w:tmpl w:val="5C84CC5C"/>
    <w:styleLink w:val="WW8Num2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5217FCF"/>
    <w:multiLevelType w:val="multilevel"/>
    <w:tmpl w:val="EBBE5EFA"/>
    <w:styleLink w:val="982269175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360B7506"/>
    <w:multiLevelType w:val="multilevel"/>
    <w:tmpl w:val="703AE308"/>
    <w:styleLink w:val="WW8Num38"/>
    <w:lvl w:ilvl="0">
      <w:start w:val="1"/>
      <w:numFmt w:val="decimal"/>
      <w:lvlText w:val="%1)"/>
      <w:lvlJc w:val="left"/>
      <w:pPr>
        <w:ind w:left="144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32" w15:restartNumberingAfterBreak="0">
    <w:nsid w:val="39DD0A12"/>
    <w:multiLevelType w:val="multilevel"/>
    <w:tmpl w:val="1D9097E6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3B9E56AE"/>
    <w:multiLevelType w:val="multilevel"/>
    <w:tmpl w:val="126E870E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28520FB"/>
    <w:multiLevelType w:val="multilevel"/>
    <w:tmpl w:val="03B82A54"/>
    <w:styleLink w:val="WW8Num4"/>
    <w:lvl w:ilvl="0">
      <w:start w:val="1"/>
      <w:numFmt w:val="decimal"/>
      <w:lvlText w:val="%1."/>
      <w:lvlJc w:val="left"/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AA7DD9"/>
    <w:multiLevelType w:val="multilevel"/>
    <w:tmpl w:val="8D7A0554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05EC8"/>
    <w:multiLevelType w:val="multilevel"/>
    <w:tmpl w:val="D3CCE9D2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D0C2E"/>
    <w:multiLevelType w:val="multilevel"/>
    <w:tmpl w:val="E0C0A47C"/>
    <w:styleLink w:val="WW8Num42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A462FBB"/>
    <w:multiLevelType w:val="multilevel"/>
    <w:tmpl w:val="935EE2B0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i/>
        <w:lang w:val="en-US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D895847"/>
    <w:multiLevelType w:val="multilevel"/>
    <w:tmpl w:val="DC0EA6A0"/>
    <w:styleLink w:val="WW8Num201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0" w15:restartNumberingAfterBreak="0">
    <w:nsid w:val="4E037D8F"/>
    <w:multiLevelType w:val="multilevel"/>
    <w:tmpl w:val="730640CA"/>
    <w:styleLink w:val="WW8Num1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C67CBA"/>
    <w:multiLevelType w:val="multilevel"/>
    <w:tmpl w:val="89C4CED2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2" w15:restartNumberingAfterBreak="0">
    <w:nsid w:val="52280DEE"/>
    <w:multiLevelType w:val="multilevel"/>
    <w:tmpl w:val="4784F300"/>
    <w:styleLink w:val="WW8Num4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29F6B4A"/>
    <w:multiLevelType w:val="multilevel"/>
    <w:tmpl w:val="668EDFC4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44" w15:restartNumberingAfterBreak="0">
    <w:nsid w:val="55CB0701"/>
    <w:multiLevelType w:val="multilevel"/>
    <w:tmpl w:val="C3FE76C4"/>
    <w:styleLink w:val="WW8Num14"/>
    <w:lvl w:ilvl="0">
      <w:start w:val="8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5F97EA5"/>
    <w:multiLevelType w:val="multilevel"/>
    <w:tmpl w:val="914A5C7C"/>
    <w:styleLink w:val="WW8Num37"/>
    <w:lvl w:ilvl="0">
      <w:start w:val="1"/>
      <w:numFmt w:val="decimal"/>
      <w:lvlText w:val="%1."/>
      <w:lvlJc w:val="left"/>
      <w:pPr>
        <w:ind w:left="1080" w:hanging="360"/>
      </w:pPr>
      <w:rPr>
        <w:rFonts w:eastAsia="TimesNewRomanPSMT, ''Times Ne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9A84F4F"/>
    <w:multiLevelType w:val="multilevel"/>
    <w:tmpl w:val="AFC0C5B0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B2613C2"/>
    <w:multiLevelType w:val="multilevel"/>
    <w:tmpl w:val="7E68EFC2"/>
    <w:styleLink w:val="WW8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C0563FC"/>
    <w:multiLevelType w:val="multilevel"/>
    <w:tmpl w:val="16B683D0"/>
    <w:styleLink w:val="WW8Num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lang w:eastAsia="zh-CN"/>
      </w:rPr>
    </w:lvl>
    <w:lvl w:ilvl="1">
      <w:start w:val="1"/>
      <w:numFmt w:val="lowerLetter"/>
      <w:lvlText w:val="%2)"/>
      <w:lvlJc w:val="left"/>
      <w:pPr>
        <w:ind w:left="1776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5C934AFD"/>
    <w:multiLevelType w:val="multilevel"/>
    <w:tmpl w:val="1332EC32"/>
    <w:styleLink w:val="WW8Num31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Arial"/>
        <w:b w:val="0"/>
        <w:lang w:eastAsia="zh-CN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D81D30"/>
    <w:multiLevelType w:val="multilevel"/>
    <w:tmpl w:val="07D4CB2C"/>
    <w:styleLink w:val="WW8Num10"/>
    <w:lvl w:ilvl="0">
      <w:start w:val="1"/>
      <w:numFmt w:val="lowerLetter"/>
      <w:lvlText w:val="%1)"/>
      <w:lvlJc w:val="left"/>
      <w:pPr>
        <w:ind w:left="1362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51" w15:restartNumberingAfterBreak="0">
    <w:nsid w:val="61565D86"/>
    <w:multiLevelType w:val="multilevel"/>
    <w:tmpl w:val="6074CC2A"/>
    <w:styleLink w:val="WW8Num8"/>
    <w:lvl w:ilvl="0">
      <w:start w:val="4"/>
      <w:numFmt w:val="decimal"/>
      <w:lvlText w:val="%1."/>
      <w:lvlJc w:val="left"/>
      <w:rPr>
        <w:rFonts w:eastAsia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659D7917"/>
    <w:multiLevelType w:val="multilevel"/>
    <w:tmpl w:val="92DEBB20"/>
    <w:styleLink w:val="WW8Num2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53" w15:restartNumberingAfterBreak="0">
    <w:nsid w:val="65E004E1"/>
    <w:multiLevelType w:val="multilevel"/>
    <w:tmpl w:val="BCC2CE04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3085C"/>
    <w:multiLevelType w:val="multilevel"/>
    <w:tmpl w:val="D730ECAC"/>
    <w:styleLink w:val="WW8Num4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7B54983"/>
    <w:multiLevelType w:val="multilevel"/>
    <w:tmpl w:val="EE8CFD62"/>
    <w:styleLink w:val="WW8Num16"/>
    <w:lvl w:ilvl="0">
      <w:start w:val="4"/>
      <w:numFmt w:val="lowerLetter"/>
      <w:lvlText w:val="%1)"/>
      <w:lvlJc w:val="left"/>
      <w:pPr>
        <w:ind w:left="1440" w:hanging="357"/>
      </w:pPr>
    </w:lvl>
    <w:lvl w:ilvl="1">
      <w:start w:val="1"/>
      <w:numFmt w:val="decimal"/>
      <w:lvlText w:val="%2)"/>
      <w:lvlJc w:val="left"/>
      <w:pPr>
        <w:ind w:left="1440" w:hanging="357"/>
      </w:pPr>
    </w:lvl>
    <w:lvl w:ilvl="2">
      <w:start w:val="1"/>
      <w:numFmt w:val="decimal"/>
      <w:lvlText w:val="%3."/>
      <w:lvlJc w:val="left"/>
      <w:pPr>
        <w:ind w:left="720" w:firstLine="0"/>
      </w:pPr>
    </w:lvl>
    <w:lvl w:ilvl="3">
      <w:start w:val="1"/>
      <w:numFmt w:val="decimal"/>
      <w:lvlText w:val="%4."/>
      <w:lvlJc w:val="left"/>
      <w:pPr>
        <w:ind w:left="720" w:firstLine="0"/>
      </w:pPr>
    </w:lvl>
    <w:lvl w:ilvl="4">
      <w:start w:val="1"/>
      <w:numFmt w:val="decimal"/>
      <w:lvlText w:val="%5."/>
      <w:lvlJc w:val="left"/>
      <w:pPr>
        <w:ind w:left="720" w:firstLine="0"/>
      </w:pPr>
    </w:lvl>
    <w:lvl w:ilvl="5">
      <w:start w:val="1"/>
      <w:numFmt w:val="decimal"/>
      <w:lvlText w:val="%6."/>
      <w:lvlJc w:val="lef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decimal"/>
      <w:lvlText w:val="%8."/>
      <w:lvlJc w:val="left"/>
      <w:pPr>
        <w:ind w:left="720" w:firstLine="0"/>
      </w:pPr>
    </w:lvl>
    <w:lvl w:ilvl="8">
      <w:start w:val="1"/>
      <w:numFmt w:val="decimal"/>
      <w:lvlText w:val="%9."/>
      <w:lvlJc w:val="left"/>
      <w:pPr>
        <w:ind w:left="720" w:firstLine="0"/>
      </w:pPr>
    </w:lvl>
  </w:abstractNum>
  <w:abstractNum w:abstractNumId="56" w15:restartNumberingAfterBreak="0">
    <w:nsid w:val="69610628"/>
    <w:multiLevelType w:val="multilevel"/>
    <w:tmpl w:val="9B6CE482"/>
    <w:styleLink w:val="WW8Num3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6C925BC6"/>
    <w:multiLevelType w:val="multilevel"/>
    <w:tmpl w:val="13841A12"/>
    <w:styleLink w:val="WW8Num7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CB47236"/>
    <w:multiLevelType w:val="multilevel"/>
    <w:tmpl w:val="AE0CB5B8"/>
    <w:styleLink w:val="WW8Num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59" w15:restartNumberingAfterBreak="0">
    <w:nsid w:val="6EF90B7E"/>
    <w:multiLevelType w:val="multilevel"/>
    <w:tmpl w:val="48EAC840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sz w:val="12"/>
        <w:szCs w:val="1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60" w15:restartNumberingAfterBreak="0">
    <w:nsid w:val="71227015"/>
    <w:multiLevelType w:val="multilevel"/>
    <w:tmpl w:val="3E9E7DF0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721C6A33"/>
    <w:multiLevelType w:val="multilevel"/>
    <w:tmpl w:val="CA7C7BF4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78471C07"/>
    <w:multiLevelType w:val="multilevel"/>
    <w:tmpl w:val="ECCAB976"/>
    <w:styleLink w:val="WW8Num1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 w15:restartNumberingAfterBreak="0">
    <w:nsid w:val="791A2CE2"/>
    <w:multiLevelType w:val="multilevel"/>
    <w:tmpl w:val="070EF3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7A26692C"/>
    <w:multiLevelType w:val="multilevel"/>
    <w:tmpl w:val="3702CBD2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BE67A50"/>
    <w:multiLevelType w:val="multilevel"/>
    <w:tmpl w:val="5088D126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E64EDC"/>
    <w:multiLevelType w:val="multilevel"/>
    <w:tmpl w:val="3B30FED8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7" w15:restartNumberingAfterBreak="0">
    <w:nsid w:val="7CE9564D"/>
    <w:multiLevelType w:val="multilevel"/>
    <w:tmpl w:val="007E492C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68" w15:restartNumberingAfterBreak="0">
    <w:nsid w:val="7F040244"/>
    <w:multiLevelType w:val="multilevel"/>
    <w:tmpl w:val="1B1A2746"/>
    <w:styleLink w:val="WW8Num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FCF0812"/>
    <w:multiLevelType w:val="multilevel"/>
    <w:tmpl w:val="996E7F9E"/>
    <w:styleLink w:val="WW8Num211"/>
    <w:lvl w:ilvl="0">
      <w:start w:val="2"/>
      <w:numFmt w:val="upperRoman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9"/>
  </w:num>
  <w:num w:numId="2">
    <w:abstractNumId w:val="17"/>
  </w:num>
  <w:num w:numId="3">
    <w:abstractNumId w:val="16"/>
  </w:num>
  <w:num w:numId="4">
    <w:abstractNumId w:val="39"/>
  </w:num>
  <w:num w:numId="5">
    <w:abstractNumId w:val="57"/>
  </w:num>
  <w:num w:numId="6">
    <w:abstractNumId w:val="40"/>
  </w:num>
  <w:num w:numId="7">
    <w:abstractNumId w:val="63"/>
  </w:num>
  <w:num w:numId="8">
    <w:abstractNumId w:val="29"/>
  </w:num>
  <w:num w:numId="9">
    <w:abstractNumId w:val="24"/>
  </w:num>
  <w:num w:numId="10">
    <w:abstractNumId w:val="34"/>
  </w:num>
  <w:num w:numId="11">
    <w:abstractNumId w:val="14"/>
  </w:num>
  <w:num w:numId="12">
    <w:abstractNumId w:val="15"/>
  </w:num>
  <w:num w:numId="13">
    <w:abstractNumId w:val="61"/>
  </w:num>
  <w:num w:numId="14">
    <w:abstractNumId w:val="51"/>
  </w:num>
  <w:num w:numId="15">
    <w:abstractNumId w:val="4"/>
  </w:num>
  <w:num w:numId="16">
    <w:abstractNumId w:val="50"/>
  </w:num>
  <w:num w:numId="17">
    <w:abstractNumId w:val="1"/>
  </w:num>
  <w:num w:numId="18">
    <w:abstractNumId w:val="0"/>
  </w:num>
  <w:num w:numId="19">
    <w:abstractNumId w:val="47"/>
  </w:num>
  <w:num w:numId="20">
    <w:abstractNumId w:val="44"/>
  </w:num>
  <w:num w:numId="21">
    <w:abstractNumId w:val="41"/>
  </w:num>
  <w:num w:numId="22">
    <w:abstractNumId w:val="55"/>
  </w:num>
  <w:num w:numId="23">
    <w:abstractNumId w:val="23"/>
  </w:num>
  <w:num w:numId="24">
    <w:abstractNumId w:val="19"/>
  </w:num>
  <w:num w:numId="25">
    <w:abstractNumId w:val="33"/>
  </w:num>
  <w:num w:numId="26">
    <w:abstractNumId w:val="52"/>
  </w:num>
  <w:num w:numId="27">
    <w:abstractNumId w:val="13"/>
  </w:num>
  <w:num w:numId="28">
    <w:abstractNumId w:val="12"/>
  </w:num>
  <w:num w:numId="29">
    <w:abstractNumId w:val="36"/>
  </w:num>
  <w:num w:numId="30">
    <w:abstractNumId w:val="46"/>
  </w:num>
  <w:num w:numId="31">
    <w:abstractNumId w:val="38"/>
  </w:num>
  <w:num w:numId="32">
    <w:abstractNumId w:val="68"/>
  </w:num>
  <w:num w:numId="33">
    <w:abstractNumId w:val="5"/>
  </w:num>
  <w:num w:numId="34">
    <w:abstractNumId w:val="48"/>
  </w:num>
  <w:num w:numId="35">
    <w:abstractNumId w:val="26"/>
  </w:num>
  <w:num w:numId="36">
    <w:abstractNumId w:val="11"/>
  </w:num>
  <w:num w:numId="37">
    <w:abstractNumId w:val="49"/>
  </w:num>
  <w:num w:numId="38">
    <w:abstractNumId w:val="65"/>
  </w:num>
  <w:num w:numId="39">
    <w:abstractNumId w:val="7"/>
  </w:num>
  <w:num w:numId="40">
    <w:abstractNumId w:val="25"/>
  </w:num>
  <w:num w:numId="41">
    <w:abstractNumId w:val="56"/>
  </w:num>
  <w:num w:numId="42">
    <w:abstractNumId w:val="3"/>
  </w:num>
  <w:num w:numId="43">
    <w:abstractNumId w:val="45"/>
  </w:num>
  <w:num w:numId="44">
    <w:abstractNumId w:val="31"/>
  </w:num>
  <w:num w:numId="45">
    <w:abstractNumId w:val="22"/>
  </w:num>
  <w:num w:numId="46">
    <w:abstractNumId w:val="20"/>
  </w:num>
  <w:num w:numId="47">
    <w:abstractNumId w:val="67"/>
  </w:num>
  <w:num w:numId="48">
    <w:abstractNumId w:val="37"/>
  </w:num>
  <w:num w:numId="49">
    <w:abstractNumId w:val="42"/>
  </w:num>
  <w:num w:numId="50">
    <w:abstractNumId w:val="64"/>
  </w:num>
  <w:num w:numId="51">
    <w:abstractNumId w:val="59"/>
  </w:num>
  <w:num w:numId="52">
    <w:abstractNumId w:val="58"/>
  </w:num>
  <w:num w:numId="53">
    <w:abstractNumId w:val="60"/>
  </w:num>
  <w:num w:numId="54">
    <w:abstractNumId w:val="54"/>
  </w:num>
  <w:num w:numId="55">
    <w:abstractNumId w:val="21"/>
  </w:num>
  <w:num w:numId="56">
    <w:abstractNumId w:val="32"/>
  </w:num>
  <w:num w:numId="57">
    <w:abstractNumId w:val="53"/>
  </w:num>
  <w:num w:numId="58">
    <w:abstractNumId w:val="6"/>
  </w:num>
  <w:num w:numId="59">
    <w:abstractNumId w:val="35"/>
  </w:num>
  <w:num w:numId="60">
    <w:abstractNumId w:val="43"/>
  </w:num>
  <w:num w:numId="61">
    <w:abstractNumId w:val="66"/>
  </w:num>
  <w:num w:numId="62">
    <w:abstractNumId w:val="27"/>
  </w:num>
  <w:num w:numId="63">
    <w:abstractNumId w:val="62"/>
  </w:num>
  <w:num w:numId="64">
    <w:abstractNumId w:val="30"/>
  </w:num>
  <w:num w:numId="65">
    <w:abstractNumId w:val="18"/>
  </w:num>
  <w:num w:numId="66">
    <w:abstractNumId w:val="28"/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</w:num>
  <w:num w:numId="69">
    <w:abstractNumId w:val="9"/>
  </w:num>
  <w:num w:numId="70">
    <w:abstractNumId w:val="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51"/>
    <w:rsid w:val="000734B2"/>
    <w:rsid w:val="000A78F1"/>
    <w:rsid w:val="000B39B5"/>
    <w:rsid w:val="000F404E"/>
    <w:rsid w:val="0012064F"/>
    <w:rsid w:val="001A7294"/>
    <w:rsid w:val="00274546"/>
    <w:rsid w:val="0027493A"/>
    <w:rsid w:val="002D5519"/>
    <w:rsid w:val="002E7781"/>
    <w:rsid w:val="00315B51"/>
    <w:rsid w:val="00330E11"/>
    <w:rsid w:val="003424A6"/>
    <w:rsid w:val="003C0EEA"/>
    <w:rsid w:val="003D3B15"/>
    <w:rsid w:val="0046631F"/>
    <w:rsid w:val="00480240"/>
    <w:rsid w:val="004C7ECB"/>
    <w:rsid w:val="005350FA"/>
    <w:rsid w:val="00593636"/>
    <w:rsid w:val="0074598F"/>
    <w:rsid w:val="00747474"/>
    <w:rsid w:val="00782AAB"/>
    <w:rsid w:val="00816A6F"/>
    <w:rsid w:val="008D163F"/>
    <w:rsid w:val="009546C4"/>
    <w:rsid w:val="0099057F"/>
    <w:rsid w:val="00A527D5"/>
    <w:rsid w:val="00A937FB"/>
    <w:rsid w:val="00AF232F"/>
    <w:rsid w:val="00B20F0C"/>
    <w:rsid w:val="00BB04B9"/>
    <w:rsid w:val="00C12C18"/>
    <w:rsid w:val="00C37535"/>
    <w:rsid w:val="00D43CA9"/>
    <w:rsid w:val="00D55D6D"/>
    <w:rsid w:val="00DE4FA6"/>
    <w:rsid w:val="00E20A2C"/>
    <w:rsid w:val="00E21F64"/>
    <w:rsid w:val="00E65AE5"/>
    <w:rsid w:val="00E7539B"/>
    <w:rsid w:val="00F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48DD18"/>
  <w15:docId w15:val="{8051BC2A-6700-4070-9640-2AD8505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tabs>
        <w:tab w:val="left" w:pos="0"/>
      </w:tabs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tabs>
        <w:tab w:val="left" w:pos="0"/>
      </w:tabs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pPr>
      <w:keepNext/>
      <w:widowControl/>
      <w:autoSpaceDE w:val="0"/>
      <w:spacing w:line="360" w:lineRule="auto"/>
      <w:outlineLvl w:val="6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widowControl/>
      <w:spacing w:line="36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0"/>
      <w:szCs w:val="20"/>
    </w:rPr>
  </w:style>
  <w:style w:type="paragraph" w:styleId="Lista">
    <w:name w:val="List"/>
    <w:basedOn w:val="Standard"/>
    <w:pPr>
      <w:overflowPunct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Standard"/>
    <w:next w:val="Textbody"/>
    <w:uiPriority w:val="11"/>
    <w:qFormat/>
    <w:rPr>
      <w:b/>
      <w:bCs/>
      <w:sz w:val="28"/>
    </w:rPr>
  </w:style>
  <w:style w:type="paragraph" w:customStyle="1" w:styleId="Tekstpodstawowy22">
    <w:name w:val="Tekst podstawowy 22"/>
    <w:basedOn w:val="Standard"/>
    <w:pPr>
      <w:jc w:val="both"/>
    </w:pPr>
  </w:style>
  <w:style w:type="paragraph" w:customStyle="1" w:styleId="Textbodyindent">
    <w:name w:val="Text body indent"/>
    <w:basedOn w:val="Standard"/>
    <w:pPr>
      <w:spacing w:line="360" w:lineRule="auto"/>
      <w:ind w:hanging="1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Arial" w:hAnsi="Arial" w:cs="Times New Roman"/>
      <w:szCs w:val="20"/>
      <w:lang w:val="cs-CZ" w:bidi="ar-SA"/>
    </w:rPr>
  </w:style>
  <w:style w:type="paragraph" w:customStyle="1" w:styleId="Tekstpodstawowywcity21">
    <w:name w:val="Tekst podstawowy wcięty 21"/>
    <w:basedOn w:val="Standard"/>
    <w:pPr>
      <w:spacing w:after="240"/>
      <w:ind w:left="284" w:firstLine="1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31">
    <w:name w:val="Tekst podstawowy 31"/>
    <w:basedOn w:val="Standard"/>
    <w:pPr>
      <w:overflowPunct w:val="0"/>
      <w:autoSpaceDE w:val="0"/>
      <w:jc w:val="both"/>
    </w:pPr>
    <w:rPr>
      <w:bCs/>
      <w:u w:val="single"/>
    </w:rPr>
  </w:style>
  <w:style w:type="paragraph" w:customStyle="1" w:styleId="Default">
    <w:name w:val="Default"/>
    <w:basedOn w:val="Standard"/>
    <w:pPr>
      <w:autoSpaceDE w:val="0"/>
    </w:pPr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NormalnyWeb">
    <w:name w:val="Normal (Web)"/>
    <w:basedOn w:val="Standard"/>
    <w:rPr>
      <w:lang w:eastAsia="pl-PL"/>
    </w:rPr>
  </w:style>
  <w:style w:type="paragraph" w:customStyle="1" w:styleId="ZnakZnakZnakZnakZnak">
    <w:name w:val="Znak Znak Znak Znak Znak"/>
    <w:basedOn w:val="Standard"/>
    <w:pPr>
      <w:suppressAutoHyphens w:val="0"/>
    </w:pPr>
  </w:style>
  <w:style w:type="paragraph" w:styleId="Akapitzlist">
    <w:name w:val="List Paragraph"/>
    <w:basedOn w:val="Standard"/>
    <w:pPr>
      <w:widowControl w:val="0"/>
      <w:spacing w:line="340" w:lineRule="atLeast"/>
      <w:ind w:left="1134" w:hanging="567"/>
      <w:jc w:val="both"/>
    </w:pPr>
    <w:rPr>
      <w:rFonts w:ascii="Arial" w:eastAsia="ArialMT" w:hAnsi="Arial" w:cs="Arial"/>
      <w:sz w:val="20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Calibri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Cs w:val="20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customStyle="1" w:styleId="ZnakZnak">
    <w:name w:val="Znak Znak"/>
    <w:basedOn w:val="Standard"/>
    <w:pPr>
      <w:suppressAutoHyphens w:val="0"/>
    </w:p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odySingle">
    <w:name w:val="Body Single"/>
    <w:basedOn w:val="Standard"/>
    <w:rsid w:val="000734B2"/>
    <w:rPr>
      <w:rFonts w:ascii="Tms Rmn" w:eastAsia="Tms Rmn" w:hAnsi="Tms Rmn" w:cs="Tms Rmn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  <w:szCs w:val="20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ny2">
    <w:name w:val="Normalny2"/>
    <w:pPr>
      <w:suppressAutoHyphens/>
    </w:pPr>
    <w:rPr>
      <w:rFonts w:eastAsia="SimSun, 宋体" w:cs="Mangal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styleId="Tekstpodstawowy">
    <w:name w:val="Body Text"/>
    <w:basedOn w:val="Normalny"/>
    <w:pPr>
      <w:widowControl/>
    </w:pPr>
    <w:rPr>
      <w:rFonts w:ascii="Courier New" w:eastAsia="Courier New" w:hAnsi="Courier New" w:cs="Courier New"/>
      <w:kern w:val="0"/>
      <w:szCs w:val="20"/>
      <w:lang w:eastAsia="pl-PL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documentdescription">
    <w:name w:val="documentdescription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agicieodgryformularza">
    <w:name w:val="HTML Top of Form"/>
    <w:basedOn w:val="Normalny"/>
    <w:next w:val="Normalny"/>
    <w:pPr>
      <w:widowControl/>
      <w:pBdr>
        <w:bottom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pPr>
      <w:widowControl/>
      <w:pBdr>
        <w:top w:val="single" w:sz="6" w:space="1" w:color="000000"/>
      </w:pBdr>
      <w:jc w:val="center"/>
    </w:pPr>
    <w:rPr>
      <w:rFonts w:ascii="Arial" w:eastAsia="Arial" w:hAnsi="Arial"/>
      <w:vanish/>
      <w:kern w:val="0"/>
      <w:sz w:val="16"/>
      <w:szCs w:val="16"/>
      <w:lang w:eastAsia="pl-PL" w:bidi="ar-SA"/>
    </w:r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paragraph" w:customStyle="1" w:styleId="stylartykulu">
    <w:name w:val="styl_artykulu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introtext">
    <w:name w:val="moduleitemintro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moduleitemvideo">
    <w:name w:val="moduleitemvideo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rt-page-footer">
    <w:name w:val="art-page-foo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bodytext">
    <w:name w:val="body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uthor">
    <w:name w:val="autho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ead">
    <w:name w:val="lea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resc">
    <w:name w:val="tresc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pPr>
      <w:widowControl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widowControl/>
      <w:autoSpaceDE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ytu">
    <w:name w:val="Title"/>
    <w:basedOn w:val="Normalny"/>
    <w:uiPriority w:val="10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paragraph" w:customStyle="1" w:styleId="ftstandard">
    <w:name w:val="ft_standard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Zwykytekst">
    <w:name w:val="Plain Tex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domyslnyblock">
    <w:name w:val="akapitdomyslnyblock"/>
    <w:basedOn w:val="Normalny"/>
    <w:pPr>
      <w:widowControl/>
      <w:spacing w:after="100"/>
      <w:ind w:firstLine="48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tyt">
    <w:name w:val="tyt"/>
    <w:basedOn w:val="Normalny"/>
    <w:pPr>
      <w:keepNext/>
      <w:widowControl/>
      <w:spacing w:before="60" w:after="60"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Tekstpodstawowywcity2">
    <w:name w:val="Body Text Indent 2"/>
    <w:basedOn w:val="Normalny"/>
    <w:pPr>
      <w:widowControl/>
      <w:ind w:left="2160" w:hanging="36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4">
    <w:name w:val="p4"/>
    <w:basedOn w:val="Normalny"/>
    <w:pPr>
      <w:widowControl/>
      <w:spacing w:before="100" w:after="10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punkt">
    <w:name w:val="punkt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tera">
    <w:name w:val="litera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ZARTzmartartykuempunktem">
    <w:name w:val="Z/ART(§) – zm. art. (§) artykułem (punktem)"/>
    <w:basedOn w:val="Normalny"/>
    <w:pPr>
      <w:widowControl/>
      <w:autoSpaceDE w:val="0"/>
      <w:spacing w:line="360" w:lineRule="auto"/>
      <w:ind w:left="510" w:firstLine="510"/>
      <w:jc w:val="both"/>
    </w:pPr>
    <w:rPr>
      <w:rFonts w:ascii="Times" w:eastAsia="Times" w:hAnsi="Times" w:cs="Times"/>
      <w:kern w:val="0"/>
      <w:szCs w:val="20"/>
      <w:lang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PKTzmpktliter">
    <w:name w:val="Z_LIT/PKT – zm. pkt literą"/>
    <w:basedOn w:val="Normalny"/>
    <w:pPr>
      <w:widowControl/>
      <w:spacing w:line="360" w:lineRule="auto"/>
      <w:ind w:left="1497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LITUSTzmustliter">
    <w:name w:val="Z_LIT/UST(§) – zm. ust. (§) literą"/>
    <w:basedOn w:val="Normalny"/>
    <w:pPr>
      <w:widowControl/>
      <w:autoSpaceDE w:val="0"/>
      <w:spacing w:line="360" w:lineRule="auto"/>
      <w:ind w:left="987" w:firstLine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widowControl/>
      <w:spacing w:line="360" w:lineRule="auto"/>
      <w:ind w:left="986" w:hanging="476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" w:eastAsia="Times" w:hAnsi="Times" w:cs="Times"/>
      <w:bCs/>
      <w:kern w:val="0"/>
      <w:szCs w:val="20"/>
      <w:lang w:eastAsia="pl-PL" w:bidi="ar-SA"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zartzmartartykuempunktem0">
    <w:name w:val="zartzmartartykuempunktem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ustzmustliter0">
    <w:name w:val="zlitustzmus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pktzmpktliter0">
    <w:name w:val="zlitpktzm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litwpktzmlitwpktliter">
    <w:name w:val="zlitlitwpktzm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litczwsplitwpktzmczciwsplitwpktliter">
    <w:name w:val="zlitczwsplitwpktzmczciwsplitwpktliter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xt-justify1">
    <w:name w:val="text-justify1"/>
    <w:basedOn w:val="Normalny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3">
    <w:name w:val="Body Text 3"/>
    <w:basedOn w:val="Normalny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kern w:val="0"/>
      <w:sz w:val="26"/>
      <w:szCs w:val="20"/>
      <w:lang w:eastAsia="pl-PL" w:bidi="ar-SA"/>
    </w:rPr>
  </w:style>
  <w:style w:type="paragraph" w:customStyle="1" w:styleId="styl">
    <w:name w:val="styl"/>
    <w:basedOn w:val="Normalny"/>
    <w:pPr>
      <w:widowControl/>
      <w:spacing w:before="280" w:after="280"/>
      <w:textAlignment w:val="auto"/>
    </w:pPr>
    <w:rPr>
      <w:rFonts w:ascii="inherit" w:eastAsia="inherit" w:hAnsi="inherit" w:cs="inherit"/>
      <w:kern w:val="0"/>
      <w:sz w:val="16"/>
      <w:szCs w:val="16"/>
      <w:lang w:bidi="ar-SA"/>
    </w:rPr>
  </w:style>
  <w:style w:type="paragraph" w:styleId="Listapunktowana">
    <w:name w:val="List Bullet"/>
    <w:basedOn w:val="Normalny"/>
    <w:rsid w:val="000734B2"/>
    <w:pPr>
      <w:widowControl/>
      <w:numPr>
        <w:numId w:val="62"/>
      </w:numPr>
      <w:tabs>
        <w:tab w:val="left" w:pos="-31680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9z0">
    <w:name w:val="WW8Num9z0"/>
    <w:rPr>
      <w:b w:val="0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kern w:val="3"/>
      <w:sz w:val="24"/>
      <w:szCs w:val="24"/>
      <w:u w:val="none"/>
    </w:rPr>
  </w:style>
  <w:style w:type="character" w:customStyle="1" w:styleId="WW8Num22z0">
    <w:name w:val="WW8Num22z0"/>
  </w:style>
  <w:style w:type="character" w:customStyle="1" w:styleId="WW8Num23z0">
    <w:name w:val="WW8Num23z0"/>
    <w:rPr>
      <w:sz w:val="24"/>
      <w:szCs w:val="24"/>
      <w:lang w:eastAsia="pl-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eastAsia="Symbol" w:hAnsi="Symbol" w:cs="Symbol"/>
      <w:b w:val="0"/>
      <w:lang w:eastAsia="pl-PL"/>
    </w:rPr>
  </w:style>
  <w:style w:type="character" w:customStyle="1" w:styleId="WW8Num27z1">
    <w:name w:val="WW8Num2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7z2">
    <w:name w:val="WW8Num27z2"/>
    <w:rPr>
      <w:b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  <w:lang w:eastAsia="pl-PL"/>
    </w:rPr>
  </w:style>
  <w:style w:type="character" w:customStyle="1" w:styleId="WW8Num30z0">
    <w:name w:val="WW8Num30z0"/>
    <w:rPr>
      <w:rFonts w:eastAsia="TimesNewRoman, ''Arial Unicode"/>
      <w:bCs/>
      <w:sz w:val="24"/>
      <w:szCs w:val="24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sz w:val="24"/>
      <w:szCs w:val="24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1z4">
    <w:name w:val="WW8Num31z4"/>
    <w:rPr>
      <w:rFonts w:ascii="Symbol" w:eastAsia="Symbol" w:hAnsi="Symbol" w:cs="Times New Roman"/>
    </w:rPr>
  </w:style>
  <w:style w:type="character" w:customStyle="1" w:styleId="WW8Num31z5">
    <w:name w:val="WW8Num31z5"/>
    <w:rPr>
      <w:rFonts w:cs="Arial"/>
      <w:b w:val="0"/>
      <w:lang w:eastAsia="zh-CN"/>
    </w:rPr>
  </w:style>
  <w:style w:type="character" w:customStyle="1" w:styleId="WW8Num31z6">
    <w:name w:val="WW8Num31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Pr>
      <w:rFonts w:ascii="Symbol" w:eastAsia="Symbol" w:hAnsi="Symbol" w:cs="Symbol"/>
      <w:sz w:val="24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Times New Roman" w:eastAsia="Times New Roman" w:hAnsi="Times New Roman" w:cs="Times New Roman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bCs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2">
    <w:name w:val="WW8Num36z2"/>
    <w:rPr>
      <w:b w:val="0"/>
      <w:sz w:val="20"/>
      <w:szCs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NewRomanPSMT, ''Times New"/>
      <w:b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8z1">
    <w:name w:val="WW8Num38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b/>
      <w:bCs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Pr>
      <w:rFonts w:ascii="Symbol" w:eastAsia="Symbol" w:hAnsi="Symbol" w:cs="Symbol"/>
      <w:b w:val="0"/>
      <w:sz w:val="24"/>
      <w:szCs w:val="24"/>
    </w:rPr>
  </w:style>
  <w:style w:type="character" w:customStyle="1" w:styleId="WW8Num40z2">
    <w:name w:val="WW8Num40z2"/>
    <w:rPr>
      <w:b w:val="0"/>
      <w:sz w:val="24"/>
      <w:szCs w:val="24"/>
    </w:rPr>
  </w:style>
  <w:style w:type="character" w:customStyle="1" w:styleId="WW8Num40z3">
    <w:name w:val="WW8Num40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0z4">
    <w:name w:val="WW8Num40z4"/>
    <w:rPr>
      <w:rFonts w:ascii="Symbol" w:eastAsia="Symbol" w:hAnsi="Symbol" w:cs="Times New Roman"/>
    </w:rPr>
  </w:style>
  <w:style w:type="character" w:customStyle="1" w:styleId="WW8Num40z5">
    <w:name w:val="WW8Num40z5"/>
  </w:style>
  <w:style w:type="character" w:customStyle="1" w:styleId="WW8Num40z6">
    <w:name w:val="WW8Num40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eastAsia="Arial"/>
      <w:sz w:val="24"/>
      <w:szCs w:val="24"/>
    </w:rPr>
  </w:style>
  <w:style w:type="character" w:customStyle="1" w:styleId="WW8Num43z0">
    <w:name w:val="WW8Num43z0"/>
    <w:rPr>
      <w:rFonts w:ascii="Symbol" w:eastAsia="Symbol" w:hAnsi="Symbol" w:cs="Symbol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Arial" w:eastAsia="Arial" w:hAnsi="Arial" w:cs="Arial"/>
      <w:sz w:val="12"/>
      <w:szCs w:val="1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Arial" w:hAnsi="Arial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5">
    <w:name w:val="WW8Num36z5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Arial"/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  <w:szCs w:val="24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  <w:bCs/>
      <w:i/>
      <w:lang w:val="en-US"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Symbol" w:hAnsi="Symbol" w:cs="Symbol"/>
      <w:b w:val="0"/>
      <w:lang w:eastAsia="pl-PL"/>
    </w:rPr>
  </w:style>
  <w:style w:type="character" w:customStyle="1" w:styleId="WW8Num57z1">
    <w:name w:val="WW8Num57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bCs/>
      <w:lang w:eastAsia="zh-C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eastAsia="Symbol" w:hAnsi="Symbol" w:cs="Symbol"/>
      <w:lang w:eastAsia="pl-PL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NewRoman, ''Arial Unicode"/>
      <w:bCs/>
      <w:sz w:val="24"/>
      <w:szCs w:val="24"/>
      <w:lang w:eastAsia="pl-PL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WW8Num64z1">
    <w:name w:val="WW8Num64z1"/>
  </w:style>
  <w:style w:type="character" w:customStyle="1" w:styleId="WW8Num64z2">
    <w:name w:val="WW8Num64z2"/>
    <w:rPr>
      <w:b w:val="0"/>
      <w:sz w:val="24"/>
      <w:szCs w:val="24"/>
    </w:rPr>
  </w:style>
  <w:style w:type="character" w:customStyle="1" w:styleId="WW8Num64z3">
    <w:name w:val="WW8Num64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4z4">
    <w:name w:val="WW8Num64z4"/>
    <w:rPr>
      <w:rFonts w:ascii="Symbol" w:eastAsia="Times New Roman" w:hAnsi="Symbol" w:cs="Times New Roman"/>
    </w:rPr>
  </w:style>
  <w:style w:type="character" w:customStyle="1" w:styleId="WW8Num64z5">
    <w:name w:val="WW8Num64z5"/>
    <w:rPr>
      <w:rFonts w:cs="Arial"/>
      <w:b w:val="0"/>
      <w:lang w:eastAsia="zh-CN"/>
    </w:rPr>
  </w:style>
  <w:style w:type="character" w:customStyle="1" w:styleId="WW8Num64z6">
    <w:name w:val="WW8Num64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eastAsia="Times New Roman" w:hAnsi="Times New Roman" w:cs="Times New Roman"/>
      <w:sz w:val="24"/>
    </w:rPr>
  </w:style>
  <w:style w:type="character" w:customStyle="1" w:styleId="WW8Num65z1">
    <w:name w:val="WW8Num65z1"/>
    <w:rPr>
      <w:rFonts w:ascii="Symbol" w:eastAsia="Symbol" w:hAnsi="Symbol" w:cs="Symbol"/>
      <w:sz w:val="24"/>
    </w:rPr>
  </w:style>
  <w:style w:type="character" w:customStyle="1" w:styleId="WW8Num65z2">
    <w:name w:val="WW8Num65z2"/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8z0">
    <w:name w:val="WW8Num68z0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bCs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3z2">
    <w:name w:val="WW8Num73z2"/>
    <w:rPr>
      <w:b w:val="0"/>
      <w:sz w:val="20"/>
      <w:szCs w:val="20"/>
    </w:rPr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eastAsia="TimesNewRomanPSMT, ''Times New"/>
      <w:b w:val="0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 w:val="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6z1">
    <w:name w:val="WW8Num76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4">
    <w:name w:val="WW8Num76z4"/>
    <w:rPr>
      <w:rFonts w:ascii="Courier New" w:eastAsia="Courier New" w:hAnsi="Courier New" w:cs="Courier New"/>
    </w:rPr>
  </w:style>
  <w:style w:type="character" w:customStyle="1" w:styleId="WW8Num77z0">
    <w:name w:val="WW8Num77z0"/>
    <w:rPr>
      <w:b/>
      <w:bCs/>
      <w:color w:val="000000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rPr>
      <w:rFonts w:ascii="Symbol" w:eastAsia="Symbol" w:hAnsi="Symbol" w:cs="Symbol"/>
      <w:b w:val="0"/>
      <w:sz w:val="24"/>
      <w:szCs w:val="24"/>
    </w:rPr>
  </w:style>
  <w:style w:type="character" w:customStyle="1" w:styleId="WW8Num79z2">
    <w:name w:val="WW8Num79z2"/>
    <w:rPr>
      <w:b w:val="0"/>
      <w:sz w:val="24"/>
      <w:szCs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9z4">
    <w:name w:val="WW8Num79z4"/>
    <w:rPr>
      <w:rFonts w:ascii="Symbol" w:eastAsia="Times New Roman" w:hAnsi="Symbol" w:cs="Times New Roman"/>
    </w:rPr>
  </w:style>
  <w:style w:type="character" w:customStyle="1" w:styleId="WW8Num79z5">
    <w:name w:val="WW8Num79z5"/>
  </w:style>
  <w:style w:type="character" w:customStyle="1" w:styleId="WW8Num79z6">
    <w:name w:val="WW8Num79z6"/>
    <w:rPr>
      <w:rFonts w:ascii="Wingdings" w:eastAsia="Wingdings" w:hAnsi="Wingdings" w:cs="Wingdings"/>
      <w:b w:val="0"/>
      <w:sz w:val="24"/>
      <w:szCs w:val="24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Times New Roman" w:eastAsia="Times New Roman" w:hAnsi="Times New Roman" w:cs="Times New Roman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Times New Roman" w:eastAsia="Times New Roman" w:hAnsi="Times New Roman" w:cs="Times New Roman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eastAsia="Arial"/>
      <w:sz w:val="24"/>
      <w:szCs w:val="24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eastAsia="Symbol" w:hAnsi="Symbol" w:cs="Symbol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VisitedInternetLink">
    <w:name w:val="Visited Internet Link"/>
    <w:basedOn w:val="Domylnaczcionkaakapitu1"/>
    <w:rPr>
      <w:color w:val="8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ntStyle22">
    <w:name w:val="Font Style22"/>
    <w:rPr>
      <w:rFonts w:ascii="Calibri" w:eastAsia="Calibri" w:hAnsi="Calibri" w:cs="Calibri"/>
      <w:sz w:val="18"/>
      <w:szCs w:val="18"/>
    </w:rPr>
  </w:style>
  <w:style w:type="character" w:customStyle="1" w:styleId="symbol">
    <w:name w:val="symbol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cpvdrzewo5">
    <w:name w:val="cpv_drzewo_5"/>
    <w:basedOn w:val="Domylnaczcionkaakapitu"/>
  </w:style>
  <w:style w:type="character" w:customStyle="1" w:styleId="st">
    <w:name w:val="st"/>
    <w:basedOn w:val="Domylnaczcionkaakapitu"/>
  </w:style>
  <w:style w:type="character" w:customStyle="1" w:styleId="highlightselected">
    <w:name w:val="highlight selected"/>
    <w:basedOn w:val="Domylnaczcionkaakapitu"/>
  </w:style>
  <w:style w:type="character" w:customStyle="1" w:styleId="h1">
    <w:name w:val="h1"/>
    <w:basedOn w:val="Domylnaczcionkaakapitu"/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Domylnaczcionkaakapitu5">
    <w:name w:val="Domyślna czcionka akapitu5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Domylnaczcionkaakapitu6">
    <w:name w:val="Domyślna czcionka akapitu6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Arial" w:cs="Arial"/>
      <w:b/>
      <w:bCs/>
      <w:spacing w:val="-1"/>
      <w:w w:val="100"/>
      <w:sz w:val="22"/>
      <w:szCs w:val="22"/>
    </w:rPr>
  </w:style>
  <w:style w:type="character" w:customStyle="1" w:styleId="ListLabel47">
    <w:name w:val="ListLabel 47"/>
    <w:rPr>
      <w:rFonts w:eastAsia="Arial" w:cs="Arial"/>
      <w:b/>
      <w:spacing w:val="-1"/>
      <w:w w:val="100"/>
      <w:sz w:val="22"/>
      <w:szCs w:val="22"/>
    </w:rPr>
  </w:style>
  <w:style w:type="character" w:customStyle="1" w:styleId="ListLabel48">
    <w:name w:val="ListLabel 48"/>
    <w:rPr>
      <w:rFonts w:eastAsia="Wingdings" w:cs="Wingdings"/>
      <w:w w:val="100"/>
      <w:sz w:val="22"/>
      <w:szCs w:val="22"/>
    </w:rPr>
  </w:style>
  <w:style w:type="character" w:customStyle="1" w:styleId="alb">
    <w:name w:val="a_lb"/>
    <w:basedOn w:val="Domylnaczcionkaakapitu6"/>
  </w:style>
  <w:style w:type="character" w:styleId="Uwydatnienie">
    <w:name w:val="Emphasis"/>
    <w:rPr>
      <w:i/>
      <w:iCs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WW8Num96z0">
    <w:name w:val="WW8Num96z0"/>
    <w:rPr>
      <w:rFonts w:cs="Arial"/>
      <w:b w:val="0"/>
    </w:rPr>
  </w:style>
  <w:style w:type="character" w:customStyle="1" w:styleId="WW8Num96z1">
    <w:name w:val="WW8Num96z1"/>
    <w:rPr>
      <w:sz w:val="16"/>
      <w:szCs w:val="16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0z0">
    <w:name w:val="WW8Num90z0"/>
    <w:rPr>
      <w:rFonts w:ascii="Arial" w:eastAsia="Arial" w:hAnsi="Arial" w:cs="Arial"/>
      <w:b w:val="0"/>
      <w:bCs w:val="0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0"/>
      <w:szCs w:val="22"/>
      <w:lang w:eastAsia="pl-PL" w:bidi="ar-SA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Nagwek2Znak">
    <w:name w:val="Nagłówek 2 Znak"/>
    <w:basedOn w:val="Domylnaczcionkaakapitu"/>
    <w:rPr>
      <w:rFonts w:ascii="Arial" w:eastAsia="Lucida Sans Unicode" w:hAnsi="Arial" w:cs="Tahoma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rPr>
      <w:rFonts w:ascii="Arial" w:eastAsia="Lucida Sans Unicode" w:hAnsi="Arial" w:cs="Tahoma"/>
      <w:b/>
      <w:bCs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TekstpodstawowyZnak">
    <w:name w:val="Tekst podstawowy Znak"/>
    <w:basedOn w:val="Domylnaczcionkaakapitu"/>
    <w:rPr>
      <w:rFonts w:ascii="Courier New" w:eastAsia="Courier New" w:hAnsi="Courier New" w:cs="Courier New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rPr>
      <w:rFonts w:ascii="Arial" w:eastAsia="Arial" w:hAnsi="Arial" w:cs="Arial"/>
      <w:vanish/>
      <w:kern w:val="0"/>
      <w:sz w:val="16"/>
      <w:szCs w:val="16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bidi="ar-SA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Pogrubienie">
    <w:name w:val="Strong"/>
    <w:rPr>
      <w:b/>
      <w:bCs/>
    </w:rPr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A2">
    <w:name w:val="A2"/>
    <w:rPr>
      <w:rFonts w:cs="MetaPro-Normal"/>
      <w:color w:val="000000"/>
    </w:rPr>
  </w:style>
  <w:style w:type="character" w:customStyle="1" w:styleId="newsshortext">
    <w:name w:val="newsshortext"/>
    <w:basedOn w:val="Domylnaczcionkaakapitu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EndnoteSymbol">
    <w:name w:val="Endnote Symbol"/>
  </w:style>
  <w:style w:type="character" w:customStyle="1" w:styleId="reference-text">
    <w:name w:val="reference-text"/>
    <w:basedOn w:val="Domylnaczcionkaakapitu"/>
  </w:style>
  <w:style w:type="character" w:customStyle="1" w:styleId="infoitalic">
    <w:name w:val="infoitalic"/>
    <w:basedOn w:val="Domylnaczcionkaakapitu"/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lang w:bidi="ar-SA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character" w:customStyle="1" w:styleId="NormalnyWebZnak">
    <w:name w:val="Normalny (Web) Znak"/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rPr>
      <w:i/>
      <w:iCs/>
      <w:color w:val="808080"/>
    </w:rPr>
  </w:style>
  <w:style w:type="character" w:customStyle="1" w:styleId="WW8Num100z0">
    <w:name w:val="WW8Num100z0"/>
    <w:rPr>
      <w:rFonts w:ascii="Arial Narrow" w:eastAsia="Arial Narrow" w:hAnsi="Arial Narrow" w:cs="Arial Narrow"/>
      <w:bCs/>
      <w:sz w:val="20"/>
      <w:szCs w:val="20"/>
    </w:rPr>
  </w:style>
  <w:style w:type="character" w:customStyle="1" w:styleId="Character20style">
    <w:name w:val="Character_20_style"/>
  </w:style>
  <w:style w:type="character" w:customStyle="1" w:styleId="ListLabel2">
    <w:name w:val="ListLabel 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Domylnaczcionkaakapitu7">
    <w:name w:val="Domyślna czcionka akapitu7"/>
  </w:style>
  <w:style w:type="paragraph" w:styleId="Poprawka">
    <w:name w:val="Revision"/>
    <w:hidden/>
    <w:uiPriority w:val="99"/>
    <w:semiHidden/>
    <w:rsid w:val="000734B2"/>
    <w:pPr>
      <w:widowControl/>
      <w:autoSpaceDN/>
      <w:textAlignment w:val="auto"/>
    </w:pPr>
    <w:rPr>
      <w:rFonts w:cs="Mangal"/>
      <w:szCs w:val="21"/>
    </w:rPr>
  </w:style>
  <w:style w:type="numbering" w:customStyle="1" w:styleId="WW8Num211">
    <w:name w:val="WW8Num211"/>
    <w:basedOn w:val="Bezlisty"/>
    <w:pPr>
      <w:numPr>
        <w:numId w:val="1"/>
      </w:numPr>
    </w:pPr>
  </w:style>
  <w:style w:type="numbering" w:customStyle="1" w:styleId="WW8Num1311">
    <w:name w:val="WW8Num1311"/>
    <w:basedOn w:val="Bezlisty"/>
    <w:pPr>
      <w:numPr>
        <w:numId w:val="2"/>
      </w:numPr>
    </w:pPr>
  </w:style>
  <w:style w:type="numbering" w:customStyle="1" w:styleId="WW8Num210">
    <w:name w:val="WW8Num210"/>
    <w:basedOn w:val="Bezlisty"/>
    <w:pPr>
      <w:numPr>
        <w:numId w:val="3"/>
      </w:numPr>
    </w:pPr>
  </w:style>
  <w:style w:type="numbering" w:customStyle="1" w:styleId="WW8Num201">
    <w:name w:val="WW8Num201"/>
    <w:basedOn w:val="Bezlisty"/>
    <w:pPr>
      <w:numPr>
        <w:numId w:val="4"/>
      </w:numPr>
    </w:pPr>
  </w:style>
  <w:style w:type="numbering" w:customStyle="1" w:styleId="WW8Num72">
    <w:name w:val="WW8Num72"/>
    <w:basedOn w:val="Bezlisty"/>
    <w:pPr>
      <w:numPr>
        <w:numId w:val="5"/>
      </w:numPr>
    </w:pPr>
  </w:style>
  <w:style w:type="numbering" w:customStyle="1" w:styleId="WW8Num131">
    <w:name w:val="WW8Num131"/>
    <w:basedOn w:val="Bezlisty"/>
    <w:pPr>
      <w:numPr>
        <w:numId w:val="6"/>
      </w:numPr>
    </w:pPr>
  </w:style>
  <w:style w:type="numbering" w:customStyle="1" w:styleId="WW8Num1">
    <w:name w:val="WW8Num1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6">
    <w:name w:val="WW8Num6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9">
    <w:name w:val="WW8Num9"/>
    <w:basedOn w:val="Bezlisty"/>
    <w:pPr>
      <w:numPr>
        <w:numId w:val="15"/>
      </w:numPr>
    </w:pPr>
  </w:style>
  <w:style w:type="numbering" w:customStyle="1" w:styleId="WW8Num10">
    <w:name w:val="WW8Num10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2">
    <w:name w:val="WW8Num12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WW8Num17">
    <w:name w:val="WW8Num17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WW8Num19">
    <w:name w:val="WW8Num19"/>
    <w:basedOn w:val="Bezlisty"/>
    <w:pPr>
      <w:numPr>
        <w:numId w:val="25"/>
      </w:numPr>
    </w:pPr>
  </w:style>
  <w:style w:type="numbering" w:customStyle="1" w:styleId="WW8Num20">
    <w:name w:val="WW8Num20"/>
    <w:basedOn w:val="Bezlisty"/>
    <w:pPr>
      <w:numPr>
        <w:numId w:val="26"/>
      </w:numPr>
    </w:pPr>
  </w:style>
  <w:style w:type="numbering" w:customStyle="1" w:styleId="WW8Num21">
    <w:name w:val="WW8Num21"/>
    <w:basedOn w:val="Bezlisty"/>
    <w:pPr>
      <w:numPr>
        <w:numId w:val="27"/>
      </w:numPr>
    </w:pPr>
  </w:style>
  <w:style w:type="numbering" w:customStyle="1" w:styleId="WW8Num22">
    <w:name w:val="WW8Num22"/>
    <w:basedOn w:val="Bezlisty"/>
    <w:pPr>
      <w:numPr>
        <w:numId w:val="28"/>
      </w:numPr>
    </w:pPr>
  </w:style>
  <w:style w:type="numbering" w:customStyle="1" w:styleId="WW8Num23">
    <w:name w:val="WW8Num23"/>
    <w:basedOn w:val="Bezlisty"/>
    <w:pPr>
      <w:numPr>
        <w:numId w:val="29"/>
      </w:numPr>
    </w:pPr>
  </w:style>
  <w:style w:type="numbering" w:customStyle="1" w:styleId="WW8Num24">
    <w:name w:val="WW8Num24"/>
    <w:basedOn w:val="Bezlisty"/>
    <w:pPr>
      <w:numPr>
        <w:numId w:val="30"/>
      </w:numPr>
    </w:pPr>
  </w:style>
  <w:style w:type="numbering" w:customStyle="1" w:styleId="WW8Num25">
    <w:name w:val="WW8Num25"/>
    <w:basedOn w:val="Bezlisty"/>
    <w:pPr>
      <w:numPr>
        <w:numId w:val="31"/>
      </w:numPr>
    </w:pPr>
  </w:style>
  <w:style w:type="numbering" w:customStyle="1" w:styleId="WW8Num26">
    <w:name w:val="WW8Num26"/>
    <w:basedOn w:val="Bezlisty"/>
    <w:pPr>
      <w:numPr>
        <w:numId w:val="32"/>
      </w:numPr>
    </w:pPr>
  </w:style>
  <w:style w:type="numbering" w:customStyle="1" w:styleId="WW8Num27">
    <w:name w:val="WW8Num27"/>
    <w:basedOn w:val="Bezlisty"/>
    <w:pPr>
      <w:numPr>
        <w:numId w:val="33"/>
      </w:numPr>
    </w:pPr>
  </w:style>
  <w:style w:type="numbering" w:customStyle="1" w:styleId="WW8Num28">
    <w:name w:val="WW8Num28"/>
    <w:basedOn w:val="Bezlisty"/>
    <w:pPr>
      <w:numPr>
        <w:numId w:val="34"/>
      </w:numPr>
    </w:pPr>
  </w:style>
  <w:style w:type="numbering" w:customStyle="1" w:styleId="WW8Num29">
    <w:name w:val="WW8Num29"/>
    <w:basedOn w:val="Bezlisty"/>
    <w:pPr>
      <w:numPr>
        <w:numId w:val="35"/>
      </w:numPr>
    </w:pPr>
  </w:style>
  <w:style w:type="numbering" w:customStyle="1" w:styleId="WW8Num30">
    <w:name w:val="WW8Num30"/>
    <w:basedOn w:val="Bezlisty"/>
    <w:pPr>
      <w:numPr>
        <w:numId w:val="36"/>
      </w:numPr>
    </w:pPr>
  </w:style>
  <w:style w:type="numbering" w:customStyle="1" w:styleId="WW8Num31">
    <w:name w:val="WW8Num31"/>
    <w:basedOn w:val="Bezlisty"/>
    <w:pPr>
      <w:numPr>
        <w:numId w:val="37"/>
      </w:numPr>
    </w:pPr>
  </w:style>
  <w:style w:type="numbering" w:customStyle="1" w:styleId="WW8Num32">
    <w:name w:val="WW8Num32"/>
    <w:basedOn w:val="Bezlisty"/>
    <w:pPr>
      <w:numPr>
        <w:numId w:val="38"/>
      </w:numPr>
    </w:pPr>
  </w:style>
  <w:style w:type="numbering" w:customStyle="1" w:styleId="WW8Num33">
    <w:name w:val="WW8Num33"/>
    <w:basedOn w:val="Bezlisty"/>
    <w:pPr>
      <w:numPr>
        <w:numId w:val="39"/>
      </w:numPr>
    </w:pPr>
  </w:style>
  <w:style w:type="numbering" w:customStyle="1" w:styleId="WW8Num34">
    <w:name w:val="WW8Num34"/>
    <w:basedOn w:val="Bezlisty"/>
    <w:pPr>
      <w:numPr>
        <w:numId w:val="40"/>
      </w:numPr>
    </w:pPr>
  </w:style>
  <w:style w:type="numbering" w:customStyle="1" w:styleId="WW8Num35">
    <w:name w:val="WW8Num35"/>
    <w:basedOn w:val="Bezlisty"/>
    <w:pPr>
      <w:numPr>
        <w:numId w:val="41"/>
      </w:numPr>
    </w:pPr>
  </w:style>
  <w:style w:type="numbering" w:customStyle="1" w:styleId="WW8Num36">
    <w:name w:val="WW8Num36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38">
    <w:name w:val="WW8Num38"/>
    <w:basedOn w:val="Bezlisty"/>
    <w:pPr>
      <w:numPr>
        <w:numId w:val="44"/>
      </w:numPr>
    </w:pPr>
  </w:style>
  <w:style w:type="numbering" w:customStyle="1" w:styleId="WW8Num39">
    <w:name w:val="WW8Num39"/>
    <w:basedOn w:val="Bezlisty"/>
    <w:pPr>
      <w:numPr>
        <w:numId w:val="45"/>
      </w:numPr>
    </w:pPr>
  </w:style>
  <w:style w:type="numbering" w:customStyle="1" w:styleId="WW8Num40">
    <w:name w:val="WW8Num40"/>
    <w:basedOn w:val="Bezlisty"/>
    <w:pPr>
      <w:numPr>
        <w:numId w:val="46"/>
      </w:numPr>
    </w:pPr>
  </w:style>
  <w:style w:type="numbering" w:customStyle="1" w:styleId="WW8Num41">
    <w:name w:val="WW8Num41"/>
    <w:basedOn w:val="Bezlisty"/>
    <w:pPr>
      <w:numPr>
        <w:numId w:val="47"/>
      </w:numPr>
    </w:pPr>
  </w:style>
  <w:style w:type="numbering" w:customStyle="1" w:styleId="WW8Num42">
    <w:name w:val="WW8Num42"/>
    <w:basedOn w:val="Bezlisty"/>
    <w:pPr>
      <w:numPr>
        <w:numId w:val="48"/>
      </w:numPr>
    </w:pPr>
  </w:style>
  <w:style w:type="numbering" w:customStyle="1" w:styleId="WW8Num43">
    <w:name w:val="WW8Num43"/>
    <w:basedOn w:val="Bezlisty"/>
    <w:pPr>
      <w:numPr>
        <w:numId w:val="49"/>
      </w:numPr>
    </w:pPr>
  </w:style>
  <w:style w:type="numbering" w:customStyle="1" w:styleId="WW8Num44">
    <w:name w:val="WW8Num44"/>
    <w:basedOn w:val="Bezlisty"/>
    <w:pPr>
      <w:numPr>
        <w:numId w:val="50"/>
      </w:numPr>
    </w:pPr>
  </w:style>
  <w:style w:type="numbering" w:customStyle="1" w:styleId="WW8Num45">
    <w:name w:val="WW8Num45"/>
    <w:basedOn w:val="Bezlisty"/>
    <w:pPr>
      <w:numPr>
        <w:numId w:val="51"/>
      </w:numPr>
    </w:pPr>
  </w:style>
  <w:style w:type="numbering" w:customStyle="1" w:styleId="WW8Num46">
    <w:name w:val="WW8Num46"/>
    <w:basedOn w:val="Bezlisty"/>
    <w:pPr>
      <w:numPr>
        <w:numId w:val="52"/>
      </w:numPr>
    </w:pPr>
  </w:style>
  <w:style w:type="numbering" w:customStyle="1" w:styleId="WW8Num47">
    <w:name w:val="WW8Num47"/>
    <w:basedOn w:val="Bezlisty"/>
    <w:pPr>
      <w:numPr>
        <w:numId w:val="53"/>
      </w:numPr>
    </w:pPr>
  </w:style>
  <w:style w:type="numbering" w:customStyle="1" w:styleId="WW8Num48">
    <w:name w:val="WW8Num48"/>
    <w:basedOn w:val="Bezlisty"/>
    <w:pPr>
      <w:numPr>
        <w:numId w:val="54"/>
      </w:numPr>
    </w:pPr>
  </w:style>
  <w:style w:type="numbering" w:customStyle="1" w:styleId="WW8Num49">
    <w:name w:val="WW8Num49"/>
    <w:basedOn w:val="Bezlisty"/>
    <w:pPr>
      <w:numPr>
        <w:numId w:val="55"/>
      </w:numPr>
    </w:pPr>
  </w:style>
  <w:style w:type="numbering" w:customStyle="1" w:styleId="WW8Num78">
    <w:name w:val="WW8Num78"/>
    <w:basedOn w:val="Bezlisty"/>
    <w:pPr>
      <w:numPr>
        <w:numId w:val="56"/>
      </w:numPr>
    </w:pPr>
  </w:style>
  <w:style w:type="numbering" w:customStyle="1" w:styleId="WW8Num71">
    <w:name w:val="WW8Num71"/>
    <w:basedOn w:val="Bezlisty"/>
    <w:pPr>
      <w:numPr>
        <w:numId w:val="57"/>
      </w:numPr>
    </w:pPr>
  </w:style>
  <w:style w:type="numbering" w:customStyle="1" w:styleId="WWNum21">
    <w:name w:val="WWNum21"/>
    <w:basedOn w:val="Bezlisty"/>
    <w:pPr>
      <w:numPr>
        <w:numId w:val="58"/>
      </w:numPr>
    </w:pPr>
  </w:style>
  <w:style w:type="numbering" w:customStyle="1" w:styleId="WW8Num96">
    <w:name w:val="WW8Num96"/>
    <w:basedOn w:val="Bezlisty"/>
    <w:pPr>
      <w:numPr>
        <w:numId w:val="59"/>
      </w:numPr>
    </w:pPr>
  </w:style>
  <w:style w:type="numbering" w:customStyle="1" w:styleId="WW8Num90">
    <w:name w:val="WW8Num90"/>
    <w:basedOn w:val="Bezlisty"/>
    <w:pPr>
      <w:numPr>
        <w:numId w:val="60"/>
      </w:numPr>
    </w:pPr>
  </w:style>
  <w:style w:type="numbering" w:customStyle="1" w:styleId="WW8Num81">
    <w:name w:val="WW8Num81"/>
    <w:basedOn w:val="Bezlisty"/>
    <w:pPr>
      <w:numPr>
        <w:numId w:val="61"/>
      </w:numPr>
    </w:pPr>
  </w:style>
  <w:style w:type="numbering" w:customStyle="1" w:styleId="LFO236">
    <w:name w:val="LFO236"/>
    <w:basedOn w:val="Bezlisty"/>
    <w:pPr>
      <w:numPr>
        <w:numId w:val="62"/>
      </w:numPr>
    </w:pPr>
  </w:style>
  <w:style w:type="numbering" w:customStyle="1" w:styleId="WW8Num100">
    <w:name w:val="WW8Num100"/>
    <w:basedOn w:val="Bezlisty"/>
    <w:pPr>
      <w:numPr>
        <w:numId w:val="63"/>
      </w:numPr>
    </w:pPr>
  </w:style>
  <w:style w:type="numbering" w:customStyle="1" w:styleId="9822691751">
    <w:name w:val="9822691751"/>
    <w:basedOn w:val="Bezlisty"/>
    <w:pPr>
      <w:numPr>
        <w:numId w:val="64"/>
      </w:numPr>
    </w:pPr>
  </w:style>
  <w:style w:type="numbering" w:customStyle="1" w:styleId="WWNum4">
    <w:name w:val="WWNum4"/>
    <w:basedOn w:val="Bezlisty"/>
    <w:pPr>
      <w:numPr>
        <w:numId w:val="65"/>
      </w:numPr>
    </w:pPr>
  </w:style>
  <w:style w:type="numbering" w:customStyle="1" w:styleId="WWNum15">
    <w:name w:val="WWNum15"/>
    <w:basedOn w:val="Bezlisty"/>
    <w:pPr>
      <w:numPr>
        <w:numId w:val="66"/>
      </w:numPr>
    </w:pPr>
  </w:style>
  <w:style w:type="table" w:styleId="Tabela-Siatka">
    <w:name w:val="Table Grid"/>
    <w:basedOn w:val="Standardowy"/>
    <w:rsid w:val="00C37535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3883-E397-4312-A3CC-C3C3150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Miasta i Gminy Siewierz</dc:creator>
  <cp:lastModifiedBy>Arkadiusz Maraszek</cp:lastModifiedBy>
  <cp:revision>14</cp:revision>
  <cp:lastPrinted>2019-07-26T08:25:00Z</cp:lastPrinted>
  <dcterms:created xsi:type="dcterms:W3CDTF">2022-01-30T10:22:00Z</dcterms:created>
  <dcterms:modified xsi:type="dcterms:W3CDTF">2022-03-04T09:32:00Z</dcterms:modified>
</cp:coreProperties>
</file>