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3EA2" w14:textId="77777777" w:rsidR="00A03294" w:rsidRPr="0025312D" w:rsidRDefault="00A03294" w:rsidP="0025312D">
      <w:pPr>
        <w:pStyle w:val="Bezodstpw"/>
        <w:rPr>
          <w:lang w:val="pl-PL" w:eastAsia="pl-PL"/>
        </w:rPr>
      </w:pPr>
      <w:r w:rsidRPr="0025312D">
        <w:rPr>
          <w:lang w:val="pl-PL" w:eastAsia="pl-PL"/>
        </w:rPr>
        <w:t>Załącznik nr 2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700D41F4" w14:textId="56D90B64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57D62DC7" w14:textId="77777777" w:rsidR="009A3784" w:rsidRPr="0025312D" w:rsidRDefault="009A3784" w:rsidP="007302E1">
      <w:pPr>
        <w:pStyle w:val="Bezodstpw"/>
        <w:rPr>
          <w:lang w:val="pl-PL" w:eastAsia="pl-PL"/>
        </w:rPr>
      </w:pPr>
    </w:p>
    <w:p w14:paraId="4EA70582" w14:textId="77777777" w:rsidR="00A03294" w:rsidRPr="0025312D" w:rsidRDefault="00A03294" w:rsidP="007302E1">
      <w:pPr>
        <w:pStyle w:val="Bezodstpw"/>
        <w:rPr>
          <w:lang w:val="pl-PL" w:eastAsia="pl-PL"/>
        </w:rPr>
      </w:pPr>
    </w:p>
    <w:p w14:paraId="788B1A60" w14:textId="77777777" w:rsidR="00A03294" w:rsidRPr="0025312D" w:rsidRDefault="00A03294" w:rsidP="007302E1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0B7FC007" w14:textId="77777777" w:rsidR="009A3784" w:rsidRPr="0025312D" w:rsidRDefault="009A3784" w:rsidP="007302E1">
      <w:pPr>
        <w:pStyle w:val="Bezodstpw"/>
        <w:rPr>
          <w:lang w:val="pl-PL" w:eastAsia="pl-PL"/>
        </w:rPr>
      </w:pP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768A209B" w:rsidR="00393FB4" w:rsidRDefault="0096556E" w:rsidP="00E31E24">
      <w:pPr>
        <w:rPr>
          <w:rFonts w:eastAsia="Times New Roman"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bookmarkStart w:id="0" w:name="_Hlk68778364"/>
      <w:r w:rsidR="00E31E24" w:rsidRPr="00E31E24">
        <w:rPr>
          <w:rFonts w:cstheme="minorHAnsi"/>
          <w:b/>
          <w:bCs/>
          <w:szCs w:val="24"/>
          <w:lang w:val="pl-PL"/>
        </w:rPr>
        <w:t>założenie (realizacja projektu) szczegółowej osnowy wysokościowej w celu dostosowania bazy danych szczegółowych osnów geodezyjnych (BDSOG)</w:t>
      </w:r>
      <w:r w:rsidR="00287036">
        <w:rPr>
          <w:rFonts w:cstheme="minorHAnsi"/>
          <w:b/>
          <w:bCs/>
          <w:szCs w:val="24"/>
          <w:lang w:val="pl-PL"/>
        </w:rPr>
        <w:t xml:space="preserve"> </w:t>
      </w:r>
      <w:r w:rsidR="00E31E24" w:rsidRPr="00E31E24">
        <w:rPr>
          <w:rFonts w:cstheme="minorHAnsi"/>
          <w:b/>
          <w:bCs/>
          <w:szCs w:val="24"/>
          <w:lang w:val="pl-PL"/>
        </w:rPr>
        <w:t>do obowiązujących przepisów prawa dla obszaru zlokalizowanego na terenie powiatu poznańskiego pomiędzy liniami kolejowymi: Poznań- Bydgoszcz oraz Poznań-Szczecin</w:t>
      </w:r>
      <w:bookmarkEnd w:id="0"/>
      <w:r w:rsidR="00CE77DB">
        <w:rPr>
          <w:rFonts w:eastAsia="Times New Roman"/>
          <w:lang w:val="pl-PL" w:eastAsia="pl-PL"/>
        </w:rPr>
        <w:t>,</w:t>
      </w:r>
      <w:r w:rsidRPr="0025312D">
        <w:rPr>
          <w:rFonts w:eastAsia="Times New Roman"/>
          <w:lang w:val="pl-PL" w:eastAsia="pl-PL"/>
        </w:rPr>
        <w:t xml:space="preserve">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1022AEB0" w14:textId="77777777" w:rsidR="000967D2" w:rsidRPr="00E31E24" w:rsidRDefault="000967D2" w:rsidP="00E31E24">
      <w:pPr>
        <w:rPr>
          <w:rFonts w:cstheme="minorHAnsi"/>
          <w:b/>
          <w:bCs/>
          <w:szCs w:val="24"/>
          <w:lang w:val="pl-PL"/>
        </w:rPr>
      </w:pPr>
    </w:p>
    <w:p w14:paraId="3B68CFCC" w14:textId="120623CB" w:rsidR="00393FB4" w:rsidRPr="007302E1" w:rsidRDefault="00393FB4" w:rsidP="00B042E2">
      <w:pPr>
        <w:pStyle w:val="Akapitzlist"/>
        <w:numPr>
          <w:ilvl w:val="3"/>
          <w:numId w:val="34"/>
        </w:numPr>
        <w:ind w:left="284" w:hanging="284"/>
        <w:rPr>
          <w:lang w:val="pl-PL" w:eastAsia="pl-PL"/>
        </w:rPr>
      </w:pPr>
      <w:r w:rsidRPr="007302E1">
        <w:rPr>
          <w:lang w:val="pl-PL" w:eastAsia="pl-PL"/>
        </w:rPr>
        <w:t>realizację zamówienia za cenę:</w:t>
      </w:r>
    </w:p>
    <w:p w14:paraId="3EF889BE" w14:textId="7747D162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cena netto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262036385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zł, </w:t>
      </w:r>
    </w:p>
    <w:p w14:paraId="5FC9268C" w14:textId="61E36502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podatek VAT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2107383064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  <w:r w:rsidR="00CC7101" w:rsidRPr="00B042E2">
        <w:rPr>
          <w:lang w:val="pl-PL" w:eastAsia="pl-PL"/>
        </w:rPr>
        <w:t xml:space="preserve"> </w:t>
      </w:r>
      <w:r w:rsidRPr="00B042E2">
        <w:rPr>
          <w:lang w:val="pl-PL" w:eastAsia="pl-PL"/>
        </w:rPr>
        <w:t>%</w:t>
      </w:r>
    </w:p>
    <w:p w14:paraId="42D8B19C" w14:textId="381F94B6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cena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21753521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zł,</w:t>
      </w:r>
    </w:p>
    <w:p w14:paraId="5D53C2A8" w14:textId="246B0302" w:rsidR="00393FB4" w:rsidRPr="00B042E2" w:rsidRDefault="00393FB4" w:rsidP="00B042E2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słownie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128820664"/>
          <w:placeholder>
            <w:docPart w:val="DefaultPlaceholder_-1854013440"/>
          </w:placeholder>
          <w:showingPlcHdr/>
        </w:sdtPr>
        <w:sdtEndPr/>
        <w:sdtContent>
          <w:r w:rsidR="00CC7101" w:rsidRPr="00524343">
            <w:rPr>
              <w:rStyle w:val="Tekstzastpczy"/>
            </w:rPr>
            <w:t>Kliknij lub naciśnij tutaj, aby wprowadzić tekst.</w:t>
          </w:r>
        </w:sdtContent>
      </w:sdt>
    </w:p>
    <w:p w14:paraId="302A62A3" w14:textId="77777777" w:rsidR="00B042E2" w:rsidRDefault="0096556E" w:rsidP="00B042E2">
      <w:pPr>
        <w:pStyle w:val="Akapitzlist"/>
        <w:numPr>
          <w:ilvl w:val="3"/>
          <w:numId w:val="34"/>
        </w:numPr>
        <w:ind w:left="284" w:hanging="284"/>
        <w:rPr>
          <w:lang w:val="pl-PL" w:eastAsia="pl-PL"/>
        </w:rPr>
      </w:pPr>
      <w:r w:rsidRPr="007302E1">
        <w:rPr>
          <w:lang w:val="pl-PL" w:eastAsia="pl-PL"/>
        </w:rPr>
        <w:t>rękojmie</w:t>
      </w:r>
      <w:r w:rsidR="00393FB4" w:rsidRPr="007302E1">
        <w:rPr>
          <w:lang w:val="pl-PL" w:eastAsia="pl-PL"/>
        </w:rPr>
        <w:t xml:space="preserve"> za wady na okres </w:t>
      </w:r>
      <w:sdt>
        <w:sdtPr>
          <w:rPr>
            <w:lang w:val="pl-PL" w:eastAsia="pl-PL"/>
          </w:rPr>
          <w:id w:val="1143389268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393FB4" w:rsidRPr="007302E1">
        <w:rPr>
          <w:lang w:val="pl-PL" w:eastAsia="pl-PL"/>
        </w:rPr>
        <w:t xml:space="preserve"> miesięc</w:t>
      </w:r>
      <w:r w:rsidRPr="007302E1">
        <w:rPr>
          <w:lang w:val="pl-PL" w:eastAsia="pl-PL"/>
        </w:rPr>
        <w:t xml:space="preserve">y, </w:t>
      </w:r>
    </w:p>
    <w:p w14:paraId="715F9972" w14:textId="394477A3" w:rsidR="00C02D74" w:rsidRPr="00B042E2" w:rsidRDefault="0096556E" w:rsidP="00B042E2">
      <w:pPr>
        <w:rPr>
          <w:lang w:val="pl-PL" w:eastAsia="pl-PL"/>
        </w:rPr>
      </w:pPr>
      <w:r w:rsidRPr="00B042E2">
        <w:rPr>
          <w:lang w:val="pl-PL" w:eastAsia="pl-PL"/>
        </w:rPr>
        <w:t>na warunkach określonych w S</w:t>
      </w:r>
      <w:r w:rsidR="00393FB4" w:rsidRPr="00B042E2">
        <w:rPr>
          <w:lang w:val="pl-PL" w:eastAsia="pl-PL"/>
        </w:rPr>
        <w:t xml:space="preserve">WZ </w:t>
      </w:r>
      <w:r w:rsidRPr="00B042E2">
        <w:rPr>
          <w:lang w:val="pl-PL" w:eastAsia="pl-PL"/>
        </w:rPr>
        <w:t>i projektowanych postanowieniach umowy</w:t>
      </w:r>
      <w:r w:rsidR="00AF08E3" w:rsidRPr="00B042E2">
        <w:rPr>
          <w:lang w:val="pl-PL" w:eastAsia="pl-PL"/>
        </w:rPr>
        <w:t>.</w:t>
      </w:r>
    </w:p>
    <w:p w14:paraId="4F135D93" w14:textId="77777777" w:rsidR="00CC7101" w:rsidRDefault="00CC7101" w:rsidP="00CC7101">
      <w:pPr>
        <w:pStyle w:val="Bezodstpw"/>
        <w:rPr>
          <w:lang w:val="pl-PL" w:eastAsia="pl-PL"/>
        </w:rPr>
      </w:pPr>
    </w:p>
    <w:p w14:paraId="7B8E9243" w14:textId="20393E2F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1CACFAEA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 został przez nas zaakceptowany i  w przypadku wyboru naszej oferty</w:t>
      </w:r>
    </w:p>
    <w:p w14:paraId="6A29E270" w14:textId="743126D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zobowiązujemy się do zawarcia umowy w miejscu i terminie wyznaczonym przez Zamawiającego oraz zobowiązujemy się do wniesienia zabezpieczenia należyte</w:t>
      </w:r>
      <w:r w:rsidR="00AF08E3" w:rsidRPr="00B042E2">
        <w:rPr>
          <w:lang w:val="pl-PL" w:eastAsia="pl-PL"/>
        </w:rPr>
        <w:t>go wykonania umowy w wysokości 5</w:t>
      </w:r>
      <w:r w:rsidRPr="00B042E2">
        <w:rPr>
          <w:lang w:val="pl-PL" w:eastAsia="pl-PL"/>
        </w:rPr>
        <w:t>% ceny ofertowej brutto.</w:t>
      </w:r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41DAFFA0" w14:textId="1E1C97C1" w:rsidR="00393FB4" w:rsidRPr="00443815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</w:t>
      </w:r>
      <w:r w:rsidR="00443815">
        <w:rPr>
          <w:lang w:val="pl-PL" w:eastAsia="pl-PL"/>
        </w:rPr>
        <w:t xml:space="preserve"> (z wyjątkiem części zastrzeżonych do osobistego wykonania przez Wykonawcę) </w:t>
      </w:r>
      <w:r w:rsidRPr="008260D2">
        <w:rPr>
          <w:lang w:val="pl-PL" w:eastAsia="pl-PL"/>
        </w:rPr>
        <w:t xml:space="preserve"> w zakresie wskazanym niżej</w:t>
      </w:r>
      <w:r w:rsidR="00443815">
        <w:rPr>
          <w:lang w:val="pl-PL" w:eastAsia="pl-PL"/>
        </w:rPr>
        <w:t xml:space="preserve"> </w:t>
      </w:r>
      <w:r w:rsidRPr="00443815">
        <w:rPr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287036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lastRenderedPageBreak/>
        <w:t xml:space="preserve">Oświadczamy, że z naszej strony wypełniony został obowiązek informacyjny przewidziany </w:t>
      </w:r>
    </w:p>
    <w:p w14:paraId="522781B4" w14:textId="2A61A6E8" w:rsidR="00443815" w:rsidRDefault="00393FB4" w:rsidP="00443815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t>o udzielenie zamówienia publicznego w niniejszym postępowaniu**</w:t>
      </w:r>
    </w:p>
    <w:p w14:paraId="5A4962E1" w14:textId="1FBCF27E" w:rsidR="00443815" w:rsidRPr="00443815" w:rsidRDefault="00443815" w:rsidP="00443815">
      <w:pPr>
        <w:pStyle w:val="Akapitzlist"/>
        <w:numPr>
          <w:ilvl w:val="1"/>
          <w:numId w:val="33"/>
        </w:numPr>
        <w:rPr>
          <w:lang w:val="pl-PL" w:eastAsia="pl-PL"/>
        </w:rPr>
      </w:pPr>
      <w:r w:rsidRPr="00443815">
        <w:rPr>
          <w:lang w:val="pl-PL"/>
        </w:rPr>
        <w:t>Jesteśmy mikro/małym/średnim przedsiębiorstwem/jednoosobową działalnością gospodarczą/ osoba fizyczna nie prowadząca działalności gospodarczej /inny rodzaj działalności ***</w:t>
      </w:r>
      <w:r w:rsidR="00287036">
        <w:rPr>
          <w:lang w:val="pl-PL"/>
        </w:rPr>
        <w:t>/*</w:t>
      </w:r>
    </w:p>
    <w:p w14:paraId="04C63EED" w14:textId="77777777" w:rsidR="00B042E2" w:rsidRDefault="0096556E" w:rsidP="00B042E2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4967362E" w14:textId="77777777" w:rsid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6F64D719" w:rsidR="0096556E" w:rsidRPr="00A830C5" w:rsidRDefault="0096556E" w:rsidP="00B042E2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</w:t>
      </w:r>
      <w:r w:rsidR="007C7850" w:rsidRPr="00A830C5">
        <w:rPr>
          <w:lang w:val="pl-PL"/>
        </w:rPr>
        <w:t>g.gov.pl) /KRS (</w:t>
      </w:r>
      <w:r w:rsidR="007C7850" w:rsidRPr="00B042E2">
        <w:rPr>
          <w:rFonts w:cstheme="minorHAnsi"/>
          <w:szCs w:val="24"/>
          <w:lang w:val="pl-PL"/>
        </w:rPr>
        <w:t>www.ems.gov.pl</w:t>
      </w:r>
      <w:r w:rsidR="007C7850" w:rsidRPr="00A830C5">
        <w:rPr>
          <w:lang w:val="pl-PL"/>
        </w:rPr>
        <w:t>)</w:t>
      </w:r>
      <w:r w:rsidR="00287036">
        <w:rPr>
          <w:lang w:val="pl-PL"/>
        </w:rPr>
        <w:t>*</w:t>
      </w:r>
      <w:r w:rsidR="007C7850" w:rsidRPr="00A830C5">
        <w:rPr>
          <w:lang w:val="pl-PL"/>
        </w:rPr>
        <w:t xml:space="preserve">, </w:t>
      </w:r>
    </w:p>
    <w:sdt>
      <w:sdtPr>
        <w:rPr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B042E2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37C8621B" w14:textId="6068DA69" w:rsidR="00393FB4" w:rsidRP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B042E2" w:rsidRDefault="00B042E2" w:rsidP="00B042E2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77DF4034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3CD70E2A" w14:textId="7EAC3388" w:rsidR="00393FB4" w:rsidRDefault="00393FB4" w:rsidP="0025312D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</w:t>
      </w:r>
      <w:r w:rsidR="00B042E2" w:rsidRPr="00B042E2">
        <w:rPr>
          <w:b/>
          <w:bCs/>
          <w:lang w:val="pl-PL" w:eastAsia="pl-PL"/>
        </w:rPr>
        <w:t xml:space="preserve"> </w:t>
      </w:r>
      <w:r w:rsidRPr="00B042E2">
        <w:rPr>
          <w:b/>
          <w:bCs/>
          <w:lang w:val="pl-PL" w:eastAsia="pl-PL"/>
        </w:rPr>
        <w:t>i faktyczny, aktualny na dzień złożenia oferty ( art. 297 k.k. ).</w:t>
      </w:r>
    </w:p>
    <w:p w14:paraId="2F41EF47" w14:textId="0F854ED6" w:rsidR="00B042E2" w:rsidRDefault="00B042E2" w:rsidP="00B042E2">
      <w:pPr>
        <w:pStyle w:val="Bezodstpw"/>
        <w:rPr>
          <w:lang w:val="pl-PL" w:eastAsia="pl-PL"/>
        </w:rPr>
      </w:pPr>
    </w:p>
    <w:p w14:paraId="082E2BA2" w14:textId="6E4C88B1" w:rsidR="00B042E2" w:rsidRDefault="00B042E2" w:rsidP="00B042E2">
      <w:pPr>
        <w:pStyle w:val="Bezodstpw"/>
        <w:rPr>
          <w:lang w:val="pl-PL" w:eastAsia="pl-PL"/>
        </w:rPr>
      </w:pPr>
    </w:p>
    <w:p w14:paraId="42181DC2" w14:textId="2763792F" w:rsidR="00393FB4" w:rsidRDefault="00287036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</w:p>
    <w:p w14:paraId="2E2CD3D8" w14:textId="77777777" w:rsidR="00B042E2" w:rsidRDefault="00B042E2" w:rsidP="00B042E2">
      <w:pPr>
        <w:pStyle w:val="Bezodstpw"/>
        <w:rPr>
          <w:lang w:val="pl-PL" w:eastAsia="pl-PL"/>
        </w:rPr>
      </w:pPr>
    </w:p>
    <w:p w14:paraId="44E35CE5" w14:textId="148B2C07" w:rsidR="00B042E2" w:rsidRPr="0025312D" w:rsidRDefault="00287036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 </w:t>
      </w:r>
    </w:p>
    <w:p w14:paraId="1070017E" w14:textId="77777777" w:rsidR="00B042E2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323A71DF" w14:textId="33F60655" w:rsidR="006A70DE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osoby/osób upoważnionej/</w:t>
      </w:r>
      <w:proofErr w:type="spellStart"/>
      <w:r w:rsidRPr="0025312D">
        <w:rPr>
          <w:lang w:val="pl-PL" w:eastAsia="pl-PL"/>
        </w:rPr>
        <w:t>ych</w:t>
      </w:r>
      <w:proofErr w:type="spellEnd"/>
      <w:r w:rsidRPr="0025312D">
        <w:rPr>
          <w:lang w:val="pl-PL" w:eastAsia="pl-PL"/>
        </w:rPr>
        <w:t xml:space="preserve"> do reprezentowania Wykonawcy</w:t>
      </w:r>
    </w:p>
    <w:p w14:paraId="6BBF4789" w14:textId="385D70B9" w:rsidR="00393FB4" w:rsidRDefault="00393FB4" w:rsidP="00B042E2">
      <w:pPr>
        <w:pStyle w:val="Bezodstpw"/>
        <w:rPr>
          <w:lang w:val="pl-PL" w:eastAsia="pl-PL"/>
        </w:rPr>
      </w:pPr>
    </w:p>
    <w:p w14:paraId="73BA4B83" w14:textId="4CEFD1E2" w:rsidR="00B042E2" w:rsidRDefault="00B042E2" w:rsidP="00B042E2">
      <w:pPr>
        <w:pStyle w:val="Bezodstpw"/>
        <w:rPr>
          <w:lang w:val="pl-PL" w:eastAsia="pl-PL"/>
        </w:rPr>
      </w:pPr>
    </w:p>
    <w:p w14:paraId="27539728" w14:textId="4CDA9B05" w:rsidR="00B042E2" w:rsidRDefault="00B042E2" w:rsidP="00B042E2">
      <w:pPr>
        <w:pStyle w:val="Bezodstpw"/>
        <w:rPr>
          <w:lang w:val="pl-PL" w:eastAsia="pl-PL"/>
        </w:rPr>
      </w:pPr>
    </w:p>
    <w:p w14:paraId="7979DF36" w14:textId="537516FF" w:rsidR="00B042E2" w:rsidRDefault="00B042E2" w:rsidP="00B042E2">
      <w:pPr>
        <w:pStyle w:val="Bezodstpw"/>
        <w:rPr>
          <w:lang w:val="pl-PL" w:eastAsia="pl-PL"/>
        </w:rPr>
      </w:pPr>
    </w:p>
    <w:p w14:paraId="4E00228E" w14:textId="763A8D54" w:rsidR="00B042E2" w:rsidRDefault="00B042E2" w:rsidP="00B042E2">
      <w:pPr>
        <w:pStyle w:val="Bezodstpw"/>
        <w:rPr>
          <w:lang w:val="pl-PL" w:eastAsia="pl-PL"/>
        </w:rPr>
      </w:pPr>
    </w:p>
    <w:p w14:paraId="47847386" w14:textId="3F50C973" w:rsidR="00B042E2" w:rsidRDefault="00B042E2" w:rsidP="00B042E2">
      <w:pPr>
        <w:pStyle w:val="Bezodstpw"/>
        <w:rPr>
          <w:lang w:val="pl-PL" w:eastAsia="pl-PL"/>
        </w:rPr>
      </w:pPr>
    </w:p>
    <w:p w14:paraId="194D1E97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24283647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482E1B41" w14:textId="6502757A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2BD864CE" w14:textId="14E668DC" w:rsidR="00393FB4" w:rsidRPr="0025312D" w:rsidRDefault="00393FB4" w:rsidP="0025312D">
      <w:pPr>
        <w:rPr>
          <w:lang w:val="pl-PL"/>
        </w:rPr>
      </w:pPr>
      <w:r w:rsidRPr="0025312D">
        <w:rPr>
          <w:lang w:val="pl-PL" w:eastAsia="pl-PL"/>
        </w:rPr>
        <w:t>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 w:rsidR="00B042E2"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7EF71BB6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**** Te informacje są wymagane wyłącznie do celów statystycznych. Por. zalecenie Komisji </w:t>
      </w:r>
    </w:p>
    <w:p w14:paraId="38D2285D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z dnia 6 maja 2003 r. dotyczące definicji mikroprzedsiębiorstw oraz małych i średnich przedsiębiorstw (Dz.U. L 124 z 20.5.2003, s. 36). Mikroprzedsiębiorstwo: przedsiębiorstwo, </w:t>
      </w:r>
    </w:p>
    <w:p w14:paraId="06DDFFBA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które zatrudnia mniej niż 10 osób i którego roczny obrót lub roczna suma bilansowa nie przekracza 2 milionów EUR. Małe przedsiębiorstwo: przedsiębiorstwo, które zatrudnia mniej niż 50 osób </w:t>
      </w:r>
    </w:p>
    <w:p w14:paraId="4F6A8225" w14:textId="77777777" w:rsidR="00B042E2" w:rsidRDefault="00393FB4" w:rsidP="0025312D">
      <w:pPr>
        <w:rPr>
          <w:lang w:val="pl-PL"/>
        </w:rPr>
      </w:pPr>
      <w:r w:rsidRPr="0025312D">
        <w:rPr>
          <w:lang w:val="pl-PL"/>
        </w:rPr>
        <w:t xml:space="preserve">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40FAB7E" w:rsidR="009C6D4C" w:rsidRPr="0025312D" w:rsidRDefault="00393FB4" w:rsidP="0025312D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sectPr w:rsidR="009C6D4C" w:rsidRPr="0025312D" w:rsidSect="0025312D"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8"/>
  </w:num>
  <w:num w:numId="5">
    <w:abstractNumId w:val="30"/>
  </w:num>
  <w:num w:numId="6">
    <w:abstractNumId w:val="11"/>
  </w:num>
  <w:num w:numId="7">
    <w:abstractNumId w:val="15"/>
  </w:num>
  <w:num w:numId="8">
    <w:abstractNumId w:val="12"/>
  </w:num>
  <w:num w:numId="9">
    <w:abstractNumId w:val="18"/>
  </w:num>
  <w:num w:numId="10">
    <w:abstractNumId w:val="20"/>
  </w:num>
  <w:num w:numId="11">
    <w:abstractNumId w:val="13"/>
  </w:num>
  <w:num w:numId="12">
    <w:abstractNumId w:val="23"/>
  </w:num>
  <w:num w:numId="13">
    <w:abstractNumId w:val="33"/>
  </w:num>
  <w:num w:numId="14">
    <w:abstractNumId w:val="2"/>
  </w:num>
  <w:num w:numId="15">
    <w:abstractNumId w:val="24"/>
  </w:num>
  <w:num w:numId="16">
    <w:abstractNumId w:val="14"/>
  </w:num>
  <w:num w:numId="17">
    <w:abstractNumId w:val="1"/>
  </w:num>
  <w:num w:numId="18">
    <w:abstractNumId w:val="29"/>
  </w:num>
  <w:num w:numId="19">
    <w:abstractNumId w:val="17"/>
  </w:num>
  <w:num w:numId="20">
    <w:abstractNumId w:val="28"/>
  </w:num>
  <w:num w:numId="21">
    <w:abstractNumId w:val="32"/>
  </w:num>
  <w:num w:numId="22">
    <w:abstractNumId w:val="7"/>
  </w:num>
  <w:num w:numId="23">
    <w:abstractNumId w:val="27"/>
  </w:num>
  <w:num w:numId="24">
    <w:abstractNumId w:val="6"/>
  </w:num>
  <w:num w:numId="25">
    <w:abstractNumId w:val="3"/>
  </w:num>
  <w:num w:numId="26">
    <w:abstractNumId w:val="0"/>
  </w:num>
  <w:num w:numId="27">
    <w:abstractNumId w:val="4"/>
  </w:num>
  <w:num w:numId="28">
    <w:abstractNumId w:val="25"/>
  </w:num>
  <w:num w:numId="29">
    <w:abstractNumId w:val="9"/>
  </w:num>
  <w:num w:numId="30">
    <w:abstractNumId w:val="5"/>
  </w:num>
  <w:num w:numId="31">
    <w:abstractNumId w:val="16"/>
  </w:num>
  <w:num w:numId="32">
    <w:abstractNumId w:val="31"/>
  </w:num>
  <w:num w:numId="33">
    <w:abstractNumId w:val="10"/>
  </w:num>
  <w:num w:numId="34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2E"/>
    <w:rsid w:val="00000CFA"/>
    <w:rsid w:val="000077BC"/>
    <w:rsid w:val="000510A9"/>
    <w:rsid w:val="000967D2"/>
    <w:rsid w:val="000A1E7B"/>
    <w:rsid w:val="000A2D88"/>
    <w:rsid w:val="000E7620"/>
    <w:rsid w:val="001322A5"/>
    <w:rsid w:val="00153E9D"/>
    <w:rsid w:val="001926DF"/>
    <w:rsid w:val="001F3C93"/>
    <w:rsid w:val="00216D3E"/>
    <w:rsid w:val="00231786"/>
    <w:rsid w:val="0024026E"/>
    <w:rsid w:val="0025312D"/>
    <w:rsid w:val="00257C91"/>
    <w:rsid w:val="00264999"/>
    <w:rsid w:val="00281B1D"/>
    <w:rsid w:val="00287036"/>
    <w:rsid w:val="00294842"/>
    <w:rsid w:val="002D0EAB"/>
    <w:rsid w:val="002D55C9"/>
    <w:rsid w:val="002F1828"/>
    <w:rsid w:val="00344C45"/>
    <w:rsid w:val="00344EED"/>
    <w:rsid w:val="003749F5"/>
    <w:rsid w:val="00393FB4"/>
    <w:rsid w:val="00402AC2"/>
    <w:rsid w:val="004250EC"/>
    <w:rsid w:val="00427E53"/>
    <w:rsid w:val="00443815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53980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C612E"/>
    <w:rsid w:val="009C6D4C"/>
    <w:rsid w:val="009D6177"/>
    <w:rsid w:val="009E7B93"/>
    <w:rsid w:val="00A03294"/>
    <w:rsid w:val="00A1705C"/>
    <w:rsid w:val="00A36A35"/>
    <w:rsid w:val="00A54C61"/>
    <w:rsid w:val="00A77997"/>
    <w:rsid w:val="00A830C5"/>
    <w:rsid w:val="00AB064A"/>
    <w:rsid w:val="00AC5C14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31E24"/>
    <w:rsid w:val="00E53936"/>
    <w:rsid w:val="00E92B69"/>
    <w:rsid w:val="00E965F9"/>
    <w:rsid w:val="00EB18F8"/>
    <w:rsid w:val="00EE1FEA"/>
    <w:rsid w:val="00F20F61"/>
    <w:rsid w:val="00F604E7"/>
    <w:rsid w:val="00F7647D"/>
    <w:rsid w:val="00FA067D"/>
    <w:rsid w:val="00FA678B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DE"/>
    <w:rsid w:val="00553D8E"/>
    <w:rsid w:val="00906774"/>
    <w:rsid w:val="00CC3FE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14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14F9-B68A-4CD3-89AD-1A138F69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4769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8</cp:revision>
  <cp:lastPrinted>2021-03-29T12:38:00Z</cp:lastPrinted>
  <dcterms:created xsi:type="dcterms:W3CDTF">2021-03-26T13:13:00Z</dcterms:created>
  <dcterms:modified xsi:type="dcterms:W3CDTF">2022-02-01T07:08:00Z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