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3E60F" w14:textId="25FF05F0" w:rsidR="00C33F9E" w:rsidRPr="002F6F12" w:rsidRDefault="00C33F9E" w:rsidP="00C36454">
      <w:pPr>
        <w:pStyle w:val="Data1"/>
        <w:spacing w:after="840"/>
        <w:rPr>
          <w:rFonts w:ascii="Arial" w:hAnsi="Arial" w:cs="Arial"/>
        </w:rPr>
      </w:pPr>
      <w:r w:rsidRPr="002F6F12">
        <w:rPr>
          <w:rStyle w:val="Data1Znak"/>
          <w:rFonts w:ascii="Arial" w:hAnsi="Arial" w:cs="Arial"/>
        </w:rPr>
        <w:t xml:space="preserve">Słupsk, </w:t>
      </w:r>
      <w:sdt>
        <w:sdtPr>
          <w:rPr>
            <w:rStyle w:val="Data1Znak"/>
            <w:rFonts w:ascii="Arial" w:hAnsi="Arial" w:cs="Arial"/>
          </w:rPr>
          <w:alias w:val="Proszę wybrać datę:"/>
          <w:tag w:val="Data"/>
          <w:id w:val="176412403"/>
          <w:placeholder>
            <w:docPart w:val="871090A688584B479A6E2054358EF281"/>
          </w:placeholder>
          <w:date w:fullDate="2024-09-24T00:00:00Z">
            <w:dateFormat w:val="d MMMM yyyy"/>
            <w:lid w:val="pl-PL"/>
            <w:storeMappedDataAs w:val="dateTime"/>
            <w:calendar w:val="gregorian"/>
          </w:date>
        </w:sdtPr>
        <w:sdtEndPr>
          <w:rPr>
            <w:rStyle w:val="Domylnaczcionkaakapitu"/>
          </w:rPr>
        </w:sdtEndPr>
        <w:sdtContent>
          <w:r w:rsidR="00C36454">
            <w:rPr>
              <w:rStyle w:val="Data1Znak"/>
              <w:rFonts w:ascii="Arial" w:hAnsi="Arial" w:cs="Arial"/>
            </w:rPr>
            <w:t>24 września 2024</w:t>
          </w:r>
        </w:sdtContent>
      </w:sdt>
      <w:r w:rsidRPr="002F6F12">
        <w:rPr>
          <w:rStyle w:val="Data1Znak"/>
          <w:rFonts w:ascii="Arial" w:hAnsi="Arial" w:cs="Arial"/>
        </w:rPr>
        <w:t xml:space="preserve"> r.</w:t>
      </w:r>
    </w:p>
    <w:p w14:paraId="370E2B06" w14:textId="05F4E569" w:rsidR="005A573E" w:rsidRPr="002F6F12" w:rsidRDefault="005C298F" w:rsidP="002F6F12">
      <w:pPr>
        <w:pStyle w:val="Tre"/>
        <w:rPr>
          <w:rFonts w:ascii="Arial" w:hAnsi="Arial" w:cs="Arial"/>
        </w:rPr>
      </w:pPr>
      <w:r w:rsidRPr="002F6F12">
        <w:rPr>
          <w:rFonts w:ascii="Arial" w:hAnsi="Arial" w:cs="Arial"/>
        </w:rPr>
        <w:t>OR.</w:t>
      </w:r>
      <w:r w:rsidR="00D3387C" w:rsidRPr="002F6F12">
        <w:rPr>
          <w:rFonts w:ascii="Arial" w:hAnsi="Arial" w:cs="Arial"/>
        </w:rPr>
        <w:t>272.</w:t>
      </w:r>
      <w:r w:rsidR="00C36454">
        <w:rPr>
          <w:rFonts w:ascii="Arial" w:hAnsi="Arial" w:cs="Arial"/>
        </w:rPr>
        <w:t>9.2024.V</w:t>
      </w:r>
    </w:p>
    <w:p w14:paraId="35954984" w14:textId="77777777" w:rsidR="00124B6F" w:rsidRPr="002F6F12" w:rsidRDefault="00124B6F" w:rsidP="002F6F12">
      <w:pPr>
        <w:pStyle w:val="Adres"/>
        <w:spacing w:line="360" w:lineRule="auto"/>
        <w:ind w:left="6095" w:firstLine="277"/>
        <w:rPr>
          <w:rFonts w:ascii="Arial" w:hAnsi="Arial" w:cs="Arial"/>
          <w:sz w:val="24"/>
          <w:szCs w:val="24"/>
        </w:rPr>
      </w:pPr>
      <w:r w:rsidRPr="002F6F12">
        <w:rPr>
          <w:rFonts w:ascii="Arial" w:hAnsi="Arial" w:cs="Arial"/>
          <w:sz w:val="24"/>
          <w:szCs w:val="24"/>
        </w:rPr>
        <w:t>Wykonawcy</w:t>
      </w:r>
    </w:p>
    <w:p w14:paraId="3B32199B" w14:textId="77777777" w:rsidR="00124B6F" w:rsidRPr="002F6F12" w:rsidRDefault="00124B6F" w:rsidP="002F6F12">
      <w:pPr>
        <w:pStyle w:val="Tre"/>
        <w:rPr>
          <w:rFonts w:ascii="Arial" w:hAnsi="Arial" w:cs="Arial"/>
        </w:rPr>
      </w:pPr>
    </w:p>
    <w:p w14:paraId="2913997C" w14:textId="28F6F9CB" w:rsidR="00071C3E" w:rsidRPr="002F6F12" w:rsidRDefault="00071C3E" w:rsidP="002F6F12">
      <w:pPr>
        <w:spacing w:after="240" w:line="360" w:lineRule="auto"/>
        <w:jc w:val="both"/>
        <w:rPr>
          <w:rFonts w:ascii="Arial" w:hAnsi="Arial" w:cs="Arial"/>
          <w:b/>
          <w:bCs/>
          <w:sz w:val="24"/>
          <w:szCs w:val="24"/>
        </w:rPr>
      </w:pPr>
      <w:r w:rsidRPr="002F6F12">
        <w:rPr>
          <w:rFonts w:ascii="Arial" w:eastAsia="TrebuchetMS" w:hAnsi="Arial" w:cs="Arial"/>
          <w:sz w:val="24"/>
          <w:szCs w:val="24"/>
        </w:rPr>
        <w:t xml:space="preserve">Dotyczy postępowania o udzielenie zamówienia publicznego prowadzonego w trybie podstawowym z możliwością przeprowadzenia negocjacji, </w:t>
      </w:r>
      <w:r w:rsidRPr="002F6F12">
        <w:rPr>
          <w:rFonts w:ascii="Arial" w:eastAsia="Calibri" w:hAnsi="Arial" w:cs="Arial"/>
          <w:sz w:val="24"/>
          <w:szCs w:val="24"/>
        </w:rPr>
        <w:t xml:space="preserve">o </w:t>
      </w:r>
      <w:r w:rsidRPr="002F6F12">
        <w:rPr>
          <w:rFonts w:ascii="Arial" w:hAnsi="Arial" w:cs="Arial"/>
          <w:sz w:val="24"/>
          <w:szCs w:val="24"/>
        </w:rPr>
        <w:t>jakim stanowi art. 275 pkt 2 ustawy z dnia 11 września 2019 r. – Prawo zamówień publicznych (Dz. U. z 202</w:t>
      </w:r>
      <w:r w:rsidR="00C36454">
        <w:rPr>
          <w:rFonts w:ascii="Arial" w:hAnsi="Arial" w:cs="Arial"/>
          <w:sz w:val="24"/>
          <w:szCs w:val="24"/>
        </w:rPr>
        <w:t>4</w:t>
      </w:r>
      <w:r w:rsidRPr="002F6F12">
        <w:rPr>
          <w:rFonts w:ascii="Arial" w:hAnsi="Arial" w:cs="Arial"/>
          <w:sz w:val="24"/>
          <w:szCs w:val="24"/>
        </w:rPr>
        <w:t> r. poz. 1</w:t>
      </w:r>
      <w:r w:rsidR="00C36454">
        <w:rPr>
          <w:rFonts w:ascii="Arial" w:hAnsi="Arial" w:cs="Arial"/>
          <w:sz w:val="24"/>
          <w:szCs w:val="24"/>
        </w:rPr>
        <w:t>320</w:t>
      </w:r>
      <w:r w:rsidRPr="002F6F12">
        <w:rPr>
          <w:rFonts w:ascii="Arial" w:hAnsi="Arial" w:cs="Arial"/>
          <w:sz w:val="24"/>
          <w:szCs w:val="24"/>
        </w:rPr>
        <w:t>), p</w:t>
      </w:r>
      <w:r w:rsidRPr="002F6F12">
        <w:rPr>
          <w:rFonts w:ascii="Arial" w:hAnsi="Arial" w:cs="Arial"/>
          <w:b/>
          <w:bCs/>
          <w:sz w:val="24"/>
          <w:szCs w:val="24"/>
        </w:rPr>
        <w:t>n.</w:t>
      </w:r>
      <w:r w:rsidRPr="002F6F12">
        <w:rPr>
          <w:rFonts w:ascii="Arial" w:eastAsia="TrebuchetMS" w:hAnsi="Arial" w:cs="Arial"/>
          <w:b/>
          <w:bCs/>
          <w:sz w:val="24"/>
          <w:szCs w:val="24"/>
        </w:rPr>
        <w:t xml:space="preserve"> </w:t>
      </w:r>
      <w:bookmarkStart w:id="0" w:name="_Hlk530487816"/>
      <w:r w:rsidRPr="002F6F12">
        <w:rPr>
          <w:rFonts w:ascii="Arial" w:eastAsia="TrebuchetMS" w:hAnsi="Arial" w:cs="Arial"/>
          <w:b/>
          <w:bCs/>
          <w:sz w:val="24"/>
          <w:szCs w:val="24"/>
        </w:rPr>
        <w:t>„</w:t>
      </w:r>
      <w:bookmarkEnd w:id="0"/>
      <w:r w:rsidRPr="002F6F12">
        <w:rPr>
          <w:rFonts w:ascii="Arial" w:eastAsia="TrebuchetMS" w:hAnsi="Arial" w:cs="Arial"/>
          <w:b/>
          <w:bCs/>
          <w:sz w:val="24"/>
          <w:szCs w:val="24"/>
        </w:rPr>
        <w:t>Usługi pocztowe związane z wysyłką korespondencji”.</w:t>
      </w:r>
    </w:p>
    <w:p w14:paraId="5A2D967C" w14:textId="5E574A50" w:rsidR="00124B6F" w:rsidRPr="002F6F12" w:rsidRDefault="00124B6F" w:rsidP="002F6F12">
      <w:pPr>
        <w:pStyle w:val="Tre"/>
        <w:spacing w:after="240"/>
        <w:rPr>
          <w:rFonts w:ascii="Arial" w:hAnsi="Arial" w:cs="Arial"/>
        </w:rPr>
      </w:pPr>
      <w:r w:rsidRPr="002F6F12">
        <w:rPr>
          <w:rFonts w:ascii="Arial" w:hAnsi="Arial" w:cs="Arial"/>
        </w:rPr>
        <w:t xml:space="preserve">Powiat Słupski jako </w:t>
      </w:r>
      <w:r w:rsidR="0023177C" w:rsidRPr="002F6F12">
        <w:rPr>
          <w:rFonts w:ascii="Arial" w:hAnsi="Arial" w:cs="Arial"/>
        </w:rPr>
        <w:t>z</w:t>
      </w:r>
      <w:r w:rsidRPr="002F6F12">
        <w:rPr>
          <w:rFonts w:ascii="Arial" w:hAnsi="Arial" w:cs="Arial"/>
        </w:rPr>
        <w:t>amawiający</w:t>
      </w:r>
      <w:r w:rsidR="00ED4D08" w:rsidRPr="002F6F12">
        <w:rPr>
          <w:rFonts w:ascii="Arial" w:hAnsi="Arial" w:cs="Arial"/>
        </w:rPr>
        <w:t>,</w:t>
      </w:r>
      <w:r w:rsidRPr="002F6F12">
        <w:rPr>
          <w:rFonts w:ascii="Arial" w:hAnsi="Arial" w:cs="Arial"/>
        </w:rPr>
        <w:t xml:space="preserve"> na podstawie art. </w:t>
      </w:r>
      <w:r w:rsidR="00071C3E" w:rsidRPr="002F6F12">
        <w:rPr>
          <w:rFonts w:ascii="Arial" w:hAnsi="Arial" w:cs="Arial"/>
        </w:rPr>
        <w:t>284</w:t>
      </w:r>
      <w:r w:rsidR="000B3F9A" w:rsidRPr="002F6F12">
        <w:rPr>
          <w:rFonts w:ascii="Arial" w:hAnsi="Arial" w:cs="Arial"/>
        </w:rPr>
        <w:t xml:space="preserve"> ust. 6 </w:t>
      </w:r>
      <w:r w:rsidRPr="002F6F12">
        <w:rPr>
          <w:rFonts w:ascii="Arial" w:hAnsi="Arial" w:cs="Arial"/>
        </w:rPr>
        <w:t xml:space="preserve">ustawy </w:t>
      </w:r>
      <w:proofErr w:type="spellStart"/>
      <w:r w:rsidR="000B3F9A" w:rsidRPr="002F6F12">
        <w:rPr>
          <w:rFonts w:ascii="Arial" w:hAnsi="Arial" w:cs="Arial"/>
        </w:rPr>
        <w:t>Pzp</w:t>
      </w:r>
      <w:proofErr w:type="spellEnd"/>
      <w:r w:rsidR="00ED4D08" w:rsidRPr="002F6F12">
        <w:rPr>
          <w:rFonts w:ascii="Arial" w:hAnsi="Arial" w:cs="Arial"/>
        </w:rPr>
        <w:t xml:space="preserve"> </w:t>
      </w:r>
      <w:r w:rsidRPr="002F6F12">
        <w:rPr>
          <w:rFonts w:ascii="Arial" w:hAnsi="Arial" w:cs="Arial"/>
        </w:rPr>
        <w:t xml:space="preserve">zawiadamia, że wpłynęły zapytania do treści </w:t>
      </w:r>
      <w:r w:rsidR="009C0FB0">
        <w:rPr>
          <w:rFonts w:ascii="Arial" w:hAnsi="Arial" w:cs="Arial"/>
        </w:rPr>
        <w:t>specyfikacji warunków zamówienia (</w:t>
      </w:r>
      <w:r w:rsidRPr="002F6F12">
        <w:rPr>
          <w:rFonts w:ascii="Arial" w:hAnsi="Arial" w:cs="Arial"/>
        </w:rPr>
        <w:t>SWZ</w:t>
      </w:r>
      <w:r w:rsidR="009C0FB0">
        <w:rPr>
          <w:rFonts w:ascii="Arial" w:hAnsi="Arial" w:cs="Arial"/>
        </w:rPr>
        <w:t>)</w:t>
      </w:r>
      <w:r w:rsidRPr="002F6F12">
        <w:rPr>
          <w:rFonts w:ascii="Arial" w:hAnsi="Arial" w:cs="Arial"/>
        </w:rPr>
        <w:t xml:space="preserve">, w związku z czym </w:t>
      </w:r>
      <w:r w:rsidR="0023177C" w:rsidRPr="002F6F12">
        <w:rPr>
          <w:rFonts w:ascii="Arial" w:hAnsi="Arial" w:cs="Arial"/>
        </w:rPr>
        <w:t>z</w:t>
      </w:r>
      <w:r w:rsidRPr="002F6F12">
        <w:rPr>
          <w:rFonts w:ascii="Arial" w:hAnsi="Arial" w:cs="Arial"/>
        </w:rPr>
        <w:t xml:space="preserve">amawiający udziela </w:t>
      </w:r>
      <w:r w:rsidR="00ED4D08" w:rsidRPr="002F6F12">
        <w:rPr>
          <w:rFonts w:ascii="Arial" w:hAnsi="Arial" w:cs="Arial"/>
        </w:rPr>
        <w:t xml:space="preserve">następujących </w:t>
      </w:r>
      <w:r w:rsidRPr="002F6F12">
        <w:rPr>
          <w:rFonts w:ascii="Arial" w:hAnsi="Arial" w:cs="Arial"/>
        </w:rPr>
        <w:t>wyjaśnień:</w:t>
      </w:r>
    </w:p>
    <w:p w14:paraId="68B060EA" w14:textId="77777777" w:rsidR="00C36454" w:rsidRPr="00C36454" w:rsidRDefault="00C36454" w:rsidP="00C36454">
      <w:pPr>
        <w:widowControl w:val="0"/>
        <w:tabs>
          <w:tab w:val="left" w:pos="307"/>
        </w:tabs>
        <w:autoSpaceDE w:val="0"/>
        <w:autoSpaceDN w:val="0"/>
        <w:spacing w:after="0" w:line="360" w:lineRule="auto"/>
        <w:jc w:val="both"/>
        <w:outlineLvl w:val="1"/>
        <w:rPr>
          <w:rFonts w:ascii="Arial" w:eastAsia="Carlito" w:hAnsi="Arial" w:cs="Arial"/>
          <w:b/>
          <w:bCs/>
          <w:sz w:val="24"/>
          <w:szCs w:val="24"/>
        </w:rPr>
      </w:pPr>
      <w:bookmarkStart w:id="1" w:name="_Hlk120016219"/>
      <w:r w:rsidRPr="00C36454">
        <w:rPr>
          <w:rFonts w:ascii="Arial" w:eastAsia="Carlito" w:hAnsi="Arial" w:cs="Arial"/>
          <w:b/>
          <w:bCs/>
          <w:sz w:val="24"/>
          <w:szCs w:val="24"/>
        </w:rPr>
        <w:t xml:space="preserve">Pytanie 1: </w:t>
      </w:r>
      <w:bookmarkEnd w:id="1"/>
      <w:r w:rsidRPr="00C36454">
        <w:rPr>
          <w:rFonts w:ascii="Arial" w:eastAsia="Carlito" w:hAnsi="Arial" w:cs="Arial"/>
          <w:b/>
          <w:bCs/>
          <w:sz w:val="24"/>
          <w:szCs w:val="24"/>
        </w:rPr>
        <w:t>SWZ rozdz. 5 ust. 2</w:t>
      </w:r>
      <w:bookmarkStart w:id="2" w:name="_Hlk120016207"/>
    </w:p>
    <w:p w14:paraId="5182E42C" w14:textId="77777777" w:rsidR="00C36454" w:rsidRPr="00C36454" w:rsidRDefault="00C36454" w:rsidP="00C36454">
      <w:pPr>
        <w:suppressAutoHyphens/>
        <w:spacing w:after="0" w:line="360" w:lineRule="auto"/>
        <w:jc w:val="both"/>
        <w:rPr>
          <w:rFonts w:ascii="Arial" w:eastAsia="Times New Roman" w:hAnsi="Arial" w:cs="Arial"/>
          <w:bCs/>
          <w:sz w:val="24"/>
          <w:szCs w:val="24"/>
          <w:lang w:eastAsia="pl-PL"/>
        </w:rPr>
      </w:pPr>
      <w:r w:rsidRPr="00C36454">
        <w:rPr>
          <w:rFonts w:ascii="Arial" w:eastAsia="Times New Roman" w:hAnsi="Arial" w:cs="Arial"/>
          <w:bCs/>
          <w:sz w:val="24"/>
          <w:szCs w:val="24"/>
          <w:lang w:eastAsia="pl-PL"/>
        </w:rPr>
        <w:t>Zamawiający zobowiązuje Wykonawcę do doręczania do niego przesyłek pocztowych 5 dni w tygodniu, od poniedziałku do piątku, z wyłączeniem dni wolnych od pracy, w myśl przepisów ustawy z 18 stycznia 1951 r. o dniach wolnych od pracy, w godzinach od 8.00 do 10.00.</w:t>
      </w:r>
    </w:p>
    <w:p w14:paraId="25784CCB" w14:textId="77777777" w:rsidR="00C36454" w:rsidRPr="00C36454" w:rsidRDefault="00C36454" w:rsidP="00C36454">
      <w:pPr>
        <w:suppressAutoHyphens/>
        <w:spacing w:after="0" w:line="360" w:lineRule="auto"/>
        <w:jc w:val="both"/>
        <w:rPr>
          <w:rFonts w:ascii="Arial" w:eastAsia="Times New Roman" w:hAnsi="Arial" w:cs="Arial"/>
          <w:bCs/>
          <w:sz w:val="24"/>
          <w:szCs w:val="24"/>
          <w:lang w:eastAsia="pl-PL"/>
        </w:rPr>
      </w:pPr>
      <w:r w:rsidRPr="00C36454">
        <w:rPr>
          <w:rFonts w:ascii="Arial" w:eastAsia="Times New Roman" w:hAnsi="Arial" w:cs="Arial"/>
          <w:bCs/>
          <w:sz w:val="24"/>
          <w:szCs w:val="24"/>
          <w:lang w:eastAsia="pl-PL"/>
        </w:rPr>
        <w:t>Wykonawca zwraca uwagę, że w definicji usługi pocztowej (art. 2 ust. 1 ustawy Prawo pocztowe) nie mieści się doręczanie przesyłek – opłaconych przez nadawców i nadchodzących do Zamawiającego. Doręczanie korespondencji do Zamawiającego nie jest przedmiotem postępowania, a obowiązkiem ustawowym Wykonawcy jako operatora wyznaczonego i dotyczy przesyłek nadanych za jego pośrednictwem. Doręczenie przesyłki jest konsekwencją umowy zawartej z Nadawcą w chwili jej nadania, natomiast Zamawiający występuje w tym wypadku w roli adresata i nie jest stroną umowy o nadawanie.</w:t>
      </w:r>
    </w:p>
    <w:p w14:paraId="1326D54D" w14:textId="77777777" w:rsidR="00C36454" w:rsidRPr="00C36454" w:rsidRDefault="00C36454" w:rsidP="00C36454">
      <w:pPr>
        <w:suppressAutoHyphens/>
        <w:spacing w:after="0" w:line="360" w:lineRule="auto"/>
        <w:jc w:val="both"/>
        <w:rPr>
          <w:rFonts w:ascii="Arial" w:eastAsia="Calibri" w:hAnsi="Arial" w:cs="Arial"/>
          <w:sz w:val="24"/>
          <w:szCs w:val="24"/>
          <w:lang w:eastAsia="zh-CN"/>
        </w:rPr>
      </w:pPr>
      <w:r w:rsidRPr="00C36454">
        <w:rPr>
          <w:rFonts w:ascii="Arial" w:eastAsia="Times New Roman" w:hAnsi="Arial" w:cs="Arial"/>
          <w:bCs/>
          <w:sz w:val="24"/>
          <w:szCs w:val="24"/>
          <w:lang w:eastAsia="pl-PL"/>
        </w:rPr>
        <w:t xml:space="preserve">W związku z powyższym </w:t>
      </w:r>
      <w:r w:rsidRPr="00C36454">
        <w:rPr>
          <w:rFonts w:ascii="Arial" w:eastAsia="Calibri" w:hAnsi="Arial" w:cs="Arial"/>
          <w:sz w:val="24"/>
          <w:szCs w:val="24"/>
          <w:lang w:eastAsia="zh-CN"/>
        </w:rPr>
        <w:t xml:space="preserve">Wykonawca wnosi o skreślenie zapisu lub jego modyfikację w sposób następujący: </w:t>
      </w:r>
    </w:p>
    <w:p w14:paraId="53D19E5F" w14:textId="77777777" w:rsidR="00C36454" w:rsidRPr="00C36454" w:rsidRDefault="00C36454" w:rsidP="00C36454">
      <w:pPr>
        <w:suppressAutoHyphens/>
        <w:spacing w:after="0" w:line="360" w:lineRule="auto"/>
        <w:jc w:val="both"/>
        <w:rPr>
          <w:rFonts w:ascii="Arial" w:eastAsia="Calibri" w:hAnsi="Arial" w:cs="Arial"/>
          <w:sz w:val="24"/>
          <w:szCs w:val="24"/>
          <w:lang w:eastAsia="zh-CN"/>
        </w:rPr>
      </w:pPr>
      <w:r w:rsidRPr="00C36454">
        <w:rPr>
          <w:rFonts w:ascii="Arial" w:eastAsia="Calibri" w:hAnsi="Arial" w:cs="Arial"/>
          <w:sz w:val="24"/>
          <w:szCs w:val="24"/>
          <w:lang w:eastAsia="zh-CN"/>
        </w:rPr>
        <w:t>„Wykonawca zobowiązany jest doręczać Zamawiającemu adresowane do niego przesyłki pocztowe w godzinach pracy Zamawiającego”.</w:t>
      </w:r>
    </w:p>
    <w:p w14:paraId="2BB59394"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1:</w:t>
      </w:r>
      <w:r w:rsidRPr="00C36454">
        <w:rPr>
          <w:rFonts w:ascii="Arial" w:hAnsi="Arial" w:cs="Arial"/>
          <w:sz w:val="24"/>
          <w:szCs w:val="24"/>
        </w:rPr>
        <w:t xml:space="preserve"> </w:t>
      </w:r>
      <w:bookmarkEnd w:id="2"/>
      <w:r w:rsidRPr="00C36454">
        <w:rPr>
          <w:rFonts w:ascii="Arial" w:hAnsi="Arial" w:cs="Arial"/>
          <w:sz w:val="24"/>
          <w:szCs w:val="24"/>
        </w:rPr>
        <w:t xml:space="preserve">Zamawiający nie wyraża zgody na modyfikację </w:t>
      </w:r>
      <w:r w:rsidRPr="00C36454">
        <w:rPr>
          <w:rFonts w:ascii="Arial" w:hAnsi="Arial" w:cs="Arial"/>
          <w:bCs/>
          <w:sz w:val="24"/>
          <w:szCs w:val="24"/>
        </w:rPr>
        <w:t xml:space="preserve">zapisu dotyczącego doręczania zamawiającemu adresowanych do niego przesyłek pocztowych. </w:t>
      </w:r>
    </w:p>
    <w:p w14:paraId="6FEB7246" w14:textId="77777777" w:rsidR="00C36454" w:rsidRPr="00C36454" w:rsidRDefault="00C36454" w:rsidP="00C36454">
      <w:pPr>
        <w:spacing w:after="0" w:line="360" w:lineRule="auto"/>
        <w:jc w:val="both"/>
        <w:rPr>
          <w:rFonts w:ascii="Arial" w:hAnsi="Arial" w:cs="Arial"/>
          <w:b/>
          <w:bCs/>
          <w:sz w:val="24"/>
          <w:szCs w:val="24"/>
        </w:rPr>
      </w:pPr>
      <w:r w:rsidRPr="00C36454">
        <w:rPr>
          <w:rFonts w:ascii="Arial" w:hAnsi="Arial" w:cs="Arial"/>
          <w:b/>
          <w:bCs/>
          <w:sz w:val="24"/>
          <w:szCs w:val="24"/>
        </w:rPr>
        <w:lastRenderedPageBreak/>
        <w:t xml:space="preserve">Pytanie 2: SWZ rozdz. 5 ust. 9 </w:t>
      </w:r>
    </w:p>
    <w:p w14:paraId="368BDBA5" w14:textId="77777777" w:rsidR="00C36454" w:rsidRPr="00C36454" w:rsidRDefault="00C36454" w:rsidP="00C36454">
      <w:pPr>
        <w:suppressAutoHyphens/>
        <w:spacing w:after="0" w:line="360" w:lineRule="auto"/>
        <w:jc w:val="both"/>
        <w:rPr>
          <w:rFonts w:ascii="Arial" w:eastAsia="Times New Roman" w:hAnsi="Arial" w:cs="Arial"/>
          <w:bCs/>
          <w:sz w:val="24"/>
          <w:szCs w:val="24"/>
          <w:lang w:eastAsia="pl-PL"/>
        </w:rPr>
      </w:pPr>
      <w:r w:rsidRPr="00C36454">
        <w:rPr>
          <w:rFonts w:ascii="Arial" w:eastAsia="Times New Roman" w:hAnsi="Arial" w:cs="Arial"/>
          <w:bCs/>
          <w:sz w:val="24"/>
          <w:szCs w:val="24"/>
          <w:lang w:eastAsia="pl-PL"/>
        </w:rPr>
        <w:t>Konsekwentnie w nawiązaniu do pytania nr 2 Wykonawca wnosi o wykreślenie wyrażenia: „i dostarczana zamawiającemu do”</w:t>
      </w:r>
    </w:p>
    <w:p w14:paraId="2E76184B"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2:</w:t>
      </w:r>
      <w:r w:rsidRPr="00C36454">
        <w:rPr>
          <w:rFonts w:ascii="Arial" w:hAnsi="Arial" w:cs="Arial"/>
          <w:sz w:val="24"/>
          <w:szCs w:val="24"/>
        </w:rPr>
        <w:t xml:space="preserve"> Zamawiający nie wyraża zgody na modyfikację </w:t>
      </w:r>
      <w:r w:rsidRPr="00C36454">
        <w:rPr>
          <w:rFonts w:ascii="Arial" w:hAnsi="Arial" w:cs="Arial"/>
          <w:bCs/>
          <w:sz w:val="24"/>
          <w:szCs w:val="24"/>
        </w:rPr>
        <w:t xml:space="preserve">treści rozdz. 5 ust. 9 SWZ. </w:t>
      </w:r>
    </w:p>
    <w:p w14:paraId="038EB670"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Pytanie 3: Załącznik nr 5 do SWZ - PPU § 1</w:t>
      </w:r>
    </w:p>
    <w:p w14:paraId="14F99B37" w14:textId="77777777" w:rsidR="00C36454" w:rsidRPr="00C36454" w:rsidRDefault="00C36454" w:rsidP="00C36454">
      <w:pPr>
        <w:suppressAutoHyphens/>
        <w:spacing w:after="0" w:line="360" w:lineRule="auto"/>
        <w:jc w:val="both"/>
        <w:rPr>
          <w:rFonts w:ascii="Arial" w:eastAsia="Times New Roman" w:hAnsi="Arial" w:cs="Arial"/>
          <w:bCs/>
          <w:sz w:val="24"/>
          <w:szCs w:val="24"/>
          <w:lang w:eastAsia="pl-PL"/>
        </w:rPr>
      </w:pPr>
      <w:r w:rsidRPr="00C36454">
        <w:rPr>
          <w:rFonts w:ascii="Arial" w:eastAsia="Times New Roman" w:hAnsi="Arial" w:cs="Arial"/>
          <w:bCs/>
          <w:sz w:val="24"/>
          <w:szCs w:val="24"/>
          <w:lang w:eastAsia="pl-PL"/>
        </w:rPr>
        <w:t>Wykonawca wnosi o wykreślenie ostatniego zdania w brzmieniu: „W przypadku rozbieżności między postanowieniami regulaminu i umowy, pierwszeństwo mają postanowienia umowy”.</w:t>
      </w:r>
    </w:p>
    <w:p w14:paraId="46C44D1E" w14:textId="77777777" w:rsidR="00C36454" w:rsidRPr="00C36454" w:rsidRDefault="00C36454" w:rsidP="00C36454">
      <w:pPr>
        <w:suppressAutoHyphens/>
        <w:spacing w:after="0" w:line="360" w:lineRule="auto"/>
        <w:jc w:val="both"/>
        <w:rPr>
          <w:rFonts w:ascii="Arial" w:eastAsia="Times New Roman" w:hAnsi="Arial" w:cs="Arial"/>
          <w:bCs/>
          <w:sz w:val="24"/>
          <w:szCs w:val="24"/>
          <w:lang w:eastAsia="pl-PL"/>
        </w:rPr>
      </w:pPr>
      <w:r w:rsidRPr="00C36454">
        <w:rPr>
          <w:rFonts w:ascii="Arial" w:eastAsia="Times New Roman" w:hAnsi="Arial" w:cs="Arial"/>
          <w:bCs/>
          <w:sz w:val="24"/>
          <w:szCs w:val="24"/>
          <w:lang w:eastAsia="pl-PL"/>
        </w:rPr>
        <w:t>Wykonawca wyjaśnia, że w zakresie przedmiotu postępowania obsługuje tysiące klientów i nie jest w stanie realizować usług na indywidualnych warunkach. Zatem w przypadku zmiany regulaminów świadczenia usług Wykonawcy będą one dotyczyły wszystkich kontrahentów.</w:t>
      </w:r>
    </w:p>
    <w:p w14:paraId="73CF6451"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3:</w:t>
      </w:r>
      <w:r w:rsidRPr="00C36454">
        <w:rPr>
          <w:rFonts w:ascii="Arial" w:hAnsi="Arial" w:cs="Arial"/>
          <w:sz w:val="24"/>
          <w:szCs w:val="24"/>
        </w:rPr>
        <w:t xml:space="preserve"> Zdanie wskazane w pytaniu dotyczy §1 ust. 3 PPU. Zamawiający nie wyraża zgody na jego wykreślenie. </w:t>
      </w:r>
    </w:p>
    <w:p w14:paraId="76487142"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Pytanie 4: Załącznik nr 5 do SWZ - PPU § 1 ust. 4 pkt. 1) lit. a oraz pkt 2) lit. a i lit. c</w:t>
      </w:r>
    </w:p>
    <w:p w14:paraId="542DD84D" w14:textId="77777777" w:rsidR="00C36454" w:rsidRPr="00C36454" w:rsidRDefault="00C36454" w:rsidP="00C36454">
      <w:pPr>
        <w:suppressAutoHyphens/>
        <w:spacing w:after="0" w:line="360" w:lineRule="auto"/>
        <w:jc w:val="both"/>
        <w:rPr>
          <w:rFonts w:ascii="Arial" w:eastAsia="Times New Roman" w:hAnsi="Arial" w:cs="Arial"/>
          <w:bCs/>
          <w:sz w:val="24"/>
          <w:szCs w:val="24"/>
          <w:lang w:eastAsia="pl-PL"/>
        </w:rPr>
      </w:pPr>
      <w:r w:rsidRPr="00C36454">
        <w:rPr>
          <w:rFonts w:ascii="Arial" w:eastAsia="Times New Roman" w:hAnsi="Arial" w:cs="Arial"/>
          <w:bCs/>
          <w:sz w:val="24"/>
          <w:szCs w:val="24"/>
          <w:lang w:eastAsia="pl-PL"/>
        </w:rPr>
        <w:t>Wykonawca przypomina, że nie w strumieniu usług listowych zagranicznych nie przyjmuje przesyłek ekonomicznych.</w:t>
      </w:r>
    </w:p>
    <w:p w14:paraId="7DCFEE64" w14:textId="77777777" w:rsidR="00C36454" w:rsidRPr="00C36454" w:rsidRDefault="00C36454" w:rsidP="00C36454">
      <w:pPr>
        <w:suppressAutoHyphens/>
        <w:spacing w:after="0" w:line="360" w:lineRule="auto"/>
        <w:jc w:val="both"/>
        <w:rPr>
          <w:rFonts w:ascii="Arial" w:eastAsia="Times New Roman" w:hAnsi="Arial" w:cs="Arial"/>
          <w:bCs/>
          <w:sz w:val="24"/>
          <w:szCs w:val="24"/>
          <w:lang w:eastAsia="pl-PL"/>
        </w:rPr>
      </w:pPr>
      <w:r w:rsidRPr="00C36454">
        <w:rPr>
          <w:rFonts w:ascii="Arial" w:eastAsia="Times New Roman" w:hAnsi="Arial" w:cs="Arial"/>
          <w:bCs/>
          <w:sz w:val="24"/>
          <w:szCs w:val="24"/>
          <w:lang w:eastAsia="pl-PL"/>
        </w:rPr>
        <w:t>W związku z tym Wykonawca prosi o doprecyzowanie, że są to przesyłki ekonomiczne w obrocie krajowym.</w:t>
      </w:r>
    </w:p>
    <w:p w14:paraId="2CF96C2A" w14:textId="77777777" w:rsidR="00C36454" w:rsidRPr="00C36454" w:rsidRDefault="00C36454" w:rsidP="00C36454">
      <w:pPr>
        <w:suppressAutoHyphens/>
        <w:spacing w:line="360" w:lineRule="auto"/>
        <w:jc w:val="both"/>
        <w:rPr>
          <w:rFonts w:ascii="Arial" w:eastAsia="Times New Roman" w:hAnsi="Arial" w:cs="Arial"/>
          <w:bCs/>
          <w:sz w:val="24"/>
          <w:szCs w:val="24"/>
          <w:lang w:eastAsia="pl-PL"/>
        </w:rPr>
      </w:pPr>
      <w:r w:rsidRPr="00C36454">
        <w:rPr>
          <w:rFonts w:ascii="Arial" w:hAnsi="Arial" w:cs="Arial"/>
          <w:b/>
          <w:bCs/>
          <w:sz w:val="24"/>
          <w:szCs w:val="24"/>
        </w:rPr>
        <w:t>Odpowiedź 4:</w:t>
      </w:r>
      <w:r w:rsidRPr="00C36454">
        <w:rPr>
          <w:rFonts w:ascii="Arial" w:hAnsi="Arial" w:cs="Arial"/>
          <w:sz w:val="24"/>
          <w:szCs w:val="24"/>
        </w:rPr>
        <w:t xml:space="preserve"> Zamawiający potwierdza, </w:t>
      </w:r>
      <w:r w:rsidRPr="00C36454">
        <w:rPr>
          <w:rFonts w:ascii="Arial" w:eastAsia="Times New Roman" w:hAnsi="Arial" w:cs="Arial"/>
          <w:bCs/>
          <w:sz w:val="24"/>
          <w:szCs w:val="24"/>
          <w:lang w:eastAsia="pl-PL"/>
        </w:rPr>
        <w:t>że są to przesyłki ekonomiczne w obrocie krajowym.</w:t>
      </w:r>
    </w:p>
    <w:p w14:paraId="77B74838" w14:textId="77777777" w:rsidR="00C36454" w:rsidRPr="00C36454" w:rsidRDefault="00C36454" w:rsidP="00C36454">
      <w:pPr>
        <w:spacing w:after="0" w:line="360" w:lineRule="auto"/>
        <w:jc w:val="both"/>
        <w:rPr>
          <w:rFonts w:ascii="Arial" w:hAnsi="Arial" w:cs="Arial"/>
          <w:b/>
          <w:bCs/>
          <w:sz w:val="24"/>
          <w:szCs w:val="24"/>
        </w:rPr>
      </w:pPr>
      <w:r w:rsidRPr="00C36454">
        <w:rPr>
          <w:rFonts w:ascii="Arial" w:hAnsi="Arial" w:cs="Arial"/>
          <w:b/>
          <w:bCs/>
          <w:sz w:val="24"/>
          <w:szCs w:val="24"/>
        </w:rPr>
        <w:t xml:space="preserve">Pytanie 5: SWZ rozdz. 5 ust. 2,12, 13; </w:t>
      </w:r>
      <w:bookmarkStart w:id="3" w:name="_Hlk119934922"/>
      <w:r w:rsidRPr="00C36454">
        <w:rPr>
          <w:rFonts w:ascii="Arial" w:hAnsi="Arial" w:cs="Arial"/>
          <w:b/>
          <w:bCs/>
          <w:sz w:val="24"/>
          <w:szCs w:val="24"/>
        </w:rPr>
        <w:t xml:space="preserve">Załącznik nr 5 do SWZ - PPU § 2 ust. 1,2,3 oraz § 3 </w:t>
      </w:r>
      <w:bookmarkEnd w:id="3"/>
      <w:r w:rsidRPr="00C36454">
        <w:rPr>
          <w:rFonts w:ascii="Arial" w:hAnsi="Arial" w:cs="Arial"/>
          <w:b/>
          <w:bCs/>
          <w:sz w:val="24"/>
          <w:szCs w:val="24"/>
        </w:rPr>
        <w:t>i inne części zamówienia</w:t>
      </w:r>
    </w:p>
    <w:p w14:paraId="4D5A78B1" w14:textId="2C1D0692" w:rsidR="00C36454" w:rsidRPr="00C36454" w:rsidRDefault="00C36454" w:rsidP="00C36454">
      <w:pPr>
        <w:autoSpaceDE w:val="0"/>
        <w:autoSpaceDN w:val="0"/>
        <w:adjustRightInd w:val="0"/>
        <w:spacing w:after="0" w:line="360" w:lineRule="auto"/>
        <w:jc w:val="both"/>
        <w:rPr>
          <w:rFonts w:ascii="Arial" w:hAnsi="Arial" w:cs="Arial"/>
          <w:bCs/>
          <w:sz w:val="24"/>
          <w:szCs w:val="24"/>
        </w:rPr>
      </w:pPr>
      <w:r w:rsidRPr="00C36454">
        <w:rPr>
          <w:rFonts w:ascii="Arial" w:hAnsi="Arial" w:cs="Arial"/>
          <w:bCs/>
          <w:sz w:val="24"/>
          <w:szCs w:val="24"/>
        </w:rPr>
        <w:t>Zapisy Umowy wymagają doprecyzowania i uzgodnień natury technologicznej. Wykonawca wnioskuje, aby dołączyć do projektu Umowy zasady odbioru przesyłek z</w:t>
      </w:r>
      <w:r>
        <w:rPr>
          <w:rFonts w:ascii="Arial" w:hAnsi="Arial" w:cs="Arial"/>
          <w:bCs/>
          <w:sz w:val="24"/>
          <w:szCs w:val="24"/>
        </w:rPr>
        <w:t> </w:t>
      </w:r>
      <w:r w:rsidRPr="00C36454">
        <w:rPr>
          <w:rFonts w:ascii="Arial" w:hAnsi="Arial" w:cs="Arial"/>
          <w:bCs/>
          <w:sz w:val="24"/>
          <w:szCs w:val="24"/>
        </w:rPr>
        <w:t>siedziby Zamawiającego, wzór upoważnienia, zasady nadawania przesyłek pocztowych, wzór nadruku wniesienia opłaty pocztowej na przesyłkach i inne uzgodnienia, których Zamawiający nie uwzględnił w projekcie Umowy. Czy Zamawiający wyraża zgodę na dodatkowe ustalenia?</w:t>
      </w:r>
    </w:p>
    <w:p w14:paraId="22D4EAF4" w14:textId="77777777" w:rsidR="00C36454" w:rsidRPr="00C36454" w:rsidRDefault="00C36454" w:rsidP="00C36454">
      <w:pPr>
        <w:widowControl w:val="0"/>
        <w:autoSpaceDE w:val="0"/>
        <w:autoSpaceDN w:val="0"/>
        <w:spacing w:line="360" w:lineRule="auto"/>
        <w:jc w:val="both"/>
        <w:rPr>
          <w:rFonts w:ascii="Arial" w:hAnsi="Arial" w:cs="Arial"/>
          <w:sz w:val="24"/>
          <w:szCs w:val="24"/>
        </w:rPr>
      </w:pPr>
      <w:r w:rsidRPr="00C36454">
        <w:rPr>
          <w:rFonts w:ascii="Arial" w:eastAsia="Arial" w:hAnsi="Arial" w:cs="Arial"/>
          <w:b/>
          <w:bCs/>
          <w:sz w:val="24"/>
          <w:szCs w:val="24"/>
        </w:rPr>
        <w:lastRenderedPageBreak/>
        <w:t>Odpowiedź 5:</w:t>
      </w:r>
      <w:r w:rsidRPr="00C36454">
        <w:rPr>
          <w:rFonts w:ascii="Arial" w:eastAsia="Arial" w:hAnsi="Arial" w:cs="Arial"/>
          <w:sz w:val="24"/>
          <w:szCs w:val="24"/>
        </w:rPr>
        <w:t xml:space="preserve"> Zamawiający wyraża zgodę na dołączenie do umowy </w:t>
      </w:r>
      <w:r w:rsidRPr="00C36454">
        <w:rPr>
          <w:rFonts w:ascii="Arial" w:hAnsi="Arial" w:cs="Arial"/>
          <w:sz w:val="24"/>
          <w:szCs w:val="24"/>
        </w:rPr>
        <w:t>zasad odbioru przesyłek z siedziby zamawiającego, wzoru upoważnienia, zasad nadawania przesyłek pocztowych oraz wzoru nadruku wniesienia opłaty pocztowej na przesyłkach</w:t>
      </w:r>
      <w:r w:rsidRPr="00C36454">
        <w:rPr>
          <w:rFonts w:ascii="Arial" w:eastAsia="Arial" w:hAnsi="Arial" w:cs="Arial"/>
          <w:sz w:val="24"/>
          <w:szCs w:val="24"/>
        </w:rPr>
        <w:t xml:space="preserve">, z zastrzeżeniem, że jeżeli w którymkolwiek z tych dokumentów znajdują się postanowienia rozbieżne z postanowieniami SWZ lub PPU, zastosowanie będą miały postanowienia SWZ i PPU. </w:t>
      </w:r>
    </w:p>
    <w:p w14:paraId="5D466583" w14:textId="77777777" w:rsidR="00C36454" w:rsidRPr="00C36454" w:rsidRDefault="00C36454" w:rsidP="00C36454">
      <w:pPr>
        <w:spacing w:after="0" w:line="360" w:lineRule="auto"/>
        <w:jc w:val="both"/>
        <w:rPr>
          <w:rFonts w:ascii="Arial" w:eastAsia="Times New Roman" w:hAnsi="Arial" w:cs="Arial"/>
          <w:sz w:val="24"/>
          <w:szCs w:val="24"/>
          <w:lang w:eastAsia="pl-PL"/>
        </w:rPr>
      </w:pPr>
      <w:r w:rsidRPr="00C36454">
        <w:rPr>
          <w:rFonts w:ascii="Arial" w:hAnsi="Arial" w:cs="Arial"/>
          <w:b/>
          <w:bCs/>
          <w:sz w:val="24"/>
          <w:szCs w:val="24"/>
        </w:rPr>
        <w:t>Pytanie 6: SWZ rozdz. 5 ust. 12, Załącznik nr 5 do SWZ - PPU § 2 ust. 1</w:t>
      </w:r>
    </w:p>
    <w:p w14:paraId="70B12861" w14:textId="77777777" w:rsidR="00C36454" w:rsidRPr="00C36454" w:rsidRDefault="00C36454" w:rsidP="00C36454">
      <w:pPr>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Regulamin Wykonawcy w zakresie świadczenia usługi odbioru przesyłek z siedziby Zamawiającego stanowi m.in., że:</w:t>
      </w:r>
    </w:p>
    <w:p w14:paraId="5767109E" w14:textId="77777777" w:rsidR="00C36454" w:rsidRPr="00C36454" w:rsidRDefault="00C36454" w:rsidP="00C36454">
      <w:pPr>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 xml:space="preserve">1. Przesyłki odebrane przez przedstawiciela Wykonawcy od Zamawiającego przewożone są do siedziby Wykonawcy w dniu ich odbioru i w tym samym dniu następuje ich nadanie z zastrzeżeniem ust. 3. </w:t>
      </w:r>
    </w:p>
    <w:p w14:paraId="27F54F26" w14:textId="77777777" w:rsidR="00C36454" w:rsidRPr="00C36454" w:rsidRDefault="00C36454" w:rsidP="00C36454">
      <w:pPr>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 xml:space="preserve">2. W przypadku uzasadnionych zastrzeżeń w stosunku do już odebranych przesyłek (np. nieprawidłowe opakowanie, brak pełnego adresu, niezgodność wpisów w dokumentach nadawczych z wpisami na przesyłkach, brak znaków opłaty itp.) Wykonawca bez zbędnej zwłoki wyjaśnia je z Klientem. </w:t>
      </w:r>
    </w:p>
    <w:p w14:paraId="08EA1ECE" w14:textId="77777777" w:rsidR="00C36454" w:rsidRPr="00C36454" w:rsidRDefault="00C36454" w:rsidP="00C36454">
      <w:pPr>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 xml:space="preserve">3. Brak możliwości wyjaśnienia zastrzeżeń, o których mowa w ust. 2, lub ich usunięcia w dniu odbioru przesyłek od Zamawiającego powoduje, iż nadanie przesyłek przez Wykonawcę nastąpi w dniu następnym lub po ich całkowitym usunięciu przez Zamawiającego. </w:t>
      </w:r>
    </w:p>
    <w:p w14:paraId="18AC6894" w14:textId="77777777" w:rsidR="00C36454" w:rsidRPr="00C36454" w:rsidRDefault="00C36454" w:rsidP="00C36454">
      <w:pPr>
        <w:spacing w:after="0" w:line="360" w:lineRule="auto"/>
        <w:jc w:val="both"/>
        <w:rPr>
          <w:rFonts w:ascii="Arial" w:eastAsia="Times New Roman" w:hAnsi="Arial" w:cs="Arial"/>
          <w:sz w:val="24"/>
          <w:szCs w:val="24"/>
          <w:lang w:eastAsia="pl-PL"/>
        </w:rPr>
      </w:pPr>
      <w:bookmarkStart w:id="4" w:name="_Hlk26344142"/>
      <w:r w:rsidRPr="00C36454">
        <w:rPr>
          <w:rFonts w:ascii="Arial" w:eastAsia="Times New Roman" w:hAnsi="Arial" w:cs="Arial"/>
          <w:sz w:val="24"/>
          <w:szCs w:val="24"/>
          <w:lang w:eastAsia="pl-PL"/>
        </w:rPr>
        <w:t>4. Data i godzina pokwitowania odbioru przesyłek przez Przedstawiciela Wykonawcy na zestawieniu nie jest datą i godziną nadania, potwierdzaną przez Wykonawcę w trybie przepisów ustawy Prawo pocztowe (</w:t>
      </w:r>
      <w:proofErr w:type="spellStart"/>
      <w:r w:rsidRPr="00C36454">
        <w:rPr>
          <w:rFonts w:ascii="Arial" w:hAnsi="Arial" w:cs="Arial"/>
          <w:sz w:val="24"/>
          <w:szCs w:val="24"/>
        </w:rPr>
        <w:t>t.j</w:t>
      </w:r>
      <w:proofErr w:type="spellEnd"/>
      <w:r w:rsidRPr="00C36454">
        <w:rPr>
          <w:rFonts w:ascii="Arial" w:hAnsi="Arial" w:cs="Arial"/>
          <w:sz w:val="24"/>
          <w:szCs w:val="24"/>
        </w:rPr>
        <w:t>. Dz.U.2022 poz. 896 ze zm.</w:t>
      </w:r>
      <w:r w:rsidRPr="00C36454">
        <w:rPr>
          <w:rFonts w:ascii="Arial" w:eastAsia="Times New Roman" w:hAnsi="Arial" w:cs="Arial"/>
          <w:sz w:val="24"/>
          <w:szCs w:val="24"/>
          <w:lang w:eastAsia="pl-PL"/>
        </w:rPr>
        <w:t>).</w:t>
      </w:r>
    </w:p>
    <w:bookmarkEnd w:id="4"/>
    <w:p w14:paraId="2934C1E5" w14:textId="77777777" w:rsidR="00C36454" w:rsidRPr="00C36454" w:rsidRDefault="00C36454" w:rsidP="00C36454">
      <w:pPr>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 xml:space="preserve">5. Zamawiającemu przysługuje kara umowna za niezgłoszenie się po odbiór przesyłek w oznaczonym dniu, w wysokości 200% opłaty za jeden odbiór. </w:t>
      </w:r>
    </w:p>
    <w:p w14:paraId="67FF36A5" w14:textId="77777777" w:rsidR="00C36454" w:rsidRPr="00C36454" w:rsidRDefault="00C36454" w:rsidP="00C36454">
      <w:pPr>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 xml:space="preserve">7. O wystąpieniu zdarzenia, o którym mowa w ust. 5, Zamawiający informuje Wykonawcę w formie pisemnej w nieprzekraczalnym terminie 2 dni roboczych, licząc od dnia następnego po dniu jego wystąpienia. </w:t>
      </w:r>
    </w:p>
    <w:p w14:paraId="44E04A95" w14:textId="77777777" w:rsidR="00C36454" w:rsidRPr="00C36454" w:rsidRDefault="00C36454" w:rsidP="00C36454">
      <w:pPr>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Czy Zamawiający zobowiązuje się do przestrzegania regulaminu Wykonawcy?</w:t>
      </w:r>
    </w:p>
    <w:p w14:paraId="6B9A0C85" w14:textId="77777777" w:rsidR="00C36454" w:rsidRPr="00C36454" w:rsidRDefault="00C36454" w:rsidP="00C36454">
      <w:pPr>
        <w:widowControl w:val="0"/>
        <w:autoSpaceDE w:val="0"/>
        <w:autoSpaceDN w:val="0"/>
        <w:spacing w:after="0" w:line="360" w:lineRule="auto"/>
        <w:jc w:val="both"/>
        <w:rPr>
          <w:rFonts w:ascii="Arial" w:eastAsia="Arial" w:hAnsi="Arial" w:cs="Arial"/>
          <w:b/>
          <w:bCs/>
          <w:sz w:val="24"/>
          <w:szCs w:val="24"/>
        </w:rPr>
      </w:pPr>
      <w:r w:rsidRPr="00C36454">
        <w:rPr>
          <w:rFonts w:ascii="Arial" w:eastAsia="Arial" w:hAnsi="Arial" w:cs="Arial"/>
          <w:b/>
          <w:bCs/>
          <w:sz w:val="24"/>
          <w:szCs w:val="24"/>
        </w:rPr>
        <w:t xml:space="preserve">Odpowiedź 6: </w:t>
      </w:r>
    </w:p>
    <w:p w14:paraId="0FDF34B8" w14:textId="77777777" w:rsidR="00C36454" w:rsidRPr="00C36454" w:rsidRDefault="00C36454" w:rsidP="00C36454">
      <w:pPr>
        <w:widowControl w:val="0"/>
        <w:autoSpaceDE w:val="0"/>
        <w:autoSpaceDN w:val="0"/>
        <w:spacing w:line="360" w:lineRule="auto"/>
        <w:jc w:val="both"/>
        <w:rPr>
          <w:rFonts w:ascii="Arial" w:hAnsi="Arial" w:cs="Arial"/>
          <w:sz w:val="24"/>
          <w:szCs w:val="24"/>
        </w:rPr>
      </w:pPr>
      <w:r w:rsidRPr="00C36454">
        <w:rPr>
          <w:rFonts w:ascii="Arial" w:eastAsia="Arial" w:hAnsi="Arial" w:cs="Arial"/>
          <w:sz w:val="24"/>
          <w:szCs w:val="24"/>
        </w:rPr>
        <w:t>Zamawiający zobowiązuje się do przestrzegania wskazanych wyżej postanowień regulaminu wykonawcy, z zastrzeżeniem, że</w:t>
      </w:r>
      <w:bookmarkStart w:id="5" w:name="_Hlk120106751"/>
      <w:r w:rsidRPr="00C36454">
        <w:rPr>
          <w:rFonts w:ascii="Arial" w:eastAsia="Arial" w:hAnsi="Arial" w:cs="Arial"/>
          <w:sz w:val="24"/>
          <w:szCs w:val="24"/>
        </w:rPr>
        <w:t xml:space="preserve"> w</w:t>
      </w:r>
      <w:r w:rsidRPr="00C36454">
        <w:rPr>
          <w:rFonts w:ascii="Arial" w:hAnsi="Arial" w:cs="Arial"/>
          <w:sz w:val="24"/>
          <w:szCs w:val="24"/>
        </w:rPr>
        <w:t xml:space="preserve">ykonawca zobowiązany jest doręczać </w:t>
      </w:r>
      <w:r w:rsidRPr="00C36454">
        <w:rPr>
          <w:rFonts w:ascii="Arial" w:hAnsi="Arial" w:cs="Arial"/>
          <w:sz w:val="24"/>
          <w:szCs w:val="24"/>
        </w:rPr>
        <w:lastRenderedPageBreak/>
        <w:t xml:space="preserve">zamawiającemu adresowane do niego przesyłki pocztowe 5 dni w tygodniu, od poniedziałku do piątku, z wyłączeniem dni wolnych od pracy, w myśl przepisów ustawy z 18 stycznia 1951 r. o dniach wolnych od pracy, w godzinach od 8.00 do 10.00 oraz do odbioru jeden raz dziennie uporządkowanych przesyłek przygotowanych do wyekspediowania z siedziby zamawiającego, w godzinach od 14:00 do 14:30. </w:t>
      </w:r>
      <w:bookmarkEnd w:id="5"/>
    </w:p>
    <w:p w14:paraId="00F627A0"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7. Załącznik nr 5 do SWZ - PPU § 3 ust. 2</w:t>
      </w:r>
    </w:p>
    <w:p w14:paraId="7E5AE21D"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Wykonawca wnosi o zmianę zapisu „ust. 1 pkt. 2 na „ust. 1 pkt. 3”</w:t>
      </w:r>
    </w:p>
    <w:p w14:paraId="7FA16D31" w14:textId="77777777" w:rsidR="00C36454" w:rsidRPr="00C36454" w:rsidRDefault="00C36454" w:rsidP="00C36454">
      <w:pPr>
        <w:widowControl w:val="0"/>
        <w:autoSpaceDE w:val="0"/>
        <w:autoSpaceDN w:val="0"/>
        <w:spacing w:line="360" w:lineRule="auto"/>
        <w:jc w:val="both"/>
        <w:rPr>
          <w:rFonts w:ascii="Arial" w:hAnsi="Arial" w:cs="Arial"/>
          <w:sz w:val="24"/>
          <w:szCs w:val="24"/>
        </w:rPr>
      </w:pPr>
      <w:r w:rsidRPr="00C36454">
        <w:rPr>
          <w:rFonts w:ascii="Arial" w:eastAsia="Arial" w:hAnsi="Arial" w:cs="Arial"/>
          <w:b/>
          <w:bCs/>
          <w:sz w:val="24"/>
          <w:szCs w:val="24"/>
        </w:rPr>
        <w:t xml:space="preserve">Odpowiedź 7: </w:t>
      </w:r>
      <w:r w:rsidRPr="00C36454">
        <w:rPr>
          <w:rFonts w:ascii="Arial" w:eastAsia="Arial" w:hAnsi="Arial" w:cs="Arial"/>
          <w:sz w:val="24"/>
          <w:szCs w:val="24"/>
        </w:rPr>
        <w:t>Zamawiający nie wyraża zgody.</w:t>
      </w:r>
    </w:p>
    <w:p w14:paraId="6EE6E383"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 xml:space="preserve">8. Załącznik nr 5 do SWZ - PPU § 4 ust. 7 </w:t>
      </w:r>
    </w:p>
    <w:p w14:paraId="2AB31C64" w14:textId="77777777" w:rsidR="00C36454" w:rsidRPr="00C36454" w:rsidRDefault="00C36454" w:rsidP="00C36454">
      <w:pPr>
        <w:spacing w:after="0" w:line="360" w:lineRule="auto"/>
        <w:jc w:val="both"/>
        <w:rPr>
          <w:rFonts w:ascii="Arial" w:eastAsia="Times New Roman" w:hAnsi="Arial" w:cs="Arial"/>
          <w:bCs/>
          <w:sz w:val="24"/>
          <w:szCs w:val="24"/>
          <w:lang w:eastAsia="pl-PL"/>
        </w:rPr>
      </w:pPr>
      <w:r w:rsidRPr="00C36454">
        <w:rPr>
          <w:rFonts w:ascii="Arial" w:hAnsi="Arial" w:cs="Arial"/>
          <w:sz w:val="24"/>
          <w:szCs w:val="24"/>
        </w:rPr>
        <w:t xml:space="preserve">W związku z wymogiem przesyłania faktur drogą elektroniczną Wykonawca wymaga dodania do umowy zapisów jak niżej. Jeśli Zamawiający nie jest w stanie spełnić poniższych zapisów </w:t>
      </w:r>
      <w:r w:rsidRPr="00C36454">
        <w:rPr>
          <w:rFonts w:ascii="Arial" w:eastAsia="Times New Roman" w:hAnsi="Arial" w:cs="Arial"/>
          <w:bCs/>
          <w:sz w:val="24"/>
          <w:szCs w:val="24"/>
          <w:lang w:eastAsia="pl-PL"/>
        </w:rPr>
        <w:t>Faktury będą wysyłane w formie papierowej na adres wskazany przez Zamawiającego.</w:t>
      </w:r>
    </w:p>
    <w:p w14:paraId="3454EF49" w14:textId="77777777" w:rsidR="00C36454" w:rsidRPr="00C36454" w:rsidRDefault="00C36454" w:rsidP="00C36454">
      <w:pPr>
        <w:spacing w:after="0" w:line="360" w:lineRule="auto"/>
        <w:jc w:val="both"/>
        <w:rPr>
          <w:rFonts w:ascii="Arial" w:hAnsi="Arial" w:cs="Arial"/>
          <w:sz w:val="24"/>
          <w:szCs w:val="24"/>
        </w:rPr>
      </w:pPr>
      <w:r w:rsidRPr="00C36454">
        <w:rPr>
          <w:rFonts w:ascii="Arial" w:eastAsia="Times New Roman" w:hAnsi="Arial" w:cs="Arial"/>
          <w:bCs/>
          <w:sz w:val="24"/>
          <w:szCs w:val="24"/>
          <w:lang w:eastAsia="pl-PL"/>
        </w:rPr>
        <w:t>Czy zamawiający wyraża zgodę?</w:t>
      </w:r>
    </w:p>
    <w:p w14:paraId="396C9DE2" w14:textId="77777777" w:rsidR="00C36454" w:rsidRPr="00C36454" w:rsidRDefault="00C36454" w:rsidP="00C36454">
      <w:pPr>
        <w:widowControl w:val="0"/>
        <w:numPr>
          <w:ilvl w:val="0"/>
          <w:numId w:val="2"/>
        </w:numPr>
        <w:autoSpaceDE w:val="0"/>
        <w:autoSpaceDN w:val="0"/>
        <w:spacing w:after="0" w:line="360" w:lineRule="auto"/>
        <w:jc w:val="both"/>
        <w:rPr>
          <w:rFonts w:ascii="Arial" w:eastAsia="Carlito" w:hAnsi="Arial" w:cs="Arial"/>
          <w:sz w:val="24"/>
          <w:szCs w:val="24"/>
        </w:rPr>
      </w:pPr>
      <w:r w:rsidRPr="00C36454">
        <w:rPr>
          <w:rFonts w:ascii="Arial" w:eastAsia="Carlito" w:hAnsi="Arial" w:cs="Arial"/>
          <w:sz w:val="24"/>
          <w:szCs w:val="24"/>
        </w:rPr>
        <w:t xml:space="preserve">Zamawiający oświadcza, że adresem e-mail właściwym do przesyłania informacji dotyczących rozliczeń wynikających z umowy jest </w:t>
      </w:r>
      <w:proofErr w:type="spellStart"/>
      <w:r w:rsidRPr="00C36454">
        <w:rPr>
          <w:rFonts w:ascii="Arial" w:eastAsia="Carlito" w:hAnsi="Arial" w:cs="Arial"/>
          <w:sz w:val="24"/>
          <w:szCs w:val="24"/>
        </w:rPr>
        <w:t>xxx@xxx</w:t>
      </w:r>
      <w:proofErr w:type="spellEnd"/>
      <w:r w:rsidRPr="00C36454">
        <w:rPr>
          <w:rFonts w:ascii="Arial" w:eastAsia="Carlito" w:hAnsi="Arial" w:cs="Arial"/>
          <w:sz w:val="24"/>
          <w:szCs w:val="24"/>
        </w:rPr>
        <w:t>,</w:t>
      </w:r>
    </w:p>
    <w:p w14:paraId="16F1C331" w14:textId="77777777" w:rsidR="00C36454" w:rsidRPr="00C36454" w:rsidRDefault="00C36454" w:rsidP="00C36454">
      <w:pPr>
        <w:widowControl w:val="0"/>
        <w:numPr>
          <w:ilvl w:val="0"/>
          <w:numId w:val="2"/>
        </w:numPr>
        <w:autoSpaceDE w:val="0"/>
        <w:autoSpaceDN w:val="0"/>
        <w:spacing w:after="0" w:line="360" w:lineRule="auto"/>
        <w:jc w:val="both"/>
        <w:rPr>
          <w:rFonts w:ascii="Arial" w:eastAsia="Carlito" w:hAnsi="Arial" w:cs="Arial"/>
          <w:sz w:val="24"/>
          <w:szCs w:val="24"/>
        </w:rPr>
      </w:pPr>
      <w:r w:rsidRPr="00C36454">
        <w:rPr>
          <w:rFonts w:ascii="Arial" w:eastAsia="Carlito" w:hAnsi="Arial" w:cs="Arial"/>
          <w:sz w:val="24"/>
          <w:szCs w:val="24"/>
        </w:rPr>
        <w:t>zmiana adresu e-mail Zamawiającego, wskazanego w pkt.  1 nie wymaga aneksowania Umowy, pod warunkiem</w:t>
      </w:r>
      <w:r w:rsidRPr="00C36454">
        <w:rPr>
          <w:rFonts w:ascii="Arial" w:eastAsia="Carlito" w:hAnsi="Arial" w:cs="Arial"/>
          <w:spacing w:val="28"/>
          <w:sz w:val="24"/>
          <w:szCs w:val="24"/>
        </w:rPr>
        <w:t xml:space="preserve"> </w:t>
      </w:r>
      <w:r w:rsidRPr="00C36454">
        <w:rPr>
          <w:rFonts w:ascii="Arial" w:eastAsia="Carlito" w:hAnsi="Arial" w:cs="Arial"/>
          <w:sz w:val="24"/>
          <w:szCs w:val="24"/>
        </w:rPr>
        <w:t>niezwłocznego, pisemnego</w:t>
      </w:r>
      <w:r w:rsidRPr="00C36454">
        <w:rPr>
          <w:rFonts w:ascii="Arial" w:eastAsia="Carlito" w:hAnsi="Arial" w:cs="Arial"/>
          <w:spacing w:val="22"/>
          <w:sz w:val="24"/>
          <w:szCs w:val="24"/>
        </w:rPr>
        <w:t xml:space="preserve"> </w:t>
      </w:r>
      <w:r w:rsidRPr="00C36454">
        <w:rPr>
          <w:rFonts w:ascii="Arial" w:eastAsia="Carlito" w:hAnsi="Arial" w:cs="Arial"/>
          <w:sz w:val="24"/>
          <w:szCs w:val="24"/>
        </w:rPr>
        <w:t>powiadomienia</w:t>
      </w:r>
      <w:r w:rsidRPr="00C36454">
        <w:rPr>
          <w:rFonts w:ascii="Arial" w:eastAsia="Carlito" w:hAnsi="Arial" w:cs="Arial"/>
          <w:spacing w:val="21"/>
          <w:sz w:val="24"/>
          <w:szCs w:val="24"/>
        </w:rPr>
        <w:t xml:space="preserve"> </w:t>
      </w:r>
      <w:r w:rsidRPr="00C36454">
        <w:rPr>
          <w:rFonts w:ascii="Arial" w:eastAsia="Carlito" w:hAnsi="Arial" w:cs="Arial"/>
          <w:sz w:val="24"/>
          <w:szCs w:val="24"/>
        </w:rPr>
        <w:t>o</w:t>
      </w:r>
      <w:r w:rsidRPr="00C36454">
        <w:rPr>
          <w:rFonts w:ascii="Arial" w:eastAsia="Carlito" w:hAnsi="Arial" w:cs="Arial"/>
          <w:spacing w:val="23"/>
          <w:sz w:val="24"/>
          <w:szCs w:val="24"/>
        </w:rPr>
        <w:t xml:space="preserve"> </w:t>
      </w:r>
      <w:r w:rsidRPr="00C36454">
        <w:rPr>
          <w:rFonts w:ascii="Arial" w:eastAsia="Carlito" w:hAnsi="Arial" w:cs="Arial"/>
          <w:sz w:val="24"/>
          <w:szCs w:val="24"/>
        </w:rPr>
        <w:t>tym</w:t>
      </w:r>
      <w:r w:rsidRPr="00C36454">
        <w:rPr>
          <w:rFonts w:ascii="Arial" w:eastAsia="Carlito" w:hAnsi="Arial" w:cs="Arial"/>
          <w:spacing w:val="21"/>
          <w:sz w:val="24"/>
          <w:szCs w:val="24"/>
        </w:rPr>
        <w:t xml:space="preserve"> </w:t>
      </w:r>
      <w:r w:rsidRPr="00C36454">
        <w:rPr>
          <w:rFonts w:ascii="Arial" w:eastAsia="Carlito" w:hAnsi="Arial" w:cs="Arial"/>
          <w:sz w:val="24"/>
          <w:szCs w:val="24"/>
        </w:rPr>
        <w:t>fakcie</w:t>
      </w:r>
      <w:r w:rsidRPr="00C36454">
        <w:rPr>
          <w:rFonts w:ascii="Arial" w:eastAsia="Carlito" w:hAnsi="Arial" w:cs="Arial"/>
          <w:spacing w:val="21"/>
          <w:sz w:val="24"/>
          <w:szCs w:val="24"/>
        </w:rPr>
        <w:t xml:space="preserve"> </w:t>
      </w:r>
      <w:r w:rsidRPr="00C36454">
        <w:rPr>
          <w:rFonts w:ascii="Arial" w:eastAsia="Carlito" w:hAnsi="Arial" w:cs="Arial"/>
          <w:sz w:val="24"/>
          <w:szCs w:val="24"/>
        </w:rPr>
        <w:t>drugiej</w:t>
      </w:r>
      <w:r w:rsidRPr="00C36454">
        <w:rPr>
          <w:rFonts w:ascii="Arial" w:eastAsia="Carlito" w:hAnsi="Arial" w:cs="Arial"/>
          <w:spacing w:val="22"/>
          <w:sz w:val="24"/>
          <w:szCs w:val="24"/>
        </w:rPr>
        <w:t xml:space="preserve"> </w:t>
      </w:r>
      <w:r w:rsidRPr="00C36454">
        <w:rPr>
          <w:rFonts w:ascii="Arial" w:eastAsia="Carlito" w:hAnsi="Arial" w:cs="Arial"/>
          <w:sz w:val="24"/>
          <w:szCs w:val="24"/>
        </w:rPr>
        <w:t>Strony</w:t>
      </w:r>
      <w:r w:rsidRPr="00C36454">
        <w:rPr>
          <w:rFonts w:ascii="Arial" w:eastAsia="Carlito" w:hAnsi="Arial" w:cs="Arial"/>
          <w:spacing w:val="21"/>
          <w:sz w:val="24"/>
          <w:szCs w:val="24"/>
        </w:rPr>
        <w:t xml:space="preserve"> </w:t>
      </w:r>
      <w:r w:rsidRPr="00C36454">
        <w:rPr>
          <w:rFonts w:ascii="Arial" w:eastAsia="Carlito" w:hAnsi="Arial" w:cs="Arial"/>
          <w:sz w:val="24"/>
          <w:szCs w:val="24"/>
        </w:rPr>
        <w:t>umowy.</w:t>
      </w:r>
      <w:r w:rsidRPr="00C36454">
        <w:rPr>
          <w:rFonts w:ascii="Arial" w:eastAsia="Carlito" w:hAnsi="Arial" w:cs="Arial"/>
          <w:spacing w:val="25"/>
          <w:sz w:val="24"/>
          <w:szCs w:val="24"/>
        </w:rPr>
        <w:t xml:space="preserve"> </w:t>
      </w:r>
      <w:r w:rsidRPr="00C36454">
        <w:rPr>
          <w:rFonts w:ascii="Arial" w:eastAsia="Carlito" w:hAnsi="Arial" w:cs="Arial"/>
          <w:sz w:val="24"/>
          <w:szCs w:val="24"/>
        </w:rPr>
        <w:t>Brak</w:t>
      </w:r>
      <w:r w:rsidRPr="00C36454">
        <w:rPr>
          <w:rFonts w:ascii="Arial" w:eastAsia="Carlito" w:hAnsi="Arial" w:cs="Arial"/>
          <w:spacing w:val="22"/>
          <w:sz w:val="24"/>
          <w:szCs w:val="24"/>
        </w:rPr>
        <w:t xml:space="preserve"> </w:t>
      </w:r>
      <w:r w:rsidRPr="00C36454">
        <w:rPr>
          <w:rFonts w:ascii="Arial" w:eastAsia="Carlito" w:hAnsi="Arial" w:cs="Arial"/>
          <w:sz w:val="24"/>
          <w:szCs w:val="24"/>
        </w:rPr>
        <w:t>informacji</w:t>
      </w:r>
      <w:r w:rsidRPr="00C36454">
        <w:rPr>
          <w:rFonts w:ascii="Arial" w:eastAsia="Carlito" w:hAnsi="Arial" w:cs="Arial"/>
          <w:spacing w:val="20"/>
          <w:sz w:val="24"/>
          <w:szCs w:val="24"/>
        </w:rPr>
        <w:t xml:space="preserve"> </w:t>
      </w:r>
      <w:r w:rsidRPr="00C36454">
        <w:rPr>
          <w:rFonts w:ascii="Arial" w:eastAsia="Carlito" w:hAnsi="Arial" w:cs="Arial"/>
          <w:sz w:val="24"/>
          <w:szCs w:val="24"/>
        </w:rPr>
        <w:t>o zmianie</w:t>
      </w:r>
      <w:r w:rsidRPr="00C36454">
        <w:rPr>
          <w:rFonts w:ascii="Arial" w:eastAsia="Carlito" w:hAnsi="Arial" w:cs="Arial"/>
          <w:spacing w:val="20"/>
          <w:sz w:val="24"/>
          <w:szCs w:val="24"/>
        </w:rPr>
        <w:t xml:space="preserve"> </w:t>
      </w:r>
      <w:r w:rsidRPr="00C36454">
        <w:rPr>
          <w:rFonts w:ascii="Arial" w:eastAsia="Carlito" w:hAnsi="Arial" w:cs="Arial"/>
          <w:sz w:val="24"/>
          <w:szCs w:val="24"/>
        </w:rPr>
        <w:t>skutkuje</w:t>
      </w:r>
      <w:r w:rsidRPr="00C36454">
        <w:rPr>
          <w:rFonts w:ascii="Arial" w:eastAsia="Carlito" w:hAnsi="Arial" w:cs="Arial"/>
          <w:spacing w:val="21"/>
          <w:sz w:val="24"/>
          <w:szCs w:val="24"/>
        </w:rPr>
        <w:t xml:space="preserve"> </w:t>
      </w:r>
      <w:r w:rsidRPr="00C36454">
        <w:rPr>
          <w:rFonts w:ascii="Arial" w:eastAsia="Carlito" w:hAnsi="Arial" w:cs="Arial"/>
          <w:sz w:val="24"/>
          <w:szCs w:val="24"/>
        </w:rPr>
        <w:t>tym,</w:t>
      </w:r>
      <w:r w:rsidRPr="00C36454">
        <w:rPr>
          <w:rFonts w:ascii="Arial" w:eastAsia="Carlito" w:hAnsi="Arial" w:cs="Arial"/>
          <w:spacing w:val="22"/>
          <w:sz w:val="24"/>
          <w:szCs w:val="24"/>
        </w:rPr>
        <w:t xml:space="preserve"> </w:t>
      </w:r>
      <w:r w:rsidRPr="00C36454">
        <w:rPr>
          <w:rFonts w:ascii="Arial" w:eastAsia="Carlito" w:hAnsi="Arial" w:cs="Arial"/>
          <w:sz w:val="24"/>
          <w:szCs w:val="24"/>
        </w:rPr>
        <w:t>że wszelkie</w:t>
      </w:r>
      <w:r w:rsidRPr="00C36454">
        <w:rPr>
          <w:rFonts w:ascii="Arial" w:eastAsia="Carlito" w:hAnsi="Arial" w:cs="Arial"/>
          <w:spacing w:val="21"/>
          <w:sz w:val="24"/>
          <w:szCs w:val="24"/>
        </w:rPr>
        <w:t xml:space="preserve"> </w:t>
      </w:r>
      <w:r w:rsidRPr="00C36454">
        <w:rPr>
          <w:rFonts w:ascii="Arial" w:eastAsia="Carlito" w:hAnsi="Arial" w:cs="Arial"/>
          <w:sz w:val="24"/>
          <w:szCs w:val="24"/>
        </w:rPr>
        <w:t>informacje przekazane na adres wskazany w pkt. 1 uznaje się za skutecznie dostarczone,</w:t>
      </w:r>
    </w:p>
    <w:p w14:paraId="53D9EB58" w14:textId="77777777" w:rsidR="00C36454" w:rsidRPr="00C36454" w:rsidRDefault="00C36454" w:rsidP="00C36454">
      <w:pPr>
        <w:widowControl w:val="0"/>
        <w:numPr>
          <w:ilvl w:val="0"/>
          <w:numId w:val="2"/>
        </w:numPr>
        <w:autoSpaceDE w:val="0"/>
        <w:autoSpaceDN w:val="0"/>
        <w:spacing w:after="0" w:line="360" w:lineRule="auto"/>
        <w:jc w:val="both"/>
        <w:rPr>
          <w:rFonts w:ascii="Arial" w:eastAsia="Carlito" w:hAnsi="Arial" w:cs="Arial"/>
          <w:sz w:val="24"/>
          <w:szCs w:val="24"/>
        </w:rPr>
      </w:pPr>
      <w:r w:rsidRPr="00C36454">
        <w:rPr>
          <w:rFonts w:ascii="Arial" w:eastAsia="Carlito" w:hAnsi="Arial" w:cs="Arial"/>
          <w:sz w:val="24"/>
          <w:szCs w:val="24"/>
        </w:rPr>
        <w:t>Zamawiający oświadcza, że zezwala na przesyłanie drogą elektroniczną faktur wystawianych przez Wykonawcę zgodnie z obowiązującymi przepisami, w formacie PDF.</w:t>
      </w:r>
    </w:p>
    <w:p w14:paraId="6A265FD0" w14:textId="77777777" w:rsidR="00C36454" w:rsidRPr="00C36454" w:rsidRDefault="00C36454" w:rsidP="00C36454">
      <w:pPr>
        <w:numPr>
          <w:ilvl w:val="0"/>
          <w:numId w:val="2"/>
        </w:numPr>
        <w:spacing w:after="0" w:line="360" w:lineRule="auto"/>
        <w:contextualSpacing/>
        <w:jc w:val="both"/>
        <w:rPr>
          <w:rFonts w:ascii="Arial" w:hAnsi="Arial" w:cs="Arial"/>
          <w:sz w:val="24"/>
          <w:szCs w:val="24"/>
        </w:rPr>
      </w:pPr>
      <w:r w:rsidRPr="00C36454">
        <w:rPr>
          <w:rFonts w:ascii="Arial" w:hAnsi="Arial" w:cs="Arial"/>
          <w:sz w:val="24"/>
          <w:szCs w:val="24"/>
        </w:rPr>
        <w:t>Wykonawca zobowiązuje się przesyłać faktury (oraz faktury korygujące i duplikaty faktur) drogą elektroniczną w formacie PDF</w:t>
      </w:r>
    </w:p>
    <w:p w14:paraId="5D36AE64" w14:textId="77777777" w:rsidR="00C36454" w:rsidRPr="00C36454" w:rsidRDefault="00C36454" w:rsidP="00C36454">
      <w:pPr>
        <w:numPr>
          <w:ilvl w:val="0"/>
          <w:numId w:val="2"/>
        </w:numPr>
        <w:spacing w:after="0" w:line="360" w:lineRule="auto"/>
        <w:contextualSpacing/>
        <w:jc w:val="both"/>
        <w:rPr>
          <w:rFonts w:ascii="Arial" w:hAnsi="Arial" w:cs="Arial"/>
          <w:sz w:val="24"/>
          <w:szCs w:val="24"/>
        </w:rPr>
      </w:pPr>
      <w:r w:rsidRPr="00C36454">
        <w:rPr>
          <w:rFonts w:ascii="Arial" w:hAnsi="Arial" w:cs="Arial"/>
          <w:sz w:val="24"/>
          <w:szCs w:val="24"/>
        </w:rPr>
        <w:t xml:space="preserve">Wykonawca oświadcza, że faktury będą przesyłane z następującego adresu email: </w:t>
      </w:r>
      <w:proofErr w:type="spellStart"/>
      <w:r w:rsidRPr="00C36454">
        <w:rPr>
          <w:rFonts w:ascii="Arial" w:hAnsi="Arial" w:cs="Arial"/>
          <w:sz w:val="24"/>
          <w:szCs w:val="24"/>
        </w:rPr>
        <w:t>xxx@xxx</w:t>
      </w:r>
      <w:proofErr w:type="spellEnd"/>
    </w:p>
    <w:p w14:paraId="15CD0786" w14:textId="77777777" w:rsidR="00C36454" w:rsidRPr="00C36454" w:rsidRDefault="00C36454" w:rsidP="00C36454">
      <w:pPr>
        <w:numPr>
          <w:ilvl w:val="0"/>
          <w:numId w:val="2"/>
        </w:numPr>
        <w:spacing w:after="0" w:line="360" w:lineRule="auto"/>
        <w:contextualSpacing/>
        <w:jc w:val="both"/>
        <w:rPr>
          <w:rFonts w:ascii="Arial" w:hAnsi="Arial" w:cs="Arial"/>
          <w:sz w:val="24"/>
          <w:szCs w:val="24"/>
          <w:u w:val="single"/>
        </w:rPr>
      </w:pPr>
      <w:r w:rsidRPr="00C36454">
        <w:rPr>
          <w:rFonts w:ascii="Arial" w:hAnsi="Arial" w:cs="Arial"/>
          <w:sz w:val="24"/>
          <w:szCs w:val="24"/>
        </w:rPr>
        <w:t xml:space="preserve">Zamawiający oświadcza, że adresem e-mail właściwym do przesyłania faktur jest: </w:t>
      </w:r>
      <w:hyperlink r:id="rId9">
        <w:r w:rsidRPr="00C36454">
          <w:rPr>
            <w:rFonts w:ascii="Arial" w:hAnsi="Arial" w:cs="Arial"/>
            <w:sz w:val="24"/>
            <w:szCs w:val="24"/>
            <w:u w:val="single"/>
          </w:rPr>
          <w:t>faktura@zimslupsk.pl</w:t>
        </w:r>
      </w:hyperlink>
    </w:p>
    <w:p w14:paraId="75A6674F" w14:textId="77777777" w:rsidR="00C36454" w:rsidRPr="00C36454" w:rsidRDefault="00C36454" w:rsidP="00C36454">
      <w:pPr>
        <w:widowControl w:val="0"/>
        <w:numPr>
          <w:ilvl w:val="0"/>
          <w:numId w:val="2"/>
        </w:numPr>
        <w:autoSpaceDE w:val="0"/>
        <w:autoSpaceDN w:val="0"/>
        <w:spacing w:after="0" w:line="360" w:lineRule="auto"/>
        <w:jc w:val="both"/>
        <w:rPr>
          <w:rFonts w:ascii="Arial" w:eastAsia="Carlito" w:hAnsi="Arial" w:cs="Arial"/>
          <w:sz w:val="24"/>
          <w:szCs w:val="24"/>
        </w:rPr>
      </w:pPr>
      <w:r w:rsidRPr="00C36454">
        <w:rPr>
          <w:rFonts w:ascii="Arial" w:eastAsia="Carlito" w:hAnsi="Arial" w:cs="Arial"/>
          <w:sz w:val="24"/>
          <w:szCs w:val="24"/>
        </w:rPr>
        <w:t xml:space="preserve">Strony zobowiązują się co najmniej na trzy dni przed zmianą danych określonych </w:t>
      </w:r>
      <w:r w:rsidRPr="00C36454">
        <w:rPr>
          <w:rFonts w:ascii="Arial" w:eastAsia="Carlito" w:hAnsi="Arial" w:cs="Arial"/>
          <w:sz w:val="24"/>
          <w:szCs w:val="24"/>
        </w:rPr>
        <w:lastRenderedPageBreak/>
        <w:t>w pkt. 5-6 poinformować o tym drugą Stronę drogą elektroniczną. Zmiana nie wymaga sporządzenia aneksu do umowy</w:t>
      </w:r>
    </w:p>
    <w:p w14:paraId="0BD6346B" w14:textId="77777777" w:rsidR="00C36454" w:rsidRPr="00C36454" w:rsidRDefault="00C36454" w:rsidP="00C36454">
      <w:pPr>
        <w:widowControl w:val="0"/>
        <w:numPr>
          <w:ilvl w:val="0"/>
          <w:numId w:val="2"/>
        </w:numPr>
        <w:autoSpaceDE w:val="0"/>
        <w:autoSpaceDN w:val="0"/>
        <w:spacing w:after="0" w:line="360" w:lineRule="auto"/>
        <w:jc w:val="both"/>
        <w:rPr>
          <w:rFonts w:ascii="Arial" w:eastAsia="Carlito" w:hAnsi="Arial" w:cs="Arial"/>
          <w:sz w:val="24"/>
          <w:szCs w:val="24"/>
        </w:rPr>
      </w:pPr>
      <w:r w:rsidRPr="00C36454">
        <w:rPr>
          <w:rFonts w:ascii="Arial" w:eastAsia="Carlito" w:hAnsi="Arial" w:cs="Arial"/>
          <w:sz w:val="24"/>
          <w:szCs w:val="24"/>
        </w:rPr>
        <w:t>Nadawca</w:t>
      </w:r>
      <w:r w:rsidRPr="00C36454">
        <w:rPr>
          <w:rFonts w:ascii="Arial" w:eastAsia="Carlito" w:hAnsi="Arial" w:cs="Arial"/>
          <w:spacing w:val="9"/>
          <w:sz w:val="24"/>
          <w:szCs w:val="24"/>
        </w:rPr>
        <w:t xml:space="preserve"> </w:t>
      </w:r>
      <w:r w:rsidRPr="00C36454">
        <w:rPr>
          <w:rFonts w:ascii="Arial" w:eastAsia="Carlito" w:hAnsi="Arial" w:cs="Arial"/>
          <w:sz w:val="24"/>
          <w:szCs w:val="24"/>
        </w:rPr>
        <w:t>zobowiązuje</w:t>
      </w:r>
      <w:r w:rsidRPr="00C36454">
        <w:rPr>
          <w:rFonts w:ascii="Arial" w:eastAsia="Carlito" w:hAnsi="Arial" w:cs="Arial"/>
          <w:spacing w:val="9"/>
          <w:sz w:val="24"/>
          <w:szCs w:val="24"/>
        </w:rPr>
        <w:t xml:space="preserve"> </w:t>
      </w:r>
      <w:r w:rsidRPr="00C36454">
        <w:rPr>
          <w:rFonts w:ascii="Arial" w:eastAsia="Carlito" w:hAnsi="Arial" w:cs="Arial"/>
          <w:sz w:val="24"/>
          <w:szCs w:val="24"/>
        </w:rPr>
        <w:t>się</w:t>
      </w:r>
      <w:r w:rsidRPr="00C36454">
        <w:rPr>
          <w:rFonts w:ascii="Arial" w:eastAsia="Carlito" w:hAnsi="Arial" w:cs="Arial"/>
          <w:spacing w:val="11"/>
          <w:sz w:val="24"/>
          <w:szCs w:val="24"/>
        </w:rPr>
        <w:t xml:space="preserve"> </w:t>
      </w:r>
      <w:r w:rsidRPr="00C36454">
        <w:rPr>
          <w:rFonts w:ascii="Arial" w:eastAsia="Carlito" w:hAnsi="Arial" w:cs="Arial"/>
          <w:sz w:val="24"/>
          <w:szCs w:val="24"/>
        </w:rPr>
        <w:t>do</w:t>
      </w:r>
      <w:r w:rsidRPr="00C36454">
        <w:rPr>
          <w:rFonts w:ascii="Arial" w:eastAsia="Carlito" w:hAnsi="Arial" w:cs="Arial"/>
          <w:spacing w:val="10"/>
          <w:sz w:val="24"/>
          <w:szCs w:val="24"/>
        </w:rPr>
        <w:t xml:space="preserve"> </w:t>
      </w:r>
      <w:r w:rsidRPr="00C36454">
        <w:rPr>
          <w:rFonts w:ascii="Arial" w:eastAsia="Carlito" w:hAnsi="Arial" w:cs="Arial"/>
          <w:sz w:val="24"/>
          <w:szCs w:val="24"/>
        </w:rPr>
        <w:t>aktywowania</w:t>
      </w:r>
      <w:r w:rsidRPr="00C36454">
        <w:rPr>
          <w:rFonts w:ascii="Arial" w:eastAsia="Carlito" w:hAnsi="Arial" w:cs="Arial"/>
          <w:spacing w:val="9"/>
          <w:sz w:val="24"/>
          <w:szCs w:val="24"/>
        </w:rPr>
        <w:t xml:space="preserve"> </w:t>
      </w:r>
      <w:r w:rsidRPr="00C36454">
        <w:rPr>
          <w:rFonts w:ascii="Arial" w:eastAsia="Carlito" w:hAnsi="Arial" w:cs="Arial"/>
          <w:sz w:val="24"/>
          <w:szCs w:val="24"/>
        </w:rPr>
        <w:t>funkcji</w:t>
      </w:r>
      <w:r w:rsidRPr="00C36454">
        <w:rPr>
          <w:rFonts w:ascii="Arial" w:eastAsia="Carlito" w:hAnsi="Arial" w:cs="Arial"/>
          <w:spacing w:val="9"/>
          <w:sz w:val="24"/>
          <w:szCs w:val="24"/>
        </w:rPr>
        <w:t xml:space="preserve"> </w:t>
      </w:r>
      <w:r w:rsidRPr="00C36454">
        <w:rPr>
          <w:rFonts w:ascii="Arial" w:eastAsia="Carlito" w:hAnsi="Arial" w:cs="Arial"/>
          <w:sz w:val="24"/>
          <w:szCs w:val="24"/>
        </w:rPr>
        <w:t>generowania</w:t>
      </w:r>
      <w:r w:rsidRPr="00C36454">
        <w:rPr>
          <w:rFonts w:ascii="Arial" w:eastAsia="Carlito" w:hAnsi="Arial" w:cs="Arial"/>
          <w:spacing w:val="12"/>
          <w:sz w:val="24"/>
          <w:szCs w:val="24"/>
        </w:rPr>
        <w:t xml:space="preserve"> </w:t>
      </w:r>
      <w:r w:rsidRPr="00C36454">
        <w:rPr>
          <w:rFonts w:ascii="Arial" w:eastAsia="Carlito" w:hAnsi="Arial" w:cs="Arial"/>
          <w:sz w:val="24"/>
          <w:szCs w:val="24"/>
        </w:rPr>
        <w:t>informacji</w:t>
      </w:r>
      <w:r w:rsidRPr="00C36454">
        <w:rPr>
          <w:rFonts w:ascii="Arial" w:eastAsia="Carlito" w:hAnsi="Arial" w:cs="Arial"/>
          <w:spacing w:val="9"/>
          <w:sz w:val="24"/>
          <w:szCs w:val="24"/>
        </w:rPr>
        <w:t xml:space="preserve"> </w:t>
      </w:r>
      <w:r w:rsidRPr="00C36454">
        <w:rPr>
          <w:rFonts w:ascii="Arial" w:eastAsia="Carlito" w:hAnsi="Arial" w:cs="Arial"/>
          <w:sz w:val="24"/>
          <w:szCs w:val="24"/>
        </w:rPr>
        <w:t>zwrotnych</w:t>
      </w:r>
      <w:r w:rsidRPr="00C36454">
        <w:rPr>
          <w:rFonts w:ascii="Arial" w:eastAsia="Carlito" w:hAnsi="Arial" w:cs="Arial"/>
          <w:spacing w:val="7"/>
          <w:sz w:val="24"/>
          <w:szCs w:val="24"/>
        </w:rPr>
        <w:t xml:space="preserve"> </w:t>
      </w:r>
      <w:r w:rsidRPr="00C36454">
        <w:rPr>
          <w:rFonts w:ascii="Arial" w:eastAsia="Carlito" w:hAnsi="Arial" w:cs="Arial"/>
          <w:sz w:val="24"/>
          <w:szCs w:val="24"/>
        </w:rPr>
        <w:t>w</w:t>
      </w:r>
      <w:r w:rsidRPr="00C36454">
        <w:rPr>
          <w:rFonts w:ascii="Arial" w:eastAsia="Carlito" w:hAnsi="Arial" w:cs="Arial"/>
          <w:spacing w:val="10"/>
          <w:sz w:val="24"/>
          <w:szCs w:val="24"/>
        </w:rPr>
        <w:t xml:space="preserve"> </w:t>
      </w:r>
      <w:r w:rsidRPr="00C36454">
        <w:rPr>
          <w:rFonts w:ascii="Arial" w:eastAsia="Carlito" w:hAnsi="Arial" w:cs="Arial"/>
          <w:sz w:val="24"/>
          <w:szCs w:val="24"/>
        </w:rPr>
        <w:t>postaci</w:t>
      </w:r>
      <w:r w:rsidRPr="00C36454">
        <w:rPr>
          <w:rFonts w:ascii="Arial" w:eastAsia="Carlito" w:hAnsi="Arial" w:cs="Arial"/>
          <w:spacing w:val="9"/>
          <w:sz w:val="24"/>
          <w:szCs w:val="24"/>
        </w:rPr>
        <w:t xml:space="preserve"> </w:t>
      </w:r>
      <w:proofErr w:type="spellStart"/>
      <w:r w:rsidRPr="00C36454">
        <w:rPr>
          <w:rFonts w:ascii="Arial" w:eastAsia="Carlito" w:hAnsi="Arial" w:cs="Arial"/>
          <w:sz w:val="24"/>
          <w:szCs w:val="24"/>
        </w:rPr>
        <w:t>autorespondera</w:t>
      </w:r>
      <w:proofErr w:type="spellEnd"/>
      <w:r w:rsidRPr="00C36454">
        <w:rPr>
          <w:rFonts w:ascii="Arial" w:eastAsia="Carlito" w:hAnsi="Arial" w:cs="Arial"/>
          <w:spacing w:val="12"/>
          <w:sz w:val="24"/>
          <w:szCs w:val="24"/>
        </w:rPr>
        <w:t xml:space="preserve"> </w:t>
      </w:r>
      <w:r w:rsidRPr="00C36454">
        <w:rPr>
          <w:rFonts w:ascii="Arial" w:eastAsia="Carlito" w:hAnsi="Arial" w:cs="Arial"/>
          <w:sz w:val="24"/>
          <w:szCs w:val="24"/>
        </w:rPr>
        <w:t>i</w:t>
      </w:r>
      <w:r w:rsidRPr="00C36454">
        <w:rPr>
          <w:rFonts w:ascii="Arial" w:eastAsia="Carlito" w:hAnsi="Arial" w:cs="Arial"/>
          <w:spacing w:val="9"/>
          <w:sz w:val="24"/>
          <w:szCs w:val="24"/>
        </w:rPr>
        <w:t xml:space="preserve"> </w:t>
      </w:r>
      <w:r w:rsidRPr="00C36454">
        <w:rPr>
          <w:rFonts w:ascii="Arial" w:eastAsia="Carlito" w:hAnsi="Arial" w:cs="Arial"/>
          <w:sz w:val="24"/>
          <w:szCs w:val="24"/>
        </w:rPr>
        <w:t>każdorazowego automatycznego potwierdzania otrzymania wiadomości z wykorzystaniem tej funkcji lub przekazywania każdorazowo na adres Poczty wskazany w pkt 14, informacji zwrotnej potwierdzającej odbiór faktury. Informacja zwrotna potwierdzająca odbiór faktury, będzie</w:t>
      </w:r>
      <w:r w:rsidRPr="00C36454">
        <w:rPr>
          <w:rFonts w:ascii="Arial" w:eastAsia="Carlito" w:hAnsi="Arial" w:cs="Arial"/>
          <w:spacing w:val="28"/>
          <w:sz w:val="24"/>
          <w:szCs w:val="24"/>
        </w:rPr>
        <w:t xml:space="preserve"> </w:t>
      </w:r>
      <w:r w:rsidRPr="00C36454">
        <w:rPr>
          <w:rFonts w:ascii="Arial" w:eastAsia="Carlito" w:hAnsi="Arial" w:cs="Arial"/>
          <w:sz w:val="24"/>
          <w:szCs w:val="24"/>
        </w:rPr>
        <w:t>zawierała</w:t>
      </w:r>
      <w:r w:rsidRPr="00C36454">
        <w:rPr>
          <w:rFonts w:ascii="Arial" w:eastAsia="Carlito" w:hAnsi="Arial" w:cs="Arial"/>
          <w:spacing w:val="28"/>
          <w:sz w:val="24"/>
          <w:szCs w:val="24"/>
        </w:rPr>
        <w:t xml:space="preserve"> </w:t>
      </w:r>
      <w:r w:rsidRPr="00C36454">
        <w:rPr>
          <w:rFonts w:ascii="Arial" w:eastAsia="Carlito" w:hAnsi="Arial" w:cs="Arial"/>
          <w:sz w:val="24"/>
          <w:szCs w:val="24"/>
        </w:rPr>
        <w:t>datę</w:t>
      </w:r>
      <w:r w:rsidRPr="00C36454">
        <w:rPr>
          <w:rFonts w:ascii="Arial" w:eastAsia="Carlito" w:hAnsi="Arial" w:cs="Arial"/>
          <w:spacing w:val="26"/>
          <w:sz w:val="24"/>
          <w:szCs w:val="24"/>
        </w:rPr>
        <w:t xml:space="preserve"> </w:t>
      </w:r>
      <w:r w:rsidRPr="00C36454">
        <w:rPr>
          <w:rFonts w:ascii="Arial" w:eastAsia="Carlito" w:hAnsi="Arial" w:cs="Arial"/>
          <w:sz w:val="24"/>
          <w:szCs w:val="24"/>
        </w:rPr>
        <w:t>otrzymania</w:t>
      </w:r>
      <w:r w:rsidRPr="00C36454">
        <w:rPr>
          <w:rFonts w:ascii="Arial" w:eastAsia="Carlito" w:hAnsi="Arial" w:cs="Arial"/>
          <w:spacing w:val="28"/>
          <w:sz w:val="24"/>
          <w:szCs w:val="24"/>
        </w:rPr>
        <w:t xml:space="preserve"> </w:t>
      </w:r>
      <w:r w:rsidRPr="00C36454">
        <w:rPr>
          <w:rFonts w:ascii="Arial" w:eastAsia="Carlito" w:hAnsi="Arial" w:cs="Arial"/>
          <w:sz w:val="24"/>
          <w:szCs w:val="24"/>
        </w:rPr>
        <w:t>faktury</w:t>
      </w:r>
      <w:r w:rsidRPr="00C36454">
        <w:rPr>
          <w:rFonts w:ascii="Arial" w:eastAsia="Carlito" w:hAnsi="Arial" w:cs="Arial"/>
          <w:spacing w:val="29"/>
          <w:sz w:val="24"/>
          <w:szCs w:val="24"/>
        </w:rPr>
        <w:t xml:space="preserve"> </w:t>
      </w:r>
      <w:r w:rsidRPr="00C36454">
        <w:rPr>
          <w:rFonts w:ascii="Arial" w:eastAsia="Carlito" w:hAnsi="Arial" w:cs="Arial"/>
          <w:sz w:val="24"/>
          <w:szCs w:val="24"/>
        </w:rPr>
        <w:t>przez</w:t>
      </w:r>
      <w:r w:rsidRPr="00C36454">
        <w:rPr>
          <w:rFonts w:ascii="Arial" w:eastAsia="Carlito" w:hAnsi="Arial" w:cs="Arial"/>
          <w:spacing w:val="28"/>
          <w:sz w:val="24"/>
          <w:szCs w:val="24"/>
        </w:rPr>
        <w:t xml:space="preserve"> </w:t>
      </w:r>
      <w:r w:rsidRPr="00C36454">
        <w:rPr>
          <w:rFonts w:ascii="Arial" w:eastAsia="Carlito" w:hAnsi="Arial" w:cs="Arial"/>
          <w:sz w:val="24"/>
          <w:szCs w:val="24"/>
        </w:rPr>
        <w:t>Nadawcę,</w:t>
      </w:r>
      <w:r w:rsidRPr="00C36454">
        <w:rPr>
          <w:rFonts w:ascii="Arial" w:eastAsia="Carlito" w:hAnsi="Arial" w:cs="Arial"/>
          <w:spacing w:val="27"/>
          <w:sz w:val="24"/>
          <w:szCs w:val="24"/>
        </w:rPr>
        <w:t xml:space="preserve"> </w:t>
      </w:r>
      <w:r w:rsidRPr="00C36454">
        <w:rPr>
          <w:rFonts w:ascii="Arial" w:eastAsia="Carlito" w:hAnsi="Arial" w:cs="Arial"/>
          <w:sz w:val="24"/>
          <w:szCs w:val="24"/>
        </w:rPr>
        <w:t>przez</w:t>
      </w:r>
      <w:r w:rsidRPr="00C36454">
        <w:rPr>
          <w:rFonts w:ascii="Arial" w:eastAsia="Carlito" w:hAnsi="Arial" w:cs="Arial"/>
          <w:spacing w:val="28"/>
          <w:sz w:val="24"/>
          <w:szCs w:val="24"/>
        </w:rPr>
        <w:t xml:space="preserve"> </w:t>
      </w:r>
      <w:r w:rsidRPr="00C36454">
        <w:rPr>
          <w:rFonts w:ascii="Arial" w:eastAsia="Carlito" w:hAnsi="Arial" w:cs="Arial"/>
          <w:sz w:val="24"/>
          <w:szCs w:val="24"/>
        </w:rPr>
        <w:t>którą</w:t>
      </w:r>
      <w:r w:rsidRPr="00C36454">
        <w:rPr>
          <w:rFonts w:ascii="Arial" w:eastAsia="Carlito" w:hAnsi="Arial" w:cs="Arial"/>
          <w:spacing w:val="26"/>
          <w:sz w:val="24"/>
          <w:szCs w:val="24"/>
        </w:rPr>
        <w:t xml:space="preserve"> </w:t>
      </w:r>
      <w:r w:rsidRPr="00C36454">
        <w:rPr>
          <w:rFonts w:ascii="Arial" w:eastAsia="Carlito" w:hAnsi="Arial" w:cs="Arial"/>
          <w:sz w:val="24"/>
          <w:szCs w:val="24"/>
        </w:rPr>
        <w:t>rozumieć</w:t>
      </w:r>
      <w:r w:rsidRPr="00C36454">
        <w:rPr>
          <w:rFonts w:ascii="Arial" w:eastAsia="Carlito" w:hAnsi="Arial" w:cs="Arial"/>
          <w:spacing w:val="28"/>
          <w:sz w:val="24"/>
          <w:szCs w:val="24"/>
        </w:rPr>
        <w:t xml:space="preserve"> </w:t>
      </w:r>
      <w:r w:rsidRPr="00C36454">
        <w:rPr>
          <w:rFonts w:ascii="Arial" w:eastAsia="Carlito" w:hAnsi="Arial" w:cs="Arial"/>
          <w:sz w:val="24"/>
          <w:szCs w:val="24"/>
        </w:rPr>
        <w:t>należy</w:t>
      </w:r>
      <w:r w:rsidRPr="00C36454">
        <w:rPr>
          <w:rFonts w:ascii="Arial" w:eastAsia="Carlito" w:hAnsi="Arial" w:cs="Arial"/>
          <w:spacing w:val="27"/>
          <w:sz w:val="24"/>
          <w:szCs w:val="24"/>
        </w:rPr>
        <w:t xml:space="preserve"> </w:t>
      </w:r>
      <w:r w:rsidRPr="00C36454">
        <w:rPr>
          <w:rFonts w:ascii="Arial" w:eastAsia="Carlito" w:hAnsi="Arial" w:cs="Arial"/>
          <w:sz w:val="24"/>
          <w:szCs w:val="24"/>
        </w:rPr>
        <w:t>datę</w:t>
      </w:r>
      <w:r w:rsidRPr="00C36454">
        <w:rPr>
          <w:rFonts w:ascii="Arial" w:eastAsia="Carlito" w:hAnsi="Arial" w:cs="Arial"/>
          <w:spacing w:val="29"/>
          <w:sz w:val="24"/>
          <w:szCs w:val="24"/>
        </w:rPr>
        <w:t xml:space="preserve"> </w:t>
      </w:r>
      <w:r w:rsidRPr="00C36454">
        <w:rPr>
          <w:rFonts w:ascii="Arial" w:eastAsia="Carlito" w:hAnsi="Arial" w:cs="Arial"/>
          <w:sz w:val="24"/>
          <w:szCs w:val="24"/>
        </w:rPr>
        <w:t>wpływu</w:t>
      </w:r>
      <w:r w:rsidRPr="00C36454">
        <w:rPr>
          <w:rFonts w:ascii="Arial" w:eastAsia="Carlito" w:hAnsi="Arial" w:cs="Arial"/>
          <w:spacing w:val="26"/>
          <w:sz w:val="24"/>
          <w:szCs w:val="24"/>
        </w:rPr>
        <w:t xml:space="preserve"> </w:t>
      </w:r>
      <w:r w:rsidRPr="00C36454">
        <w:rPr>
          <w:rFonts w:ascii="Arial" w:eastAsia="Carlito" w:hAnsi="Arial" w:cs="Arial"/>
          <w:sz w:val="24"/>
          <w:szCs w:val="24"/>
        </w:rPr>
        <w:t>faktury</w:t>
      </w:r>
      <w:r w:rsidRPr="00C36454">
        <w:rPr>
          <w:rFonts w:ascii="Arial" w:eastAsia="Carlito" w:hAnsi="Arial" w:cs="Arial"/>
          <w:spacing w:val="27"/>
          <w:sz w:val="24"/>
          <w:szCs w:val="24"/>
        </w:rPr>
        <w:t xml:space="preserve"> </w:t>
      </w:r>
      <w:r w:rsidRPr="00C36454">
        <w:rPr>
          <w:rFonts w:ascii="Arial" w:eastAsia="Carlito" w:hAnsi="Arial" w:cs="Arial"/>
          <w:sz w:val="24"/>
          <w:szCs w:val="24"/>
        </w:rPr>
        <w:t>na</w:t>
      </w:r>
      <w:r w:rsidRPr="00C36454">
        <w:rPr>
          <w:rFonts w:ascii="Arial" w:eastAsia="Carlito" w:hAnsi="Arial" w:cs="Arial"/>
          <w:spacing w:val="27"/>
          <w:sz w:val="24"/>
          <w:szCs w:val="24"/>
        </w:rPr>
        <w:t xml:space="preserve"> </w:t>
      </w:r>
      <w:r w:rsidRPr="00C36454">
        <w:rPr>
          <w:rFonts w:ascii="Arial" w:eastAsia="Carlito" w:hAnsi="Arial" w:cs="Arial"/>
          <w:sz w:val="24"/>
          <w:szCs w:val="24"/>
        </w:rPr>
        <w:t>adres</w:t>
      </w:r>
      <w:r w:rsidRPr="00C36454">
        <w:rPr>
          <w:rFonts w:ascii="Arial" w:eastAsia="Carlito" w:hAnsi="Arial" w:cs="Arial"/>
          <w:spacing w:val="27"/>
          <w:sz w:val="24"/>
          <w:szCs w:val="24"/>
        </w:rPr>
        <w:t xml:space="preserve"> </w:t>
      </w:r>
      <w:r w:rsidRPr="00C36454">
        <w:rPr>
          <w:rFonts w:ascii="Arial" w:eastAsia="Carlito" w:hAnsi="Arial" w:cs="Arial"/>
          <w:sz w:val="24"/>
          <w:szCs w:val="24"/>
        </w:rPr>
        <w:t>skrzynki pocztowej Nadawcy wskazanej w pkt 6.</w:t>
      </w:r>
    </w:p>
    <w:p w14:paraId="33A5A3F2" w14:textId="77777777" w:rsidR="00C36454" w:rsidRPr="00C36454" w:rsidRDefault="00C36454" w:rsidP="00C36454">
      <w:pPr>
        <w:widowControl w:val="0"/>
        <w:numPr>
          <w:ilvl w:val="0"/>
          <w:numId w:val="2"/>
        </w:numPr>
        <w:autoSpaceDE w:val="0"/>
        <w:autoSpaceDN w:val="0"/>
        <w:spacing w:after="0" w:line="360" w:lineRule="auto"/>
        <w:jc w:val="both"/>
        <w:rPr>
          <w:rFonts w:ascii="Arial" w:eastAsia="Carlito" w:hAnsi="Arial" w:cs="Arial"/>
          <w:sz w:val="24"/>
          <w:szCs w:val="24"/>
        </w:rPr>
      </w:pPr>
      <w:r w:rsidRPr="00C36454">
        <w:rPr>
          <w:rFonts w:ascii="Arial" w:eastAsia="Carlito" w:hAnsi="Arial" w:cs="Arial"/>
          <w:sz w:val="24"/>
          <w:szCs w:val="24"/>
        </w:rPr>
        <w:t>Zamawiający i Wykonawca zobowiązują się przechowywać egzemplarze faktur w formie papierowej lub elektronicznej do upływu terminu przedawnienia zobowiązań podatkowych.</w:t>
      </w:r>
    </w:p>
    <w:p w14:paraId="748F41CB" w14:textId="77777777" w:rsidR="00C36454" w:rsidRPr="00C36454" w:rsidRDefault="00C36454" w:rsidP="00C36454">
      <w:pPr>
        <w:widowControl w:val="0"/>
        <w:numPr>
          <w:ilvl w:val="0"/>
          <w:numId w:val="2"/>
        </w:numPr>
        <w:autoSpaceDE w:val="0"/>
        <w:autoSpaceDN w:val="0"/>
        <w:spacing w:after="0" w:line="360" w:lineRule="auto"/>
        <w:jc w:val="both"/>
        <w:rPr>
          <w:rFonts w:ascii="Arial" w:eastAsia="Carlito" w:hAnsi="Arial" w:cs="Arial"/>
          <w:sz w:val="24"/>
          <w:szCs w:val="24"/>
        </w:rPr>
      </w:pPr>
      <w:r w:rsidRPr="00C36454">
        <w:rPr>
          <w:rFonts w:ascii="Arial" w:eastAsia="Carlito" w:hAnsi="Arial" w:cs="Arial"/>
          <w:sz w:val="24"/>
          <w:szCs w:val="24"/>
        </w:rPr>
        <w:t>Zamawiający</w:t>
      </w:r>
      <w:r w:rsidRPr="00C36454">
        <w:rPr>
          <w:rFonts w:ascii="Arial" w:eastAsia="Carlito" w:hAnsi="Arial" w:cs="Arial"/>
          <w:spacing w:val="16"/>
          <w:sz w:val="24"/>
          <w:szCs w:val="24"/>
        </w:rPr>
        <w:t xml:space="preserve"> </w:t>
      </w:r>
      <w:r w:rsidRPr="00C36454">
        <w:rPr>
          <w:rFonts w:ascii="Arial" w:eastAsia="Carlito" w:hAnsi="Arial" w:cs="Arial"/>
          <w:sz w:val="24"/>
          <w:szCs w:val="24"/>
        </w:rPr>
        <w:t>jest</w:t>
      </w:r>
      <w:r w:rsidRPr="00C36454">
        <w:rPr>
          <w:rFonts w:ascii="Arial" w:eastAsia="Carlito" w:hAnsi="Arial" w:cs="Arial"/>
          <w:spacing w:val="16"/>
          <w:sz w:val="24"/>
          <w:szCs w:val="24"/>
        </w:rPr>
        <w:t xml:space="preserve"> </w:t>
      </w:r>
      <w:r w:rsidRPr="00C36454">
        <w:rPr>
          <w:rFonts w:ascii="Arial" w:eastAsia="Carlito" w:hAnsi="Arial" w:cs="Arial"/>
          <w:sz w:val="24"/>
          <w:szCs w:val="24"/>
        </w:rPr>
        <w:t>uprawniony</w:t>
      </w:r>
      <w:r w:rsidRPr="00C36454">
        <w:rPr>
          <w:rFonts w:ascii="Arial" w:eastAsia="Carlito" w:hAnsi="Arial" w:cs="Arial"/>
          <w:spacing w:val="19"/>
          <w:sz w:val="24"/>
          <w:szCs w:val="24"/>
        </w:rPr>
        <w:t xml:space="preserve"> </w:t>
      </w:r>
      <w:r w:rsidRPr="00C36454">
        <w:rPr>
          <w:rFonts w:ascii="Arial" w:eastAsia="Carlito" w:hAnsi="Arial" w:cs="Arial"/>
          <w:sz w:val="24"/>
          <w:szCs w:val="24"/>
        </w:rPr>
        <w:t>do</w:t>
      </w:r>
      <w:r w:rsidRPr="00C36454">
        <w:rPr>
          <w:rFonts w:ascii="Arial" w:eastAsia="Carlito" w:hAnsi="Arial" w:cs="Arial"/>
          <w:spacing w:val="16"/>
          <w:sz w:val="24"/>
          <w:szCs w:val="24"/>
        </w:rPr>
        <w:t xml:space="preserve"> </w:t>
      </w:r>
      <w:r w:rsidRPr="00C36454">
        <w:rPr>
          <w:rFonts w:ascii="Arial" w:eastAsia="Carlito" w:hAnsi="Arial" w:cs="Arial"/>
          <w:sz w:val="24"/>
          <w:szCs w:val="24"/>
        </w:rPr>
        <w:t>cofnięcia</w:t>
      </w:r>
      <w:r w:rsidRPr="00C36454">
        <w:rPr>
          <w:rFonts w:ascii="Arial" w:eastAsia="Carlito" w:hAnsi="Arial" w:cs="Arial"/>
          <w:spacing w:val="17"/>
          <w:sz w:val="24"/>
          <w:szCs w:val="24"/>
        </w:rPr>
        <w:t xml:space="preserve"> </w:t>
      </w:r>
      <w:r w:rsidRPr="00C36454">
        <w:rPr>
          <w:rFonts w:ascii="Arial" w:eastAsia="Carlito" w:hAnsi="Arial" w:cs="Arial"/>
          <w:sz w:val="24"/>
          <w:szCs w:val="24"/>
        </w:rPr>
        <w:t>zgody</w:t>
      </w:r>
      <w:r w:rsidRPr="00C36454">
        <w:rPr>
          <w:rFonts w:ascii="Arial" w:eastAsia="Carlito" w:hAnsi="Arial" w:cs="Arial"/>
          <w:spacing w:val="16"/>
          <w:sz w:val="24"/>
          <w:szCs w:val="24"/>
        </w:rPr>
        <w:t xml:space="preserve"> </w:t>
      </w:r>
      <w:r w:rsidRPr="00C36454">
        <w:rPr>
          <w:rFonts w:ascii="Arial" w:eastAsia="Carlito" w:hAnsi="Arial" w:cs="Arial"/>
          <w:sz w:val="24"/>
          <w:szCs w:val="24"/>
        </w:rPr>
        <w:t>na</w:t>
      </w:r>
      <w:r w:rsidRPr="00C36454">
        <w:rPr>
          <w:rFonts w:ascii="Arial" w:eastAsia="Carlito" w:hAnsi="Arial" w:cs="Arial"/>
          <w:spacing w:val="16"/>
          <w:sz w:val="24"/>
          <w:szCs w:val="24"/>
        </w:rPr>
        <w:t xml:space="preserve"> </w:t>
      </w:r>
      <w:r w:rsidRPr="00C36454">
        <w:rPr>
          <w:rFonts w:ascii="Arial" w:eastAsia="Carlito" w:hAnsi="Arial" w:cs="Arial"/>
          <w:sz w:val="24"/>
          <w:szCs w:val="24"/>
        </w:rPr>
        <w:t>przesyłanie</w:t>
      </w:r>
      <w:r w:rsidRPr="00C36454">
        <w:rPr>
          <w:rFonts w:ascii="Arial" w:eastAsia="Carlito" w:hAnsi="Arial" w:cs="Arial"/>
          <w:spacing w:val="18"/>
          <w:sz w:val="24"/>
          <w:szCs w:val="24"/>
        </w:rPr>
        <w:t xml:space="preserve"> </w:t>
      </w:r>
      <w:r w:rsidRPr="00C36454">
        <w:rPr>
          <w:rFonts w:ascii="Arial" w:eastAsia="Carlito" w:hAnsi="Arial" w:cs="Arial"/>
          <w:sz w:val="24"/>
          <w:szCs w:val="24"/>
        </w:rPr>
        <w:t>przez</w:t>
      </w:r>
      <w:r w:rsidRPr="00C36454">
        <w:rPr>
          <w:rFonts w:ascii="Arial" w:eastAsia="Carlito" w:hAnsi="Arial" w:cs="Arial"/>
          <w:spacing w:val="17"/>
          <w:sz w:val="24"/>
          <w:szCs w:val="24"/>
        </w:rPr>
        <w:t xml:space="preserve"> </w:t>
      </w:r>
      <w:r w:rsidRPr="00C36454">
        <w:rPr>
          <w:rFonts w:ascii="Arial" w:eastAsia="Carlito" w:hAnsi="Arial" w:cs="Arial"/>
          <w:sz w:val="24"/>
          <w:szCs w:val="24"/>
        </w:rPr>
        <w:t>Wykonawcę</w:t>
      </w:r>
      <w:r w:rsidRPr="00C36454">
        <w:rPr>
          <w:rFonts w:ascii="Arial" w:eastAsia="Carlito" w:hAnsi="Arial" w:cs="Arial"/>
          <w:spacing w:val="15"/>
          <w:sz w:val="24"/>
          <w:szCs w:val="24"/>
        </w:rPr>
        <w:t xml:space="preserve"> </w:t>
      </w:r>
      <w:r w:rsidRPr="00C36454">
        <w:rPr>
          <w:rFonts w:ascii="Arial" w:eastAsia="Carlito" w:hAnsi="Arial" w:cs="Arial"/>
          <w:sz w:val="24"/>
          <w:szCs w:val="24"/>
        </w:rPr>
        <w:t>faktur</w:t>
      </w:r>
      <w:r w:rsidRPr="00C36454">
        <w:rPr>
          <w:rFonts w:ascii="Arial" w:eastAsia="Carlito" w:hAnsi="Arial" w:cs="Arial"/>
          <w:spacing w:val="16"/>
          <w:sz w:val="24"/>
          <w:szCs w:val="24"/>
        </w:rPr>
        <w:t xml:space="preserve"> </w:t>
      </w:r>
      <w:r w:rsidRPr="00C36454">
        <w:rPr>
          <w:rFonts w:ascii="Arial" w:eastAsia="Carlito" w:hAnsi="Arial" w:cs="Arial"/>
          <w:sz w:val="24"/>
          <w:szCs w:val="24"/>
        </w:rPr>
        <w:t>w</w:t>
      </w:r>
      <w:r w:rsidRPr="00C36454">
        <w:rPr>
          <w:rFonts w:ascii="Arial" w:eastAsia="Carlito" w:hAnsi="Arial" w:cs="Arial"/>
          <w:spacing w:val="16"/>
          <w:sz w:val="24"/>
          <w:szCs w:val="24"/>
        </w:rPr>
        <w:t xml:space="preserve"> </w:t>
      </w:r>
      <w:r w:rsidRPr="00C36454">
        <w:rPr>
          <w:rFonts w:ascii="Arial" w:eastAsia="Carlito" w:hAnsi="Arial" w:cs="Arial"/>
          <w:sz w:val="24"/>
          <w:szCs w:val="24"/>
        </w:rPr>
        <w:t>formie</w:t>
      </w:r>
      <w:r w:rsidRPr="00C36454">
        <w:rPr>
          <w:rFonts w:ascii="Arial" w:eastAsia="Carlito" w:hAnsi="Arial" w:cs="Arial"/>
          <w:spacing w:val="15"/>
          <w:sz w:val="24"/>
          <w:szCs w:val="24"/>
        </w:rPr>
        <w:t xml:space="preserve"> </w:t>
      </w:r>
      <w:r w:rsidRPr="00C36454">
        <w:rPr>
          <w:rFonts w:ascii="Arial" w:eastAsia="Carlito" w:hAnsi="Arial" w:cs="Arial"/>
          <w:sz w:val="24"/>
          <w:szCs w:val="24"/>
        </w:rPr>
        <w:t>elektronicznej.</w:t>
      </w:r>
      <w:r w:rsidRPr="00C36454">
        <w:rPr>
          <w:rFonts w:ascii="Arial" w:eastAsia="Carlito" w:hAnsi="Arial" w:cs="Arial"/>
          <w:spacing w:val="17"/>
          <w:sz w:val="24"/>
          <w:szCs w:val="24"/>
        </w:rPr>
        <w:t xml:space="preserve"> </w:t>
      </w:r>
      <w:r w:rsidRPr="00C36454">
        <w:rPr>
          <w:rFonts w:ascii="Arial" w:eastAsia="Carlito" w:hAnsi="Arial" w:cs="Arial"/>
          <w:sz w:val="24"/>
          <w:szCs w:val="24"/>
        </w:rPr>
        <w:t>W</w:t>
      </w:r>
      <w:r w:rsidRPr="00C36454">
        <w:rPr>
          <w:rFonts w:ascii="Arial" w:eastAsia="Carlito" w:hAnsi="Arial" w:cs="Arial"/>
          <w:spacing w:val="16"/>
          <w:sz w:val="24"/>
          <w:szCs w:val="24"/>
        </w:rPr>
        <w:t xml:space="preserve"> </w:t>
      </w:r>
      <w:r w:rsidRPr="00C36454">
        <w:rPr>
          <w:rFonts w:ascii="Arial" w:eastAsia="Carlito" w:hAnsi="Arial" w:cs="Arial"/>
          <w:sz w:val="24"/>
          <w:szCs w:val="24"/>
        </w:rPr>
        <w:t>przypadku cofnięcia zgody, kolejne faktury będą wystawiane przez Wykonawcę w formie papierowej, począwszy od 1 dnia miesiąca następującego po miesiącu, w którym Wykonawca otrzyma oświadczenie o cofnięciu zgody na otrzymywanie faktur w formie elektronicznej.</w:t>
      </w:r>
      <w:r w:rsidRPr="00C36454">
        <w:rPr>
          <w:rFonts w:ascii="Arial" w:eastAsia="Carlito" w:hAnsi="Arial" w:cs="Arial"/>
          <w:spacing w:val="27"/>
          <w:sz w:val="24"/>
          <w:szCs w:val="24"/>
        </w:rPr>
        <w:t xml:space="preserve"> </w:t>
      </w:r>
      <w:r w:rsidRPr="00C36454">
        <w:rPr>
          <w:rFonts w:ascii="Arial" w:eastAsia="Carlito" w:hAnsi="Arial" w:cs="Arial"/>
          <w:sz w:val="24"/>
          <w:szCs w:val="24"/>
        </w:rPr>
        <w:t>Wykonawca</w:t>
      </w:r>
      <w:r w:rsidRPr="00C36454">
        <w:rPr>
          <w:rFonts w:ascii="Arial" w:eastAsia="Carlito" w:hAnsi="Arial" w:cs="Arial"/>
          <w:spacing w:val="26"/>
          <w:sz w:val="24"/>
          <w:szCs w:val="24"/>
        </w:rPr>
        <w:t xml:space="preserve"> </w:t>
      </w:r>
      <w:r w:rsidRPr="00C36454">
        <w:rPr>
          <w:rFonts w:ascii="Arial" w:eastAsia="Carlito" w:hAnsi="Arial" w:cs="Arial"/>
          <w:sz w:val="24"/>
          <w:szCs w:val="24"/>
        </w:rPr>
        <w:t>zastrzega</w:t>
      </w:r>
      <w:r w:rsidRPr="00C36454">
        <w:rPr>
          <w:rFonts w:ascii="Arial" w:eastAsia="Carlito" w:hAnsi="Arial" w:cs="Arial"/>
          <w:spacing w:val="26"/>
          <w:sz w:val="24"/>
          <w:szCs w:val="24"/>
        </w:rPr>
        <w:t xml:space="preserve"> </w:t>
      </w:r>
      <w:r w:rsidRPr="00C36454">
        <w:rPr>
          <w:rFonts w:ascii="Arial" w:eastAsia="Carlito" w:hAnsi="Arial" w:cs="Arial"/>
          <w:sz w:val="24"/>
          <w:szCs w:val="24"/>
        </w:rPr>
        <w:t>sobie</w:t>
      </w:r>
      <w:r w:rsidRPr="00C36454">
        <w:rPr>
          <w:rFonts w:ascii="Arial" w:eastAsia="Carlito" w:hAnsi="Arial" w:cs="Arial"/>
          <w:spacing w:val="27"/>
          <w:sz w:val="24"/>
          <w:szCs w:val="24"/>
        </w:rPr>
        <w:t xml:space="preserve"> </w:t>
      </w:r>
      <w:r w:rsidRPr="00C36454">
        <w:rPr>
          <w:rFonts w:ascii="Arial" w:eastAsia="Carlito" w:hAnsi="Arial" w:cs="Arial"/>
          <w:sz w:val="24"/>
          <w:szCs w:val="24"/>
        </w:rPr>
        <w:t>prawo</w:t>
      </w:r>
      <w:r w:rsidRPr="00C36454">
        <w:rPr>
          <w:rFonts w:ascii="Arial" w:eastAsia="Carlito" w:hAnsi="Arial" w:cs="Arial"/>
          <w:spacing w:val="26"/>
          <w:sz w:val="24"/>
          <w:szCs w:val="24"/>
        </w:rPr>
        <w:t xml:space="preserve"> </w:t>
      </w:r>
      <w:r w:rsidRPr="00C36454">
        <w:rPr>
          <w:rFonts w:ascii="Arial" w:eastAsia="Carlito" w:hAnsi="Arial" w:cs="Arial"/>
          <w:sz w:val="24"/>
          <w:szCs w:val="24"/>
        </w:rPr>
        <w:t>do</w:t>
      </w:r>
      <w:r w:rsidRPr="00C36454">
        <w:rPr>
          <w:rFonts w:ascii="Arial" w:eastAsia="Carlito" w:hAnsi="Arial" w:cs="Arial"/>
          <w:spacing w:val="26"/>
          <w:sz w:val="24"/>
          <w:szCs w:val="24"/>
        </w:rPr>
        <w:t xml:space="preserve"> </w:t>
      </w:r>
      <w:r w:rsidRPr="00C36454">
        <w:rPr>
          <w:rFonts w:ascii="Arial" w:eastAsia="Carlito" w:hAnsi="Arial" w:cs="Arial"/>
          <w:sz w:val="24"/>
          <w:szCs w:val="24"/>
        </w:rPr>
        <w:t>wystawiania</w:t>
      </w:r>
      <w:r w:rsidRPr="00C36454">
        <w:rPr>
          <w:rFonts w:ascii="Arial" w:eastAsia="Carlito" w:hAnsi="Arial" w:cs="Arial"/>
          <w:spacing w:val="26"/>
          <w:sz w:val="24"/>
          <w:szCs w:val="24"/>
        </w:rPr>
        <w:t xml:space="preserve"> </w:t>
      </w:r>
      <w:r w:rsidRPr="00C36454">
        <w:rPr>
          <w:rFonts w:ascii="Arial" w:eastAsia="Carlito" w:hAnsi="Arial" w:cs="Arial"/>
          <w:sz w:val="24"/>
          <w:szCs w:val="24"/>
        </w:rPr>
        <w:t>i</w:t>
      </w:r>
      <w:r w:rsidRPr="00C36454">
        <w:rPr>
          <w:rFonts w:ascii="Arial" w:eastAsia="Carlito" w:hAnsi="Arial" w:cs="Arial"/>
          <w:spacing w:val="27"/>
          <w:sz w:val="24"/>
          <w:szCs w:val="24"/>
        </w:rPr>
        <w:t xml:space="preserve"> </w:t>
      </w:r>
      <w:r w:rsidRPr="00C36454">
        <w:rPr>
          <w:rFonts w:ascii="Arial" w:eastAsia="Carlito" w:hAnsi="Arial" w:cs="Arial"/>
          <w:sz w:val="24"/>
          <w:szCs w:val="24"/>
        </w:rPr>
        <w:t>przesyłania</w:t>
      </w:r>
      <w:r w:rsidRPr="00C36454">
        <w:rPr>
          <w:rFonts w:ascii="Arial" w:eastAsia="Carlito" w:hAnsi="Arial" w:cs="Arial"/>
          <w:spacing w:val="28"/>
          <w:sz w:val="24"/>
          <w:szCs w:val="24"/>
        </w:rPr>
        <w:t xml:space="preserve"> </w:t>
      </w:r>
      <w:r w:rsidRPr="00C36454">
        <w:rPr>
          <w:rFonts w:ascii="Arial" w:eastAsia="Carlito" w:hAnsi="Arial" w:cs="Arial"/>
          <w:sz w:val="24"/>
          <w:szCs w:val="24"/>
        </w:rPr>
        <w:t>faktur</w:t>
      </w:r>
      <w:r w:rsidRPr="00C36454">
        <w:rPr>
          <w:rFonts w:ascii="Arial" w:eastAsia="Carlito" w:hAnsi="Arial" w:cs="Arial"/>
          <w:spacing w:val="27"/>
          <w:sz w:val="24"/>
          <w:szCs w:val="24"/>
        </w:rPr>
        <w:t xml:space="preserve"> </w:t>
      </w:r>
      <w:r w:rsidRPr="00C36454">
        <w:rPr>
          <w:rFonts w:ascii="Arial" w:eastAsia="Carlito" w:hAnsi="Arial" w:cs="Arial"/>
          <w:sz w:val="24"/>
          <w:szCs w:val="24"/>
        </w:rPr>
        <w:t>w</w:t>
      </w:r>
      <w:r w:rsidRPr="00C36454">
        <w:rPr>
          <w:rFonts w:ascii="Arial" w:eastAsia="Carlito" w:hAnsi="Arial" w:cs="Arial"/>
          <w:spacing w:val="26"/>
          <w:sz w:val="24"/>
          <w:szCs w:val="24"/>
        </w:rPr>
        <w:t xml:space="preserve"> </w:t>
      </w:r>
      <w:r w:rsidRPr="00C36454">
        <w:rPr>
          <w:rFonts w:ascii="Arial" w:eastAsia="Carlito" w:hAnsi="Arial" w:cs="Arial"/>
          <w:sz w:val="24"/>
          <w:szCs w:val="24"/>
        </w:rPr>
        <w:t>formie</w:t>
      </w:r>
      <w:r w:rsidRPr="00C36454">
        <w:rPr>
          <w:rFonts w:ascii="Arial" w:eastAsia="Carlito" w:hAnsi="Arial" w:cs="Arial"/>
          <w:spacing w:val="25"/>
          <w:sz w:val="24"/>
          <w:szCs w:val="24"/>
        </w:rPr>
        <w:t xml:space="preserve"> </w:t>
      </w:r>
      <w:r w:rsidRPr="00C36454">
        <w:rPr>
          <w:rFonts w:ascii="Arial" w:eastAsia="Carlito" w:hAnsi="Arial" w:cs="Arial"/>
          <w:sz w:val="24"/>
          <w:szCs w:val="24"/>
        </w:rPr>
        <w:t>papierowej</w:t>
      </w:r>
      <w:r w:rsidRPr="00C36454">
        <w:rPr>
          <w:rFonts w:ascii="Arial" w:eastAsia="Carlito" w:hAnsi="Arial" w:cs="Arial"/>
          <w:spacing w:val="26"/>
          <w:sz w:val="24"/>
          <w:szCs w:val="24"/>
        </w:rPr>
        <w:t xml:space="preserve"> </w:t>
      </w:r>
      <w:r w:rsidRPr="00C36454">
        <w:rPr>
          <w:rFonts w:ascii="Arial" w:eastAsia="Carlito" w:hAnsi="Arial" w:cs="Arial"/>
          <w:sz w:val="24"/>
          <w:szCs w:val="24"/>
        </w:rPr>
        <w:t>w</w:t>
      </w:r>
      <w:r w:rsidRPr="00C36454">
        <w:rPr>
          <w:rFonts w:ascii="Arial" w:eastAsia="Carlito" w:hAnsi="Arial" w:cs="Arial"/>
          <w:spacing w:val="26"/>
          <w:sz w:val="24"/>
          <w:szCs w:val="24"/>
        </w:rPr>
        <w:t xml:space="preserve"> </w:t>
      </w:r>
      <w:r w:rsidRPr="00C36454">
        <w:rPr>
          <w:rFonts w:ascii="Arial" w:eastAsia="Carlito" w:hAnsi="Arial" w:cs="Arial"/>
          <w:sz w:val="24"/>
          <w:szCs w:val="24"/>
        </w:rPr>
        <w:t>przypadku,</w:t>
      </w:r>
      <w:r w:rsidRPr="00C36454">
        <w:rPr>
          <w:rFonts w:ascii="Arial" w:eastAsia="Carlito" w:hAnsi="Arial" w:cs="Arial"/>
          <w:spacing w:val="28"/>
          <w:sz w:val="24"/>
          <w:szCs w:val="24"/>
        </w:rPr>
        <w:t xml:space="preserve"> </w:t>
      </w:r>
      <w:r w:rsidRPr="00C36454">
        <w:rPr>
          <w:rFonts w:ascii="Arial" w:eastAsia="Carlito" w:hAnsi="Arial" w:cs="Arial"/>
          <w:sz w:val="24"/>
          <w:szCs w:val="24"/>
        </w:rPr>
        <w:t>gdy konieczność taka wynikać będzie z braku możliwości przesłania faktury w formie elektronicznej.</w:t>
      </w:r>
    </w:p>
    <w:p w14:paraId="36DC0281" w14:textId="77777777" w:rsidR="00C36454" w:rsidRPr="00C36454" w:rsidRDefault="00C36454" w:rsidP="00C36454">
      <w:pPr>
        <w:widowControl w:val="0"/>
        <w:numPr>
          <w:ilvl w:val="0"/>
          <w:numId w:val="2"/>
        </w:numPr>
        <w:autoSpaceDE w:val="0"/>
        <w:autoSpaceDN w:val="0"/>
        <w:spacing w:after="240" w:line="360" w:lineRule="auto"/>
        <w:jc w:val="both"/>
        <w:rPr>
          <w:rFonts w:ascii="Arial" w:eastAsia="Carlito" w:hAnsi="Arial" w:cs="Arial"/>
          <w:sz w:val="24"/>
          <w:szCs w:val="24"/>
        </w:rPr>
      </w:pPr>
      <w:r w:rsidRPr="00C36454">
        <w:rPr>
          <w:rFonts w:ascii="Arial" w:eastAsia="Carlito" w:hAnsi="Arial" w:cs="Arial"/>
          <w:sz w:val="24"/>
          <w:szCs w:val="24"/>
        </w:rPr>
        <w:t>Cofnięcie zezwolenia, o którym mowa w pkt. 3 może nastąpić w formie pisemnej lub elektronicznej”.</w:t>
      </w:r>
    </w:p>
    <w:p w14:paraId="3158EF26" w14:textId="77777777" w:rsidR="00C36454" w:rsidRPr="00C36454" w:rsidRDefault="00C36454" w:rsidP="00C36454">
      <w:pPr>
        <w:widowControl w:val="0"/>
        <w:autoSpaceDE w:val="0"/>
        <w:autoSpaceDN w:val="0"/>
        <w:spacing w:after="0" w:line="360" w:lineRule="auto"/>
        <w:jc w:val="both"/>
        <w:rPr>
          <w:rFonts w:ascii="Arial" w:eastAsia="Arial" w:hAnsi="Arial" w:cs="Arial"/>
          <w:sz w:val="24"/>
          <w:szCs w:val="24"/>
        </w:rPr>
      </w:pPr>
      <w:r w:rsidRPr="00C36454">
        <w:rPr>
          <w:rFonts w:ascii="Arial" w:eastAsia="Arial" w:hAnsi="Arial" w:cs="Arial"/>
          <w:b/>
          <w:bCs/>
          <w:sz w:val="24"/>
          <w:szCs w:val="24"/>
        </w:rPr>
        <w:t>Odpowiedź 8:</w:t>
      </w:r>
      <w:r w:rsidRPr="00C36454">
        <w:rPr>
          <w:rFonts w:ascii="Arial" w:eastAsia="Arial" w:hAnsi="Arial" w:cs="Arial"/>
          <w:sz w:val="24"/>
          <w:szCs w:val="24"/>
        </w:rPr>
        <w:t xml:space="preserve"> Zamawiający, nie wyraża zgody na uzupełnienie umowy o zapisy wskazane przez wykonawcę zgodnie z poniższym:</w:t>
      </w:r>
    </w:p>
    <w:p w14:paraId="3BDB47F1" w14:textId="77777777" w:rsidR="00C36454" w:rsidRPr="00C36454" w:rsidRDefault="00C36454" w:rsidP="00C36454">
      <w:pPr>
        <w:widowControl w:val="0"/>
        <w:numPr>
          <w:ilvl w:val="0"/>
          <w:numId w:val="11"/>
        </w:numPr>
        <w:autoSpaceDE w:val="0"/>
        <w:autoSpaceDN w:val="0"/>
        <w:spacing w:after="0" w:line="360" w:lineRule="auto"/>
        <w:jc w:val="both"/>
        <w:rPr>
          <w:rFonts w:ascii="Arial" w:eastAsia="Carlito" w:hAnsi="Arial" w:cs="Arial"/>
          <w:b/>
          <w:bCs/>
          <w:sz w:val="24"/>
          <w:szCs w:val="24"/>
        </w:rPr>
      </w:pPr>
      <w:r w:rsidRPr="00C36454">
        <w:rPr>
          <w:rFonts w:ascii="Arial" w:eastAsia="Carlito" w:hAnsi="Arial" w:cs="Arial"/>
          <w:sz w:val="24"/>
          <w:szCs w:val="24"/>
        </w:rPr>
        <w:t xml:space="preserve">zamawiający oświadcza, że adresem e-mail właściwym do przesyłania informacji dotyczących rozliczeń wynikających z umowy jest </w:t>
      </w:r>
      <w:proofErr w:type="spellStart"/>
      <w:r w:rsidRPr="00C36454">
        <w:rPr>
          <w:rFonts w:ascii="Arial" w:eastAsia="Carlito" w:hAnsi="Arial" w:cs="Arial"/>
          <w:sz w:val="24"/>
          <w:szCs w:val="24"/>
        </w:rPr>
        <w:t>xxx@xxx</w:t>
      </w:r>
      <w:proofErr w:type="spellEnd"/>
      <w:r w:rsidRPr="00C36454">
        <w:rPr>
          <w:rFonts w:ascii="Arial" w:eastAsia="Carlito" w:hAnsi="Arial" w:cs="Arial"/>
          <w:sz w:val="24"/>
          <w:szCs w:val="24"/>
        </w:rPr>
        <w:t xml:space="preserve"> – </w:t>
      </w:r>
      <w:r w:rsidRPr="00C36454">
        <w:rPr>
          <w:rFonts w:ascii="Arial" w:eastAsia="Carlito" w:hAnsi="Arial" w:cs="Arial"/>
          <w:b/>
          <w:bCs/>
          <w:sz w:val="24"/>
          <w:szCs w:val="24"/>
        </w:rPr>
        <w:t>adres poczty elektronicznej właściwy do przesyłania faktur został podany w § 4 ust. 7 PPU;</w:t>
      </w:r>
    </w:p>
    <w:p w14:paraId="6663B8CC" w14:textId="77777777" w:rsidR="00C36454" w:rsidRPr="00C36454" w:rsidRDefault="00C36454" w:rsidP="00C36454">
      <w:pPr>
        <w:widowControl w:val="0"/>
        <w:numPr>
          <w:ilvl w:val="0"/>
          <w:numId w:val="11"/>
        </w:numPr>
        <w:autoSpaceDE w:val="0"/>
        <w:autoSpaceDN w:val="0"/>
        <w:spacing w:after="0" w:line="360" w:lineRule="auto"/>
        <w:jc w:val="both"/>
        <w:rPr>
          <w:rFonts w:ascii="Arial" w:eastAsia="Carlito" w:hAnsi="Arial" w:cs="Arial"/>
          <w:b/>
          <w:bCs/>
          <w:sz w:val="24"/>
          <w:szCs w:val="24"/>
        </w:rPr>
      </w:pPr>
      <w:r w:rsidRPr="00C36454">
        <w:rPr>
          <w:rFonts w:ascii="Arial" w:eastAsia="Carlito" w:hAnsi="Arial" w:cs="Arial"/>
          <w:sz w:val="24"/>
          <w:szCs w:val="24"/>
        </w:rPr>
        <w:t>zmiana adresu e-mail Zamawiającego, wskazanego w pkt. 1 nie wymaga aneksowania umowy, pod warunkiem</w:t>
      </w:r>
      <w:r w:rsidRPr="00C36454">
        <w:rPr>
          <w:rFonts w:ascii="Arial" w:eastAsia="Carlito" w:hAnsi="Arial" w:cs="Arial"/>
          <w:spacing w:val="28"/>
          <w:sz w:val="24"/>
          <w:szCs w:val="24"/>
        </w:rPr>
        <w:t xml:space="preserve"> </w:t>
      </w:r>
      <w:r w:rsidRPr="00C36454">
        <w:rPr>
          <w:rFonts w:ascii="Arial" w:eastAsia="Carlito" w:hAnsi="Arial" w:cs="Arial"/>
          <w:sz w:val="24"/>
          <w:szCs w:val="24"/>
        </w:rPr>
        <w:t>niezwłocznego, pisemnego</w:t>
      </w:r>
      <w:r w:rsidRPr="00C36454">
        <w:rPr>
          <w:rFonts w:ascii="Arial" w:eastAsia="Carlito" w:hAnsi="Arial" w:cs="Arial"/>
          <w:spacing w:val="22"/>
          <w:sz w:val="24"/>
          <w:szCs w:val="24"/>
        </w:rPr>
        <w:t xml:space="preserve"> </w:t>
      </w:r>
      <w:r w:rsidRPr="00C36454">
        <w:rPr>
          <w:rFonts w:ascii="Arial" w:eastAsia="Carlito" w:hAnsi="Arial" w:cs="Arial"/>
          <w:sz w:val="24"/>
          <w:szCs w:val="24"/>
        </w:rPr>
        <w:t>powiadomienia</w:t>
      </w:r>
      <w:r w:rsidRPr="00C36454">
        <w:rPr>
          <w:rFonts w:ascii="Arial" w:eastAsia="Carlito" w:hAnsi="Arial" w:cs="Arial"/>
          <w:spacing w:val="21"/>
          <w:sz w:val="24"/>
          <w:szCs w:val="24"/>
        </w:rPr>
        <w:t xml:space="preserve"> </w:t>
      </w:r>
      <w:r w:rsidRPr="00C36454">
        <w:rPr>
          <w:rFonts w:ascii="Arial" w:eastAsia="Carlito" w:hAnsi="Arial" w:cs="Arial"/>
          <w:sz w:val="24"/>
          <w:szCs w:val="24"/>
        </w:rPr>
        <w:t>o</w:t>
      </w:r>
      <w:r w:rsidRPr="00C36454">
        <w:rPr>
          <w:rFonts w:ascii="Arial" w:eastAsia="Carlito" w:hAnsi="Arial" w:cs="Arial"/>
          <w:spacing w:val="23"/>
          <w:sz w:val="24"/>
          <w:szCs w:val="24"/>
        </w:rPr>
        <w:t xml:space="preserve"> </w:t>
      </w:r>
      <w:r w:rsidRPr="00C36454">
        <w:rPr>
          <w:rFonts w:ascii="Arial" w:eastAsia="Carlito" w:hAnsi="Arial" w:cs="Arial"/>
          <w:sz w:val="24"/>
          <w:szCs w:val="24"/>
        </w:rPr>
        <w:t>tym</w:t>
      </w:r>
      <w:r w:rsidRPr="00C36454">
        <w:rPr>
          <w:rFonts w:ascii="Arial" w:eastAsia="Carlito" w:hAnsi="Arial" w:cs="Arial"/>
          <w:spacing w:val="21"/>
          <w:sz w:val="24"/>
          <w:szCs w:val="24"/>
        </w:rPr>
        <w:t xml:space="preserve"> </w:t>
      </w:r>
      <w:r w:rsidRPr="00C36454">
        <w:rPr>
          <w:rFonts w:ascii="Arial" w:eastAsia="Carlito" w:hAnsi="Arial" w:cs="Arial"/>
          <w:sz w:val="24"/>
          <w:szCs w:val="24"/>
        </w:rPr>
        <w:t>fakcie</w:t>
      </w:r>
      <w:r w:rsidRPr="00C36454">
        <w:rPr>
          <w:rFonts w:ascii="Arial" w:eastAsia="Carlito" w:hAnsi="Arial" w:cs="Arial"/>
          <w:spacing w:val="21"/>
          <w:sz w:val="24"/>
          <w:szCs w:val="24"/>
        </w:rPr>
        <w:t xml:space="preserve"> </w:t>
      </w:r>
      <w:r w:rsidRPr="00C36454">
        <w:rPr>
          <w:rFonts w:ascii="Arial" w:eastAsia="Carlito" w:hAnsi="Arial" w:cs="Arial"/>
          <w:sz w:val="24"/>
          <w:szCs w:val="24"/>
        </w:rPr>
        <w:t>drugiej</w:t>
      </w:r>
      <w:r w:rsidRPr="00C36454">
        <w:rPr>
          <w:rFonts w:ascii="Arial" w:eastAsia="Carlito" w:hAnsi="Arial" w:cs="Arial"/>
          <w:spacing w:val="22"/>
          <w:sz w:val="24"/>
          <w:szCs w:val="24"/>
        </w:rPr>
        <w:t xml:space="preserve"> </w:t>
      </w:r>
      <w:r w:rsidRPr="00C36454">
        <w:rPr>
          <w:rFonts w:ascii="Arial" w:eastAsia="Carlito" w:hAnsi="Arial" w:cs="Arial"/>
          <w:sz w:val="24"/>
          <w:szCs w:val="24"/>
        </w:rPr>
        <w:t>Strony</w:t>
      </w:r>
      <w:r w:rsidRPr="00C36454">
        <w:rPr>
          <w:rFonts w:ascii="Arial" w:eastAsia="Carlito" w:hAnsi="Arial" w:cs="Arial"/>
          <w:spacing w:val="21"/>
          <w:sz w:val="24"/>
          <w:szCs w:val="24"/>
        </w:rPr>
        <w:t xml:space="preserve"> </w:t>
      </w:r>
      <w:r w:rsidRPr="00C36454">
        <w:rPr>
          <w:rFonts w:ascii="Arial" w:eastAsia="Carlito" w:hAnsi="Arial" w:cs="Arial"/>
          <w:sz w:val="24"/>
          <w:szCs w:val="24"/>
        </w:rPr>
        <w:t>umowy.</w:t>
      </w:r>
      <w:r w:rsidRPr="00C36454">
        <w:rPr>
          <w:rFonts w:ascii="Arial" w:eastAsia="Carlito" w:hAnsi="Arial" w:cs="Arial"/>
          <w:spacing w:val="25"/>
          <w:sz w:val="24"/>
          <w:szCs w:val="24"/>
        </w:rPr>
        <w:t xml:space="preserve"> </w:t>
      </w:r>
      <w:r w:rsidRPr="00C36454">
        <w:rPr>
          <w:rFonts w:ascii="Arial" w:eastAsia="Carlito" w:hAnsi="Arial" w:cs="Arial"/>
          <w:sz w:val="24"/>
          <w:szCs w:val="24"/>
        </w:rPr>
        <w:t>Brak</w:t>
      </w:r>
      <w:r w:rsidRPr="00C36454">
        <w:rPr>
          <w:rFonts w:ascii="Arial" w:eastAsia="Carlito" w:hAnsi="Arial" w:cs="Arial"/>
          <w:spacing w:val="22"/>
          <w:sz w:val="24"/>
          <w:szCs w:val="24"/>
        </w:rPr>
        <w:t xml:space="preserve"> </w:t>
      </w:r>
      <w:r w:rsidRPr="00C36454">
        <w:rPr>
          <w:rFonts w:ascii="Arial" w:eastAsia="Carlito" w:hAnsi="Arial" w:cs="Arial"/>
          <w:sz w:val="24"/>
          <w:szCs w:val="24"/>
        </w:rPr>
        <w:t>informacji</w:t>
      </w:r>
      <w:r w:rsidRPr="00C36454">
        <w:rPr>
          <w:rFonts w:ascii="Arial" w:eastAsia="Carlito" w:hAnsi="Arial" w:cs="Arial"/>
          <w:spacing w:val="20"/>
          <w:sz w:val="24"/>
          <w:szCs w:val="24"/>
        </w:rPr>
        <w:t xml:space="preserve"> </w:t>
      </w:r>
      <w:r w:rsidRPr="00C36454">
        <w:rPr>
          <w:rFonts w:ascii="Arial" w:eastAsia="Carlito" w:hAnsi="Arial" w:cs="Arial"/>
          <w:sz w:val="24"/>
          <w:szCs w:val="24"/>
        </w:rPr>
        <w:t>o zmianie</w:t>
      </w:r>
      <w:r w:rsidRPr="00C36454">
        <w:rPr>
          <w:rFonts w:ascii="Arial" w:eastAsia="Carlito" w:hAnsi="Arial" w:cs="Arial"/>
          <w:spacing w:val="20"/>
          <w:sz w:val="24"/>
          <w:szCs w:val="24"/>
        </w:rPr>
        <w:t xml:space="preserve"> </w:t>
      </w:r>
      <w:r w:rsidRPr="00C36454">
        <w:rPr>
          <w:rFonts w:ascii="Arial" w:eastAsia="Carlito" w:hAnsi="Arial" w:cs="Arial"/>
          <w:sz w:val="24"/>
          <w:szCs w:val="24"/>
        </w:rPr>
        <w:t>skutkuje</w:t>
      </w:r>
      <w:r w:rsidRPr="00C36454">
        <w:rPr>
          <w:rFonts w:ascii="Arial" w:eastAsia="Carlito" w:hAnsi="Arial" w:cs="Arial"/>
          <w:spacing w:val="21"/>
          <w:sz w:val="24"/>
          <w:szCs w:val="24"/>
        </w:rPr>
        <w:t xml:space="preserve"> </w:t>
      </w:r>
      <w:r w:rsidRPr="00C36454">
        <w:rPr>
          <w:rFonts w:ascii="Arial" w:eastAsia="Carlito" w:hAnsi="Arial" w:cs="Arial"/>
          <w:sz w:val="24"/>
          <w:szCs w:val="24"/>
        </w:rPr>
        <w:t>tym,</w:t>
      </w:r>
      <w:r w:rsidRPr="00C36454">
        <w:rPr>
          <w:rFonts w:ascii="Arial" w:eastAsia="Carlito" w:hAnsi="Arial" w:cs="Arial"/>
          <w:spacing w:val="22"/>
          <w:sz w:val="24"/>
          <w:szCs w:val="24"/>
        </w:rPr>
        <w:t xml:space="preserve"> </w:t>
      </w:r>
      <w:r w:rsidRPr="00C36454">
        <w:rPr>
          <w:rFonts w:ascii="Arial" w:eastAsia="Carlito" w:hAnsi="Arial" w:cs="Arial"/>
          <w:sz w:val="24"/>
          <w:szCs w:val="24"/>
        </w:rPr>
        <w:t>że wszelkie</w:t>
      </w:r>
      <w:r w:rsidRPr="00C36454">
        <w:rPr>
          <w:rFonts w:ascii="Arial" w:eastAsia="Carlito" w:hAnsi="Arial" w:cs="Arial"/>
          <w:spacing w:val="21"/>
          <w:sz w:val="24"/>
          <w:szCs w:val="24"/>
        </w:rPr>
        <w:t xml:space="preserve"> </w:t>
      </w:r>
      <w:r w:rsidRPr="00C36454">
        <w:rPr>
          <w:rFonts w:ascii="Arial" w:eastAsia="Carlito" w:hAnsi="Arial" w:cs="Arial"/>
          <w:sz w:val="24"/>
          <w:szCs w:val="24"/>
        </w:rPr>
        <w:t xml:space="preserve">informacje przekazane na adres wskazany w pkt. 1 uznaje się za </w:t>
      </w:r>
      <w:r w:rsidRPr="00C36454">
        <w:rPr>
          <w:rFonts w:ascii="Arial" w:eastAsia="Carlito" w:hAnsi="Arial" w:cs="Arial"/>
          <w:sz w:val="24"/>
          <w:szCs w:val="24"/>
        </w:rPr>
        <w:lastRenderedPageBreak/>
        <w:t xml:space="preserve">skutecznie dostarczone – </w:t>
      </w:r>
      <w:r w:rsidRPr="00C36454">
        <w:rPr>
          <w:rFonts w:ascii="Arial" w:eastAsia="Carlito" w:hAnsi="Arial" w:cs="Arial"/>
          <w:b/>
          <w:bCs/>
          <w:sz w:val="24"/>
          <w:szCs w:val="24"/>
        </w:rPr>
        <w:t>powyższe zapisy zawarte są w § 4 ust. 7 PPU;</w:t>
      </w:r>
    </w:p>
    <w:p w14:paraId="1AB5588E" w14:textId="77777777" w:rsidR="00C36454" w:rsidRPr="00C36454" w:rsidRDefault="00C36454" w:rsidP="00C36454">
      <w:pPr>
        <w:widowControl w:val="0"/>
        <w:numPr>
          <w:ilvl w:val="0"/>
          <w:numId w:val="11"/>
        </w:numPr>
        <w:autoSpaceDE w:val="0"/>
        <w:autoSpaceDN w:val="0"/>
        <w:spacing w:after="0" w:line="360" w:lineRule="auto"/>
        <w:jc w:val="both"/>
        <w:rPr>
          <w:rFonts w:ascii="Arial" w:eastAsia="Carlito" w:hAnsi="Arial" w:cs="Arial"/>
          <w:sz w:val="24"/>
          <w:szCs w:val="24"/>
        </w:rPr>
      </w:pPr>
      <w:r w:rsidRPr="00C36454">
        <w:rPr>
          <w:rFonts w:ascii="Arial" w:eastAsia="Carlito" w:hAnsi="Arial" w:cs="Arial"/>
          <w:sz w:val="24"/>
          <w:szCs w:val="24"/>
        </w:rPr>
        <w:t xml:space="preserve">Zamawiający oświadcza, że zezwala na przesyłanie drogą elektroniczną faktur wystawianych przez Wykonawcę zgodnie z obowiązującymi przepisami, w formacie PDF – </w:t>
      </w:r>
      <w:r w:rsidRPr="00C36454">
        <w:rPr>
          <w:rFonts w:ascii="Arial" w:eastAsia="Carlito" w:hAnsi="Arial" w:cs="Arial"/>
          <w:b/>
          <w:bCs/>
          <w:sz w:val="24"/>
          <w:szCs w:val="24"/>
        </w:rPr>
        <w:t>zamawiający, w PPU, w § 4 ust. 7, dopuszcza przesyłanie faktur w formacie PDF;</w:t>
      </w:r>
    </w:p>
    <w:p w14:paraId="3A130F63" w14:textId="77777777" w:rsidR="00C36454" w:rsidRPr="00C36454" w:rsidRDefault="00C36454" w:rsidP="00C36454">
      <w:pPr>
        <w:numPr>
          <w:ilvl w:val="0"/>
          <w:numId w:val="11"/>
        </w:numPr>
        <w:spacing w:after="0" w:line="360" w:lineRule="auto"/>
        <w:contextualSpacing/>
        <w:jc w:val="both"/>
        <w:rPr>
          <w:rFonts w:ascii="Arial" w:hAnsi="Arial" w:cs="Arial"/>
          <w:b/>
          <w:bCs/>
          <w:sz w:val="24"/>
          <w:szCs w:val="24"/>
        </w:rPr>
      </w:pPr>
      <w:r w:rsidRPr="00C36454">
        <w:rPr>
          <w:rFonts w:ascii="Arial" w:hAnsi="Arial" w:cs="Arial"/>
          <w:sz w:val="24"/>
          <w:szCs w:val="24"/>
        </w:rPr>
        <w:t xml:space="preserve">Wykonawca zobowiązuje się przesyłać faktury (oraz faktury korygujące i duplikaty faktur) drogą elektroniczną w formacie PDF </w:t>
      </w:r>
      <w:r w:rsidRPr="00C36454">
        <w:rPr>
          <w:rFonts w:ascii="Arial" w:hAnsi="Arial" w:cs="Arial"/>
          <w:b/>
          <w:bCs/>
          <w:sz w:val="24"/>
          <w:szCs w:val="24"/>
        </w:rPr>
        <w:t>– informacja o sposobie dostarczania faktur została zawarta w § 4 ust. 7 PPU;</w:t>
      </w:r>
    </w:p>
    <w:p w14:paraId="08420D9A" w14:textId="77777777" w:rsidR="00C36454" w:rsidRPr="00C36454" w:rsidRDefault="00C36454" w:rsidP="00C36454">
      <w:pPr>
        <w:numPr>
          <w:ilvl w:val="0"/>
          <w:numId w:val="11"/>
        </w:numPr>
        <w:spacing w:after="0" w:line="360" w:lineRule="auto"/>
        <w:contextualSpacing/>
        <w:jc w:val="both"/>
        <w:rPr>
          <w:rFonts w:ascii="Arial" w:hAnsi="Arial" w:cs="Arial"/>
          <w:b/>
          <w:bCs/>
          <w:sz w:val="24"/>
          <w:szCs w:val="24"/>
        </w:rPr>
      </w:pPr>
      <w:r w:rsidRPr="00C36454">
        <w:rPr>
          <w:rFonts w:ascii="Arial" w:hAnsi="Arial" w:cs="Arial"/>
          <w:sz w:val="24"/>
          <w:szCs w:val="24"/>
        </w:rPr>
        <w:t xml:space="preserve">Wykonawca oświadcza, że faktury będą przesyłane z następującego adresu email: </w:t>
      </w:r>
      <w:proofErr w:type="spellStart"/>
      <w:r w:rsidRPr="00C36454">
        <w:rPr>
          <w:rFonts w:ascii="Arial" w:hAnsi="Arial" w:cs="Arial"/>
          <w:sz w:val="24"/>
          <w:szCs w:val="24"/>
        </w:rPr>
        <w:t>xxx@xxx</w:t>
      </w:r>
      <w:proofErr w:type="spellEnd"/>
      <w:r w:rsidRPr="00C36454">
        <w:rPr>
          <w:rFonts w:ascii="Arial" w:hAnsi="Arial" w:cs="Arial"/>
          <w:sz w:val="24"/>
          <w:szCs w:val="24"/>
        </w:rPr>
        <w:t xml:space="preserve"> – </w:t>
      </w:r>
      <w:r w:rsidRPr="00C36454">
        <w:rPr>
          <w:rFonts w:ascii="Arial" w:hAnsi="Arial" w:cs="Arial"/>
          <w:b/>
          <w:bCs/>
          <w:sz w:val="24"/>
          <w:szCs w:val="24"/>
        </w:rPr>
        <w:t>zamawiający będzie regulował należności za wykonany przedmiot zamówienia wynikające z prawidłowo wystawionych faktur niezależnie od adresu email, z jakiego faktura zostanie dostarczona;</w:t>
      </w:r>
    </w:p>
    <w:p w14:paraId="69108F1B" w14:textId="77777777" w:rsidR="00C36454" w:rsidRPr="00C36454" w:rsidRDefault="00C36454" w:rsidP="00C36454">
      <w:pPr>
        <w:numPr>
          <w:ilvl w:val="0"/>
          <w:numId w:val="11"/>
        </w:numPr>
        <w:spacing w:after="0" w:line="360" w:lineRule="auto"/>
        <w:contextualSpacing/>
        <w:jc w:val="both"/>
        <w:rPr>
          <w:rFonts w:ascii="Arial" w:hAnsi="Arial" w:cs="Arial"/>
          <w:b/>
          <w:bCs/>
          <w:sz w:val="24"/>
          <w:szCs w:val="24"/>
          <w:u w:val="single"/>
        </w:rPr>
      </w:pPr>
      <w:r w:rsidRPr="00C36454">
        <w:rPr>
          <w:rFonts w:ascii="Arial" w:hAnsi="Arial" w:cs="Arial"/>
          <w:sz w:val="24"/>
          <w:szCs w:val="24"/>
        </w:rPr>
        <w:t xml:space="preserve">Zamawiający oświadcza, że adresem e-mail właściwym do przesyłania faktur jest: </w:t>
      </w:r>
      <w:hyperlink r:id="rId10">
        <w:r w:rsidRPr="00C36454">
          <w:rPr>
            <w:rFonts w:ascii="Arial" w:hAnsi="Arial" w:cs="Arial"/>
            <w:sz w:val="24"/>
            <w:szCs w:val="24"/>
          </w:rPr>
          <w:t>faktura@zimslupsk.pl</w:t>
        </w:r>
      </w:hyperlink>
      <w:r w:rsidRPr="00C36454">
        <w:rPr>
          <w:rFonts w:ascii="Arial" w:hAnsi="Arial" w:cs="Arial"/>
          <w:sz w:val="24"/>
          <w:szCs w:val="24"/>
        </w:rPr>
        <w:t xml:space="preserve"> – </w:t>
      </w:r>
      <w:r w:rsidRPr="00C36454">
        <w:rPr>
          <w:rFonts w:ascii="Arial" w:hAnsi="Arial" w:cs="Arial"/>
          <w:b/>
          <w:bCs/>
          <w:sz w:val="24"/>
          <w:szCs w:val="24"/>
        </w:rPr>
        <w:t>zamawiający nie wyraża zgody na przesyłanie faktur na adresy email innych jednostek;</w:t>
      </w:r>
      <w:r w:rsidRPr="00C36454">
        <w:rPr>
          <w:rFonts w:ascii="Arial" w:hAnsi="Arial" w:cs="Arial"/>
          <w:b/>
          <w:bCs/>
          <w:sz w:val="24"/>
          <w:szCs w:val="24"/>
          <w:u w:val="single"/>
        </w:rPr>
        <w:t xml:space="preserve"> </w:t>
      </w:r>
    </w:p>
    <w:p w14:paraId="3B4EE78F" w14:textId="77777777" w:rsidR="00C36454" w:rsidRPr="00C36454" w:rsidRDefault="00C36454" w:rsidP="00C36454">
      <w:pPr>
        <w:widowControl w:val="0"/>
        <w:numPr>
          <w:ilvl w:val="0"/>
          <w:numId w:val="11"/>
        </w:numPr>
        <w:autoSpaceDE w:val="0"/>
        <w:autoSpaceDN w:val="0"/>
        <w:spacing w:after="0" w:line="360" w:lineRule="auto"/>
        <w:jc w:val="both"/>
        <w:rPr>
          <w:rFonts w:ascii="Arial" w:eastAsia="Carlito" w:hAnsi="Arial" w:cs="Arial"/>
          <w:b/>
          <w:bCs/>
          <w:sz w:val="24"/>
          <w:szCs w:val="24"/>
        </w:rPr>
      </w:pPr>
      <w:r w:rsidRPr="00C36454">
        <w:rPr>
          <w:rFonts w:ascii="Arial" w:eastAsia="Carlito" w:hAnsi="Arial" w:cs="Arial"/>
          <w:sz w:val="24"/>
          <w:szCs w:val="24"/>
        </w:rPr>
        <w:t xml:space="preserve">Strony zobowiązują się co najmniej na trzy dni przed zmianą danych określonych w pkt. 5-6 poinformować o tym drugą Stronę drogą elektroniczną. Zmiana nie wymaga sporządzenia aneksu do umowy – </w:t>
      </w:r>
      <w:r w:rsidRPr="00C36454">
        <w:rPr>
          <w:rFonts w:ascii="Arial" w:eastAsia="Carlito" w:hAnsi="Arial" w:cs="Arial"/>
          <w:b/>
          <w:bCs/>
          <w:sz w:val="24"/>
          <w:szCs w:val="24"/>
        </w:rPr>
        <w:t>zamawiający, w § 4 ust. 7 PPU zawarł zapis o konieczności niezwłocznego informowania wykonawcy o zmianie adresu właściwego do przesyłania faktur. W związku z odpowiedzią do pkt. 5 obowiązek informowania o zmianie adresu, z którego będą wysyłane faktury nie ma zastosowania;</w:t>
      </w:r>
    </w:p>
    <w:p w14:paraId="5D16303D" w14:textId="77777777" w:rsidR="00C36454" w:rsidRPr="00C36454" w:rsidRDefault="00C36454" w:rsidP="00C36454">
      <w:pPr>
        <w:widowControl w:val="0"/>
        <w:numPr>
          <w:ilvl w:val="0"/>
          <w:numId w:val="11"/>
        </w:numPr>
        <w:autoSpaceDE w:val="0"/>
        <w:autoSpaceDN w:val="0"/>
        <w:spacing w:after="0" w:line="360" w:lineRule="auto"/>
        <w:jc w:val="both"/>
        <w:rPr>
          <w:rFonts w:ascii="Arial" w:eastAsia="Carlito" w:hAnsi="Arial" w:cs="Arial"/>
          <w:b/>
          <w:bCs/>
          <w:sz w:val="24"/>
          <w:szCs w:val="24"/>
        </w:rPr>
      </w:pPr>
      <w:r w:rsidRPr="00C36454">
        <w:rPr>
          <w:rFonts w:ascii="Arial" w:eastAsia="Carlito" w:hAnsi="Arial" w:cs="Arial"/>
          <w:sz w:val="24"/>
          <w:szCs w:val="24"/>
        </w:rPr>
        <w:t>Nadawca</w:t>
      </w:r>
      <w:r w:rsidRPr="00C36454">
        <w:rPr>
          <w:rFonts w:ascii="Arial" w:eastAsia="Carlito" w:hAnsi="Arial" w:cs="Arial"/>
          <w:spacing w:val="9"/>
          <w:sz w:val="24"/>
          <w:szCs w:val="24"/>
        </w:rPr>
        <w:t xml:space="preserve"> </w:t>
      </w:r>
      <w:r w:rsidRPr="00C36454">
        <w:rPr>
          <w:rFonts w:ascii="Arial" w:eastAsia="Carlito" w:hAnsi="Arial" w:cs="Arial"/>
          <w:sz w:val="24"/>
          <w:szCs w:val="24"/>
        </w:rPr>
        <w:t>zobowiązuje</w:t>
      </w:r>
      <w:r w:rsidRPr="00C36454">
        <w:rPr>
          <w:rFonts w:ascii="Arial" w:eastAsia="Carlito" w:hAnsi="Arial" w:cs="Arial"/>
          <w:spacing w:val="9"/>
          <w:sz w:val="24"/>
          <w:szCs w:val="24"/>
        </w:rPr>
        <w:t xml:space="preserve"> </w:t>
      </w:r>
      <w:r w:rsidRPr="00C36454">
        <w:rPr>
          <w:rFonts w:ascii="Arial" w:eastAsia="Carlito" w:hAnsi="Arial" w:cs="Arial"/>
          <w:sz w:val="24"/>
          <w:szCs w:val="24"/>
        </w:rPr>
        <w:t>się</w:t>
      </w:r>
      <w:r w:rsidRPr="00C36454">
        <w:rPr>
          <w:rFonts w:ascii="Arial" w:eastAsia="Carlito" w:hAnsi="Arial" w:cs="Arial"/>
          <w:spacing w:val="11"/>
          <w:sz w:val="24"/>
          <w:szCs w:val="24"/>
        </w:rPr>
        <w:t xml:space="preserve"> </w:t>
      </w:r>
      <w:r w:rsidRPr="00C36454">
        <w:rPr>
          <w:rFonts w:ascii="Arial" w:eastAsia="Carlito" w:hAnsi="Arial" w:cs="Arial"/>
          <w:sz w:val="24"/>
          <w:szCs w:val="24"/>
        </w:rPr>
        <w:t>do</w:t>
      </w:r>
      <w:r w:rsidRPr="00C36454">
        <w:rPr>
          <w:rFonts w:ascii="Arial" w:eastAsia="Carlito" w:hAnsi="Arial" w:cs="Arial"/>
          <w:spacing w:val="10"/>
          <w:sz w:val="24"/>
          <w:szCs w:val="24"/>
        </w:rPr>
        <w:t xml:space="preserve"> </w:t>
      </w:r>
      <w:r w:rsidRPr="00C36454">
        <w:rPr>
          <w:rFonts w:ascii="Arial" w:eastAsia="Carlito" w:hAnsi="Arial" w:cs="Arial"/>
          <w:sz w:val="24"/>
          <w:szCs w:val="24"/>
        </w:rPr>
        <w:t>aktywowania</w:t>
      </w:r>
      <w:r w:rsidRPr="00C36454">
        <w:rPr>
          <w:rFonts w:ascii="Arial" w:eastAsia="Carlito" w:hAnsi="Arial" w:cs="Arial"/>
          <w:spacing w:val="9"/>
          <w:sz w:val="24"/>
          <w:szCs w:val="24"/>
        </w:rPr>
        <w:t xml:space="preserve"> </w:t>
      </w:r>
      <w:r w:rsidRPr="00C36454">
        <w:rPr>
          <w:rFonts w:ascii="Arial" w:eastAsia="Carlito" w:hAnsi="Arial" w:cs="Arial"/>
          <w:sz w:val="24"/>
          <w:szCs w:val="24"/>
        </w:rPr>
        <w:t>funkcji</w:t>
      </w:r>
      <w:r w:rsidRPr="00C36454">
        <w:rPr>
          <w:rFonts w:ascii="Arial" w:eastAsia="Carlito" w:hAnsi="Arial" w:cs="Arial"/>
          <w:spacing w:val="9"/>
          <w:sz w:val="24"/>
          <w:szCs w:val="24"/>
        </w:rPr>
        <w:t xml:space="preserve"> </w:t>
      </w:r>
      <w:r w:rsidRPr="00C36454">
        <w:rPr>
          <w:rFonts w:ascii="Arial" w:eastAsia="Carlito" w:hAnsi="Arial" w:cs="Arial"/>
          <w:sz w:val="24"/>
          <w:szCs w:val="24"/>
        </w:rPr>
        <w:t>generowania</w:t>
      </w:r>
      <w:r w:rsidRPr="00C36454">
        <w:rPr>
          <w:rFonts w:ascii="Arial" w:eastAsia="Carlito" w:hAnsi="Arial" w:cs="Arial"/>
          <w:spacing w:val="12"/>
          <w:sz w:val="24"/>
          <w:szCs w:val="24"/>
        </w:rPr>
        <w:t xml:space="preserve"> </w:t>
      </w:r>
      <w:r w:rsidRPr="00C36454">
        <w:rPr>
          <w:rFonts w:ascii="Arial" w:eastAsia="Carlito" w:hAnsi="Arial" w:cs="Arial"/>
          <w:sz w:val="24"/>
          <w:szCs w:val="24"/>
        </w:rPr>
        <w:t>informacji</w:t>
      </w:r>
      <w:r w:rsidRPr="00C36454">
        <w:rPr>
          <w:rFonts w:ascii="Arial" w:eastAsia="Carlito" w:hAnsi="Arial" w:cs="Arial"/>
          <w:spacing w:val="9"/>
          <w:sz w:val="24"/>
          <w:szCs w:val="24"/>
        </w:rPr>
        <w:t xml:space="preserve"> </w:t>
      </w:r>
      <w:r w:rsidRPr="00C36454">
        <w:rPr>
          <w:rFonts w:ascii="Arial" w:eastAsia="Carlito" w:hAnsi="Arial" w:cs="Arial"/>
          <w:sz w:val="24"/>
          <w:szCs w:val="24"/>
        </w:rPr>
        <w:t>zwrotnych</w:t>
      </w:r>
      <w:r w:rsidRPr="00C36454">
        <w:rPr>
          <w:rFonts w:ascii="Arial" w:eastAsia="Carlito" w:hAnsi="Arial" w:cs="Arial"/>
          <w:spacing w:val="7"/>
          <w:sz w:val="24"/>
          <w:szCs w:val="24"/>
        </w:rPr>
        <w:t xml:space="preserve"> </w:t>
      </w:r>
      <w:r w:rsidRPr="00C36454">
        <w:rPr>
          <w:rFonts w:ascii="Arial" w:eastAsia="Carlito" w:hAnsi="Arial" w:cs="Arial"/>
          <w:sz w:val="24"/>
          <w:szCs w:val="24"/>
        </w:rPr>
        <w:t>w</w:t>
      </w:r>
      <w:r w:rsidRPr="00C36454">
        <w:rPr>
          <w:rFonts w:ascii="Arial" w:eastAsia="Carlito" w:hAnsi="Arial" w:cs="Arial"/>
          <w:spacing w:val="10"/>
          <w:sz w:val="24"/>
          <w:szCs w:val="24"/>
        </w:rPr>
        <w:t xml:space="preserve"> </w:t>
      </w:r>
      <w:r w:rsidRPr="00C36454">
        <w:rPr>
          <w:rFonts w:ascii="Arial" w:eastAsia="Carlito" w:hAnsi="Arial" w:cs="Arial"/>
          <w:sz w:val="24"/>
          <w:szCs w:val="24"/>
        </w:rPr>
        <w:t>postaci</w:t>
      </w:r>
      <w:r w:rsidRPr="00C36454">
        <w:rPr>
          <w:rFonts w:ascii="Arial" w:eastAsia="Carlito" w:hAnsi="Arial" w:cs="Arial"/>
          <w:spacing w:val="9"/>
          <w:sz w:val="24"/>
          <w:szCs w:val="24"/>
        </w:rPr>
        <w:t xml:space="preserve"> </w:t>
      </w:r>
      <w:proofErr w:type="spellStart"/>
      <w:r w:rsidRPr="00C36454">
        <w:rPr>
          <w:rFonts w:ascii="Arial" w:eastAsia="Carlito" w:hAnsi="Arial" w:cs="Arial"/>
          <w:sz w:val="24"/>
          <w:szCs w:val="24"/>
        </w:rPr>
        <w:t>autorespondera</w:t>
      </w:r>
      <w:proofErr w:type="spellEnd"/>
      <w:r w:rsidRPr="00C36454">
        <w:rPr>
          <w:rFonts w:ascii="Arial" w:eastAsia="Carlito" w:hAnsi="Arial" w:cs="Arial"/>
          <w:spacing w:val="12"/>
          <w:sz w:val="24"/>
          <w:szCs w:val="24"/>
        </w:rPr>
        <w:t xml:space="preserve"> </w:t>
      </w:r>
      <w:r w:rsidRPr="00C36454">
        <w:rPr>
          <w:rFonts w:ascii="Arial" w:eastAsia="Carlito" w:hAnsi="Arial" w:cs="Arial"/>
          <w:sz w:val="24"/>
          <w:szCs w:val="24"/>
        </w:rPr>
        <w:t>i</w:t>
      </w:r>
      <w:r w:rsidRPr="00C36454">
        <w:rPr>
          <w:rFonts w:ascii="Arial" w:eastAsia="Carlito" w:hAnsi="Arial" w:cs="Arial"/>
          <w:spacing w:val="9"/>
          <w:sz w:val="24"/>
          <w:szCs w:val="24"/>
        </w:rPr>
        <w:t xml:space="preserve"> </w:t>
      </w:r>
      <w:r w:rsidRPr="00C36454">
        <w:rPr>
          <w:rFonts w:ascii="Arial" w:eastAsia="Carlito" w:hAnsi="Arial" w:cs="Arial"/>
          <w:sz w:val="24"/>
          <w:szCs w:val="24"/>
        </w:rPr>
        <w:t>każdorazowego automatycznego potwierdzania otrzymania wiadomości z wykorzystaniem tej funkcji lub przekazywania każdorazowo na adres Poczty wskazany w pkt 14, informacji zwrotnej potwierdzającej odbiór faktury. Informacja zwrotna potwierdzająca odbiór faktury, będzie</w:t>
      </w:r>
      <w:r w:rsidRPr="00C36454">
        <w:rPr>
          <w:rFonts w:ascii="Arial" w:eastAsia="Carlito" w:hAnsi="Arial" w:cs="Arial"/>
          <w:spacing w:val="28"/>
          <w:sz w:val="24"/>
          <w:szCs w:val="24"/>
        </w:rPr>
        <w:t xml:space="preserve"> </w:t>
      </w:r>
      <w:r w:rsidRPr="00C36454">
        <w:rPr>
          <w:rFonts w:ascii="Arial" w:eastAsia="Carlito" w:hAnsi="Arial" w:cs="Arial"/>
          <w:sz w:val="24"/>
          <w:szCs w:val="24"/>
        </w:rPr>
        <w:t>zawierała</w:t>
      </w:r>
      <w:r w:rsidRPr="00C36454">
        <w:rPr>
          <w:rFonts w:ascii="Arial" w:eastAsia="Carlito" w:hAnsi="Arial" w:cs="Arial"/>
          <w:spacing w:val="28"/>
          <w:sz w:val="24"/>
          <w:szCs w:val="24"/>
        </w:rPr>
        <w:t xml:space="preserve"> </w:t>
      </w:r>
      <w:r w:rsidRPr="00C36454">
        <w:rPr>
          <w:rFonts w:ascii="Arial" w:eastAsia="Carlito" w:hAnsi="Arial" w:cs="Arial"/>
          <w:sz w:val="24"/>
          <w:szCs w:val="24"/>
        </w:rPr>
        <w:t>datę</w:t>
      </w:r>
      <w:r w:rsidRPr="00C36454">
        <w:rPr>
          <w:rFonts w:ascii="Arial" w:eastAsia="Carlito" w:hAnsi="Arial" w:cs="Arial"/>
          <w:spacing w:val="26"/>
          <w:sz w:val="24"/>
          <w:szCs w:val="24"/>
        </w:rPr>
        <w:t xml:space="preserve"> </w:t>
      </w:r>
      <w:r w:rsidRPr="00C36454">
        <w:rPr>
          <w:rFonts w:ascii="Arial" w:eastAsia="Carlito" w:hAnsi="Arial" w:cs="Arial"/>
          <w:sz w:val="24"/>
          <w:szCs w:val="24"/>
        </w:rPr>
        <w:t>otrzymania</w:t>
      </w:r>
      <w:r w:rsidRPr="00C36454">
        <w:rPr>
          <w:rFonts w:ascii="Arial" w:eastAsia="Carlito" w:hAnsi="Arial" w:cs="Arial"/>
          <w:spacing w:val="28"/>
          <w:sz w:val="24"/>
          <w:szCs w:val="24"/>
        </w:rPr>
        <w:t xml:space="preserve"> </w:t>
      </w:r>
      <w:r w:rsidRPr="00C36454">
        <w:rPr>
          <w:rFonts w:ascii="Arial" w:eastAsia="Carlito" w:hAnsi="Arial" w:cs="Arial"/>
          <w:sz w:val="24"/>
          <w:szCs w:val="24"/>
        </w:rPr>
        <w:t>faktury</w:t>
      </w:r>
      <w:r w:rsidRPr="00C36454">
        <w:rPr>
          <w:rFonts w:ascii="Arial" w:eastAsia="Carlito" w:hAnsi="Arial" w:cs="Arial"/>
          <w:spacing w:val="29"/>
          <w:sz w:val="24"/>
          <w:szCs w:val="24"/>
        </w:rPr>
        <w:t xml:space="preserve"> </w:t>
      </w:r>
      <w:r w:rsidRPr="00C36454">
        <w:rPr>
          <w:rFonts w:ascii="Arial" w:eastAsia="Carlito" w:hAnsi="Arial" w:cs="Arial"/>
          <w:sz w:val="24"/>
          <w:szCs w:val="24"/>
        </w:rPr>
        <w:t>przez</w:t>
      </w:r>
      <w:r w:rsidRPr="00C36454">
        <w:rPr>
          <w:rFonts w:ascii="Arial" w:eastAsia="Carlito" w:hAnsi="Arial" w:cs="Arial"/>
          <w:spacing w:val="28"/>
          <w:sz w:val="24"/>
          <w:szCs w:val="24"/>
        </w:rPr>
        <w:t xml:space="preserve"> </w:t>
      </w:r>
      <w:r w:rsidRPr="00C36454">
        <w:rPr>
          <w:rFonts w:ascii="Arial" w:eastAsia="Carlito" w:hAnsi="Arial" w:cs="Arial"/>
          <w:sz w:val="24"/>
          <w:szCs w:val="24"/>
        </w:rPr>
        <w:t>Nadawcę,</w:t>
      </w:r>
      <w:r w:rsidRPr="00C36454">
        <w:rPr>
          <w:rFonts w:ascii="Arial" w:eastAsia="Carlito" w:hAnsi="Arial" w:cs="Arial"/>
          <w:spacing w:val="27"/>
          <w:sz w:val="24"/>
          <w:szCs w:val="24"/>
        </w:rPr>
        <w:t xml:space="preserve"> </w:t>
      </w:r>
      <w:r w:rsidRPr="00C36454">
        <w:rPr>
          <w:rFonts w:ascii="Arial" w:eastAsia="Carlito" w:hAnsi="Arial" w:cs="Arial"/>
          <w:sz w:val="24"/>
          <w:szCs w:val="24"/>
        </w:rPr>
        <w:t>przez</w:t>
      </w:r>
      <w:r w:rsidRPr="00C36454">
        <w:rPr>
          <w:rFonts w:ascii="Arial" w:eastAsia="Carlito" w:hAnsi="Arial" w:cs="Arial"/>
          <w:spacing w:val="28"/>
          <w:sz w:val="24"/>
          <w:szCs w:val="24"/>
        </w:rPr>
        <w:t xml:space="preserve"> </w:t>
      </w:r>
      <w:r w:rsidRPr="00C36454">
        <w:rPr>
          <w:rFonts w:ascii="Arial" w:eastAsia="Carlito" w:hAnsi="Arial" w:cs="Arial"/>
          <w:sz w:val="24"/>
          <w:szCs w:val="24"/>
        </w:rPr>
        <w:t>którą</w:t>
      </w:r>
      <w:r w:rsidRPr="00C36454">
        <w:rPr>
          <w:rFonts w:ascii="Arial" w:eastAsia="Carlito" w:hAnsi="Arial" w:cs="Arial"/>
          <w:spacing w:val="26"/>
          <w:sz w:val="24"/>
          <w:szCs w:val="24"/>
        </w:rPr>
        <w:t xml:space="preserve"> </w:t>
      </w:r>
      <w:r w:rsidRPr="00C36454">
        <w:rPr>
          <w:rFonts w:ascii="Arial" w:eastAsia="Carlito" w:hAnsi="Arial" w:cs="Arial"/>
          <w:sz w:val="24"/>
          <w:szCs w:val="24"/>
        </w:rPr>
        <w:t>rozumieć</w:t>
      </w:r>
      <w:r w:rsidRPr="00C36454">
        <w:rPr>
          <w:rFonts w:ascii="Arial" w:eastAsia="Carlito" w:hAnsi="Arial" w:cs="Arial"/>
          <w:spacing w:val="28"/>
          <w:sz w:val="24"/>
          <w:szCs w:val="24"/>
        </w:rPr>
        <w:t xml:space="preserve"> </w:t>
      </w:r>
      <w:r w:rsidRPr="00C36454">
        <w:rPr>
          <w:rFonts w:ascii="Arial" w:eastAsia="Carlito" w:hAnsi="Arial" w:cs="Arial"/>
          <w:sz w:val="24"/>
          <w:szCs w:val="24"/>
        </w:rPr>
        <w:t>należy</w:t>
      </w:r>
      <w:r w:rsidRPr="00C36454">
        <w:rPr>
          <w:rFonts w:ascii="Arial" w:eastAsia="Carlito" w:hAnsi="Arial" w:cs="Arial"/>
          <w:spacing w:val="27"/>
          <w:sz w:val="24"/>
          <w:szCs w:val="24"/>
        </w:rPr>
        <w:t xml:space="preserve"> </w:t>
      </w:r>
      <w:r w:rsidRPr="00C36454">
        <w:rPr>
          <w:rFonts w:ascii="Arial" w:eastAsia="Carlito" w:hAnsi="Arial" w:cs="Arial"/>
          <w:sz w:val="24"/>
          <w:szCs w:val="24"/>
        </w:rPr>
        <w:t>datę</w:t>
      </w:r>
      <w:r w:rsidRPr="00C36454">
        <w:rPr>
          <w:rFonts w:ascii="Arial" w:eastAsia="Carlito" w:hAnsi="Arial" w:cs="Arial"/>
          <w:spacing w:val="29"/>
          <w:sz w:val="24"/>
          <w:szCs w:val="24"/>
        </w:rPr>
        <w:t xml:space="preserve"> </w:t>
      </w:r>
      <w:r w:rsidRPr="00C36454">
        <w:rPr>
          <w:rFonts w:ascii="Arial" w:eastAsia="Carlito" w:hAnsi="Arial" w:cs="Arial"/>
          <w:sz w:val="24"/>
          <w:szCs w:val="24"/>
        </w:rPr>
        <w:t>wpływu</w:t>
      </w:r>
      <w:r w:rsidRPr="00C36454">
        <w:rPr>
          <w:rFonts w:ascii="Arial" w:eastAsia="Carlito" w:hAnsi="Arial" w:cs="Arial"/>
          <w:spacing w:val="26"/>
          <w:sz w:val="24"/>
          <w:szCs w:val="24"/>
        </w:rPr>
        <w:t xml:space="preserve"> </w:t>
      </w:r>
      <w:r w:rsidRPr="00C36454">
        <w:rPr>
          <w:rFonts w:ascii="Arial" w:eastAsia="Carlito" w:hAnsi="Arial" w:cs="Arial"/>
          <w:sz w:val="24"/>
          <w:szCs w:val="24"/>
        </w:rPr>
        <w:t>faktury</w:t>
      </w:r>
      <w:r w:rsidRPr="00C36454">
        <w:rPr>
          <w:rFonts w:ascii="Arial" w:eastAsia="Carlito" w:hAnsi="Arial" w:cs="Arial"/>
          <w:spacing w:val="27"/>
          <w:sz w:val="24"/>
          <w:szCs w:val="24"/>
        </w:rPr>
        <w:t xml:space="preserve"> </w:t>
      </w:r>
      <w:r w:rsidRPr="00C36454">
        <w:rPr>
          <w:rFonts w:ascii="Arial" w:eastAsia="Carlito" w:hAnsi="Arial" w:cs="Arial"/>
          <w:sz w:val="24"/>
          <w:szCs w:val="24"/>
        </w:rPr>
        <w:t>na</w:t>
      </w:r>
      <w:r w:rsidRPr="00C36454">
        <w:rPr>
          <w:rFonts w:ascii="Arial" w:eastAsia="Carlito" w:hAnsi="Arial" w:cs="Arial"/>
          <w:spacing w:val="27"/>
          <w:sz w:val="24"/>
          <w:szCs w:val="24"/>
        </w:rPr>
        <w:t xml:space="preserve"> </w:t>
      </w:r>
      <w:r w:rsidRPr="00C36454">
        <w:rPr>
          <w:rFonts w:ascii="Arial" w:eastAsia="Carlito" w:hAnsi="Arial" w:cs="Arial"/>
          <w:sz w:val="24"/>
          <w:szCs w:val="24"/>
        </w:rPr>
        <w:t>adres</w:t>
      </w:r>
      <w:r w:rsidRPr="00C36454">
        <w:rPr>
          <w:rFonts w:ascii="Arial" w:eastAsia="Carlito" w:hAnsi="Arial" w:cs="Arial"/>
          <w:spacing w:val="27"/>
          <w:sz w:val="24"/>
          <w:szCs w:val="24"/>
        </w:rPr>
        <w:t xml:space="preserve"> </w:t>
      </w:r>
      <w:r w:rsidRPr="00C36454">
        <w:rPr>
          <w:rFonts w:ascii="Arial" w:eastAsia="Carlito" w:hAnsi="Arial" w:cs="Arial"/>
          <w:sz w:val="24"/>
          <w:szCs w:val="24"/>
        </w:rPr>
        <w:t xml:space="preserve">skrzynki pocztowej Nadawcy wskazanej w pkt 6 – </w:t>
      </w:r>
      <w:r w:rsidRPr="00C36454">
        <w:rPr>
          <w:rFonts w:ascii="Arial" w:eastAsia="Carlito" w:hAnsi="Arial" w:cs="Arial"/>
          <w:b/>
          <w:bCs/>
          <w:sz w:val="24"/>
          <w:szCs w:val="24"/>
        </w:rPr>
        <w:t>nadawcą faktury jest wykonawca, zamawiający nie wymaga od wykonawcy aktywowania</w:t>
      </w:r>
      <w:r w:rsidRPr="00C36454">
        <w:rPr>
          <w:rFonts w:ascii="Arial" w:eastAsia="Carlito" w:hAnsi="Arial" w:cs="Arial"/>
          <w:b/>
          <w:bCs/>
          <w:spacing w:val="9"/>
          <w:sz w:val="24"/>
          <w:szCs w:val="24"/>
        </w:rPr>
        <w:t xml:space="preserve"> </w:t>
      </w:r>
      <w:r w:rsidRPr="00C36454">
        <w:rPr>
          <w:rFonts w:ascii="Arial" w:eastAsia="Carlito" w:hAnsi="Arial" w:cs="Arial"/>
          <w:b/>
          <w:bCs/>
          <w:sz w:val="24"/>
          <w:szCs w:val="24"/>
        </w:rPr>
        <w:t>funkcji</w:t>
      </w:r>
      <w:r w:rsidRPr="00C36454">
        <w:rPr>
          <w:rFonts w:ascii="Arial" w:eastAsia="Carlito" w:hAnsi="Arial" w:cs="Arial"/>
          <w:b/>
          <w:bCs/>
          <w:spacing w:val="9"/>
          <w:sz w:val="24"/>
          <w:szCs w:val="24"/>
        </w:rPr>
        <w:t xml:space="preserve"> </w:t>
      </w:r>
      <w:r w:rsidRPr="00C36454">
        <w:rPr>
          <w:rFonts w:ascii="Arial" w:eastAsia="Carlito" w:hAnsi="Arial" w:cs="Arial"/>
          <w:b/>
          <w:bCs/>
          <w:sz w:val="24"/>
          <w:szCs w:val="24"/>
        </w:rPr>
        <w:t>generowania</w:t>
      </w:r>
      <w:r w:rsidRPr="00C36454">
        <w:rPr>
          <w:rFonts w:ascii="Arial" w:eastAsia="Carlito" w:hAnsi="Arial" w:cs="Arial"/>
          <w:b/>
          <w:bCs/>
          <w:spacing w:val="12"/>
          <w:sz w:val="24"/>
          <w:szCs w:val="24"/>
        </w:rPr>
        <w:t xml:space="preserve"> </w:t>
      </w:r>
      <w:r w:rsidRPr="00C36454">
        <w:rPr>
          <w:rFonts w:ascii="Arial" w:eastAsia="Carlito" w:hAnsi="Arial" w:cs="Arial"/>
          <w:b/>
          <w:bCs/>
          <w:sz w:val="24"/>
          <w:szCs w:val="24"/>
        </w:rPr>
        <w:t>informacji</w:t>
      </w:r>
      <w:r w:rsidRPr="00C36454">
        <w:rPr>
          <w:rFonts w:ascii="Arial" w:eastAsia="Carlito" w:hAnsi="Arial" w:cs="Arial"/>
          <w:b/>
          <w:bCs/>
          <w:spacing w:val="9"/>
          <w:sz w:val="24"/>
          <w:szCs w:val="24"/>
        </w:rPr>
        <w:t xml:space="preserve"> </w:t>
      </w:r>
      <w:r w:rsidRPr="00C36454">
        <w:rPr>
          <w:rFonts w:ascii="Arial" w:eastAsia="Carlito" w:hAnsi="Arial" w:cs="Arial"/>
          <w:b/>
          <w:bCs/>
          <w:sz w:val="24"/>
          <w:szCs w:val="24"/>
        </w:rPr>
        <w:t>zwrotnych</w:t>
      </w:r>
      <w:r w:rsidRPr="00C36454">
        <w:rPr>
          <w:rFonts w:ascii="Arial" w:eastAsia="Carlito" w:hAnsi="Arial" w:cs="Arial"/>
          <w:b/>
          <w:bCs/>
          <w:spacing w:val="7"/>
          <w:sz w:val="24"/>
          <w:szCs w:val="24"/>
        </w:rPr>
        <w:t xml:space="preserve"> </w:t>
      </w:r>
      <w:r w:rsidRPr="00C36454">
        <w:rPr>
          <w:rFonts w:ascii="Arial" w:eastAsia="Carlito" w:hAnsi="Arial" w:cs="Arial"/>
          <w:b/>
          <w:bCs/>
          <w:sz w:val="24"/>
          <w:szCs w:val="24"/>
        </w:rPr>
        <w:t>w</w:t>
      </w:r>
      <w:r w:rsidRPr="00C36454">
        <w:rPr>
          <w:rFonts w:ascii="Arial" w:eastAsia="Carlito" w:hAnsi="Arial" w:cs="Arial"/>
          <w:b/>
          <w:bCs/>
          <w:spacing w:val="10"/>
          <w:sz w:val="24"/>
          <w:szCs w:val="24"/>
        </w:rPr>
        <w:t xml:space="preserve"> </w:t>
      </w:r>
      <w:r w:rsidRPr="00C36454">
        <w:rPr>
          <w:rFonts w:ascii="Arial" w:eastAsia="Carlito" w:hAnsi="Arial" w:cs="Arial"/>
          <w:b/>
          <w:bCs/>
          <w:sz w:val="24"/>
          <w:szCs w:val="24"/>
        </w:rPr>
        <w:t>postaci</w:t>
      </w:r>
      <w:r w:rsidRPr="00C36454">
        <w:rPr>
          <w:rFonts w:ascii="Arial" w:eastAsia="Carlito" w:hAnsi="Arial" w:cs="Arial"/>
          <w:b/>
          <w:bCs/>
          <w:spacing w:val="9"/>
          <w:sz w:val="24"/>
          <w:szCs w:val="24"/>
        </w:rPr>
        <w:t xml:space="preserve"> </w:t>
      </w:r>
      <w:proofErr w:type="spellStart"/>
      <w:r w:rsidRPr="00C36454">
        <w:rPr>
          <w:rFonts w:ascii="Arial" w:eastAsia="Carlito" w:hAnsi="Arial" w:cs="Arial"/>
          <w:b/>
          <w:bCs/>
          <w:sz w:val="24"/>
          <w:szCs w:val="24"/>
        </w:rPr>
        <w:t>autorespondera</w:t>
      </w:r>
      <w:proofErr w:type="spellEnd"/>
      <w:r w:rsidRPr="00C36454">
        <w:rPr>
          <w:rFonts w:ascii="Arial" w:eastAsia="Carlito" w:hAnsi="Arial" w:cs="Arial"/>
          <w:b/>
          <w:bCs/>
          <w:spacing w:val="12"/>
          <w:sz w:val="24"/>
          <w:szCs w:val="24"/>
        </w:rPr>
        <w:t xml:space="preserve"> </w:t>
      </w:r>
      <w:r w:rsidRPr="00C36454">
        <w:rPr>
          <w:rFonts w:ascii="Arial" w:eastAsia="Carlito" w:hAnsi="Arial" w:cs="Arial"/>
          <w:b/>
          <w:bCs/>
          <w:sz w:val="24"/>
          <w:szCs w:val="24"/>
        </w:rPr>
        <w:t>i</w:t>
      </w:r>
      <w:r w:rsidRPr="00C36454">
        <w:rPr>
          <w:rFonts w:ascii="Arial" w:eastAsia="Carlito" w:hAnsi="Arial" w:cs="Arial"/>
          <w:b/>
          <w:bCs/>
          <w:spacing w:val="9"/>
          <w:sz w:val="24"/>
          <w:szCs w:val="24"/>
        </w:rPr>
        <w:t xml:space="preserve"> </w:t>
      </w:r>
      <w:r w:rsidRPr="00C36454">
        <w:rPr>
          <w:rFonts w:ascii="Arial" w:eastAsia="Carlito" w:hAnsi="Arial" w:cs="Arial"/>
          <w:b/>
          <w:bCs/>
          <w:sz w:val="24"/>
          <w:szCs w:val="24"/>
        </w:rPr>
        <w:t xml:space="preserve">każdorazowego automatycznego </w:t>
      </w:r>
      <w:r w:rsidRPr="00C36454">
        <w:rPr>
          <w:rFonts w:ascii="Arial" w:eastAsia="Carlito" w:hAnsi="Arial" w:cs="Arial"/>
          <w:b/>
          <w:bCs/>
          <w:sz w:val="24"/>
          <w:szCs w:val="24"/>
        </w:rPr>
        <w:lastRenderedPageBreak/>
        <w:t>potwierdzania otrzymania wiadomości z wykorzystaniem tej funkcji lub przekazywania każdorazowo na adres Poczty wskazany w pkt 14 (wykonawca w pytaniach nie wskazał pkt. 14). Jednocześnie zamawiający informuje, że będzie każdorazowo potwierdzał fakt otrzymania faktury na adres email wskazany w umowie, natomiast nie potwierdzi otrzymania faktury w przypadku, gdy zostanie wysłana ona na adres email innej jednostki, w tym adres email wskazany w pkt. 6;</w:t>
      </w:r>
    </w:p>
    <w:p w14:paraId="37458574" w14:textId="77777777" w:rsidR="00C36454" w:rsidRPr="00C36454" w:rsidRDefault="00C36454" w:rsidP="00C36454">
      <w:pPr>
        <w:widowControl w:val="0"/>
        <w:numPr>
          <w:ilvl w:val="0"/>
          <w:numId w:val="11"/>
        </w:numPr>
        <w:autoSpaceDE w:val="0"/>
        <w:autoSpaceDN w:val="0"/>
        <w:spacing w:after="0" w:line="360" w:lineRule="auto"/>
        <w:jc w:val="both"/>
        <w:rPr>
          <w:rFonts w:ascii="Arial" w:eastAsia="Carlito" w:hAnsi="Arial" w:cs="Arial"/>
          <w:b/>
          <w:bCs/>
          <w:sz w:val="24"/>
          <w:szCs w:val="24"/>
        </w:rPr>
      </w:pPr>
      <w:r w:rsidRPr="00C36454">
        <w:rPr>
          <w:rFonts w:ascii="Arial" w:eastAsia="Carlito" w:hAnsi="Arial" w:cs="Arial"/>
          <w:sz w:val="24"/>
          <w:szCs w:val="24"/>
        </w:rPr>
        <w:t xml:space="preserve">Zamawiający i Wykonawca zobowiązują się przechowywać egzemplarze faktur w formie papierowej lub elektronicznej do upływu terminu przedawnienia zobowiązań podatkowych – </w:t>
      </w:r>
      <w:r w:rsidRPr="00C36454">
        <w:rPr>
          <w:rFonts w:ascii="Arial" w:eastAsia="Carlito" w:hAnsi="Arial" w:cs="Arial"/>
          <w:b/>
          <w:bCs/>
          <w:sz w:val="24"/>
          <w:szCs w:val="24"/>
        </w:rPr>
        <w:t xml:space="preserve">obowiązek przechowywania faktur do czasu upływu terminu przedawnienia zobowiązania podatkowego wynika z art. 112 ustawy z dnia 11 marca 2004 r. o podatku od towarów i usług. Zamawiający, w § 12 ust. 1 PPU zawarł oświadczenie, że w sprawach nie uregulowanych umową stosuje się przepisy aktów prawnych wskazanych w § 1 ust. 3 umowy oraz inne przepisy prawa powszechnie obowiązującego. </w:t>
      </w:r>
    </w:p>
    <w:p w14:paraId="011D7F32" w14:textId="77777777" w:rsidR="00C36454" w:rsidRPr="00C36454" w:rsidRDefault="00C36454" w:rsidP="00C36454">
      <w:pPr>
        <w:widowControl w:val="0"/>
        <w:numPr>
          <w:ilvl w:val="0"/>
          <w:numId w:val="11"/>
        </w:numPr>
        <w:autoSpaceDE w:val="0"/>
        <w:autoSpaceDN w:val="0"/>
        <w:spacing w:after="0" w:line="360" w:lineRule="auto"/>
        <w:jc w:val="both"/>
        <w:rPr>
          <w:rFonts w:ascii="Arial" w:eastAsia="Carlito" w:hAnsi="Arial" w:cs="Arial"/>
          <w:b/>
          <w:bCs/>
          <w:sz w:val="24"/>
          <w:szCs w:val="24"/>
        </w:rPr>
      </w:pPr>
      <w:r w:rsidRPr="00C36454">
        <w:rPr>
          <w:rFonts w:ascii="Arial" w:eastAsia="Carlito" w:hAnsi="Arial" w:cs="Arial"/>
          <w:sz w:val="24"/>
          <w:szCs w:val="24"/>
        </w:rPr>
        <w:t>Zamawiający</w:t>
      </w:r>
      <w:r w:rsidRPr="00C36454">
        <w:rPr>
          <w:rFonts w:ascii="Arial" w:eastAsia="Carlito" w:hAnsi="Arial" w:cs="Arial"/>
          <w:spacing w:val="16"/>
          <w:sz w:val="24"/>
          <w:szCs w:val="24"/>
        </w:rPr>
        <w:t xml:space="preserve"> </w:t>
      </w:r>
      <w:r w:rsidRPr="00C36454">
        <w:rPr>
          <w:rFonts w:ascii="Arial" w:eastAsia="Carlito" w:hAnsi="Arial" w:cs="Arial"/>
          <w:sz w:val="24"/>
          <w:szCs w:val="24"/>
        </w:rPr>
        <w:t>jest</w:t>
      </w:r>
      <w:r w:rsidRPr="00C36454">
        <w:rPr>
          <w:rFonts w:ascii="Arial" w:eastAsia="Carlito" w:hAnsi="Arial" w:cs="Arial"/>
          <w:spacing w:val="16"/>
          <w:sz w:val="24"/>
          <w:szCs w:val="24"/>
        </w:rPr>
        <w:t xml:space="preserve"> </w:t>
      </w:r>
      <w:r w:rsidRPr="00C36454">
        <w:rPr>
          <w:rFonts w:ascii="Arial" w:eastAsia="Carlito" w:hAnsi="Arial" w:cs="Arial"/>
          <w:sz w:val="24"/>
          <w:szCs w:val="24"/>
        </w:rPr>
        <w:t>uprawniony</w:t>
      </w:r>
      <w:r w:rsidRPr="00C36454">
        <w:rPr>
          <w:rFonts w:ascii="Arial" w:eastAsia="Carlito" w:hAnsi="Arial" w:cs="Arial"/>
          <w:spacing w:val="19"/>
          <w:sz w:val="24"/>
          <w:szCs w:val="24"/>
        </w:rPr>
        <w:t xml:space="preserve"> </w:t>
      </w:r>
      <w:r w:rsidRPr="00C36454">
        <w:rPr>
          <w:rFonts w:ascii="Arial" w:eastAsia="Carlito" w:hAnsi="Arial" w:cs="Arial"/>
          <w:sz w:val="24"/>
          <w:szCs w:val="24"/>
        </w:rPr>
        <w:t>do</w:t>
      </w:r>
      <w:r w:rsidRPr="00C36454">
        <w:rPr>
          <w:rFonts w:ascii="Arial" w:eastAsia="Carlito" w:hAnsi="Arial" w:cs="Arial"/>
          <w:spacing w:val="16"/>
          <w:sz w:val="24"/>
          <w:szCs w:val="24"/>
        </w:rPr>
        <w:t xml:space="preserve"> </w:t>
      </w:r>
      <w:r w:rsidRPr="00C36454">
        <w:rPr>
          <w:rFonts w:ascii="Arial" w:eastAsia="Carlito" w:hAnsi="Arial" w:cs="Arial"/>
          <w:sz w:val="24"/>
          <w:szCs w:val="24"/>
        </w:rPr>
        <w:t>cofnięcia</w:t>
      </w:r>
      <w:r w:rsidRPr="00C36454">
        <w:rPr>
          <w:rFonts w:ascii="Arial" w:eastAsia="Carlito" w:hAnsi="Arial" w:cs="Arial"/>
          <w:spacing w:val="17"/>
          <w:sz w:val="24"/>
          <w:szCs w:val="24"/>
        </w:rPr>
        <w:t xml:space="preserve"> </w:t>
      </w:r>
      <w:r w:rsidRPr="00C36454">
        <w:rPr>
          <w:rFonts w:ascii="Arial" w:eastAsia="Carlito" w:hAnsi="Arial" w:cs="Arial"/>
          <w:sz w:val="24"/>
          <w:szCs w:val="24"/>
        </w:rPr>
        <w:t>zgody</w:t>
      </w:r>
      <w:r w:rsidRPr="00C36454">
        <w:rPr>
          <w:rFonts w:ascii="Arial" w:eastAsia="Carlito" w:hAnsi="Arial" w:cs="Arial"/>
          <w:spacing w:val="16"/>
          <w:sz w:val="24"/>
          <w:szCs w:val="24"/>
        </w:rPr>
        <w:t xml:space="preserve"> </w:t>
      </w:r>
      <w:r w:rsidRPr="00C36454">
        <w:rPr>
          <w:rFonts w:ascii="Arial" w:eastAsia="Carlito" w:hAnsi="Arial" w:cs="Arial"/>
          <w:sz w:val="24"/>
          <w:szCs w:val="24"/>
        </w:rPr>
        <w:t>na</w:t>
      </w:r>
      <w:r w:rsidRPr="00C36454">
        <w:rPr>
          <w:rFonts w:ascii="Arial" w:eastAsia="Carlito" w:hAnsi="Arial" w:cs="Arial"/>
          <w:spacing w:val="16"/>
          <w:sz w:val="24"/>
          <w:szCs w:val="24"/>
        </w:rPr>
        <w:t xml:space="preserve"> </w:t>
      </w:r>
      <w:r w:rsidRPr="00C36454">
        <w:rPr>
          <w:rFonts w:ascii="Arial" w:eastAsia="Carlito" w:hAnsi="Arial" w:cs="Arial"/>
          <w:sz w:val="24"/>
          <w:szCs w:val="24"/>
        </w:rPr>
        <w:t>przesyłanie</w:t>
      </w:r>
      <w:r w:rsidRPr="00C36454">
        <w:rPr>
          <w:rFonts w:ascii="Arial" w:eastAsia="Carlito" w:hAnsi="Arial" w:cs="Arial"/>
          <w:spacing w:val="18"/>
          <w:sz w:val="24"/>
          <w:szCs w:val="24"/>
        </w:rPr>
        <w:t xml:space="preserve"> </w:t>
      </w:r>
      <w:r w:rsidRPr="00C36454">
        <w:rPr>
          <w:rFonts w:ascii="Arial" w:eastAsia="Carlito" w:hAnsi="Arial" w:cs="Arial"/>
          <w:sz w:val="24"/>
          <w:szCs w:val="24"/>
        </w:rPr>
        <w:t>przez</w:t>
      </w:r>
      <w:r w:rsidRPr="00C36454">
        <w:rPr>
          <w:rFonts w:ascii="Arial" w:eastAsia="Carlito" w:hAnsi="Arial" w:cs="Arial"/>
          <w:spacing w:val="17"/>
          <w:sz w:val="24"/>
          <w:szCs w:val="24"/>
        </w:rPr>
        <w:t xml:space="preserve"> </w:t>
      </w:r>
      <w:r w:rsidRPr="00C36454">
        <w:rPr>
          <w:rFonts w:ascii="Arial" w:eastAsia="Carlito" w:hAnsi="Arial" w:cs="Arial"/>
          <w:sz w:val="24"/>
          <w:szCs w:val="24"/>
        </w:rPr>
        <w:t>Wykonawcę</w:t>
      </w:r>
      <w:r w:rsidRPr="00C36454">
        <w:rPr>
          <w:rFonts w:ascii="Arial" w:eastAsia="Carlito" w:hAnsi="Arial" w:cs="Arial"/>
          <w:spacing w:val="15"/>
          <w:sz w:val="24"/>
          <w:szCs w:val="24"/>
        </w:rPr>
        <w:t xml:space="preserve"> </w:t>
      </w:r>
      <w:r w:rsidRPr="00C36454">
        <w:rPr>
          <w:rFonts w:ascii="Arial" w:eastAsia="Carlito" w:hAnsi="Arial" w:cs="Arial"/>
          <w:sz w:val="24"/>
          <w:szCs w:val="24"/>
        </w:rPr>
        <w:t>faktur</w:t>
      </w:r>
      <w:r w:rsidRPr="00C36454">
        <w:rPr>
          <w:rFonts w:ascii="Arial" w:eastAsia="Carlito" w:hAnsi="Arial" w:cs="Arial"/>
          <w:spacing w:val="16"/>
          <w:sz w:val="24"/>
          <w:szCs w:val="24"/>
        </w:rPr>
        <w:t xml:space="preserve"> </w:t>
      </w:r>
      <w:r w:rsidRPr="00C36454">
        <w:rPr>
          <w:rFonts w:ascii="Arial" w:eastAsia="Carlito" w:hAnsi="Arial" w:cs="Arial"/>
          <w:sz w:val="24"/>
          <w:szCs w:val="24"/>
        </w:rPr>
        <w:t>w</w:t>
      </w:r>
      <w:r w:rsidRPr="00C36454">
        <w:rPr>
          <w:rFonts w:ascii="Arial" w:eastAsia="Carlito" w:hAnsi="Arial" w:cs="Arial"/>
          <w:spacing w:val="16"/>
          <w:sz w:val="24"/>
          <w:szCs w:val="24"/>
        </w:rPr>
        <w:t xml:space="preserve"> </w:t>
      </w:r>
      <w:r w:rsidRPr="00C36454">
        <w:rPr>
          <w:rFonts w:ascii="Arial" w:eastAsia="Carlito" w:hAnsi="Arial" w:cs="Arial"/>
          <w:sz w:val="24"/>
          <w:szCs w:val="24"/>
        </w:rPr>
        <w:t>formie</w:t>
      </w:r>
      <w:r w:rsidRPr="00C36454">
        <w:rPr>
          <w:rFonts w:ascii="Arial" w:eastAsia="Carlito" w:hAnsi="Arial" w:cs="Arial"/>
          <w:spacing w:val="15"/>
          <w:sz w:val="24"/>
          <w:szCs w:val="24"/>
        </w:rPr>
        <w:t xml:space="preserve"> </w:t>
      </w:r>
      <w:r w:rsidRPr="00C36454">
        <w:rPr>
          <w:rFonts w:ascii="Arial" w:eastAsia="Carlito" w:hAnsi="Arial" w:cs="Arial"/>
          <w:sz w:val="24"/>
          <w:szCs w:val="24"/>
        </w:rPr>
        <w:t>elektronicznej.</w:t>
      </w:r>
      <w:r w:rsidRPr="00C36454">
        <w:rPr>
          <w:rFonts w:ascii="Arial" w:eastAsia="Carlito" w:hAnsi="Arial" w:cs="Arial"/>
          <w:spacing w:val="17"/>
          <w:sz w:val="24"/>
          <w:szCs w:val="24"/>
        </w:rPr>
        <w:t xml:space="preserve"> </w:t>
      </w:r>
      <w:r w:rsidRPr="00C36454">
        <w:rPr>
          <w:rFonts w:ascii="Arial" w:eastAsia="Carlito" w:hAnsi="Arial" w:cs="Arial"/>
          <w:sz w:val="24"/>
          <w:szCs w:val="24"/>
        </w:rPr>
        <w:t>W</w:t>
      </w:r>
      <w:r w:rsidRPr="00C36454">
        <w:rPr>
          <w:rFonts w:ascii="Arial" w:eastAsia="Carlito" w:hAnsi="Arial" w:cs="Arial"/>
          <w:spacing w:val="16"/>
          <w:sz w:val="24"/>
          <w:szCs w:val="24"/>
        </w:rPr>
        <w:t xml:space="preserve"> </w:t>
      </w:r>
      <w:r w:rsidRPr="00C36454">
        <w:rPr>
          <w:rFonts w:ascii="Arial" w:eastAsia="Carlito" w:hAnsi="Arial" w:cs="Arial"/>
          <w:sz w:val="24"/>
          <w:szCs w:val="24"/>
        </w:rPr>
        <w:t>przypadku cofnięcia zgody, kolejne faktury będą wystawiane przez Wykonawcę w formie papierowej, począwszy od 1 dnia miesiąca następującego po miesiącu, w którym Wykonawca otrzyma oświadczenie o cofnięciu zgody na otrzymywanie faktur w formie elektronicznej.</w:t>
      </w:r>
      <w:r w:rsidRPr="00C36454">
        <w:rPr>
          <w:rFonts w:ascii="Arial" w:eastAsia="Carlito" w:hAnsi="Arial" w:cs="Arial"/>
          <w:spacing w:val="27"/>
          <w:sz w:val="24"/>
          <w:szCs w:val="24"/>
        </w:rPr>
        <w:t xml:space="preserve"> </w:t>
      </w:r>
      <w:r w:rsidRPr="00C36454">
        <w:rPr>
          <w:rFonts w:ascii="Arial" w:eastAsia="Carlito" w:hAnsi="Arial" w:cs="Arial"/>
          <w:sz w:val="24"/>
          <w:szCs w:val="24"/>
        </w:rPr>
        <w:t>Wykonawca</w:t>
      </w:r>
      <w:r w:rsidRPr="00C36454">
        <w:rPr>
          <w:rFonts w:ascii="Arial" w:eastAsia="Carlito" w:hAnsi="Arial" w:cs="Arial"/>
          <w:spacing w:val="26"/>
          <w:sz w:val="24"/>
          <w:szCs w:val="24"/>
        </w:rPr>
        <w:t xml:space="preserve"> </w:t>
      </w:r>
      <w:r w:rsidRPr="00C36454">
        <w:rPr>
          <w:rFonts w:ascii="Arial" w:eastAsia="Carlito" w:hAnsi="Arial" w:cs="Arial"/>
          <w:sz w:val="24"/>
          <w:szCs w:val="24"/>
        </w:rPr>
        <w:t>zastrzega</w:t>
      </w:r>
      <w:r w:rsidRPr="00C36454">
        <w:rPr>
          <w:rFonts w:ascii="Arial" w:eastAsia="Carlito" w:hAnsi="Arial" w:cs="Arial"/>
          <w:spacing w:val="26"/>
          <w:sz w:val="24"/>
          <w:szCs w:val="24"/>
        </w:rPr>
        <w:t xml:space="preserve"> </w:t>
      </w:r>
      <w:r w:rsidRPr="00C36454">
        <w:rPr>
          <w:rFonts w:ascii="Arial" w:eastAsia="Carlito" w:hAnsi="Arial" w:cs="Arial"/>
          <w:sz w:val="24"/>
          <w:szCs w:val="24"/>
        </w:rPr>
        <w:t>sobie</w:t>
      </w:r>
      <w:r w:rsidRPr="00C36454">
        <w:rPr>
          <w:rFonts w:ascii="Arial" w:eastAsia="Carlito" w:hAnsi="Arial" w:cs="Arial"/>
          <w:spacing w:val="27"/>
          <w:sz w:val="24"/>
          <w:szCs w:val="24"/>
        </w:rPr>
        <w:t xml:space="preserve"> </w:t>
      </w:r>
      <w:r w:rsidRPr="00C36454">
        <w:rPr>
          <w:rFonts w:ascii="Arial" w:eastAsia="Carlito" w:hAnsi="Arial" w:cs="Arial"/>
          <w:sz w:val="24"/>
          <w:szCs w:val="24"/>
        </w:rPr>
        <w:t>prawo</w:t>
      </w:r>
      <w:r w:rsidRPr="00C36454">
        <w:rPr>
          <w:rFonts w:ascii="Arial" w:eastAsia="Carlito" w:hAnsi="Arial" w:cs="Arial"/>
          <w:spacing w:val="26"/>
          <w:sz w:val="24"/>
          <w:szCs w:val="24"/>
        </w:rPr>
        <w:t xml:space="preserve"> </w:t>
      </w:r>
      <w:r w:rsidRPr="00C36454">
        <w:rPr>
          <w:rFonts w:ascii="Arial" w:eastAsia="Carlito" w:hAnsi="Arial" w:cs="Arial"/>
          <w:sz w:val="24"/>
          <w:szCs w:val="24"/>
        </w:rPr>
        <w:t>do</w:t>
      </w:r>
      <w:r w:rsidRPr="00C36454">
        <w:rPr>
          <w:rFonts w:ascii="Arial" w:eastAsia="Carlito" w:hAnsi="Arial" w:cs="Arial"/>
          <w:spacing w:val="26"/>
          <w:sz w:val="24"/>
          <w:szCs w:val="24"/>
        </w:rPr>
        <w:t xml:space="preserve"> </w:t>
      </w:r>
      <w:r w:rsidRPr="00C36454">
        <w:rPr>
          <w:rFonts w:ascii="Arial" w:eastAsia="Carlito" w:hAnsi="Arial" w:cs="Arial"/>
          <w:sz w:val="24"/>
          <w:szCs w:val="24"/>
        </w:rPr>
        <w:t>wystawiania</w:t>
      </w:r>
      <w:r w:rsidRPr="00C36454">
        <w:rPr>
          <w:rFonts w:ascii="Arial" w:eastAsia="Carlito" w:hAnsi="Arial" w:cs="Arial"/>
          <w:spacing w:val="26"/>
          <w:sz w:val="24"/>
          <w:szCs w:val="24"/>
        </w:rPr>
        <w:t xml:space="preserve"> </w:t>
      </w:r>
      <w:r w:rsidRPr="00C36454">
        <w:rPr>
          <w:rFonts w:ascii="Arial" w:eastAsia="Carlito" w:hAnsi="Arial" w:cs="Arial"/>
          <w:sz w:val="24"/>
          <w:szCs w:val="24"/>
        </w:rPr>
        <w:t>i</w:t>
      </w:r>
      <w:r w:rsidRPr="00C36454">
        <w:rPr>
          <w:rFonts w:ascii="Arial" w:eastAsia="Carlito" w:hAnsi="Arial" w:cs="Arial"/>
          <w:spacing w:val="27"/>
          <w:sz w:val="24"/>
          <w:szCs w:val="24"/>
        </w:rPr>
        <w:t xml:space="preserve"> </w:t>
      </w:r>
      <w:r w:rsidRPr="00C36454">
        <w:rPr>
          <w:rFonts w:ascii="Arial" w:eastAsia="Carlito" w:hAnsi="Arial" w:cs="Arial"/>
          <w:sz w:val="24"/>
          <w:szCs w:val="24"/>
        </w:rPr>
        <w:t>przesyłania</w:t>
      </w:r>
      <w:r w:rsidRPr="00C36454">
        <w:rPr>
          <w:rFonts w:ascii="Arial" w:eastAsia="Carlito" w:hAnsi="Arial" w:cs="Arial"/>
          <w:spacing w:val="28"/>
          <w:sz w:val="24"/>
          <w:szCs w:val="24"/>
        </w:rPr>
        <w:t xml:space="preserve"> </w:t>
      </w:r>
      <w:r w:rsidRPr="00C36454">
        <w:rPr>
          <w:rFonts w:ascii="Arial" w:eastAsia="Carlito" w:hAnsi="Arial" w:cs="Arial"/>
          <w:sz w:val="24"/>
          <w:szCs w:val="24"/>
        </w:rPr>
        <w:t>faktur</w:t>
      </w:r>
      <w:r w:rsidRPr="00C36454">
        <w:rPr>
          <w:rFonts w:ascii="Arial" w:eastAsia="Carlito" w:hAnsi="Arial" w:cs="Arial"/>
          <w:spacing w:val="27"/>
          <w:sz w:val="24"/>
          <w:szCs w:val="24"/>
        </w:rPr>
        <w:t xml:space="preserve"> </w:t>
      </w:r>
      <w:r w:rsidRPr="00C36454">
        <w:rPr>
          <w:rFonts w:ascii="Arial" w:eastAsia="Carlito" w:hAnsi="Arial" w:cs="Arial"/>
          <w:sz w:val="24"/>
          <w:szCs w:val="24"/>
        </w:rPr>
        <w:t>w</w:t>
      </w:r>
      <w:r w:rsidRPr="00C36454">
        <w:rPr>
          <w:rFonts w:ascii="Arial" w:eastAsia="Carlito" w:hAnsi="Arial" w:cs="Arial"/>
          <w:spacing w:val="26"/>
          <w:sz w:val="24"/>
          <w:szCs w:val="24"/>
        </w:rPr>
        <w:t xml:space="preserve"> </w:t>
      </w:r>
      <w:r w:rsidRPr="00C36454">
        <w:rPr>
          <w:rFonts w:ascii="Arial" w:eastAsia="Carlito" w:hAnsi="Arial" w:cs="Arial"/>
          <w:sz w:val="24"/>
          <w:szCs w:val="24"/>
        </w:rPr>
        <w:t>formie</w:t>
      </w:r>
      <w:r w:rsidRPr="00C36454">
        <w:rPr>
          <w:rFonts w:ascii="Arial" w:eastAsia="Carlito" w:hAnsi="Arial" w:cs="Arial"/>
          <w:spacing w:val="25"/>
          <w:sz w:val="24"/>
          <w:szCs w:val="24"/>
        </w:rPr>
        <w:t xml:space="preserve"> </w:t>
      </w:r>
      <w:r w:rsidRPr="00C36454">
        <w:rPr>
          <w:rFonts w:ascii="Arial" w:eastAsia="Carlito" w:hAnsi="Arial" w:cs="Arial"/>
          <w:sz w:val="24"/>
          <w:szCs w:val="24"/>
        </w:rPr>
        <w:t>papierowej</w:t>
      </w:r>
      <w:r w:rsidRPr="00C36454">
        <w:rPr>
          <w:rFonts w:ascii="Arial" w:eastAsia="Carlito" w:hAnsi="Arial" w:cs="Arial"/>
          <w:spacing w:val="26"/>
          <w:sz w:val="24"/>
          <w:szCs w:val="24"/>
        </w:rPr>
        <w:t xml:space="preserve"> </w:t>
      </w:r>
      <w:r w:rsidRPr="00C36454">
        <w:rPr>
          <w:rFonts w:ascii="Arial" w:eastAsia="Carlito" w:hAnsi="Arial" w:cs="Arial"/>
          <w:sz w:val="24"/>
          <w:szCs w:val="24"/>
        </w:rPr>
        <w:t>w</w:t>
      </w:r>
      <w:r w:rsidRPr="00C36454">
        <w:rPr>
          <w:rFonts w:ascii="Arial" w:eastAsia="Carlito" w:hAnsi="Arial" w:cs="Arial"/>
          <w:spacing w:val="26"/>
          <w:sz w:val="24"/>
          <w:szCs w:val="24"/>
        </w:rPr>
        <w:t xml:space="preserve"> </w:t>
      </w:r>
      <w:r w:rsidRPr="00C36454">
        <w:rPr>
          <w:rFonts w:ascii="Arial" w:eastAsia="Carlito" w:hAnsi="Arial" w:cs="Arial"/>
          <w:sz w:val="24"/>
          <w:szCs w:val="24"/>
        </w:rPr>
        <w:t>przypadku,</w:t>
      </w:r>
      <w:r w:rsidRPr="00C36454">
        <w:rPr>
          <w:rFonts w:ascii="Arial" w:eastAsia="Carlito" w:hAnsi="Arial" w:cs="Arial"/>
          <w:spacing w:val="28"/>
          <w:sz w:val="24"/>
          <w:szCs w:val="24"/>
        </w:rPr>
        <w:t xml:space="preserve"> </w:t>
      </w:r>
      <w:r w:rsidRPr="00C36454">
        <w:rPr>
          <w:rFonts w:ascii="Arial" w:eastAsia="Carlito" w:hAnsi="Arial" w:cs="Arial"/>
          <w:sz w:val="24"/>
          <w:szCs w:val="24"/>
        </w:rPr>
        <w:t xml:space="preserve">gdy konieczność taka wynikać będzie z braku możliwości przesłania faktury w formie elektronicznej – </w:t>
      </w:r>
      <w:r w:rsidRPr="00C36454">
        <w:rPr>
          <w:rFonts w:ascii="Arial" w:eastAsia="Carlito" w:hAnsi="Arial" w:cs="Arial"/>
          <w:b/>
          <w:bCs/>
          <w:sz w:val="24"/>
          <w:szCs w:val="24"/>
        </w:rPr>
        <w:t>zamawiający nie zastrzega dla siebie uprawnienia do cofnięcia zgody na przesyłanie faktur na adres poczty elektronicznej. Jednocześnie zamawiający, w § 4 ust 7 PPU dodaje zapis uprawniający wykonawcę do przesłania faktury w formie papierowej na adres zamawiającego, w przypadku braku możliwości przesłania faktury na adres poczty elektronicznej;</w:t>
      </w:r>
    </w:p>
    <w:p w14:paraId="63A562A6" w14:textId="77777777" w:rsidR="00C36454" w:rsidRPr="00C36454" w:rsidRDefault="00C36454" w:rsidP="00C36454">
      <w:pPr>
        <w:widowControl w:val="0"/>
        <w:numPr>
          <w:ilvl w:val="0"/>
          <w:numId w:val="11"/>
        </w:numPr>
        <w:autoSpaceDE w:val="0"/>
        <w:autoSpaceDN w:val="0"/>
        <w:spacing w:after="240" w:line="360" w:lineRule="auto"/>
        <w:jc w:val="both"/>
        <w:rPr>
          <w:rFonts w:ascii="Arial" w:eastAsia="Carlito" w:hAnsi="Arial" w:cs="Arial"/>
          <w:b/>
          <w:bCs/>
          <w:sz w:val="24"/>
          <w:szCs w:val="24"/>
        </w:rPr>
      </w:pPr>
      <w:r w:rsidRPr="00C36454">
        <w:rPr>
          <w:rFonts w:ascii="Arial" w:eastAsia="Carlito" w:hAnsi="Arial" w:cs="Arial"/>
          <w:sz w:val="24"/>
          <w:szCs w:val="24"/>
        </w:rPr>
        <w:t xml:space="preserve">Cofnięcie zezwolenia, o którym mowa w pkt. 3 może nastąpić w formie pisemnej lub elektronicznej” – </w:t>
      </w:r>
      <w:r w:rsidRPr="00C36454">
        <w:rPr>
          <w:rFonts w:ascii="Arial" w:eastAsia="Carlito" w:hAnsi="Arial" w:cs="Arial"/>
          <w:b/>
          <w:bCs/>
          <w:sz w:val="24"/>
          <w:szCs w:val="24"/>
        </w:rPr>
        <w:t>nie dotyczy, w związku z odpowiedzią na pytanie nr 10.</w:t>
      </w:r>
    </w:p>
    <w:p w14:paraId="2874B35A" w14:textId="77777777" w:rsidR="00C36454" w:rsidRDefault="00C36454" w:rsidP="00C36454">
      <w:pPr>
        <w:autoSpaceDE w:val="0"/>
        <w:autoSpaceDN w:val="0"/>
        <w:adjustRightInd w:val="0"/>
        <w:spacing w:after="0" w:line="360" w:lineRule="auto"/>
        <w:jc w:val="both"/>
        <w:rPr>
          <w:rFonts w:ascii="Arial" w:hAnsi="Arial" w:cs="Arial"/>
          <w:b/>
          <w:bCs/>
          <w:sz w:val="24"/>
          <w:szCs w:val="24"/>
        </w:rPr>
      </w:pPr>
    </w:p>
    <w:p w14:paraId="52F3BCD3" w14:textId="77777777" w:rsidR="00C36454" w:rsidRDefault="00C36454" w:rsidP="00C36454">
      <w:pPr>
        <w:autoSpaceDE w:val="0"/>
        <w:autoSpaceDN w:val="0"/>
        <w:adjustRightInd w:val="0"/>
        <w:spacing w:after="0" w:line="360" w:lineRule="auto"/>
        <w:jc w:val="both"/>
        <w:rPr>
          <w:rFonts w:ascii="Arial" w:hAnsi="Arial" w:cs="Arial"/>
          <w:b/>
          <w:bCs/>
          <w:sz w:val="24"/>
          <w:szCs w:val="24"/>
        </w:rPr>
      </w:pPr>
    </w:p>
    <w:p w14:paraId="5AC67111" w14:textId="20114E40"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lastRenderedPageBreak/>
        <w:t>Pytanie 9: Załącznik nr 5 do SWZ - PPU § 4 ust. 8</w:t>
      </w:r>
    </w:p>
    <w:p w14:paraId="09EC7AA9"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Wykonawca informuje, iż</w:t>
      </w:r>
      <w:r w:rsidRPr="00C36454">
        <w:rPr>
          <w:rFonts w:ascii="Arial" w:hAnsi="Arial" w:cs="Arial"/>
          <w:b/>
          <w:bCs/>
          <w:sz w:val="24"/>
          <w:szCs w:val="24"/>
        </w:rPr>
        <w:t xml:space="preserve"> t</w:t>
      </w:r>
      <w:r w:rsidRPr="00C36454">
        <w:rPr>
          <w:rFonts w:ascii="Arial" w:hAnsi="Arial" w:cs="Arial"/>
          <w:sz w:val="24"/>
          <w:szCs w:val="24"/>
        </w:rPr>
        <w:t>ermin płatności musi być określony jednoznacznie, nie mamy możliwości wprowadzania alternatywnych terminów płatności. Termin płatności liczony jest od wystawienia faktury. Ewentualne opóźnienie dostarczenia FV przesyłką listową Zamawiający powinien zgłosić w drodze reklamacji do Wykonawcy, nadmieniamy, jednak, że Zamawiający wyraża chęć otrzymywania FV drogą elektroniczną.</w:t>
      </w:r>
    </w:p>
    <w:p w14:paraId="502A64EF" w14:textId="77777777" w:rsidR="00C36454" w:rsidRPr="00C36454" w:rsidRDefault="00C36454" w:rsidP="00C36454">
      <w:pPr>
        <w:suppressAutoHyphens/>
        <w:autoSpaceDE w:val="0"/>
        <w:autoSpaceDN w:val="0"/>
        <w:adjustRightInd w:val="0"/>
        <w:spacing w:after="0" w:line="360" w:lineRule="auto"/>
        <w:jc w:val="both"/>
        <w:rPr>
          <w:rFonts w:ascii="Arial" w:eastAsia="Calibri" w:hAnsi="Arial" w:cs="Arial"/>
          <w:sz w:val="24"/>
          <w:szCs w:val="24"/>
          <w:lang w:eastAsia="zh-CN"/>
        </w:rPr>
      </w:pPr>
      <w:r w:rsidRPr="00C36454">
        <w:rPr>
          <w:rFonts w:ascii="Arial" w:eastAsia="Calibri" w:hAnsi="Arial" w:cs="Arial"/>
          <w:sz w:val="24"/>
          <w:szCs w:val="24"/>
          <w:lang w:eastAsia="zh-CN"/>
        </w:rPr>
        <w:t xml:space="preserve">Czy w związku z powyższym Zamawiający zgodzi się na zmodyfikowanie zapisów dotyczących FV w sposób następujący: „Należności wynikające z faktur, Zamawiający będzie regulować przelewem na konto wskazane na fakturze w terminie do 21 dni od daty jej wystawienia. Na przelewie Zamawiający zobowiązany jest określić tytuł wpłaty „FV nr ……..., </w:t>
      </w:r>
      <w:r w:rsidRPr="00C36454">
        <w:rPr>
          <w:rFonts w:ascii="Arial" w:eastAsia="Batang" w:hAnsi="Arial" w:cs="Arial"/>
          <w:sz w:val="24"/>
          <w:szCs w:val="24"/>
          <w:lang w:eastAsia="zh-CN"/>
        </w:rPr>
        <w:t xml:space="preserve">umowa </w:t>
      </w:r>
      <w:r w:rsidRPr="00C36454">
        <w:rPr>
          <w:rFonts w:ascii="Arial" w:eastAsia="Calibri" w:hAnsi="Arial" w:cs="Arial"/>
          <w:bCs/>
          <w:sz w:val="24"/>
          <w:szCs w:val="24"/>
          <w:lang w:eastAsia="zh-CN"/>
        </w:rPr>
        <w:t>nr</w:t>
      </w:r>
      <w:proofErr w:type="gramStart"/>
      <w:r w:rsidRPr="00C36454">
        <w:rPr>
          <w:rFonts w:ascii="Arial" w:eastAsia="Calibri" w:hAnsi="Arial" w:cs="Arial"/>
          <w:bCs/>
          <w:sz w:val="24"/>
          <w:szCs w:val="24"/>
          <w:lang w:eastAsia="zh-CN"/>
        </w:rPr>
        <w:t xml:space="preserve"> ....</w:t>
      </w:r>
      <w:proofErr w:type="gramEnd"/>
      <w:r w:rsidRPr="00C36454">
        <w:rPr>
          <w:rFonts w:ascii="Arial" w:eastAsia="Calibri" w:hAnsi="Arial" w:cs="Arial"/>
          <w:sz w:val="24"/>
          <w:szCs w:val="24"/>
          <w:lang w:eastAsia="zh-CN"/>
        </w:rPr>
        <w:t>”.</w:t>
      </w:r>
    </w:p>
    <w:p w14:paraId="056EFFDE" w14:textId="77777777" w:rsidR="00C36454" w:rsidRPr="00C36454" w:rsidRDefault="00C36454" w:rsidP="00C36454">
      <w:pPr>
        <w:widowControl w:val="0"/>
        <w:autoSpaceDE w:val="0"/>
        <w:autoSpaceDN w:val="0"/>
        <w:spacing w:after="240" w:line="360" w:lineRule="auto"/>
        <w:ind w:right="105"/>
        <w:rPr>
          <w:rFonts w:ascii="Arial" w:eastAsia="Arial" w:hAnsi="Arial" w:cs="Arial"/>
          <w:sz w:val="24"/>
          <w:szCs w:val="24"/>
        </w:rPr>
      </w:pPr>
      <w:r w:rsidRPr="00C36454">
        <w:rPr>
          <w:rFonts w:ascii="Arial" w:eastAsia="Arial" w:hAnsi="Arial" w:cs="Arial"/>
          <w:b/>
          <w:bCs/>
          <w:sz w:val="24"/>
          <w:szCs w:val="24"/>
        </w:rPr>
        <w:t xml:space="preserve">Odpowiedź 9: </w:t>
      </w:r>
      <w:r w:rsidRPr="00C36454">
        <w:rPr>
          <w:rFonts w:ascii="Arial" w:eastAsia="Arial" w:hAnsi="Arial" w:cs="Arial"/>
          <w:sz w:val="24"/>
          <w:szCs w:val="24"/>
        </w:rPr>
        <w:t xml:space="preserve">Zamawiający podtrzymuje zapisy § 4 ust. 8 PPU. </w:t>
      </w:r>
    </w:p>
    <w:p w14:paraId="0E5A8F5D"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Pytanie 10: Załącznik nr 5 do SWZ - PPU § 4 ust. 10 pkt 2</w:t>
      </w:r>
    </w:p>
    <w:p w14:paraId="433AA09A"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 xml:space="preserve">Wykonawca wnosi o modyfikację zapisu w sposób następujący: </w:t>
      </w:r>
    </w:p>
    <w:p w14:paraId="3B30082A"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„poświadczoną za zgodność z oryginałem odpowiednio przez Wykonawcę lub Podwykonawcę kopię dowodu potwierdzającego zgłoszenie pracownika przez pracodawcę do ubezpieczenia łącznie wszystkich pracowników Wykonawcy”.</w:t>
      </w:r>
    </w:p>
    <w:p w14:paraId="3CB61364" w14:textId="77777777" w:rsidR="00C36454" w:rsidRPr="00C36454" w:rsidRDefault="00C36454" w:rsidP="00C36454">
      <w:pPr>
        <w:widowControl w:val="0"/>
        <w:autoSpaceDE w:val="0"/>
        <w:autoSpaceDN w:val="0"/>
        <w:spacing w:line="360" w:lineRule="auto"/>
        <w:ind w:right="184"/>
        <w:jc w:val="both"/>
        <w:rPr>
          <w:rFonts w:ascii="Arial" w:eastAsia="Arial" w:hAnsi="Arial" w:cs="Arial"/>
          <w:sz w:val="24"/>
          <w:szCs w:val="24"/>
        </w:rPr>
      </w:pPr>
      <w:bookmarkStart w:id="6" w:name="_Hlk177992635"/>
      <w:r w:rsidRPr="00C36454">
        <w:rPr>
          <w:rFonts w:ascii="Arial" w:eastAsia="Arial" w:hAnsi="Arial" w:cs="Arial"/>
          <w:b/>
          <w:bCs/>
          <w:sz w:val="24"/>
          <w:szCs w:val="24"/>
        </w:rPr>
        <w:t>Odpowiedź 10:</w:t>
      </w:r>
      <w:r w:rsidRPr="00C36454">
        <w:rPr>
          <w:rFonts w:ascii="Arial" w:eastAsia="Arial" w:hAnsi="Arial" w:cs="Arial"/>
          <w:sz w:val="24"/>
          <w:szCs w:val="24"/>
        </w:rPr>
        <w:t xml:space="preserve"> Zamawiający, zgodnie z art. 438 ust. 2 p.z.p., podtrzymuje zapisy zawarte w § 4 ust. 10 pkt 2 projektowanych postanowień umowy.</w:t>
      </w:r>
    </w:p>
    <w:p w14:paraId="3012BEE4"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bookmarkStart w:id="7" w:name="_Hlk121402999"/>
      <w:bookmarkEnd w:id="6"/>
      <w:r w:rsidRPr="00C36454">
        <w:rPr>
          <w:rFonts w:ascii="Arial" w:hAnsi="Arial" w:cs="Arial"/>
          <w:b/>
          <w:bCs/>
          <w:sz w:val="24"/>
          <w:szCs w:val="24"/>
        </w:rPr>
        <w:t xml:space="preserve">Pytanie 11: Załącznik nr 5 do SWZ - PPU § 10 ust. 1 pkt 1 </w:t>
      </w:r>
      <w:proofErr w:type="spellStart"/>
      <w:r w:rsidRPr="00C36454">
        <w:rPr>
          <w:rFonts w:ascii="Arial" w:hAnsi="Arial" w:cs="Arial"/>
          <w:b/>
          <w:bCs/>
          <w:sz w:val="24"/>
          <w:szCs w:val="24"/>
        </w:rPr>
        <w:t>ppkt</w:t>
      </w:r>
      <w:proofErr w:type="spellEnd"/>
      <w:r w:rsidRPr="00C36454">
        <w:rPr>
          <w:rFonts w:ascii="Arial" w:hAnsi="Arial" w:cs="Arial"/>
          <w:b/>
          <w:bCs/>
          <w:sz w:val="24"/>
          <w:szCs w:val="24"/>
        </w:rPr>
        <w:t xml:space="preserve">. b) </w:t>
      </w:r>
    </w:p>
    <w:p w14:paraId="5A320951"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Wykonawca wnosi o wykreślenie zapisów, gdyż są sprzeczne z zakresie upadłości z ustawą Prawo upadłościowe.</w:t>
      </w:r>
    </w:p>
    <w:p w14:paraId="4C9C561F" w14:textId="77777777" w:rsidR="00C36454" w:rsidRPr="00C36454" w:rsidRDefault="00C36454" w:rsidP="00C36454">
      <w:pPr>
        <w:widowControl w:val="0"/>
        <w:autoSpaceDE w:val="0"/>
        <w:autoSpaceDN w:val="0"/>
        <w:spacing w:line="360" w:lineRule="auto"/>
        <w:ind w:right="184"/>
        <w:jc w:val="both"/>
        <w:rPr>
          <w:rFonts w:ascii="Arial" w:eastAsia="Arial" w:hAnsi="Arial" w:cs="Arial"/>
          <w:sz w:val="24"/>
          <w:szCs w:val="24"/>
        </w:rPr>
      </w:pPr>
      <w:r w:rsidRPr="00C36454">
        <w:rPr>
          <w:rFonts w:ascii="Arial" w:eastAsia="Arial" w:hAnsi="Arial" w:cs="Arial"/>
          <w:b/>
          <w:bCs/>
          <w:sz w:val="24"/>
          <w:szCs w:val="24"/>
        </w:rPr>
        <w:t>Odpowiedź 11:</w:t>
      </w:r>
      <w:r w:rsidRPr="00C36454">
        <w:rPr>
          <w:rFonts w:ascii="Arial" w:eastAsia="Arial" w:hAnsi="Arial" w:cs="Arial"/>
          <w:sz w:val="24"/>
          <w:szCs w:val="24"/>
        </w:rPr>
        <w:t xml:space="preserve"> Zamawiający wyraża zgodę oraz zmienia treść §10 ust. 1 PPU na „Zamawiającemu przysługuje prawo odstąpienia od umowy w przypadkach określonych w art. 456 p.z.p.;</w:t>
      </w:r>
    </w:p>
    <w:p w14:paraId="24A0BA1B"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Pytanie 12: Załącznik nr 5 do SWZ - PPU § 4 ust. 10 pkt 3</w:t>
      </w:r>
    </w:p>
    <w:bookmarkEnd w:id="7"/>
    <w:p w14:paraId="4510654A" w14:textId="77777777" w:rsidR="00C36454" w:rsidRPr="00C36454" w:rsidRDefault="00C36454" w:rsidP="00C36454">
      <w:pPr>
        <w:autoSpaceDE w:val="0"/>
        <w:autoSpaceDN w:val="0"/>
        <w:adjustRightInd w:val="0"/>
        <w:spacing w:after="0" w:line="360" w:lineRule="auto"/>
        <w:jc w:val="both"/>
        <w:rPr>
          <w:rFonts w:ascii="Arial" w:hAnsi="Arial" w:cs="Arial"/>
          <w:bCs/>
          <w:sz w:val="24"/>
          <w:szCs w:val="24"/>
        </w:rPr>
      </w:pPr>
      <w:r w:rsidRPr="00C36454">
        <w:rPr>
          <w:rFonts w:ascii="Arial" w:hAnsi="Arial" w:cs="Arial"/>
          <w:bCs/>
          <w:sz w:val="24"/>
          <w:szCs w:val="24"/>
        </w:rPr>
        <w:t xml:space="preserve">W przypadku zawarcia umowy stronami będą Wykonawca i Zamawiający, a nie pracownik Wykonawcy, który nie ma obowiązku składania oświadczeń na rzecz Zamawiającego. Zapisy takie nakładają na Wykonawcę obowiązek, którego spełnienie </w:t>
      </w:r>
      <w:r w:rsidRPr="00C36454">
        <w:rPr>
          <w:rFonts w:ascii="Arial" w:hAnsi="Arial" w:cs="Arial"/>
          <w:bCs/>
          <w:sz w:val="24"/>
          <w:szCs w:val="24"/>
        </w:rPr>
        <w:lastRenderedPageBreak/>
        <w:t>będzie zależało od dobrej woli pracownika, a w przypadku braku jego spełnienia Wykonawca zostanie obciążony karą umowną, na co Wykonawca nie wyraża zgody.</w:t>
      </w:r>
    </w:p>
    <w:p w14:paraId="210AACAA"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W związku z powyższym Wykonawca wnioskuje o wykreślenie pkt 3</w:t>
      </w:r>
    </w:p>
    <w:p w14:paraId="318EB500" w14:textId="77777777" w:rsidR="00C36454" w:rsidRPr="00C36454" w:rsidRDefault="00C36454" w:rsidP="00C36454">
      <w:pPr>
        <w:widowControl w:val="0"/>
        <w:autoSpaceDE w:val="0"/>
        <w:autoSpaceDN w:val="0"/>
        <w:spacing w:line="360" w:lineRule="auto"/>
        <w:ind w:right="184"/>
        <w:jc w:val="both"/>
        <w:rPr>
          <w:rFonts w:ascii="Arial" w:eastAsia="Arial" w:hAnsi="Arial" w:cs="Arial"/>
          <w:sz w:val="24"/>
          <w:szCs w:val="24"/>
        </w:rPr>
      </w:pPr>
      <w:r w:rsidRPr="00C36454">
        <w:rPr>
          <w:rFonts w:ascii="Arial" w:eastAsia="Arial" w:hAnsi="Arial" w:cs="Arial"/>
          <w:b/>
          <w:bCs/>
          <w:sz w:val="24"/>
          <w:szCs w:val="24"/>
        </w:rPr>
        <w:t>Odpowiedź 12:</w:t>
      </w:r>
      <w:r w:rsidRPr="00C36454">
        <w:rPr>
          <w:rFonts w:ascii="Arial" w:eastAsia="Arial" w:hAnsi="Arial" w:cs="Arial"/>
          <w:sz w:val="24"/>
          <w:szCs w:val="24"/>
        </w:rPr>
        <w:t xml:space="preserve"> Zamawiający, zgodnie z art. 438 ust. 2 ustawy z dnia 11 września 2019 r. – Prawo zamówień publicznych, podtrzymuje zapisy zawarte w § 4 ust. 10 pkt 3 PPU.</w:t>
      </w:r>
    </w:p>
    <w:p w14:paraId="4AC2802A"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Pytanie 13: Załącznik nr 5 do SWZ - PPU § 4 ust. 11</w:t>
      </w:r>
    </w:p>
    <w:p w14:paraId="22BBA9D2"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 xml:space="preserve">Zamawiający w § 8 ust. Pkt. 3 nie określił wysokości kary umownej. </w:t>
      </w:r>
    </w:p>
    <w:p w14:paraId="146E999C"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W związku z tym wykonawca wnosi o wykreślenie zapisu.</w:t>
      </w:r>
    </w:p>
    <w:p w14:paraId="7207B19D" w14:textId="77777777" w:rsidR="00C36454" w:rsidRPr="00C36454" w:rsidRDefault="00C36454" w:rsidP="00C36454">
      <w:pPr>
        <w:widowControl w:val="0"/>
        <w:autoSpaceDE w:val="0"/>
        <w:autoSpaceDN w:val="0"/>
        <w:spacing w:line="360" w:lineRule="auto"/>
        <w:ind w:right="184"/>
        <w:jc w:val="both"/>
        <w:rPr>
          <w:rFonts w:ascii="Arial" w:eastAsia="Arial" w:hAnsi="Arial" w:cs="Arial"/>
          <w:sz w:val="24"/>
          <w:szCs w:val="24"/>
        </w:rPr>
      </w:pPr>
      <w:r w:rsidRPr="00C36454">
        <w:rPr>
          <w:rFonts w:ascii="Arial" w:eastAsia="Arial" w:hAnsi="Arial" w:cs="Arial"/>
          <w:b/>
          <w:bCs/>
          <w:sz w:val="24"/>
          <w:szCs w:val="24"/>
        </w:rPr>
        <w:t>Odpowiedź 13:</w:t>
      </w:r>
      <w:r w:rsidRPr="00C36454">
        <w:rPr>
          <w:rFonts w:ascii="Arial" w:eastAsia="Arial" w:hAnsi="Arial" w:cs="Arial"/>
          <w:sz w:val="24"/>
          <w:szCs w:val="24"/>
        </w:rPr>
        <w:t xml:space="preserve"> Zamawiający nie wyraża zgody oraz informuje, że wysokość kary umownej z tytułu niespełnienia przez wykonawcę lub podwykonawcę wymogu zatrudnienia na podstawie umowy o pracę osób wykonujących czynności wskazane w § 4 ust. 9 PPU określona została w §8 ust. 1 pkt 2 PPU, w związku z czym zamawiający poprawia oczywistą omyłkę pisarską w ten sposób, że w §4 ust. 11 PPU treść „§8 ust. 1 pkt 3” zmienia na „§8 ust. 1 pkt 2”.</w:t>
      </w:r>
    </w:p>
    <w:p w14:paraId="2C35B9DD"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 xml:space="preserve">Pytanie 14: Załącznik nr 5 do SWZ - PPU § 7 </w:t>
      </w:r>
    </w:p>
    <w:p w14:paraId="2428276F"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Wykonawca wnosi o dodanie ust. 4 w brzmieniu:</w:t>
      </w:r>
    </w:p>
    <w:p w14:paraId="337D8020"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„Strony oświadczają, że ich aktualne adresy korespondencyjne są następujące:</w:t>
      </w:r>
    </w:p>
    <w:p w14:paraId="70A92B4E"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 Zamawiający: …………………………………….</w:t>
      </w:r>
    </w:p>
    <w:p w14:paraId="24EF4DD1"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 Wykonawca: ………………………………………”</w:t>
      </w:r>
    </w:p>
    <w:p w14:paraId="0B8915C8"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 xml:space="preserve">Strony zobowiązują się do niezwłocznego, wzajemnego powiadamiania się, z zachowaniem formy pisemnej albo drogą elektroniczną z wykorzystaniem adresów e-mail wskazanych w ust. 2, o zmianach określonych w Umowie nazw, adresów, numerów rachunków oraz danych adresowych określonych poniżej, bez konieczności sporządzania aneksu do Umowy. Korespondencję przesłaną na adresy wskazane powyżej każda ze Stron uzna za prawidłowo doręczoną, w przypadku niepowiadomienia drugiej Strony o zmianie swego adresu. Zgłoszona zmiana wiąże Strony od następnego okresu rozliczeniowego, pod warunkiem, że Strony zostaną powiadomione nie później niż na 7 dni przed rozpoczęciem okresu rozliczeniowego. W przypadku późniejszego powiadomienia, zgłoszone zmiany wiążą Strony od </w:t>
      </w:r>
      <w:r w:rsidRPr="00C36454">
        <w:rPr>
          <w:rFonts w:ascii="Arial" w:hAnsi="Arial" w:cs="Arial"/>
          <w:sz w:val="24"/>
          <w:szCs w:val="24"/>
        </w:rPr>
        <w:lastRenderedPageBreak/>
        <w:t xml:space="preserve">drugiego okresu rozliczeniowego następującego po dniu otrzymania informacji o zmianie. </w:t>
      </w:r>
    </w:p>
    <w:p w14:paraId="25155EBE"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b/>
          <w:bCs/>
          <w:sz w:val="24"/>
          <w:szCs w:val="24"/>
        </w:rPr>
        <w:t>Odpowiedź 14:</w:t>
      </w:r>
      <w:r w:rsidRPr="00C36454">
        <w:rPr>
          <w:rFonts w:ascii="Arial" w:hAnsi="Arial" w:cs="Arial"/>
          <w:sz w:val="24"/>
          <w:szCs w:val="24"/>
        </w:rPr>
        <w:t xml:space="preserve"> Zamawiający nie wyraża zgody oraz informuje, że:</w:t>
      </w:r>
    </w:p>
    <w:p w14:paraId="3FE064A2" w14:textId="77777777" w:rsidR="00C36454" w:rsidRPr="00C36454" w:rsidRDefault="00C36454" w:rsidP="00C36454">
      <w:pPr>
        <w:numPr>
          <w:ilvl w:val="0"/>
          <w:numId w:val="14"/>
        </w:numPr>
        <w:autoSpaceDE w:val="0"/>
        <w:autoSpaceDN w:val="0"/>
        <w:adjustRightInd w:val="0"/>
        <w:spacing w:after="0" w:line="360" w:lineRule="auto"/>
        <w:contextualSpacing/>
        <w:jc w:val="both"/>
        <w:rPr>
          <w:rFonts w:ascii="Arial" w:hAnsi="Arial" w:cs="Arial"/>
          <w:sz w:val="24"/>
          <w:szCs w:val="24"/>
        </w:rPr>
      </w:pPr>
      <w:r w:rsidRPr="00C36454">
        <w:rPr>
          <w:rFonts w:ascii="Arial" w:hAnsi="Arial" w:cs="Arial"/>
          <w:sz w:val="24"/>
          <w:szCs w:val="24"/>
        </w:rPr>
        <w:t>adresy korespondencyjne zamawiającego i wykonawcy wskazane zostaną w komparycji umowy,</w:t>
      </w:r>
    </w:p>
    <w:p w14:paraId="1E816AE1" w14:textId="77777777" w:rsidR="00C36454" w:rsidRPr="00C36454" w:rsidRDefault="00C36454" w:rsidP="00C36454">
      <w:pPr>
        <w:numPr>
          <w:ilvl w:val="0"/>
          <w:numId w:val="14"/>
        </w:numPr>
        <w:autoSpaceDE w:val="0"/>
        <w:autoSpaceDN w:val="0"/>
        <w:adjustRightInd w:val="0"/>
        <w:spacing w:after="0" w:line="360" w:lineRule="auto"/>
        <w:contextualSpacing/>
        <w:jc w:val="both"/>
        <w:rPr>
          <w:rFonts w:ascii="Arial" w:hAnsi="Arial" w:cs="Arial"/>
          <w:sz w:val="24"/>
          <w:szCs w:val="24"/>
        </w:rPr>
      </w:pPr>
      <w:r w:rsidRPr="00C36454">
        <w:rPr>
          <w:rFonts w:ascii="Arial" w:hAnsi="Arial" w:cs="Arial"/>
          <w:sz w:val="24"/>
          <w:szCs w:val="24"/>
        </w:rPr>
        <w:t>adresy email osób odpowiedzialnych za realizację umowy wskazane zostaną w §7 ust. 2 PPU,</w:t>
      </w:r>
    </w:p>
    <w:p w14:paraId="65EDECEA" w14:textId="77777777" w:rsidR="00C36454" w:rsidRPr="00C36454" w:rsidRDefault="00C36454" w:rsidP="00C36454">
      <w:pPr>
        <w:numPr>
          <w:ilvl w:val="0"/>
          <w:numId w:val="14"/>
        </w:numPr>
        <w:autoSpaceDE w:val="0"/>
        <w:autoSpaceDN w:val="0"/>
        <w:adjustRightInd w:val="0"/>
        <w:spacing w:after="0" w:line="360" w:lineRule="auto"/>
        <w:contextualSpacing/>
        <w:jc w:val="both"/>
        <w:rPr>
          <w:rFonts w:ascii="Arial" w:hAnsi="Arial" w:cs="Arial"/>
          <w:sz w:val="24"/>
          <w:szCs w:val="24"/>
        </w:rPr>
      </w:pPr>
      <w:r w:rsidRPr="00C36454">
        <w:rPr>
          <w:rFonts w:ascii="Arial" w:hAnsi="Arial" w:cs="Arial"/>
          <w:sz w:val="24"/>
          <w:szCs w:val="24"/>
        </w:rPr>
        <w:t>zasady zmiany tych adresów zawarte zostały w §11 ust. 2 pkt 1 i 2 PPU.</w:t>
      </w:r>
    </w:p>
    <w:p w14:paraId="73A6A92B"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p>
    <w:p w14:paraId="5BB4C07E"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b/>
          <w:bCs/>
          <w:sz w:val="24"/>
          <w:szCs w:val="24"/>
        </w:rPr>
        <w:t>Pytanie 15: Załącznik nr 5 do SWZ - PPU § 8 ust. 1 pkt 1</w:t>
      </w:r>
    </w:p>
    <w:p w14:paraId="404994F0" w14:textId="77777777" w:rsidR="00C36454" w:rsidRPr="00C36454" w:rsidRDefault="00C36454" w:rsidP="00C36454">
      <w:pPr>
        <w:spacing w:after="0" w:line="360" w:lineRule="auto"/>
        <w:jc w:val="both"/>
        <w:rPr>
          <w:rFonts w:ascii="Arial" w:hAnsi="Arial" w:cs="Arial"/>
          <w:sz w:val="24"/>
          <w:szCs w:val="24"/>
        </w:rPr>
      </w:pPr>
      <w:r w:rsidRPr="00C36454">
        <w:rPr>
          <w:rFonts w:ascii="Arial" w:hAnsi="Arial" w:cs="Arial"/>
          <w:sz w:val="24"/>
          <w:szCs w:val="24"/>
        </w:rPr>
        <w:t>Wykonawca wnosi o zmniejszenie kary do 50 zł za każdy stwierdzony przypadek.</w:t>
      </w:r>
    </w:p>
    <w:p w14:paraId="61E39BFE"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15:</w:t>
      </w:r>
      <w:r w:rsidRPr="00C36454">
        <w:rPr>
          <w:rFonts w:ascii="Arial" w:hAnsi="Arial" w:cs="Arial"/>
          <w:sz w:val="24"/>
          <w:szCs w:val="24"/>
        </w:rPr>
        <w:t xml:space="preserve"> Zamawiający nie wyraża zgody.</w:t>
      </w:r>
    </w:p>
    <w:p w14:paraId="73E4532F"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b/>
          <w:bCs/>
          <w:sz w:val="24"/>
          <w:szCs w:val="24"/>
        </w:rPr>
        <w:t>Pytanie 16: Załącznik nr 5 do SWZ - PPU § 8 ust. 1 pkt 2</w:t>
      </w:r>
    </w:p>
    <w:p w14:paraId="19583234" w14:textId="77777777" w:rsidR="00C36454" w:rsidRPr="00C36454" w:rsidRDefault="00C36454" w:rsidP="00C36454">
      <w:pPr>
        <w:spacing w:after="0" w:line="360" w:lineRule="auto"/>
        <w:jc w:val="both"/>
        <w:rPr>
          <w:rFonts w:ascii="Arial" w:hAnsi="Arial" w:cs="Arial"/>
          <w:sz w:val="24"/>
          <w:szCs w:val="24"/>
        </w:rPr>
      </w:pPr>
      <w:r w:rsidRPr="00C36454">
        <w:rPr>
          <w:rFonts w:ascii="Arial" w:hAnsi="Arial" w:cs="Arial"/>
          <w:sz w:val="24"/>
          <w:szCs w:val="24"/>
        </w:rPr>
        <w:t>Wykonawca zwraca uwagę, że do ewentualnego nałożenia na Wykonawcę kary za brak zatrudnienia na umowę o pracę upoważnione są właściwe instytucje państwowe, do których Zamawiający nie należy. W związku z powyższym Wykonawca wnosi o wykreślenie zapisu, względnie jego modyfikację stosownie do zapisów § 4 ust. 11, przy czym Wykonawca stoi na stanowisku, że kara umowna za niedostarczenie dowodów, o których mowa w w/w zapisie nie powinna być wyższa niż 10 zł za każdy dzień zwłoki.</w:t>
      </w:r>
    </w:p>
    <w:p w14:paraId="678ABFBE"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16:</w:t>
      </w:r>
      <w:r w:rsidRPr="00C36454">
        <w:rPr>
          <w:rFonts w:ascii="Arial" w:hAnsi="Arial" w:cs="Arial"/>
          <w:sz w:val="24"/>
          <w:szCs w:val="24"/>
        </w:rPr>
        <w:t xml:space="preserve"> Zamawiający nie wyraża zgody.</w:t>
      </w:r>
    </w:p>
    <w:p w14:paraId="50EAC778"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Pytanie 17: Załącznik nr 5 do SWZ - PPU § 11 ust. 2 pkt. 1)</w:t>
      </w:r>
    </w:p>
    <w:p w14:paraId="59F33290" w14:textId="77777777" w:rsidR="00C36454" w:rsidRPr="00C36454" w:rsidRDefault="00C36454" w:rsidP="00C36454">
      <w:pPr>
        <w:autoSpaceDE w:val="0"/>
        <w:autoSpaceDN w:val="0"/>
        <w:adjustRightInd w:val="0"/>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Wykonawca wnosi o dodanie na końcu zdania zapisu w brzmieniu:</w:t>
      </w:r>
    </w:p>
    <w:p w14:paraId="61E7B4B3" w14:textId="77777777" w:rsidR="00C36454" w:rsidRPr="00C36454" w:rsidRDefault="00C36454" w:rsidP="00C36454">
      <w:pPr>
        <w:autoSpaceDE w:val="0"/>
        <w:autoSpaceDN w:val="0"/>
        <w:adjustRightInd w:val="0"/>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„zmiana nie wymaga aneksowania pod warunkiem pisemnego powiadomienia drugiej strony o jej zaistnieniu”</w:t>
      </w:r>
    </w:p>
    <w:p w14:paraId="110C1092"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17:</w:t>
      </w:r>
      <w:r w:rsidRPr="00C36454">
        <w:rPr>
          <w:rFonts w:ascii="Arial" w:hAnsi="Arial" w:cs="Arial"/>
          <w:sz w:val="24"/>
          <w:szCs w:val="24"/>
        </w:rPr>
        <w:t xml:space="preserve"> Zamawiający wyraża zgodę.</w:t>
      </w:r>
    </w:p>
    <w:p w14:paraId="16E466D7"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 xml:space="preserve">Pytanie 18: Załącznik nr 5 do SWZ - PPU § 11 ust. 8 </w:t>
      </w:r>
    </w:p>
    <w:p w14:paraId="534A099D" w14:textId="77777777" w:rsidR="00C36454" w:rsidRPr="00C36454" w:rsidRDefault="00C36454" w:rsidP="00C36454">
      <w:pPr>
        <w:autoSpaceDE w:val="0"/>
        <w:autoSpaceDN w:val="0"/>
        <w:adjustRightInd w:val="0"/>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 xml:space="preserve">Brakuje w tym kontekście obligatoryjnych postanowień, o których mowa w art. 439 ust. 2 pkt 1 i 2 ustawy </w:t>
      </w:r>
      <w:proofErr w:type="spellStart"/>
      <w:r w:rsidRPr="00C36454">
        <w:rPr>
          <w:rFonts w:ascii="Arial" w:eastAsia="Times New Roman" w:hAnsi="Arial" w:cs="Arial"/>
          <w:sz w:val="24"/>
          <w:szCs w:val="24"/>
          <w:lang w:eastAsia="pl-PL"/>
        </w:rPr>
        <w:t>Pzp</w:t>
      </w:r>
      <w:proofErr w:type="spellEnd"/>
      <w:r w:rsidRPr="00C36454">
        <w:rPr>
          <w:rFonts w:ascii="Arial" w:eastAsia="Times New Roman" w:hAnsi="Arial" w:cs="Arial"/>
          <w:sz w:val="24"/>
          <w:szCs w:val="24"/>
          <w:lang w:eastAsia="pl-PL"/>
        </w:rPr>
        <w:t xml:space="preserve">. Zgodnie z tymi przepisami w umowie powinien być określony poziom zmiany cen i materiałów lub kosztów uprawniający do żądania zmiany </w:t>
      </w:r>
      <w:r w:rsidRPr="00C36454">
        <w:rPr>
          <w:rFonts w:ascii="Arial" w:eastAsia="Times New Roman" w:hAnsi="Arial" w:cs="Arial"/>
          <w:sz w:val="24"/>
          <w:szCs w:val="24"/>
          <w:lang w:eastAsia="pl-PL"/>
        </w:rPr>
        <w:lastRenderedPageBreak/>
        <w:t>wynagrodzenia oraz wskazanie podstawy ustalania zmiany cen materiałów lub kosztów - zwykle z użyciem wskaźników GUS</w:t>
      </w:r>
    </w:p>
    <w:p w14:paraId="5A5FBF20"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18:</w:t>
      </w:r>
      <w:r w:rsidRPr="00C36454">
        <w:rPr>
          <w:rFonts w:ascii="Arial" w:hAnsi="Arial" w:cs="Arial"/>
          <w:sz w:val="24"/>
          <w:szCs w:val="24"/>
        </w:rPr>
        <w:t xml:space="preserve"> Zamawiający, w §11 ust. 2 pkt 7 dodaje treść: „Zmiana cen materiałów lub kosztów związanych z realizacją umowy ustalana będzie w oparciu o wskaźnik wzrostu cen towarów i usług konsumpcyjnych określony przez GUS (pot. inflacja). Strona umowy może żądać zmiany wynagrodzenia, jeżeli suma zmian wskaźnika GUS, o którym mowa w zdaniu poprzednim, wzrośnie o więcej niż 5% lub spadnie o więcej niż 5% w stosunku do wskaźnika GUS opublikowanego za miesiąc, w którym została zawarta umowa – przy założeniu, że wskaźnik GUS opublikowany w miesiącu zawarcia umowy wynosi 100%.”.</w:t>
      </w:r>
    </w:p>
    <w:p w14:paraId="26340877" w14:textId="77777777" w:rsidR="00C36454" w:rsidRPr="00C36454" w:rsidRDefault="00C36454" w:rsidP="00C36454">
      <w:pPr>
        <w:autoSpaceDE w:val="0"/>
        <w:autoSpaceDN w:val="0"/>
        <w:adjustRightInd w:val="0"/>
        <w:spacing w:after="0" w:line="360" w:lineRule="auto"/>
        <w:jc w:val="both"/>
        <w:rPr>
          <w:rFonts w:ascii="Arial" w:hAnsi="Arial" w:cs="Arial"/>
          <w:b/>
          <w:bCs/>
          <w:sz w:val="24"/>
          <w:szCs w:val="24"/>
        </w:rPr>
      </w:pPr>
      <w:r w:rsidRPr="00C36454">
        <w:rPr>
          <w:rFonts w:ascii="Arial" w:hAnsi="Arial" w:cs="Arial"/>
          <w:b/>
          <w:bCs/>
          <w:sz w:val="24"/>
          <w:szCs w:val="24"/>
        </w:rPr>
        <w:t>Pytanie 19: Załącznik nr 5 do SWZ - PPU § 12 ust. 2</w:t>
      </w:r>
    </w:p>
    <w:p w14:paraId="35358EE7" w14:textId="77777777" w:rsidR="00C36454" w:rsidRPr="00C36454" w:rsidRDefault="00C36454" w:rsidP="00C36454">
      <w:pPr>
        <w:autoSpaceDE w:val="0"/>
        <w:autoSpaceDN w:val="0"/>
        <w:adjustRightInd w:val="0"/>
        <w:spacing w:after="0" w:line="360" w:lineRule="auto"/>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Wykonawca wnosi o wykreślenie zapisu dotyczącego mediacji, gdyż może to być poczytane za umowę o mediację, o której mowa w art. 183(1) k.p.c. Proponujemy poniższy zapis „Kwestie sporne powstałe w związku z realizacją niniejszej umowy rozstrzygać będzie sąd miejscowo właściwy dla siedziby Zamawiającego”</w:t>
      </w:r>
    </w:p>
    <w:p w14:paraId="62B80D4E"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19:</w:t>
      </w:r>
      <w:r w:rsidRPr="00C36454">
        <w:rPr>
          <w:rFonts w:ascii="Arial" w:hAnsi="Arial" w:cs="Arial"/>
          <w:sz w:val="24"/>
          <w:szCs w:val="24"/>
        </w:rPr>
        <w:t xml:space="preserve"> Zamawiający nie wyraża zgody. Jednocześnie zamawiający zmienia zapis §12 ust. 2 PPU na „Kwestie sporne powstałe w związku z realizacją niniejszej umowy strony mogą rozstrzygać w drodze mediacji, a w przypadku braku porozumienia, przed sądem właściwym miejscowo dla siedziby Zamawiającego”. </w:t>
      </w:r>
    </w:p>
    <w:p w14:paraId="49E35DED" w14:textId="77777777" w:rsidR="00C36454" w:rsidRPr="00C36454" w:rsidRDefault="00C36454" w:rsidP="00C36454">
      <w:pPr>
        <w:spacing w:after="0" w:line="360" w:lineRule="auto"/>
        <w:contextualSpacing/>
        <w:jc w:val="both"/>
        <w:rPr>
          <w:rFonts w:ascii="Arial" w:eastAsia="Times New Roman" w:hAnsi="Arial" w:cs="Arial"/>
          <w:b/>
          <w:bCs/>
          <w:sz w:val="24"/>
          <w:szCs w:val="24"/>
          <w:lang w:eastAsia="pl-PL"/>
        </w:rPr>
      </w:pPr>
      <w:r w:rsidRPr="00C36454">
        <w:rPr>
          <w:rFonts w:ascii="Arial" w:eastAsia="Times New Roman" w:hAnsi="Arial" w:cs="Arial"/>
          <w:b/>
          <w:bCs/>
          <w:sz w:val="24"/>
          <w:szCs w:val="24"/>
          <w:lang w:eastAsia="pl-PL"/>
        </w:rPr>
        <w:t xml:space="preserve">Pytanie 20: </w:t>
      </w:r>
      <w:r w:rsidRPr="00C36454">
        <w:rPr>
          <w:rFonts w:ascii="Arial" w:hAnsi="Arial" w:cs="Arial"/>
          <w:b/>
          <w:bCs/>
          <w:sz w:val="24"/>
          <w:szCs w:val="24"/>
        </w:rPr>
        <w:t xml:space="preserve">Załącznik nr 5 do SWZ - </w:t>
      </w:r>
      <w:r w:rsidRPr="00C36454">
        <w:rPr>
          <w:rFonts w:ascii="Arial" w:eastAsia="Times New Roman" w:hAnsi="Arial" w:cs="Arial"/>
          <w:b/>
          <w:bCs/>
          <w:sz w:val="24"/>
          <w:szCs w:val="24"/>
          <w:lang w:eastAsia="pl-PL"/>
        </w:rPr>
        <w:t>PPU załącznik nr 4</w:t>
      </w:r>
    </w:p>
    <w:p w14:paraId="329718DA"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Wykonawca wnosi o dodanie aktualnych zapisów klauzuli RODO o treści jak niżej:</w:t>
      </w:r>
    </w:p>
    <w:p w14:paraId="69A12F2C"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1. Administratorem danych osobowych osób uprawnionych do zawarcia Umowy jest …………………. z siedzibą w ………</w:t>
      </w:r>
      <w:proofErr w:type="gramStart"/>
      <w:r w:rsidRPr="00C36454">
        <w:rPr>
          <w:rFonts w:ascii="Arial" w:eastAsia="Times New Roman" w:hAnsi="Arial" w:cs="Arial"/>
          <w:sz w:val="24"/>
          <w:szCs w:val="24"/>
          <w:lang w:eastAsia="pl-PL"/>
        </w:rPr>
        <w:t>…….</w:t>
      </w:r>
      <w:proofErr w:type="gramEnd"/>
      <w:r w:rsidRPr="00C36454">
        <w:rPr>
          <w:rFonts w:ascii="Arial" w:eastAsia="Times New Roman" w:hAnsi="Arial" w:cs="Arial"/>
          <w:sz w:val="24"/>
          <w:szCs w:val="24"/>
          <w:lang w:eastAsia="pl-PL"/>
        </w:rPr>
        <w:t>., przy ul. ………………………………..</w:t>
      </w:r>
    </w:p>
    <w:p w14:paraId="679B8BDD"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2. Kontakt z inspektorem ochrony danych: Inspektor ochrony danych …………………………</w:t>
      </w:r>
      <w:proofErr w:type="gramStart"/>
      <w:r w:rsidRPr="00C36454">
        <w:rPr>
          <w:rFonts w:ascii="Arial" w:eastAsia="Times New Roman" w:hAnsi="Arial" w:cs="Arial"/>
          <w:sz w:val="24"/>
          <w:szCs w:val="24"/>
          <w:lang w:eastAsia="pl-PL"/>
        </w:rPr>
        <w:t>…….</w:t>
      </w:r>
      <w:proofErr w:type="gramEnd"/>
      <w:r w:rsidRPr="00C36454">
        <w:rPr>
          <w:rFonts w:ascii="Arial" w:eastAsia="Times New Roman" w:hAnsi="Arial" w:cs="Arial"/>
          <w:sz w:val="24"/>
          <w:szCs w:val="24"/>
          <w:lang w:eastAsia="pl-PL"/>
        </w:rPr>
        <w:t xml:space="preserve">., adres e-mail: </w:t>
      </w:r>
      <w:proofErr w:type="spellStart"/>
      <w:r w:rsidRPr="00C36454">
        <w:rPr>
          <w:rFonts w:ascii="Arial" w:eastAsia="Times New Roman" w:hAnsi="Arial" w:cs="Arial"/>
          <w:sz w:val="24"/>
          <w:szCs w:val="24"/>
          <w:lang w:eastAsia="pl-PL"/>
        </w:rPr>
        <w:t>inspektorodo</w:t>
      </w:r>
      <w:proofErr w:type="spellEnd"/>
      <w:r w:rsidRPr="00C36454">
        <w:rPr>
          <w:rFonts w:ascii="Arial" w:eastAsia="Times New Roman" w:hAnsi="Arial" w:cs="Arial"/>
          <w:sz w:val="24"/>
          <w:szCs w:val="24"/>
          <w:lang w:eastAsia="pl-PL"/>
        </w:rPr>
        <w:t>@......................................</w:t>
      </w:r>
    </w:p>
    <w:p w14:paraId="5551982B"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 xml:space="preserve">3. Dane osobowe będą przetwarzane w celu realizacji Umowy, a także – w zakresie prawnie usprawiedliwionego interesu administratora – w celu oceny ryzyka związanego z zawarciem umowy, w celach archiwalnych oraz mogą być przetwarzane w celu ustalenia, dochodzenia lub obrony przed roszczeniami z umowy, na podstawie odpowiednio art. 6 ust. 1 lit. b lub art. 6 ust. 1 lit. f Rozporządzenia Parlamentu Europejskiego i Rady (UE) 2016/679 z dnia 27 kwietnia 2016 roku w sprawie ochrony </w:t>
      </w:r>
      <w:r w:rsidRPr="00C36454">
        <w:rPr>
          <w:rFonts w:ascii="Arial" w:eastAsia="Times New Roman" w:hAnsi="Arial" w:cs="Arial"/>
          <w:sz w:val="24"/>
          <w:szCs w:val="24"/>
          <w:lang w:eastAsia="pl-PL"/>
        </w:rPr>
        <w:lastRenderedPageBreak/>
        <w:t>osób fizycznych w związku z przetwarzaniem danych osobowych i w sprawie swobodnego przepływu takich danych oraz uchylenia dyrektywy 95/46/WE.</w:t>
      </w:r>
    </w:p>
    <w:p w14:paraId="36477F44"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4. Źródłem danych jest podmiot, z którym zawierana jest Umowa oraz mogą być rejestry ogólnodostępne (CEIDG, KRS). Kategorie przetwarzanych danych obejmują aktualne dane zawarte w wyciągu z tych rejestrów.</w:t>
      </w:r>
    </w:p>
    <w:p w14:paraId="6FEA1EC7"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 xml:space="preserve">5.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C36454">
        <w:rPr>
          <w:rFonts w:ascii="Arial" w:eastAsia="Times New Roman" w:hAnsi="Arial" w:cs="Arial"/>
          <w:sz w:val="24"/>
          <w:szCs w:val="24"/>
          <w:lang w:eastAsia="pl-PL"/>
        </w:rPr>
        <w:t>Privacy</w:t>
      </w:r>
      <w:proofErr w:type="spellEnd"/>
      <w:r w:rsidRPr="00C36454">
        <w:rPr>
          <w:rFonts w:ascii="Arial" w:eastAsia="Times New Roman" w:hAnsi="Arial" w:cs="Arial"/>
          <w:sz w:val="24"/>
          <w:szCs w:val="24"/>
          <w:lang w:eastAsia="pl-PL"/>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C36454">
        <w:rPr>
          <w:rFonts w:ascii="Arial" w:eastAsia="Times New Roman" w:hAnsi="Arial" w:cs="Arial"/>
          <w:sz w:val="24"/>
          <w:szCs w:val="24"/>
          <w:lang w:eastAsia="pl-PL"/>
        </w:rPr>
        <w:t>Participant</w:t>
      </w:r>
      <w:proofErr w:type="spellEnd"/>
      <w:r w:rsidRPr="00C36454">
        <w:rPr>
          <w:rFonts w:ascii="Arial" w:eastAsia="Times New Roman" w:hAnsi="Arial" w:cs="Arial"/>
          <w:sz w:val="24"/>
          <w:szCs w:val="24"/>
          <w:lang w:eastAsia="pl-PL"/>
        </w:rPr>
        <w:t xml:space="preserve"> </w:t>
      </w:r>
      <w:proofErr w:type="spellStart"/>
      <w:r w:rsidRPr="00C36454">
        <w:rPr>
          <w:rFonts w:ascii="Arial" w:eastAsia="Times New Roman" w:hAnsi="Arial" w:cs="Arial"/>
          <w:sz w:val="24"/>
          <w:szCs w:val="24"/>
          <w:lang w:eastAsia="pl-PL"/>
        </w:rPr>
        <w:t>Search</w:t>
      </w:r>
      <w:proofErr w:type="spellEnd"/>
      <w:r w:rsidRPr="00C36454">
        <w:rPr>
          <w:rFonts w:ascii="Arial" w:eastAsia="Times New Roman" w:hAnsi="Arial" w:cs="Arial"/>
          <w:sz w:val="24"/>
          <w:szCs w:val="24"/>
          <w:lang w:eastAsia="pl-PL"/>
        </w:rPr>
        <w:t xml:space="preserve"> (dataprivacyframework.gov).</w:t>
      </w:r>
    </w:p>
    <w:p w14:paraId="03ABB8A6"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6. 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6DD7719F"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7. Dane osobowe mogą być udostępnione odbiorcom danych, w szczególności podmiotom świadczącym na zlecenie Wykonawcy usługi informatyczne, prawne, doradcze, audytowe, a także podmiotom i organom, którym Wykonawca jest zobowiązana udostępnić dane osobowe na podstawie powszechnie obowiązujących przepisów prawa.</w:t>
      </w:r>
    </w:p>
    <w:p w14:paraId="7D2EDF3D"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8. Dane osobowe będą przechowywane przez okres niezbędny do realizacji Umowy, a także przez okres archiwizacji, liczony od daty jej wygaśnięcia.</w:t>
      </w:r>
    </w:p>
    <w:p w14:paraId="0A371861"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9. Osobie, której dane dotyczą przysługuje prawo wniesienia skargi do Prezesa Urzędu Ochrony Danych Osobowych.</w:t>
      </w:r>
    </w:p>
    <w:p w14:paraId="7EAF0665"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10. Podanie danych jest dobrowolne, lecz niezbędne do zawarcia i wykonywania Umowy.</w:t>
      </w:r>
    </w:p>
    <w:p w14:paraId="1B9543A2"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20:</w:t>
      </w:r>
      <w:r w:rsidRPr="00C36454">
        <w:rPr>
          <w:rFonts w:ascii="Arial" w:hAnsi="Arial" w:cs="Arial"/>
          <w:sz w:val="24"/>
          <w:szCs w:val="24"/>
        </w:rPr>
        <w:t xml:space="preserve"> Zamawiający wyraża zgodę.</w:t>
      </w:r>
    </w:p>
    <w:p w14:paraId="485069E7" w14:textId="77777777" w:rsidR="00C36454" w:rsidRPr="00C36454" w:rsidRDefault="00C36454" w:rsidP="00C36454">
      <w:pPr>
        <w:spacing w:after="0" w:line="360" w:lineRule="auto"/>
        <w:jc w:val="both"/>
        <w:rPr>
          <w:rFonts w:ascii="Arial" w:hAnsi="Arial" w:cs="Arial"/>
          <w:bCs/>
          <w:sz w:val="24"/>
          <w:szCs w:val="24"/>
        </w:rPr>
      </w:pPr>
      <w:r w:rsidRPr="00C36454">
        <w:rPr>
          <w:rFonts w:ascii="Arial" w:hAnsi="Arial" w:cs="Arial"/>
          <w:b/>
          <w:bCs/>
          <w:sz w:val="24"/>
          <w:szCs w:val="24"/>
        </w:rPr>
        <w:lastRenderedPageBreak/>
        <w:t xml:space="preserve">Pytanie 21: </w:t>
      </w:r>
      <w:r w:rsidRPr="00C36454">
        <w:rPr>
          <w:rFonts w:ascii="Arial" w:hAnsi="Arial" w:cs="Arial"/>
          <w:sz w:val="24"/>
          <w:szCs w:val="24"/>
        </w:rPr>
        <w:t xml:space="preserve">Wykonawca wnosi o dodanie zapisów </w:t>
      </w:r>
      <w:r w:rsidRPr="00C36454">
        <w:rPr>
          <w:rFonts w:ascii="Arial" w:hAnsi="Arial" w:cs="Arial"/>
          <w:b/>
          <w:bCs/>
          <w:sz w:val="24"/>
          <w:szCs w:val="24"/>
        </w:rPr>
        <w:t>klauzuli antykorupcyjnej</w:t>
      </w:r>
      <w:r w:rsidRPr="00C36454">
        <w:rPr>
          <w:rFonts w:ascii="Arial" w:hAnsi="Arial" w:cs="Arial"/>
          <w:sz w:val="24"/>
          <w:szCs w:val="24"/>
        </w:rPr>
        <w:t xml:space="preserve"> Wykonawcy o treści jak niżej</w:t>
      </w:r>
    </w:p>
    <w:p w14:paraId="4FFBAAC5"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 xml:space="preserve">1. 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 </w:t>
      </w:r>
    </w:p>
    <w:p w14:paraId="04D317F8"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2. Strony Umowy zgodnie oświadczają, że żadna część wynagrodzenia z tytułu realizacji Umowy nie będzie przeznaczona na pokrycie kosztów udzielania niezgodnych z prawem korzyści majątkowych lub/i osobistych przez żadną ze Stron.</w:t>
      </w:r>
    </w:p>
    <w:p w14:paraId="314B34C0"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3. Kontrahent zobowiązuje się do ujawnienia wszelkich informacji dotyczących możliwości wystąpienia konfliktu interesów, mających wpływ na transparentność relacji biznesowej i ryzyko wystąpienia działań o charakterze korupcyjnym.</w:t>
      </w:r>
    </w:p>
    <w:p w14:paraId="2D33714F"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4. 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p w14:paraId="298EA916" w14:textId="77777777" w:rsidR="00C36454" w:rsidRPr="00C36454" w:rsidRDefault="00C36454" w:rsidP="00C36454">
      <w:pPr>
        <w:numPr>
          <w:ilvl w:val="0"/>
          <w:numId w:val="13"/>
        </w:numPr>
        <w:autoSpaceDE w:val="0"/>
        <w:autoSpaceDN w:val="0"/>
        <w:adjustRightInd w:val="0"/>
        <w:spacing w:after="0" w:line="360" w:lineRule="auto"/>
        <w:contextualSpacing/>
        <w:jc w:val="both"/>
        <w:rPr>
          <w:rFonts w:ascii="Arial" w:hAnsi="Arial" w:cs="Arial"/>
          <w:sz w:val="24"/>
          <w:szCs w:val="24"/>
        </w:rPr>
      </w:pPr>
      <w:r w:rsidRPr="00C36454">
        <w:rPr>
          <w:rFonts w:ascii="Arial" w:hAnsi="Arial" w:cs="Arial"/>
          <w:sz w:val="24"/>
          <w:szCs w:val="24"/>
        </w:rPr>
        <w:t xml:space="preserve">polegające na obiecywaniu, proponowaniu lub wręczaniu przez jakąkolwiek osobę, bezpośrednio lub pośrednio, jakichkolwiek nienależnych korzyści w związku z istniejącą lub nawiązywaną współpracą z Wykonawcą, dla jakiejkolwiek osoby, </w:t>
      </w:r>
    </w:p>
    <w:p w14:paraId="60F96C1C" w14:textId="77777777" w:rsidR="00C36454" w:rsidRPr="00C36454" w:rsidRDefault="00C36454" w:rsidP="00C36454">
      <w:pPr>
        <w:numPr>
          <w:ilvl w:val="0"/>
          <w:numId w:val="13"/>
        </w:numPr>
        <w:autoSpaceDE w:val="0"/>
        <w:autoSpaceDN w:val="0"/>
        <w:adjustRightInd w:val="0"/>
        <w:spacing w:after="0" w:line="360" w:lineRule="auto"/>
        <w:contextualSpacing/>
        <w:jc w:val="both"/>
        <w:rPr>
          <w:rFonts w:ascii="Arial" w:hAnsi="Arial" w:cs="Arial"/>
          <w:sz w:val="24"/>
          <w:szCs w:val="24"/>
        </w:rPr>
      </w:pPr>
      <w:r w:rsidRPr="00C36454">
        <w:rPr>
          <w:rFonts w:ascii="Arial" w:hAnsi="Arial" w:cs="Arial"/>
          <w:sz w:val="24"/>
          <w:szCs w:val="24"/>
        </w:rPr>
        <w:t xml:space="preserve">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Wykonawcą, </w:t>
      </w:r>
    </w:p>
    <w:p w14:paraId="5BB55413" w14:textId="77777777" w:rsidR="00C36454" w:rsidRPr="00C36454" w:rsidRDefault="00C36454" w:rsidP="00C36454">
      <w:pPr>
        <w:numPr>
          <w:ilvl w:val="0"/>
          <w:numId w:val="13"/>
        </w:numPr>
        <w:autoSpaceDE w:val="0"/>
        <w:autoSpaceDN w:val="0"/>
        <w:adjustRightInd w:val="0"/>
        <w:spacing w:after="0" w:line="360" w:lineRule="auto"/>
        <w:contextualSpacing/>
        <w:jc w:val="both"/>
        <w:rPr>
          <w:rFonts w:ascii="Arial" w:hAnsi="Arial" w:cs="Arial"/>
          <w:sz w:val="24"/>
          <w:szCs w:val="24"/>
        </w:rPr>
      </w:pPr>
      <w:r w:rsidRPr="00C36454">
        <w:rPr>
          <w:rFonts w:ascii="Arial" w:hAnsi="Arial" w:cs="Arial"/>
          <w:sz w:val="24"/>
          <w:szCs w:val="24"/>
        </w:rPr>
        <w:t xml:space="preserve">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 </w:t>
      </w:r>
    </w:p>
    <w:p w14:paraId="566737F0" w14:textId="77777777" w:rsidR="00C36454" w:rsidRPr="00C36454" w:rsidRDefault="00C36454" w:rsidP="00C36454">
      <w:pPr>
        <w:numPr>
          <w:ilvl w:val="0"/>
          <w:numId w:val="13"/>
        </w:numPr>
        <w:autoSpaceDE w:val="0"/>
        <w:autoSpaceDN w:val="0"/>
        <w:adjustRightInd w:val="0"/>
        <w:spacing w:after="0" w:line="360" w:lineRule="auto"/>
        <w:contextualSpacing/>
        <w:jc w:val="both"/>
        <w:rPr>
          <w:rFonts w:ascii="Arial" w:hAnsi="Arial" w:cs="Arial"/>
          <w:sz w:val="24"/>
          <w:szCs w:val="24"/>
        </w:rPr>
      </w:pPr>
      <w:r w:rsidRPr="00C36454">
        <w:rPr>
          <w:rFonts w:ascii="Arial" w:hAnsi="Arial" w:cs="Arial"/>
          <w:sz w:val="24"/>
          <w:szCs w:val="24"/>
        </w:rPr>
        <w:lastRenderedPageBreak/>
        <w:t>następujące w toku działalności gospodarczej, polegające na żądaniu lub przyjmowaniu bezpośrednio lub pośrednio przez osobę zatrudnioną lub współpracującą z Wykonawcą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50D9E6A0"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5. Kontrahent akceptuje, że naruszenie postanowień zawartych w niniejszej Klauzuli Antykorupcyjnej Wykonawcy może spowodować natychmiastowe rozwiązanie Umowy, zaś Kontrahentowi nie będą przysługiwać żadne roszczenia z tego tytułu.</w:t>
      </w:r>
    </w:p>
    <w:p w14:paraId="52716C4E"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etyka@.....................................</w:t>
      </w:r>
    </w:p>
    <w:p w14:paraId="6454C08E" w14:textId="77777777" w:rsidR="00C36454" w:rsidRPr="00C36454" w:rsidRDefault="00C36454" w:rsidP="00C36454">
      <w:pPr>
        <w:autoSpaceDE w:val="0"/>
        <w:autoSpaceDN w:val="0"/>
        <w:adjustRightInd w:val="0"/>
        <w:spacing w:after="0" w:line="360" w:lineRule="auto"/>
        <w:jc w:val="both"/>
        <w:rPr>
          <w:rFonts w:ascii="Arial" w:hAnsi="Arial" w:cs="Arial"/>
          <w:sz w:val="24"/>
          <w:szCs w:val="24"/>
        </w:rPr>
      </w:pPr>
      <w:r w:rsidRPr="00C36454">
        <w:rPr>
          <w:rFonts w:ascii="Arial" w:hAnsi="Arial" w:cs="Arial"/>
          <w:sz w:val="24"/>
          <w:szCs w:val="24"/>
        </w:rPr>
        <w:t>7. Kontrahent oświadcza, że zapoznał się z „Polityką antykorupcyjną Wykonawcy”, zamieszczoną na oficjalnej stronie internetowej Wykonawcy, w zakładce „Grupa PP / Wykonawca / Nasze standardy”.</w:t>
      </w:r>
    </w:p>
    <w:p w14:paraId="226BE7B9"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21:</w:t>
      </w:r>
      <w:r w:rsidRPr="00C36454">
        <w:rPr>
          <w:rFonts w:ascii="Arial" w:hAnsi="Arial" w:cs="Arial"/>
          <w:sz w:val="24"/>
          <w:szCs w:val="24"/>
        </w:rPr>
        <w:t xml:space="preserve"> Zamawiający wyraża zgodę.</w:t>
      </w:r>
    </w:p>
    <w:p w14:paraId="20A55969" w14:textId="77777777" w:rsidR="00C36454" w:rsidRPr="00C36454" w:rsidRDefault="00C36454" w:rsidP="00C36454">
      <w:pPr>
        <w:spacing w:after="0" w:line="360" w:lineRule="auto"/>
        <w:contextualSpacing/>
        <w:jc w:val="both"/>
        <w:rPr>
          <w:rFonts w:ascii="Arial" w:eastAsia="Times New Roman" w:hAnsi="Arial" w:cs="Arial"/>
          <w:b/>
          <w:bCs/>
          <w:sz w:val="24"/>
          <w:szCs w:val="24"/>
          <w:lang w:eastAsia="pl-PL"/>
        </w:rPr>
      </w:pPr>
      <w:r w:rsidRPr="00C36454">
        <w:rPr>
          <w:rFonts w:ascii="Arial" w:eastAsia="Times New Roman" w:hAnsi="Arial" w:cs="Arial"/>
          <w:b/>
          <w:bCs/>
          <w:sz w:val="24"/>
          <w:szCs w:val="24"/>
          <w:lang w:eastAsia="pl-PL"/>
        </w:rPr>
        <w:t xml:space="preserve">Pytanie 22: </w:t>
      </w:r>
      <w:r w:rsidRPr="00C36454">
        <w:rPr>
          <w:rFonts w:ascii="Arial" w:hAnsi="Arial" w:cs="Arial"/>
          <w:b/>
          <w:bCs/>
          <w:sz w:val="24"/>
          <w:szCs w:val="24"/>
        </w:rPr>
        <w:t xml:space="preserve">Załącznik nr 5 do SWZ - </w:t>
      </w:r>
      <w:r w:rsidRPr="00C36454">
        <w:rPr>
          <w:rFonts w:ascii="Arial" w:eastAsia="Times New Roman" w:hAnsi="Arial" w:cs="Arial"/>
          <w:b/>
          <w:bCs/>
          <w:sz w:val="24"/>
          <w:szCs w:val="24"/>
          <w:lang w:eastAsia="pl-PL"/>
        </w:rPr>
        <w:t>PPU § 8 ust. 2</w:t>
      </w:r>
    </w:p>
    <w:p w14:paraId="0263C347" w14:textId="77777777" w:rsidR="00C36454" w:rsidRPr="00C36454" w:rsidRDefault="00C36454" w:rsidP="00C36454">
      <w:pPr>
        <w:spacing w:after="0" w:line="360" w:lineRule="auto"/>
        <w:contextualSpacing/>
        <w:jc w:val="both"/>
        <w:rPr>
          <w:rFonts w:ascii="Arial" w:eastAsia="Times New Roman" w:hAnsi="Arial" w:cs="Arial"/>
          <w:sz w:val="24"/>
          <w:szCs w:val="24"/>
          <w:lang w:eastAsia="pl-PL"/>
        </w:rPr>
      </w:pPr>
      <w:r w:rsidRPr="00C36454">
        <w:rPr>
          <w:rFonts w:ascii="Arial" w:eastAsia="Times New Roman" w:hAnsi="Arial" w:cs="Arial"/>
          <w:sz w:val="24"/>
          <w:szCs w:val="24"/>
          <w:lang w:eastAsia="pl-PL"/>
        </w:rPr>
        <w:t>Wykonawca wnosi o zmianę łącznej maksymalnej wysokości kar umownych na 5% od niewykonanej wartości brutto przedmiotu umowy (ceny brutto oferty).</w:t>
      </w:r>
    </w:p>
    <w:p w14:paraId="48471BC3" w14:textId="77777777" w:rsidR="00C36454" w:rsidRPr="00C36454" w:rsidRDefault="00C36454" w:rsidP="00C36454">
      <w:pPr>
        <w:spacing w:line="360" w:lineRule="auto"/>
        <w:jc w:val="both"/>
        <w:rPr>
          <w:rFonts w:ascii="Arial" w:hAnsi="Arial" w:cs="Arial"/>
          <w:sz w:val="24"/>
          <w:szCs w:val="24"/>
        </w:rPr>
      </w:pPr>
      <w:r w:rsidRPr="00C36454">
        <w:rPr>
          <w:rFonts w:ascii="Arial" w:hAnsi="Arial" w:cs="Arial"/>
          <w:b/>
          <w:bCs/>
          <w:sz w:val="24"/>
          <w:szCs w:val="24"/>
        </w:rPr>
        <w:t>Odpowiedź 22:</w:t>
      </w:r>
      <w:r w:rsidRPr="00C36454">
        <w:rPr>
          <w:rFonts w:ascii="Arial" w:hAnsi="Arial" w:cs="Arial"/>
          <w:sz w:val="24"/>
          <w:szCs w:val="24"/>
        </w:rPr>
        <w:t xml:space="preserve"> Zamawiający nie wyraża zgody.</w:t>
      </w:r>
    </w:p>
    <w:p w14:paraId="1FB04819" w14:textId="58AA3B9C" w:rsidR="0086399B" w:rsidRDefault="007B4A98" w:rsidP="00A55D58">
      <w:pPr>
        <w:spacing w:line="360" w:lineRule="auto"/>
        <w:jc w:val="both"/>
        <w:rPr>
          <w:rFonts w:ascii="Arial" w:hAnsi="Arial" w:cs="Arial"/>
          <w:sz w:val="24"/>
          <w:szCs w:val="24"/>
        </w:rPr>
      </w:pPr>
      <w:r w:rsidRPr="002F6F12">
        <w:rPr>
          <w:rStyle w:val="markedcontent"/>
          <w:rFonts w:ascii="Arial" w:hAnsi="Arial" w:cs="Arial"/>
          <w:sz w:val="24"/>
          <w:szCs w:val="24"/>
        </w:rPr>
        <w:t>P</w:t>
      </w:r>
      <w:r w:rsidR="00BC780E" w:rsidRPr="002F6F12">
        <w:rPr>
          <w:rStyle w:val="markedcontent"/>
          <w:rFonts w:ascii="Arial" w:hAnsi="Arial" w:cs="Arial"/>
          <w:sz w:val="24"/>
          <w:szCs w:val="24"/>
        </w:rPr>
        <w:t>owyższe pytani</w:t>
      </w:r>
      <w:r w:rsidRPr="002F6F12">
        <w:rPr>
          <w:rStyle w:val="markedcontent"/>
          <w:rFonts w:ascii="Arial" w:hAnsi="Arial" w:cs="Arial"/>
          <w:sz w:val="24"/>
          <w:szCs w:val="24"/>
        </w:rPr>
        <w:t>a</w:t>
      </w:r>
      <w:r w:rsidR="00BC780E" w:rsidRPr="002F6F12">
        <w:rPr>
          <w:rStyle w:val="markedcontent"/>
          <w:rFonts w:ascii="Arial" w:hAnsi="Arial" w:cs="Arial"/>
          <w:sz w:val="24"/>
          <w:szCs w:val="24"/>
        </w:rPr>
        <w:t xml:space="preserve"> i odpowied</w:t>
      </w:r>
      <w:r w:rsidRPr="002F6F12">
        <w:rPr>
          <w:rStyle w:val="markedcontent"/>
          <w:rFonts w:ascii="Arial" w:hAnsi="Arial" w:cs="Arial"/>
          <w:sz w:val="24"/>
          <w:szCs w:val="24"/>
        </w:rPr>
        <w:t>zi</w:t>
      </w:r>
      <w:r w:rsidR="00BC780E" w:rsidRPr="002F6F12">
        <w:rPr>
          <w:rStyle w:val="markedcontent"/>
          <w:rFonts w:ascii="Arial" w:hAnsi="Arial" w:cs="Arial"/>
          <w:sz w:val="24"/>
          <w:szCs w:val="24"/>
        </w:rPr>
        <w:t xml:space="preserve"> stanowią integralną część </w:t>
      </w:r>
      <w:r w:rsidR="009C0FB0">
        <w:rPr>
          <w:rStyle w:val="markedcontent"/>
          <w:rFonts w:ascii="Arial" w:hAnsi="Arial" w:cs="Arial"/>
          <w:sz w:val="24"/>
          <w:szCs w:val="24"/>
        </w:rPr>
        <w:t>SWZ</w:t>
      </w:r>
      <w:r w:rsidR="0086399B" w:rsidRPr="002F6F12">
        <w:rPr>
          <w:rStyle w:val="markedcontent"/>
          <w:rFonts w:ascii="Arial" w:hAnsi="Arial" w:cs="Arial"/>
          <w:sz w:val="24"/>
          <w:szCs w:val="24"/>
        </w:rPr>
        <w:t xml:space="preserve">, </w:t>
      </w:r>
      <w:r w:rsidR="00BC780E" w:rsidRPr="002F6F12">
        <w:rPr>
          <w:rFonts w:ascii="Arial" w:hAnsi="Arial" w:cs="Arial"/>
          <w:sz w:val="24"/>
          <w:szCs w:val="24"/>
        </w:rPr>
        <w:t>wiążącą wykonawców uczestniczących w przedmiotowym postępowaniu</w:t>
      </w:r>
      <w:r w:rsidR="00A55D58">
        <w:rPr>
          <w:rFonts w:ascii="Arial" w:hAnsi="Arial" w:cs="Arial"/>
          <w:sz w:val="24"/>
          <w:szCs w:val="24"/>
        </w:rPr>
        <w:t xml:space="preserve"> i nie prowadzą do zmiany ogłoszenia o zamówieniu.</w:t>
      </w:r>
    </w:p>
    <w:p w14:paraId="44CA55FD" w14:textId="77777777" w:rsidR="00A55D58" w:rsidRPr="002F6F12" w:rsidRDefault="00A55D58" w:rsidP="00A55D58">
      <w:pPr>
        <w:spacing w:line="360" w:lineRule="auto"/>
        <w:jc w:val="both"/>
        <w:rPr>
          <w:rStyle w:val="markedcontent"/>
          <w:rFonts w:ascii="Arial" w:hAnsi="Arial" w:cs="Arial"/>
          <w:sz w:val="24"/>
          <w:szCs w:val="24"/>
        </w:rPr>
      </w:pPr>
    </w:p>
    <w:p w14:paraId="220FD435" w14:textId="22E46521" w:rsidR="00BC780E" w:rsidRPr="002F6F12" w:rsidRDefault="00ED4D08" w:rsidP="002F6F12">
      <w:pPr>
        <w:pStyle w:val="Tre"/>
        <w:ind w:left="5664" w:firstLine="708"/>
        <w:rPr>
          <w:rStyle w:val="markedcontent"/>
          <w:rFonts w:ascii="Arial" w:hAnsi="Arial" w:cs="Arial"/>
        </w:rPr>
      </w:pPr>
      <w:r w:rsidRPr="002F6F12">
        <w:rPr>
          <w:rStyle w:val="markedcontent"/>
          <w:rFonts w:ascii="Arial" w:hAnsi="Arial" w:cs="Arial"/>
        </w:rPr>
        <w:t>z upoważnienia Starosty</w:t>
      </w:r>
    </w:p>
    <w:p w14:paraId="4FC4383E" w14:textId="0A16785E" w:rsidR="00ED4D08" w:rsidRPr="002F6F12" w:rsidRDefault="00ED4D08" w:rsidP="002F6F12">
      <w:pPr>
        <w:pStyle w:val="Tre"/>
        <w:ind w:left="5664" w:firstLine="708"/>
        <w:rPr>
          <w:rStyle w:val="markedcontent"/>
          <w:rFonts w:ascii="Arial" w:hAnsi="Arial" w:cs="Arial"/>
        </w:rPr>
      </w:pPr>
      <w:r w:rsidRPr="002F6F12">
        <w:rPr>
          <w:rStyle w:val="markedcontent"/>
          <w:rFonts w:ascii="Arial" w:hAnsi="Arial" w:cs="Arial"/>
        </w:rPr>
        <w:t>Iwona Wójcik</w:t>
      </w:r>
    </w:p>
    <w:p w14:paraId="1B1472EF" w14:textId="23AE1534" w:rsidR="00ED4D08" w:rsidRPr="002F6F12" w:rsidRDefault="00ED4D08" w:rsidP="002F6F12">
      <w:pPr>
        <w:pStyle w:val="Tre"/>
        <w:ind w:left="5664" w:firstLine="708"/>
        <w:rPr>
          <w:rStyle w:val="markedcontent"/>
          <w:rFonts w:ascii="Arial" w:hAnsi="Arial" w:cs="Arial"/>
        </w:rPr>
      </w:pPr>
      <w:r w:rsidRPr="002F6F12">
        <w:rPr>
          <w:rStyle w:val="markedcontent"/>
          <w:rFonts w:ascii="Arial" w:hAnsi="Arial" w:cs="Arial"/>
        </w:rPr>
        <w:t>Sekretarz Powiatu</w:t>
      </w:r>
    </w:p>
    <w:sectPr w:rsidR="00ED4D08" w:rsidRPr="002F6F12" w:rsidSect="00C5584A">
      <w:headerReference w:type="even" r:id="rId11"/>
      <w:footerReference w:type="default" r:id="rId12"/>
      <w:headerReference w:type="first" r:id="rId13"/>
      <w:pgSz w:w="11906" w:h="16838" w:code="9"/>
      <w:pgMar w:top="1417" w:right="1417" w:bottom="1417" w:left="1417" w:header="680"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30C3" w14:textId="77777777" w:rsidR="006C3E48" w:rsidRDefault="006C3E48" w:rsidP="004517EC">
      <w:pPr>
        <w:spacing w:after="0" w:line="240" w:lineRule="auto"/>
      </w:pPr>
      <w:r>
        <w:separator/>
      </w:r>
    </w:p>
  </w:endnote>
  <w:endnote w:type="continuationSeparator" w:id="0">
    <w:p w14:paraId="6B629011" w14:textId="77777777" w:rsidR="006C3E48" w:rsidRDefault="006C3E48" w:rsidP="0045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rebuchetMS">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5934"/>
      <w:docPartObj>
        <w:docPartGallery w:val="Page Numbers (Bottom of Page)"/>
        <w:docPartUnique/>
      </w:docPartObj>
    </w:sdtPr>
    <w:sdtEndPr>
      <w:rPr>
        <w:rFonts w:ascii="Arial" w:hAnsi="Arial" w:cs="Arial"/>
        <w:sz w:val="20"/>
        <w:szCs w:val="20"/>
      </w:rPr>
    </w:sdtEndPr>
    <w:sdtContent>
      <w:p w14:paraId="394E9783" w14:textId="7EEDB5EE" w:rsidR="00C5584A" w:rsidRPr="00C5584A" w:rsidRDefault="00C5584A">
        <w:pPr>
          <w:pStyle w:val="Stopka"/>
          <w:jc w:val="right"/>
          <w:rPr>
            <w:rFonts w:ascii="Arial" w:hAnsi="Arial" w:cs="Arial"/>
            <w:sz w:val="20"/>
            <w:szCs w:val="20"/>
          </w:rPr>
        </w:pPr>
        <w:r w:rsidRPr="00C5584A">
          <w:rPr>
            <w:rFonts w:ascii="Arial" w:hAnsi="Arial" w:cs="Arial"/>
            <w:sz w:val="20"/>
            <w:szCs w:val="20"/>
          </w:rPr>
          <w:fldChar w:fldCharType="begin"/>
        </w:r>
        <w:r w:rsidRPr="00C5584A">
          <w:rPr>
            <w:rFonts w:ascii="Arial" w:hAnsi="Arial" w:cs="Arial"/>
            <w:sz w:val="20"/>
            <w:szCs w:val="20"/>
          </w:rPr>
          <w:instrText>PAGE   \* MERGEFORMAT</w:instrText>
        </w:r>
        <w:r w:rsidRPr="00C5584A">
          <w:rPr>
            <w:rFonts w:ascii="Arial" w:hAnsi="Arial" w:cs="Arial"/>
            <w:sz w:val="20"/>
            <w:szCs w:val="20"/>
          </w:rPr>
          <w:fldChar w:fldCharType="separate"/>
        </w:r>
        <w:r w:rsidRPr="00C5584A">
          <w:rPr>
            <w:rFonts w:ascii="Arial" w:hAnsi="Arial" w:cs="Arial"/>
            <w:sz w:val="20"/>
            <w:szCs w:val="20"/>
          </w:rPr>
          <w:t>2</w:t>
        </w:r>
        <w:r w:rsidRPr="00C5584A">
          <w:rPr>
            <w:rFonts w:ascii="Arial" w:hAnsi="Arial" w:cs="Arial"/>
            <w:sz w:val="20"/>
            <w:szCs w:val="20"/>
          </w:rPr>
          <w:fldChar w:fldCharType="end"/>
        </w:r>
      </w:p>
    </w:sdtContent>
  </w:sdt>
  <w:p w14:paraId="3527B39D" w14:textId="42E3D426" w:rsidR="000F7E1B" w:rsidRDefault="000F7E1B" w:rsidP="005A573E">
    <w:pPr>
      <w:pStyle w:val="Stopka"/>
      <w:ind w:right="-1"/>
      <w:jc w:val="right"/>
    </w:pPr>
  </w:p>
  <w:p w14:paraId="1D262249" w14:textId="77777777" w:rsidR="00B65B44" w:rsidRDefault="00B65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7FBA2" w14:textId="77777777" w:rsidR="006C3E48" w:rsidRDefault="006C3E48" w:rsidP="004517EC">
      <w:pPr>
        <w:spacing w:after="0" w:line="240" w:lineRule="auto"/>
      </w:pPr>
      <w:r>
        <w:separator/>
      </w:r>
    </w:p>
  </w:footnote>
  <w:footnote w:type="continuationSeparator" w:id="0">
    <w:p w14:paraId="5E99749D" w14:textId="77777777" w:rsidR="006C3E48" w:rsidRDefault="006C3E48" w:rsidP="0045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9D2B" w14:textId="77777777" w:rsidR="000F7E1B" w:rsidRDefault="00000000">
    <w:pPr>
      <w:pStyle w:val="Nagwek"/>
    </w:pPr>
    <w:r>
      <w:rPr>
        <w:noProof/>
        <w:lang w:eastAsia="pl-PL"/>
      </w:rPr>
      <w:pict w14:anchorId="301FC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11310" o:spid="_x0000_s1056" type="#_x0000_t75" style="position:absolute;margin-left:0;margin-top:0;width:465.5pt;height:714.05pt;z-index:-251645952;mso-position-horizontal:center;mso-position-horizontal-relative:margin;mso-position-vertical:center;mso-position-vertical-relative:margin" o:allowincell="f">
          <v:imagedata r:id="rId1" o:title="Pismo firmowe 2019 4 Starostwo Powiatowe w Słupsku Black"/>
          <w10:wrap anchorx="margin" anchory="margin"/>
        </v:shape>
      </w:pict>
    </w:r>
    <w:r>
      <w:rPr>
        <w:noProof/>
        <w:lang w:eastAsia="pl-PL"/>
      </w:rPr>
      <w:pict w14:anchorId="4F650F1E">
        <v:shape id="WordPictureWatermark348202672" o:spid="_x0000_s1053" type="#_x0000_t75" style="position:absolute;margin-left:0;margin-top:0;width:465.5pt;height:714.05pt;z-index:-251648000;mso-position-horizontal:center;mso-position-horizontal-relative:margin;mso-position-vertical:center;mso-position-vertical-relative:margin" o:allowincell="f">
          <v:imagedata r:id="rId2" o:title="Pismo firmowe 2019 4 Starosta Słupski Black"/>
          <w10:wrap anchorx="margin" anchory="margin"/>
        </v:shape>
      </w:pict>
    </w:r>
    <w:r>
      <w:rPr>
        <w:noProof/>
        <w:lang w:eastAsia="pl-PL"/>
      </w:rPr>
      <w:pict w14:anchorId="7301C42B">
        <v:shape id="WordPictureWatermark346372889" o:spid="_x0000_s1050" type="#_x0000_t75" style="position:absolute;margin-left:0;margin-top:0;width:465.5pt;height:714.05pt;z-index:-251650048;mso-position-horizontal:center;mso-position-horizontal-relative:margin;mso-position-vertical:center;mso-position-vertical-relative:margin" o:allowincell="f">
          <v:imagedata r:id="rId3" o:title="Pismo firmowe 2019 4 Starosta Słupski Blue"/>
          <w10:wrap anchorx="margin" anchory="margin"/>
        </v:shape>
      </w:pict>
    </w:r>
    <w:r>
      <w:rPr>
        <w:noProof/>
        <w:lang w:eastAsia="pl-PL"/>
      </w:rPr>
      <w:pict w14:anchorId="25CF9065">
        <v:shape id="WordPictureWatermark358140825" o:spid="_x0000_s1042" type="#_x0000_t75" style="position:absolute;margin-left:0;margin-top:0;width:481.7pt;height:681.05pt;z-index:-251652096;mso-position-horizontal:center;mso-position-horizontal-relative:margin;mso-position-vertical:center;mso-position-vertical-relative:margin" o:allowincell="f">
          <v:imagedata r:id="rId4" o:title="Pismo firmowe 2019 3 Starosta 3 kolor logo tylko-01"/>
          <w10:wrap anchorx="margin" anchory="margin"/>
        </v:shape>
      </w:pict>
    </w:r>
  </w:p>
  <w:p w14:paraId="3F03D3B5" w14:textId="77777777" w:rsidR="00B65B44" w:rsidRDefault="00B65B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0818" w14:textId="77777777" w:rsidR="000F7E1B" w:rsidRDefault="00000000">
    <w:pPr>
      <w:pStyle w:val="Nagwek"/>
    </w:pPr>
    <w:r>
      <w:rPr>
        <w:noProof/>
        <w:lang w:eastAsia="pl-PL"/>
      </w:rPr>
      <w:pict w14:anchorId="26E34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11309" o:spid="_x0000_s1055" type="#_x0000_t75" style="position:absolute;margin-left:48.15pt;margin-top:50.25pt;width:498.95pt;height:765.35pt;z-index:-251646976;mso-position-horizontal-relative:page;mso-position-vertical-relative:page" o:allowincell="f">
          <v:imagedata r:id="rId1" o:title="Pismo firmowe 2019 4 Starostwo Powiatowe w Słupsku Black"/>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67F"/>
    <w:multiLevelType w:val="hybridMultilevel"/>
    <w:tmpl w:val="076E438E"/>
    <w:lvl w:ilvl="0" w:tplc="9E30003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FD751B"/>
    <w:multiLevelType w:val="hybridMultilevel"/>
    <w:tmpl w:val="6B80A806"/>
    <w:lvl w:ilvl="0" w:tplc="6DDC1E64">
      <w:start w:val="1"/>
      <w:numFmt w:val="decimal"/>
      <w:lvlText w:val="%1)"/>
      <w:lvlJc w:val="left"/>
      <w:pPr>
        <w:ind w:left="313" w:hanging="187"/>
      </w:pPr>
      <w:rPr>
        <w:rFonts w:ascii="Arial" w:eastAsia="Carlito" w:hAnsi="Arial" w:cs="Arial" w:hint="default"/>
        <w:spacing w:val="-2"/>
        <w:w w:val="100"/>
        <w:sz w:val="24"/>
        <w:szCs w:val="24"/>
        <w:lang w:val="pl-PL" w:eastAsia="en-US" w:bidi="ar-SA"/>
      </w:rPr>
    </w:lvl>
    <w:lvl w:ilvl="1" w:tplc="2D8A5254">
      <w:numFmt w:val="bullet"/>
      <w:lvlText w:val="•"/>
      <w:lvlJc w:val="left"/>
      <w:pPr>
        <w:ind w:left="1396" w:hanging="187"/>
      </w:pPr>
      <w:rPr>
        <w:rFonts w:hint="default"/>
        <w:lang w:val="pl-PL" w:eastAsia="en-US" w:bidi="ar-SA"/>
      </w:rPr>
    </w:lvl>
    <w:lvl w:ilvl="2" w:tplc="EEDCEC2A">
      <w:numFmt w:val="bullet"/>
      <w:lvlText w:val="•"/>
      <w:lvlJc w:val="left"/>
      <w:pPr>
        <w:ind w:left="2473" w:hanging="187"/>
      </w:pPr>
      <w:rPr>
        <w:rFonts w:hint="default"/>
        <w:lang w:val="pl-PL" w:eastAsia="en-US" w:bidi="ar-SA"/>
      </w:rPr>
    </w:lvl>
    <w:lvl w:ilvl="3" w:tplc="89E82324">
      <w:numFmt w:val="bullet"/>
      <w:lvlText w:val="•"/>
      <w:lvlJc w:val="left"/>
      <w:pPr>
        <w:ind w:left="3549" w:hanging="187"/>
      </w:pPr>
      <w:rPr>
        <w:rFonts w:hint="default"/>
        <w:lang w:val="pl-PL" w:eastAsia="en-US" w:bidi="ar-SA"/>
      </w:rPr>
    </w:lvl>
    <w:lvl w:ilvl="4" w:tplc="90D84214">
      <w:numFmt w:val="bullet"/>
      <w:lvlText w:val="•"/>
      <w:lvlJc w:val="left"/>
      <w:pPr>
        <w:ind w:left="4626" w:hanging="187"/>
      </w:pPr>
      <w:rPr>
        <w:rFonts w:hint="default"/>
        <w:lang w:val="pl-PL" w:eastAsia="en-US" w:bidi="ar-SA"/>
      </w:rPr>
    </w:lvl>
    <w:lvl w:ilvl="5" w:tplc="89923408">
      <w:numFmt w:val="bullet"/>
      <w:lvlText w:val="•"/>
      <w:lvlJc w:val="left"/>
      <w:pPr>
        <w:ind w:left="5703" w:hanging="187"/>
      </w:pPr>
      <w:rPr>
        <w:rFonts w:hint="default"/>
        <w:lang w:val="pl-PL" w:eastAsia="en-US" w:bidi="ar-SA"/>
      </w:rPr>
    </w:lvl>
    <w:lvl w:ilvl="6" w:tplc="937C982E">
      <w:numFmt w:val="bullet"/>
      <w:lvlText w:val="•"/>
      <w:lvlJc w:val="left"/>
      <w:pPr>
        <w:ind w:left="6779" w:hanging="187"/>
      </w:pPr>
      <w:rPr>
        <w:rFonts w:hint="default"/>
        <w:lang w:val="pl-PL" w:eastAsia="en-US" w:bidi="ar-SA"/>
      </w:rPr>
    </w:lvl>
    <w:lvl w:ilvl="7" w:tplc="C506FD6C">
      <w:numFmt w:val="bullet"/>
      <w:lvlText w:val="•"/>
      <w:lvlJc w:val="left"/>
      <w:pPr>
        <w:ind w:left="7856" w:hanging="187"/>
      </w:pPr>
      <w:rPr>
        <w:rFonts w:hint="default"/>
        <w:lang w:val="pl-PL" w:eastAsia="en-US" w:bidi="ar-SA"/>
      </w:rPr>
    </w:lvl>
    <w:lvl w:ilvl="8" w:tplc="C9CE5942">
      <w:numFmt w:val="bullet"/>
      <w:lvlText w:val="•"/>
      <w:lvlJc w:val="left"/>
      <w:pPr>
        <w:ind w:left="8933" w:hanging="187"/>
      </w:pPr>
      <w:rPr>
        <w:rFonts w:hint="default"/>
        <w:lang w:val="pl-PL" w:eastAsia="en-US" w:bidi="ar-SA"/>
      </w:rPr>
    </w:lvl>
  </w:abstractNum>
  <w:abstractNum w:abstractNumId="2" w15:restartNumberingAfterBreak="0">
    <w:nsid w:val="16C253E6"/>
    <w:multiLevelType w:val="hybridMultilevel"/>
    <w:tmpl w:val="BEE85690"/>
    <w:lvl w:ilvl="0" w:tplc="558E88BC">
      <w:start w:val="1"/>
      <w:numFmt w:val="decimal"/>
      <w:lvlText w:val="%1."/>
      <w:lvlJc w:val="left"/>
      <w:pPr>
        <w:ind w:left="286" w:hanging="180"/>
        <w:jc w:val="left"/>
      </w:pPr>
      <w:rPr>
        <w:rFonts w:ascii="Carlito" w:eastAsia="Carlito" w:hAnsi="Carlito" w:cs="Carlito" w:hint="default"/>
        <w:b/>
        <w:bCs/>
        <w:spacing w:val="-2"/>
        <w:w w:val="100"/>
        <w:sz w:val="18"/>
        <w:szCs w:val="18"/>
        <w:lang w:val="pl-PL" w:eastAsia="en-US" w:bidi="ar-SA"/>
      </w:rPr>
    </w:lvl>
    <w:lvl w:ilvl="1" w:tplc="38CEA270">
      <w:numFmt w:val="bullet"/>
      <w:lvlText w:val="•"/>
      <w:lvlJc w:val="left"/>
      <w:pPr>
        <w:ind w:left="1350" w:hanging="180"/>
      </w:pPr>
      <w:rPr>
        <w:rFonts w:hint="default"/>
        <w:lang w:val="pl-PL" w:eastAsia="en-US" w:bidi="ar-SA"/>
      </w:rPr>
    </w:lvl>
    <w:lvl w:ilvl="2" w:tplc="0A28FDDA">
      <w:numFmt w:val="bullet"/>
      <w:lvlText w:val="•"/>
      <w:lvlJc w:val="left"/>
      <w:pPr>
        <w:ind w:left="2421" w:hanging="180"/>
      </w:pPr>
      <w:rPr>
        <w:rFonts w:hint="default"/>
        <w:lang w:val="pl-PL" w:eastAsia="en-US" w:bidi="ar-SA"/>
      </w:rPr>
    </w:lvl>
    <w:lvl w:ilvl="3" w:tplc="5D4A70DE">
      <w:numFmt w:val="bullet"/>
      <w:lvlText w:val="•"/>
      <w:lvlJc w:val="left"/>
      <w:pPr>
        <w:ind w:left="3491" w:hanging="180"/>
      </w:pPr>
      <w:rPr>
        <w:rFonts w:hint="default"/>
        <w:lang w:val="pl-PL" w:eastAsia="en-US" w:bidi="ar-SA"/>
      </w:rPr>
    </w:lvl>
    <w:lvl w:ilvl="4" w:tplc="4E8E37B6">
      <w:numFmt w:val="bullet"/>
      <w:lvlText w:val="•"/>
      <w:lvlJc w:val="left"/>
      <w:pPr>
        <w:ind w:left="4562" w:hanging="180"/>
      </w:pPr>
      <w:rPr>
        <w:rFonts w:hint="default"/>
        <w:lang w:val="pl-PL" w:eastAsia="en-US" w:bidi="ar-SA"/>
      </w:rPr>
    </w:lvl>
    <w:lvl w:ilvl="5" w:tplc="B0D8DCAC">
      <w:numFmt w:val="bullet"/>
      <w:lvlText w:val="•"/>
      <w:lvlJc w:val="left"/>
      <w:pPr>
        <w:ind w:left="5633" w:hanging="180"/>
      </w:pPr>
      <w:rPr>
        <w:rFonts w:hint="default"/>
        <w:lang w:val="pl-PL" w:eastAsia="en-US" w:bidi="ar-SA"/>
      </w:rPr>
    </w:lvl>
    <w:lvl w:ilvl="6" w:tplc="3A3EF0BA">
      <w:numFmt w:val="bullet"/>
      <w:lvlText w:val="•"/>
      <w:lvlJc w:val="left"/>
      <w:pPr>
        <w:ind w:left="6703" w:hanging="180"/>
      </w:pPr>
      <w:rPr>
        <w:rFonts w:hint="default"/>
        <w:lang w:val="pl-PL" w:eastAsia="en-US" w:bidi="ar-SA"/>
      </w:rPr>
    </w:lvl>
    <w:lvl w:ilvl="7" w:tplc="BA28306A">
      <w:numFmt w:val="bullet"/>
      <w:lvlText w:val="•"/>
      <w:lvlJc w:val="left"/>
      <w:pPr>
        <w:ind w:left="7774" w:hanging="180"/>
      </w:pPr>
      <w:rPr>
        <w:rFonts w:hint="default"/>
        <w:lang w:val="pl-PL" w:eastAsia="en-US" w:bidi="ar-SA"/>
      </w:rPr>
    </w:lvl>
    <w:lvl w:ilvl="8" w:tplc="9D38D70A">
      <w:numFmt w:val="bullet"/>
      <w:lvlText w:val="•"/>
      <w:lvlJc w:val="left"/>
      <w:pPr>
        <w:ind w:left="8845" w:hanging="180"/>
      </w:pPr>
      <w:rPr>
        <w:rFonts w:hint="default"/>
        <w:lang w:val="pl-PL" w:eastAsia="en-US" w:bidi="ar-SA"/>
      </w:rPr>
    </w:lvl>
  </w:abstractNum>
  <w:abstractNum w:abstractNumId="3" w15:restartNumberingAfterBreak="0">
    <w:nsid w:val="1DB27B17"/>
    <w:multiLevelType w:val="hybridMultilevel"/>
    <w:tmpl w:val="FD80A7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35F3CC6"/>
    <w:multiLevelType w:val="hybridMultilevel"/>
    <w:tmpl w:val="F29CFA42"/>
    <w:lvl w:ilvl="0" w:tplc="494C5B3C">
      <w:start w:val="1"/>
      <w:numFmt w:val="decimal"/>
      <w:lvlText w:val="%1."/>
      <w:lvlJc w:val="left"/>
      <w:pPr>
        <w:ind w:left="459" w:hanging="353"/>
        <w:jc w:val="right"/>
      </w:pPr>
      <w:rPr>
        <w:rFonts w:ascii="Arial" w:eastAsia="Carlito" w:hAnsi="Arial" w:cs="Arial" w:hint="default"/>
        <w:spacing w:val="-3"/>
        <w:w w:val="100"/>
        <w:sz w:val="24"/>
        <w:szCs w:val="24"/>
        <w:lang w:val="pl-PL" w:eastAsia="en-US" w:bidi="ar-SA"/>
      </w:rPr>
    </w:lvl>
    <w:lvl w:ilvl="1" w:tplc="D2CEC4CA">
      <w:numFmt w:val="bullet"/>
      <w:lvlText w:val="•"/>
      <w:lvlJc w:val="left"/>
      <w:pPr>
        <w:ind w:left="1478" w:hanging="353"/>
      </w:pPr>
      <w:rPr>
        <w:rFonts w:hint="default"/>
        <w:lang w:val="pl-PL" w:eastAsia="en-US" w:bidi="ar-SA"/>
      </w:rPr>
    </w:lvl>
    <w:lvl w:ilvl="2" w:tplc="EE4EDAEA">
      <w:numFmt w:val="bullet"/>
      <w:lvlText w:val="•"/>
      <w:lvlJc w:val="left"/>
      <w:pPr>
        <w:ind w:left="2501" w:hanging="353"/>
      </w:pPr>
      <w:rPr>
        <w:rFonts w:hint="default"/>
        <w:lang w:val="pl-PL" w:eastAsia="en-US" w:bidi="ar-SA"/>
      </w:rPr>
    </w:lvl>
    <w:lvl w:ilvl="3" w:tplc="BF40752C">
      <w:numFmt w:val="bullet"/>
      <w:lvlText w:val="•"/>
      <w:lvlJc w:val="left"/>
      <w:pPr>
        <w:ind w:left="3523" w:hanging="353"/>
      </w:pPr>
      <w:rPr>
        <w:rFonts w:hint="default"/>
        <w:lang w:val="pl-PL" w:eastAsia="en-US" w:bidi="ar-SA"/>
      </w:rPr>
    </w:lvl>
    <w:lvl w:ilvl="4" w:tplc="7B8078F0">
      <w:numFmt w:val="bullet"/>
      <w:lvlText w:val="•"/>
      <w:lvlJc w:val="left"/>
      <w:pPr>
        <w:ind w:left="4546" w:hanging="353"/>
      </w:pPr>
      <w:rPr>
        <w:rFonts w:hint="default"/>
        <w:lang w:val="pl-PL" w:eastAsia="en-US" w:bidi="ar-SA"/>
      </w:rPr>
    </w:lvl>
    <w:lvl w:ilvl="5" w:tplc="F90E28EC">
      <w:numFmt w:val="bullet"/>
      <w:lvlText w:val="•"/>
      <w:lvlJc w:val="left"/>
      <w:pPr>
        <w:ind w:left="5569" w:hanging="353"/>
      </w:pPr>
      <w:rPr>
        <w:rFonts w:hint="default"/>
        <w:lang w:val="pl-PL" w:eastAsia="en-US" w:bidi="ar-SA"/>
      </w:rPr>
    </w:lvl>
    <w:lvl w:ilvl="6" w:tplc="3112E7A4">
      <w:numFmt w:val="bullet"/>
      <w:lvlText w:val="•"/>
      <w:lvlJc w:val="left"/>
      <w:pPr>
        <w:ind w:left="6591" w:hanging="353"/>
      </w:pPr>
      <w:rPr>
        <w:rFonts w:hint="default"/>
        <w:lang w:val="pl-PL" w:eastAsia="en-US" w:bidi="ar-SA"/>
      </w:rPr>
    </w:lvl>
    <w:lvl w:ilvl="7" w:tplc="1340ED24">
      <w:numFmt w:val="bullet"/>
      <w:lvlText w:val="•"/>
      <w:lvlJc w:val="left"/>
      <w:pPr>
        <w:ind w:left="7614" w:hanging="353"/>
      </w:pPr>
      <w:rPr>
        <w:rFonts w:hint="default"/>
        <w:lang w:val="pl-PL" w:eastAsia="en-US" w:bidi="ar-SA"/>
      </w:rPr>
    </w:lvl>
    <w:lvl w:ilvl="8" w:tplc="46E2996C">
      <w:numFmt w:val="bullet"/>
      <w:lvlText w:val="•"/>
      <w:lvlJc w:val="left"/>
      <w:pPr>
        <w:ind w:left="8637" w:hanging="353"/>
      </w:pPr>
      <w:rPr>
        <w:rFonts w:hint="default"/>
        <w:lang w:val="pl-PL" w:eastAsia="en-US" w:bidi="ar-SA"/>
      </w:rPr>
    </w:lvl>
  </w:abstractNum>
  <w:abstractNum w:abstractNumId="5" w15:restartNumberingAfterBreak="0">
    <w:nsid w:val="27AA6CA7"/>
    <w:multiLevelType w:val="hybridMultilevel"/>
    <w:tmpl w:val="20D633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DAC5A1E"/>
    <w:multiLevelType w:val="hybridMultilevel"/>
    <w:tmpl w:val="E892DBDE"/>
    <w:lvl w:ilvl="0" w:tplc="6DD04ED0">
      <w:start w:val="4"/>
      <w:numFmt w:val="decimal"/>
      <w:lvlText w:val="%1."/>
      <w:lvlJc w:val="left"/>
      <w:pPr>
        <w:ind w:left="106" w:hanging="141"/>
        <w:jc w:val="left"/>
      </w:pPr>
      <w:rPr>
        <w:rFonts w:hint="default"/>
        <w:b/>
        <w:bCs/>
        <w:spacing w:val="-3"/>
        <w:w w:val="100"/>
        <w:lang w:val="pl-PL" w:eastAsia="en-US" w:bidi="ar-SA"/>
      </w:rPr>
    </w:lvl>
    <w:lvl w:ilvl="1" w:tplc="FE663E10">
      <w:start w:val="1"/>
      <w:numFmt w:val="decimal"/>
      <w:lvlText w:val="%2)"/>
      <w:lvlJc w:val="left"/>
      <w:pPr>
        <w:ind w:left="891" w:hanging="569"/>
        <w:jc w:val="left"/>
      </w:pPr>
      <w:rPr>
        <w:rFonts w:ascii="Carlito" w:eastAsia="Carlito" w:hAnsi="Carlito" w:cs="Carlito" w:hint="default"/>
        <w:spacing w:val="-3"/>
        <w:w w:val="100"/>
        <w:sz w:val="18"/>
        <w:szCs w:val="18"/>
        <w:lang w:val="pl-PL" w:eastAsia="en-US" w:bidi="ar-SA"/>
      </w:rPr>
    </w:lvl>
    <w:lvl w:ilvl="2" w:tplc="506E13A0">
      <w:numFmt w:val="bullet"/>
      <w:lvlText w:val="•"/>
      <w:lvlJc w:val="left"/>
      <w:pPr>
        <w:ind w:left="2020" w:hanging="569"/>
      </w:pPr>
      <w:rPr>
        <w:rFonts w:hint="default"/>
        <w:lang w:val="pl-PL" w:eastAsia="en-US" w:bidi="ar-SA"/>
      </w:rPr>
    </w:lvl>
    <w:lvl w:ilvl="3" w:tplc="4D1238C0">
      <w:numFmt w:val="bullet"/>
      <w:lvlText w:val="•"/>
      <w:lvlJc w:val="left"/>
      <w:pPr>
        <w:ind w:left="3141" w:hanging="569"/>
      </w:pPr>
      <w:rPr>
        <w:rFonts w:hint="default"/>
        <w:lang w:val="pl-PL" w:eastAsia="en-US" w:bidi="ar-SA"/>
      </w:rPr>
    </w:lvl>
    <w:lvl w:ilvl="4" w:tplc="6E344754">
      <w:numFmt w:val="bullet"/>
      <w:lvlText w:val="•"/>
      <w:lvlJc w:val="left"/>
      <w:pPr>
        <w:ind w:left="4262" w:hanging="569"/>
      </w:pPr>
      <w:rPr>
        <w:rFonts w:hint="default"/>
        <w:lang w:val="pl-PL" w:eastAsia="en-US" w:bidi="ar-SA"/>
      </w:rPr>
    </w:lvl>
    <w:lvl w:ilvl="5" w:tplc="E620E130">
      <w:numFmt w:val="bullet"/>
      <w:lvlText w:val="•"/>
      <w:lvlJc w:val="left"/>
      <w:pPr>
        <w:ind w:left="5382" w:hanging="569"/>
      </w:pPr>
      <w:rPr>
        <w:rFonts w:hint="default"/>
        <w:lang w:val="pl-PL" w:eastAsia="en-US" w:bidi="ar-SA"/>
      </w:rPr>
    </w:lvl>
    <w:lvl w:ilvl="6" w:tplc="7182224E">
      <w:numFmt w:val="bullet"/>
      <w:lvlText w:val="•"/>
      <w:lvlJc w:val="left"/>
      <w:pPr>
        <w:ind w:left="6503" w:hanging="569"/>
      </w:pPr>
      <w:rPr>
        <w:rFonts w:hint="default"/>
        <w:lang w:val="pl-PL" w:eastAsia="en-US" w:bidi="ar-SA"/>
      </w:rPr>
    </w:lvl>
    <w:lvl w:ilvl="7" w:tplc="5BECC402">
      <w:numFmt w:val="bullet"/>
      <w:lvlText w:val="•"/>
      <w:lvlJc w:val="left"/>
      <w:pPr>
        <w:ind w:left="7624" w:hanging="569"/>
      </w:pPr>
      <w:rPr>
        <w:rFonts w:hint="default"/>
        <w:lang w:val="pl-PL" w:eastAsia="en-US" w:bidi="ar-SA"/>
      </w:rPr>
    </w:lvl>
    <w:lvl w:ilvl="8" w:tplc="254E6E90">
      <w:numFmt w:val="bullet"/>
      <w:lvlText w:val="•"/>
      <w:lvlJc w:val="left"/>
      <w:pPr>
        <w:ind w:left="8744" w:hanging="569"/>
      </w:pPr>
      <w:rPr>
        <w:rFonts w:hint="default"/>
        <w:lang w:val="pl-PL" w:eastAsia="en-US" w:bidi="ar-SA"/>
      </w:rPr>
    </w:lvl>
  </w:abstractNum>
  <w:abstractNum w:abstractNumId="7" w15:restartNumberingAfterBreak="0">
    <w:nsid w:val="31247919"/>
    <w:multiLevelType w:val="hybridMultilevel"/>
    <w:tmpl w:val="FD80A7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1717335"/>
    <w:multiLevelType w:val="hybridMultilevel"/>
    <w:tmpl w:val="6B921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3813D6"/>
    <w:multiLevelType w:val="hybridMultilevel"/>
    <w:tmpl w:val="E30A7962"/>
    <w:lvl w:ilvl="0" w:tplc="1CE60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0952BF"/>
    <w:multiLevelType w:val="hybridMultilevel"/>
    <w:tmpl w:val="7C7AB35C"/>
    <w:lvl w:ilvl="0" w:tplc="46164D7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7C03BF7"/>
    <w:multiLevelType w:val="hybridMultilevel"/>
    <w:tmpl w:val="59C2CC98"/>
    <w:lvl w:ilvl="0" w:tplc="FFFFFFFF">
      <w:start w:val="1"/>
      <w:numFmt w:val="decimal"/>
      <w:lvlText w:val="%1."/>
      <w:lvlJc w:val="left"/>
      <w:pPr>
        <w:ind w:left="0" w:hanging="168"/>
        <w:jc w:val="left"/>
      </w:pPr>
      <w:rPr>
        <w:rFonts w:hint="default"/>
        <w:w w:val="100"/>
        <w:sz w:val="24"/>
        <w:szCs w:val="24"/>
        <w:lang w:val="pl-PL" w:eastAsia="en-US" w:bidi="ar-SA"/>
      </w:rPr>
    </w:lvl>
    <w:lvl w:ilvl="1" w:tplc="FFFFFFFF">
      <w:numFmt w:val="bullet"/>
      <w:lvlText w:val="•"/>
      <w:lvlJc w:val="left"/>
      <w:pPr>
        <w:ind w:left="1082" w:hanging="168"/>
      </w:pPr>
      <w:rPr>
        <w:rFonts w:hint="default"/>
        <w:lang w:val="pl-PL" w:eastAsia="en-US" w:bidi="ar-SA"/>
      </w:rPr>
    </w:lvl>
    <w:lvl w:ilvl="2" w:tplc="FFFFFFFF">
      <w:numFmt w:val="bullet"/>
      <w:lvlText w:val="•"/>
      <w:lvlJc w:val="left"/>
      <w:pPr>
        <w:ind w:left="2171" w:hanging="168"/>
      </w:pPr>
      <w:rPr>
        <w:rFonts w:hint="default"/>
        <w:lang w:val="pl-PL" w:eastAsia="en-US" w:bidi="ar-SA"/>
      </w:rPr>
    </w:lvl>
    <w:lvl w:ilvl="3" w:tplc="FFFFFFFF">
      <w:numFmt w:val="bullet"/>
      <w:lvlText w:val="•"/>
      <w:lvlJc w:val="left"/>
      <w:pPr>
        <w:ind w:left="3259" w:hanging="168"/>
      </w:pPr>
      <w:rPr>
        <w:rFonts w:hint="default"/>
        <w:lang w:val="pl-PL" w:eastAsia="en-US" w:bidi="ar-SA"/>
      </w:rPr>
    </w:lvl>
    <w:lvl w:ilvl="4" w:tplc="FFFFFFFF">
      <w:numFmt w:val="bullet"/>
      <w:lvlText w:val="•"/>
      <w:lvlJc w:val="left"/>
      <w:pPr>
        <w:ind w:left="4348" w:hanging="168"/>
      </w:pPr>
      <w:rPr>
        <w:rFonts w:hint="default"/>
        <w:lang w:val="pl-PL" w:eastAsia="en-US" w:bidi="ar-SA"/>
      </w:rPr>
    </w:lvl>
    <w:lvl w:ilvl="5" w:tplc="FFFFFFFF">
      <w:numFmt w:val="bullet"/>
      <w:lvlText w:val="•"/>
      <w:lvlJc w:val="left"/>
      <w:pPr>
        <w:ind w:left="5437" w:hanging="168"/>
      </w:pPr>
      <w:rPr>
        <w:rFonts w:hint="default"/>
        <w:lang w:val="pl-PL" w:eastAsia="en-US" w:bidi="ar-SA"/>
      </w:rPr>
    </w:lvl>
    <w:lvl w:ilvl="6" w:tplc="FFFFFFFF">
      <w:numFmt w:val="bullet"/>
      <w:lvlText w:val="•"/>
      <w:lvlJc w:val="left"/>
      <w:pPr>
        <w:ind w:left="6525" w:hanging="168"/>
      </w:pPr>
      <w:rPr>
        <w:rFonts w:hint="default"/>
        <w:lang w:val="pl-PL" w:eastAsia="en-US" w:bidi="ar-SA"/>
      </w:rPr>
    </w:lvl>
    <w:lvl w:ilvl="7" w:tplc="FFFFFFFF">
      <w:numFmt w:val="bullet"/>
      <w:lvlText w:val="•"/>
      <w:lvlJc w:val="left"/>
      <w:pPr>
        <w:ind w:left="7614" w:hanging="168"/>
      </w:pPr>
      <w:rPr>
        <w:rFonts w:hint="default"/>
        <w:lang w:val="pl-PL" w:eastAsia="en-US" w:bidi="ar-SA"/>
      </w:rPr>
    </w:lvl>
    <w:lvl w:ilvl="8" w:tplc="FFFFFFFF">
      <w:numFmt w:val="bullet"/>
      <w:lvlText w:val="•"/>
      <w:lvlJc w:val="left"/>
      <w:pPr>
        <w:ind w:left="8703" w:hanging="168"/>
      </w:pPr>
      <w:rPr>
        <w:rFonts w:hint="default"/>
        <w:lang w:val="pl-PL" w:eastAsia="en-US" w:bidi="ar-SA"/>
      </w:rPr>
    </w:lvl>
  </w:abstractNum>
  <w:abstractNum w:abstractNumId="12" w15:restartNumberingAfterBreak="0">
    <w:nsid w:val="7647543A"/>
    <w:multiLevelType w:val="hybridMultilevel"/>
    <w:tmpl w:val="59C2CC98"/>
    <w:lvl w:ilvl="0" w:tplc="5FD2904A">
      <w:start w:val="1"/>
      <w:numFmt w:val="decimal"/>
      <w:lvlText w:val="%1."/>
      <w:lvlJc w:val="left"/>
      <w:pPr>
        <w:ind w:left="0" w:hanging="168"/>
        <w:jc w:val="left"/>
      </w:pPr>
      <w:rPr>
        <w:rFonts w:hint="default"/>
        <w:w w:val="100"/>
        <w:sz w:val="24"/>
        <w:szCs w:val="24"/>
        <w:lang w:val="pl-PL" w:eastAsia="en-US" w:bidi="ar-SA"/>
      </w:rPr>
    </w:lvl>
    <w:lvl w:ilvl="1" w:tplc="01CE78C8">
      <w:numFmt w:val="bullet"/>
      <w:lvlText w:val="•"/>
      <w:lvlJc w:val="left"/>
      <w:pPr>
        <w:ind w:left="1082" w:hanging="168"/>
      </w:pPr>
      <w:rPr>
        <w:rFonts w:hint="default"/>
        <w:lang w:val="pl-PL" w:eastAsia="en-US" w:bidi="ar-SA"/>
      </w:rPr>
    </w:lvl>
    <w:lvl w:ilvl="2" w:tplc="2966AAE2">
      <w:numFmt w:val="bullet"/>
      <w:lvlText w:val="•"/>
      <w:lvlJc w:val="left"/>
      <w:pPr>
        <w:ind w:left="2171" w:hanging="168"/>
      </w:pPr>
      <w:rPr>
        <w:rFonts w:hint="default"/>
        <w:lang w:val="pl-PL" w:eastAsia="en-US" w:bidi="ar-SA"/>
      </w:rPr>
    </w:lvl>
    <w:lvl w:ilvl="3" w:tplc="11A2F400">
      <w:numFmt w:val="bullet"/>
      <w:lvlText w:val="•"/>
      <w:lvlJc w:val="left"/>
      <w:pPr>
        <w:ind w:left="3259" w:hanging="168"/>
      </w:pPr>
      <w:rPr>
        <w:rFonts w:hint="default"/>
        <w:lang w:val="pl-PL" w:eastAsia="en-US" w:bidi="ar-SA"/>
      </w:rPr>
    </w:lvl>
    <w:lvl w:ilvl="4" w:tplc="51104872">
      <w:numFmt w:val="bullet"/>
      <w:lvlText w:val="•"/>
      <w:lvlJc w:val="left"/>
      <w:pPr>
        <w:ind w:left="4348" w:hanging="168"/>
      </w:pPr>
      <w:rPr>
        <w:rFonts w:hint="default"/>
        <w:lang w:val="pl-PL" w:eastAsia="en-US" w:bidi="ar-SA"/>
      </w:rPr>
    </w:lvl>
    <w:lvl w:ilvl="5" w:tplc="9648F426">
      <w:numFmt w:val="bullet"/>
      <w:lvlText w:val="•"/>
      <w:lvlJc w:val="left"/>
      <w:pPr>
        <w:ind w:left="5437" w:hanging="168"/>
      </w:pPr>
      <w:rPr>
        <w:rFonts w:hint="default"/>
        <w:lang w:val="pl-PL" w:eastAsia="en-US" w:bidi="ar-SA"/>
      </w:rPr>
    </w:lvl>
    <w:lvl w:ilvl="6" w:tplc="F7D0761E">
      <w:numFmt w:val="bullet"/>
      <w:lvlText w:val="•"/>
      <w:lvlJc w:val="left"/>
      <w:pPr>
        <w:ind w:left="6525" w:hanging="168"/>
      </w:pPr>
      <w:rPr>
        <w:rFonts w:hint="default"/>
        <w:lang w:val="pl-PL" w:eastAsia="en-US" w:bidi="ar-SA"/>
      </w:rPr>
    </w:lvl>
    <w:lvl w:ilvl="7" w:tplc="E1E0DFF2">
      <w:numFmt w:val="bullet"/>
      <w:lvlText w:val="•"/>
      <w:lvlJc w:val="left"/>
      <w:pPr>
        <w:ind w:left="7614" w:hanging="168"/>
      </w:pPr>
      <w:rPr>
        <w:rFonts w:hint="default"/>
        <w:lang w:val="pl-PL" w:eastAsia="en-US" w:bidi="ar-SA"/>
      </w:rPr>
    </w:lvl>
    <w:lvl w:ilvl="8" w:tplc="E8E8AA92">
      <w:numFmt w:val="bullet"/>
      <w:lvlText w:val="•"/>
      <w:lvlJc w:val="left"/>
      <w:pPr>
        <w:ind w:left="8703" w:hanging="168"/>
      </w:pPr>
      <w:rPr>
        <w:rFonts w:hint="default"/>
        <w:lang w:val="pl-PL" w:eastAsia="en-US" w:bidi="ar-SA"/>
      </w:rPr>
    </w:lvl>
  </w:abstractNum>
  <w:abstractNum w:abstractNumId="13" w15:restartNumberingAfterBreak="0">
    <w:nsid w:val="7F8D29F7"/>
    <w:multiLevelType w:val="hybridMultilevel"/>
    <w:tmpl w:val="2444BA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59859107">
    <w:abstractNumId w:val="1"/>
  </w:num>
  <w:num w:numId="2" w16cid:durableId="718087205">
    <w:abstractNumId w:val="7"/>
  </w:num>
  <w:num w:numId="3" w16cid:durableId="1255359514">
    <w:abstractNumId w:val="13"/>
  </w:num>
  <w:num w:numId="4" w16cid:durableId="1621375512">
    <w:abstractNumId w:val="0"/>
  </w:num>
  <w:num w:numId="5" w16cid:durableId="1530410156">
    <w:abstractNumId w:val="5"/>
  </w:num>
  <w:num w:numId="6" w16cid:durableId="789544455">
    <w:abstractNumId w:val="2"/>
  </w:num>
  <w:num w:numId="7" w16cid:durableId="614025425">
    <w:abstractNumId w:val="10"/>
  </w:num>
  <w:num w:numId="8" w16cid:durableId="2114083750">
    <w:abstractNumId w:val="12"/>
  </w:num>
  <w:num w:numId="9" w16cid:durableId="961034779">
    <w:abstractNumId w:val="11"/>
  </w:num>
  <w:num w:numId="10" w16cid:durableId="2067025704">
    <w:abstractNumId w:val="6"/>
  </w:num>
  <w:num w:numId="11" w16cid:durableId="1877503664">
    <w:abstractNumId w:val="3"/>
  </w:num>
  <w:num w:numId="12" w16cid:durableId="469060032">
    <w:abstractNumId w:val="4"/>
  </w:num>
  <w:num w:numId="13" w16cid:durableId="1066151082">
    <w:abstractNumId w:val="8"/>
  </w:num>
  <w:num w:numId="14" w16cid:durableId="13175659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style="mso-wrap-style:none;mso-position-horizontal-relative:margin;mso-position-vertical-relative:margin;mso-width-relative:margin;mso-height-relative:margin;v-text-anchor:middle" fill="f" fillcolor="white">
      <v:fill color="white" on="f"/>
      <v:textbox inset="0,,0"/>
      <o:colormru v:ext="edit" colors="#175ca5"/>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EC"/>
    <w:rsid w:val="00015E05"/>
    <w:rsid w:val="00030FD1"/>
    <w:rsid w:val="00032D3D"/>
    <w:rsid w:val="0003454B"/>
    <w:rsid w:val="00071C3E"/>
    <w:rsid w:val="000828FC"/>
    <w:rsid w:val="000B2847"/>
    <w:rsid w:val="000B3173"/>
    <w:rsid w:val="000B3F9A"/>
    <w:rsid w:val="000B6FEF"/>
    <w:rsid w:val="000F7E1B"/>
    <w:rsid w:val="00110969"/>
    <w:rsid w:val="0011417A"/>
    <w:rsid w:val="00124B6F"/>
    <w:rsid w:val="001255FD"/>
    <w:rsid w:val="0018776F"/>
    <w:rsid w:val="00187CB1"/>
    <w:rsid w:val="00190AB4"/>
    <w:rsid w:val="001F2CAB"/>
    <w:rsid w:val="001F7F21"/>
    <w:rsid w:val="002154C4"/>
    <w:rsid w:val="002175BA"/>
    <w:rsid w:val="0023177C"/>
    <w:rsid w:val="00233B18"/>
    <w:rsid w:val="0024501B"/>
    <w:rsid w:val="0026000E"/>
    <w:rsid w:val="002721ED"/>
    <w:rsid w:val="002C10F4"/>
    <w:rsid w:val="002D3BC2"/>
    <w:rsid w:val="002F6F12"/>
    <w:rsid w:val="0030654A"/>
    <w:rsid w:val="00341E3E"/>
    <w:rsid w:val="0035070E"/>
    <w:rsid w:val="003C0DF4"/>
    <w:rsid w:val="003F3ABD"/>
    <w:rsid w:val="00403EF5"/>
    <w:rsid w:val="004517EC"/>
    <w:rsid w:val="004B2C90"/>
    <w:rsid w:val="004C2A24"/>
    <w:rsid w:val="004F6FE7"/>
    <w:rsid w:val="00514918"/>
    <w:rsid w:val="0052551D"/>
    <w:rsid w:val="0054273B"/>
    <w:rsid w:val="00547CAD"/>
    <w:rsid w:val="00554CBE"/>
    <w:rsid w:val="005A573E"/>
    <w:rsid w:val="005C298F"/>
    <w:rsid w:val="005C4033"/>
    <w:rsid w:val="005C7CBE"/>
    <w:rsid w:val="005D5FCD"/>
    <w:rsid w:val="005F0EC9"/>
    <w:rsid w:val="00602727"/>
    <w:rsid w:val="00612901"/>
    <w:rsid w:val="00616DA4"/>
    <w:rsid w:val="00624D9A"/>
    <w:rsid w:val="00646C8E"/>
    <w:rsid w:val="00650019"/>
    <w:rsid w:val="006574E6"/>
    <w:rsid w:val="00661E03"/>
    <w:rsid w:val="00662E75"/>
    <w:rsid w:val="00690392"/>
    <w:rsid w:val="006965C5"/>
    <w:rsid w:val="006A4E7D"/>
    <w:rsid w:val="006C3E48"/>
    <w:rsid w:val="006E7F5F"/>
    <w:rsid w:val="00715F4B"/>
    <w:rsid w:val="007170CA"/>
    <w:rsid w:val="007323CC"/>
    <w:rsid w:val="00742BFF"/>
    <w:rsid w:val="00750B5E"/>
    <w:rsid w:val="00751820"/>
    <w:rsid w:val="0077579F"/>
    <w:rsid w:val="00782E1A"/>
    <w:rsid w:val="007A51CA"/>
    <w:rsid w:val="007B461B"/>
    <w:rsid w:val="007B4A98"/>
    <w:rsid w:val="00804D64"/>
    <w:rsid w:val="00810764"/>
    <w:rsid w:val="008362A9"/>
    <w:rsid w:val="00841430"/>
    <w:rsid w:val="008572AF"/>
    <w:rsid w:val="0086399B"/>
    <w:rsid w:val="00866F3E"/>
    <w:rsid w:val="0087701B"/>
    <w:rsid w:val="0088152D"/>
    <w:rsid w:val="00894428"/>
    <w:rsid w:val="008A5D63"/>
    <w:rsid w:val="008A6383"/>
    <w:rsid w:val="008D4F8B"/>
    <w:rsid w:val="008D5580"/>
    <w:rsid w:val="008F7464"/>
    <w:rsid w:val="0091596F"/>
    <w:rsid w:val="00915F71"/>
    <w:rsid w:val="009165C2"/>
    <w:rsid w:val="00933EC9"/>
    <w:rsid w:val="00936AA5"/>
    <w:rsid w:val="009404E1"/>
    <w:rsid w:val="009449B0"/>
    <w:rsid w:val="00961337"/>
    <w:rsid w:val="009A1AFB"/>
    <w:rsid w:val="009B3887"/>
    <w:rsid w:val="009B565C"/>
    <w:rsid w:val="009B7727"/>
    <w:rsid w:val="009C0FB0"/>
    <w:rsid w:val="009E2F88"/>
    <w:rsid w:val="009F391C"/>
    <w:rsid w:val="00A066DA"/>
    <w:rsid w:val="00A27F71"/>
    <w:rsid w:val="00A55751"/>
    <w:rsid w:val="00A55D58"/>
    <w:rsid w:val="00A94B29"/>
    <w:rsid w:val="00A9690A"/>
    <w:rsid w:val="00AA1242"/>
    <w:rsid w:val="00AA3B0E"/>
    <w:rsid w:val="00AA66FC"/>
    <w:rsid w:val="00AD0302"/>
    <w:rsid w:val="00AD2905"/>
    <w:rsid w:val="00AE0334"/>
    <w:rsid w:val="00B3483E"/>
    <w:rsid w:val="00B43C22"/>
    <w:rsid w:val="00B65B44"/>
    <w:rsid w:val="00B845A2"/>
    <w:rsid w:val="00BA0288"/>
    <w:rsid w:val="00BA0FDB"/>
    <w:rsid w:val="00BC780E"/>
    <w:rsid w:val="00BE2658"/>
    <w:rsid w:val="00C24622"/>
    <w:rsid w:val="00C26F80"/>
    <w:rsid w:val="00C33F9E"/>
    <w:rsid w:val="00C36454"/>
    <w:rsid w:val="00C5584A"/>
    <w:rsid w:val="00C95DF3"/>
    <w:rsid w:val="00CA3EFF"/>
    <w:rsid w:val="00CA6899"/>
    <w:rsid w:val="00CE7C38"/>
    <w:rsid w:val="00CF6B79"/>
    <w:rsid w:val="00D03B60"/>
    <w:rsid w:val="00D119E5"/>
    <w:rsid w:val="00D11F95"/>
    <w:rsid w:val="00D14C2F"/>
    <w:rsid w:val="00D15913"/>
    <w:rsid w:val="00D31F12"/>
    <w:rsid w:val="00D3387C"/>
    <w:rsid w:val="00D639B2"/>
    <w:rsid w:val="00D87497"/>
    <w:rsid w:val="00DA018C"/>
    <w:rsid w:val="00DC47EB"/>
    <w:rsid w:val="00DC769E"/>
    <w:rsid w:val="00DD5456"/>
    <w:rsid w:val="00DE306B"/>
    <w:rsid w:val="00E00F7C"/>
    <w:rsid w:val="00E10816"/>
    <w:rsid w:val="00E16351"/>
    <w:rsid w:val="00E327DB"/>
    <w:rsid w:val="00E43FF7"/>
    <w:rsid w:val="00E44BD4"/>
    <w:rsid w:val="00E45047"/>
    <w:rsid w:val="00E47BDA"/>
    <w:rsid w:val="00E6493A"/>
    <w:rsid w:val="00E7754A"/>
    <w:rsid w:val="00E86769"/>
    <w:rsid w:val="00EB2155"/>
    <w:rsid w:val="00ED4D08"/>
    <w:rsid w:val="00EF089F"/>
    <w:rsid w:val="00EF7B21"/>
    <w:rsid w:val="00F12C29"/>
    <w:rsid w:val="00FE3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horizontal-relative:margin;mso-position-vertical-relative:margin;mso-width-relative:margin;mso-height-relative:margin;v-text-anchor:middle" fill="f" fillcolor="white">
      <v:fill color="white" on="f"/>
      <v:textbox inset="0,,0"/>
      <o:colormru v:ext="edit" colors="#175ca5"/>
    </o:shapedefaults>
    <o:shapelayout v:ext="edit">
      <o:idmap v:ext="edit" data="2"/>
    </o:shapelayout>
  </w:shapeDefaults>
  <w:decimalSymbol w:val=","/>
  <w:listSeparator w:val=";"/>
  <w14:docId w14:val="1CB620A0"/>
  <w15:docId w15:val="{D0A7D229-2FA7-4840-A8B5-4D68A030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D2905"/>
  </w:style>
  <w:style w:type="paragraph" w:styleId="Nagwek2">
    <w:name w:val="heading 2"/>
    <w:basedOn w:val="Normalny"/>
    <w:link w:val="Nagwek2Znak"/>
    <w:uiPriority w:val="9"/>
    <w:unhideWhenUsed/>
    <w:qFormat/>
    <w:rsid w:val="00071C3E"/>
    <w:pPr>
      <w:widowControl w:val="0"/>
      <w:autoSpaceDE w:val="0"/>
      <w:autoSpaceDN w:val="0"/>
      <w:spacing w:after="0" w:line="219" w:lineRule="exact"/>
      <w:ind w:left="397" w:hanging="272"/>
      <w:jc w:val="both"/>
      <w:outlineLvl w:val="1"/>
    </w:pPr>
    <w:rPr>
      <w:rFonts w:ascii="Carlito" w:eastAsia="Carlito" w:hAnsi="Carlito" w:cs="Carlito"/>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17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17EC"/>
    <w:rPr>
      <w:rFonts w:ascii="Tahoma" w:hAnsi="Tahoma" w:cs="Tahoma"/>
      <w:sz w:val="16"/>
      <w:szCs w:val="16"/>
    </w:rPr>
  </w:style>
  <w:style w:type="character" w:styleId="Tekstzastpczy">
    <w:name w:val="Placeholder Text"/>
    <w:basedOn w:val="Domylnaczcionkaakapitu"/>
    <w:uiPriority w:val="99"/>
    <w:semiHidden/>
    <w:rsid w:val="004517EC"/>
    <w:rPr>
      <w:color w:val="808080"/>
    </w:rPr>
  </w:style>
  <w:style w:type="paragraph" w:styleId="Nagwek">
    <w:name w:val="header"/>
    <w:basedOn w:val="Normalny"/>
    <w:link w:val="NagwekZnak"/>
    <w:uiPriority w:val="99"/>
    <w:unhideWhenUsed/>
    <w:rsid w:val="00451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7EC"/>
  </w:style>
  <w:style w:type="paragraph" w:styleId="Stopka">
    <w:name w:val="footer"/>
    <w:basedOn w:val="Normalny"/>
    <w:link w:val="StopkaZnak"/>
    <w:uiPriority w:val="99"/>
    <w:unhideWhenUsed/>
    <w:rsid w:val="00451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7EC"/>
  </w:style>
  <w:style w:type="table" w:styleId="Tabela-Siatka">
    <w:name w:val="Table Grid"/>
    <w:basedOn w:val="Standardowy"/>
    <w:uiPriority w:val="59"/>
    <w:rsid w:val="0093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basedOn w:val="Normalny"/>
    <w:link w:val="TreZnak"/>
    <w:qFormat/>
    <w:rsid w:val="00514918"/>
    <w:pPr>
      <w:spacing w:after="0" w:line="360" w:lineRule="auto"/>
      <w:jc w:val="both"/>
    </w:pPr>
    <w:rPr>
      <w:rFonts w:ascii="Times New Roman" w:hAnsi="Times New Roman" w:cs="Times New Roman"/>
      <w:sz w:val="24"/>
      <w:szCs w:val="24"/>
    </w:rPr>
  </w:style>
  <w:style w:type="paragraph" w:customStyle="1" w:styleId="Data1">
    <w:name w:val="Data1"/>
    <w:basedOn w:val="Tre"/>
    <w:link w:val="Data1Znak"/>
    <w:qFormat/>
    <w:rsid w:val="008F7464"/>
    <w:pPr>
      <w:spacing w:after="1560"/>
      <w:jc w:val="right"/>
    </w:pPr>
  </w:style>
  <w:style w:type="character" w:customStyle="1" w:styleId="TreZnak">
    <w:name w:val="Treść Znak"/>
    <w:basedOn w:val="Domylnaczcionkaakapitu"/>
    <w:link w:val="Tre"/>
    <w:rsid w:val="00514918"/>
    <w:rPr>
      <w:rFonts w:ascii="Times New Roman" w:hAnsi="Times New Roman" w:cs="Times New Roman"/>
      <w:sz w:val="24"/>
      <w:szCs w:val="24"/>
    </w:rPr>
  </w:style>
  <w:style w:type="paragraph" w:customStyle="1" w:styleId="Adres">
    <w:name w:val="Adres"/>
    <w:basedOn w:val="Tre"/>
    <w:link w:val="AdresZnak"/>
    <w:qFormat/>
    <w:rsid w:val="008F7464"/>
    <w:pPr>
      <w:spacing w:line="240" w:lineRule="auto"/>
      <w:ind w:left="5387"/>
    </w:pPr>
    <w:rPr>
      <w:b/>
      <w:sz w:val="28"/>
      <w:szCs w:val="28"/>
    </w:rPr>
  </w:style>
  <w:style w:type="character" w:customStyle="1" w:styleId="Data1Znak">
    <w:name w:val="Data1 Znak"/>
    <w:basedOn w:val="TreZnak"/>
    <w:link w:val="Data1"/>
    <w:rsid w:val="008F7464"/>
    <w:rPr>
      <w:rFonts w:ascii="Times New Roman" w:hAnsi="Times New Roman" w:cs="Times New Roman"/>
      <w:sz w:val="24"/>
      <w:szCs w:val="24"/>
    </w:rPr>
  </w:style>
  <w:style w:type="character" w:customStyle="1" w:styleId="AdresZnak">
    <w:name w:val="Adres Znak"/>
    <w:basedOn w:val="TreZnak"/>
    <w:link w:val="Adres"/>
    <w:rsid w:val="008F7464"/>
    <w:rPr>
      <w:rFonts w:ascii="Times New Roman" w:hAnsi="Times New Roman" w:cs="Times New Roman"/>
      <w:b/>
      <w:sz w:val="28"/>
      <w:szCs w:val="28"/>
    </w:rPr>
  </w:style>
  <w:style w:type="paragraph" w:styleId="NormalnyWeb">
    <w:name w:val="Normal (Web)"/>
    <w:basedOn w:val="Normalny"/>
    <w:uiPriority w:val="99"/>
    <w:semiHidden/>
    <w:unhideWhenUsed/>
    <w:rsid w:val="00341E3E"/>
    <w:pPr>
      <w:spacing w:after="0" w:line="240" w:lineRule="auto"/>
    </w:pPr>
    <w:rPr>
      <w:rFonts w:ascii="Calibri" w:hAnsi="Calibri" w:cs="Calibri"/>
      <w:lang w:eastAsia="pl-PL"/>
    </w:rPr>
  </w:style>
  <w:style w:type="character" w:customStyle="1" w:styleId="Teksttreci">
    <w:name w:val="Tekst treści_"/>
    <w:basedOn w:val="Domylnaczcionkaakapitu"/>
    <w:link w:val="Teksttreci0"/>
    <w:rsid w:val="00C26F80"/>
    <w:rPr>
      <w:rFonts w:ascii="Calibri" w:eastAsia="Calibri" w:hAnsi="Calibri" w:cs="Calibri"/>
      <w:shd w:val="clear" w:color="auto" w:fill="FFFFFF"/>
    </w:rPr>
  </w:style>
  <w:style w:type="paragraph" w:customStyle="1" w:styleId="Teksttreci0">
    <w:name w:val="Tekst treści"/>
    <w:basedOn w:val="Normalny"/>
    <w:link w:val="Teksttreci"/>
    <w:rsid w:val="00C26F80"/>
    <w:pPr>
      <w:widowControl w:val="0"/>
      <w:shd w:val="clear" w:color="auto" w:fill="FFFFFF"/>
      <w:spacing w:after="0" w:line="259" w:lineRule="auto"/>
    </w:pPr>
    <w:rPr>
      <w:rFonts w:ascii="Calibri" w:eastAsia="Calibri" w:hAnsi="Calibri" w:cs="Calibri"/>
    </w:rPr>
  </w:style>
  <w:style w:type="paragraph" w:styleId="Akapitzlist">
    <w:name w:val="List Paragraph"/>
    <w:aliases w:val="normalny tekst,L1,Numerowanie,2 heading,A_wyliczenie,K-P_odwolanie,Akapit z listą5,maz_wyliczenie,opis dzialania,CW_Lista,paragraf,BulletC,Obiekt,List Paragraph,RR PGE Akapit z listą,Styl 1,Citation List,본문(내용),lp1,List Paragraph2"/>
    <w:basedOn w:val="Normalny"/>
    <w:link w:val="AkapitzlistZnak"/>
    <w:uiPriority w:val="1"/>
    <w:qFormat/>
    <w:rsid w:val="002175BA"/>
    <w:pPr>
      <w:spacing w:after="0" w:line="240" w:lineRule="auto"/>
      <w:ind w:left="720"/>
    </w:pPr>
    <w:rPr>
      <w:rFonts w:ascii="Calibri" w:hAnsi="Calibri" w:cs="Calibri"/>
    </w:rPr>
  </w:style>
  <w:style w:type="paragraph" w:styleId="Bezodstpw">
    <w:name w:val="No Spacing"/>
    <w:uiPriority w:val="1"/>
    <w:qFormat/>
    <w:rsid w:val="0091596F"/>
    <w:pPr>
      <w:suppressAutoHyphens/>
      <w:spacing w:after="0" w:line="240" w:lineRule="auto"/>
    </w:pPr>
    <w:rPr>
      <w:rFonts w:ascii="Calibri" w:eastAsia="Calibri" w:hAnsi="Calibri" w:cs="Mangal"/>
      <w:sz w:val="20"/>
      <w:szCs w:val="18"/>
      <w:lang w:eastAsia="zh-CN" w:bidi="hi-IN"/>
    </w:rPr>
  </w:style>
  <w:style w:type="paragraph" w:customStyle="1" w:styleId="Default">
    <w:name w:val="Default"/>
    <w:rsid w:val="00030FD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624D9A"/>
    <w:rPr>
      <w:sz w:val="16"/>
      <w:szCs w:val="16"/>
    </w:rPr>
  </w:style>
  <w:style w:type="paragraph" w:styleId="Tekstkomentarza">
    <w:name w:val="annotation text"/>
    <w:basedOn w:val="Normalny"/>
    <w:link w:val="TekstkomentarzaZnak"/>
    <w:uiPriority w:val="99"/>
    <w:semiHidden/>
    <w:unhideWhenUsed/>
    <w:rsid w:val="00624D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4D9A"/>
    <w:rPr>
      <w:sz w:val="20"/>
      <w:szCs w:val="20"/>
    </w:rPr>
  </w:style>
  <w:style w:type="paragraph" w:styleId="Tematkomentarza">
    <w:name w:val="annotation subject"/>
    <w:basedOn w:val="Tekstkomentarza"/>
    <w:next w:val="Tekstkomentarza"/>
    <w:link w:val="TematkomentarzaZnak"/>
    <w:uiPriority w:val="99"/>
    <w:semiHidden/>
    <w:unhideWhenUsed/>
    <w:rsid w:val="00624D9A"/>
    <w:rPr>
      <w:b/>
      <w:bCs/>
    </w:rPr>
  </w:style>
  <w:style w:type="character" w:customStyle="1" w:styleId="TematkomentarzaZnak">
    <w:name w:val="Temat komentarza Znak"/>
    <w:basedOn w:val="TekstkomentarzaZnak"/>
    <w:link w:val="Tematkomentarza"/>
    <w:uiPriority w:val="99"/>
    <w:semiHidden/>
    <w:rsid w:val="00624D9A"/>
    <w:rPr>
      <w:b/>
      <w:bCs/>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CW_Lista Znak,paragraf Znak,BulletC Znak,Obiekt Znak,List Paragraph Znak"/>
    <w:link w:val="Akapitzlist"/>
    <w:uiPriority w:val="34"/>
    <w:qFormat/>
    <w:locked/>
    <w:rsid w:val="000B3F9A"/>
    <w:rPr>
      <w:rFonts w:ascii="Calibri" w:hAnsi="Calibri" w:cs="Calibri"/>
    </w:rPr>
  </w:style>
  <w:style w:type="character" w:customStyle="1" w:styleId="markedcontent">
    <w:name w:val="markedcontent"/>
    <w:basedOn w:val="Domylnaczcionkaakapitu"/>
    <w:rsid w:val="00BC780E"/>
  </w:style>
  <w:style w:type="character" w:customStyle="1" w:styleId="Nagwek2Znak">
    <w:name w:val="Nagłówek 2 Znak"/>
    <w:basedOn w:val="Domylnaczcionkaakapitu"/>
    <w:link w:val="Nagwek2"/>
    <w:uiPriority w:val="9"/>
    <w:rsid w:val="00071C3E"/>
    <w:rPr>
      <w:rFonts w:ascii="Carlito" w:eastAsia="Carlito" w:hAnsi="Carlito" w:cs="Carlito"/>
      <w:b/>
      <w:bCs/>
      <w:sz w:val="18"/>
      <w:szCs w:val="18"/>
    </w:rPr>
  </w:style>
  <w:style w:type="character" w:styleId="Hipercze">
    <w:name w:val="Hyperlink"/>
    <w:basedOn w:val="Domylnaczcionkaakapitu"/>
    <w:uiPriority w:val="99"/>
    <w:unhideWhenUsed/>
    <w:rsid w:val="00071C3E"/>
    <w:rPr>
      <w:color w:val="0000FF" w:themeColor="hyperlink"/>
      <w:u w:val="single"/>
    </w:rPr>
  </w:style>
  <w:style w:type="character" w:styleId="Nierozpoznanawzmianka">
    <w:name w:val="Unresolved Mention"/>
    <w:basedOn w:val="Domylnaczcionkaakapitu"/>
    <w:uiPriority w:val="99"/>
    <w:semiHidden/>
    <w:unhideWhenUsed/>
    <w:rsid w:val="00071C3E"/>
    <w:rPr>
      <w:color w:val="605E5C"/>
      <w:shd w:val="clear" w:color="auto" w:fill="E1DFDD"/>
    </w:rPr>
  </w:style>
  <w:style w:type="paragraph" w:styleId="Tekstpodstawowy">
    <w:name w:val="Body Text"/>
    <w:basedOn w:val="Normalny"/>
    <w:link w:val="TekstpodstawowyZnak"/>
    <w:uiPriority w:val="1"/>
    <w:qFormat/>
    <w:rsid w:val="00071C3E"/>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071C3E"/>
    <w:rPr>
      <w:rFonts w:ascii="Arial" w:eastAsia="Arial" w:hAnsi="Arial" w:cs="Arial"/>
      <w:sz w:val="20"/>
      <w:szCs w:val="20"/>
    </w:rPr>
  </w:style>
  <w:style w:type="character" w:styleId="Uwydatnienie">
    <w:name w:val="Emphasis"/>
    <w:basedOn w:val="Domylnaczcionkaakapitu"/>
    <w:uiPriority w:val="20"/>
    <w:qFormat/>
    <w:rsid w:val="00071C3E"/>
    <w:rPr>
      <w:i/>
      <w:iCs/>
    </w:rPr>
  </w:style>
  <w:style w:type="character" w:styleId="Pogrubienie">
    <w:name w:val="Strong"/>
    <w:basedOn w:val="Domylnaczcionkaakapitu"/>
    <w:uiPriority w:val="22"/>
    <w:qFormat/>
    <w:rsid w:val="00071C3E"/>
    <w:rPr>
      <w:b/>
      <w:bCs/>
    </w:rPr>
  </w:style>
  <w:style w:type="paragraph" w:customStyle="1" w:styleId="TableParagraph">
    <w:name w:val="Table Paragraph"/>
    <w:basedOn w:val="Normalny"/>
    <w:uiPriority w:val="1"/>
    <w:qFormat/>
    <w:rsid w:val="00071C3E"/>
    <w:pPr>
      <w:widowControl w:val="0"/>
      <w:autoSpaceDE w:val="0"/>
      <w:autoSpaceDN w:val="0"/>
      <w:spacing w:after="0" w:line="203" w:lineRule="exact"/>
      <w:ind w:left="107"/>
    </w:pPr>
    <w:rPr>
      <w:rFonts w:ascii="Carlito" w:eastAsia="Carlito" w:hAnsi="Carlito" w:cs="Carlito"/>
    </w:rPr>
  </w:style>
  <w:style w:type="paragraph" w:customStyle="1" w:styleId="text-justify">
    <w:name w:val="text-justify"/>
    <w:basedOn w:val="Normalny"/>
    <w:rsid w:val="00071C3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90581">
      <w:bodyDiv w:val="1"/>
      <w:marLeft w:val="0"/>
      <w:marRight w:val="0"/>
      <w:marTop w:val="0"/>
      <w:marBottom w:val="0"/>
      <w:divBdr>
        <w:top w:val="none" w:sz="0" w:space="0" w:color="auto"/>
        <w:left w:val="none" w:sz="0" w:space="0" w:color="auto"/>
        <w:bottom w:val="none" w:sz="0" w:space="0" w:color="auto"/>
        <w:right w:val="none" w:sz="0" w:space="0" w:color="auto"/>
      </w:divBdr>
    </w:div>
    <w:div w:id="94325435">
      <w:bodyDiv w:val="1"/>
      <w:marLeft w:val="0"/>
      <w:marRight w:val="0"/>
      <w:marTop w:val="0"/>
      <w:marBottom w:val="0"/>
      <w:divBdr>
        <w:top w:val="none" w:sz="0" w:space="0" w:color="auto"/>
        <w:left w:val="none" w:sz="0" w:space="0" w:color="auto"/>
        <w:bottom w:val="none" w:sz="0" w:space="0" w:color="auto"/>
        <w:right w:val="none" w:sz="0" w:space="0" w:color="auto"/>
      </w:divBdr>
    </w:div>
    <w:div w:id="149105743">
      <w:bodyDiv w:val="1"/>
      <w:marLeft w:val="0"/>
      <w:marRight w:val="0"/>
      <w:marTop w:val="0"/>
      <w:marBottom w:val="0"/>
      <w:divBdr>
        <w:top w:val="none" w:sz="0" w:space="0" w:color="auto"/>
        <w:left w:val="none" w:sz="0" w:space="0" w:color="auto"/>
        <w:bottom w:val="none" w:sz="0" w:space="0" w:color="auto"/>
        <w:right w:val="none" w:sz="0" w:space="0" w:color="auto"/>
      </w:divBdr>
    </w:div>
    <w:div w:id="181826181">
      <w:bodyDiv w:val="1"/>
      <w:marLeft w:val="0"/>
      <w:marRight w:val="0"/>
      <w:marTop w:val="0"/>
      <w:marBottom w:val="0"/>
      <w:divBdr>
        <w:top w:val="none" w:sz="0" w:space="0" w:color="auto"/>
        <w:left w:val="none" w:sz="0" w:space="0" w:color="auto"/>
        <w:bottom w:val="none" w:sz="0" w:space="0" w:color="auto"/>
        <w:right w:val="none" w:sz="0" w:space="0" w:color="auto"/>
      </w:divBdr>
    </w:div>
    <w:div w:id="220992370">
      <w:bodyDiv w:val="1"/>
      <w:marLeft w:val="0"/>
      <w:marRight w:val="0"/>
      <w:marTop w:val="0"/>
      <w:marBottom w:val="0"/>
      <w:divBdr>
        <w:top w:val="none" w:sz="0" w:space="0" w:color="auto"/>
        <w:left w:val="none" w:sz="0" w:space="0" w:color="auto"/>
        <w:bottom w:val="none" w:sz="0" w:space="0" w:color="auto"/>
        <w:right w:val="none" w:sz="0" w:space="0" w:color="auto"/>
      </w:divBdr>
    </w:div>
    <w:div w:id="439449941">
      <w:bodyDiv w:val="1"/>
      <w:marLeft w:val="0"/>
      <w:marRight w:val="0"/>
      <w:marTop w:val="0"/>
      <w:marBottom w:val="0"/>
      <w:divBdr>
        <w:top w:val="none" w:sz="0" w:space="0" w:color="auto"/>
        <w:left w:val="none" w:sz="0" w:space="0" w:color="auto"/>
        <w:bottom w:val="none" w:sz="0" w:space="0" w:color="auto"/>
        <w:right w:val="none" w:sz="0" w:space="0" w:color="auto"/>
      </w:divBdr>
    </w:div>
    <w:div w:id="466052329">
      <w:bodyDiv w:val="1"/>
      <w:marLeft w:val="0"/>
      <w:marRight w:val="0"/>
      <w:marTop w:val="0"/>
      <w:marBottom w:val="0"/>
      <w:divBdr>
        <w:top w:val="none" w:sz="0" w:space="0" w:color="auto"/>
        <w:left w:val="none" w:sz="0" w:space="0" w:color="auto"/>
        <w:bottom w:val="none" w:sz="0" w:space="0" w:color="auto"/>
        <w:right w:val="none" w:sz="0" w:space="0" w:color="auto"/>
      </w:divBdr>
    </w:div>
    <w:div w:id="801002969">
      <w:bodyDiv w:val="1"/>
      <w:marLeft w:val="0"/>
      <w:marRight w:val="0"/>
      <w:marTop w:val="0"/>
      <w:marBottom w:val="0"/>
      <w:divBdr>
        <w:top w:val="none" w:sz="0" w:space="0" w:color="auto"/>
        <w:left w:val="none" w:sz="0" w:space="0" w:color="auto"/>
        <w:bottom w:val="none" w:sz="0" w:space="0" w:color="auto"/>
        <w:right w:val="none" w:sz="0" w:space="0" w:color="auto"/>
      </w:divBdr>
    </w:div>
    <w:div w:id="865867369">
      <w:bodyDiv w:val="1"/>
      <w:marLeft w:val="0"/>
      <w:marRight w:val="0"/>
      <w:marTop w:val="0"/>
      <w:marBottom w:val="0"/>
      <w:divBdr>
        <w:top w:val="none" w:sz="0" w:space="0" w:color="auto"/>
        <w:left w:val="none" w:sz="0" w:space="0" w:color="auto"/>
        <w:bottom w:val="none" w:sz="0" w:space="0" w:color="auto"/>
        <w:right w:val="none" w:sz="0" w:space="0" w:color="auto"/>
      </w:divBdr>
    </w:div>
    <w:div w:id="1637373301">
      <w:bodyDiv w:val="1"/>
      <w:marLeft w:val="0"/>
      <w:marRight w:val="0"/>
      <w:marTop w:val="0"/>
      <w:marBottom w:val="0"/>
      <w:divBdr>
        <w:top w:val="none" w:sz="0" w:space="0" w:color="auto"/>
        <w:left w:val="none" w:sz="0" w:space="0" w:color="auto"/>
        <w:bottom w:val="none" w:sz="0" w:space="0" w:color="auto"/>
        <w:right w:val="none" w:sz="0" w:space="0" w:color="auto"/>
      </w:divBdr>
    </w:div>
    <w:div w:id="1812093514">
      <w:bodyDiv w:val="1"/>
      <w:marLeft w:val="0"/>
      <w:marRight w:val="0"/>
      <w:marTop w:val="0"/>
      <w:marBottom w:val="0"/>
      <w:divBdr>
        <w:top w:val="none" w:sz="0" w:space="0" w:color="auto"/>
        <w:left w:val="none" w:sz="0" w:space="0" w:color="auto"/>
        <w:bottom w:val="none" w:sz="0" w:space="0" w:color="auto"/>
        <w:right w:val="none" w:sz="0" w:space="0" w:color="auto"/>
      </w:divBdr>
    </w:div>
    <w:div w:id="21056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a.duda@zimslupsk.pl" TargetMode="External"/><Relationship Id="rId4" Type="http://schemas.openxmlformats.org/officeDocument/2006/relationships/styles" Target="styles.xml"/><Relationship Id="rId9" Type="http://schemas.openxmlformats.org/officeDocument/2006/relationships/hyperlink" Target="mailto:a.duda@zimslupsk.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1090A688584B479A6E2054358EF281"/>
        <w:category>
          <w:name w:val="Ogólne"/>
          <w:gallery w:val="placeholder"/>
        </w:category>
        <w:types>
          <w:type w:val="bbPlcHdr"/>
        </w:types>
        <w:behaviors>
          <w:behavior w:val="content"/>
        </w:behaviors>
        <w:guid w:val="{CBED880B-FED9-46E6-9FB8-E5172A247B4D}"/>
      </w:docPartPr>
      <w:docPartBody>
        <w:p w:rsidR="00A25E76" w:rsidRDefault="002C5E1C" w:rsidP="002C5E1C">
          <w:pPr>
            <w:pStyle w:val="871090A688584B479A6E2054358EF281"/>
          </w:pPr>
          <w:r w:rsidRPr="00A65919">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rebuchetMS">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5E1C"/>
    <w:rsid w:val="000547A6"/>
    <w:rsid w:val="00185834"/>
    <w:rsid w:val="00187C5F"/>
    <w:rsid w:val="001F1934"/>
    <w:rsid w:val="002C5E1C"/>
    <w:rsid w:val="002D27DD"/>
    <w:rsid w:val="004069C2"/>
    <w:rsid w:val="00686461"/>
    <w:rsid w:val="006A1731"/>
    <w:rsid w:val="006D4AE4"/>
    <w:rsid w:val="006E1734"/>
    <w:rsid w:val="00727C6F"/>
    <w:rsid w:val="0088267D"/>
    <w:rsid w:val="008A56D7"/>
    <w:rsid w:val="009004D5"/>
    <w:rsid w:val="00A25E76"/>
    <w:rsid w:val="00A8657C"/>
    <w:rsid w:val="00B417A4"/>
    <w:rsid w:val="00BD37E1"/>
    <w:rsid w:val="00CE7747"/>
    <w:rsid w:val="00DA018C"/>
    <w:rsid w:val="00DD3053"/>
    <w:rsid w:val="00E444F4"/>
    <w:rsid w:val="00EA3846"/>
    <w:rsid w:val="00EC76B9"/>
    <w:rsid w:val="00EE3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E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5E1C"/>
    <w:rPr>
      <w:color w:val="808080"/>
    </w:rPr>
  </w:style>
  <w:style w:type="paragraph" w:customStyle="1" w:styleId="871090A688584B479A6E2054358EF281">
    <w:name w:val="871090A688584B479A6E2054358EF281"/>
    <w:rsid w:val="002C5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877930-E50E-4D01-A9D2-89B1413F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14</Pages>
  <Words>3973</Words>
  <Characters>23840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Marzena Harnaszkiewicz-Więckowska</cp:lastModifiedBy>
  <cp:revision>13</cp:revision>
  <cp:lastPrinted>2024-09-24T09:20:00Z</cp:lastPrinted>
  <dcterms:created xsi:type="dcterms:W3CDTF">2021-01-22T12:32:00Z</dcterms:created>
  <dcterms:modified xsi:type="dcterms:W3CDTF">2024-09-24T09:20:00Z</dcterms:modified>
</cp:coreProperties>
</file>