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E396" w14:textId="77777777" w:rsidR="005A1027" w:rsidRPr="005A1027" w:rsidRDefault="005A1027" w:rsidP="005A1027">
      <w:pPr>
        <w:jc w:val="right"/>
        <w:rPr>
          <w:lang w:val="x-none"/>
        </w:rPr>
      </w:pPr>
      <w:bookmarkStart w:id="0" w:name="_Hlk118892135"/>
      <w:r w:rsidRPr="005A1027">
        <w:rPr>
          <w:lang w:val="x-none"/>
        </w:rPr>
        <w:t xml:space="preserve">Załącznik Nr. </w:t>
      </w:r>
      <w:r w:rsidRPr="005A1027">
        <w:t>4</w:t>
      </w:r>
      <w:r w:rsidRPr="005A1027">
        <w:rPr>
          <w:lang w:val="x-none"/>
        </w:rPr>
        <w:t xml:space="preserve">                           </w:t>
      </w:r>
    </w:p>
    <w:p w14:paraId="58B4B1A1" w14:textId="77777777" w:rsidR="005A1027" w:rsidRPr="005A1027" w:rsidRDefault="005A1027" w:rsidP="005A1027">
      <w:pPr>
        <w:jc w:val="center"/>
      </w:pPr>
      <w:bookmarkStart w:id="1" w:name="_Hlk103074653"/>
      <w:r w:rsidRPr="005A1027">
        <w:rPr>
          <w:lang w:val="x-none"/>
        </w:rPr>
        <w:t>UMOWA Nr ZP/</w:t>
      </w:r>
      <w:r w:rsidRPr="005A1027">
        <w:t>…</w:t>
      </w:r>
      <w:r w:rsidRPr="005A1027">
        <w:rPr>
          <w:lang w:val="x-none"/>
        </w:rPr>
        <w:t>/202</w:t>
      </w:r>
      <w:r w:rsidRPr="005A1027">
        <w:t>3</w:t>
      </w:r>
    </w:p>
    <w:p w14:paraId="270F59E9" w14:textId="77777777" w:rsidR="005A1027" w:rsidRPr="005A1027" w:rsidRDefault="005A1027" w:rsidP="005A1027">
      <w:pPr>
        <w:jc w:val="center"/>
      </w:pPr>
      <w:r w:rsidRPr="005A1027">
        <w:t>zawarta w dniu 2023. ………...</w:t>
      </w:r>
    </w:p>
    <w:p w14:paraId="12F9131E" w14:textId="77777777" w:rsidR="005A1027" w:rsidRPr="005A1027" w:rsidRDefault="005A1027" w:rsidP="005A1027">
      <w:pPr>
        <w:jc w:val="center"/>
      </w:pPr>
    </w:p>
    <w:p w14:paraId="785F26B5" w14:textId="77777777" w:rsidR="005A1027" w:rsidRPr="005A1027" w:rsidRDefault="005A1027" w:rsidP="005A1027">
      <w:pPr>
        <w:jc w:val="center"/>
      </w:pPr>
      <w:r w:rsidRPr="005A1027">
        <w:rPr>
          <w:b/>
        </w:rPr>
        <w:t>pomiędzy:</w:t>
      </w:r>
    </w:p>
    <w:p w14:paraId="755CF286" w14:textId="77777777" w:rsidR="005A1027" w:rsidRPr="005A1027" w:rsidRDefault="005A1027" w:rsidP="005A1027">
      <w:pPr>
        <w:jc w:val="both"/>
      </w:pPr>
      <w:r w:rsidRPr="005A1027">
        <w:t xml:space="preserve">Aresztem Śledczym w Grójcu, ul. Armii Krajowej 21 reprezentowanym przez:                      </w:t>
      </w:r>
    </w:p>
    <w:p w14:paraId="09D0F9CA" w14:textId="77777777" w:rsidR="005A1027" w:rsidRPr="005A1027" w:rsidRDefault="005A1027" w:rsidP="005A1027">
      <w:pPr>
        <w:jc w:val="both"/>
      </w:pPr>
      <w:r w:rsidRPr="005A1027">
        <w:t>Dyrektora – ………………………………………………………</w:t>
      </w:r>
    </w:p>
    <w:p w14:paraId="310B7EA5" w14:textId="77777777" w:rsidR="005A1027" w:rsidRPr="005A1027" w:rsidRDefault="005A1027" w:rsidP="005A1027">
      <w:pPr>
        <w:jc w:val="both"/>
      </w:pPr>
      <w:r w:rsidRPr="005A1027">
        <w:t>zwanym dalej Zamawiającym,</w:t>
      </w:r>
    </w:p>
    <w:p w14:paraId="210645A0" w14:textId="77777777" w:rsidR="005A1027" w:rsidRPr="005A1027" w:rsidRDefault="005A1027" w:rsidP="005A1027">
      <w:pPr>
        <w:spacing w:line="276" w:lineRule="auto"/>
        <w:jc w:val="both"/>
      </w:pPr>
      <w:r w:rsidRPr="005A1027">
        <w:t>a…................................................................................................................................................. zwanym dalej Wykonawcą.</w:t>
      </w:r>
    </w:p>
    <w:p w14:paraId="08A9E21F" w14:textId="77777777" w:rsidR="005A1027" w:rsidRPr="005A1027" w:rsidRDefault="005A1027" w:rsidP="005A1027">
      <w:pPr>
        <w:spacing w:after="60"/>
        <w:jc w:val="both"/>
      </w:pPr>
      <w:r w:rsidRPr="005A1027">
        <w:t xml:space="preserve">Niniejsza umowa jest następstwem wyboru przez zamawiającego najkorzystniejszej oferty w postępowaniu o udzielenie zamówienia publicznego przeprowadzonego w trybie podstawowym </w:t>
      </w:r>
    </w:p>
    <w:p w14:paraId="78546E50" w14:textId="77777777" w:rsidR="005A1027" w:rsidRPr="005A1027" w:rsidRDefault="005A1027" w:rsidP="005A1027">
      <w:pPr>
        <w:spacing w:after="60"/>
        <w:jc w:val="both"/>
        <w:rPr>
          <w:sz w:val="20"/>
          <w:szCs w:val="20"/>
        </w:rPr>
      </w:pPr>
      <w:r w:rsidRPr="005A1027">
        <w:t xml:space="preserve">( art. 275 pkt 1 ustawy </w:t>
      </w:r>
      <w:proofErr w:type="spellStart"/>
      <w:r w:rsidRPr="005A1027">
        <w:t>Pzp</w:t>
      </w:r>
      <w:proofErr w:type="spellEnd"/>
      <w:r w:rsidRPr="005A1027">
        <w:t xml:space="preserve"> ).</w:t>
      </w:r>
    </w:p>
    <w:p w14:paraId="5A18F5F6" w14:textId="77777777" w:rsidR="005A1027" w:rsidRPr="005A1027" w:rsidRDefault="005A1027" w:rsidP="005A1027">
      <w:pPr>
        <w:spacing w:line="276" w:lineRule="auto"/>
        <w:jc w:val="both"/>
      </w:pPr>
    </w:p>
    <w:p w14:paraId="0AA0C4CC" w14:textId="77777777" w:rsidR="005A1027" w:rsidRPr="005A1027" w:rsidRDefault="005A1027" w:rsidP="005A1027">
      <w:pPr>
        <w:jc w:val="center"/>
      </w:pPr>
      <w:r w:rsidRPr="005A1027">
        <w:t>§ 1</w:t>
      </w:r>
    </w:p>
    <w:p w14:paraId="54AA8533" w14:textId="77777777" w:rsidR="005A1027" w:rsidRPr="005A1027" w:rsidRDefault="005A1027" w:rsidP="005A1027">
      <w:pPr>
        <w:jc w:val="both"/>
        <w:rPr>
          <w:sz w:val="20"/>
          <w:szCs w:val="20"/>
        </w:rPr>
      </w:pPr>
    </w:p>
    <w:p w14:paraId="2CC4CD1F" w14:textId="77777777" w:rsidR="005A1027" w:rsidRPr="005A1027" w:rsidRDefault="005A1027" w:rsidP="005A1027">
      <w:pPr>
        <w:spacing w:after="120"/>
        <w:rPr>
          <w:b/>
          <w:lang w:val="x-none"/>
        </w:rPr>
      </w:pPr>
      <w:r w:rsidRPr="005A1027">
        <w:rPr>
          <w:lang w:val="x-none"/>
        </w:rPr>
        <w:t>1. Wykonawca zobowiązuje się dostarczać wyszczególnione poniżej artykuły :</w:t>
      </w:r>
      <w:r w:rsidRPr="005A1027">
        <w:rPr>
          <w:lang w:val="x-none"/>
        </w:rPr>
        <w:tab/>
      </w: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5A1027" w:rsidRPr="005A1027" w14:paraId="2BC11FD6" w14:textId="77777777" w:rsidTr="00385457">
        <w:trPr>
          <w:trHeight w:val="224"/>
        </w:trPr>
        <w:tc>
          <w:tcPr>
            <w:tcW w:w="4820" w:type="dxa"/>
            <w:tcBorders>
              <w:top w:val="single" w:sz="4" w:space="0" w:color="000000"/>
              <w:left w:val="single" w:sz="4" w:space="0" w:color="000000"/>
              <w:bottom w:val="single" w:sz="4" w:space="0" w:color="000000"/>
            </w:tcBorders>
            <w:shd w:val="clear" w:color="auto" w:fill="auto"/>
          </w:tcPr>
          <w:p w14:paraId="14FDDEB4" w14:textId="77777777" w:rsidR="005A1027" w:rsidRPr="005A1027" w:rsidRDefault="005A1027" w:rsidP="005A1027">
            <w:pPr>
              <w:rPr>
                <w:b/>
              </w:rPr>
            </w:pPr>
            <w:bookmarkStart w:id="2" w:name="_Hlk118891535"/>
            <w:r w:rsidRPr="005A1027">
              <w:rPr>
                <w:b/>
              </w:rPr>
              <w:t>Nazwa produktu</w:t>
            </w:r>
          </w:p>
        </w:tc>
        <w:tc>
          <w:tcPr>
            <w:tcW w:w="1190" w:type="dxa"/>
            <w:tcBorders>
              <w:top w:val="single" w:sz="4" w:space="0" w:color="000000"/>
              <w:left w:val="single" w:sz="4" w:space="0" w:color="000000"/>
              <w:bottom w:val="single" w:sz="4" w:space="0" w:color="000000"/>
            </w:tcBorders>
            <w:shd w:val="clear" w:color="auto" w:fill="auto"/>
          </w:tcPr>
          <w:p w14:paraId="6A555AF5" w14:textId="77777777" w:rsidR="005A1027" w:rsidRPr="005A1027" w:rsidRDefault="005A1027" w:rsidP="005A1027">
            <w:pPr>
              <w:rPr>
                <w:b/>
              </w:rPr>
            </w:pPr>
            <w:r w:rsidRPr="005A1027">
              <w:rPr>
                <w:b/>
              </w:rPr>
              <w:t>j.m.</w:t>
            </w:r>
          </w:p>
        </w:tc>
        <w:tc>
          <w:tcPr>
            <w:tcW w:w="1260" w:type="dxa"/>
            <w:tcBorders>
              <w:top w:val="single" w:sz="4" w:space="0" w:color="000000"/>
              <w:left w:val="single" w:sz="4" w:space="0" w:color="000000"/>
              <w:bottom w:val="single" w:sz="4" w:space="0" w:color="000000"/>
            </w:tcBorders>
            <w:shd w:val="clear" w:color="auto" w:fill="auto"/>
          </w:tcPr>
          <w:p w14:paraId="678F525A" w14:textId="77777777" w:rsidR="005A1027" w:rsidRPr="005A1027" w:rsidRDefault="005A1027" w:rsidP="005A1027">
            <w:pPr>
              <w:jc w:val="center"/>
              <w:rPr>
                <w:b/>
              </w:rPr>
            </w:pPr>
            <w:r w:rsidRPr="005A1027">
              <w:rPr>
                <w:b/>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0572F60" w14:textId="77777777" w:rsidR="005A1027" w:rsidRPr="005A1027" w:rsidRDefault="005A1027" w:rsidP="005A1027">
            <w:pPr>
              <w:jc w:val="center"/>
            </w:pPr>
            <w:r w:rsidRPr="005A1027">
              <w:rPr>
                <w:b/>
              </w:rPr>
              <w:t>Cena brutto za 1 kg</w:t>
            </w:r>
          </w:p>
        </w:tc>
      </w:tr>
      <w:tr w:rsidR="005A1027" w:rsidRPr="005A1027" w14:paraId="00616545" w14:textId="77777777" w:rsidTr="00385457">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AEF23CB" w14:textId="77777777" w:rsidR="005A1027" w:rsidRPr="005A1027" w:rsidRDefault="005A1027" w:rsidP="005A1027">
            <w:pPr>
              <w:suppressAutoHyphens w:val="0"/>
              <w:rPr>
                <w:sz w:val="18"/>
                <w:szCs w:val="18"/>
                <w:lang w:eastAsia="pl-PL"/>
              </w:rPr>
            </w:pPr>
            <w:r w:rsidRPr="005A1027">
              <w:rPr>
                <w:sz w:val="18"/>
                <w:szCs w:val="18"/>
                <w:lang w:eastAsia="pl-PL"/>
              </w:rPr>
              <w:t>Tłuszcz do smarowania pieczywa typu margaryna zaw. tł. min. 40 % min. max. 60 % 250 g [kg]</w:t>
            </w:r>
          </w:p>
          <w:p w14:paraId="333CFCD0" w14:textId="77777777" w:rsidR="005A1027" w:rsidRPr="005A1027" w:rsidRDefault="005A1027" w:rsidP="005A1027">
            <w:pPr>
              <w:suppressAutoHyphens w:val="0"/>
              <w:rPr>
                <w:sz w:val="18"/>
                <w:szCs w:val="18"/>
                <w:lang w:eastAsia="pl-PL"/>
              </w:rPr>
            </w:pPr>
            <w:r w:rsidRPr="005A1027">
              <w:rPr>
                <w:sz w:val="18"/>
                <w:szCs w:val="18"/>
                <w:lang w:eastAsia="pl-PL"/>
              </w:rPr>
              <w:t>Tłuszcz do smarowania pieczywa o zawartości min. 40 % max. 60 %  tł. w opakowaniach od min. 250 g (dopuszczalne zbiorcze opakowania, bloki, puszki, maksymalne jednostkowe opakowanie nie więcej niż 10 kg). Produkt roślinny  bez dodatku surowców zwierzęcych, konsystencja jednolita, zwarta, smarowna, barwa kremowa do jasnożółtej; cechy dyskwalifikujące: obce posmaki, zapachy, zanieczyszczenia mechaniczne i organiczne, objawy psucia, zjełczenia, rozwarstwienia, brak oznakowania opakowań, ich uszkodzenia mechaniczne, zabrudzenia.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5BB77C7" w14:textId="77777777" w:rsidR="005A1027" w:rsidRPr="005A1027" w:rsidRDefault="005A1027" w:rsidP="005A1027">
            <w:pPr>
              <w:suppressAutoHyphens w:val="0"/>
              <w:jc w:val="center"/>
              <w:rPr>
                <w:sz w:val="18"/>
                <w:szCs w:val="18"/>
                <w:lang w:eastAsia="pl-PL"/>
              </w:rPr>
            </w:pPr>
            <w:r w:rsidRPr="005A1027">
              <w:rPr>
                <w:sz w:val="18"/>
                <w:szCs w:val="18"/>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EEDA52" w14:textId="77777777" w:rsidR="005A1027" w:rsidRPr="005A1027" w:rsidRDefault="005A1027" w:rsidP="005A1027">
            <w:pPr>
              <w:suppressAutoHyphens w:val="0"/>
              <w:jc w:val="center"/>
              <w:rPr>
                <w:highlight w:val="yellow"/>
                <w:lang w:eastAsia="pl-PL"/>
              </w:rPr>
            </w:pPr>
            <w:r w:rsidRPr="005A1027">
              <w:rPr>
                <w:lang w:eastAsia="pl-PL"/>
              </w:rPr>
              <w:t>2250</w:t>
            </w:r>
            <w:r w:rsidRPr="005A1027">
              <w:rPr>
                <w:highlight w:val="yellow"/>
                <w:lang w:eastAsia="pl-PL"/>
              </w:rPr>
              <w:t xml:space="preserve">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D3A4B23" w14:textId="77777777" w:rsidR="005A1027" w:rsidRPr="005A1027" w:rsidRDefault="005A1027" w:rsidP="005A1027">
            <w:pPr>
              <w:snapToGrid w:val="0"/>
              <w:jc w:val="center"/>
              <w:rPr>
                <w:b/>
              </w:rPr>
            </w:pPr>
          </w:p>
        </w:tc>
      </w:tr>
    </w:tbl>
    <w:bookmarkEnd w:id="2"/>
    <w:p w14:paraId="3376BC98" w14:textId="77777777" w:rsidR="005A1027" w:rsidRPr="005A1027" w:rsidRDefault="005A1027" w:rsidP="005A1027">
      <w:pPr>
        <w:rPr>
          <w:sz w:val="20"/>
          <w:szCs w:val="20"/>
        </w:rPr>
      </w:pPr>
      <w:r w:rsidRPr="005A1027">
        <w:rPr>
          <w:sz w:val="20"/>
          <w:szCs w:val="20"/>
        </w:rPr>
        <w:t xml:space="preserve"> </w:t>
      </w:r>
    </w:p>
    <w:p w14:paraId="6D2DD35B" w14:textId="77777777" w:rsidR="005A1027" w:rsidRPr="005A1027" w:rsidRDefault="005A1027" w:rsidP="005A1027">
      <w:pPr>
        <w:rPr>
          <w:sz w:val="20"/>
          <w:szCs w:val="20"/>
        </w:rPr>
      </w:pPr>
      <w:r w:rsidRPr="005A1027">
        <w:rPr>
          <w:sz w:val="20"/>
          <w:szCs w:val="20"/>
        </w:rPr>
        <w:t>Lub/i</w:t>
      </w: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5A1027" w:rsidRPr="005A1027" w14:paraId="1513A209" w14:textId="77777777" w:rsidTr="00385457">
        <w:trPr>
          <w:trHeight w:val="224"/>
        </w:trPr>
        <w:tc>
          <w:tcPr>
            <w:tcW w:w="4820" w:type="dxa"/>
            <w:tcBorders>
              <w:top w:val="single" w:sz="4" w:space="0" w:color="000000"/>
              <w:left w:val="single" w:sz="4" w:space="0" w:color="000000"/>
              <w:bottom w:val="single" w:sz="4" w:space="0" w:color="000000"/>
            </w:tcBorders>
            <w:shd w:val="clear" w:color="auto" w:fill="auto"/>
          </w:tcPr>
          <w:p w14:paraId="121244DF" w14:textId="77777777" w:rsidR="005A1027" w:rsidRPr="005A1027" w:rsidRDefault="005A1027" w:rsidP="005A1027">
            <w:pPr>
              <w:rPr>
                <w:b/>
              </w:rPr>
            </w:pPr>
            <w:r w:rsidRPr="005A1027">
              <w:rPr>
                <w:b/>
              </w:rPr>
              <w:t>Nazwa produktu</w:t>
            </w:r>
          </w:p>
        </w:tc>
        <w:tc>
          <w:tcPr>
            <w:tcW w:w="1190" w:type="dxa"/>
            <w:tcBorders>
              <w:top w:val="single" w:sz="4" w:space="0" w:color="000000"/>
              <w:left w:val="single" w:sz="4" w:space="0" w:color="000000"/>
              <w:bottom w:val="single" w:sz="4" w:space="0" w:color="000000"/>
            </w:tcBorders>
            <w:shd w:val="clear" w:color="auto" w:fill="auto"/>
          </w:tcPr>
          <w:p w14:paraId="61E8C765" w14:textId="77777777" w:rsidR="005A1027" w:rsidRPr="005A1027" w:rsidRDefault="005A1027" w:rsidP="005A1027">
            <w:pPr>
              <w:rPr>
                <w:b/>
              </w:rPr>
            </w:pPr>
            <w:r w:rsidRPr="005A1027">
              <w:rPr>
                <w:b/>
              </w:rPr>
              <w:t>j.m.</w:t>
            </w:r>
          </w:p>
        </w:tc>
        <w:tc>
          <w:tcPr>
            <w:tcW w:w="1260" w:type="dxa"/>
            <w:tcBorders>
              <w:top w:val="single" w:sz="4" w:space="0" w:color="000000"/>
              <w:left w:val="single" w:sz="4" w:space="0" w:color="000000"/>
              <w:bottom w:val="single" w:sz="4" w:space="0" w:color="000000"/>
            </w:tcBorders>
            <w:shd w:val="clear" w:color="auto" w:fill="auto"/>
          </w:tcPr>
          <w:p w14:paraId="3A366A39" w14:textId="77777777" w:rsidR="005A1027" w:rsidRPr="005A1027" w:rsidRDefault="005A1027" w:rsidP="005A1027">
            <w:pPr>
              <w:jc w:val="center"/>
              <w:rPr>
                <w:b/>
              </w:rPr>
            </w:pPr>
            <w:r w:rsidRPr="005A1027">
              <w:rPr>
                <w:b/>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495E233" w14:textId="77777777" w:rsidR="005A1027" w:rsidRPr="005A1027" w:rsidRDefault="005A1027" w:rsidP="005A1027">
            <w:pPr>
              <w:jc w:val="center"/>
            </w:pPr>
            <w:r w:rsidRPr="005A1027">
              <w:rPr>
                <w:b/>
              </w:rPr>
              <w:t>Cena brutto za 1 kg</w:t>
            </w:r>
          </w:p>
        </w:tc>
      </w:tr>
      <w:tr w:rsidR="005A1027" w:rsidRPr="005A1027" w14:paraId="2B1A873E" w14:textId="77777777" w:rsidTr="00385457">
        <w:trPr>
          <w:trHeight w:val="22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D3BEF24" w14:textId="77777777" w:rsidR="005A1027" w:rsidRPr="005A1027" w:rsidRDefault="005A1027" w:rsidP="005A1027">
            <w:pPr>
              <w:rPr>
                <w:sz w:val="16"/>
                <w:szCs w:val="16"/>
              </w:rPr>
            </w:pPr>
            <w:r w:rsidRPr="005A1027">
              <w:rPr>
                <w:sz w:val="16"/>
                <w:szCs w:val="16"/>
              </w:rPr>
              <w:t>Olej roślinny rzepakowy uniwersalny op. 0,5 – 5 l [L]</w:t>
            </w:r>
          </w:p>
          <w:p w14:paraId="6F51F092" w14:textId="77777777" w:rsidR="005A1027" w:rsidRPr="005A1027" w:rsidRDefault="005A1027" w:rsidP="005A1027">
            <w:pPr>
              <w:suppressAutoHyphens w:val="0"/>
              <w:rPr>
                <w:sz w:val="18"/>
                <w:szCs w:val="18"/>
                <w:lang w:eastAsia="pl-PL"/>
              </w:rPr>
            </w:pPr>
            <w:r w:rsidRPr="005A1027">
              <w:rPr>
                <w:sz w:val="16"/>
                <w:szCs w:val="16"/>
              </w:rPr>
              <w:t>Olej roślinny rzepakowy jadalny uniwersalny, nadający się do smażenia (także w głębokim tłuszczu) płynny, klarowny, o żółtej barwie, brak zanieczyszczeń chemicznych lub biologicznych, smak i zapach typowy dla surowca. Opakowania butelki plastikowe PE, czyste, nieuszkodzone, szczelne, oznakowane, o poj. Min. 0,5 l – 5 l.</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5870F98" w14:textId="77777777" w:rsidR="005A1027" w:rsidRPr="005A1027" w:rsidRDefault="005A1027" w:rsidP="005A1027">
            <w:pPr>
              <w:suppressAutoHyphens w:val="0"/>
              <w:jc w:val="center"/>
              <w:rPr>
                <w:sz w:val="18"/>
                <w:szCs w:val="18"/>
                <w:lang w:eastAsia="pl-PL"/>
              </w:rPr>
            </w:pPr>
            <w:r w:rsidRPr="005A1027">
              <w:rPr>
                <w:sz w:val="18"/>
                <w:szCs w:val="18"/>
                <w:lang w:eastAsia="pl-PL"/>
              </w:rPr>
              <w:t>litr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6E0C1E" w14:textId="77777777" w:rsidR="005A1027" w:rsidRPr="005A1027" w:rsidRDefault="005A1027" w:rsidP="005A1027">
            <w:pPr>
              <w:suppressAutoHyphens w:val="0"/>
              <w:rPr>
                <w:highlight w:val="yellow"/>
                <w:lang w:eastAsia="pl-PL"/>
              </w:rPr>
            </w:pPr>
            <w:r w:rsidRPr="005A1027">
              <w:rPr>
                <w:lang w:eastAsia="pl-PL"/>
              </w:rPr>
              <w:t xml:space="preserve">      1300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DD3A2D5" w14:textId="77777777" w:rsidR="005A1027" w:rsidRPr="005A1027" w:rsidRDefault="005A1027" w:rsidP="005A1027">
            <w:pPr>
              <w:snapToGrid w:val="0"/>
              <w:jc w:val="center"/>
              <w:rPr>
                <w:b/>
              </w:rPr>
            </w:pPr>
          </w:p>
        </w:tc>
      </w:tr>
    </w:tbl>
    <w:p w14:paraId="33C32267" w14:textId="77777777" w:rsidR="005A1027" w:rsidRPr="005A1027" w:rsidRDefault="005A1027" w:rsidP="005A1027">
      <w:pPr>
        <w:rPr>
          <w:sz w:val="20"/>
          <w:szCs w:val="20"/>
        </w:rPr>
      </w:pPr>
    </w:p>
    <w:p w14:paraId="600B8AD4" w14:textId="77777777" w:rsidR="005A1027" w:rsidRPr="005A1027" w:rsidRDefault="005A1027" w:rsidP="005A1027">
      <w:pPr>
        <w:rPr>
          <w:sz w:val="20"/>
          <w:szCs w:val="20"/>
        </w:rPr>
      </w:pPr>
      <w:r w:rsidRPr="005A1027">
        <w:rPr>
          <w:sz w:val="20"/>
          <w:szCs w:val="20"/>
        </w:rPr>
        <w:t>Lub/i</w:t>
      </w: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5A1027" w:rsidRPr="005A1027" w14:paraId="5AA96912" w14:textId="77777777" w:rsidTr="00385457">
        <w:trPr>
          <w:trHeight w:val="224"/>
        </w:trPr>
        <w:tc>
          <w:tcPr>
            <w:tcW w:w="4820" w:type="dxa"/>
            <w:tcBorders>
              <w:top w:val="single" w:sz="4" w:space="0" w:color="000000"/>
              <w:left w:val="single" w:sz="4" w:space="0" w:color="000000"/>
              <w:bottom w:val="single" w:sz="4" w:space="0" w:color="000000"/>
            </w:tcBorders>
            <w:shd w:val="clear" w:color="auto" w:fill="auto"/>
          </w:tcPr>
          <w:p w14:paraId="35D9D6CF" w14:textId="77777777" w:rsidR="005A1027" w:rsidRPr="005A1027" w:rsidRDefault="005A1027" w:rsidP="005A1027">
            <w:pPr>
              <w:rPr>
                <w:b/>
              </w:rPr>
            </w:pPr>
            <w:r w:rsidRPr="005A1027">
              <w:rPr>
                <w:b/>
              </w:rPr>
              <w:t>Nazwa produktu</w:t>
            </w:r>
          </w:p>
        </w:tc>
        <w:tc>
          <w:tcPr>
            <w:tcW w:w="1190" w:type="dxa"/>
            <w:tcBorders>
              <w:top w:val="single" w:sz="4" w:space="0" w:color="000000"/>
              <w:left w:val="single" w:sz="4" w:space="0" w:color="000000"/>
              <w:bottom w:val="single" w:sz="4" w:space="0" w:color="000000"/>
            </w:tcBorders>
            <w:shd w:val="clear" w:color="auto" w:fill="auto"/>
          </w:tcPr>
          <w:p w14:paraId="01129D58" w14:textId="77777777" w:rsidR="005A1027" w:rsidRPr="005A1027" w:rsidRDefault="005A1027" w:rsidP="005A1027">
            <w:pPr>
              <w:rPr>
                <w:b/>
              </w:rPr>
            </w:pPr>
            <w:r w:rsidRPr="005A1027">
              <w:rPr>
                <w:b/>
              </w:rPr>
              <w:t>j.m.</w:t>
            </w:r>
          </w:p>
        </w:tc>
        <w:tc>
          <w:tcPr>
            <w:tcW w:w="1260" w:type="dxa"/>
            <w:tcBorders>
              <w:top w:val="single" w:sz="4" w:space="0" w:color="000000"/>
              <w:left w:val="single" w:sz="4" w:space="0" w:color="000000"/>
              <w:bottom w:val="single" w:sz="4" w:space="0" w:color="000000"/>
            </w:tcBorders>
            <w:shd w:val="clear" w:color="auto" w:fill="auto"/>
          </w:tcPr>
          <w:p w14:paraId="422AD9CA" w14:textId="77777777" w:rsidR="005A1027" w:rsidRPr="005A1027" w:rsidRDefault="005A1027" w:rsidP="005A1027">
            <w:pPr>
              <w:jc w:val="center"/>
              <w:rPr>
                <w:b/>
              </w:rPr>
            </w:pPr>
            <w:r w:rsidRPr="005A1027">
              <w:rPr>
                <w:b/>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0F1E34B" w14:textId="77777777" w:rsidR="005A1027" w:rsidRPr="005A1027" w:rsidRDefault="005A1027" w:rsidP="005A1027">
            <w:pPr>
              <w:jc w:val="center"/>
            </w:pPr>
            <w:r w:rsidRPr="005A1027">
              <w:rPr>
                <w:b/>
              </w:rPr>
              <w:t>Cena brutto za 1 kg</w:t>
            </w:r>
          </w:p>
        </w:tc>
      </w:tr>
      <w:tr w:rsidR="005A1027" w:rsidRPr="005A1027" w14:paraId="3CE77A9D" w14:textId="77777777" w:rsidTr="00385457">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030B38E" w14:textId="77777777" w:rsidR="005A1027" w:rsidRPr="005A1027" w:rsidRDefault="005A1027" w:rsidP="005A1027">
            <w:pPr>
              <w:suppressAutoHyphens w:val="0"/>
              <w:rPr>
                <w:sz w:val="16"/>
                <w:szCs w:val="16"/>
                <w:lang w:eastAsia="pl-PL"/>
              </w:rPr>
            </w:pPr>
            <w:r w:rsidRPr="005A1027">
              <w:rPr>
                <w:sz w:val="16"/>
                <w:szCs w:val="16"/>
                <w:lang w:eastAsia="pl-PL"/>
              </w:rPr>
              <w:t>Mleko 2% opak.   1-5 L (L) Produkt - uzyskany z mleka surowego poddane normalizacji i pasteryzacji. Wygląd: ciecz jednorodna o barwie białej z odcieniem jasnokremowym lub białej; mleko homogenizowane bez podstoju śmietanki. Smak i zapach właściwy dla mleka pasteryzowanego, bez obcych posmaków i zapachów. Okres przydatności do spożycia mleka spożywczego pasteryzowanego o zawartości 2% tł. deklarowany przez producenta powinien wynosić nie mniej niż 4 dni od daty dostawy do magazynu Zamawiającego. Opakowanie: o wadze 1–5 L/szt., etykietowane z naniesioną na każdej sztuce datą przydatności do spożycia oraz składem chemicznym i surowcowym.</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7650F9F" w14:textId="77777777" w:rsidR="005A1027" w:rsidRPr="005A1027" w:rsidRDefault="005A1027" w:rsidP="005A1027">
            <w:pPr>
              <w:suppressAutoHyphens w:val="0"/>
              <w:jc w:val="center"/>
              <w:rPr>
                <w:sz w:val="16"/>
                <w:szCs w:val="16"/>
                <w:lang w:eastAsia="pl-PL"/>
              </w:rPr>
            </w:pPr>
            <w:r w:rsidRPr="005A1027">
              <w:rPr>
                <w:sz w:val="16"/>
                <w:szCs w:val="16"/>
                <w:lang w:eastAsia="pl-PL"/>
              </w:rPr>
              <w:t>litr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153A13" w14:textId="77777777" w:rsidR="005A1027" w:rsidRPr="005A1027" w:rsidRDefault="005A1027" w:rsidP="005A1027">
            <w:pPr>
              <w:suppressAutoHyphens w:val="0"/>
              <w:jc w:val="center"/>
              <w:rPr>
                <w:sz w:val="16"/>
                <w:szCs w:val="16"/>
                <w:lang w:eastAsia="pl-PL"/>
              </w:rPr>
            </w:pPr>
            <w:r w:rsidRPr="005A1027">
              <w:rPr>
                <w:sz w:val="16"/>
                <w:szCs w:val="16"/>
                <w:lang w:eastAsia="pl-PL"/>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861D9A5" w14:textId="77777777" w:rsidR="005A1027" w:rsidRPr="005A1027" w:rsidRDefault="005A1027" w:rsidP="005A1027">
            <w:pPr>
              <w:snapToGrid w:val="0"/>
              <w:jc w:val="center"/>
              <w:rPr>
                <w:b/>
              </w:rPr>
            </w:pPr>
          </w:p>
        </w:tc>
      </w:tr>
      <w:tr w:rsidR="005A1027" w:rsidRPr="005A1027" w14:paraId="60C16889" w14:textId="77777777" w:rsidTr="00385457">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757B38D" w14:textId="77777777" w:rsidR="005A1027" w:rsidRPr="005A1027" w:rsidRDefault="005A1027" w:rsidP="005A1027">
            <w:pPr>
              <w:suppressAutoHyphens w:val="0"/>
              <w:rPr>
                <w:sz w:val="16"/>
                <w:szCs w:val="16"/>
                <w:lang w:eastAsia="pl-PL"/>
              </w:rPr>
            </w:pPr>
            <w:r w:rsidRPr="005A1027">
              <w:rPr>
                <w:sz w:val="16"/>
                <w:szCs w:val="16"/>
                <w:lang w:eastAsia="pl-PL"/>
              </w:rPr>
              <w:t xml:space="preserve">Jogurt owocowy 100 g – 150 g (kg), Wyprodukowany z mleka znormalizowanego, zagęszczonego przez dodatek odtłuszczonego mleka w proszku lub odparowanie części wody, poddanego procesowi pasteryzacji, a następnie ukwaszonego zakwasem czystych kultur bakterii z dodatkiem owoców i cukru. Zawartość: 1,5 - 2,5% tł., wsad owoców od 4,5 – 9%. </w:t>
            </w:r>
            <w:proofErr w:type="spellStart"/>
            <w:r w:rsidRPr="005A1027">
              <w:rPr>
                <w:sz w:val="16"/>
                <w:szCs w:val="16"/>
                <w:lang w:eastAsia="pl-PL"/>
              </w:rPr>
              <w:t>Wygląd:skrzep</w:t>
            </w:r>
            <w:proofErr w:type="spellEnd"/>
            <w:r w:rsidRPr="005A1027">
              <w:rPr>
                <w:sz w:val="16"/>
                <w:szCs w:val="16"/>
                <w:lang w:eastAsia="pl-PL"/>
              </w:rPr>
              <w:t xml:space="preserve"> rozbity; widoczne cząstki </w:t>
            </w:r>
            <w:r w:rsidRPr="005A1027">
              <w:rPr>
                <w:sz w:val="16"/>
                <w:szCs w:val="16"/>
                <w:lang w:eastAsia="pl-PL"/>
              </w:rPr>
              <w:lastRenderedPageBreak/>
              <w:t>owoców. Barwa charakterystyczna dla użytego dodatku. Smak i zapach czysty, lekko kwaśny, słodki z zawartością owoców. Konsystencja jednolita, gęsta. Okres przydatności do spożycia jogurtu deklarowany przez producenta powinien wynosić nie mniej niż 10 dni od daty dostawy do magazynu Zamawiającego. Opakowanie o masie netto kubki od 100 gram do 150 gram.</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A8FEBE3" w14:textId="77777777" w:rsidR="005A1027" w:rsidRPr="005A1027" w:rsidRDefault="005A1027" w:rsidP="005A1027">
            <w:pPr>
              <w:suppressAutoHyphens w:val="0"/>
              <w:jc w:val="center"/>
              <w:rPr>
                <w:sz w:val="16"/>
                <w:szCs w:val="16"/>
                <w:lang w:eastAsia="pl-PL"/>
              </w:rPr>
            </w:pPr>
            <w:r w:rsidRPr="005A1027">
              <w:rPr>
                <w:sz w:val="16"/>
                <w:szCs w:val="16"/>
                <w:lang w:eastAsia="pl-PL"/>
              </w:rPr>
              <w:lastRenderedPageBreak/>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5917C4" w14:textId="77777777" w:rsidR="005A1027" w:rsidRPr="005A1027" w:rsidRDefault="005A1027" w:rsidP="005A1027">
            <w:pPr>
              <w:suppressAutoHyphens w:val="0"/>
              <w:jc w:val="center"/>
              <w:rPr>
                <w:sz w:val="16"/>
                <w:szCs w:val="16"/>
                <w:lang w:eastAsia="pl-PL"/>
              </w:rPr>
            </w:pPr>
            <w:r w:rsidRPr="005A1027">
              <w:rPr>
                <w:sz w:val="16"/>
                <w:szCs w:val="16"/>
                <w:lang w:eastAsia="pl-PL"/>
              </w:rPr>
              <w:t>400</w:t>
            </w:r>
          </w:p>
          <w:p w14:paraId="5AF18BCC" w14:textId="77777777" w:rsidR="005A1027" w:rsidRPr="005A1027" w:rsidRDefault="005A1027" w:rsidP="005A1027">
            <w:pPr>
              <w:suppressAutoHyphens w:val="0"/>
              <w:jc w:val="center"/>
              <w:rPr>
                <w:sz w:val="16"/>
                <w:szCs w:val="16"/>
                <w:lang w:eastAsia="pl-PL"/>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F8D09E4" w14:textId="77777777" w:rsidR="005A1027" w:rsidRPr="005A1027" w:rsidRDefault="005A1027" w:rsidP="005A1027">
            <w:pPr>
              <w:snapToGrid w:val="0"/>
              <w:jc w:val="center"/>
              <w:rPr>
                <w:b/>
              </w:rPr>
            </w:pPr>
          </w:p>
        </w:tc>
      </w:tr>
      <w:tr w:rsidR="005A1027" w:rsidRPr="005A1027" w14:paraId="476214EB" w14:textId="77777777" w:rsidTr="00385457">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6D44195" w14:textId="77777777" w:rsidR="005A1027" w:rsidRPr="005A1027" w:rsidRDefault="005A1027" w:rsidP="005A1027">
            <w:pPr>
              <w:suppressAutoHyphens w:val="0"/>
              <w:rPr>
                <w:sz w:val="16"/>
                <w:szCs w:val="16"/>
                <w:lang w:eastAsia="pl-PL"/>
              </w:rPr>
            </w:pPr>
            <w:r w:rsidRPr="005A1027">
              <w:rPr>
                <w:sz w:val="16"/>
                <w:szCs w:val="16"/>
                <w:lang w:eastAsia="pl-PL"/>
              </w:rPr>
              <w:t>Śmietana do zup i sosów, zaw. Tłuszczu 18%, opakowanie do 0,400 kg.</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7E4EDF6" w14:textId="77777777" w:rsidR="005A1027" w:rsidRPr="005A1027" w:rsidRDefault="005A1027" w:rsidP="005A1027">
            <w:pPr>
              <w:suppressAutoHyphens w:val="0"/>
              <w:jc w:val="center"/>
              <w:rPr>
                <w:sz w:val="16"/>
                <w:szCs w:val="16"/>
                <w:lang w:eastAsia="pl-PL"/>
              </w:rPr>
            </w:pPr>
            <w:r w:rsidRPr="005A1027">
              <w:rPr>
                <w:sz w:val="16"/>
                <w:szCs w:val="16"/>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89C185" w14:textId="77777777" w:rsidR="005A1027" w:rsidRPr="005A1027" w:rsidRDefault="005A1027" w:rsidP="005A1027">
            <w:pPr>
              <w:suppressAutoHyphens w:val="0"/>
              <w:jc w:val="center"/>
              <w:rPr>
                <w:sz w:val="16"/>
                <w:szCs w:val="16"/>
                <w:lang w:eastAsia="pl-PL"/>
              </w:rPr>
            </w:pPr>
            <w:r w:rsidRPr="005A1027">
              <w:rPr>
                <w:sz w:val="16"/>
                <w:szCs w:val="16"/>
                <w:lang w:eastAsia="pl-PL"/>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3D1EC47" w14:textId="77777777" w:rsidR="005A1027" w:rsidRPr="005A1027" w:rsidRDefault="005A1027" w:rsidP="005A1027">
            <w:pPr>
              <w:snapToGrid w:val="0"/>
              <w:jc w:val="center"/>
              <w:rPr>
                <w:b/>
              </w:rPr>
            </w:pPr>
          </w:p>
        </w:tc>
      </w:tr>
      <w:tr w:rsidR="005A1027" w:rsidRPr="005A1027" w14:paraId="5003F791" w14:textId="77777777" w:rsidTr="00385457">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8C94CE5" w14:textId="77777777" w:rsidR="005A1027" w:rsidRPr="005A1027" w:rsidRDefault="005A1027" w:rsidP="005A1027">
            <w:pPr>
              <w:suppressAutoHyphens w:val="0"/>
              <w:rPr>
                <w:sz w:val="16"/>
                <w:szCs w:val="16"/>
                <w:lang w:eastAsia="pl-PL"/>
              </w:rPr>
            </w:pPr>
            <w:r w:rsidRPr="005A1027">
              <w:rPr>
                <w:sz w:val="16"/>
                <w:szCs w:val="16"/>
                <w:lang w:eastAsia="pl-PL"/>
              </w:rPr>
              <w:t>Twaróg półtłusty, opakowanie do 25 kg, niedojrzewający zwany twarogiem, wyprodukowany z mleka pasteryzowanego przez odpowiednią obróbkę skrzepu uzyskanego przez dodatek zakwasu czystych kultur mleczarskich lub zakwasu czystych kultur mleczarskich i podpuszczki. Smak: czysty, łagodny, lekko kwaśny posmak pasteryzacji.</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D97B8A4" w14:textId="77777777" w:rsidR="005A1027" w:rsidRPr="005A1027" w:rsidRDefault="005A1027" w:rsidP="005A1027">
            <w:pPr>
              <w:suppressAutoHyphens w:val="0"/>
              <w:jc w:val="center"/>
              <w:rPr>
                <w:sz w:val="16"/>
                <w:szCs w:val="16"/>
                <w:lang w:eastAsia="pl-PL"/>
              </w:rPr>
            </w:pPr>
            <w:r w:rsidRPr="005A1027">
              <w:rPr>
                <w:sz w:val="16"/>
                <w:szCs w:val="16"/>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6869" w14:textId="77777777" w:rsidR="005A1027" w:rsidRPr="005A1027" w:rsidRDefault="005A1027" w:rsidP="005A1027">
            <w:pPr>
              <w:suppressAutoHyphens w:val="0"/>
              <w:jc w:val="center"/>
              <w:rPr>
                <w:sz w:val="16"/>
                <w:szCs w:val="16"/>
                <w:lang w:eastAsia="pl-PL"/>
              </w:rPr>
            </w:pPr>
            <w:r w:rsidRPr="005A1027">
              <w:rPr>
                <w:sz w:val="16"/>
                <w:szCs w:val="16"/>
                <w:lang w:eastAsia="pl-PL"/>
              </w:rPr>
              <w:t>1500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2194F4B" w14:textId="77777777" w:rsidR="005A1027" w:rsidRPr="005A1027" w:rsidRDefault="005A1027" w:rsidP="005A1027">
            <w:pPr>
              <w:snapToGrid w:val="0"/>
              <w:jc w:val="center"/>
              <w:rPr>
                <w:b/>
              </w:rPr>
            </w:pPr>
          </w:p>
        </w:tc>
      </w:tr>
      <w:tr w:rsidR="005A1027" w:rsidRPr="005A1027" w14:paraId="61F48651" w14:textId="77777777" w:rsidTr="00385457">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33D5150" w14:textId="77777777" w:rsidR="005A1027" w:rsidRPr="005A1027" w:rsidRDefault="005A1027" w:rsidP="005A1027">
            <w:pPr>
              <w:suppressAutoHyphens w:val="0"/>
              <w:rPr>
                <w:sz w:val="16"/>
                <w:szCs w:val="16"/>
                <w:lang w:eastAsia="pl-PL"/>
              </w:rPr>
            </w:pPr>
            <w:r w:rsidRPr="005A1027">
              <w:rPr>
                <w:sz w:val="16"/>
                <w:szCs w:val="16"/>
                <w:lang w:eastAsia="pl-PL"/>
              </w:rPr>
              <w:t>Twaróg chudy, opakowanie do 25 kg, Ser chudy niedojrzewający zwany twarogiem, wyprodukowany z mleka pasteryzowanego przez odpowiednią obróbkę skrzepu uzyskanego przez dodatek zakwasu czystych kultur mleczarskich lub zakwasu czystych kultur mleczarskich i podpuszczki. Smak: czysty, łagodny, lekko kwaśny posmak pasteryzacji.</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2654986" w14:textId="77777777" w:rsidR="005A1027" w:rsidRPr="005A1027" w:rsidRDefault="005A1027" w:rsidP="005A1027">
            <w:pPr>
              <w:suppressAutoHyphens w:val="0"/>
              <w:jc w:val="center"/>
              <w:rPr>
                <w:sz w:val="16"/>
                <w:szCs w:val="16"/>
                <w:lang w:eastAsia="pl-PL"/>
              </w:rPr>
            </w:pPr>
            <w:r w:rsidRPr="005A1027">
              <w:rPr>
                <w:sz w:val="16"/>
                <w:szCs w:val="16"/>
                <w:lang w:eastAsia="pl-PL"/>
              </w:rPr>
              <w:t>kg</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22C25CE4" w14:textId="77777777" w:rsidR="005A1027" w:rsidRPr="005A1027" w:rsidRDefault="005A1027" w:rsidP="005A1027">
            <w:pPr>
              <w:suppressAutoHyphens w:val="0"/>
              <w:jc w:val="center"/>
              <w:rPr>
                <w:sz w:val="16"/>
                <w:szCs w:val="16"/>
                <w:lang w:eastAsia="pl-PL"/>
              </w:rPr>
            </w:pPr>
            <w:r w:rsidRPr="005A1027">
              <w:rPr>
                <w:sz w:val="16"/>
                <w:szCs w:val="16"/>
                <w:lang w:eastAsia="pl-PL"/>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5726E0C" w14:textId="77777777" w:rsidR="005A1027" w:rsidRPr="005A1027" w:rsidRDefault="005A1027" w:rsidP="005A1027">
            <w:pPr>
              <w:snapToGrid w:val="0"/>
              <w:jc w:val="center"/>
              <w:rPr>
                <w:b/>
              </w:rPr>
            </w:pPr>
          </w:p>
        </w:tc>
      </w:tr>
      <w:tr w:rsidR="005A1027" w:rsidRPr="005A1027" w14:paraId="65BFDC53" w14:textId="77777777" w:rsidTr="00385457">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CD1C7F5" w14:textId="77777777" w:rsidR="005A1027" w:rsidRPr="005A1027" w:rsidRDefault="005A1027" w:rsidP="005A1027">
            <w:pPr>
              <w:suppressAutoHyphens w:val="0"/>
              <w:rPr>
                <w:sz w:val="16"/>
                <w:szCs w:val="16"/>
                <w:lang w:eastAsia="pl-PL"/>
              </w:rPr>
            </w:pPr>
            <w:r w:rsidRPr="005A1027">
              <w:rPr>
                <w:sz w:val="16"/>
                <w:szCs w:val="16"/>
                <w:lang w:val="en-US" w:eastAsia="pl-PL"/>
              </w:rPr>
              <w:t xml:space="preserve">Ser </w:t>
            </w:r>
            <w:proofErr w:type="spellStart"/>
            <w:r w:rsidRPr="005A1027">
              <w:rPr>
                <w:sz w:val="16"/>
                <w:szCs w:val="16"/>
                <w:lang w:val="en-US" w:eastAsia="pl-PL"/>
              </w:rPr>
              <w:t>topiony</w:t>
            </w:r>
            <w:proofErr w:type="spellEnd"/>
            <w:r w:rsidRPr="005A1027">
              <w:rPr>
                <w:sz w:val="16"/>
                <w:szCs w:val="16"/>
                <w:lang w:val="en-US" w:eastAsia="pl-PL"/>
              </w:rPr>
              <w:t xml:space="preserve"> 100 g (kg) Gat. </w:t>
            </w:r>
            <w:r w:rsidRPr="005A1027">
              <w:rPr>
                <w:sz w:val="16"/>
                <w:szCs w:val="16"/>
                <w:lang w:eastAsia="pl-PL"/>
              </w:rPr>
              <w:t>I o masie netto 100 g. Produkt powstały przy użyciu topników z serów podpuszczkowych dojrzewających jako podstawowego surowca, oraz z innych produktów mleczarskich, zawierający od 40 - 60 % tłuszczu w suchej masie. Wygląd zewnętrzny - opakowanie bezpośrednie sera topionego powinno być nie uszkodzone; kształt prostokąta, regularny, powierzchnia gładka. Barwa i konsystencja jednolita, bez ziarnistości, konsystencja smarowna, dopuszcza się nieliczne oczka pochodzenia niefermentacyjnego. Smak charakterystyczny dla odpowiedniego sera naturalnego klasy I, z którego wyprodukowano ser topiony. Okres przydatności do spożycia sera topionego deklarowany przez producenta powinien wynosić nie mniej niż 25 dni od daty dostawy do magazynu Zamawiającego. Opakowanie jednostkowe 100 gram i kształcie zbliżonym do kostki.</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6F10FD9" w14:textId="77777777" w:rsidR="005A1027" w:rsidRPr="005A1027" w:rsidRDefault="005A1027" w:rsidP="005A1027">
            <w:pPr>
              <w:suppressAutoHyphens w:val="0"/>
              <w:jc w:val="center"/>
              <w:rPr>
                <w:sz w:val="16"/>
                <w:szCs w:val="16"/>
                <w:lang w:eastAsia="pl-PL"/>
              </w:rPr>
            </w:pPr>
            <w:r w:rsidRPr="005A1027">
              <w:rPr>
                <w:sz w:val="16"/>
                <w:szCs w:val="16"/>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F9A577" w14:textId="77777777" w:rsidR="005A1027" w:rsidRPr="005A1027" w:rsidRDefault="005A1027" w:rsidP="005A1027">
            <w:pPr>
              <w:suppressAutoHyphens w:val="0"/>
              <w:jc w:val="center"/>
              <w:rPr>
                <w:sz w:val="16"/>
                <w:szCs w:val="16"/>
                <w:lang w:eastAsia="pl-PL"/>
              </w:rPr>
            </w:pPr>
            <w:r w:rsidRPr="005A1027">
              <w:rPr>
                <w:sz w:val="16"/>
                <w:szCs w:val="16"/>
                <w:lang w:eastAsia="pl-PL"/>
              </w:rPr>
              <w:t>600</w:t>
            </w:r>
          </w:p>
          <w:p w14:paraId="5C4D9175" w14:textId="77777777" w:rsidR="005A1027" w:rsidRPr="005A1027" w:rsidRDefault="005A1027" w:rsidP="005A1027">
            <w:pPr>
              <w:suppressAutoHyphens w:val="0"/>
              <w:jc w:val="center"/>
              <w:rPr>
                <w:sz w:val="16"/>
                <w:szCs w:val="16"/>
                <w:lang w:eastAsia="pl-PL"/>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6D21D6E" w14:textId="77777777" w:rsidR="005A1027" w:rsidRPr="005A1027" w:rsidRDefault="005A1027" w:rsidP="005A1027">
            <w:pPr>
              <w:snapToGrid w:val="0"/>
              <w:jc w:val="center"/>
              <w:rPr>
                <w:b/>
              </w:rPr>
            </w:pPr>
          </w:p>
        </w:tc>
      </w:tr>
      <w:tr w:rsidR="005A1027" w:rsidRPr="005A1027" w14:paraId="1EC324E1" w14:textId="77777777" w:rsidTr="00385457">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C74546A" w14:textId="77777777" w:rsidR="005A1027" w:rsidRPr="005A1027" w:rsidRDefault="005A1027" w:rsidP="005A1027">
            <w:pPr>
              <w:suppressAutoHyphens w:val="0"/>
              <w:rPr>
                <w:sz w:val="16"/>
                <w:szCs w:val="16"/>
                <w:lang w:eastAsia="pl-PL"/>
              </w:rPr>
            </w:pPr>
            <w:r w:rsidRPr="005A1027">
              <w:rPr>
                <w:sz w:val="16"/>
                <w:szCs w:val="16"/>
                <w:lang w:eastAsia="pl-PL"/>
              </w:rPr>
              <w:t>Serek homogenizowany naturalny 100 gram – 150 gram (kg), Produkt otrzymany w procesie homogenizacji z twarogu odtłuszczonego i śmietanki. Okres przydatności do spożycia sera deklarowany przez producenta powinien wynosić nie mniej niż 25 dni od daty dostawy do magazynu Zamawiającego. Opakowanie jednostkowe - kubek z tworzywa sztucznego o pojemności 100  gram do 150 gram.</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5D72E70" w14:textId="77777777" w:rsidR="005A1027" w:rsidRPr="005A1027" w:rsidRDefault="005A1027" w:rsidP="005A1027">
            <w:pPr>
              <w:suppressAutoHyphens w:val="0"/>
              <w:jc w:val="center"/>
              <w:rPr>
                <w:sz w:val="16"/>
                <w:szCs w:val="16"/>
                <w:lang w:eastAsia="pl-PL"/>
              </w:rPr>
            </w:pPr>
            <w:r w:rsidRPr="005A1027">
              <w:rPr>
                <w:sz w:val="16"/>
                <w:szCs w:val="16"/>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1D66EB" w14:textId="77777777" w:rsidR="005A1027" w:rsidRPr="005A1027" w:rsidRDefault="005A1027" w:rsidP="005A1027">
            <w:pPr>
              <w:suppressAutoHyphens w:val="0"/>
              <w:jc w:val="center"/>
              <w:rPr>
                <w:sz w:val="16"/>
                <w:szCs w:val="16"/>
                <w:lang w:eastAsia="pl-PL"/>
              </w:rPr>
            </w:pPr>
            <w:r w:rsidRPr="005A1027">
              <w:rPr>
                <w:sz w:val="16"/>
                <w:szCs w:val="16"/>
                <w:lang w:eastAsia="pl-PL"/>
              </w:rPr>
              <w:t>600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201EBE3" w14:textId="77777777" w:rsidR="005A1027" w:rsidRPr="005A1027" w:rsidRDefault="005A1027" w:rsidP="005A1027">
            <w:pPr>
              <w:snapToGrid w:val="0"/>
              <w:jc w:val="center"/>
              <w:rPr>
                <w:b/>
              </w:rPr>
            </w:pPr>
          </w:p>
        </w:tc>
      </w:tr>
      <w:tr w:rsidR="005A1027" w:rsidRPr="005A1027" w14:paraId="74F8428D" w14:textId="77777777" w:rsidTr="00385457">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F6A952C" w14:textId="77777777" w:rsidR="005A1027" w:rsidRPr="005A1027" w:rsidRDefault="005A1027" w:rsidP="005A1027">
            <w:pPr>
              <w:suppressAutoHyphens w:val="0"/>
              <w:rPr>
                <w:sz w:val="16"/>
                <w:szCs w:val="16"/>
                <w:lang w:eastAsia="pl-PL"/>
              </w:rPr>
            </w:pPr>
            <w:r w:rsidRPr="005A1027">
              <w:rPr>
                <w:sz w:val="16"/>
                <w:szCs w:val="16"/>
                <w:lang w:eastAsia="pl-PL"/>
              </w:rPr>
              <w:t>Ser żółty bez dodatku tłuszczów roślinnych opakowanie 1-3 kg (kg),  Produkt typu edamski lub produkt jednoznaczny. Struktura i konsystencja jednolita i zwarta, na przekroju mogą być widoczne niewielkie dziury, barwa żółta. Skład: mleko pasteryzowane, sól, kultury bakterii, podpuszczka. Konsystencja: miąższ elastyczny, zwarty, jednolity w całej masie; dopuszcza się lekko plastyczny,  Opakowanie: w osłonie zewnętrznej typowej dla danego wyrobu w opakowaniu jednostkowym max. 3kg/blok</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6E983C3" w14:textId="77777777" w:rsidR="005A1027" w:rsidRPr="005A1027" w:rsidRDefault="005A1027" w:rsidP="005A1027">
            <w:pPr>
              <w:suppressAutoHyphens w:val="0"/>
              <w:jc w:val="center"/>
              <w:rPr>
                <w:sz w:val="16"/>
                <w:szCs w:val="16"/>
                <w:lang w:eastAsia="pl-PL"/>
              </w:rPr>
            </w:pPr>
            <w:r w:rsidRPr="005A1027">
              <w:rPr>
                <w:sz w:val="16"/>
                <w:szCs w:val="16"/>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70B451" w14:textId="77777777" w:rsidR="005A1027" w:rsidRPr="005A1027" w:rsidRDefault="005A1027" w:rsidP="005A1027">
            <w:pPr>
              <w:suppressAutoHyphens w:val="0"/>
              <w:jc w:val="center"/>
              <w:rPr>
                <w:sz w:val="16"/>
                <w:szCs w:val="16"/>
                <w:lang w:eastAsia="pl-PL"/>
              </w:rPr>
            </w:pPr>
            <w:r w:rsidRPr="005A1027">
              <w:rPr>
                <w:sz w:val="16"/>
                <w:szCs w:val="16"/>
                <w:lang w:eastAsia="pl-PL"/>
              </w:rPr>
              <w:t>100</w:t>
            </w:r>
          </w:p>
          <w:p w14:paraId="39C27798" w14:textId="77777777" w:rsidR="005A1027" w:rsidRPr="005A1027" w:rsidRDefault="005A1027" w:rsidP="005A1027">
            <w:pPr>
              <w:suppressAutoHyphens w:val="0"/>
              <w:jc w:val="center"/>
              <w:rPr>
                <w:sz w:val="16"/>
                <w:szCs w:val="16"/>
                <w:lang w:eastAsia="pl-PL"/>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472D8E8" w14:textId="77777777" w:rsidR="005A1027" w:rsidRPr="005A1027" w:rsidRDefault="005A1027" w:rsidP="005A1027">
            <w:pPr>
              <w:snapToGrid w:val="0"/>
              <w:jc w:val="center"/>
              <w:rPr>
                <w:b/>
              </w:rPr>
            </w:pPr>
          </w:p>
        </w:tc>
      </w:tr>
      <w:tr w:rsidR="005A1027" w:rsidRPr="005A1027" w14:paraId="65CCE951" w14:textId="77777777" w:rsidTr="00385457">
        <w:trPr>
          <w:trHeight w:val="403"/>
        </w:trPr>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083E" w14:textId="77777777" w:rsidR="005A1027" w:rsidRPr="005A1027" w:rsidRDefault="005A1027" w:rsidP="005A1027">
            <w:pPr>
              <w:suppressAutoHyphens w:val="0"/>
              <w:rPr>
                <w:sz w:val="16"/>
                <w:szCs w:val="16"/>
                <w:lang w:eastAsia="pl-PL"/>
              </w:rPr>
            </w:pPr>
            <w:r w:rsidRPr="005A1027">
              <w:rPr>
                <w:sz w:val="16"/>
                <w:szCs w:val="16"/>
                <w:lang w:eastAsia="pl-PL"/>
              </w:rPr>
              <w:t>Jogurt naturalny 100 g-150 g (kg), Wyprodukowany z mleka znormalizowanego, zagęszczonego przez dodatek odtłuszczonego mleka w proszku lub odparowanie części wody, poddanego procesowi pasteryzacji, a następnie ukwaszonego zakwasem czystych kultur bakterii. Wygląd: skrzep jednolity, zwarty; rozbity. Barwa biała do lekko kremowej. Smak i zapach czysty, orzeźwiający, lekko kwaśny; dopuszcza się lekko cierpki. Konsystencja jednolita, zwarta, w przekroju galaretowata; skrzep dający się kroić. Okres przydatności do spożycia jogurtu naturalnego deklarowany przez producenta powinien wynosić nie mniej niż 10 dni od daty dostawy do magazynu zamawiającego. Opakowanie o masie netto kubki – 100 gram do 150 gram.</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622F1773" w14:textId="77777777" w:rsidR="005A1027" w:rsidRPr="005A1027" w:rsidRDefault="005A1027" w:rsidP="005A1027">
            <w:pPr>
              <w:suppressAutoHyphens w:val="0"/>
              <w:jc w:val="center"/>
              <w:rPr>
                <w:sz w:val="16"/>
                <w:szCs w:val="16"/>
                <w:lang w:eastAsia="pl-PL"/>
              </w:rPr>
            </w:pPr>
            <w:r w:rsidRPr="005A1027">
              <w:rPr>
                <w:sz w:val="16"/>
                <w:szCs w:val="16"/>
                <w:lang w:eastAsia="pl-PL"/>
              </w:rPr>
              <w:t>kg</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43A38A64" w14:textId="77777777" w:rsidR="005A1027" w:rsidRPr="005A1027" w:rsidRDefault="005A1027" w:rsidP="005A1027">
            <w:pPr>
              <w:suppressAutoHyphens w:val="0"/>
              <w:jc w:val="center"/>
              <w:rPr>
                <w:sz w:val="16"/>
                <w:szCs w:val="16"/>
                <w:lang w:eastAsia="pl-PL"/>
              </w:rPr>
            </w:pPr>
            <w:r w:rsidRPr="005A1027">
              <w:rPr>
                <w:sz w:val="16"/>
                <w:szCs w:val="16"/>
                <w:lang w:eastAsia="pl-PL"/>
              </w:rPr>
              <w:t>600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4010294" w14:textId="77777777" w:rsidR="005A1027" w:rsidRPr="005A1027" w:rsidRDefault="005A1027" w:rsidP="005A1027">
            <w:pPr>
              <w:snapToGrid w:val="0"/>
              <w:jc w:val="center"/>
              <w:rPr>
                <w:b/>
              </w:rPr>
            </w:pPr>
          </w:p>
        </w:tc>
      </w:tr>
      <w:tr w:rsidR="005A1027" w:rsidRPr="005A1027" w14:paraId="58822D7F" w14:textId="77777777" w:rsidTr="00385457">
        <w:trPr>
          <w:trHeight w:val="403"/>
        </w:trPr>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FA484" w14:textId="77777777" w:rsidR="005A1027" w:rsidRPr="005A1027" w:rsidRDefault="005A1027" w:rsidP="005A1027">
            <w:pPr>
              <w:suppressAutoHyphens w:val="0"/>
              <w:rPr>
                <w:sz w:val="16"/>
                <w:szCs w:val="16"/>
                <w:lang w:eastAsia="pl-PL"/>
              </w:rPr>
            </w:pPr>
            <w:r w:rsidRPr="005A1027">
              <w:rPr>
                <w:sz w:val="16"/>
                <w:szCs w:val="16"/>
                <w:lang w:eastAsia="pl-PL"/>
              </w:rPr>
              <w:t>serek typu fromage opakowanie od 80 g do 120 g</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35F7187F" w14:textId="77777777" w:rsidR="005A1027" w:rsidRPr="005A1027" w:rsidRDefault="005A1027" w:rsidP="005A1027">
            <w:pPr>
              <w:suppressAutoHyphens w:val="0"/>
              <w:jc w:val="center"/>
              <w:rPr>
                <w:sz w:val="16"/>
                <w:szCs w:val="16"/>
                <w:lang w:eastAsia="pl-PL"/>
              </w:rPr>
            </w:pPr>
            <w:r w:rsidRPr="005A1027">
              <w:rPr>
                <w:sz w:val="16"/>
                <w:szCs w:val="16"/>
                <w:lang w:eastAsia="pl-PL"/>
              </w:rPr>
              <w:t>kg</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637390FC" w14:textId="77777777" w:rsidR="005A1027" w:rsidRPr="005A1027" w:rsidRDefault="005A1027" w:rsidP="005A1027">
            <w:pPr>
              <w:suppressAutoHyphens w:val="0"/>
              <w:jc w:val="center"/>
              <w:rPr>
                <w:sz w:val="16"/>
                <w:szCs w:val="16"/>
                <w:lang w:eastAsia="pl-PL"/>
              </w:rPr>
            </w:pPr>
            <w:r w:rsidRPr="005A1027">
              <w:rPr>
                <w:sz w:val="16"/>
                <w:szCs w:val="16"/>
                <w:lang w:eastAsia="pl-PL"/>
              </w:rPr>
              <w:t>400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38DF879" w14:textId="77777777" w:rsidR="005A1027" w:rsidRPr="005A1027" w:rsidRDefault="005A1027" w:rsidP="005A1027">
            <w:pPr>
              <w:snapToGrid w:val="0"/>
              <w:jc w:val="center"/>
              <w:rPr>
                <w:b/>
              </w:rPr>
            </w:pPr>
          </w:p>
        </w:tc>
      </w:tr>
      <w:tr w:rsidR="005A1027" w:rsidRPr="005A1027" w14:paraId="15FDBDED" w14:textId="77777777" w:rsidTr="00385457">
        <w:trPr>
          <w:trHeight w:val="403"/>
        </w:trPr>
        <w:tc>
          <w:tcPr>
            <w:tcW w:w="4820" w:type="dxa"/>
            <w:tcBorders>
              <w:top w:val="nil"/>
              <w:left w:val="single" w:sz="4" w:space="0" w:color="000000"/>
              <w:bottom w:val="single" w:sz="4" w:space="0" w:color="000000"/>
              <w:right w:val="single" w:sz="4" w:space="0" w:color="000000"/>
            </w:tcBorders>
            <w:shd w:val="clear" w:color="auto" w:fill="auto"/>
            <w:vAlign w:val="center"/>
          </w:tcPr>
          <w:p w14:paraId="15183E6D" w14:textId="77777777" w:rsidR="005A1027" w:rsidRPr="005A1027" w:rsidRDefault="005A1027" w:rsidP="005A1027">
            <w:pPr>
              <w:suppressAutoHyphens w:val="0"/>
              <w:rPr>
                <w:sz w:val="16"/>
                <w:szCs w:val="16"/>
                <w:lang w:eastAsia="pl-PL"/>
              </w:rPr>
            </w:pPr>
            <w:r w:rsidRPr="005A1027">
              <w:rPr>
                <w:sz w:val="16"/>
                <w:szCs w:val="16"/>
                <w:lang w:eastAsia="pl-PL"/>
              </w:rPr>
              <w:t>Twarożek kremowy w kubku op. do 0,150 g</w:t>
            </w:r>
          </w:p>
        </w:tc>
        <w:tc>
          <w:tcPr>
            <w:tcW w:w="1190" w:type="dxa"/>
            <w:tcBorders>
              <w:top w:val="nil"/>
              <w:left w:val="nil"/>
              <w:bottom w:val="single" w:sz="4" w:space="0" w:color="000000"/>
              <w:right w:val="single" w:sz="4" w:space="0" w:color="000000"/>
            </w:tcBorders>
            <w:shd w:val="clear" w:color="auto" w:fill="auto"/>
            <w:vAlign w:val="center"/>
          </w:tcPr>
          <w:p w14:paraId="5E1F948B" w14:textId="77777777" w:rsidR="005A1027" w:rsidRPr="005A1027" w:rsidRDefault="005A1027" w:rsidP="005A1027">
            <w:pPr>
              <w:suppressAutoHyphens w:val="0"/>
              <w:jc w:val="center"/>
              <w:rPr>
                <w:sz w:val="16"/>
                <w:szCs w:val="16"/>
                <w:lang w:eastAsia="pl-PL"/>
              </w:rPr>
            </w:pPr>
            <w:r w:rsidRPr="005A1027">
              <w:rPr>
                <w:sz w:val="16"/>
                <w:szCs w:val="16"/>
                <w:lang w:eastAsia="pl-PL"/>
              </w:rPr>
              <w:t>kg</w:t>
            </w:r>
          </w:p>
        </w:tc>
        <w:tc>
          <w:tcPr>
            <w:tcW w:w="1260" w:type="dxa"/>
            <w:tcBorders>
              <w:top w:val="nil"/>
              <w:left w:val="nil"/>
              <w:bottom w:val="single" w:sz="4" w:space="0" w:color="000000"/>
              <w:right w:val="single" w:sz="4" w:space="0" w:color="000000"/>
            </w:tcBorders>
            <w:shd w:val="clear" w:color="auto" w:fill="auto"/>
            <w:vAlign w:val="center"/>
          </w:tcPr>
          <w:p w14:paraId="7C927421" w14:textId="77777777" w:rsidR="005A1027" w:rsidRPr="005A1027" w:rsidRDefault="005A1027" w:rsidP="005A1027">
            <w:pPr>
              <w:suppressAutoHyphens w:val="0"/>
              <w:jc w:val="center"/>
              <w:rPr>
                <w:sz w:val="16"/>
                <w:szCs w:val="16"/>
                <w:lang w:eastAsia="pl-PL"/>
              </w:rPr>
            </w:pPr>
            <w:r w:rsidRPr="005A1027">
              <w:rPr>
                <w:sz w:val="16"/>
                <w:szCs w:val="16"/>
                <w:lang w:eastAsia="pl-PL"/>
              </w:rPr>
              <w:t>400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97E1BD0" w14:textId="77777777" w:rsidR="005A1027" w:rsidRPr="005A1027" w:rsidRDefault="005A1027" w:rsidP="005A1027">
            <w:pPr>
              <w:snapToGrid w:val="0"/>
              <w:jc w:val="center"/>
              <w:rPr>
                <w:b/>
              </w:rPr>
            </w:pPr>
          </w:p>
        </w:tc>
      </w:tr>
    </w:tbl>
    <w:p w14:paraId="426BEBE3" w14:textId="77777777" w:rsidR="005A1027" w:rsidRPr="005A1027" w:rsidRDefault="005A1027" w:rsidP="005A1027">
      <w:pPr>
        <w:rPr>
          <w:sz w:val="20"/>
          <w:szCs w:val="20"/>
        </w:rPr>
      </w:pPr>
    </w:p>
    <w:p w14:paraId="4145458C" w14:textId="77777777" w:rsidR="005A1027" w:rsidRPr="005A1027" w:rsidRDefault="005A1027" w:rsidP="005A1027">
      <w:pPr>
        <w:rPr>
          <w:sz w:val="20"/>
          <w:szCs w:val="20"/>
        </w:rPr>
      </w:pPr>
      <w:r w:rsidRPr="005A1027">
        <w:rPr>
          <w:sz w:val="20"/>
          <w:szCs w:val="20"/>
        </w:rPr>
        <w:t>Lub/i</w:t>
      </w:r>
    </w:p>
    <w:p w14:paraId="1989DCC9" w14:textId="77777777" w:rsidR="005A1027" w:rsidRPr="005A1027" w:rsidRDefault="005A1027" w:rsidP="005A1027">
      <w:pPr>
        <w:rPr>
          <w:sz w:val="20"/>
          <w:szCs w:val="20"/>
        </w:rPr>
      </w:pPr>
    </w:p>
    <w:p w14:paraId="58E7C516" w14:textId="77777777" w:rsidR="005A1027" w:rsidRPr="005A1027" w:rsidRDefault="005A1027" w:rsidP="005A1027">
      <w:pPr>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5A1027" w:rsidRPr="005A1027" w14:paraId="78459458" w14:textId="77777777" w:rsidTr="00385457">
        <w:trPr>
          <w:trHeight w:val="224"/>
        </w:trPr>
        <w:tc>
          <w:tcPr>
            <w:tcW w:w="4820" w:type="dxa"/>
            <w:tcBorders>
              <w:top w:val="single" w:sz="4" w:space="0" w:color="000000"/>
              <w:left w:val="single" w:sz="4" w:space="0" w:color="000000"/>
              <w:bottom w:val="single" w:sz="4" w:space="0" w:color="000000"/>
            </w:tcBorders>
            <w:shd w:val="clear" w:color="auto" w:fill="auto"/>
          </w:tcPr>
          <w:p w14:paraId="4E80D46D" w14:textId="77777777" w:rsidR="005A1027" w:rsidRPr="005A1027" w:rsidRDefault="005A1027" w:rsidP="005A1027">
            <w:pPr>
              <w:rPr>
                <w:b/>
              </w:rPr>
            </w:pPr>
            <w:r w:rsidRPr="005A1027">
              <w:rPr>
                <w:b/>
              </w:rPr>
              <w:t>Nazwa produktu</w:t>
            </w:r>
          </w:p>
        </w:tc>
        <w:tc>
          <w:tcPr>
            <w:tcW w:w="1190" w:type="dxa"/>
            <w:tcBorders>
              <w:top w:val="single" w:sz="4" w:space="0" w:color="000000"/>
              <w:left w:val="single" w:sz="4" w:space="0" w:color="000000"/>
              <w:bottom w:val="single" w:sz="4" w:space="0" w:color="000000"/>
            </w:tcBorders>
            <w:shd w:val="clear" w:color="auto" w:fill="auto"/>
          </w:tcPr>
          <w:p w14:paraId="3F6247F8" w14:textId="77777777" w:rsidR="005A1027" w:rsidRPr="005A1027" w:rsidRDefault="005A1027" w:rsidP="005A1027">
            <w:pPr>
              <w:rPr>
                <w:b/>
              </w:rPr>
            </w:pPr>
            <w:r w:rsidRPr="005A1027">
              <w:rPr>
                <w:b/>
              </w:rPr>
              <w:t>j.m.</w:t>
            </w:r>
          </w:p>
        </w:tc>
        <w:tc>
          <w:tcPr>
            <w:tcW w:w="1260" w:type="dxa"/>
            <w:tcBorders>
              <w:top w:val="single" w:sz="4" w:space="0" w:color="000000"/>
              <w:left w:val="single" w:sz="4" w:space="0" w:color="000000"/>
              <w:bottom w:val="single" w:sz="4" w:space="0" w:color="000000"/>
            </w:tcBorders>
            <w:shd w:val="clear" w:color="auto" w:fill="auto"/>
          </w:tcPr>
          <w:p w14:paraId="386FBDED" w14:textId="77777777" w:rsidR="005A1027" w:rsidRPr="005A1027" w:rsidRDefault="005A1027" w:rsidP="005A1027">
            <w:pPr>
              <w:jc w:val="center"/>
              <w:rPr>
                <w:b/>
              </w:rPr>
            </w:pPr>
            <w:r w:rsidRPr="005A1027">
              <w:rPr>
                <w:b/>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1D5F5DB" w14:textId="77777777" w:rsidR="005A1027" w:rsidRPr="005A1027" w:rsidRDefault="005A1027" w:rsidP="005A1027">
            <w:pPr>
              <w:jc w:val="center"/>
            </w:pPr>
            <w:r w:rsidRPr="005A1027">
              <w:rPr>
                <w:b/>
              </w:rPr>
              <w:t>Cena brutto za 1 kg</w:t>
            </w:r>
          </w:p>
        </w:tc>
      </w:tr>
      <w:tr w:rsidR="005A1027" w:rsidRPr="005A1027" w14:paraId="2EDDE2AC" w14:textId="77777777" w:rsidTr="00385457">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2058E03E" w14:textId="77777777" w:rsidR="005A1027" w:rsidRPr="005A1027" w:rsidRDefault="005A1027" w:rsidP="005A1027">
            <w:pPr>
              <w:rPr>
                <w:sz w:val="16"/>
                <w:szCs w:val="16"/>
              </w:rPr>
            </w:pPr>
            <w:r w:rsidRPr="005A1027">
              <w:rPr>
                <w:sz w:val="16"/>
                <w:szCs w:val="16"/>
              </w:rPr>
              <w:t xml:space="preserve">Chleb  biały </w:t>
            </w:r>
            <w:proofErr w:type="spellStart"/>
            <w:r w:rsidRPr="005A1027">
              <w:rPr>
                <w:sz w:val="16"/>
                <w:szCs w:val="16"/>
              </w:rPr>
              <w:t>pszenno</w:t>
            </w:r>
            <w:proofErr w:type="spellEnd"/>
            <w:r w:rsidRPr="005A1027">
              <w:rPr>
                <w:sz w:val="16"/>
                <w:szCs w:val="16"/>
              </w:rPr>
              <w:t xml:space="preserve"> – żytni, krojony, foliowany, pakowany po 350 g. każdy chleb winien posiadać etykietę  zawierającą takie informacje jak: data przydatności do spożycia, gramatura, skład, nazwę, producenta, nazwę artykułu.</w:t>
            </w:r>
          </w:p>
        </w:tc>
        <w:tc>
          <w:tcPr>
            <w:tcW w:w="1190" w:type="dxa"/>
            <w:tcBorders>
              <w:top w:val="single" w:sz="4" w:space="0" w:color="000000"/>
              <w:left w:val="single" w:sz="4" w:space="0" w:color="000000"/>
              <w:bottom w:val="single" w:sz="4" w:space="0" w:color="000000"/>
            </w:tcBorders>
            <w:shd w:val="clear" w:color="auto" w:fill="auto"/>
            <w:vAlign w:val="center"/>
          </w:tcPr>
          <w:p w14:paraId="0C9F7023" w14:textId="77777777" w:rsidR="005A1027" w:rsidRPr="005A1027" w:rsidRDefault="005A1027" w:rsidP="005A1027">
            <w:pPr>
              <w:jc w:val="center"/>
              <w:rPr>
                <w:b/>
                <w:sz w:val="18"/>
                <w:szCs w:val="18"/>
              </w:rPr>
            </w:pPr>
            <w:r w:rsidRPr="005A1027">
              <w:rPr>
                <w:b/>
                <w:sz w:val="18"/>
                <w:szCs w:val="18"/>
              </w:rPr>
              <w:t>kg</w:t>
            </w:r>
          </w:p>
        </w:tc>
        <w:tc>
          <w:tcPr>
            <w:tcW w:w="1260" w:type="dxa"/>
            <w:tcBorders>
              <w:top w:val="single" w:sz="4" w:space="0" w:color="000000"/>
              <w:left w:val="single" w:sz="4" w:space="0" w:color="000000"/>
              <w:bottom w:val="single" w:sz="4" w:space="0" w:color="000000"/>
            </w:tcBorders>
            <w:shd w:val="clear" w:color="auto" w:fill="auto"/>
            <w:vAlign w:val="center"/>
          </w:tcPr>
          <w:p w14:paraId="5B9D9860" w14:textId="77777777" w:rsidR="005A1027" w:rsidRPr="005A1027" w:rsidRDefault="005A1027" w:rsidP="005A1027">
            <w:pPr>
              <w:jc w:val="center"/>
              <w:rPr>
                <w:b/>
                <w:sz w:val="22"/>
                <w:szCs w:val="22"/>
              </w:rPr>
            </w:pPr>
            <w:r w:rsidRPr="005A1027">
              <w:rPr>
                <w:b/>
                <w:sz w:val="22"/>
                <w:szCs w:val="22"/>
              </w:rPr>
              <w:t>29000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7EB746A" w14:textId="77777777" w:rsidR="005A1027" w:rsidRPr="005A1027" w:rsidRDefault="005A1027" w:rsidP="005A1027">
            <w:pPr>
              <w:snapToGrid w:val="0"/>
              <w:jc w:val="center"/>
              <w:rPr>
                <w:b/>
              </w:rPr>
            </w:pPr>
          </w:p>
        </w:tc>
      </w:tr>
      <w:tr w:rsidR="005A1027" w:rsidRPr="005A1027" w14:paraId="678685B9" w14:textId="77777777" w:rsidTr="00385457">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114DA3FF" w14:textId="77777777" w:rsidR="005A1027" w:rsidRPr="005A1027" w:rsidRDefault="005A1027" w:rsidP="005A1027">
            <w:pPr>
              <w:rPr>
                <w:sz w:val="16"/>
                <w:szCs w:val="16"/>
              </w:rPr>
            </w:pPr>
            <w:r w:rsidRPr="005A1027">
              <w:rPr>
                <w:sz w:val="16"/>
                <w:szCs w:val="16"/>
              </w:rPr>
              <w:t>Bułka tarta, w opakowaniach do 25 kg, etykieta na opakowaniu</w:t>
            </w:r>
          </w:p>
          <w:p w14:paraId="6A993A5C" w14:textId="77777777" w:rsidR="005A1027" w:rsidRPr="005A1027" w:rsidRDefault="005A1027" w:rsidP="005A1027">
            <w:pPr>
              <w:rPr>
                <w:sz w:val="16"/>
                <w:szCs w:val="16"/>
              </w:rPr>
            </w:pPr>
            <w:r w:rsidRPr="005A1027">
              <w:rPr>
                <w:sz w:val="16"/>
                <w:szCs w:val="16"/>
              </w:rPr>
              <w:t>z nazwą producenta, nazwą artykułu, gramaturą, składem i terminem przydatności do spożycia.</w:t>
            </w:r>
          </w:p>
        </w:tc>
        <w:tc>
          <w:tcPr>
            <w:tcW w:w="1190" w:type="dxa"/>
            <w:tcBorders>
              <w:top w:val="single" w:sz="4" w:space="0" w:color="000000"/>
              <w:left w:val="single" w:sz="4" w:space="0" w:color="000000"/>
              <w:bottom w:val="single" w:sz="4" w:space="0" w:color="000000"/>
            </w:tcBorders>
            <w:shd w:val="clear" w:color="auto" w:fill="auto"/>
            <w:vAlign w:val="center"/>
          </w:tcPr>
          <w:p w14:paraId="1360DBA1" w14:textId="77777777" w:rsidR="005A1027" w:rsidRPr="005A1027" w:rsidRDefault="005A1027" w:rsidP="005A1027">
            <w:pPr>
              <w:jc w:val="center"/>
              <w:rPr>
                <w:b/>
                <w:sz w:val="18"/>
                <w:szCs w:val="18"/>
              </w:rPr>
            </w:pPr>
            <w:r w:rsidRPr="005A1027">
              <w:rPr>
                <w:b/>
                <w:sz w:val="18"/>
                <w:szCs w:val="18"/>
              </w:rPr>
              <w:t>kg</w:t>
            </w:r>
          </w:p>
        </w:tc>
        <w:tc>
          <w:tcPr>
            <w:tcW w:w="1260" w:type="dxa"/>
            <w:tcBorders>
              <w:top w:val="single" w:sz="4" w:space="0" w:color="000000"/>
              <w:left w:val="single" w:sz="4" w:space="0" w:color="000000"/>
              <w:bottom w:val="single" w:sz="4" w:space="0" w:color="000000"/>
            </w:tcBorders>
            <w:shd w:val="clear" w:color="auto" w:fill="auto"/>
            <w:vAlign w:val="center"/>
          </w:tcPr>
          <w:p w14:paraId="05D65ACD" w14:textId="77777777" w:rsidR="005A1027" w:rsidRPr="005A1027" w:rsidRDefault="005A1027" w:rsidP="005A1027">
            <w:pPr>
              <w:jc w:val="center"/>
              <w:rPr>
                <w:b/>
                <w:sz w:val="22"/>
                <w:szCs w:val="22"/>
              </w:rPr>
            </w:pPr>
            <w:r w:rsidRPr="005A1027">
              <w:rPr>
                <w:b/>
                <w:sz w:val="22"/>
                <w:szCs w:val="22"/>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B661D81" w14:textId="77777777" w:rsidR="005A1027" w:rsidRPr="005A1027" w:rsidRDefault="005A1027" w:rsidP="005A1027">
            <w:pPr>
              <w:snapToGrid w:val="0"/>
              <w:jc w:val="center"/>
              <w:rPr>
                <w:b/>
              </w:rPr>
            </w:pPr>
          </w:p>
        </w:tc>
      </w:tr>
      <w:tr w:rsidR="005A1027" w:rsidRPr="005A1027" w14:paraId="11E3E40D" w14:textId="77777777" w:rsidTr="00385457">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2EC4FC53" w14:textId="77777777" w:rsidR="005A1027" w:rsidRPr="005A1027" w:rsidRDefault="005A1027" w:rsidP="005A1027">
            <w:pPr>
              <w:rPr>
                <w:sz w:val="16"/>
                <w:szCs w:val="16"/>
              </w:rPr>
            </w:pPr>
            <w:r w:rsidRPr="005A1027">
              <w:rPr>
                <w:sz w:val="16"/>
                <w:szCs w:val="16"/>
              </w:rPr>
              <w:lastRenderedPageBreak/>
              <w:t>Chleb żytni- sitkowy, krojony, foliowany, pakowany po 400 g. każdy chleb winien posiadać etykietę  zawierającą takie informacje jak: data przydatności do spożycia, gramatura, skład, nazwę producenta, nazwę artykułu.</w:t>
            </w:r>
          </w:p>
        </w:tc>
        <w:tc>
          <w:tcPr>
            <w:tcW w:w="1190" w:type="dxa"/>
            <w:tcBorders>
              <w:top w:val="single" w:sz="4" w:space="0" w:color="000000"/>
              <w:left w:val="single" w:sz="4" w:space="0" w:color="000000"/>
              <w:bottom w:val="single" w:sz="4" w:space="0" w:color="000000"/>
            </w:tcBorders>
            <w:shd w:val="clear" w:color="auto" w:fill="auto"/>
            <w:vAlign w:val="center"/>
          </w:tcPr>
          <w:p w14:paraId="5610C821" w14:textId="77777777" w:rsidR="005A1027" w:rsidRPr="005A1027" w:rsidRDefault="005A1027" w:rsidP="005A1027">
            <w:pPr>
              <w:jc w:val="center"/>
              <w:rPr>
                <w:b/>
                <w:sz w:val="18"/>
                <w:szCs w:val="18"/>
              </w:rPr>
            </w:pPr>
            <w:r w:rsidRPr="005A1027">
              <w:rPr>
                <w:b/>
                <w:sz w:val="18"/>
                <w:szCs w:val="18"/>
              </w:rPr>
              <w:t>kg</w:t>
            </w:r>
          </w:p>
        </w:tc>
        <w:tc>
          <w:tcPr>
            <w:tcW w:w="1260" w:type="dxa"/>
            <w:tcBorders>
              <w:top w:val="single" w:sz="4" w:space="0" w:color="000000"/>
              <w:left w:val="single" w:sz="4" w:space="0" w:color="000000"/>
              <w:bottom w:val="single" w:sz="4" w:space="0" w:color="000000"/>
            </w:tcBorders>
            <w:shd w:val="clear" w:color="auto" w:fill="auto"/>
            <w:vAlign w:val="center"/>
          </w:tcPr>
          <w:p w14:paraId="5CDA7ADE" w14:textId="77777777" w:rsidR="005A1027" w:rsidRPr="005A1027" w:rsidRDefault="005A1027" w:rsidP="005A1027">
            <w:pPr>
              <w:jc w:val="center"/>
              <w:rPr>
                <w:b/>
                <w:sz w:val="22"/>
                <w:szCs w:val="22"/>
              </w:rPr>
            </w:pPr>
            <w:r w:rsidRPr="005A1027">
              <w:rPr>
                <w:b/>
                <w:sz w:val="22"/>
                <w:szCs w:val="22"/>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4A89188" w14:textId="77777777" w:rsidR="005A1027" w:rsidRPr="005A1027" w:rsidRDefault="005A1027" w:rsidP="005A1027">
            <w:pPr>
              <w:snapToGrid w:val="0"/>
              <w:jc w:val="center"/>
              <w:rPr>
                <w:b/>
              </w:rPr>
            </w:pPr>
          </w:p>
        </w:tc>
      </w:tr>
    </w:tbl>
    <w:p w14:paraId="6EB091CC" w14:textId="77777777" w:rsidR="005A1027" w:rsidRPr="005A1027" w:rsidRDefault="005A1027" w:rsidP="005A1027">
      <w:pPr>
        <w:rPr>
          <w:sz w:val="22"/>
          <w:szCs w:val="22"/>
          <w:lang w:eastAsia="pl-PL"/>
        </w:rPr>
      </w:pPr>
    </w:p>
    <w:p w14:paraId="06D63F77" w14:textId="77777777" w:rsidR="005A1027" w:rsidRPr="005A1027" w:rsidRDefault="005A1027" w:rsidP="005A1027">
      <w:pPr>
        <w:jc w:val="both"/>
      </w:pPr>
      <w:r w:rsidRPr="005A1027">
        <w:t xml:space="preserve">w ilościach i terminach uzgodnionych z Zamawiającym o parametrach zgodnych z aktualnie obowiązującymi normami i przepisami dotyczącymi przedmiotu zamówienia oraz wymaganiami Zamawiającego zamieszczonymi w opisie przedmiotu zamówienia. Wszystkie dostarczone produkty będą posiadały w momencie dostawy, minimalny okres przydatności do spożycia określony w opisie przedmiotu zamówienia. Oferta na podstawie której dokonano wyboru dostawcy stanowi integralną część niniejszej umowy. Strony ustalają łączną, maksymalną wartość zamówienia na : …………….zł netto plus podatek VAT, zgodnie z obowiązującymi stawkami, co stanowi kwotę …………….. zł brutto. </w:t>
      </w:r>
    </w:p>
    <w:p w14:paraId="644D718C" w14:textId="77777777" w:rsidR="005A1027" w:rsidRPr="005A1027" w:rsidRDefault="005A1027" w:rsidP="005A1027">
      <w:pPr>
        <w:jc w:val="both"/>
      </w:pPr>
      <w:r w:rsidRPr="005A1027">
        <w:t>Słownie: …………………………………………………………………………………</w:t>
      </w:r>
    </w:p>
    <w:p w14:paraId="0A0A0658" w14:textId="77777777" w:rsidR="005A1027" w:rsidRPr="005A1027" w:rsidRDefault="005A1027" w:rsidP="005A1027"/>
    <w:p w14:paraId="3DA20276" w14:textId="77777777" w:rsidR="005A1027" w:rsidRPr="005A1027" w:rsidRDefault="005A1027" w:rsidP="005A1027">
      <w:pPr>
        <w:jc w:val="center"/>
      </w:pPr>
      <w:r w:rsidRPr="005A1027">
        <w:t>§ 2</w:t>
      </w:r>
    </w:p>
    <w:p w14:paraId="0B452DF4" w14:textId="77777777" w:rsidR="005A1027" w:rsidRPr="005A1027" w:rsidRDefault="005A1027" w:rsidP="005A1027">
      <w:pPr>
        <w:jc w:val="center"/>
      </w:pPr>
    </w:p>
    <w:p w14:paraId="7800AF3F" w14:textId="77777777" w:rsidR="005A1027" w:rsidRPr="005A1027" w:rsidRDefault="005A1027" w:rsidP="005A1027">
      <w:pPr>
        <w:jc w:val="both"/>
      </w:pPr>
      <w:r w:rsidRPr="005A1027">
        <w:t>1. Należności za dostawy, o których mowa w § 1 regulowane będą przelewami z rachunków bankowych Zamawiających na wskazany na fakturze rachunek bankowy Wykonawcy, w terminie do 30 dni od daty dostarczenia prawidłowo wystawionych faktur VAT.</w:t>
      </w:r>
    </w:p>
    <w:p w14:paraId="4D4FFA46" w14:textId="77777777" w:rsidR="005A1027" w:rsidRPr="005A1027" w:rsidRDefault="005A1027" w:rsidP="005A1027">
      <w:pPr>
        <w:jc w:val="both"/>
      </w:pPr>
      <w:r w:rsidRPr="005A1027">
        <w:t>2. Faktury, o których mowa w ust. 1, wystawiane będą każdorazowo po zrealizowaniu poszczególnych dostaw.</w:t>
      </w:r>
    </w:p>
    <w:p w14:paraId="104128F9" w14:textId="77777777" w:rsidR="005A1027" w:rsidRPr="005A1027" w:rsidRDefault="005A1027" w:rsidP="005A1027">
      <w:pPr>
        <w:jc w:val="both"/>
      </w:pPr>
      <w:r w:rsidRPr="005A1027">
        <w:t>3. Dostawy realizowane będą sukcesywnie do siedziby Aresztu Śledczego w Grójcu, ul. Armii Krajowej 21, 05-600 Grójec – magazyn żywnościowy oraz do Oddziału Zewnętrznego w Stawiszynie, Stawiszyn 31, 26-800 Białobrzegi – magazyn żywnościowy środkiem transportu przystosowanym do przewozu przedmiotu zamówienia :</w:t>
      </w:r>
    </w:p>
    <w:p w14:paraId="2ECD8E42" w14:textId="77777777" w:rsidR="005A1027" w:rsidRPr="005A1027" w:rsidRDefault="005A1027" w:rsidP="005A1027">
      <w:pPr>
        <w:jc w:val="both"/>
      </w:pPr>
      <w:r w:rsidRPr="005A1027">
        <w:t>Część I Dostawy realizowane będą na podstawie pisemnych lub telefonicznych zleceń jednostkowych  w terminie 48 godzin od momentu otrzymania takiego zapotrzebowania (nie licząc dni wolnych od pracy) lub w innym uzgodnionym wcześniej z Zamawiającym terminie raz w miesiącu w dni robocze  w godzinach 8:00-12:00.</w:t>
      </w:r>
    </w:p>
    <w:p w14:paraId="1ED73D7D" w14:textId="77777777" w:rsidR="005A1027" w:rsidRPr="005A1027" w:rsidRDefault="005A1027" w:rsidP="005A1027">
      <w:pPr>
        <w:jc w:val="both"/>
      </w:pPr>
      <w:r w:rsidRPr="005A1027">
        <w:t>Lub/i</w:t>
      </w:r>
    </w:p>
    <w:p w14:paraId="425EB123" w14:textId="77777777" w:rsidR="005A1027" w:rsidRPr="005A1027" w:rsidRDefault="005A1027" w:rsidP="005A1027">
      <w:pPr>
        <w:jc w:val="both"/>
      </w:pPr>
      <w:r w:rsidRPr="005A1027">
        <w:t>Część II Dostawy realizowane będą na podstawie pisemnych lub telefonicznych zleceń jednostkowych  w terminie 48 godzin od momentu otrzymania takiego zapotrzebowania (nie licząc dni wolnych od pracy) lub w innym uzgodnionym wcześniej z Zamawiającym terminie raz w miesiącu w dni robocze  w godzinach 8:00-12:00.</w:t>
      </w:r>
    </w:p>
    <w:p w14:paraId="45BE658E" w14:textId="77777777" w:rsidR="005A1027" w:rsidRPr="005A1027" w:rsidRDefault="005A1027" w:rsidP="005A1027">
      <w:pPr>
        <w:jc w:val="both"/>
      </w:pPr>
      <w:r w:rsidRPr="005A1027">
        <w:t>Lub/i</w:t>
      </w:r>
    </w:p>
    <w:p w14:paraId="344ACA42" w14:textId="77777777" w:rsidR="005A1027" w:rsidRPr="005A1027" w:rsidRDefault="005A1027" w:rsidP="005A1027">
      <w:pPr>
        <w:jc w:val="both"/>
      </w:pPr>
      <w:r w:rsidRPr="005A1027">
        <w:t>Część III Dostawy realizowane będą na podstawie pisemnych lub telefonicznych zleceń jednostkowych  w terminie 48 godzin od momentu otrzymania takiego zapotrzebowania (nie licząc dni wolnych od pracy) lub w innym uzgodnionym wcześniej z Zamawiającym terminie jeden raz w tygodniu w dni robocze  w godzinach 8:00-12:00.</w:t>
      </w:r>
    </w:p>
    <w:p w14:paraId="343E1F5E" w14:textId="77777777" w:rsidR="005A1027" w:rsidRPr="005A1027" w:rsidRDefault="005A1027" w:rsidP="005A1027">
      <w:pPr>
        <w:jc w:val="both"/>
      </w:pPr>
      <w:r w:rsidRPr="005A1027">
        <w:t>Część IV Dostawy realizowane będą sześć razy w tygodniu tj. codziennie z wyłączeniem niedzieli w godzinach: od 8:00 do 11:00,  lub w wyjątkowych sytuacjach innych, uzgodnionych z zamawiającym. Dostawy realizowane w innych godzinach nie będą przyjmowane.</w:t>
      </w:r>
    </w:p>
    <w:p w14:paraId="4E46275F" w14:textId="77777777" w:rsidR="005A1027" w:rsidRPr="005A1027" w:rsidRDefault="005A1027" w:rsidP="005A1027">
      <w:pPr>
        <w:jc w:val="both"/>
      </w:pPr>
      <w:r w:rsidRPr="005A1027">
        <w:t xml:space="preserve">4. Wykonawca zapewnia dobrą jakość dostarczanych produktów zgodnie z obowiązującymi ich przepisami, </w:t>
      </w:r>
      <w:r w:rsidRPr="005A1027">
        <w:rPr>
          <w:rFonts w:eastAsia="Lucida Sans Unicode"/>
          <w:lang/>
        </w:rPr>
        <w:t>wszystkie realizowane dostawy muszą spełniać wymogi norm sanitarnych, technologicznych i jakościowych.</w:t>
      </w:r>
      <w:r w:rsidRPr="005A1027">
        <w:t xml:space="preserve"> W przypadku stwierdzenia przez Zamawiającego złej jakości, niezgodności z opisem przedmiotu zamówienia lub wad (w tym ukrytych) dostarczanych produktów, Wykonawca zobowiązuje się pokryć koszty przeprowadzonych badań jakościowych, jeżeli badania te wykażą nieodpowiednią jakość dostarczonych artykułów. W przypadku wad lub złej jakości dostarczanych artykułów widocznych w momencie dostawy zamawiający nie przyjmie danej partii produktów uznając dostawę jako nie kompletną.</w:t>
      </w:r>
    </w:p>
    <w:p w14:paraId="746159A0" w14:textId="77777777" w:rsidR="005A1027" w:rsidRPr="005A1027" w:rsidRDefault="005A1027" w:rsidP="005A1027">
      <w:pPr>
        <w:jc w:val="both"/>
      </w:pPr>
      <w:r w:rsidRPr="005A1027">
        <w:t xml:space="preserve">5. Zamawiający powiadomi Wykonawcę o złej jakości dostarczonych artykułów najpóźniej w następnym dniu roboczym następującym po dniu otrzymania dostawy. Odbioru ilościowego i jakościowego przedmiotowego asortymentu, dostarczonego do magazynów Zamawiającego </w:t>
      </w:r>
      <w:r w:rsidRPr="005A1027">
        <w:lastRenderedPageBreak/>
        <w:t>każdorazowo  dokonywać  będzie  magazynier  na  podstawie  faktury lub dokumentu WZ. Wykonawca zobowiązuje się do bezpłatnej i natychmiastowej wymiany zakwestionowanej partii towaru na wolną od wad  na swój koszt i ryzyko, w terminie nie dłuższym niż …….. godzin od daty złożenia przez Zamawiającego pisemnej reklamacji (fax, e-mail).</w:t>
      </w:r>
    </w:p>
    <w:p w14:paraId="55B84177" w14:textId="77777777" w:rsidR="005A1027" w:rsidRPr="005A1027" w:rsidRDefault="005A1027" w:rsidP="005A1027">
      <w:pPr>
        <w:jc w:val="center"/>
      </w:pPr>
    </w:p>
    <w:p w14:paraId="18B45344" w14:textId="77777777" w:rsidR="005A1027" w:rsidRPr="005A1027" w:rsidRDefault="005A1027" w:rsidP="005A1027">
      <w:pPr>
        <w:jc w:val="center"/>
      </w:pPr>
      <w:r w:rsidRPr="005A1027">
        <w:t>§ 3</w:t>
      </w:r>
    </w:p>
    <w:p w14:paraId="58EB13CB" w14:textId="77777777" w:rsidR="005A1027" w:rsidRPr="005A1027" w:rsidRDefault="005A1027" w:rsidP="005A1027">
      <w:pPr>
        <w:jc w:val="center"/>
      </w:pPr>
    </w:p>
    <w:p w14:paraId="4D634683" w14:textId="77777777" w:rsidR="005A1027" w:rsidRPr="005A1027" w:rsidRDefault="005A1027" w:rsidP="005A1027">
      <w:r w:rsidRPr="005A1027">
        <w:t>1. Cena na poszczególny asortyment wymieniony w § 1 ust. 1 niniejszej umowy może ulec zmianie</w:t>
      </w:r>
    </w:p>
    <w:p w14:paraId="7494DB6A" w14:textId="77777777" w:rsidR="005A1027" w:rsidRPr="005A1027" w:rsidRDefault="005A1027" w:rsidP="005A1027">
      <w:r w:rsidRPr="005A1027">
        <w:t xml:space="preserve">w przypadku zmiany obowiązującej w dniu podpisania umowy stawki podatku VAT. Zmiana ceny wymaga formy pisemnej w postaci aneksu do umowy podpisanego przez Wykonawcę i Zamawiającego, dokonana zostanie na wniosek Wykonawcy. Zmiana dotyczy różnicy w stawce podatku VAT. </w:t>
      </w:r>
    </w:p>
    <w:p w14:paraId="0DB26AD2" w14:textId="77777777" w:rsidR="005A1027" w:rsidRPr="005A1027" w:rsidRDefault="005A1027" w:rsidP="005A1027">
      <w:r w:rsidRPr="005A1027">
        <w:t>2. Zamawiający dopuszcza waloryzację cen na poszczególny asortyment, waloryzacja podczas trwania umowy może nastąpić tylko raz, nie wcześniej niż po zakończeniu trzeciego miesiąca jej obowiązywania. Wysokość zmiany określona będzie kwartalnym wskaźnikiem cen towarów i usług konsumpcyjnych opublikowanym na stronie Głównego Urzędu Statystycznego, maże zostać wprowadzona w formie aneksu do umowy,  na wniosek Wykonawcy.</w:t>
      </w:r>
    </w:p>
    <w:p w14:paraId="10B8B0C4" w14:textId="77777777" w:rsidR="005A1027" w:rsidRPr="005A1027" w:rsidRDefault="005A1027" w:rsidP="005A1027">
      <w:pPr>
        <w:tabs>
          <w:tab w:val="left" w:pos="12"/>
        </w:tabs>
        <w:spacing w:line="276" w:lineRule="auto"/>
        <w:jc w:val="both"/>
        <w:rPr>
          <w:sz w:val="22"/>
          <w:szCs w:val="22"/>
          <w:lang w:eastAsia="ar-SA"/>
        </w:rPr>
      </w:pPr>
      <w:r w:rsidRPr="005A1027">
        <w:t>3</w:t>
      </w:r>
      <w:r w:rsidRPr="005A1027">
        <w:rPr>
          <w:sz w:val="22"/>
          <w:szCs w:val="22"/>
          <w:lang w:eastAsia="ar-SA"/>
        </w:rPr>
        <w:t>. Wykonawca zobowiązuje się do naprawienia szkody wynikłej z niewykonania lub nienależytego wykonania zobowiązania.</w:t>
      </w:r>
    </w:p>
    <w:p w14:paraId="186204B4" w14:textId="77777777" w:rsidR="005A1027" w:rsidRPr="005A1027" w:rsidRDefault="005A1027" w:rsidP="005A1027">
      <w:pPr>
        <w:tabs>
          <w:tab w:val="left" w:pos="12"/>
        </w:tabs>
        <w:spacing w:line="276" w:lineRule="auto"/>
        <w:ind w:left="12"/>
        <w:jc w:val="both"/>
        <w:rPr>
          <w:color w:val="000000"/>
          <w:sz w:val="22"/>
          <w:szCs w:val="22"/>
          <w:lang w:eastAsia="ar-SA"/>
        </w:rPr>
      </w:pPr>
      <w:r w:rsidRPr="005A1027">
        <w:rPr>
          <w:color w:val="000000"/>
          <w:sz w:val="22"/>
          <w:szCs w:val="22"/>
          <w:lang w:eastAsia="ar-SA"/>
        </w:rPr>
        <w:t>4. W przypadku nie wywiązywania się przez Wykonawcę z warunków niniejszej umowy, Zamawiający zastrzega sobie prawo do rozwiązania umowy bez wypowiedzenia ze skutkiem natychmiastowym.</w:t>
      </w:r>
    </w:p>
    <w:p w14:paraId="035B3B65" w14:textId="77777777" w:rsidR="005A1027" w:rsidRPr="005A1027" w:rsidRDefault="005A1027" w:rsidP="005A1027">
      <w:pPr>
        <w:jc w:val="center"/>
      </w:pPr>
    </w:p>
    <w:p w14:paraId="5E02488A" w14:textId="77777777" w:rsidR="005A1027" w:rsidRPr="005A1027" w:rsidRDefault="005A1027" w:rsidP="005A1027">
      <w:pPr>
        <w:jc w:val="center"/>
      </w:pPr>
      <w:r w:rsidRPr="005A1027">
        <w:t>§ 4</w:t>
      </w:r>
    </w:p>
    <w:p w14:paraId="18A5AE7A" w14:textId="77777777" w:rsidR="005A1027" w:rsidRPr="005A1027" w:rsidRDefault="005A1027" w:rsidP="005A1027"/>
    <w:p w14:paraId="272337B8" w14:textId="77777777" w:rsidR="005A1027" w:rsidRPr="005A1027" w:rsidRDefault="005A1027" w:rsidP="005A1027">
      <w:pPr>
        <w:jc w:val="both"/>
        <w:rPr>
          <w:sz w:val="16"/>
          <w:szCs w:val="16"/>
        </w:rPr>
      </w:pPr>
      <w:r w:rsidRPr="005A1027">
        <w:t>1. Zamawiający zastrzega sobie prawo nie zrealizowania do 20 % kwoty Zamówienia.</w:t>
      </w:r>
    </w:p>
    <w:p w14:paraId="0D1D4691" w14:textId="77777777" w:rsidR="005A1027" w:rsidRPr="005A1027" w:rsidRDefault="005A1027" w:rsidP="005A1027">
      <w:pPr>
        <w:tabs>
          <w:tab w:val="left" w:pos="709"/>
        </w:tabs>
        <w:jc w:val="both"/>
      </w:pPr>
      <w:r w:rsidRPr="005A1027">
        <w:t>2. Zakup przez zamawiającego mniejszych ilości artykułów wymienionych w specyfikacji nie może być podstawą żadnych roszczeń ze strony wykonawcy wobec zamawiającego.</w:t>
      </w:r>
    </w:p>
    <w:p w14:paraId="3728EF69" w14:textId="77777777" w:rsidR="005A1027" w:rsidRPr="005A1027" w:rsidRDefault="005A1027" w:rsidP="005A1027">
      <w:pPr>
        <w:jc w:val="center"/>
      </w:pPr>
    </w:p>
    <w:p w14:paraId="3875549B" w14:textId="77777777" w:rsidR="005A1027" w:rsidRPr="005A1027" w:rsidRDefault="005A1027" w:rsidP="005A1027">
      <w:pPr>
        <w:jc w:val="center"/>
      </w:pPr>
      <w:r w:rsidRPr="005A1027">
        <w:t>§ 5</w:t>
      </w:r>
    </w:p>
    <w:p w14:paraId="083B8066" w14:textId="77777777" w:rsidR="005A1027" w:rsidRPr="005A1027" w:rsidRDefault="005A1027" w:rsidP="005A1027">
      <w:pPr>
        <w:jc w:val="center"/>
      </w:pPr>
    </w:p>
    <w:p w14:paraId="6DB98478" w14:textId="77777777" w:rsidR="005A1027" w:rsidRPr="005A1027" w:rsidRDefault="005A1027" w:rsidP="005A1027">
      <w:pPr>
        <w:spacing w:after="120"/>
        <w:jc w:val="both"/>
        <w:rPr>
          <w:lang w:val="x-none"/>
        </w:rPr>
      </w:pPr>
      <w:r w:rsidRPr="005A1027">
        <w:rPr>
          <w:lang w:val="x-none"/>
        </w:rPr>
        <w:t>1.</w:t>
      </w:r>
      <w:r w:rsidRPr="005A1027">
        <w:t xml:space="preserve"> </w:t>
      </w:r>
      <w:r w:rsidRPr="005A1027">
        <w:rPr>
          <w:lang w:val="x-none"/>
        </w:rPr>
        <w:t xml:space="preserve">Strony ustalają, że treść umowy może ulec zmianie zgodnie z art. 455 ustawy </w:t>
      </w:r>
      <w:proofErr w:type="spellStart"/>
      <w:r w:rsidRPr="005A1027">
        <w:rPr>
          <w:lang w:val="x-none"/>
        </w:rPr>
        <w:t>Pzp</w:t>
      </w:r>
      <w:proofErr w:type="spellEnd"/>
      <w:r w:rsidRPr="005A1027">
        <w:rPr>
          <w:lang w:val="x-none"/>
        </w:rPr>
        <w:t>.</w:t>
      </w:r>
    </w:p>
    <w:p w14:paraId="011BF160" w14:textId="77777777" w:rsidR="005A1027" w:rsidRPr="005A1027" w:rsidRDefault="005A1027" w:rsidP="005A1027">
      <w:pPr>
        <w:spacing w:after="120"/>
        <w:jc w:val="both"/>
        <w:rPr>
          <w:lang w:val="x-none"/>
        </w:rPr>
      </w:pPr>
      <w:r w:rsidRPr="005A1027">
        <w:rPr>
          <w:lang w:val="x-none"/>
        </w:rPr>
        <w:t>2.</w:t>
      </w:r>
      <w:r w:rsidRPr="005A1027">
        <w:t xml:space="preserve"> </w:t>
      </w:r>
      <w:r w:rsidRPr="005A1027">
        <w:rPr>
          <w:lang w:val="x-none"/>
        </w:rPr>
        <w:t>Zmiana zawartej umowy może nastąpić, gdy:</w:t>
      </w:r>
    </w:p>
    <w:p w14:paraId="28079411" w14:textId="77777777" w:rsidR="005A1027" w:rsidRPr="005A1027" w:rsidRDefault="005A1027" w:rsidP="005A1027">
      <w:pPr>
        <w:spacing w:after="120"/>
        <w:jc w:val="both"/>
        <w:rPr>
          <w:lang w:val="x-none"/>
        </w:rPr>
      </w:pPr>
      <w:r w:rsidRPr="005A1027">
        <w:rPr>
          <w:lang w:val="x-none"/>
        </w:rPr>
        <w:t>a)</w:t>
      </w:r>
      <w:r w:rsidRPr="005A1027">
        <w:t xml:space="preserve"> </w:t>
      </w:r>
      <w:r w:rsidRPr="005A1027">
        <w:rPr>
          <w:lang w:val="x-none"/>
        </w:rPr>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C81FC0" w14:textId="77777777" w:rsidR="005A1027" w:rsidRPr="005A1027" w:rsidRDefault="005A1027" w:rsidP="005A1027">
      <w:pPr>
        <w:spacing w:after="120"/>
        <w:jc w:val="both"/>
        <w:rPr>
          <w:lang w:val="x-none"/>
        </w:rPr>
      </w:pPr>
      <w:r w:rsidRPr="005A1027">
        <w:rPr>
          <w:lang w:val="x-none"/>
        </w:rPr>
        <w:t>3.</w:t>
      </w:r>
      <w:r w:rsidRPr="005A1027">
        <w:t xml:space="preserve"> </w:t>
      </w:r>
      <w:r w:rsidRPr="005A1027">
        <w:rPr>
          <w:lang w:val="x-none"/>
        </w:rPr>
        <w:t>Zmiany postanowień niniejszej umowy wymagają potwierdzenia pisemnego w postaci aneksu.</w:t>
      </w:r>
    </w:p>
    <w:p w14:paraId="2976EA59" w14:textId="77777777" w:rsidR="005A1027" w:rsidRPr="005A1027" w:rsidRDefault="005A1027" w:rsidP="005A1027">
      <w:pPr>
        <w:spacing w:after="120"/>
        <w:jc w:val="both"/>
        <w:rPr>
          <w:lang w:val="x-none"/>
        </w:rPr>
      </w:pPr>
      <w:r w:rsidRPr="005A1027">
        <w:rPr>
          <w:lang w:val="x-none"/>
        </w:rPr>
        <w:t>4.</w:t>
      </w:r>
      <w:r w:rsidRPr="005A1027">
        <w:t xml:space="preserve"> </w:t>
      </w:r>
      <w:r w:rsidRPr="005A1027">
        <w:rPr>
          <w:lang w:val="x-none"/>
        </w:rPr>
        <w:t>Strona wnioskująca o zmianę postanowień niniejszej umowy niezwłocznie i pisemnie powiadamia o tym fakcie drugą stronę, uzasadniając zmianę okolicznościami faktycznymi i prawnymi oraz przedkłada propozycję aneksu do umowy.</w:t>
      </w:r>
    </w:p>
    <w:p w14:paraId="52090F2E" w14:textId="77777777" w:rsidR="005A1027" w:rsidRPr="005A1027" w:rsidRDefault="005A1027" w:rsidP="005A1027">
      <w:pPr>
        <w:ind w:left="-57"/>
        <w:jc w:val="center"/>
      </w:pPr>
      <w:r w:rsidRPr="005A1027">
        <w:t>§ 6</w:t>
      </w:r>
    </w:p>
    <w:p w14:paraId="4098300D" w14:textId="77777777" w:rsidR="005A1027" w:rsidRPr="005A1027" w:rsidRDefault="005A1027" w:rsidP="005A1027">
      <w:pPr>
        <w:ind w:left="-57"/>
        <w:jc w:val="center"/>
      </w:pPr>
    </w:p>
    <w:p w14:paraId="2978427C" w14:textId="77777777" w:rsidR="005A1027" w:rsidRPr="005A1027" w:rsidRDefault="005A1027" w:rsidP="005A1027">
      <w:pPr>
        <w:ind w:left="-57"/>
        <w:jc w:val="center"/>
      </w:pPr>
    </w:p>
    <w:p w14:paraId="059B47C6" w14:textId="77777777" w:rsidR="005A1027" w:rsidRPr="005A1027" w:rsidRDefault="005A1027" w:rsidP="005A1027">
      <w:pPr>
        <w:jc w:val="both"/>
      </w:pPr>
      <w:r w:rsidRPr="005A1027">
        <w:t xml:space="preserve">1. Umowa zostaje zawarta na okres 6 miesięcy licząc od dnia ……………  lub do   </w:t>
      </w:r>
    </w:p>
    <w:p w14:paraId="311D174D" w14:textId="77777777" w:rsidR="005A1027" w:rsidRPr="005A1027" w:rsidRDefault="005A1027" w:rsidP="005A1027">
      <w:pPr>
        <w:jc w:val="both"/>
      </w:pPr>
      <w:r w:rsidRPr="005A1027">
        <w:t xml:space="preserve">    wyczerpania przedmiotu zamówienia.</w:t>
      </w:r>
    </w:p>
    <w:p w14:paraId="4413AA6E" w14:textId="77777777" w:rsidR="005A1027" w:rsidRPr="005A1027" w:rsidRDefault="005A1027" w:rsidP="005A1027">
      <w:pPr>
        <w:jc w:val="both"/>
        <w:rPr>
          <w:lang w:eastAsia="ar-SA"/>
        </w:rPr>
      </w:pPr>
      <w:r w:rsidRPr="005A1027">
        <w:rPr>
          <w:lang w:eastAsia="ar-SA"/>
        </w:rPr>
        <w:t xml:space="preserve">2. Ewentualne zmiany i uzupełnienia w treści  umowy będą wprowadzane za zgodą obu stron           </w:t>
      </w:r>
    </w:p>
    <w:p w14:paraId="417E2669" w14:textId="77777777" w:rsidR="005A1027" w:rsidRPr="005A1027" w:rsidRDefault="005A1027" w:rsidP="005A1027">
      <w:pPr>
        <w:jc w:val="both"/>
      </w:pPr>
      <w:r w:rsidRPr="005A1027">
        <w:rPr>
          <w:lang w:eastAsia="ar-SA"/>
        </w:rPr>
        <w:t xml:space="preserve">    w  drodze aneksu na piśmie pod rygorem nieważności</w:t>
      </w:r>
      <w:r w:rsidRPr="005A1027">
        <w:t>.</w:t>
      </w:r>
    </w:p>
    <w:p w14:paraId="1F946BEE" w14:textId="77777777" w:rsidR="005A1027" w:rsidRPr="005A1027" w:rsidRDefault="005A1027" w:rsidP="005A1027">
      <w:pPr>
        <w:jc w:val="center"/>
        <w:rPr>
          <w:b/>
        </w:rPr>
      </w:pPr>
    </w:p>
    <w:p w14:paraId="1BFD3E83" w14:textId="77777777" w:rsidR="005A1027" w:rsidRPr="005A1027" w:rsidRDefault="005A1027" w:rsidP="005A1027">
      <w:pPr>
        <w:jc w:val="center"/>
      </w:pPr>
      <w:r w:rsidRPr="005A1027">
        <w:rPr>
          <w:b/>
        </w:rPr>
        <w:lastRenderedPageBreak/>
        <w:t xml:space="preserve">§ </w:t>
      </w:r>
      <w:r w:rsidRPr="005A1027">
        <w:t>7</w:t>
      </w:r>
    </w:p>
    <w:p w14:paraId="5D53F224" w14:textId="77777777" w:rsidR="005A1027" w:rsidRPr="005A1027" w:rsidRDefault="005A1027" w:rsidP="005A1027">
      <w:pPr>
        <w:jc w:val="center"/>
      </w:pPr>
    </w:p>
    <w:p w14:paraId="787D4503" w14:textId="77777777" w:rsidR="005A1027" w:rsidRPr="005A1027" w:rsidRDefault="005A1027" w:rsidP="005A1027">
      <w:pPr>
        <w:jc w:val="both"/>
      </w:pPr>
      <w:r w:rsidRPr="005A1027">
        <w:t>1. Zamawiający może odstąpić od umowy w razie:</w:t>
      </w:r>
    </w:p>
    <w:p w14:paraId="78CD808B" w14:textId="77777777" w:rsidR="005A1027" w:rsidRPr="005A1027" w:rsidRDefault="005A1027" w:rsidP="005A1027">
      <w:pPr>
        <w:jc w:val="both"/>
      </w:pPr>
      <w:r w:rsidRPr="005A1027">
        <w:t>1. Zamawiający zastrzega sobie prawo do rozwiązania umowy bez wypowiedzenia ze skutkiem natychmiastowym w razie:</w:t>
      </w:r>
    </w:p>
    <w:p w14:paraId="7EC94975" w14:textId="77777777" w:rsidR="005A1027" w:rsidRPr="005A1027" w:rsidRDefault="005A1027" w:rsidP="005A1027">
      <w:pPr>
        <w:jc w:val="both"/>
      </w:pPr>
      <w:r w:rsidRPr="005A1027">
        <w:t>a) wystąpienia co najmniej dwukrotnie zwłoki Wykonawcy w zakresie terminu i asortymentu dostawy powyżej 2 dni ponad ustalony termin dostaw,</w:t>
      </w:r>
    </w:p>
    <w:p w14:paraId="0B13FC2D" w14:textId="77777777" w:rsidR="005A1027" w:rsidRPr="005A1027" w:rsidRDefault="005A1027" w:rsidP="005A1027">
      <w:pPr>
        <w:jc w:val="both"/>
      </w:pPr>
      <w:r w:rsidRPr="005A1027">
        <w:t>b) dwukrotnego dostarczenia artykułów niewłaściwej jakości, nieświeżych, bądź popsutych,</w:t>
      </w:r>
    </w:p>
    <w:p w14:paraId="18BE08C4" w14:textId="77777777" w:rsidR="005A1027" w:rsidRPr="005A1027" w:rsidRDefault="005A1027" w:rsidP="005A1027">
      <w:pPr>
        <w:jc w:val="both"/>
      </w:pPr>
      <w:r w:rsidRPr="005A1027">
        <w:t>c) ogłoszenia rozwiązania firmy Wykonawcy albo wydania nakazu zajęcia jego majątku,</w:t>
      </w:r>
    </w:p>
    <w:p w14:paraId="4D630671" w14:textId="77777777" w:rsidR="005A1027" w:rsidRPr="005A1027" w:rsidRDefault="005A1027" w:rsidP="005A1027">
      <w:pPr>
        <w:jc w:val="both"/>
      </w:pPr>
      <w:r w:rsidRPr="005A1027">
        <w:t>d) złożenia w stosunku do Wykonawcy wniosku o ogłoszenie upadłości,</w:t>
      </w:r>
    </w:p>
    <w:p w14:paraId="6AFB0294" w14:textId="77777777" w:rsidR="005A1027" w:rsidRPr="005A1027" w:rsidRDefault="005A1027" w:rsidP="005A1027">
      <w:pPr>
        <w:jc w:val="both"/>
      </w:pPr>
      <w:r w:rsidRPr="005A1027">
        <w:t>e) innego rażącego naruszenia przez Wykonawcę postanowień umowy.</w:t>
      </w:r>
    </w:p>
    <w:p w14:paraId="3A9EC653" w14:textId="77777777" w:rsidR="005A1027" w:rsidRPr="005A1027" w:rsidRDefault="005A1027" w:rsidP="005A1027">
      <w:pPr>
        <w:jc w:val="both"/>
      </w:pPr>
      <w:r w:rsidRPr="005A1027">
        <w:t>2. Zamawiający może odstąpić od umowy w razie zaistnienia istotnej zmiany okoliczności powodującej, że wykonanie umowy nie leży w interesie publicznym, czego nie można było przewidzieć w chwili jej zawarcia, w terminie 30 dni od powzięcia przez Zamawiającego wiadomości o tych okolicznościach.</w:t>
      </w:r>
    </w:p>
    <w:p w14:paraId="782B40FB" w14:textId="77777777" w:rsidR="005A1027" w:rsidRPr="005A1027" w:rsidRDefault="005A1027" w:rsidP="005A1027">
      <w:pPr>
        <w:jc w:val="both"/>
      </w:pPr>
      <w:r w:rsidRPr="005A1027">
        <w:t>3. W przypadku zaistnienia istotnej zmiany okoliczności, których Wykonawca nie mógł przewidzieć w momencie podpisania umowy powodujących, że nie może on zapewnić prawidłowej realizacji dostaw wynikających z zamówień, może złożyć wniosek o rozwiązanie umowy na mocy porozumienia stron z zachowaniem 30-dniowego okresu wypowiedzenia bez naliczania kar umownych. Zamawiający po wnikliwym rozpatrzeniu wniosku wyraża lub nie wyraża zgodę na rozwiązanie umowy na mocy porozumienia stron. 30-dniowy okres wypowiedzenia liczony jest od dnia, w którym Zamawiający wyraził zgodę na rozwiązanie umowy na mocy porozumienia stron.</w:t>
      </w:r>
    </w:p>
    <w:p w14:paraId="2E68CD6D" w14:textId="77777777" w:rsidR="005A1027" w:rsidRPr="005A1027" w:rsidRDefault="005A1027" w:rsidP="005A1027">
      <w:pPr>
        <w:jc w:val="both"/>
      </w:pPr>
      <w:r w:rsidRPr="005A1027">
        <w:t>4. W przypadkach, o których mowa w § 3 ust. 1, § 3 ust. 3, § 7 ust. 1, § 7 ust. 2, § 7 ust. 3 Wykonawca może żądać wyłącznie wynagrodzenia należnego z tytułu wykonania części umowy.</w:t>
      </w:r>
    </w:p>
    <w:p w14:paraId="059DAC56" w14:textId="77777777" w:rsidR="005A1027" w:rsidRPr="005A1027" w:rsidRDefault="005A1027" w:rsidP="005A1027">
      <w:pPr>
        <w:jc w:val="both"/>
      </w:pPr>
    </w:p>
    <w:p w14:paraId="0CE91BA3" w14:textId="77777777" w:rsidR="005A1027" w:rsidRPr="005A1027" w:rsidRDefault="005A1027" w:rsidP="005A1027">
      <w:pPr>
        <w:jc w:val="center"/>
      </w:pPr>
      <w:r w:rsidRPr="005A1027">
        <w:t>§ 8</w:t>
      </w:r>
    </w:p>
    <w:p w14:paraId="65D5FF20" w14:textId="77777777" w:rsidR="005A1027" w:rsidRPr="005A1027" w:rsidRDefault="005A1027" w:rsidP="005A1027">
      <w:pPr>
        <w:jc w:val="center"/>
      </w:pPr>
    </w:p>
    <w:p w14:paraId="5DA95054" w14:textId="77777777" w:rsidR="005A1027" w:rsidRPr="005A1027" w:rsidRDefault="005A1027" w:rsidP="005A1027">
      <w:pPr>
        <w:jc w:val="both"/>
      </w:pPr>
      <w:r w:rsidRPr="005A1027">
        <w:t>1. Zamawiający zastrzega sobie prawo do naliczania, oraz potrącania z należnego Wykonawcy wynagrodzenia kar umownych. Wykonawca oświadcza, iż wyraża zgodę na czynności wymienione w zdaniu pierwszym niniejszego ustępu.</w:t>
      </w:r>
    </w:p>
    <w:p w14:paraId="437BA153" w14:textId="77777777" w:rsidR="005A1027" w:rsidRPr="005A1027" w:rsidRDefault="005A1027" w:rsidP="005A1027">
      <w:pPr>
        <w:jc w:val="both"/>
      </w:pPr>
      <w:r w:rsidRPr="005A1027">
        <w:t>2. Kary umowne wymienione w niniejszej umowie podlegają kumulacji.</w:t>
      </w:r>
    </w:p>
    <w:p w14:paraId="78E8BBD3" w14:textId="77777777" w:rsidR="005A1027" w:rsidRPr="005A1027" w:rsidRDefault="005A1027" w:rsidP="005A1027">
      <w:pPr>
        <w:jc w:val="both"/>
      </w:pPr>
      <w:r w:rsidRPr="005A1027">
        <w:t>3. W przypadku:</w:t>
      </w:r>
    </w:p>
    <w:p w14:paraId="137A8338" w14:textId="77777777" w:rsidR="005A1027" w:rsidRPr="005A1027" w:rsidRDefault="005A1027" w:rsidP="005A1027">
      <w:pPr>
        <w:jc w:val="both"/>
      </w:pPr>
      <w:r w:rsidRPr="005A1027">
        <w:t>1) dostarczenia artykułów niezgodnych z umową, niewłaściwej jakości, popsutych, nieświeżych, bądź,</w:t>
      </w:r>
    </w:p>
    <w:p w14:paraId="5E08AEAB" w14:textId="77777777" w:rsidR="005A1027" w:rsidRPr="005A1027" w:rsidRDefault="005A1027" w:rsidP="005A1027">
      <w:pPr>
        <w:jc w:val="both"/>
      </w:pPr>
      <w:r w:rsidRPr="005A1027">
        <w:t xml:space="preserve">2) nie dostarczenia zamówionego towaru w terminie określonym w § 2 ust. 3, </w:t>
      </w:r>
    </w:p>
    <w:p w14:paraId="0E21C039" w14:textId="77777777" w:rsidR="005A1027" w:rsidRPr="005A1027" w:rsidRDefault="005A1027" w:rsidP="005A1027">
      <w:pPr>
        <w:jc w:val="both"/>
      </w:pPr>
      <w:r w:rsidRPr="005A1027">
        <w:t>Zamawiający ma prawo każdorazowo żądać kar umownych w wysokości 10 % wartości brutto zakwestionowanych bądź niedostarczonych artykułów z danego zamówienia cząstkowego, co nie wyłącza uprawnienia Zamawiającego do dochodzenia odszkodowania przenoszącego wysokość zastrzeżonej kary.</w:t>
      </w:r>
    </w:p>
    <w:p w14:paraId="3FD805FA" w14:textId="77777777" w:rsidR="005A1027" w:rsidRPr="005A1027" w:rsidRDefault="005A1027" w:rsidP="005A1027">
      <w:pPr>
        <w:jc w:val="both"/>
      </w:pPr>
      <w:r w:rsidRPr="005A1027">
        <w:t>4. W przypadku rozwiązania umowy bez wypowiedzenia ze skutkiem natychmiastowym przez Zamawiającego spowodowanej przyczynami, o których mowa w § 3 ust. 3 oraz w § 7 ust. 1, Zamawiający ma prawo żądać od Wykonawcy kary umownej w wysokości 10 % wartości brutto podpisanej umowy, co nie wyłącza uprawnienia Zamawiającego do dochodzenia odszkodowania przenoszącego wysokość zastrzeżonej kary.</w:t>
      </w:r>
    </w:p>
    <w:p w14:paraId="5D6A154B" w14:textId="77777777" w:rsidR="005A1027" w:rsidRPr="005A1027" w:rsidRDefault="005A1027" w:rsidP="005A1027">
      <w:pPr>
        <w:jc w:val="both"/>
      </w:pPr>
      <w:r w:rsidRPr="005A1027">
        <w:t>5. W przypadku odstąpienia od umowy przez Wykonawcę, Zamawiający ma prawo żądać od niego kary umownej w wysokości 10% wartości brutto podpisanej umowy, co nie wyłącza uprawnienia Zamawiającego do dochodzenia odszkodowania przenoszącego wysokość zastrzeżonej kary.</w:t>
      </w:r>
    </w:p>
    <w:p w14:paraId="49BFD768" w14:textId="77777777" w:rsidR="005A1027" w:rsidRPr="005A1027" w:rsidRDefault="005A1027" w:rsidP="005A1027">
      <w:pPr>
        <w:jc w:val="both"/>
      </w:pPr>
      <w:r w:rsidRPr="005A1027">
        <w:t>6. W przypadku niedotrzymania terminu określonego w § 2 ust. 5 – w wysokości 1 % wartości dostarczanej partii towaru za każdy dzień zwłoki,</w:t>
      </w:r>
    </w:p>
    <w:p w14:paraId="5FB77F9B" w14:textId="77777777" w:rsidR="005A1027" w:rsidRPr="005A1027" w:rsidRDefault="005A1027" w:rsidP="005A1027">
      <w:pPr>
        <w:jc w:val="both"/>
      </w:pPr>
      <w:r w:rsidRPr="005A1027">
        <w:t>7. Wygaśnięcie umowy nastąpi z upływem okresu na jaki umowa została zawarta lub z chwilą całkowitego ilościowego wykorzystania umowy.</w:t>
      </w:r>
    </w:p>
    <w:p w14:paraId="1DA73A72" w14:textId="77777777" w:rsidR="005A1027" w:rsidRPr="005A1027" w:rsidRDefault="005A1027" w:rsidP="005A1027">
      <w:pPr>
        <w:jc w:val="center"/>
      </w:pPr>
    </w:p>
    <w:p w14:paraId="3379F8CA" w14:textId="77777777" w:rsidR="005A1027" w:rsidRPr="005A1027" w:rsidRDefault="005A1027" w:rsidP="005A1027">
      <w:pPr>
        <w:jc w:val="center"/>
      </w:pPr>
      <w:r w:rsidRPr="005A1027">
        <w:lastRenderedPageBreak/>
        <w:t>§ 9</w:t>
      </w:r>
    </w:p>
    <w:p w14:paraId="694A1AE6" w14:textId="77777777" w:rsidR="005A1027" w:rsidRPr="005A1027" w:rsidRDefault="005A1027" w:rsidP="005A1027">
      <w:pPr>
        <w:jc w:val="both"/>
      </w:pPr>
    </w:p>
    <w:p w14:paraId="5AF6C843" w14:textId="77777777" w:rsidR="005A1027" w:rsidRPr="005A1027" w:rsidRDefault="005A1027" w:rsidP="005A1027">
      <w:pPr>
        <w:ind w:firstLine="708"/>
        <w:jc w:val="both"/>
      </w:pPr>
      <w:r w:rsidRPr="005A1027">
        <w:t xml:space="preserve">W sprawach nieuregulowanych niniejszą umową mają zastosowanie przepisy Kodeksu Cywilnego oraz ustawy Prawo Zamówień Publicznych </w:t>
      </w:r>
    </w:p>
    <w:p w14:paraId="486DA2F5" w14:textId="77777777" w:rsidR="005A1027" w:rsidRPr="005A1027" w:rsidRDefault="005A1027" w:rsidP="005A1027">
      <w:pPr>
        <w:jc w:val="center"/>
      </w:pPr>
      <w:r w:rsidRPr="005A1027">
        <w:t>§ 10</w:t>
      </w:r>
    </w:p>
    <w:p w14:paraId="31116B12" w14:textId="77777777" w:rsidR="005A1027" w:rsidRPr="005A1027" w:rsidRDefault="005A1027" w:rsidP="005A1027"/>
    <w:p w14:paraId="044551C2" w14:textId="77777777" w:rsidR="005A1027" w:rsidRPr="005A1027" w:rsidRDefault="005A1027" w:rsidP="005A1027">
      <w:pPr>
        <w:jc w:val="both"/>
      </w:pPr>
      <w:r w:rsidRPr="005A1027">
        <w:tab/>
        <w:t>Spory między stronami umowy rozstrzygać będą sądy powszechne właściwe dla siedziby Zamawiającego.</w:t>
      </w:r>
    </w:p>
    <w:p w14:paraId="725E2623" w14:textId="77777777" w:rsidR="005A1027" w:rsidRPr="005A1027" w:rsidRDefault="005A1027" w:rsidP="005A1027">
      <w:pPr>
        <w:jc w:val="both"/>
      </w:pPr>
    </w:p>
    <w:p w14:paraId="20EA026E" w14:textId="77777777" w:rsidR="005A1027" w:rsidRPr="005A1027" w:rsidRDefault="005A1027" w:rsidP="005A1027">
      <w:pPr>
        <w:jc w:val="center"/>
      </w:pPr>
      <w:r w:rsidRPr="005A1027">
        <w:t>§ 11</w:t>
      </w:r>
    </w:p>
    <w:p w14:paraId="4C6BF739" w14:textId="77777777" w:rsidR="005A1027" w:rsidRPr="005A1027" w:rsidRDefault="005A1027" w:rsidP="005A1027">
      <w:pPr>
        <w:jc w:val="both"/>
      </w:pPr>
    </w:p>
    <w:p w14:paraId="64F82790" w14:textId="77777777" w:rsidR="005A1027" w:rsidRPr="005A1027" w:rsidRDefault="005A1027" w:rsidP="005A1027">
      <w:pPr>
        <w:ind w:firstLine="708"/>
        <w:jc w:val="both"/>
      </w:pPr>
      <w:r w:rsidRPr="005A1027">
        <w:t>Wszelkie zmiany w treści umowy wymagają formy pisemnej pod rygorem nieważności.</w:t>
      </w:r>
    </w:p>
    <w:p w14:paraId="1F12A1B2" w14:textId="77777777" w:rsidR="005A1027" w:rsidRPr="005A1027" w:rsidRDefault="005A1027" w:rsidP="005A1027">
      <w:pPr>
        <w:jc w:val="center"/>
      </w:pPr>
    </w:p>
    <w:p w14:paraId="28D1F019" w14:textId="77777777" w:rsidR="005A1027" w:rsidRPr="005A1027" w:rsidRDefault="005A1027" w:rsidP="005A1027">
      <w:pPr>
        <w:jc w:val="center"/>
      </w:pPr>
      <w:r w:rsidRPr="005A1027">
        <w:t>§ 12</w:t>
      </w:r>
    </w:p>
    <w:p w14:paraId="18F4BF09" w14:textId="77777777" w:rsidR="005A1027" w:rsidRPr="005A1027" w:rsidRDefault="005A1027" w:rsidP="005A1027">
      <w:pPr>
        <w:jc w:val="both"/>
      </w:pPr>
    </w:p>
    <w:p w14:paraId="0051687B" w14:textId="77777777" w:rsidR="005A1027" w:rsidRPr="005A1027" w:rsidRDefault="005A1027" w:rsidP="005A1027">
      <w:pPr>
        <w:jc w:val="both"/>
      </w:pPr>
      <w:r w:rsidRPr="005A1027">
        <w:t>Umowa sporządzona została w 2</w:t>
      </w:r>
      <w:r w:rsidRPr="005A1027">
        <w:rPr>
          <w:b/>
          <w:i/>
        </w:rPr>
        <w:t xml:space="preserve"> </w:t>
      </w:r>
      <w:r w:rsidRPr="005A1027">
        <w:t xml:space="preserve">jednobrzmiących egzemplarzach , po </w:t>
      </w:r>
      <w:r w:rsidRPr="005A1027">
        <w:rPr>
          <w:b/>
          <w:i/>
        </w:rPr>
        <w:t xml:space="preserve">1 </w:t>
      </w:r>
      <w:r w:rsidRPr="005A1027">
        <w:t>dla każdej ze stron.</w:t>
      </w:r>
    </w:p>
    <w:p w14:paraId="4E21F09A" w14:textId="77777777" w:rsidR="005A1027" w:rsidRPr="005A1027" w:rsidRDefault="005A1027" w:rsidP="005A1027">
      <w:pPr>
        <w:jc w:val="both"/>
        <w:rPr>
          <w:b/>
          <w:i/>
        </w:rPr>
      </w:pPr>
    </w:p>
    <w:p w14:paraId="07182D73" w14:textId="77777777" w:rsidR="005A1027" w:rsidRPr="005A1027" w:rsidRDefault="005A1027" w:rsidP="005A1027">
      <w:pPr>
        <w:jc w:val="both"/>
        <w:rPr>
          <w:b/>
          <w:i/>
        </w:rPr>
      </w:pPr>
    </w:p>
    <w:p w14:paraId="45944D0C" w14:textId="77777777" w:rsidR="005A1027" w:rsidRPr="005A1027" w:rsidRDefault="005A1027" w:rsidP="005A1027">
      <w:pPr>
        <w:jc w:val="both"/>
      </w:pPr>
      <w:r w:rsidRPr="005A1027">
        <w:rPr>
          <w:b/>
          <w:i/>
        </w:rPr>
        <w:t>ZAMAWIAJĄCY:</w:t>
      </w:r>
      <w:r w:rsidRPr="005A1027">
        <w:rPr>
          <w:b/>
          <w:i/>
        </w:rPr>
        <w:tab/>
      </w:r>
      <w:r w:rsidRPr="005A1027">
        <w:rPr>
          <w:b/>
          <w:i/>
        </w:rPr>
        <w:tab/>
      </w:r>
      <w:r w:rsidRPr="005A1027">
        <w:rPr>
          <w:b/>
          <w:i/>
        </w:rPr>
        <w:tab/>
      </w:r>
      <w:r w:rsidRPr="005A1027">
        <w:rPr>
          <w:b/>
          <w:i/>
        </w:rPr>
        <w:tab/>
      </w:r>
      <w:r w:rsidRPr="005A1027">
        <w:rPr>
          <w:b/>
          <w:i/>
        </w:rPr>
        <w:tab/>
      </w:r>
      <w:r w:rsidRPr="005A1027">
        <w:rPr>
          <w:b/>
          <w:i/>
        </w:rPr>
        <w:tab/>
      </w:r>
      <w:r w:rsidRPr="005A1027">
        <w:rPr>
          <w:b/>
          <w:i/>
        </w:rPr>
        <w:tab/>
      </w:r>
      <w:r w:rsidRPr="005A1027">
        <w:rPr>
          <w:b/>
          <w:i/>
        </w:rPr>
        <w:tab/>
        <w:t>WYKONAWCA</w:t>
      </w:r>
    </w:p>
    <w:p w14:paraId="655CAF02" w14:textId="77777777" w:rsidR="005A1027" w:rsidRPr="005A1027" w:rsidRDefault="005A1027" w:rsidP="005A1027">
      <w:pPr>
        <w:rPr>
          <w:sz w:val="20"/>
          <w:szCs w:val="20"/>
          <w:lang w:eastAsia="ar-SA"/>
        </w:rPr>
      </w:pPr>
    </w:p>
    <w:p w14:paraId="2FB2BDEA" w14:textId="77777777" w:rsidR="005A1027" w:rsidRPr="005A1027" w:rsidRDefault="005A1027" w:rsidP="005A1027">
      <w:pPr>
        <w:rPr>
          <w:sz w:val="20"/>
          <w:szCs w:val="20"/>
          <w:lang w:eastAsia="ar-SA"/>
        </w:rPr>
      </w:pPr>
    </w:p>
    <w:p w14:paraId="772C79D8" w14:textId="77777777" w:rsidR="005A1027" w:rsidRPr="005A1027" w:rsidRDefault="005A1027" w:rsidP="005A1027">
      <w:pPr>
        <w:suppressAutoHyphens w:val="0"/>
        <w:autoSpaceDE w:val="0"/>
        <w:autoSpaceDN w:val="0"/>
        <w:adjustRightInd w:val="0"/>
        <w:rPr>
          <w:i/>
          <w:iCs/>
          <w:lang w:eastAsia="pl-PL"/>
        </w:rPr>
      </w:pPr>
    </w:p>
    <w:p w14:paraId="004B4A62" w14:textId="77777777" w:rsidR="005A1027" w:rsidRPr="005A1027" w:rsidRDefault="005A1027" w:rsidP="005A1027">
      <w:pPr>
        <w:suppressAutoHyphens w:val="0"/>
        <w:autoSpaceDE w:val="0"/>
        <w:autoSpaceDN w:val="0"/>
        <w:adjustRightInd w:val="0"/>
        <w:rPr>
          <w:i/>
          <w:iCs/>
          <w:lang w:eastAsia="pl-PL"/>
        </w:rPr>
      </w:pPr>
    </w:p>
    <w:p w14:paraId="63714F44" w14:textId="77777777" w:rsidR="005A1027" w:rsidRPr="005A1027" w:rsidRDefault="005A1027" w:rsidP="005A1027">
      <w:pPr>
        <w:rPr>
          <w:i/>
          <w:iCs/>
          <w:lang w:eastAsia="pl-PL"/>
        </w:rPr>
      </w:pPr>
    </w:p>
    <w:p w14:paraId="0CFAD05B" w14:textId="77777777" w:rsidR="005A1027" w:rsidRPr="005A1027" w:rsidRDefault="005A1027" w:rsidP="005A1027">
      <w:pPr>
        <w:rPr>
          <w:i/>
          <w:iCs/>
          <w:lang w:eastAsia="pl-PL"/>
        </w:rPr>
      </w:pPr>
    </w:p>
    <w:p w14:paraId="0D17DD19" w14:textId="77777777" w:rsidR="005A1027" w:rsidRPr="005A1027" w:rsidRDefault="005A1027" w:rsidP="005A1027">
      <w:pPr>
        <w:rPr>
          <w:i/>
          <w:iCs/>
          <w:lang w:eastAsia="pl-PL"/>
        </w:rPr>
      </w:pPr>
    </w:p>
    <w:p w14:paraId="6789B7BC" w14:textId="77777777" w:rsidR="005A1027" w:rsidRPr="005A1027" w:rsidRDefault="005A1027" w:rsidP="005A1027">
      <w:pPr>
        <w:rPr>
          <w:i/>
          <w:iCs/>
          <w:lang w:eastAsia="pl-PL"/>
        </w:rPr>
      </w:pPr>
    </w:p>
    <w:p w14:paraId="295A9538" w14:textId="77777777" w:rsidR="005A1027" w:rsidRPr="005A1027" w:rsidRDefault="005A1027" w:rsidP="005A1027">
      <w:pPr>
        <w:rPr>
          <w:i/>
          <w:iCs/>
          <w:lang w:eastAsia="pl-PL"/>
        </w:rPr>
      </w:pPr>
    </w:p>
    <w:p w14:paraId="131B4ABB" w14:textId="77777777" w:rsidR="005A1027" w:rsidRPr="005A1027" w:rsidRDefault="005A1027" w:rsidP="005A1027">
      <w:pPr>
        <w:rPr>
          <w:i/>
          <w:iCs/>
          <w:lang w:eastAsia="pl-PL"/>
        </w:rPr>
      </w:pPr>
    </w:p>
    <w:p w14:paraId="190EA30E" w14:textId="77777777" w:rsidR="005A1027" w:rsidRPr="005A1027" w:rsidRDefault="005A1027" w:rsidP="005A1027">
      <w:pPr>
        <w:rPr>
          <w:i/>
          <w:iCs/>
          <w:lang w:eastAsia="pl-PL"/>
        </w:rPr>
      </w:pPr>
    </w:p>
    <w:p w14:paraId="61920FA0" w14:textId="77777777" w:rsidR="005A1027" w:rsidRPr="005A1027" w:rsidRDefault="005A1027" w:rsidP="005A1027">
      <w:pPr>
        <w:rPr>
          <w:i/>
          <w:iCs/>
          <w:lang w:eastAsia="pl-PL"/>
        </w:rPr>
      </w:pPr>
    </w:p>
    <w:bookmarkEnd w:id="0"/>
    <w:bookmarkEnd w:id="1"/>
    <w:p w14:paraId="3B6E482A" w14:textId="77777777" w:rsidR="005A1027" w:rsidRPr="005A1027" w:rsidRDefault="005A1027" w:rsidP="005A1027">
      <w:pPr>
        <w:rPr>
          <w:i/>
          <w:iCs/>
          <w:lang w:eastAsia="pl-PL"/>
        </w:rPr>
      </w:pPr>
    </w:p>
    <w:p w14:paraId="1BEAEEB1" w14:textId="77777777" w:rsidR="00707C5D" w:rsidRPr="005A1027" w:rsidRDefault="00A56685" w:rsidP="005A1027">
      <w:bookmarkStart w:id="3" w:name="_GoBack"/>
      <w:bookmarkEnd w:id="3"/>
    </w:p>
    <w:sectPr w:rsidR="00707C5D" w:rsidRPr="005A1027">
      <w:footerReference w:type="default" r:id="rId7"/>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DBAA2" w14:textId="77777777" w:rsidR="00A56685" w:rsidRDefault="00A56685">
      <w:r>
        <w:separator/>
      </w:r>
    </w:p>
  </w:endnote>
  <w:endnote w:type="continuationSeparator" w:id="0">
    <w:p w14:paraId="013FCD0B" w14:textId="77777777" w:rsidR="00A56685" w:rsidRDefault="00A5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BF9E" w14:textId="189E06C2" w:rsidR="003050A2" w:rsidRDefault="004417B3">
    <w:pPr>
      <w:pStyle w:val="Stopka"/>
      <w:ind w:right="360"/>
    </w:pPr>
    <w:r>
      <w:rPr>
        <w:noProof/>
      </w:rPr>
      <mc:AlternateContent>
        <mc:Choice Requires="wps">
          <w:drawing>
            <wp:anchor distT="0" distB="0" distL="0" distR="0" simplePos="0" relativeHeight="251659264" behindDoc="0" locked="0" layoutInCell="1" allowOverlap="1" wp14:anchorId="178430EF" wp14:editId="249238E9">
              <wp:simplePos x="0" y="0"/>
              <wp:positionH relativeFrom="page">
                <wp:posOffset>6687185</wp:posOffset>
              </wp:positionH>
              <wp:positionV relativeFrom="paragraph">
                <wp:posOffset>635</wp:posOffset>
              </wp:positionV>
              <wp:extent cx="151765" cy="173990"/>
              <wp:effectExtent l="635" t="635" r="0" b="635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5FBA5" w14:textId="77777777" w:rsidR="003050A2" w:rsidRDefault="004417B3">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430EF" id="_x0000_t202" coordsize="21600,21600" o:spt="202" path="m,l,21600r21600,l21600,xe">
              <v:stroke joinstyle="miter"/>
              <v:path gradientshapeok="t" o:connecttype="rect"/>
            </v:shapetype>
            <v:shape id="Pole tekstowe 1" o:spid="_x0000_s1026" type="#_x0000_t202" style="position:absolute;margin-left:526.5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" stroked="f">
              <v:fill opacity="0"/>
              <v:textbox inset="0,0,0,0">
                <w:txbxContent>
                  <w:p w14:paraId="4555FBA5" w14:textId="77777777" w:rsidR="003050A2" w:rsidRDefault="004417B3">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5247" w14:textId="77777777" w:rsidR="00A56685" w:rsidRDefault="00A56685">
      <w:r>
        <w:separator/>
      </w:r>
    </w:p>
  </w:footnote>
  <w:footnote w:type="continuationSeparator" w:id="0">
    <w:p w14:paraId="29311C7C" w14:textId="77777777" w:rsidR="00A56685" w:rsidRDefault="00A56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8"/>
    <w:lvl w:ilvl="0">
      <w:start w:val="1"/>
      <w:numFmt w:val="decimal"/>
      <w:lvlText w:val="%1."/>
      <w:lvlJc w:val="left"/>
      <w:pPr>
        <w:tabs>
          <w:tab w:val="num" w:pos="632"/>
        </w:tabs>
        <w:ind w:left="644" w:hanging="360"/>
      </w:pPr>
      <w:rPr>
        <w:sz w:val="24"/>
        <w:szCs w:val="24"/>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00000008"/>
    <w:multiLevelType w:val="multilevel"/>
    <w:tmpl w:val="00000008"/>
    <w:lvl w:ilvl="0">
      <w:start w:val="1"/>
      <w:numFmt w:val="decimal"/>
      <w:lvlText w:val="%1)"/>
      <w:lvlJc w:val="left"/>
      <w:pPr>
        <w:tabs>
          <w:tab w:val="num" w:pos="708"/>
        </w:tabs>
        <w:ind w:left="720" w:hanging="360"/>
      </w:pPr>
      <w:rPr>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A"/>
    <w:multiLevelType w:val="multilevel"/>
    <w:tmpl w:val="0000001A"/>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7"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8" w15:restartNumberingAfterBreak="0">
    <w:nsid w:val="047A6131"/>
    <w:multiLevelType w:val="hybridMultilevel"/>
    <w:tmpl w:val="E07ECDD0"/>
    <w:name w:val="WW8Num182"/>
    <w:lvl w:ilvl="0" w:tplc="1654F80E">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734B16"/>
    <w:multiLevelType w:val="hybridMultilevel"/>
    <w:tmpl w:val="B266852C"/>
    <w:lvl w:ilvl="0" w:tplc="C6A09170">
      <w:start w:val="1"/>
      <w:numFmt w:val="lowerLetter"/>
      <w:lvlText w:val="%1)"/>
      <w:lvlJc w:val="left"/>
      <w:pPr>
        <w:ind w:left="72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3853EB"/>
    <w:multiLevelType w:val="hybridMultilevel"/>
    <w:tmpl w:val="6FBE2E1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A6329"/>
    <w:multiLevelType w:val="hybridMultilevel"/>
    <w:tmpl w:val="6B0411E6"/>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F614E"/>
    <w:multiLevelType w:val="hybridMultilevel"/>
    <w:tmpl w:val="5E9E4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BC093E"/>
    <w:multiLevelType w:val="hybridMultilevel"/>
    <w:tmpl w:val="4C62E0CE"/>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625E5"/>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339DD"/>
    <w:multiLevelType w:val="multilevel"/>
    <w:tmpl w:val="06E286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CF20163"/>
    <w:multiLevelType w:val="hybridMultilevel"/>
    <w:tmpl w:val="1F3C8478"/>
    <w:lvl w:ilvl="0" w:tplc="8E84C9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94BF3"/>
    <w:multiLevelType w:val="hybridMultilevel"/>
    <w:tmpl w:val="D4741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352E39"/>
    <w:multiLevelType w:val="hybridMultilevel"/>
    <w:tmpl w:val="4FB09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131F6"/>
    <w:multiLevelType w:val="hybridMultilevel"/>
    <w:tmpl w:val="D2DCC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66487"/>
    <w:multiLevelType w:val="hybridMultilevel"/>
    <w:tmpl w:val="13B0A73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FA2501"/>
    <w:multiLevelType w:val="hybridMultilevel"/>
    <w:tmpl w:val="7C1CD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DF0A38"/>
    <w:multiLevelType w:val="hybridMultilevel"/>
    <w:tmpl w:val="2F460E8A"/>
    <w:lvl w:ilvl="0" w:tplc="00000005">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B594B"/>
    <w:multiLevelType w:val="hybridMultilevel"/>
    <w:tmpl w:val="59E048B4"/>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A17A6"/>
    <w:multiLevelType w:val="hybridMultilevel"/>
    <w:tmpl w:val="E3E09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9E6642"/>
    <w:multiLevelType w:val="hybridMultilevel"/>
    <w:tmpl w:val="D8BA1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2"/>
  </w:num>
  <w:num w:numId="6">
    <w:abstractNumId w:val="17"/>
  </w:num>
  <w:num w:numId="7">
    <w:abstractNumId w:val="11"/>
  </w:num>
  <w:num w:numId="8">
    <w:abstractNumId w:val="24"/>
  </w:num>
  <w:num w:numId="9">
    <w:abstractNumId w:val="13"/>
  </w:num>
  <w:num w:numId="10">
    <w:abstractNumId w:val="9"/>
  </w:num>
  <w:num w:numId="11">
    <w:abstractNumId w:val="2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lvlOverride w:ilvl="0"/>
  </w:num>
  <w:num w:numId="16">
    <w:abstractNumId w:val="0"/>
    <w:lvlOverride w:ilvl="0"/>
  </w:num>
  <w:num w:numId="17">
    <w:abstractNumId w:val="2"/>
    <w:lvlOverride w:ilvl="0"/>
  </w:num>
  <w:num w:numId="18">
    <w:abstractNumId w:val="2"/>
    <w:lvlOverride w:ilvl="0">
      <w:startOverride w:val="1"/>
    </w:lvlOverride>
  </w:num>
  <w:num w:numId="19">
    <w:abstractNumId w:val="3"/>
    <w:lvlOverride w:ilvl="0">
      <w:startOverride w:val="1"/>
    </w:lvlOverride>
  </w:num>
  <w:num w:numId="20">
    <w:abstractNumId w:val="8"/>
  </w:num>
  <w:num w:numId="21">
    <w:abstractNumId w:val="10"/>
  </w:num>
  <w:num w:numId="22">
    <w:abstractNumId w:val="0"/>
  </w:num>
  <w:num w:numId="23">
    <w:abstractNumId w:val="19"/>
  </w:num>
  <w:num w:numId="24">
    <w:abstractNumId w:val="16"/>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CD"/>
    <w:rsid w:val="00025E4B"/>
    <w:rsid w:val="00063F98"/>
    <w:rsid w:val="0017635E"/>
    <w:rsid w:val="004417B3"/>
    <w:rsid w:val="0048380A"/>
    <w:rsid w:val="005A1027"/>
    <w:rsid w:val="00692E1E"/>
    <w:rsid w:val="006C5784"/>
    <w:rsid w:val="007D306E"/>
    <w:rsid w:val="007D45C3"/>
    <w:rsid w:val="008C63FA"/>
    <w:rsid w:val="00963EF9"/>
    <w:rsid w:val="009F3CDD"/>
    <w:rsid w:val="00A56685"/>
    <w:rsid w:val="00B44804"/>
    <w:rsid w:val="00D33DCD"/>
    <w:rsid w:val="00D4176C"/>
    <w:rsid w:val="00DF6FE6"/>
    <w:rsid w:val="00F54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F8F64"/>
  <w15:chartTrackingRefBased/>
  <w15:docId w15:val="{9BA06F16-FFCC-4BCE-9821-8C160CD3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5784"/>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5A1027"/>
    <w:pPr>
      <w:keepNext/>
      <w:keepLines/>
      <w:numPr>
        <w:numId w:val="1"/>
      </w:numPr>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qFormat/>
    <w:rsid w:val="005A1027"/>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A1027"/>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5A1027"/>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C5784"/>
    <w:rPr>
      <w:color w:val="0563C1" w:themeColor="hyperlink"/>
      <w:u w:val="single"/>
    </w:rPr>
  </w:style>
  <w:style w:type="paragraph" w:styleId="Tekstpodstawowy">
    <w:name w:val="Body Text"/>
    <w:basedOn w:val="Normalny"/>
    <w:link w:val="TekstpodstawowyZnak"/>
    <w:unhideWhenUsed/>
    <w:rsid w:val="006C5784"/>
    <w:pPr>
      <w:spacing w:after="120"/>
    </w:pPr>
    <w:rPr>
      <w:lang w:val="x-none"/>
    </w:rPr>
  </w:style>
  <w:style w:type="character" w:customStyle="1" w:styleId="TekstpodstawowyZnak">
    <w:name w:val="Tekst podstawowy Znak"/>
    <w:basedOn w:val="Domylnaczcionkaakapitu"/>
    <w:link w:val="Tekstpodstawowy"/>
    <w:rsid w:val="006C5784"/>
    <w:rPr>
      <w:rFonts w:ascii="Times New Roman" w:eastAsia="Times New Roman" w:hAnsi="Times New Roman" w:cs="Times New Roman"/>
      <w:sz w:val="24"/>
      <w:szCs w:val="24"/>
      <w:lang w:val="x-none" w:eastAsia="zh-CN"/>
    </w:rPr>
  </w:style>
  <w:style w:type="paragraph" w:customStyle="1" w:styleId="Tekstpodstawowy32">
    <w:name w:val="Tekst podstawowy 32"/>
    <w:basedOn w:val="Normalny"/>
    <w:rsid w:val="006C5784"/>
    <w:pPr>
      <w:spacing w:after="120"/>
    </w:pPr>
    <w:rPr>
      <w:sz w:val="16"/>
      <w:szCs w:val="16"/>
    </w:rPr>
  </w:style>
  <w:style w:type="character" w:styleId="Numerstrony">
    <w:name w:val="page number"/>
    <w:basedOn w:val="Domylnaczcionkaakapitu"/>
    <w:rsid w:val="004417B3"/>
  </w:style>
  <w:style w:type="paragraph" w:styleId="Stopka">
    <w:name w:val="footer"/>
    <w:basedOn w:val="Normalny"/>
    <w:link w:val="StopkaZnak"/>
    <w:rsid w:val="004417B3"/>
    <w:pPr>
      <w:tabs>
        <w:tab w:val="center" w:pos="4536"/>
        <w:tab w:val="right" w:pos="9072"/>
      </w:tabs>
    </w:pPr>
  </w:style>
  <w:style w:type="character" w:customStyle="1" w:styleId="StopkaZnak">
    <w:name w:val="Stopka Znak"/>
    <w:basedOn w:val="Domylnaczcionkaakapitu"/>
    <w:link w:val="Stopka"/>
    <w:rsid w:val="004417B3"/>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rsid w:val="005A1027"/>
    <w:rPr>
      <w:rFonts w:ascii="Cambria" w:eastAsia="Times New Roman" w:hAnsi="Cambria" w:cs="Cambria"/>
      <w:b/>
      <w:bCs/>
      <w:color w:val="365F91"/>
      <w:sz w:val="28"/>
      <w:szCs w:val="28"/>
      <w:lang w:eastAsia="zh-CN"/>
    </w:rPr>
  </w:style>
  <w:style w:type="character" w:customStyle="1" w:styleId="Nagwek2Znak">
    <w:name w:val="Nagłówek 2 Znak"/>
    <w:basedOn w:val="Domylnaczcionkaakapitu"/>
    <w:link w:val="Nagwek2"/>
    <w:rsid w:val="005A1027"/>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5A1027"/>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
    <w:semiHidden/>
    <w:rsid w:val="005A1027"/>
    <w:rPr>
      <w:rFonts w:ascii="Calibri" w:eastAsia="Times New Roman" w:hAnsi="Calibri" w:cs="Times New Roman"/>
      <w:b/>
      <w:bCs/>
      <w:sz w:val="28"/>
      <w:szCs w:val="28"/>
      <w:lang w:eastAsia="zh-CN"/>
    </w:rPr>
  </w:style>
  <w:style w:type="numbering" w:customStyle="1" w:styleId="Bezlisty1">
    <w:name w:val="Bez listy1"/>
    <w:next w:val="Bezlisty"/>
    <w:uiPriority w:val="99"/>
    <w:semiHidden/>
    <w:unhideWhenUsed/>
    <w:rsid w:val="005A1027"/>
  </w:style>
  <w:style w:type="character" w:customStyle="1" w:styleId="WW8Num1z0">
    <w:name w:val="WW8Num1z0"/>
    <w:rsid w:val="005A1027"/>
  </w:style>
  <w:style w:type="character" w:customStyle="1" w:styleId="WW8Num1z1">
    <w:name w:val="WW8Num1z1"/>
    <w:rsid w:val="005A1027"/>
  </w:style>
  <w:style w:type="character" w:customStyle="1" w:styleId="WW8Num1z2">
    <w:name w:val="WW8Num1z2"/>
    <w:rsid w:val="005A1027"/>
  </w:style>
  <w:style w:type="character" w:customStyle="1" w:styleId="WW8Num1z3">
    <w:name w:val="WW8Num1z3"/>
    <w:rsid w:val="005A1027"/>
  </w:style>
  <w:style w:type="character" w:customStyle="1" w:styleId="WW8Num1z4">
    <w:name w:val="WW8Num1z4"/>
    <w:rsid w:val="005A1027"/>
  </w:style>
  <w:style w:type="character" w:customStyle="1" w:styleId="WW8Num1z5">
    <w:name w:val="WW8Num1z5"/>
    <w:rsid w:val="005A1027"/>
  </w:style>
  <w:style w:type="character" w:customStyle="1" w:styleId="WW8Num1z6">
    <w:name w:val="WW8Num1z6"/>
    <w:rsid w:val="005A1027"/>
  </w:style>
  <w:style w:type="character" w:customStyle="1" w:styleId="WW8Num1z7">
    <w:name w:val="WW8Num1z7"/>
    <w:rsid w:val="005A1027"/>
  </w:style>
  <w:style w:type="character" w:customStyle="1" w:styleId="WW8Num1z8">
    <w:name w:val="WW8Num1z8"/>
    <w:rsid w:val="005A1027"/>
  </w:style>
  <w:style w:type="character" w:customStyle="1" w:styleId="WW8Num2z0">
    <w:name w:val="WW8Num2z0"/>
    <w:rsid w:val="005A1027"/>
  </w:style>
  <w:style w:type="character" w:customStyle="1" w:styleId="WW8Num3z0">
    <w:name w:val="WW8Num3z0"/>
    <w:rsid w:val="005A1027"/>
  </w:style>
  <w:style w:type="character" w:customStyle="1" w:styleId="WW8Num4z0">
    <w:name w:val="WW8Num4z0"/>
    <w:rsid w:val="005A1027"/>
    <w:rPr>
      <w:sz w:val="24"/>
      <w:szCs w:val="24"/>
    </w:rPr>
  </w:style>
  <w:style w:type="character" w:customStyle="1" w:styleId="WW8Num5z0">
    <w:name w:val="WW8Num5z0"/>
    <w:rsid w:val="005A1027"/>
    <w:rPr>
      <w:rFonts w:cs="Times New Roman"/>
    </w:rPr>
  </w:style>
  <w:style w:type="character" w:customStyle="1" w:styleId="WW8Num6z0">
    <w:name w:val="WW8Num6z0"/>
    <w:rsid w:val="005A1027"/>
  </w:style>
  <w:style w:type="character" w:customStyle="1" w:styleId="WW8Num7z0">
    <w:name w:val="WW8Num7z0"/>
    <w:rsid w:val="005A1027"/>
  </w:style>
  <w:style w:type="character" w:customStyle="1" w:styleId="WW8Num7z1">
    <w:name w:val="WW8Num7z1"/>
    <w:rsid w:val="005A1027"/>
  </w:style>
  <w:style w:type="character" w:customStyle="1" w:styleId="WW8Num7z2">
    <w:name w:val="WW8Num7z2"/>
    <w:rsid w:val="005A1027"/>
  </w:style>
  <w:style w:type="character" w:customStyle="1" w:styleId="WW8Num7z3">
    <w:name w:val="WW8Num7z3"/>
    <w:rsid w:val="005A1027"/>
  </w:style>
  <w:style w:type="character" w:customStyle="1" w:styleId="WW8Num7z4">
    <w:name w:val="WW8Num7z4"/>
    <w:rsid w:val="005A1027"/>
  </w:style>
  <w:style w:type="character" w:customStyle="1" w:styleId="WW8Num7z5">
    <w:name w:val="WW8Num7z5"/>
    <w:rsid w:val="005A1027"/>
  </w:style>
  <w:style w:type="character" w:customStyle="1" w:styleId="WW8Num7z6">
    <w:name w:val="WW8Num7z6"/>
    <w:rsid w:val="005A1027"/>
  </w:style>
  <w:style w:type="character" w:customStyle="1" w:styleId="WW8Num7z7">
    <w:name w:val="WW8Num7z7"/>
    <w:rsid w:val="005A1027"/>
  </w:style>
  <w:style w:type="character" w:customStyle="1" w:styleId="WW8Num7z8">
    <w:name w:val="WW8Num7z8"/>
    <w:rsid w:val="005A1027"/>
  </w:style>
  <w:style w:type="character" w:customStyle="1" w:styleId="WW8Num8z0">
    <w:name w:val="WW8Num8z0"/>
    <w:rsid w:val="005A1027"/>
    <w:rPr>
      <w:sz w:val="24"/>
      <w:szCs w:val="24"/>
    </w:rPr>
  </w:style>
  <w:style w:type="character" w:customStyle="1" w:styleId="WW8Num8z1">
    <w:name w:val="WW8Num8z1"/>
    <w:rsid w:val="005A1027"/>
  </w:style>
  <w:style w:type="character" w:customStyle="1" w:styleId="WW8Num8z2">
    <w:name w:val="WW8Num8z2"/>
    <w:rsid w:val="005A1027"/>
  </w:style>
  <w:style w:type="character" w:customStyle="1" w:styleId="WW8Num8z3">
    <w:name w:val="WW8Num8z3"/>
    <w:rsid w:val="005A1027"/>
  </w:style>
  <w:style w:type="character" w:customStyle="1" w:styleId="WW8Num8z4">
    <w:name w:val="WW8Num8z4"/>
    <w:rsid w:val="005A1027"/>
  </w:style>
  <w:style w:type="character" w:customStyle="1" w:styleId="WW8Num8z5">
    <w:name w:val="WW8Num8z5"/>
    <w:rsid w:val="005A1027"/>
  </w:style>
  <w:style w:type="character" w:customStyle="1" w:styleId="WW8Num8z6">
    <w:name w:val="WW8Num8z6"/>
    <w:rsid w:val="005A1027"/>
  </w:style>
  <w:style w:type="character" w:customStyle="1" w:styleId="WW8Num8z7">
    <w:name w:val="WW8Num8z7"/>
    <w:rsid w:val="005A1027"/>
  </w:style>
  <w:style w:type="character" w:customStyle="1" w:styleId="WW8Num8z8">
    <w:name w:val="WW8Num8z8"/>
    <w:rsid w:val="005A1027"/>
  </w:style>
  <w:style w:type="character" w:customStyle="1" w:styleId="WW8Num9z0">
    <w:name w:val="WW8Num9z0"/>
    <w:rsid w:val="005A1027"/>
    <w:rPr>
      <w:b w:val="0"/>
      <w:sz w:val="24"/>
      <w:szCs w:val="24"/>
    </w:rPr>
  </w:style>
  <w:style w:type="character" w:customStyle="1" w:styleId="WW8Num9z1">
    <w:name w:val="WW8Num9z1"/>
    <w:rsid w:val="005A1027"/>
    <w:rPr>
      <w:rFonts w:ascii="Times New Roman" w:eastAsia="Times New Roman" w:hAnsi="Times New Roman" w:cs="Times New Roman"/>
    </w:rPr>
  </w:style>
  <w:style w:type="character" w:customStyle="1" w:styleId="WW8Num9z2">
    <w:name w:val="WW8Num9z2"/>
    <w:rsid w:val="005A1027"/>
  </w:style>
  <w:style w:type="character" w:customStyle="1" w:styleId="WW8Num9z3">
    <w:name w:val="WW8Num9z3"/>
    <w:rsid w:val="005A1027"/>
  </w:style>
  <w:style w:type="character" w:customStyle="1" w:styleId="WW8Num9z4">
    <w:name w:val="WW8Num9z4"/>
    <w:rsid w:val="005A1027"/>
  </w:style>
  <w:style w:type="character" w:customStyle="1" w:styleId="WW8Num9z5">
    <w:name w:val="WW8Num9z5"/>
    <w:rsid w:val="005A1027"/>
  </w:style>
  <w:style w:type="character" w:customStyle="1" w:styleId="WW8Num9z6">
    <w:name w:val="WW8Num9z6"/>
    <w:rsid w:val="005A1027"/>
  </w:style>
  <w:style w:type="character" w:customStyle="1" w:styleId="WW8Num9z7">
    <w:name w:val="WW8Num9z7"/>
    <w:rsid w:val="005A1027"/>
  </w:style>
  <w:style w:type="character" w:customStyle="1" w:styleId="WW8Num9z8">
    <w:name w:val="WW8Num9z8"/>
    <w:rsid w:val="005A1027"/>
  </w:style>
  <w:style w:type="character" w:customStyle="1" w:styleId="Domylnaczcionkaakapitu2">
    <w:name w:val="Domyślna czcionka akapitu2"/>
    <w:rsid w:val="005A1027"/>
  </w:style>
  <w:style w:type="character" w:customStyle="1" w:styleId="WW8Num2z1">
    <w:name w:val="WW8Num2z1"/>
    <w:rsid w:val="005A1027"/>
    <w:rPr>
      <w:rFonts w:ascii="Times New Roman" w:eastAsia="Times New Roman" w:hAnsi="Times New Roman" w:cs="Times New Roman"/>
    </w:rPr>
  </w:style>
  <w:style w:type="character" w:customStyle="1" w:styleId="WW8Num2z2">
    <w:name w:val="WW8Num2z2"/>
    <w:rsid w:val="005A1027"/>
  </w:style>
  <w:style w:type="character" w:customStyle="1" w:styleId="WW8Num2z3">
    <w:name w:val="WW8Num2z3"/>
    <w:rsid w:val="005A1027"/>
  </w:style>
  <w:style w:type="character" w:customStyle="1" w:styleId="WW8Num2z4">
    <w:name w:val="WW8Num2z4"/>
    <w:rsid w:val="005A1027"/>
  </w:style>
  <w:style w:type="character" w:customStyle="1" w:styleId="WW8Num2z5">
    <w:name w:val="WW8Num2z5"/>
    <w:rsid w:val="005A1027"/>
  </w:style>
  <w:style w:type="character" w:customStyle="1" w:styleId="WW8Num2z6">
    <w:name w:val="WW8Num2z6"/>
    <w:rsid w:val="005A1027"/>
  </w:style>
  <w:style w:type="character" w:customStyle="1" w:styleId="WW8Num2z7">
    <w:name w:val="WW8Num2z7"/>
    <w:rsid w:val="005A1027"/>
  </w:style>
  <w:style w:type="character" w:customStyle="1" w:styleId="WW8Num2z8">
    <w:name w:val="WW8Num2z8"/>
    <w:rsid w:val="005A1027"/>
  </w:style>
  <w:style w:type="character" w:customStyle="1" w:styleId="WW8Num3z1">
    <w:name w:val="WW8Num3z1"/>
    <w:rsid w:val="005A1027"/>
  </w:style>
  <w:style w:type="character" w:customStyle="1" w:styleId="WW8Num3z2">
    <w:name w:val="WW8Num3z2"/>
    <w:rsid w:val="005A1027"/>
  </w:style>
  <w:style w:type="character" w:customStyle="1" w:styleId="WW8Num3z3">
    <w:name w:val="WW8Num3z3"/>
    <w:rsid w:val="005A1027"/>
  </w:style>
  <w:style w:type="character" w:customStyle="1" w:styleId="WW8Num3z4">
    <w:name w:val="WW8Num3z4"/>
    <w:rsid w:val="005A1027"/>
  </w:style>
  <w:style w:type="character" w:customStyle="1" w:styleId="WW8Num3z5">
    <w:name w:val="WW8Num3z5"/>
    <w:rsid w:val="005A1027"/>
  </w:style>
  <w:style w:type="character" w:customStyle="1" w:styleId="WW8Num3z6">
    <w:name w:val="WW8Num3z6"/>
    <w:rsid w:val="005A1027"/>
  </w:style>
  <w:style w:type="character" w:customStyle="1" w:styleId="WW8Num3z7">
    <w:name w:val="WW8Num3z7"/>
    <w:rsid w:val="005A1027"/>
  </w:style>
  <w:style w:type="character" w:customStyle="1" w:styleId="WW8Num3z8">
    <w:name w:val="WW8Num3z8"/>
    <w:rsid w:val="005A1027"/>
  </w:style>
  <w:style w:type="character" w:customStyle="1" w:styleId="WW8Num4z1">
    <w:name w:val="WW8Num4z1"/>
    <w:rsid w:val="005A1027"/>
  </w:style>
  <w:style w:type="character" w:customStyle="1" w:styleId="WW8Num4z2">
    <w:name w:val="WW8Num4z2"/>
    <w:rsid w:val="005A1027"/>
  </w:style>
  <w:style w:type="character" w:customStyle="1" w:styleId="WW8Num4z3">
    <w:name w:val="WW8Num4z3"/>
    <w:rsid w:val="005A1027"/>
  </w:style>
  <w:style w:type="character" w:customStyle="1" w:styleId="WW8Num4z4">
    <w:name w:val="WW8Num4z4"/>
    <w:rsid w:val="005A1027"/>
  </w:style>
  <w:style w:type="character" w:customStyle="1" w:styleId="WW8Num4z5">
    <w:name w:val="WW8Num4z5"/>
    <w:rsid w:val="005A1027"/>
  </w:style>
  <w:style w:type="character" w:customStyle="1" w:styleId="WW8Num4z6">
    <w:name w:val="WW8Num4z6"/>
    <w:rsid w:val="005A1027"/>
  </w:style>
  <w:style w:type="character" w:customStyle="1" w:styleId="WW8Num4z7">
    <w:name w:val="WW8Num4z7"/>
    <w:rsid w:val="005A1027"/>
  </w:style>
  <w:style w:type="character" w:customStyle="1" w:styleId="WW8Num4z8">
    <w:name w:val="WW8Num4z8"/>
    <w:rsid w:val="005A1027"/>
  </w:style>
  <w:style w:type="character" w:customStyle="1" w:styleId="WW8Num5z1">
    <w:name w:val="WW8Num5z1"/>
    <w:rsid w:val="005A1027"/>
    <w:rPr>
      <w:b w:val="0"/>
    </w:rPr>
  </w:style>
  <w:style w:type="character" w:customStyle="1" w:styleId="WW8Num5z2">
    <w:name w:val="WW8Num5z2"/>
    <w:rsid w:val="005A1027"/>
  </w:style>
  <w:style w:type="character" w:customStyle="1" w:styleId="WW8Num5z3">
    <w:name w:val="WW8Num5z3"/>
    <w:rsid w:val="005A1027"/>
  </w:style>
  <w:style w:type="character" w:customStyle="1" w:styleId="WW8Num5z5">
    <w:name w:val="WW8Num5z5"/>
    <w:rsid w:val="005A1027"/>
  </w:style>
  <w:style w:type="character" w:customStyle="1" w:styleId="WW8Num5z6">
    <w:name w:val="WW8Num5z6"/>
    <w:rsid w:val="005A1027"/>
  </w:style>
  <w:style w:type="character" w:customStyle="1" w:styleId="WW8Num5z7">
    <w:name w:val="WW8Num5z7"/>
    <w:rsid w:val="005A1027"/>
  </w:style>
  <w:style w:type="character" w:customStyle="1" w:styleId="WW8Num5z8">
    <w:name w:val="WW8Num5z8"/>
    <w:rsid w:val="005A1027"/>
  </w:style>
  <w:style w:type="character" w:customStyle="1" w:styleId="Domylnaczcionkaakapitu1">
    <w:name w:val="Domyślna czcionka akapitu1"/>
    <w:rsid w:val="005A1027"/>
  </w:style>
  <w:style w:type="character" w:customStyle="1" w:styleId="text2bold">
    <w:name w:val="text2 bold"/>
    <w:basedOn w:val="Domylnaczcionkaakapitu1"/>
    <w:rsid w:val="005A1027"/>
  </w:style>
  <w:style w:type="character" w:customStyle="1" w:styleId="TekstdymkaZnak">
    <w:name w:val="Tekst dymka Znak"/>
    <w:rsid w:val="005A1027"/>
    <w:rPr>
      <w:rFonts w:ascii="Tahoma" w:hAnsi="Tahoma" w:cs="Tahoma"/>
      <w:sz w:val="16"/>
      <w:szCs w:val="16"/>
    </w:rPr>
  </w:style>
  <w:style w:type="character" w:customStyle="1" w:styleId="text2">
    <w:name w:val="text2"/>
    <w:rsid w:val="005A1027"/>
  </w:style>
  <w:style w:type="character" w:customStyle="1" w:styleId="h1">
    <w:name w:val="h1"/>
    <w:rsid w:val="005A1027"/>
  </w:style>
  <w:style w:type="character" w:customStyle="1" w:styleId="Znakinumeracji">
    <w:name w:val="Znaki numeracji"/>
    <w:rsid w:val="005A1027"/>
  </w:style>
  <w:style w:type="paragraph" w:customStyle="1" w:styleId="Nagwek20">
    <w:name w:val="Nagłówek2"/>
    <w:basedOn w:val="Normalny"/>
    <w:next w:val="Tekstpodstawowy"/>
    <w:rsid w:val="005A1027"/>
    <w:pPr>
      <w:keepNext/>
      <w:spacing w:before="240" w:after="120"/>
    </w:pPr>
    <w:rPr>
      <w:rFonts w:ascii="Liberation Sans" w:eastAsia="Microsoft YaHei" w:hAnsi="Liberation Sans" w:cs="Mangal"/>
      <w:sz w:val="28"/>
      <w:szCs w:val="28"/>
    </w:rPr>
  </w:style>
  <w:style w:type="paragraph" w:styleId="Lista">
    <w:name w:val="List"/>
    <w:basedOn w:val="Tekstpodstawowy"/>
    <w:rsid w:val="005A1027"/>
    <w:rPr>
      <w:rFonts w:cs="Mangal"/>
    </w:rPr>
  </w:style>
  <w:style w:type="paragraph" w:styleId="Legenda">
    <w:name w:val="caption"/>
    <w:basedOn w:val="Normalny"/>
    <w:qFormat/>
    <w:rsid w:val="005A1027"/>
    <w:pPr>
      <w:suppressLineNumbers/>
      <w:spacing w:before="120" w:after="120"/>
    </w:pPr>
    <w:rPr>
      <w:rFonts w:cs="Mangal"/>
      <w:i/>
      <w:iCs/>
    </w:rPr>
  </w:style>
  <w:style w:type="paragraph" w:customStyle="1" w:styleId="Indeks">
    <w:name w:val="Indeks"/>
    <w:basedOn w:val="Normalny"/>
    <w:rsid w:val="005A1027"/>
    <w:pPr>
      <w:suppressLineNumbers/>
    </w:pPr>
    <w:rPr>
      <w:rFonts w:cs="Mangal"/>
    </w:rPr>
  </w:style>
  <w:style w:type="paragraph" w:customStyle="1" w:styleId="Nagwek10">
    <w:name w:val="Nagłówek1"/>
    <w:basedOn w:val="Normalny"/>
    <w:next w:val="Tekstpodstawowy"/>
    <w:rsid w:val="005A1027"/>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5A1027"/>
    <w:pPr>
      <w:suppressLineNumbers/>
      <w:spacing w:before="120" w:after="120"/>
    </w:pPr>
    <w:rPr>
      <w:rFonts w:cs="Mangal"/>
      <w:i/>
      <w:iCs/>
    </w:rPr>
  </w:style>
  <w:style w:type="paragraph" w:customStyle="1" w:styleId="psprice">
    <w:name w:val="ps_price"/>
    <w:basedOn w:val="Normalny"/>
    <w:rsid w:val="005A1027"/>
    <w:pPr>
      <w:spacing w:before="280" w:after="280"/>
    </w:pPr>
  </w:style>
  <w:style w:type="paragraph" w:customStyle="1" w:styleId="WW-Zwykytekst">
    <w:name w:val="WW-Zwykły tekst"/>
    <w:basedOn w:val="Normalny"/>
    <w:rsid w:val="005A1027"/>
    <w:rPr>
      <w:rFonts w:ascii="Courier New" w:hAnsi="Courier New" w:cs="Courier New"/>
      <w:sz w:val="20"/>
      <w:szCs w:val="20"/>
    </w:rPr>
  </w:style>
  <w:style w:type="paragraph" w:customStyle="1" w:styleId="Tekstpodstawowy31">
    <w:name w:val="Tekst podstawowy 31"/>
    <w:basedOn w:val="Normalny"/>
    <w:rsid w:val="005A1027"/>
    <w:pPr>
      <w:spacing w:after="120"/>
    </w:pPr>
    <w:rPr>
      <w:sz w:val="16"/>
      <w:szCs w:val="16"/>
    </w:rPr>
  </w:style>
  <w:style w:type="paragraph" w:customStyle="1" w:styleId="NormalnyWeb1">
    <w:name w:val="Normalny (Web)1"/>
    <w:basedOn w:val="Normalny"/>
    <w:rsid w:val="005A1027"/>
    <w:pPr>
      <w:spacing w:before="280" w:after="119"/>
    </w:pPr>
    <w:rPr>
      <w:szCs w:val="20"/>
    </w:rPr>
  </w:style>
  <w:style w:type="paragraph" w:styleId="Tekstdymka">
    <w:name w:val="Balloon Text"/>
    <w:basedOn w:val="Normalny"/>
    <w:link w:val="TekstdymkaZnak1"/>
    <w:rsid w:val="005A1027"/>
    <w:rPr>
      <w:rFonts w:ascii="Tahoma" w:hAnsi="Tahoma" w:cs="Tahoma"/>
      <w:sz w:val="16"/>
      <w:szCs w:val="16"/>
    </w:rPr>
  </w:style>
  <w:style w:type="character" w:customStyle="1" w:styleId="TekstdymkaZnak1">
    <w:name w:val="Tekst dymka Znak1"/>
    <w:basedOn w:val="Domylnaczcionkaakapitu"/>
    <w:link w:val="Tekstdymka"/>
    <w:rsid w:val="005A1027"/>
    <w:rPr>
      <w:rFonts w:ascii="Tahoma" w:eastAsia="Times New Roman" w:hAnsi="Tahoma" w:cs="Tahoma"/>
      <w:sz w:val="16"/>
      <w:szCs w:val="16"/>
      <w:lang w:eastAsia="zh-CN"/>
    </w:rPr>
  </w:style>
  <w:style w:type="paragraph" w:customStyle="1" w:styleId="celp">
    <w:name w:val="cel_p"/>
    <w:basedOn w:val="Normalny"/>
    <w:rsid w:val="005A1027"/>
    <w:pPr>
      <w:spacing w:before="280" w:after="280"/>
    </w:pPr>
  </w:style>
  <w:style w:type="paragraph" w:customStyle="1" w:styleId="Zawartotabeli">
    <w:name w:val="Zawartość tabeli"/>
    <w:basedOn w:val="Normalny"/>
    <w:rsid w:val="005A1027"/>
    <w:pPr>
      <w:suppressLineNumbers/>
    </w:pPr>
  </w:style>
  <w:style w:type="paragraph" w:customStyle="1" w:styleId="Nagwektabeli">
    <w:name w:val="Nagłówek tabeli"/>
    <w:basedOn w:val="Zawartotabeli"/>
    <w:rsid w:val="005A1027"/>
    <w:pPr>
      <w:jc w:val="center"/>
    </w:pPr>
    <w:rPr>
      <w:b/>
      <w:bCs/>
    </w:rPr>
  </w:style>
  <w:style w:type="paragraph" w:customStyle="1" w:styleId="Zawartoramki">
    <w:name w:val="Zawartość ramki"/>
    <w:basedOn w:val="Normalny"/>
    <w:rsid w:val="005A1027"/>
  </w:style>
  <w:style w:type="paragraph" w:styleId="Nagwek">
    <w:name w:val="header"/>
    <w:basedOn w:val="Normalny"/>
    <w:link w:val="NagwekZnak"/>
    <w:unhideWhenUsed/>
    <w:rsid w:val="005A1027"/>
    <w:pPr>
      <w:tabs>
        <w:tab w:val="center" w:pos="4536"/>
        <w:tab w:val="right" w:pos="9072"/>
      </w:tabs>
    </w:pPr>
  </w:style>
  <w:style w:type="character" w:customStyle="1" w:styleId="NagwekZnak">
    <w:name w:val="Nagłówek Znak"/>
    <w:basedOn w:val="Domylnaczcionkaakapitu"/>
    <w:link w:val="Nagwek"/>
    <w:rsid w:val="005A1027"/>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5A1027"/>
    <w:pPr>
      <w:jc w:val="both"/>
    </w:pPr>
    <w:rPr>
      <w:rFonts w:ascii="Arial" w:hAnsi="Arial" w:cs="Arial"/>
      <w:sz w:val="22"/>
      <w:szCs w:val="20"/>
      <w:lang w:eastAsia="ar-SA"/>
    </w:rPr>
  </w:style>
  <w:style w:type="paragraph" w:styleId="Akapitzlist">
    <w:name w:val="List Paragraph"/>
    <w:basedOn w:val="Normalny"/>
    <w:uiPriority w:val="34"/>
    <w:qFormat/>
    <w:rsid w:val="005A1027"/>
    <w:pPr>
      <w:suppressAutoHyphens w:val="0"/>
      <w:spacing w:after="200" w:line="276" w:lineRule="auto"/>
      <w:ind w:left="720"/>
      <w:contextualSpacing/>
    </w:pPr>
    <w:rPr>
      <w:rFonts w:ascii="Calibri" w:hAnsi="Calibri"/>
      <w:sz w:val="22"/>
      <w:szCs w:val="22"/>
      <w:lang w:eastAsia="pl-PL"/>
    </w:rPr>
  </w:style>
  <w:style w:type="paragraph" w:customStyle="1" w:styleId="Standard">
    <w:name w:val="Standard"/>
    <w:rsid w:val="005A102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rPr>
  </w:style>
  <w:style w:type="character" w:customStyle="1" w:styleId="Domylnaczcionkaakapitu9">
    <w:name w:val="Domyślna czcionka akapitu9"/>
    <w:rsid w:val="005A1027"/>
  </w:style>
  <w:style w:type="character" w:styleId="Nierozpoznanawzmianka">
    <w:name w:val="Unresolved Mention"/>
    <w:uiPriority w:val="99"/>
    <w:semiHidden/>
    <w:unhideWhenUsed/>
    <w:rsid w:val="005A1027"/>
    <w:rPr>
      <w:color w:val="605E5C"/>
      <w:shd w:val="clear" w:color="auto" w:fill="E1DFDD"/>
    </w:rPr>
  </w:style>
  <w:style w:type="character" w:customStyle="1" w:styleId="WW-Domylnaczcionkaakapitu">
    <w:name w:val="WW-Domyślna czcionka akapitu"/>
    <w:rsid w:val="005A1027"/>
  </w:style>
  <w:style w:type="paragraph" w:customStyle="1" w:styleId="Zwykytekst1">
    <w:name w:val="Zwykły tekst1"/>
    <w:basedOn w:val="Normalny"/>
    <w:rsid w:val="005A1027"/>
    <w:rPr>
      <w:rFonts w:ascii="Courier New" w:eastAsia="SimSun" w:hAnsi="Courier New" w:cs="Courier New"/>
      <w:kern w:val="2"/>
      <w:sz w:val="20"/>
      <w:szCs w:val="20"/>
      <w:lang w:bidi="hi-IN"/>
    </w:rPr>
  </w:style>
  <w:style w:type="paragraph" w:styleId="NormalnyWeb">
    <w:name w:val="Normal (Web)"/>
    <w:basedOn w:val="Normalny"/>
    <w:semiHidden/>
    <w:unhideWhenUsed/>
    <w:qFormat/>
    <w:rsid w:val="005A1027"/>
    <w:pPr>
      <w:spacing w:before="100" w:beforeAutospacing="1" w:after="119"/>
    </w:pPr>
    <w:rPr>
      <w:lang w:eastAsia="pl-PL"/>
    </w:rPr>
  </w:style>
  <w:style w:type="paragraph" w:customStyle="1" w:styleId="Zwykytekst2">
    <w:name w:val="Zwykły tekst2"/>
    <w:basedOn w:val="Normalny"/>
    <w:rsid w:val="005A1027"/>
    <w:rPr>
      <w:rFonts w:ascii="Courier New" w:hAnsi="Courier New" w:cs="Courier New"/>
      <w:spacing w:val="15"/>
      <w:sz w:val="20"/>
      <w:szCs w:val="20"/>
    </w:rPr>
  </w:style>
  <w:style w:type="paragraph" w:customStyle="1" w:styleId="Default">
    <w:name w:val="Default"/>
    <w:rsid w:val="005A102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reA">
    <w:name w:val="Treść A"/>
    <w:rsid w:val="005A1027"/>
    <w:pPr>
      <w:spacing w:after="0" w:line="240" w:lineRule="auto"/>
    </w:pPr>
    <w:rPr>
      <w:rFonts w:ascii="Times New Roman" w:eastAsia="Times New Roman" w:hAnsi="Times New Roman" w:cs="Times New Roman"/>
      <w:color w:val="000000"/>
      <w:sz w:val="24"/>
      <w:szCs w:val="24"/>
      <w:u w:color="000000"/>
      <w:lang w:eastAsia="pl-PL"/>
    </w:rPr>
  </w:style>
  <w:style w:type="character" w:customStyle="1" w:styleId="Brak">
    <w:name w:val="Brak"/>
    <w:rsid w:val="005A1027"/>
  </w:style>
  <w:style w:type="paragraph" w:styleId="Tekstprzypisudolnego">
    <w:name w:val="footnote text"/>
    <w:basedOn w:val="Normalny"/>
    <w:link w:val="TekstprzypisudolnegoZnak"/>
    <w:uiPriority w:val="99"/>
    <w:semiHidden/>
    <w:unhideWhenUsed/>
    <w:rsid w:val="005A1027"/>
    <w:rPr>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5A1027"/>
    <w:rPr>
      <w:rFonts w:ascii="Times New Roman" w:eastAsia="Times New Roman" w:hAnsi="Times New Roman" w:cs="Times New Roman"/>
      <w:sz w:val="20"/>
      <w:szCs w:val="20"/>
      <w:lang w:eastAsia="pl-PL"/>
    </w:rPr>
  </w:style>
  <w:style w:type="character" w:customStyle="1" w:styleId="Znakiprzypiswdolnych">
    <w:name w:val="Znaki przypisów dolnych"/>
    <w:qFormat/>
    <w:rsid w:val="005A1027"/>
  </w:style>
  <w:style w:type="character" w:customStyle="1" w:styleId="Zakotwiczenieprzypisudolnego">
    <w:name w:val="Zakotwiczenie przypisu dolnego"/>
    <w:rsid w:val="005A1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2503</Words>
  <Characters>15022</Characters>
  <Application>Microsoft Office Word</Application>
  <DocSecurity>0</DocSecurity>
  <Lines>125</Lines>
  <Paragraphs>34</Paragraphs>
  <ScaleCrop>false</ScaleCrop>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Pieniacha</dc:creator>
  <cp:keywords/>
  <dc:description/>
  <cp:lastModifiedBy>Katarzyna Pieniacha</cp:lastModifiedBy>
  <cp:revision>5</cp:revision>
  <dcterms:created xsi:type="dcterms:W3CDTF">2022-05-10T13:23:00Z</dcterms:created>
  <dcterms:modified xsi:type="dcterms:W3CDTF">2023-07-06T09:10:00Z</dcterms:modified>
</cp:coreProperties>
</file>