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6" w:type="dxa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044"/>
      </w:tblGrid>
      <w:tr w:rsidR="00D835C9" w:rsidRPr="006171A1" w14:paraId="335E2C12" w14:textId="77777777" w:rsidTr="0049152E">
        <w:trPr>
          <w:tblCellSpacing w:w="7" w:type="dxa"/>
        </w:trPr>
        <w:tc>
          <w:tcPr>
            <w:tcW w:w="4930" w:type="pct"/>
            <w:vAlign w:val="center"/>
          </w:tcPr>
          <w:p w14:paraId="760B8312" w14:textId="1224D76D" w:rsidR="00D835C9" w:rsidRDefault="007A68F7" w:rsidP="004915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        Załącznik nr 1 do SWZ</w:t>
            </w:r>
          </w:p>
          <w:p w14:paraId="32B02F5E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tbl>
            <w:tblPr>
              <w:tblW w:w="9926" w:type="dxa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9926"/>
            </w:tblGrid>
            <w:tr w:rsidR="00D835C9" w:rsidRPr="006171A1" w14:paraId="4B1C854C" w14:textId="77777777" w:rsidTr="00327251">
              <w:trPr>
                <w:tblCellSpacing w:w="7" w:type="dxa"/>
              </w:trPr>
              <w:tc>
                <w:tcPr>
                  <w:tcW w:w="4986" w:type="pct"/>
                  <w:vAlign w:val="center"/>
                </w:tcPr>
                <w:p w14:paraId="18608D61" w14:textId="77777777" w:rsidR="00D835C9" w:rsidRPr="006171A1" w:rsidRDefault="00D835C9" w:rsidP="00D835C9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835C9" w:rsidRPr="006171A1" w14:paraId="51D41DD1" w14:textId="77777777" w:rsidTr="00327251">
              <w:trPr>
                <w:tblCellSpacing w:w="7" w:type="dxa"/>
              </w:trPr>
              <w:tc>
                <w:tcPr>
                  <w:tcW w:w="4986" w:type="pct"/>
                  <w:vAlign w:val="center"/>
                </w:tcPr>
                <w:p w14:paraId="2032A441" w14:textId="77777777" w:rsidR="00D835C9" w:rsidRPr="006171A1" w:rsidRDefault="00D835C9" w:rsidP="00D835C9">
                  <w:pPr>
                    <w:jc w:val="both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835C9" w:rsidRPr="006171A1" w14:paraId="127688AA" w14:textId="77777777" w:rsidTr="00327251">
              <w:trPr>
                <w:tblCellSpacing w:w="7" w:type="dxa"/>
              </w:trPr>
              <w:tc>
                <w:tcPr>
                  <w:tcW w:w="4986" w:type="pct"/>
                  <w:vAlign w:val="center"/>
                </w:tcPr>
                <w:p w14:paraId="5188AA59" w14:textId="612D34BA" w:rsidR="00D835C9" w:rsidRDefault="00D835C9" w:rsidP="0032725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FORMULARZ OFERTOWY</w:t>
                  </w:r>
                </w:p>
                <w:p w14:paraId="02FC06DB" w14:textId="77777777" w:rsidR="00D835C9" w:rsidRPr="00095DBF" w:rsidRDefault="00D835C9" w:rsidP="00D835C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199FAFF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dla postępowania o udzielenie zamówienia publicznego w trybie podstawowym bez  negocjacji na </w:t>
                  </w:r>
                </w:p>
                <w:p w14:paraId="6629B3B6" w14:textId="41798D4C" w:rsidR="00327251" w:rsidRPr="007A68F7" w:rsidRDefault="00D835C9" w:rsidP="00327251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realizacje zadania pn</w:t>
                  </w:r>
                  <w:r w:rsidRPr="007A68F7"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 xml:space="preserve">. </w:t>
                  </w:r>
                  <w:bookmarkStart w:id="0" w:name="_Toc147141884"/>
                  <w:bookmarkStart w:id="1" w:name="_Hlk184202189"/>
                  <w:r w:rsidR="00327251" w:rsidRPr="007A68F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„Odbiór i transport odpadów komunalnych od właścicieli nieruchomości </w:t>
                  </w:r>
                  <w:r w:rsidR="00235E6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na których zamieszkują mieszkańcy</w:t>
                  </w:r>
                  <w:r w:rsidR="00327251" w:rsidRPr="007A68F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z terenu Gminy Mikołajki Pomorskie</w:t>
                  </w:r>
                  <w:bookmarkEnd w:id="0"/>
                  <w:r w:rsidR="00327251" w:rsidRPr="007A68F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w okresie od 01.01.2025r. do 31.12.2025r. ”</w:t>
                  </w:r>
                </w:p>
                <w:bookmarkEnd w:id="1"/>
                <w:p w14:paraId="1E2E5740" w14:textId="3774216B" w:rsidR="00D835C9" w:rsidRPr="007A68F7" w:rsidRDefault="00D835C9" w:rsidP="00D835C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</w:pPr>
                </w:p>
                <w:p w14:paraId="72D5E56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ZAMAWIAJĄCY</w:t>
                  </w:r>
                </w:p>
                <w:p w14:paraId="12CF62C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Gmina Mikołajki Pomorskie</w:t>
                  </w:r>
                </w:p>
                <w:p w14:paraId="390C968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Ul. Dzierzgońska 2</w:t>
                  </w:r>
                </w:p>
                <w:p w14:paraId="32F6872A" w14:textId="77777777" w:rsidR="00D835C9" w:rsidRPr="0038371F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82-433 Mikołajki Pomorskie </w:t>
                  </w:r>
                </w:p>
                <w:p w14:paraId="36AC27D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2.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WYKONAWCA</w:t>
                  </w:r>
                </w:p>
                <w:p w14:paraId="0581CEF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Ja/My niżej podpisani:</w:t>
                  </w:r>
                </w:p>
                <w:p w14:paraId="5FEE458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Imię:…………………………………………………………………………………………………………………………………………………….</w:t>
                  </w:r>
                </w:p>
                <w:p w14:paraId="52EE3DC9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Nazwisko:……………………………………………………………………………………………………………………………………………..</w:t>
                  </w:r>
                </w:p>
                <w:p w14:paraId="18C5178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Działając w imieniu i na rzecz*:</w:t>
                  </w:r>
                </w:p>
                <w:p w14:paraId="5C24187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* (w przypadku składanie oferty przez podmioty występujące wspólnie podać nazwy (firmy) i dokładne adresy wszystkich</w:t>
                  </w:r>
                </w:p>
                <w:p w14:paraId="6FCA79B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wspólników spółki cywilnej lub członków konsorcjum)</w:t>
                  </w:r>
                </w:p>
                <w:p w14:paraId="45AB88EA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Nazwa (firma): ……………………………………………………………………………………………………………………………………..</w:t>
                  </w:r>
                </w:p>
                <w:p w14:paraId="60B05E89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Adres:   ………………………………………………………………………………………………………………………………………………..</w:t>
                  </w:r>
                </w:p>
                <w:p w14:paraId="69278C5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Numer KRS: …………………………………………………………………………………………………………………………………………</w:t>
                  </w:r>
                </w:p>
                <w:p w14:paraId="2D3F553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REGON: ……………………………………………………………………………………………………………………………………………….</w:t>
                  </w:r>
                </w:p>
                <w:p w14:paraId="71B44178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NIP: …………………………………………………………………………………………………………………………………………………….</w:t>
                  </w:r>
                </w:p>
                <w:p w14:paraId="2B407E6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3.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OŚWIADCZAM/Y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, że Wykonawca, którego reprezentuję jest*:</w:t>
                  </w:r>
                </w:p>
                <w:p w14:paraId="643EC96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mikroprzedsiębiorstwem **</w:t>
                  </w:r>
                </w:p>
                <w:p w14:paraId="57C0676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małym przedsiębiorstwem **</w:t>
                  </w:r>
                </w:p>
                <w:p w14:paraId="0B4BBA1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średnim przedsiębiorstwem **</w:t>
                  </w:r>
                </w:p>
                <w:p w14:paraId="732F4F8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prowadzi jednoosobową działalność gospodarczą</w:t>
                  </w:r>
                </w:p>
                <w:p w14:paraId="790C122A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jest osobą fizyczną nieprowadzącą działalności gospodarczej</w:t>
                  </w:r>
                </w:p>
                <w:p w14:paraId="5F21C0C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inny rodzaj ………………………………..</w:t>
                  </w:r>
                </w:p>
                <w:p w14:paraId="2CED854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* zaznaczyć właściwe</w:t>
                  </w:r>
                </w:p>
                <w:p w14:paraId="2F1FFA9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 xml:space="preserve">** definicja mikro, małego i średniego przedsiębiorcy znajduje się w art. 104-106 ustawy z dnia  2 lipca  2004 r.  o swobodzie  działalności </w:t>
                  </w:r>
                </w:p>
                <w:p w14:paraId="78DC88D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gospodarczej (Dz. U. z 2015 r. poz. 584 ze zm.)</w:t>
                  </w:r>
                </w:p>
                <w:p w14:paraId="16F91A9A" w14:textId="77777777" w:rsidR="00327251" w:rsidRPr="00BB3489" w:rsidRDefault="00D835C9" w:rsidP="00327251">
                  <w:pPr>
                    <w:rPr>
                      <w:rFonts w:ascii="Liberation Sans Narrow" w:hAnsi="Liberation Sans Narrow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4.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SKŁADAMY OFERTĘ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na wykonanie przedmiotu zamówienia zgodnie z treścią Specyfikacji Warunków Zamówienia na realizację zadania pn. „</w:t>
                  </w:r>
                </w:p>
                <w:p w14:paraId="6D7E4D59" w14:textId="46478784" w:rsidR="00327251" w:rsidRPr="00327251" w:rsidRDefault="00327251" w:rsidP="00327251">
                  <w:pPr>
                    <w:jc w:val="center"/>
                    <w:rPr>
                      <w:rFonts w:ascii="Liberation Sans Narrow" w:hAnsi="Liberation Sans Narrow"/>
                      <w:sz w:val="20"/>
                      <w:szCs w:val="20"/>
                    </w:rPr>
                  </w:pPr>
                  <w:r w:rsidRPr="00BB3489">
                    <w:rPr>
                      <w:rFonts w:ascii="Liberation Sans Narrow" w:hAnsi="Liberation Sans Narrow"/>
                      <w:b/>
                      <w:bCs/>
                    </w:rPr>
                    <w:t>„</w:t>
                  </w:r>
                  <w:r w:rsidRPr="00327251">
                    <w:rPr>
                      <w:rFonts w:ascii="Liberation Sans Narrow" w:hAnsi="Liberation Sans Narrow"/>
                      <w:sz w:val="20"/>
                      <w:szCs w:val="20"/>
                    </w:rPr>
                    <w:t xml:space="preserve">Odbiór i transport odpadów komunalnych od właścicieli nieruchomości  </w:t>
                  </w:r>
                  <w:r w:rsidR="00235E68">
                    <w:rPr>
                      <w:rFonts w:ascii="Liberation Sans Narrow" w:hAnsi="Liberation Sans Narrow"/>
                      <w:sz w:val="20"/>
                      <w:szCs w:val="20"/>
                    </w:rPr>
                    <w:t xml:space="preserve">na których zamieszkują mieszkańcy       </w:t>
                  </w:r>
                  <w:r w:rsidRPr="00327251">
                    <w:rPr>
                      <w:rFonts w:ascii="Liberation Sans Narrow" w:hAnsi="Liberation Sans Narrow"/>
                      <w:sz w:val="20"/>
                      <w:szCs w:val="20"/>
                    </w:rPr>
                    <w:t>z terenu Gminy Mikołajki Pomorskie w okresie od 01.01.2025r. do 31.12.2025r</w:t>
                  </w:r>
                  <w:r w:rsidR="00C230EE">
                    <w:rPr>
                      <w:rFonts w:ascii="Liberation Sans Narrow" w:hAnsi="Liberation Sans Narrow"/>
                      <w:sz w:val="20"/>
                      <w:szCs w:val="20"/>
                    </w:rPr>
                    <w:t xml:space="preserve">.” </w:t>
                  </w:r>
                  <w:r w:rsidR="00652E1B">
                    <w:rPr>
                      <w:rFonts w:ascii="Liberation Sans Narrow" w:hAnsi="Liberation Sans Narrow"/>
                      <w:sz w:val="20"/>
                      <w:szCs w:val="20"/>
                    </w:rPr>
                    <w:t xml:space="preserve">                                                      </w:t>
                  </w:r>
                  <w:r w:rsidR="00C230EE">
                    <w:rPr>
                      <w:rFonts w:ascii="Liberation Sans Narrow" w:hAnsi="Liberation Sans Narrow"/>
                      <w:sz w:val="20"/>
                      <w:szCs w:val="20"/>
                    </w:rPr>
                    <w:t>Nr sprawy: ZP.271.1</w:t>
                  </w:r>
                  <w:r w:rsidR="004344A9">
                    <w:rPr>
                      <w:rFonts w:ascii="Liberation Sans Narrow" w:hAnsi="Liberation Sans Narrow"/>
                      <w:sz w:val="20"/>
                      <w:szCs w:val="20"/>
                    </w:rPr>
                    <w:t>9</w:t>
                  </w:r>
                  <w:r w:rsidR="00C230EE">
                    <w:rPr>
                      <w:rFonts w:ascii="Liberation Sans Narrow" w:hAnsi="Liberation Sans Narrow"/>
                      <w:sz w:val="20"/>
                      <w:szCs w:val="20"/>
                    </w:rPr>
                    <w:t>.2024</w:t>
                  </w:r>
                  <w:r w:rsidR="00652E1B">
                    <w:rPr>
                      <w:rFonts w:ascii="Liberation Sans Narrow" w:hAnsi="Liberation Sans Narrow"/>
                      <w:sz w:val="20"/>
                      <w:szCs w:val="20"/>
                    </w:rPr>
                    <w:t>. BP</w:t>
                  </w:r>
                </w:p>
                <w:p w14:paraId="3F7A2C65" w14:textId="55A548B2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D05F07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5.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OFERUJEMY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wykonanie przedmiotu zamówienia</w:t>
                  </w:r>
                </w:p>
                <w:p w14:paraId="77E5D90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CENĘ BRUTTO: …………………………………………………………………………………………….PLN </w:t>
                  </w:r>
                </w:p>
                <w:p w14:paraId="47C46B77" w14:textId="77777777" w:rsidR="00D835C9" w:rsidRPr="00D27126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(cena brutto słownie: …………………………………………………………………………………..)                                           6.OŚWIADCZAMY,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że zapoznaliśmy się ze Specyfikacją Warunków Zamówienia oraz wyjaśnieniami i</w:t>
                  </w:r>
                </w:p>
                <w:p w14:paraId="555B806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zmianami SWZ przekazanymi przez Zamawiającego i uznajemy się za związanych określonymi w nich</w:t>
                  </w:r>
                </w:p>
                <w:p w14:paraId="325AF1C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postanowieniami i zasadami postępowania.</w:t>
                  </w:r>
                </w:p>
                <w:p w14:paraId="65F91AE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7.ZAMIERZAMY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powierzyć podwykonawcom wykonanie następujących  części zamówienia:</w:t>
                  </w:r>
                </w:p>
                <w:p w14:paraId="208A0D0D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lastRenderedPageBreak/>
                    <w:t>…………………………………………………………………………………………………………………………………………………………….</w:t>
                  </w:r>
                </w:p>
                <w:p w14:paraId="6B236C3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POWIERZYMY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wykonanie części zamówienia następującym podwykonawcom (o ile wiadome</w:t>
                  </w:r>
                </w:p>
                <w:p w14:paraId="48FC22B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firmy podwykonawców):</w:t>
                  </w:r>
                </w:p>
                <w:p w14:paraId="0BCBEBE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……………………………………………………………………………………………………………………………………………………………</w:t>
                  </w:r>
                </w:p>
                <w:p w14:paraId="292572E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* (uzupełnić jeżeli Wykonawca zamierza powierzyć część zamówienia podwykonawcy/om)</w:t>
                  </w:r>
                </w:p>
                <w:p w14:paraId="1CB4EE8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8.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OŚWIADCZAMY,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następujące usługi  wykonają poszczególni Wykonawcy wspólnie ubiegający się o udzielenie zamówienia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* o którym mowa w art. 117 ust.4 ustawy Pzp</w:t>
                  </w: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  <w:t>*</w:t>
                  </w:r>
                </w:p>
                <w:p w14:paraId="643004F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Wykonawca (nazwa) ……………………………………… wykona: ………………………………………………………………..</w:t>
                  </w:r>
                </w:p>
                <w:p w14:paraId="213A5F1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Wykonawca (nazwa) ………………………………………. wykona: ……………………………………………………………….</w:t>
                  </w:r>
                </w:p>
                <w:p w14:paraId="575F423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* dotyczy jedynie Wykonawców wspólnie ubiegających się o zamówienie- należy dostosować do liczby Wykonawców.</w:t>
                  </w:r>
                </w:p>
                <w:p w14:paraId="7C7BDC51" w14:textId="77777777" w:rsidR="00D835C9" w:rsidRPr="00D27126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</w:pPr>
                  <w:r w:rsidRPr="00D27126"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>9.ZOBOWIĄZUJĘ się do wykonania przedmiotu zamówienia  w terminie określonym  w SWZ.</w:t>
                  </w:r>
                </w:p>
                <w:p w14:paraId="36C0134D" w14:textId="77777777" w:rsidR="00D835C9" w:rsidRPr="00D27126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</w:pPr>
                  <w:r w:rsidRPr="00D27126"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>0</w:t>
                  </w:r>
                  <w:r w:rsidRPr="00D27126"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>. INFORMUJEMY, że*:</w:t>
                  </w:r>
                </w:p>
                <w:p w14:paraId="01B13ED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wybór oferty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nie będzie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prowadzić do powstania u Zamawiającego obowiązku podatkowego;</w:t>
                  </w:r>
                </w:p>
                <w:p w14:paraId="07C3F3E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wybór oferty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będzie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prowadzić do powstania u Zamawiającego obowiązku podatkowego w</w:t>
                  </w:r>
                </w:p>
                <w:p w14:paraId="0371ABB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odniesieniu do następujących towarów/usług (w zależności od przedmiotu zamówienia): _________.</w:t>
                  </w:r>
                </w:p>
                <w:p w14:paraId="3AD4283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Wartość towaru lub usług powodująca obowiązek podatkowy u Zamawiającego to _____ zł netto**.</w:t>
                  </w:r>
                </w:p>
                <w:p w14:paraId="781793C8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* niepotrzebne skreślić</w:t>
                  </w:r>
                </w:p>
                <w:p w14:paraId="3B8D55B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** dotyczy Wykonawców, których oferty będą generować obowiązek doliczania wartości podatku VAT do wartości netto oferty, tj.</w:t>
                  </w:r>
                </w:p>
                <w:p w14:paraId="381F3E0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wewnątrzwspólnotowego nabycia towarów, mechanizmu odwróconego obciążenia, o którym mowa w art. 1</w:t>
                  </w:r>
                </w:p>
                <w:p w14:paraId="219C655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towarów i usług, importu towarów, z którymi wiąże się obowiązek doliczenia przez zamawiającego przy porównaniu cen ofertowych podatku VAT.</w:t>
                  </w:r>
                </w:p>
                <w:p w14:paraId="07E9AF87" w14:textId="77777777" w:rsidR="00D835C9" w:rsidRPr="0061728F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22"/>
                      <w:szCs w:val="22"/>
                    </w:rPr>
                    <w:t>11</w:t>
                  </w: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.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 OŚWIADCZAMY,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że  informacje i dokumenty zawarte w odrębnym , stosownie oznaczonym i nazwanym załączniku __ ( należy podać nazwę załącznika) stanowią tajemnicę przedsiębiorstwa w rozumieniu przepisów o zwalczaniu nieuczciwej konkurencji, co wykazaliśmy w załączniku – DO Oferty i zastrzegamy, że nie mogą być one udostępniane.</w:t>
                  </w:r>
                </w:p>
                <w:p w14:paraId="2AFF827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12.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JESTEŚMY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związani ofertą przez czas wskazany w SWZ. Na potwierdzenie powyższego wnieśliśmy</w:t>
                  </w:r>
                </w:p>
                <w:p w14:paraId="273DFB4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wadium w wysokości _________ PLN w formie _____________________________________________</w:t>
                  </w:r>
                </w:p>
                <w:p w14:paraId="0FDECFE2" w14:textId="77777777" w:rsidR="00D835C9" w:rsidRPr="00575190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NUMER KONTA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na które ma zostać zwrócone wadium- w przypadku  wniesienia wadium przelewem  </w:t>
                  </w:r>
                  <w:r>
                    <w:rPr>
                      <w:rFonts w:ascii="CIDFont+F8" w:eastAsia="Calibri" w:hAnsi="CIDFont+F8" w:cs="CIDFont+F8"/>
                      <w:color w:val="000000"/>
                      <w:sz w:val="22"/>
                      <w:szCs w:val="22"/>
                    </w:rPr>
                    <w:t>(wypełnia Wykonawca – o ile dotyczy):……………………………………………………………………………………………………………………………………</w:t>
                  </w:r>
                </w:p>
                <w:p w14:paraId="71D9BDD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ADRES E-MAIL GWARANTA, na który należy przesłać oświadczenie o zwolnieniu wadium, </w:t>
                  </w:r>
                </w:p>
                <w:p w14:paraId="49547F1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przypadku wniesienia wadium w formie Gwarancji bankowej lub ubezpieczeniowej:</w:t>
                  </w:r>
                </w:p>
                <w:p w14:paraId="499BEEE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22"/>
                      <w:szCs w:val="22"/>
                    </w:rPr>
                    <w:t>(wypełnia Wykonawca – o ile dotyczy): ……………………………………………………………………………………………..</w:t>
                  </w:r>
                </w:p>
                <w:p w14:paraId="7E29803D" w14:textId="557DCD17" w:rsidR="00D835C9" w:rsidRPr="001B2778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13.OŚWIADCZAM, że zapoznaliśmy się z postanowieniami umowy zawartymi w SWZ i zobowiązujemy się, </w:t>
                  </w:r>
                  <w:r w:rsidR="00BF6FE1"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                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w przypadku wyboru naszej oferty, do zawarcia umowy zgodnej z niniejszą ofertą, na warunkach określonych w SWZ, w miejscu i terminie wyznaczonym  przez Zamawiającego. </w:t>
                  </w:r>
                </w:p>
                <w:p w14:paraId="1929A052" w14:textId="29E654F0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14.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OŚWIADCZAMY,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że wypełniliśmy obowiązki informacyjne przewidziane w art. 13 lub art. 14 RODO* wobec osób fizycznych, od których dane osobowe bezpośrednio lub pośrednio pozyskałem w celu  ubiegania się </w:t>
                  </w:r>
                  <w:r w:rsidR="00BF6FE1"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                   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o udzielenie zamówienia publicznego w niniejszym postępowaniu.</w:t>
                  </w:r>
                </w:p>
                <w:p w14:paraId="6CF81C8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2"/>
                      <w:szCs w:val="12"/>
                    </w:rPr>
                    <w:t>*</w:t>
                  </w: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Rozporządzenie Parlamentu Europejskiego i Rady (UE) 2016/679 z dn. 27 kwietnia 2016 r. w sprawie ochrony osób fizycznych w związku z przetwarzaniem danych osobowych i w sprawie swobodnego przepływu takich danych oraz uchylenia  dyrektywy 95/46/WE (ogólne rozporządzenie o ochronie danych) (Dz. Urz. UE L 119 z 04.05.2016, str. 1).</w:t>
                  </w:r>
                </w:p>
                <w:p w14:paraId="056ACCA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15.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UPOWAŻNIONYM DO KONTAKTU w sprawie niniejszego postepowania jest:</w:t>
                  </w:r>
                </w:p>
                <w:p w14:paraId="6D3A985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imię i nazwisko: …………………………………………………………………………………………………………….</w:t>
                  </w:r>
                </w:p>
                <w:p w14:paraId="7BF3CBE6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e-mail: …………………………………………..………  tel. ……………………………………………………………</w:t>
                  </w:r>
                </w:p>
                <w:p w14:paraId="52E225A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16.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SPIS DOŁĄCZONYCH OŚWIADCZEŃ I DOKUMENTÓW:</w:t>
                  </w:r>
                </w:p>
                <w:p w14:paraId="48CC1FB6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………………………………………………………………………………………………………………………………………………</w:t>
                  </w:r>
                </w:p>
                <w:p w14:paraId="59E955F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………………………………………………………………………………………………………………………………………………</w:t>
                  </w:r>
                </w:p>
                <w:p w14:paraId="6794D90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……………………………………………………………………………………………………………………………………………………………….</w:t>
                  </w:r>
                </w:p>
                <w:p w14:paraId="5457912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</w:t>
                  </w:r>
                </w:p>
                <w:p w14:paraId="3E685F4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………………………………………………………………………………………………………………………………………………………………….</w:t>
                  </w:r>
                </w:p>
                <w:p w14:paraId="451D20E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……………………………………………………………………………………………………………………………………………………………………..</w:t>
                  </w:r>
                </w:p>
                <w:p w14:paraId="0983470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</w:p>
                <w:p w14:paraId="0C47E774" w14:textId="77777777" w:rsidR="00D835C9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3D870ACF" w14:textId="77777777" w:rsidR="00D835C9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00B66D7C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9"/>
                  </w:tblGrid>
                  <w:tr w:rsidR="00D835C9" w:rsidRPr="009B279A" w14:paraId="2D104A44" w14:textId="77777777" w:rsidTr="0049152E">
                    <w:trPr>
                      <w:cantSplit/>
                      <w:trHeight w:val="402"/>
                    </w:trPr>
                    <w:tc>
                      <w:tcPr>
                        <w:tcW w:w="963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10" w:color="auto" w:fill="auto"/>
                        <w:vAlign w:val="center"/>
                        <w:hideMark/>
                      </w:tcPr>
                      <w:p w14:paraId="7192F00E" w14:textId="77777777" w:rsidR="00D835C9" w:rsidRPr="009B279A" w:rsidRDefault="00D835C9" w:rsidP="00D835C9">
                        <w:pPr>
                          <w:keepNext/>
                          <w:jc w:val="center"/>
                          <w:outlineLvl w:val="0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OFEROWANA CENA  </w: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(waga kryterium: </w:t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60 %</w: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14:paraId="64FDD769" w14:textId="77777777" w:rsidR="00D835C9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tbl>
                  <w:tblPr>
                    <w:tblW w:w="9639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704"/>
                    <w:gridCol w:w="2593"/>
                    <w:gridCol w:w="1682"/>
                    <w:gridCol w:w="1660"/>
                  </w:tblGrid>
                  <w:tr w:rsidR="00327251" w:rsidRPr="006C5623" w14:paraId="1B877476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  <w:hideMark/>
                      </w:tcPr>
                      <w:p w14:paraId="5E047E01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>Rodzaj czynności (frakcji)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  <w:hideMark/>
                      </w:tcPr>
                      <w:p w14:paraId="6D62D5B6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Szacunkowa ilość odpadów w czasie trwania umowy poddanych odbieraniu, a następnie </w:t>
                        </w:r>
                        <w:r>
                          <w:rPr>
                            <w:rFonts w:ascii="Cambria" w:eastAsia="Arial" w:hAnsi="Cambria"/>
                            <w:b/>
                          </w:rPr>
                          <w:t>przetransportowaniu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 [Mg]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  <w:hideMark/>
                      </w:tcPr>
                      <w:p w14:paraId="03AD8FCC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>Cena ryczałtowa netto za 1 Mg odpadów [zł]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4" w:space="0" w:color="auto"/>
                        </w:tcBorders>
                        <w:shd w:val="clear" w:color="auto" w:fill="D9D9D9"/>
                        <w:vAlign w:val="center"/>
                        <w:hideMark/>
                      </w:tcPr>
                      <w:p w14:paraId="34722F25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>Wartość netto [zł]</w:t>
                        </w:r>
                      </w:p>
                    </w:tc>
                  </w:tr>
                  <w:tr w:rsidR="00327251" w:rsidRPr="006C5623" w14:paraId="72ABDB6E" w14:textId="77777777" w:rsidTr="00652E1B">
                    <w:trPr>
                      <w:trHeight w:val="227"/>
                    </w:trPr>
                    <w:tc>
                      <w:tcPr>
                        <w:tcW w:w="3704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8B9A6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24B00CFC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2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0EEDAAB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3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4791A9" w14:textId="77777777" w:rsidR="00327251" w:rsidRPr="006C5623" w:rsidRDefault="00327251" w:rsidP="00327251">
                        <w:pPr>
                          <w:ind w:left="175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4  = kol. 2 x kol. 3</w:t>
                        </w:r>
                      </w:p>
                    </w:tc>
                  </w:tr>
                  <w:tr w:rsidR="00327251" w:rsidRPr="006C5623" w14:paraId="220BD063" w14:textId="77777777" w:rsidTr="00CD49D7">
                    <w:trPr>
                      <w:trHeight w:val="227"/>
                    </w:trPr>
                    <w:tc>
                      <w:tcPr>
                        <w:tcW w:w="9639" w:type="dxa"/>
                        <w:gridSpan w:val="4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60DFF66" w14:textId="32C98FB0" w:rsidR="00327251" w:rsidRPr="006C5623" w:rsidRDefault="00327251" w:rsidP="00327251">
                        <w:pPr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  <w:b/>
                          </w:rPr>
                          <w:t>1.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 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Odbiór i </w:t>
                        </w:r>
                        <w:r>
                          <w:rPr>
                            <w:rFonts w:ascii="Cambria" w:eastAsia="Arial" w:hAnsi="Cambria"/>
                            <w:b/>
                          </w:rPr>
                          <w:t>transport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 odpadów komunalnych - zebranych przez Wykonawcę</w:t>
                        </w:r>
                      </w:p>
                    </w:tc>
                  </w:tr>
                  <w:tr w:rsidR="00327251" w:rsidRPr="006C5623" w14:paraId="7311652A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658A7D7" w14:textId="77777777" w:rsidR="00BF6FE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 papieru i tektury</w:t>
                        </w:r>
                      </w:p>
                      <w:p w14:paraId="3A4621C2" w14:textId="590C424F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 xml:space="preserve"> </w:t>
                        </w:r>
                      </w:p>
                      <w:p w14:paraId="2F89E75E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15 01 01</w:t>
                        </w:r>
                      </w:p>
                      <w:p w14:paraId="587DDD75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6FA5C950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,0000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628ECE9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B158162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E033E3A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4697129" w14:textId="77777777" w:rsidR="00BF6FE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 tworzyw sztucznych</w:t>
                        </w:r>
                      </w:p>
                      <w:p w14:paraId="7D62F0EB" w14:textId="522BC676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 xml:space="preserve"> </w:t>
                        </w:r>
                      </w:p>
                      <w:p w14:paraId="57C16087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15 01 02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0A1104F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74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3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</w:t>
                        </w:r>
                        <w:r>
                          <w:rPr>
                            <w:rFonts w:ascii="Cambria" w:eastAsia="Arial" w:hAnsi="Cambria" w:cs="Calibri"/>
                          </w:rPr>
                          <w:t>00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FB6471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049104E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1D9B6DD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F6C614" w14:textId="77777777" w:rsidR="00BF6FE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Opakowania z metali</w:t>
                        </w:r>
                      </w:p>
                      <w:p w14:paraId="4D771242" w14:textId="0C271900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 xml:space="preserve"> </w:t>
                        </w:r>
                      </w:p>
                      <w:p w14:paraId="6C0449FC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15 01 04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B974AD8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0,0500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61F3BDF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748E083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14FA8A9E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8491BBF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ze szkła</w:t>
                        </w:r>
                      </w:p>
                      <w:p w14:paraId="57D2CA29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77BA3198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15 01 07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D0D91CD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60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7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C9F296F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1055780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64770FC6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AA47CF4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Inne niewymienione frakcje zbierane w sposób selektywny</w:t>
                        </w:r>
                      </w:p>
                      <w:p w14:paraId="0E9C247F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35A8744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20 01 99</w:t>
                        </w:r>
                        <w:r>
                          <w:rPr>
                            <w:rFonts w:ascii="Cambria" w:eastAsia="Arial" w:hAnsi="Cambria"/>
                          </w:rPr>
                          <w:t xml:space="preserve"> ex ( popioły i żużle)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304016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99,9000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BB609F5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1A8D16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425CA75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6A4FC37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Niesegregowane ( zmieszane) odpady komunalne</w:t>
                        </w:r>
                      </w:p>
                      <w:p w14:paraId="4599B738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5DA75785" w14:textId="3516A7E0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20 03 01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D568C6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367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85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1215D81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80CF529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FFCEB28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8D4DCEB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Odpady wielkogabarytowe</w:t>
                        </w:r>
                      </w:p>
                      <w:p w14:paraId="5EEB1908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92C0B4C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20 03 07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9BA39FA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13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4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84EFDB8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96843C6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5CCDC523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4D62A68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 xml:space="preserve">Odpadu ulegające biodegradacji, w tym zielone </w:t>
                        </w:r>
                      </w:p>
                      <w:p w14:paraId="46A110D5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0725BF90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20 02 01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E329A61" w14:textId="0D9F3568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65,0000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6595562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C2D316C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61BB7425" w14:textId="77777777" w:rsidTr="00652E1B">
                    <w:trPr>
                      <w:trHeight w:val="340"/>
                    </w:trPr>
                    <w:tc>
                      <w:tcPr>
                        <w:tcW w:w="797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6B32EA27" w14:textId="77777777" w:rsidR="00BF6FE1" w:rsidRDefault="00BF6FE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</w:p>
                      <w:p w14:paraId="141887C3" w14:textId="77777777" w:rsidR="00BF6FE1" w:rsidRDefault="00BF6FE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</w:p>
                      <w:p w14:paraId="5D10C5CD" w14:textId="1B4DD60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  <w:b/>
                          </w:rPr>
                          <w:t>RAZEM (pkt 1):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7812D80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D69BD32" w14:textId="77777777" w:rsidTr="00CD49D7">
                    <w:tc>
                      <w:tcPr>
                        <w:tcW w:w="963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6F6397D0" w14:textId="5C6F9066" w:rsidR="00327251" w:rsidRPr="006C5623" w:rsidRDefault="00327251" w:rsidP="00327251">
                        <w:pPr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  <w:b/>
                          </w:rPr>
                          <w:lastRenderedPageBreak/>
                          <w:t>2.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 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Odbiór i </w:t>
                        </w:r>
                        <w:r>
                          <w:rPr>
                            <w:rFonts w:ascii="Cambria" w:eastAsia="Arial" w:hAnsi="Cambria"/>
                            <w:b/>
                          </w:rPr>
                          <w:t>transport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 odpadów komunalnych – odpady dostarczone w pozostałe miejsca</w:t>
                        </w:r>
                      </w:p>
                      <w:p w14:paraId="5AC407BD" w14:textId="77777777" w:rsidR="00327251" w:rsidRPr="006C5623" w:rsidRDefault="00327251" w:rsidP="00327251">
                        <w:pPr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5FE6FF7C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C8BF158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zawierające pozostałości substancji niebezpiecznych lub nimi zanieczyszczone</w:t>
                        </w:r>
                      </w:p>
                      <w:p w14:paraId="5095F596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2FB69011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15 01 10*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9C1A08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0,</w:t>
                        </w:r>
                        <w:r>
                          <w:rPr>
                            <w:rFonts w:ascii="Cambria" w:eastAsia="Arial" w:hAnsi="Cambria" w:cs="Calibri"/>
                          </w:rPr>
                          <w:t>2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4378E3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258B365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B88582F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BE41110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 papieru i tektury</w:t>
                        </w:r>
                      </w:p>
                      <w:p w14:paraId="7BD491BF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376F648F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15 01 01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771A24F" w14:textId="51E0BD71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D6C7AC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5AFFCF6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6FEEDF3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DBDFACF" w14:textId="77777777" w:rsidR="00BF6FE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 tworzyw sztucznych</w:t>
                        </w:r>
                      </w:p>
                      <w:p w14:paraId="38ABF5CA" w14:textId="24E84579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 xml:space="preserve"> </w:t>
                        </w:r>
                      </w:p>
                      <w:p w14:paraId="380123D2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 xml:space="preserve">15 01 02 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C7F62C" w14:textId="5021ED7B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83BC960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A96E73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4749DB7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CFB3148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Opakowania z metali</w:t>
                        </w:r>
                      </w:p>
                      <w:p w14:paraId="05AFEF71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B9E853A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15 01 04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B69D578" w14:textId="2F29DB03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0,0500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62F1670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77CA939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2531C4E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D33D30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ze szkła</w:t>
                        </w:r>
                      </w:p>
                      <w:p w14:paraId="04E8A057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ADF2DC2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15 01 07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EB44B7" w14:textId="5B411174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B80722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8F6777E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106FC129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7195CE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Zużyte opony</w:t>
                        </w:r>
                      </w:p>
                      <w:p w14:paraId="40DDE20A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58CE5E3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16 01 03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95C1E70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,0000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089AE2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B2AB507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08635F2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A51FFC9" w14:textId="6308DCAC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Odpady betonu oraz gruz betonowy</w:t>
                        </w:r>
                        <w:r w:rsidR="00652E1B">
                          <w:rPr>
                            <w:rFonts w:ascii="Cambria" w:eastAsia="Arial" w:hAnsi="Cambria"/>
                          </w:rPr>
                          <w:t xml:space="preserve">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>z rozbiórek i remontów</w:t>
                        </w:r>
                      </w:p>
                      <w:p w14:paraId="6BC14475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26CE9D36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17 01 01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F71D64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,0000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35CAA4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3ABCA8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58F4E2E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7D083FE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Zmieszane odpady z betonu, gruzu ceglanego, odpadowych materiałów ceramicznych i elementów wyposażenia inne niż wymienione w 17 01 06;</w:t>
                        </w:r>
                      </w:p>
                      <w:p w14:paraId="7E8235A0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5648383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17 01 07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C16031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21,58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3809225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6736FA7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114F95AB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B725DC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BC0B66">
                          <w:rPr>
                            <w:rFonts w:ascii="Cambria" w:eastAsia="Arial" w:hAnsi="Cambria"/>
                          </w:rPr>
                          <w:t>Inne niewymienione odpady</w:t>
                        </w:r>
                      </w:p>
                      <w:p w14:paraId="73D024F8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2E34392C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17 01 8</w:t>
                        </w:r>
                        <w:r>
                          <w:rPr>
                            <w:rFonts w:ascii="Cambria" w:eastAsia="Arial" w:hAnsi="Cambria"/>
                          </w:rPr>
                          <w:t>2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4821511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30,0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6EFCFA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EBC775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5A8D4508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52D8382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BC0B66">
                          <w:rPr>
                            <w:rFonts w:ascii="Cambria" w:eastAsia="Arial" w:hAnsi="Cambria"/>
                          </w:rPr>
                          <w:t>Drewno</w:t>
                        </w:r>
                      </w:p>
                      <w:p w14:paraId="610138A3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2E1AE985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17 02 01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97D5E3E" w14:textId="0AB7BE63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0,3000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99562F1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301790A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354BECD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89E19EC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BC0B66">
                          <w:rPr>
                            <w:rFonts w:ascii="Cambria" w:eastAsia="Arial" w:hAnsi="Cambria"/>
                          </w:rPr>
                          <w:t>Szkło</w:t>
                        </w:r>
                      </w:p>
                      <w:p w14:paraId="5A95B50E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645560A7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17 02 02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69D27E" w14:textId="345D6FAB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0,3000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8BCEDDD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FDF2B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BD50D9F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28AF64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BC0B66">
                          <w:rPr>
                            <w:rFonts w:ascii="Cambria" w:eastAsia="Arial" w:hAnsi="Cambria"/>
                          </w:rPr>
                          <w:t>Tworzywa sztucz</w:t>
                        </w:r>
                        <w:r>
                          <w:rPr>
                            <w:rFonts w:ascii="Cambria" w:eastAsia="Arial" w:hAnsi="Cambria"/>
                          </w:rPr>
                          <w:t>ne</w:t>
                        </w:r>
                      </w:p>
                      <w:p w14:paraId="5B6B1D9A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54DD5EFA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17 02 03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B9179E2" w14:textId="386B995A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0,3000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6FD9D8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A9045DD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4D445EB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785A89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lastRenderedPageBreak/>
                          <w:t xml:space="preserve">Zmieszane odpady z budowy, remontów i demontażu inne niż wymienione  w 17 09 01, 17 09 02, </w:t>
                        </w:r>
                        <w:r>
                          <w:rPr>
                            <w:rFonts w:ascii="Cambria" w:eastAsia="Arial" w:hAnsi="Cambria"/>
                          </w:rPr>
                          <w:t xml:space="preserve">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>17 09 03;</w:t>
                        </w:r>
                      </w:p>
                      <w:p w14:paraId="4B7B6818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5F362870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17 09 04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BBA3577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9,68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</w:t>
                        </w:r>
                        <w:r>
                          <w:rPr>
                            <w:rFonts w:ascii="Cambria" w:eastAsia="Arial" w:hAnsi="Cambria" w:cs="Calibri"/>
                          </w:rPr>
                          <w:t>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1A1FBD5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46FFE7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6027E123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E8B0BBB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Tekstylia</w:t>
                        </w:r>
                      </w:p>
                      <w:p w14:paraId="5BA28FDE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74DEA16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20 01 11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31A301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1,28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B319D3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7F29415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3F66096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CB1E35F" w14:textId="245E4E32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Leki inne niż wymienione</w:t>
                        </w:r>
                        <w:r w:rsidR="00652E1B">
                          <w:rPr>
                            <w:rFonts w:ascii="Cambria" w:eastAsia="Arial" w:hAnsi="Cambria"/>
                          </w:rPr>
                          <w:t xml:space="preserve">                     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 xml:space="preserve"> w 20 01 31;</w:t>
                        </w:r>
                      </w:p>
                      <w:p w14:paraId="7A41DD50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6F6C851B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20 01 32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13B5598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0,0</w:t>
                        </w:r>
                        <w:r>
                          <w:rPr>
                            <w:rFonts w:ascii="Cambria" w:eastAsia="Arial" w:hAnsi="Cambria" w:cs="Calibri"/>
                          </w:rPr>
                          <w:t>170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C4F7A91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01DD80E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5B57414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DE4299F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Baterie i akumulatory inne niż wymienione w 20 01 33</w:t>
                        </w:r>
                      </w:p>
                      <w:p w14:paraId="27B865F9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051D650C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20 01 34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3BA3E3F" w14:textId="4AF3D989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0,0010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AF2DC4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1F8ED5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F693645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32DE76" w14:textId="2B6E0E0A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Zużyte urządzenia elektryczne</w:t>
                        </w:r>
                        <w:r w:rsidR="00652E1B">
                          <w:rPr>
                            <w:rFonts w:ascii="Cambria" w:eastAsia="Arial" w:hAnsi="Cambria"/>
                          </w:rPr>
                          <w:t xml:space="preserve">               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 xml:space="preserve"> i elektroniczne inne niż wymienione w 20 01 21 i 20 01 23 zawierające niebezpieczne składniki </w:t>
                        </w:r>
                      </w:p>
                      <w:p w14:paraId="7245DF93" w14:textId="77777777" w:rsidR="00652E1B" w:rsidRPr="006C5623" w:rsidRDefault="00652E1B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38D1B60" w14:textId="7D9F062E" w:rsidR="00652E1B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35*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76008CB" w14:textId="5CBF1FB3" w:rsidR="00327251" w:rsidRPr="006C5623" w:rsidRDefault="00652E1B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4</w:t>
                        </w:r>
                        <w:r w:rsidR="00327251"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88</w:t>
                        </w:r>
                        <w:r w:rsidR="00327251" w:rsidRPr="006C5623">
                          <w:rPr>
                            <w:rFonts w:ascii="Cambria" w:eastAsia="Arial" w:hAnsi="Cambria" w:cs="Calibri"/>
                          </w:rPr>
                          <w:t>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A3E223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CB2B8D3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E266246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53B0B5" w14:textId="43DBA5D2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Zużyte urządzenia elektryczne</w:t>
                        </w:r>
                        <w:r w:rsidR="00652E1B">
                          <w:rPr>
                            <w:rFonts w:ascii="Cambria" w:eastAsia="Arial" w:hAnsi="Cambria"/>
                          </w:rPr>
                          <w:t xml:space="preserve">               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 xml:space="preserve"> i elektroniczne inne niż wymienione  w  20 01 21, 20 01 23 i 20 01 35;</w:t>
                        </w:r>
                      </w:p>
                      <w:p w14:paraId="170238AB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6FAF0012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20 01 36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7A29718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2,0000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8B449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0D2482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1FD535B7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194DF0F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Inne niewymienione frakcje zbierane w sposób selektywny</w:t>
                        </w:r>
                      </w:p>
                      <w:p w14:paraId="23F3A434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773E3529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20 01 99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8A69B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0,0100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05989F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EBCE620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EB7437F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17A6A06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 xml:space="preserve">Odpady ulegające biodegradacji, </w:t>
                        </w:r>
                        <w:r>
                          <w:rPr>
                            <w:rFonts w:ascii="Cambria" w:eastAsia="Arial" w:hAnsi="Cambria"/>
                          </w:rPr>
                          <w:t xml:space="preserve">                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>w tym zielone</w:t>
                        </w:r>
                      </w:p>
                      <w:p w14:paraId="77F8B442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60423907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20 02 01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7929B01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13,2200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E5170EB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65D55E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C2FE7AC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7A562DC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Odpady wielkogabarytowe</w:t>
                        </w:r>
                      </w:p>
                      <w:p w14:paraId="72912806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7ECE7858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20 03 07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1EBD3C9" w14:textId="0A00B9DF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10,0000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F289DC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4391037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5E90459" w14:textId="77777777" w:rsidTr="00652E1B">
                    <w:tc>
                      <w:tcPr>
                        <w:tcW w:w="797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4D77539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</w:p>
                      <w:p w14:paraId="78B8C6F9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  <w:b/>
                          </w:rPr>
                          <w:t>RAZEM (pkt 2):</w:t>
                        </w:r>
                      </w:p>
                      <w:p w14:paraId="63B6324B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FB4608E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</w:tbl>
                <w:p w14:paraId="793DC6A2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64FAE7EB" w14:textId="77777777" w:rsidR="00D835C9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08A00129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7D592CC0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tbl>
                  <w:tblPr>
                    <w:tblW w:w="9645" w:type="dxa"/>
                    <w:tblInd w:w="7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17"/>
                    <w:gridCol w:w="1843"/>
                    <w:gridCol w:w="2085"/>
                  </w:tblGrid>
                  <w:tr w:rsidR="00D835C9" w:rsidRPr="009B279A" w14:paraId="70A55701" w14:textId="77777777" w:rsidTr="0049152E">
                    <w:trPr>
                      <w:cantSplit/>
                      <w:trHeight w:val="397"/>
                    </w:trPr>
                    <w:tc>
                      <w:tcPr>
                        <w:tcW w:w="9645" w:type="dxa"/>
                        <w:gridSpan w:val="3"/>
                        <w:shd w:val="pct10" w:color="auto" w:fill="auto"/>
                        <w:vAlign w:val="center"/>
                        <w:hideMark/>
                      </w:tcPr>
                      <w:p w14:paraId="6116BE0E" w14:textId="77777777" w:rsidR="00D835C9" w:rsidRPr="009B279A" w:rsidRDefault="00D835C9" w:rsidP="00D835C9">
                        <w:pPr>
                          <w:pStyle w:val="Nagwek1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lastRenderedPageBreak/>
                          <w:t xml:space="preserve">TERMIN ODBIORU ODPADÓW W SYTUACJACH AWARYJNYCH * </w:t>
                        </w:r>
                      </w:p>
                      <w:p w14:paraId="4086061D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color w:val="FF0000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(waga kryterium: </w:t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40%</w: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D835C9" w:rsidRPr="009B279A" w14:paraId="23DA52C8" w14:textId="77777777" w:rsidTr="0049152E">
                    <w:trPr>
                      <w:cantSplit/>
                      <w:trHeight w:val="283"/>
                    </w:trPr>
                    <w:tc>
                      <w:tcPr>
                        <w:tcW w:w="5717" w:type="dxa"/>
                        <w:vMerge w:val="restart"/>
                        <w:vAlign w:val="center"/>
                        <w:hideMark/>
                      </w:tcPr>
                      <w:p w14:paraId="1207C4B7" w14:textId="77777777" w:rsidR="00D835C9" w:rsidRPr="009B279A" w:rsidRDefault="00D835C9" w:rsidP="00D835C9">
                        <w:pPr>
                          <w:pStyle w:val="Tekstpodstawowy3"/>
                          <w:jc w:val="center"/>
                          <w:rPr>
                            <w:rFonts w:ascii="Calibri" w:hAnsi="Calibri" w:cs="Calibri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Cs w:val="22"/>
                          </w:rPr>
                          <w:t xml:space="preserve">Termin w jakim zostanie dokonany odbiór odpadów komunalnych w przypadku wystąpienia sytuacji awaryjnych (od daty zgłoszenia). </w:t>
                        </w:r>
                      </w:p>
                      <w:p w14:paraId="4F1263FE" w14:textId="77777777" w:rsidR="00D835C9" w:rsidRPr="009B279A" w:rsidRDefault="00D835C9" w:rsidP="00D835C9">
                        <w:pPr>
                          <w:pStyle w:val="Tekstpodstawowy3"/>
                          <w:jc w:val="center"/>
                          <w:rPr>
                            <w:rFonts w:ascii="Calibri" w:hAnsi="Calibri" w:cs="Calibri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Cs w:val="22"/>
                          </w:rPr>
                          <w:t>Za sytuację awaryjną Zamawiający uznaje taką sytuacje, której nie mógł przewidzieć np. pożar, podrzucenie odpadów na teren gminy, powódź itp.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  <w:hideMark/>
                      </w:tcPr>
                      <w:p w14:paraId="0F92D401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do 1 dnia</w:t>
                        </w:r>
                      </w:p>
                    </w:tc>
                    <w:tc>
                      <w:tcPr>
                        <w:tcW w:w="2085" w:type="dxa"/>
                        <w:vAlign w:val="center"/>
                        <w:hideMark/>
                      </w:tcPr>
                      <w:p w14:paraId="0EDBDDD8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separate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end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    TAK</w:t>
                        </w:r>
                      </w:p>
                    </w:tc>
                  </w:tr>
                  <w:tr w:rsidR="00D835C9" w:rsidRPr="009B279A" w14:paraId="74F4390B" w14:textId="77777777" w:rsidTr="0049152E">
                    <w:trPr>
                      <w:cantSplit/>
                      <w:trHeight w:val="283"/>
                    </w:trPr>
                    <w:tc>
                      <w:tcPr>
                        <w:tcW w:w="5717" w:type="dxa"/>
                        <w:vMerge/>
                        <w:vAlign w:val="center"/>
                        <w:hideMark/>
                      </w:tcPr>
                      <w:p w14:paraId="09A675B0" w14:textId="77777777" w:rsidR="00D835C9" w:rsidRPr="009B279A" w:rsidRDefault="00D835C9" w:rsidP="00D835C9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  <w:hideMark/>
                      </w:tcPr>
                      <w:p w14:paraId="51FD88CC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od 2 dni</w:t>
                        </w:r>
                      </w:p>
                    </w:tc>
                    <w:tc>
                      <w:tcPr>
                        <w:tcW w:w="2085" w:type="dxa"/>
                        <w:vAlign w:val="center"/>
                        <w:hideMark/>
                      </w:tcPr>
                      <w:p w14:paraId="0675EC3B" w14:textId="77777777" w:rsidR="00D835C9" w:rsidRPr="009B279A" w:rsidRDefault="00D835C9" w:rsidP="00D835C9">
                        <w:pPr>
                          <w:pStyle w:val="Nagwek1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fldChar w:fldCharType="separate"/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fldChar w:fldCharType="end"/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     TAK</w:t>
                        </w:r>
                      </w:p>
                    </w:tc>
                  </w:tr>
                  <w:tr w:rsidR="00D835C9" w:rsidRPr="009B279A" w14:paraId="31F4B88C" w14:textId="77777777" w:rsidTr="0049152E">
                    <w:trPr>
                      <w:cantSplit/>
                      <w:trHeight w:val="283"/>
                    </w:trPr>
                    <w:tc>
                      <w:tcPr>
                        <w:tcW w:w="5717" w:type="dxa"/>
                        <w:vMerge/>
                        <w:vAlign w:val="center"/>
                        <w:hideMark/>
                      </w:tcPr>
                      <w:p w14:paraId="583D623E" w14:textId="77777777" w:rsidR="00D835C9" w:rsidRPr="009B279A" w:rsidRDefault="00D835C9" w:rsidP="00D835C9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  <w:hideMark/>
                      </w:tcPr>
                      <w:p w14:paraId="45EEB91E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do 3 dni</w:t>
                        </w:r>
                      </w:p>
                    </w:tc>
                    <w:tc>
                      <w:tcPr>
                        <w:tcW w:w="2085" w:type="dxa"/>
                        <w:vAlign w:val="center"/>
                        <w:hideMark/>
                      </w:tcPr>
                      <w:p w14:paraId="72409082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separate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end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    TAK</w:t>
                        </w:r>
                      </w:p>
                    </w:tc>
                  </w:tr>
                  <w:tr w:rsidR="00D835C9" w:rsidRPr="009B279A" w14:paraId="58BFF4B8" w14:textId="77777777" w:rsidTr="0049152E">
                    <w:trPr>
                      <w:cantSplit/>
                      <w:trHeight w:val="283"/>
                    </w:trPr>
                    <w:tc>
                      <w:tcPr>
                        <w:tcW w:w="5717" w:type="dxa"/>
                        <w:vMerge/>
                        <w:vAlign w:val="center"/>
                        <w:hideMark/>
                      </w:tcPr>
                      <w:p w14:paraId="1458AD4D" w14:textId="77777777" w:rsidR="00D835C9" w:rsidRPr="009B279A" w:rsidRDefault="00D835C9" w:rsidP="00D835C9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  <w:hideMark/>
                      </w:tcPr>
                      <w:p w14:paraId="28FD1FAB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Do 4 dni i więcej</w:t>
                        </w:r>
                      </w:p>
                    </w:tc>
                    <w:tc>
                      <w:tcPr>
                        <w:tcW w:w="2085" w:type="dxa"/>
                        <w:vAlign w:val="center"/>
                        <w:hideMark/>
                      </w:tcPr>
                      <w:p w14:paraId="11B49B8C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separate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end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    TAK</w:t>
                        </w:r>
                      </w:p>
                    </w:tc>
                  </w:tr>
                </w:tbl>
                <w:p w14:paraId="571C0CC9" w14:textId="77777777" w:rsidR="00D835C9" w:rsidRPr="009B279A" w:rsidRDefault="00D835C9" w:rsidP="00D835C9">
                  <w:pPr>
                    <w:pStyle w:val="Akapitzlist"/>
                    <w:shd w:val="clear" w:color="auto" w:fill="FFFFFF"/>
                    <w:ind w:left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6A2361F8" w14:textId="77777777" w:rsidR="00D835C9" w:rsidRPr="009B279A" w:rsidRDefault="00D835C9" w:rsidP="00D835C9">
                  <w:pPr>
                    <w:pStyle w:val="Tekstpodstawowy2"/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9B279A">
                    <w:rPr>
                      <w:rFonts w:ascii="Calibri" w:hAnsi="Calibri" w:cs="Calibri"/>
                      <w:sz w:val="22"/>
                      <w:szCs w:val="22"/>
                    </w:rPr>
                    <w:t xml:space="preserve">* </w:t>
                  </w:r>
                  <w:r w:rsidRPr="009B279A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Należy zaznaczyć „TAK” tylko przy jednej z wybranych opcji. </w:t>
                  </w:r>
                </w:p>
                <w:p w14:paraId="6A7256F6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3F7EFC7A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05A89763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2FC453E2" w14:textId="77777777" w:rsidR="00D835C9" w:rsidRPr="009B279A" w:rsidRDefault="00D835C9" w:rsidP="00D835C9">
                  <w:pPr>
                    <w:pStyle w:val="Nagwek8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19D2D14E" w14:textId="77777777" w:rsidR="00D835C9" w:rsidRPr="009B279A" w:rsidRDefault="00D835C9" w:rsidP="00D835C9">
                  <w:pPr>
                    <w:pStyle w:val="Nagwek8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47B46CC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</w:p>
                <w:p w14:paraId="6FBD3CFE" w14:textId="77777777" w:rsidR="00D835C9" w:rsidRPr="00544F27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44F27">
                    <w:rPr>
                      <w:rFonts w:ascii="CIDFont+F2" w:eastAsia="Calibri" w:hAnsi="CIDFont+F2" w:cs="CIDFont+F2"/>
                      <w:b/>
                      <w:bCs/>
                      <w:color w:val="000000"/>
                      <w:sz w:val="16"/>
                      <w:szCs w:val="16"/>
                    </w:rPr>
                    <w:t>Ofertę należy opatrzyć kwalifikowanym podpisem elektronicznym, podpisem zaufanym lub podpisem</w:t>
                  </w:r>
                  <w:r w:rsidRPr="00544F27">
                    <w:rPr>
                      <w:rFonts w:ascii="CIDFont+F2" w:eastAsia="Calibri" w:hAnsi="CIDFont+F2" w:cs="CIDFont+F2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44F27">
                    <w:rPr>
                      <w:rFonts w:ascii="CIDFont+F2" w:eastAsia="Calibri" w:hAnsi="CIDFont+F2" w:cs="CIDFont+F2"/>
                      <w:b/>
                      <w:bCs/>
                      <w:color w:val="000000"/>
                      <w:sz w:val="16"/>
                      <w:szCs w:val="16"/>
                    </w:rPr>
                    <w:t>osobistym.</w:t>
                  </w:r>
                </w:p>
                <w:p w14:paraId="49D9D96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5762B7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16D84E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18FD57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5FC869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3C3A18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3186FA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B7FB7E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DBDE94A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9AB8F5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15A756E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FBC876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EA40EF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6DF775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5F3363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E742A2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983221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6C0B8F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A846399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3EDC13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319621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FD619A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33A1EB3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5C9598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787C3A86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0DE268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75781E9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1C399C9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939D0E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A11268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EFF2038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C83D9C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3945EA6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A3D4B3A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C7BCE8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9C1FF94" w14:textId="7F940F6D" w:rsidR="00D835C9" w:rsidRP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</w:t>
                  </w:r>
                </w:p>
              </w:tc>
            </w:tr>
          </w:tbl>
          <w:p w14:paraId="2C15FD4B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2A2FF69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222D3ED5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CD0232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17E09A35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1E88A85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7BAED736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7D832900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2BC8E4E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5024E2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47D1F0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F1B7EB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CD84CE1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10A21E3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</w:p>
          <w:p w14:paraId="0CC2EC9E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2CFC1323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D76DFDC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476D2F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4D88119D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7818A39A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449368A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7BE460A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0991DBC8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BA93B95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65F983F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7C608FE9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1F7DD47C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94D4FD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5FBFCA9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0F18C34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44083324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099EB656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28C5B4F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43BB6821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</w:t>
            </w:r>
          </w:p>
          <w:p w14:paraId="34C673CE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C556706" w14:textId="77777777" w:rsidR="00D835C9" w:rsidRPr="006171A1" w:rsidRDefault="00D835C9" w:rsidP="0049152E">
            <w:pPr>
              <w:rPr>
                <w:rFonts w:asciiTheme="minorHAnsi" w:hAnsiTheme="minorHAnsi" w:cstheme="minorHAnsi"/>
              </w:rPr>
            </w:pPr>
          </w:p>
        </w:tc>
      </w:tr>
      <w:tr w:rsidR="00D835C9" w:rsidRPr="006171A1" w14:paraId="6A1BCF44" w14:textId="77777777" w:rsidTr="0049152E">
        <w:trPr>
          <w:tblCellSpacing w:w="7" w:type="dxa"/>
        </w:trPr>
        <w:tc>
          <w:tcPr>
            <w:tcW w:w="4930" w:type="pct"/>
            <w:vAlign w:val="center"/>
          </w:tcPr>
          <w:p w14:paraId="3ECD6EAE" w14:textId="77777777" w:rsidR="00D835C9" w:rsidRPr="006171A1" w:rsidRDefault="00D835C9" w:rsidP="0049152E">
            <w:pPr>
              <w:rPr>
                <w:rFonts w:asciiTheme="minorHAnsi" w:hAnsiTheme="minorHAnsi" w:cstheme="minorHAnsi"/>
              </w:rPr>
            </w:pPr>
          </w:p>
        </w:tc>
      </w:tr>
      <w:tr w:rsidR="00D835C9" w:rsidRPr="006171A1" w14:paraId="2B7037F3" w14:textId="77777777" w:rsidTr="0049152E">
        <w:trPr>
          <w:tblCellSpacing w:w="7" w:type="dxa"/>
        </w:trPr>
        <w:tc>
          <w:tcPr>
            <w:tcW w:w="4930" w:type="pct"/>
            <w:vAlign w:val="center"/>
          </w:tcPr>
          <w:p w14:paraId="47EB5D89" w14:textId="77777777" w:rsidR="00D835C9" w:rsidRPr="006171A1" w:rsidRDefault="00D835C9" w:rsidP="0049152E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AE68874" w14:textId="77777777" w:rsidR="00BA5A41" w:rsidRDefault="00BA5A41"/>
    <w:sectPr w:rsidR="00BA5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5C9"/>
    <w:rsid w:val="00235E68"/>
    <w:rsid w:val="002F39F5"/>
    <w:rsid w:val="00327251"/>
    <w:rsid w:val="004344A9"/>
    <w:rsid w:val="00467572"/>
    <w:rsid w:val="005B1EC3"/>
    <w:rsid w:val="00652E1B"/>
    <w:rsid w:val="00770832"/>
    <w:rsid w:val="007A68F7"/>
    <w:rsid w:val="00B234AC"/>
    <w:rsid w:val="00B6082D"/>
    <w:rsid w:val="00B96F42"/>
    <w:rsid w:val="00BA5A41"/>
    <w:rsid w:val="00BB6F22"/>
    <w:rsid w:val="00BF6FE1"/>
    <w:rsid w:val="00C230EE"/>
    <w:rsid w:val="00C34D6B"/>
    <w:rsid w:val="00D8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CE13"/>
  <w15:chartTrackingRefBased/>
  <w15:docId w15:val="{E6A7CFB7-C10F-4610-AA35-05262112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5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35C9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835C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835C9"/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semiHidden/>
    <w:rsid w:val="00D835C9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  <w14:ligatures w14:val="none"/>
    </w:rPr>
  </w:style>
  <w:style w:type="paragraph" w:styleId="Akapitzlist">
    <w:name w:val="List Paragraph"/>
    <w:aliases w:val="L1,Numerowanie,List Paragraph,Akapit z listą5,normalny tekst,CW_Lista,Akapit z listą BS,Colorful List Accent 1,Akapit z listą4,Akapit z listą1,Średnia siatka 1 — akcent 21,sw tekst,Kolorowa lista — akcent 11,T_SZ_List Paragraph,2 heading"/>
    <w:basedOn w:val="Normalny"/>
    <w:link w:val="AkapitzlistZnak"/>
    <w:uiPriority w:val="34"/>
    <w:qFormat/>
    <w:rsid w:val="00D835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normalny tekst Znak,CW_Lista Znak,Akapit z listą BS Znak,Colorful List Accent 1 Znak,Akapit z listą4 Znak,Akapit z listą1 Znak,Średnia siatka 1 — akcent 21 Znak"/>
    <w:link w:val="Akapitzlist"/>
    <w:uiPriority w:val="34"/>
    <w:qFormat/>
    <w:rsid w:val="00D835C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835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835C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835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835C9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1456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Brygida Podlaska</cp:lastModifiedBy>
  <cp:revision>8</cp:revision>
  <cp:lastPrinted>2024-12-04T13:28:00Z</cp:lastPrinted>
  <dcterms:created xsi:type="dcterms:W3CDTF">2024-12-04T10:09:00Z</dcterms:created>
  <dcterms:modified xsi:type="dcterms:W3CDTF">2024-12-18T10:46:00Z</dcterms:modified>
</cp:coreProperties>
</file>