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BDBC" w14:textId="77777777" w:rsidR="00FE291E" w:rsidRDefault="00FE291E" w:rsidP="00E44FF1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color w:val="FF0000"/>
          <w:lang w:eastAsia="pl-PL"/>
        </w:rPr>
      </w:pPr>
    </w:p>
    <w:p w14:paraId="06C456C1" w14:textId="3EA1C285" w:rsidR="00CB7E30" w:rsidRPr="00CA0B81" w:rsidRDefault="00E44FF1" w:rsidP="00E44FF1">
      <w:pPr>
        <w:widowControl w:val="0"/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743FB7">
        <w:rPr>
          <w:rFonts w:asciiTheme="majorHAnsi" w:eastAsia="Times New Roman" w:hAnsiTheme="majorHAnsi" w:cs="Arial"/>
          <w:snapToGrid w:val="0"/>
          <w:lang w:eastAsia="pl-PL"/>
        </w:rPr>
        <w:t>Z/DZP/</w:t>
      </w:r>
      <w:r w:rsidR="00743FB7" w:rsidRPr="00743FB7">
        <w:rPr>
          <w:rFonts w:asciiTheme="majorHAnsi" w:eastAsia="Times New Roman" w:hAnsiTheme="majorHAnsi" w:cs="Arial"/>
          <w:snapToGrid w:val="0"/>
          <w:lang w:eastAsia="pl-PL"/>
        </w:rPr>
        <w:t>116</w:t>
      </w:r>
      <w:r w:rsidRPr="00743FB7">
        <w:rPr>
          <w:rFonts w:asciiTheme="majorHAnsi" w:eastAsia="Times New Roman" w:hAnsiTheme="majorHAnsi" w:cs="Arial"/>
          <w:snapToGrid w:val="0"/>
          <w:lang w:eastAsia="pl-PL"/>
        </w:rPr>
        <w:t>/2021</w:t>
      </w:r>
      <w:r w:rsidR="00CC09EE" w:rsidRPr="00271757">
        <w:rPr>
          <w:rFonts w:asciiTheme="majorHAnsi" w:eastAsia="Times New Roman" w:hAnsiTheme="majorHAnsi" w:cs="Arial"/>
          <w:snapToGrid w:val="0"/>
          <w:color w:val="FF0000"/>
          <w:lang w:eastAsia="pl-PL"/>
        </w:rPr>
        <w:t xml:space="preserve">           </w:t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CA0B81">
        <w:rPr>
          <w:rFonts w:asciiTheme="majorHAnsi" w:eastAsia="Times New Roman" w:hAnsiTheme="majorHAnsi" w:cs="Arial"/>
          <w:snapToGrid w:val="0"/>
          <w:lang w:eastAsia="pl-PL"/>
        </w:rPr>
        <w:t xml:space="preserve">            </w:t>
      </w:r>
      <w:r w:rsidR="00E50014" w:rsidRPr="00CA0B81">
        <w:rPr>
          <w:rFonts w:asciiTheme="majorHAnsi" w:eastAsia="Times New Roman" w:hAnsiTheme="majorHAnsi" w:cs="Arial"/>
          <w:snapToGrid w:val="0"/>
          <w:lang w:eastAsia="pl-PL"/>
        </w:rPr>
        <w:t>Warszawa</w:t>
      </w:r>
      <w:r w:rsidR="00CB7E30" w:rsidRPr="00CA0B81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CA0B81" w:rsidRPr="00CA0B81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966DCB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E50014" w:rsidRPr="00CA0B81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750058" w:rsidRPr="00CA0B81">
        <w:rPr>
          <w:rFonts w:asciiTheme="majorHAnsi" w:eastAsia="Times New Roman" w:hAnsiTheme="majorHAnsi" w:cs="Arial"/>
          <w:snapToGrid w:val="0"/>
          <w:lang w:eastAsia="pl-PL"/>
        </w:rPr>
        <w:t>5</w:t>
      </w:r>
      <w:r w:rsidR="00E50014" w:rsidRPr="00CA0B81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CB7E30" w:rsidRPr="00CA0B81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E50014" w:rsidRPr="00CA0B81">
        <w:rPr>
          <w:rFonts w:asciiTheme="majorHAnsi" w:eastAsia="Times New Roman" w:hAnsiTheme="majorHAnsi" w:cs="Arial"/>
          <w:snapToGrid w:val="0"/>
          <w:lang w:eastAsia="pl-PL"/>
        </w:rPr>
        <w:t xml:space="preserve">21 </w:t>
      </w:r>
      <w:r w:rsidR="00CB7E30" w:rsidRPr="00CA0B81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3540CF47" w14:textId="77777777" w:rsidR="00CB7E30" w:rsidRPr="00CA0B81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25CB43B" w14:textId="77777777" w:rsidR="002B1CF6" w:rsidRPr="00CA0B81" w:rsidRDefault="002B1CF6" w:rsidP="00CB7E30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097B0252" w14:textId="77777777" w:rsidR="00CB7E30" w:rsidRPr="00CA0B81" w:rsidRDefault="00CB7E30" w:rsidP="00863DF3">
      <w:pPr>
        <w:spacing w:after="0" w:line="271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CA0B81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4F14B0D2" w14:textId="77777777" w:rsidR="00874269" w:rsidRPr="00CA0B81" w:rsidRDefault="00874269" w:rsidP="00863DF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CA0B81">
        <w:rPr>
          <w:rFonts w:ascii="Calibri" w:eastAsia="Times New Roman" w:hAnsi="Calibri" w:cs="Calibri"/>
          <w:b/>
          <w:lang w:eastAsia="pl-PL"/>
        </w:rPr>
        <w:t xml:space="preserve">Samodzielny Wojewódzki Zespół </w:t>
      </w:r>
    </w:p>
    <w:p w14:paraId="67D0487F" w14:textId="77777777" w:rsidR="00874269" w:rsidRPr="00CA0B81" w:rsidRDefault="00874269" w:rsidP="00863DF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CA0B81">
        <w:rPr>
          <w:rFonts w:ascii="Calibri" w:eastAsia="Times New Roman" w:hAnsi="Calibri" w:cs="Calibri"/>
          <w:b/>
          <w:lang w:eastAsia="pl-PL"/>
        </w:rPr>
        <w:t xml:space="preserve">Publicznych Zakładów Psychiatrycznej </w:t>
      </w:r>
    </w:p>
    <w:p w14:paraId="3C7A12AB" w14:textId="77777777" w:rsidR="00874269" w:rsidRPr="00CA0B81" w:rsidRDefault="00874269" w:rsidP="00863DF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CA0B81">
        <w:rPr>
          <w:rFonts w:ascii="Calibri" w:eastAsia="Times New Roman" w:hAnsi="Calibri" w:cs="Calibri"/>
          <w:b/>
          <w:lang w:eastAsia="pl-PL"/>
        </w:rPr>
        <w:t>Opieki Zdrowotnej w Warszawie</w:t>
      </w:r>
    </w:p>
    <w:p w14:paraId="322AFE7E" w14:textId="77777777" w:rsidR="00874269" w:rsidRPr="00CA0B81" w:rsidRDefault="00874269" w:rsidP="00863DF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CA0B81">
        <w:rPr>
          <w:rFonts w:ascii="Calibri" w:eastAsia="Times New Roman" w:hAnsi="Calibri" w:cs="Calibri"/>
          <w:b/>
          <w:lang w:eastAsia="pl-PL"/>
        </w:rPr>
        <w:t>ul. Nowowiejska 27, 00-665 Warszawa</w:t>
      </w:r>
    </w:p>
    <w:p w14:paraId="3671EF7B" w14:textId="77777777" w:rsidR="00CB7E30" w:rsidRPr="00CA0B81" w:rsidRDefault="00CB7E30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4BFD1501" w14:textId="77777777" w:rsidR="00CC09EE" w:rsidRPr="00CA0B81" w:rsidRDefault="00CC09EE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471BA09A" w14:textId="77777777" w:rsidR="00CB7E30" w:rsidRPr="00CA0B81" w:rsidRDefault="00CB7E30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lang w:eastAsia="pl-PL"/>
        </w:rPr>
      </w:pPr>
      <w:r w:rsidRPr="00CA0B81">
        <w:rPr>
          <w:rFonts w:ascii="Calibri" w:hAnsi="Calibri" w:cs="Calibri"/>
          <w:b/>
          <w:bCs/>
          <w:lang w:eastAsia="pl-PL"/>
        </w:rPr>
        <w:t xml:space="preserve">INFORMACJA </w:t>
      </w:r>
      <w:r w:rsidR="00874269" w:rsidRPr="00CA0B81">
        <w:rPr>
          <w:rFonts w:ascii="Calibri" w:hAnsi="Calibri" w:cs="Calibri"/>
          <w:b/>
          <w:bCs/>
          <w:lang w:eastAsia="pl-PL"/>
        </w:rPr>
        <w:t>DLA WYKONAWCÓW</w:t>
      </w:r>
    </w:p>
    <w:p w14:paraId="09ED1A9A" w14:textId="77777777" w:rsidR="00CB7E30" w:rsidRPr="00CA0B81" w:rsidRDefault="00CB7E30" w:rsidP="00863DF3">
      <w:pPr>
        <w:spacing w:after="0" w:line="271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68223393" w14:textId="46BA1BC3" w:rsidR="00CB7E30" w:rsidRPr="00CA0B81" w:rsidRDefault="00CB7E30" w:rsidP="00863DF3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CA0B81">
        <w:rPr>
          <w:rFonts w:ascii="Calibri" w:eastAsia="Calibri" w:hAnsi="Calibri" w:cs="Calibri"/>
          <w:b/>
        </w:rPr>
        <w:t>Dotyczy:</w:t>
      </w:r>
      <w:r w:rsidRPr="00CA0B81">
        <w:rPr>
          <w:rFonts w:ascii="Calibri" w:eastAsia="Calibri" w:hAnsi="Calibri" w:cs="Calibri"/>
        </w:rPr>
        <w:t xml:space="preserve"> </w:t>
      </w:r>
      <w:r w:rsidR="00950BE0" w:rsidRPr="00CA0B81">
        <w:rPr>
          <w:rFonts w:ascii="Calibri" w:eastAsia="Calibri" w:hAnsi="Calibri" w:cs="Calibri"/>
          <w:b/>
          <w:bCs/>
        </w:rPr>
        <w:t>postępowania prowadzonego w trybie podstawowym pt.: „</w:t>
      </w:r>
      <w:r w:rsidR="00750058" w:rsidRPr="00CA0B81">
        <w:rPr>
          <w:rFonts w:ascii="Calibri" w:eastAsia="Times New Roman" w:hAnsi="Calibri" w:cs="Calibri"/>
          <w:b/>
          <w:bCs/>
        </w:rPr>
        <w:t>Termomodernizacja budynków</w:t>
      </w:r>
      <w:r w:rsidR="00750058" w:rsidRPr="00CA0B81">
        <w:rPr>
          <w:rFonts w:ascii="Calibri" w:eastAsia="Times New Roman" w:hAnsi="Calibri" w:cs="Calibri"/>
        </w:rPr>
        <w:t xml:space="preserve"> </w:t>
      </w:r>
      <w:r w:rsidR="00750058" w:rsidRPr="00CA0B81">
        <w:rPr>
          <w:rFonts w:ascii="Calibri" w:eastAsia="Times New Roman" w:hAnsi="Calibri" w:cs="Calibri"/>
          <w:b/>
          <w:bCs/>
        </w:rPr>
        <w:t>Samodzielnego Wojewódzkiego Zespołu Publicznych Zakładów Psychiatrycznej Opieki Zdrowotnej w Warszawie przy ul. Dolnej 42 i Nowowiejskiej 27</w:t>
      </w:r>
      <w:r w:rsidR="00950BE0" w:rsidRPr="00CA0B81">
        <w:rPr>
          <w:rFonts w:ascii="Calibri" w:eastAsia="Calibri" w:hAnsi="Calibri" w:cs="Calibri"/>
          <w:b/>
          <w:bCs/>
        </w:rPr>
        <w:t xml:space="preserve">”, nr postępowania </w:t>
      </w:r>
      <w:r w:rsidR="00750058" w:rsidRPr="00CA0B81">
        <w:rPr>
          <w:rFonts w:ascii="Calibri" w:eastAsia="Calibri" w:hAnsi="Calibri" w:cs="Calibri"/>
          <w:b/>
          <w:bCs/>
        </w:rPr>
        <w:t>3</w:t>
      </w:r>
      <w:r w:rsidR="00950BE0" w:rsidRPr="00CA0B81">
        <w:rPr>
          <w:rFonts w:ascii="Calibri" w:eastAsia="Calibri" w:hAnsi="Calibri" w:cs="Calibri"/>
          <w:b/>
          <w:bCs/>
        </w:rPr>
        <w:t>/DZP/2021</w:t>
      </w:r>
      <w:r w:rsidR="008A1794" w:rsidRPr="00CA0B81">
        <w:rPr>
          <w:rFonts w:ascii="Calibri" w:eastAsia="Calibri" w:hAnsi="Calibri" w:cs="Calibri"/>
          <w:b/>
          <w:bCs/>
        </w:rPr>
        <w:t xml:space="preserve"> </w:t>
      </w:r>
    </w:p>
    <w:p w14:paraId="03217FFF" w14:textId="77777777" w:rsidR="00CB7E30" w:rsidRPr="00CA0B81" w:rsidRDefault="00CB7E30" w:rsidP="00863DF3">
      <w:pPr>
        <w:widowControl w:val="0"/>
        <w:spacing w:after="0" w:line="271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7381B33" w14:textId="77777777" w:rsidR="00CB7E30" w:rsidRPr="00CA0B81" w:rsidRDefault="00CB7E30" w:rsidP="00863DF3">
      <w:pPr>
        <w:widowControl w:val="0"/>
        <w:spacing w:after="0" w:line="271" w:lineRule="auto"/>
        <w:ind w:firstLine="708"/>
        <w:jc w:val="both"/>
        <w:rPr>
          <w:rFonts w:ascii="Calibri" w:eastAsia="Calibri" w:hAnsi="Calibri" w:cs="Calibri"/>
        </w:rPr>
      </w:pPr>
      <w:r w:rsidRPr="00CA0B81">
        <w:rPr>
          <w:rFonts w:ascii="Calibri" w:eastAsia="Calibri" w:hAnsi="Calibri" w:cs="Calibri"/>
        </w:rPr>
        <w:t xml:space="preserve">Zamawiający informuje, że w terminie określonym zgodnie z </w:t>
      </w:r>
      <w:r w:rsidR="00950BE0" w:rsidRPr="00CA0B81">
        <w:rPr>
          <w:rFonts w:ascii="Calibri" w:eastAsia="Calibri" w:hAnsi="Calibri" w:cs="Calibri"/>
        </w:rPr>
        <w:t xml:space="preserve">art. 284 ust. 2 </w:t>
      </w:r>
      <w:r w:rsidRPr="00CA0B81">
        <w:rPr>
          <w:rFonts w:ascii="Calibri" w:eastAsia="Calibri" w:hAnsi="Calibri" w:cs="Calibri"/>
        </w:rPr>
        <w:t>ustawy z</w:t>
      </w:r>
      <w:r w:rsidR="008A1794" w:rsidRPr="00CA0B81">
        <w:rPr>
          <w:rFonts w:ascii="Calibri" w:eastAsia="Calibri" w:hAnsi="Calibri" w:cs="Calibri"/>
        </w:rPr>
        <w:t xml:space="preserve"> </w:t>
      </w:r>
      <w:r w:rsidR="00750734" w:rsidRPr="00CA0B81">
        <w:rPr>
          <w:rFonts w:ascii="Calibri" w:eastAsia="Calibri" w:hAnsi="Calibri" w:cs="Calibri"/>
        </w:rPr>
        <w:t xml:space="preserve">dnia                       </w:t>
      </w:r>
      <w:r w:rsidRPr="00CA0B81">
        <w:rPr>
          <w:rFonts w:ascii="Calibri" w:eastAsia="Calibri" w:hAnsi="Calibri" w:cs="Calibri"/>
        </w:rPr>
        <w:t>11 września 2019 r</w:t>
      </w:r>
      <w:r w:rsidR="008A1794" w:rsidRPr="00CA0B81">
        <w:rPr>
          <w:rFonts w:ascii="Calibri" w:eastAsia="Calibri" w:hAnsi="Calibri" w:cs="Calibri"/>
        </w:rPr>
        <w:t xml:space="preserve">. – </w:t>
      </w:r>
      <w:r w:rsidRPr="00CA0B81">
        <w:rPr>
          <w:rFonts w:ascii="Calibri" w:eastAsia="Calibri" w:hAnsi="Calibri" w:cs="Calibri"/>
        </w:rPr>
        <w:t xml:space="preserve">Prawo zamówień publicznych </w:t>
      </w:r>
      <w:r w:rsidR="00CC09EE" w:rsidRPr="00CA0B81">
        <w:rPr>
          <w:rFonts w:ascii="Calibri" w:eastAsia="Calibri" w:hAnsi="Calibri" w:cs="Calibri"/>
        </w:rPr>
        <w:t xml:space="preserve">(Dz.U. z 2019 r. poz. 2019 ze zm.) </w:t>
      </w:r>
      <w:r w:rsidRPr="00CA0B81">
        <w:rPr>
          <w:rFonts w:ascii="Calibri" w:eastAsia="Calibri" w:hAnsi="Calibri" w:cs="Calibri"/>
        </w:rPr>
        <w:t>– dalej</w:t>
      </w:r>
      <w:r w:rsidR="008A1794" w:rsidRPr="00CA0B81">
        <w:rPr>
          <w:rFonts w:ascii="Calibri" w:eastAsia="Calibri" w:hAnsi="Calibri" w:cs="Calibri"/>
        </w:rPr>
        <w:t>:</w:t>
      </w:r>
      <w:r w:rsidRPr="00CA0B81">
        <w:rPr>
          <w:rFonts w:ascii="Calibri" w:eastAsia="Calibri" w:hAnsi="Calibri" w:cs="Calibri"/>
        </w:rPr>
        <w:t xml:space="preserve"> ustawa </w:t>
      </w:r>
      <w:proofErr w:type="spellStart"/>
      <w:r w:rsidRPr="00CA0B81">
        <w:rPr>
          <w:rFonts w:ascii="Calibri" w:eastAsia="Calibri" w:hAnsi="Calibri" w:cs="Calibri"/>
        </w:rPr>
        <w:t>Pzp</w:t>
      </w:r>
      <w:proofErr w:type="spellEnd"/>
      <w:r w:rsidRPr="00CA0B81">
        <w:rPr>
          <w:rFonts w:ascii="Calibri" w:eastAsia="Calibri" w:hAnsi="Calibri" w:cs="Calibri"/>
        </w:rPr>
        <w:t>, wykonawcy zwrócili się do zamawiającego z wnioskiem o wyjaśnienie treści SWZ</w:t>
      </w:r>
      <w:r w:rsidR="00950BE0" w:rsidRPr="00CA0B81">
        <w:rPr>
          <w:rFonts w:ascii="Calibri" w:eastAsia="Calibri" w:hAnsi="Calibri" w:cs="Calibri"/>
        </w:rPr>
        <w:t>.</w:t>
      </w:r>
    </w:p>
    <w:p w14:paraId="7E784AE5" w14:textId="77777777" w:rsidR="00CB7E30" w:rsidRPr="00CA0B81" w:rsidRDefault="00CB7E30" w:rsidP="00863DF3">
      <w:pPr>
        <w:widowControl w:val="0"/>
        <w:spacing w:after="0" w:line="271" w:lineRule="auto"/>
        <w:jc w:val="both"/>
        <w:rPr>
          <w:rFonts w:ascii="Calibri" w:eastAsia="Calibri" w:hAnsi="Calibri" w:cs="Calibri"/>
        </w:rPr>
      </w:pPr>
      <w:r w:rsidRPr="00CA0B81">
        <w:rPr>
          <w:rFonts w:ascii="Calibri" w:eastAsia="Calibri" w:hAnsi="Calibri" w:cs="Calibri"/>
        </w:rPr>
        <w:t xml:space="preserve">W związku z powyższym, działając na podstawie </w:t>
      </w:r>
      <w:r w:rsidR="00702EA4" w:rsidRPr="00CA0B81">
        <w:rPr>
          <w:rFonts w:ascii="Calibri" w:eastAsia="Calibri" w:hAnsi="Calibri" w:cs="Calibri"/>
        </w:rPr>
        <w:t>a</w:t>
      </w:r>
      <w:r w:rsidRPr="00CA0B81">
        <w:rPr>
          <w:rFonts w:ascii="Calibri" w:eastAsia="Calibri" w:hAnsi="Calibri" w:cs="Calibri"/>
        </w:rPr>
        <w:t xml:space="preserve">rt. 284 ust. 2 ustawy </w:t>
      </w:r>
      <w:proofErr w:type="spellStart"/>
      <w:r w:rsidRPr="00CA0B81">
        <w:rPr>
          <w:rFonts w:ascii="Calibri" w:eastAsia="Calibri" w:hAnsi="Calibri" w:cs="Calibri"/>
        </w:rPr>
        <w:t>Pzp</w:t>
      </w:r>
      <w:proofErr w:type="spellEnd"/>
      <w:r w:rsidRPr="00CA0B81">
        <w:rPr>
          <w:rFonts w:ascii="Calibri" w:eastAsia="Calibri" w:hAnsi="Calibri" w:cs="Calibri"/>
        </w:rPr>
        <w:t xml:space="preserve">, </w:t>
      </w:r>
      <w:r w:rsidR="00441682" w:rsidRPr="00CA0B81">
        <w:rPr>
          <w:rFonts w:ascii="Calibri" w:eastAsia="Calibri" w:hAnsi="Calibri" w:cs="Calibri"/>
        </w:rPr>
        <w:t>z</w:t>
      </w:r>
      <w:r w:rsidRPr="00CA0B81">
        <w:rPr>
          <w:rFonts w:ascii="Calibri" w:eastAsia="Calibri" w:hAnsi="Calibri" w:cs="Calibri"/>
        </w:rPr>
        <w:t>amawiający udziela następujących wyjaśnień:</w:t>
      </w:r>
    </w:p>
    <w:p w14:paraId="67DE1C17" w14:textId="77777777" w:rsidR="00CB7E30" w:rsidRPr="00CA0B81" w:rsidRDefault="00CB7E30" w:rsidP="00863DF3">
      <w:pPr>
        <w:widowControl w:val="0"/>
        <w:spacing w:after="0" w:line="271" w:lineRule="auto"/>
        <w:jc w:val="both"/>
        <w:rPr>
          <w:rFonts w:ascii="Calibri" w:eastAsia="Calibri" w:hAnsi="Calibri" w:cs="Calibri"/>
        </w:rPr>
      </w:pPr>
    </w:p>
    <w:p w14:paraId="490CD42E" w14:textId="63544CEF" w:rsidR="0008668D" w:rsidRPr="00CA0B81" w:rsidRDefault="00CB7E30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CA0B81">
        <w:rPr>
          <w:rFonts w:ascii="Calibri" w:eastAsia="Calibri" w:hAnsi="Calibri" w:cs="Calibri"/>
          <w:b/>
          <w:bCs/>
        </w:rPr>
        <w:t>Pytanie</w:t>
      </w:r>
      <w:r w:rsidR="008528F9" w:rsidRPr="00CA0B81">
        <w:rPr>
          <w:rFonts w:ascii="Calibri" w:eastAsia="Calibri" w:hAnsi="Calibri" w:cs="Calibri"/>
          <w:b/>
          <w:bCs/>
        </w:rPr>
        <w:t xml:space="preserve"> </w:t>
      </w:r>
      <w:r w:rsidRPr="00CA0B81">
        <w:rPr>
          <w:rFonts w:ascii="Calibri" w:eastAsia="Calibri" w:hAnsi="Calibri" w:cs="Calibri"/>
          <w:b/>
          <w:bCs/>
        </w:rPr>
        <w:t>1:</w:t>
      </w:r>
    </w:p>
    <w:p w14:paraId="0C34B584" w14:textId="77777777" w:rsidR="0008668D" w:rsidRPr="0008668D" w:rsidRDefault="0008668D" w:rsidP="00DD541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color w:val="000000"/>
        </w:rPr>
      </w:pPr>
      <w:r w:rsidRPr="0008668D">
        <w:rPr>
          <w:rFonts w:ascii="Calibri" w:hAnsi="Calibri" w:cs="Calibri"/>
          <w:color w:val="000000"/>
        </w:rPr>
        <w:t xml:space="preserve">Wywóz i Utylizacja materiałów z rozbiórki instalacji c.o. (rury, grzejniki) – w projekcie jest mowa </w:t>
      </w:r>
      <w:r w:rsidR="00DD541D">
        <w:rPr>
          <w:rFonts w:ascii="Calibri" w:hAnsi="Calibri" w:cs="Calibri"/>
          <w:color w:val="000000"/>
        </w:rPr>
        <w:br/>
      </w:r>
      <w:r w:rsidRPr="0008668D">
        <w:rPr>
          <w:rFonts w:ascii="Calibri" w:hAnsi="Calibri" w:cs="Calibri"/>
          <w:color w:val="000000"/>
        </w:rPr>
        <w:t xml:space="preserve">o przekazaniu ich Zamawiającemu, przedmiar robót mówi o ich wywozie – proszę o wyjaśnienie co należy zrobić z tymi materiałami, w razie wywozu wskazać miejsce wywozu i na jaką odległość? </w:t>
      </w:r>
    </w:p>
    <w:p w14:paraId="5D244365" w14:textId="77777777" w:rsidR="00C639C1" w:rsidRPr="00B14674" w:rsidRDefault="00C639C1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B14674">
        <w:rPr>
          <w:rFonts w:ascii="Calibri" w:eastAsia="Calibri" w:hAnsi="Calibri" w:cs="Calibri"/>
          <w:b/>
          <w:bCs/>
          <w:color w:val="000000" w:themeColor="text1"/>
        </w:rPr>
        <w:t>Odpowiedź:</w:t>
      </w:r>
    </w:p>
    <w:p w14:paraId="533A6D9B" w14:textId="402CEAD1" w:rsidR="00442150" w:rsidRPr="00B14674" w:rsidRDefault="00812066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color w:val="000000" w:themeColor="text1"/>
          <w:lang w:eastAsia="de-DE"/>
        </w:rPr>
      </w:pPr>
      <w:bookmarkStart w:id="0" w:name="_Hlk71188779"/>
      <w:r w:rsidRPr="00B14674">
        <w:rPr>
          <w:rFonts w:ascii="Calibri" w:eastAsia="Calibri" w:hAnsi="Calibri" w:cs="Calibri"/>
          <w:color w:val="000000" w:themeColor="text1"/>
        </w:rPr>
        <w:t xml:space="preserve">Elementy </w:t>
      </w:r>
      <w:r w:rsidRPr="00B14674">
        <w:rPr>
          <w:rFonts w:ascii="Calibri" w:hAnsi="Calibri" w:cs="Calibri"/>
          <w:color w:val="000000" w:themeColor="text1"/>
        </w:rPr>
        <w:t>z rozbiórki instalacji c.o. (rury, grzejniki) należy przekazać Zamawiającemu, w miejscu wyznaczonym przez Dział Techniczny.</w:t>
      </w:r>
      <w:r w:rsidRPr="00B14674">
        <w:rPr>
          <w:rFonts w:ascii="Calibri" w:eastAsia="Calibri" w:hAnsi="Calibri" w:cs="Calibri"/>
          <w:color w:val="000000" w:themeColor="text1"/>
        </w:rPr>
        <w:t xml:space="preserve"> Przedmiar zostanie zaktualizowany.</w:t>
      </w:r>
    </w:p>
    <w:bookmarkEnd w:id="0"/>
    <w:p w14:paraId="038BAD14" w14:textId="77777777" w:rsidR="00C639C1" w:rsidRPr="00DD541D" w:rsidRDefault="00C639C1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de-DE"/>
        </w:rPr>
      </w:pPr>
    </w:p>
    <w:p w14:paraId="207B7C9C" w14:textId="7DBE0AFB" w:rsidR="0008668D" w:rsidRPr="0008668D" w:rsidRDefault="00C639C1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D541D">
        <w:rPr>
          <w:rFonts w:ascii="Calibri" w:eastAsia="Calibri" w:hAnsi="Calibri" w:cs="Calibri"/>
          <w:b/>
          <w:bCs/>
        </w:rPr>
        <w:t xml:space="preserve">Pytanie </w:t>
      </w:r>
      <w:r w:rsidRPr="00F9063A">
        <w:rPr>
          <w:rFonts w:ascii="Calibri" w:eastAsia="Calibri" w:hAnsi="Calibri" w:cs="Calibri"/>
          <w:b/>
          <w:bCs/>
        </w:rPr>
        <w:t>2:</w:t>
      </w:r>
    </w:p>
    <w:p w14:paraId="3C6823D2" w14:textId="77777777" w:rsidR="0008668D" w:rsidRPr="0008668D" w:rsidRDefault="0008668D" w:rsidP="00DD541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color w:val="000000"/>
        </w:rPr>
      </w:pPr>
      <w:r w:rsidRPr="0008668D">
        <w:rPr>
          <w:rFonts w:ascii="Calibri" w:hAnsi="Calibri" w:cs="Calibri"/>
          <w:color w:val="000000"/>
        </w:rPr>
        <w:t xml:space="preserve">Przedmiar zakłada tylko jeden typ grzejników tj. INT, natomiast w projekcie na rysunkach są również typy FC, FHV. Proszę o wyjaśnienie, czy przedmiar jest prawidłowy i na podstawie czego sporządzić wycenę? </w:t>
      </w:r>
    </w:p>
    <w:p w14:paraId="0232FD25" w14:textId="77777777" w:rsidR="00105FEA" w:rsidRPr="00DD541D" w:rsidRDefault="00105FEA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D541D">
        <w:rPr>
          <w:rFonts w:ascii="Calibri" w:eastAsia="Calibri" w:hAnsi="Calibri" w:cs="Calibri"/>
          <w:b/>
          <w:bCs/>
        </w:rPr>
        <w:t>Odpowiedź:</w:t>
      </w:r>
    </w:p>
    <w:p w14:paraId="79261D59" w14:textId="77777777" w:rsidR="00105FEA" w:rsidRPr="00F9063A" w:rsidRDefault="009B4CD0" w:rsidP="009B4CD0">
      <w:pPr>
        <w:suppressAutoHyphens/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F9063A">
        <w:rPr>
          <w:rFonts w:ascii="Calibri" w:eastAsia="Calibri" w:hAnsi="Calibri" w:cs="Calibri"/>
        </w:rPr>
        <w:t>Wycenę należy wykonać na podstawie rysunków w projekcie branżowym.</w:t>
      </w:r>
      <w:r w:rsidRPr="00F9063A">
        <w:rPr>
          <w:rFonts w:ascii="Calibri" w:eastAsia="Calibri" w:hAnsi="Calibri" w:cs="Calibri"/>
          <w:b/>
          <w:bCs/>
        </w:rPr>
        <w:t xml:space="preserve"> </w:t>
      </w:r>
    </w:p>
    <w:p w14:paraId="7F10D75D" w14:textId="77777777" w:rsidR="00F9063A" w:rsidRDefault="00F9063A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4640E648" w14:textId="49DD02CF" w:rsidR="0008668D" w:rsidRPr="00F9063A" w:rsidRDefault="00105FEA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F9063A">
        <w:rPr>
          <w:rFonts w:ascii="Calibri" w:eastAsia="Calibri" w:hAnsi="Calibri" w:cs="Calibri"/>
          <w:b/>
          <w:bCs/>
        </w:rPr>
        <w:t>Pytanie 3:</w:t>
      </w:r>
    </w:p>
    <w:p w14:paraId="42CF27CE" w14:textId="77777777" w:rsidR="0008668D" w:rsidRPr="0008668D" w:rsidRDefault="0008668D" w:rsidP="00DD541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color w:val="000000"/>
        </w:rPr>
      </w:pPr>
      <w:r w:rsidRPr="0008668D">
        <w:rPr>
          <w:rFonts w:ascii="Calibri" w:hAnsi="Calibri" w:cs="Calibri"/>
          <w:color w:val="000000"/>
        </w:rPr>
        <w:t xml:space="preserve">Projekt: ul. Dolna budynek główny – długość instalacji c.o. wynosi 1292m i należy ją zaizolować </w:t>
      </w:r>
      <w:r w:rsidR="00DD541D">
        <w:rPr>
          <w:rFonts w:ascii="Calibri" w:hAnsi="Calibri" w:cs="Calibri"/>
          <w:color w:val="000000"/>
        </w:rPr>
        <w:br/>
      </w:r>
      <w:r w:rsidRPr="0008668D">
        <w:rPr>
          <w:rFonts w:ascii="Calibri" w:hAnsi="Calibri" w:cs="Calibri"/>
          <w:color w:val="000000"/>
        </w:rPr>
        <w:t xml:space="preserve">w całości, natomiast przedmiar robót mówi o izolacji w ilości 422m. Na podstawie czego w tym wypadku sporządzić wycenę? </w:t>
      </w:r>
    </w:p>
    <w:p w14:paraId="2036E6E6" w14:textId="77777777" w:rsidR="00105FEA" w:rsidRPr="00DD541D" w:rsidRDefault="00105FEA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D541D">
        <w:rPr>
          <w:rFonts w:ascii="Calibri" w:eastAsia="Calibri" w:hAnsi="Calibri" w:cs="Calibri"/>
          <w:b/>
          <w:bCs/>
        </w:rPr>
        <w:t>Odpowiedź:</w:t>
      </w:r>
    </w:p>
    <w:p w14:paraId="7544CFF5" w14:textId="16392C6B" w:rsidR="00866331" w:rsidRPr="00FE291E" w:rsidRDefault="009B4CD0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de-DE"/>
        </w:rPr>
      </w:pPr>
      <w:r w:rsidRPr="00FE291E">
        <w:rPr>
          <w:rFonts w:ascii="Calibri" w:eastAsia="Calibri" w:hAnsi="Calibri" w:cs="Calibri"/>
        </w:rPr>
        <w:t>Izolacja obejmuje tylko i wyłącznie odcinki na poziomie piwnicy. Wycenę proszę oprzeć na informacji z przedmiaru robót</w:t>
      </w:r>
      <w:r w:rsidR="00FE291E" w:rsidRPr="00FE291E">
        <w:rPr>
          <w:rFonts w:ascii="Calibri" w:eastAsia="Calibri" w:hAnsi="Calibri" w:cs="Calibri"/>
        </w:rPr>
        <w:t>.</w:t>
      </w:r>
    </w:p>
    <w:p w14:paraId="6BEAD201" w14:textId="77777777" w:rsidR="002B1CF6" w:rsidRPr="00DD541D" w:rsidRDefault="002B1CF6" w:rsidP="00DD541D">
      <w:pPr>
        <w:suppressAutoHyphens/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2A874EB3" w14:textId="674B7FED" w:rsidR="0008668D" w:rsidRPr="00F9063A" w:rsidRDefault="00105FEA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de-DE"/>
        </w:rPr>
      </w:pPr>
      <w:r w:rsidRPr="00F9063A">
        <w:rPr>
          <w:rFonts w:ascii="Calibri" w:eastAsia="Calibri" w:hAnsi="Calibri" w:cs="Calibri"/>
          <w:b/>
          <w:bCs/>
        </w:rPr>
        <w:lastRenderedPageBreak/>
        <w:t>Pytanie 4</w:t>
      </w:r>
      <w:r w:rsidR="0008668D" w:rsidRPr="00F9063A">
        <w:rPr>
          <w:rFonts w:ascii="Calibri" w:eastAsia="Calibri" w:hAnsi="Calibri" w:cs="Calibri"/>
          <w:b/>
          <w:bCs/>
        </w:rPr>
        <w:t>:</w:t>
      </w:r>
    </w:p>
    <w:p w14:paraId="23E2F6E1" w14:textId="77777777" w:rsidR="0008668D" w:rsidRPr="0008668D" w:rsidRDefault="0008668D" w:rsidP="00DD541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color w:val="000000"/>
        </w:rPr>
      </w:pPr>
      <w:r w:rsidRPr="0008668D">
        <w:rPr>
          <w:rFonts w:ascii="Calibri" w:hAnsi="Calibri" w:cs="Calibri"/>
          <w:color w:val="000000"/>
        </w:rPr>
        <w:t xml:space="preserve">W kosztorysie wskazano montaż aparatów typ. np. nadmiarowo-prądowy w rozdzielniach poz. 85 do 89 itd., a pozycji 84 montaż skrzynek i rozdzielnic. Czy w zakres wykonania robót wchodzi wymiana skrzynek rozdzielczych starych na nowe, czy montaż nowych aparatów w starych skrzynkach rozdzielczych? </w:t>
      </w:r>
    </w:p>
    <w:p w14:paraId="5525E503" w14:textId="77777777" w:rsidR="00105FEA" w:rsidRPr="00DD541D" w:rsidRDefault="00105FEA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D541D">
        <w:rPr>
          <w:rFonts w:ascii="Calibri" w:eastAsia="Calibri" w:hAnsi="Calibri" w:cs="Calibri"/>
          <w:b/>
          <w:bCs/>
        </w:rPr>
        <w:t>Odpowiedź:</w:t>
      </w:r>
    </w:p>
    <w:p w14:paraId="29CF84AD" w14:textId="77777777" w:rsidR="00866331" w:rsidRPr="00FE291E" w:rsidRDefault="009B4CD0" w:rsidP="00DD541D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r w:rsidRPr="00FE291E">
        <w:rPr>
          <w:rFonts w:ascii="Calibri" w:eastAsia="Calibri" w:hAnsi="Calibri" w:cs="Calibri"/>
        </w:rPr>
        <w:t>Zakres prac obejmuje wymianę s</w:t>
      </w:r>
      <w:r w:rsidR="004401CA" w:rsidRPr="00FE291E">
        <w:rPr>
          <w:rFonts w:ascii="Calibri" w:eastAsia="Calibri" w:hAnsi="Calibri" w:cs="Calibri"/>
        </w:rPr>
        <w:t xml:space="preserve">krzynek wraz z ich wyposażeniem w kotłowni dla węzła cieplnego wraz z automatyką dla sterowania węzła cieplnego. </w:t>
      </w:r>
    </w:p>
    <w:p w14:paraId="1921997F" w14:textId="77777777" w:rsidR="004401CA" w:rsidRPr="00FE291E" w:rsidRDefault="004401CA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de-DE"/>
        </w:rPr>
      </w:pPr>
      <w:r w:rsidRPr="00FE291E">
        <w:rPr>
          <w:rFonts w:ascii="Calibri" w:eastAsia="Calibri" w:hAnsi="Calibri" w:cs="Calibri"/>
        </w:rPr>
        <w:t>W istniejących rozdzielnicach piętrowych należy przewidzieć zabudowę nowej aparatury w celu zasilan</w:t>
      </w:r>
      <w:r w:rsidR="0021252F" w:rsidRPr="00FE291E">
        <w:rPr>
          <w:rFonts w:ascii="Calibri" w:eastAsia="Calibri" w:hAnsi="Calibri" w:cs="Calibri"/>
        </w:rPr>
        <w:t xml:space="preserve">ia nowych obwodów oświetlenia </w:t>
      </w:r>
      <w:r w:rsidRPr="00FE291E">
        <w:rPr>
          <w:rFonts w:ascii="Calibri" w:eastAsia="Calibri" w:hAnsi="Calibri" w:cs="Calibri"/>
        </w:rPr>
        <w:t>awaryjnego.</w:t>
      </w:r>
    </w:p>
    <w:p w14:paraId="390A5CE7" w14:textId="77777777" w:rsidR="00C639C1" w:rsidRPr="00DD541D" w:rsidRDefault="00C639C1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b/>
          <w:u w:val="single"/>
          <w:lang w:eastAsia="de-DE"/>
        </w:rPr>
      </w:pPr>
    </w:p>
    <w:p w14:paraId="5D9AD37F" w14:textId="73DD2F62" w:rsidR="00105FEA" w:rsidRPr="00F9063A" w:rsidRDefault="00105FEA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bookmarkStart w:id="1" w:name="_Hlk71187162"/>
      <w:r w:rsidRPr="00F9063A">
        <w:rPr>
          <w:rFonts w:ascii="Calibri" w:eastAsia="Calibri" w:hAnsi="Calibri" w:cs="Calibri"/>
          <w:b/>
          <w:bCs/>
        </w:rPr>
        <w:t>Pytanie 5:</w:t>
      </w:r>
    </w:p>
    <w:p w14:paraId="17B09737" w14:textId="77777777" w:rsidR="0008668D" w:rsidRPr="0008668D" w:rsidRDefault="0008668D" w:rsidP="00DD541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color w:val="000000"/>
        </w:rPr>
      </w:pPr>
      <w:r w:rsidRPr="0008668D">
        <w:rPr>
          <w:rFonts w:ascii="Calibri" w:hAnsi="Calibri" w:cs="Calibri"/>
          <w:color w:val="000000"/>
        </w:rPr>
        <w:t xml:space="preserve">W Jakiej klasie CPR kable należy przyjąć do kalkulacji? </w:t>
      </w:r>
    </w:p>
    <w:p w14:paraId="6CA5D7EB" w14:textId="77777777" w:rsidR="00105FEA" w:rsidRPr="00DD541D" w:rsidRDefault="00105FEA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D541D">
        <w:rPr>
          <w:rFonts w:ascii="Calibri" w:eastAsia="Calibri" w:hAnsi="Calibri" w:cs="Calibri"/>
          <w:b/>
          <w:bCs/>
        </w:rPr>
        <w:t>Odpowiedź:</w:t>
      </w:r>
    </w:p>
    <w:bookmarkEnd w:id="1"/>
    <w:p w14:paraId="31594264" w14:textId="77777777" w:rsidR="00866331" w:rsidRPr="00EE1BF6" w:rsidRDefault="0021252F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de-DE"/>
        </w:rPr>
      </w:pPr>
      <w:r w:rsidRPr="00EE1BF6">
        <w:rPr>
          <w:rFonts w:ascii="Calibri" w:eastAsia="Times New Roman" w:hAnsi="Calibri" w:cs="Calibri"/>
          <w:lang w:eastAsia="de-DE"/>
        </w:rPr>
        <w:t xml:space="preserve">Należy przewidzieć zasilanie oświetlenia awaryjnego zasilanego przewodem YDY 3x1,5 mm2 prowadzonego w listwach natynkowo. </w:t>
      </w:r>
    </w:p>
    <w:p w14:paraId="4854BF15" w14:textId="77777777" w:rsidR="00C639C1" w:rsidRPr="00DD541D" w:rsidRDefault="00C639C1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b/>
          <w:bCs/>
          <w:color w:val="FFFFFF"/>
          <w:lang w:eastAsia="de-DE"/>
        </w:rPr>
      </w:pPr>
    </w:p>
    <w:p w14:paraId="763370C7" w14:textId="3E3F9E07" w:rsidR="00D43A9D" w:rsidRPr="00F9063A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F9063A">
        <w:rPr>
          <w:rFonts w:ascii="Calibri" w:eastAsia="Calibri" w:hAnsi="Calibri" w:cs="Calibri"/>
          <w:b/>
          <w:bCs/>
        </w:rPr>
        <w:t>Pytanie 6:</w:t>
      </w:r>
    </w:p>
    <w:p w14:paraId="2E7A6E91" w14:textId="77777777" w:rsidR="0008668D" w:rsidRPr="0008668D" w:rsidRDefault="0008668D" w:rsidP="00DD541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color w:val="000000"/>
        </w:rPr>
      </w:pPr>
      <w:r w:rsidRPr="0008668D">
        <w:rPr>
          <w:rFonts w:ascii="Calibri" w:hAnsi="Calibri" w:cs="Calibri"/>
          <w:color w:val="000000"/>
        </w:rPr>
        <w:t xml:space="preserve">Projekt specyfikuje dokładne typ i nazwę opraw oświetleniowych konkretnej marki. Czy zamawiający dopuszcza produkty równoważne spełniające wymagania lamp referencyjnych? </w:t>
      </w:r>
    </w:p>
    <w:p w14:paraId="29F07649" w14:textId="77777777" w:rsidR="00D43A9D" w:rsidRPr="00DD541D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D541D">
        <w:rPr>
          <w:rFonts w:ascii="Calibri" w:eastAsia="Calibri" w:hAnsi="Calibri" w:cs="Calibri"/>
          <w:b/>
          <w:bCs/>
        </w:rPr>
        <w:t>Odpowiedź:</w:t>
      </w:r>
    </w:p>
    <w:p w14:paraId="08F69E8C" w14:textId="77777777" w:rsidR="00D43A9D" w:rsidRPr="00EE1BF6" w:rsidRDefault="004401CA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EE1BF6">
        <w:rPr>
          <w:rFonts w:ascii="Calibri" w:eastAsia="Calibri" w:hAnsi="Calibri" w:cs="Calibri"/>
        </w:rPr>
        <w:t>Dopuszcza się oprawy innego dostawcy, lecz o parametrach i funkcjonalności nie gorszej od opraw referencyjnych.</w:t>
      </w:r>
    </w:p>
    <w:p w14:paraId="2D824BF5" w14:textId="77777777" w:rsidR="00F9063A" w:rsidRDefault="00F9063A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782D1408" w14:textId="23EBF0D1" w:rsidR="00D43A9D" w:rsidRPr="00F9063A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F9063A">
        <w:rPr>
          <w:rFonts w:ascii="Calibri" w:eastAsia="Calibri" w:hAnsi="Calibri" w:cs="Calibri"/>
          <w:b/>
          <w:bCs/>
        </w:rPr>
        <w:t>Pytanie</w:t>
      </w:r>
      <w:r w:rsidR="008528F9" w:rsidRPr="00F9063A">
        <w:rPr>
          <w:rFonts w:ascii="Calibri" w:eastAsia="Calibri" w:hAnsi="Calibri" w:cs="Calibri"/>
          <w:b/>
          <w:bCs/>
        </w:rPr>
        <w:t xml:space="preserve"> </w:t>
      </w:r>
      <w:r w:rsidRPr="00F9063A">
        <w:rPr>
          <w:rFonts w:ascii="Calibri" w:eastAsia="Calibri" w:hAnsi="Calibri" w:cs="Calibri"/>
          <w:b/>
          <w:bCs/>
        </w:rPr>
        <w:t>7:</w:t>
      </w:r>
    </w:p>
    <w:p w14:paraId="7466796E" w14:textId="77777777" w:rsidR="0008668D" w:rsidRPr="0008668D" w:rsidRDefault="0008668D" w:rsidP="00DD541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color w:val="000000"/>
        </w:rPr>
      </w:pPr>
      <w:r w:rsidRPr="0008668D">
        <w:rPr>
          <w:rFonts w:ascii="Calibri" w:hAnsi="Calibri" w:cs="Calibri"/>
          <w:color w:val="000000"/>
        </w:rPr>
        <w:t xml:space="preserve">Proszę o udostępnienie projektu i obliczeń natężenia oświetlenia dla poszczególnych stref i pokoi – brak takiej dokumentacji oraz wskazania w projekcie wartości oczekiwanych i pożądanych przez Zamawiającego opartych na Polskich Normach. </w:t>
      </w:r>
    </w:p>
    <w:p w14:paraId="1A4D5AFD" w14:textId="77777777" w:rsidR="00D43A9D" w:rsidRPr="00DD541D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DD541D">
        <w:rPr>
          <w:rFonts w:ascii="Calibri" w:eastAsia="Calibri" w:hAnsi="Calibri" w:cs="Calibri"/>
          <w:b/>
          <w:bCs/>
        </w:rPr>
        <w:t>Odpowiedź:</w:t>
      </w:r>
    </w:p>
    <w:p w14:paraId="24A85049" w14:textId="1539C455" w:rsidR="004401CA" w:rsidRPr="00EE1BF6" w:rsidRDefault="004401CA" w:rsidP="004401CA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r w:rsidRPr="00EE1BF6">
        <w:rPr>
          <w:rFonts w:ascii="Calibri" w:eastAsia="Calibri" w:hAnsi="Calibri" w:cs="Calibri"/>
        </w:rPr>
        <w:t xml:space="preserve">Wytyczne dot. </w:t>
      </w:r>
      <w:r w:rsidR="00EE1BF6" w:rsidRPr="00EE1BF6">
        <w:rPr>
          <w:rFonts w:ascii="Calibri" w:eastAsia="Calibri" w:hAnsi="Calibri" w:cs="Calibri"/>
        </w:rPr>
        <w:t>w</w:t>
      </w:r>
      <w:r w:rsidRPr="00EE1BF6">
        <w:rPr>
          <w:rFonts w:ascii="Calibri" w:eastAsia="Calibri" w:hAnsi="Calibri" w:cs="Calibri"/>
        </w:rPr>
        <w:t>artości oczekiwanych poniżej:</w:t>
      </w:r>
    </w:p>
    <w:p w14:paraId="681CD915" w14:textId="77777777" w:rsidR="004401CA" w:rsidRPr="00EE1BF6" w:rsidRDefault="004401CA" w:rsidP="004401CA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r w:rsidRPr="00EE1BF6">
        <w:rPr>
          <w:rFonts w:ascii="Calibri" w:eastAsia="Calibri" w:hAnsi="Calibri" w:cs="Calibri"/>
        </w:rPr>
        <w:t>Poniżej wartości natężenia oświetlenia:</w:t>
      </w:r>
    </w:p>
    <w:p w14:paraId="35C0EF4B" w14:textId="77777777" w:rsidR="004401CA" w:rsidRPr="00EE1BF6" w:rsidRDefault="004401CA" w:rsidP="004401CA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r w:rsidRPr="00EE1BF6">
        <w:rPr>
          <w:rFonts w:ascii="Calibri" w:eastAsia="Calibri" w:hAnsi="Calibri" w:cs="Calibri"/>
        </w:rPr>
        <w:t>Korytarze – 100lx</w:t>
      </w:r>
    </w:p>
    <w:p w14:paraId="45A8E2F8" w14:textId="77777777" w:rsidR="004401CA" w:rsidRPr="00EE1BF6" w:rsidRDefault="004401CA" w:rsidP="004401CA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r w:rsidRPr="00EE1BF6">
        <w:rPr>
          <w:rFonts w:ascii="Calibri" w:eastAsia="Calibri" w:hAnsi="Calibri" w:cs="Calibri"/>
        </w:rPr>
        <w:t>Pomieszczenia biurowe – 500 lx</w:t>
      </w:r>
    </w:p>
    <w:p w14:paraId="7B180BF2" w14:textId="77777777" w:rsidR="004401CA" w:rsidRPr="00EE1BF6" w:rsidRDefault="004401CA" w:rsidP="004401CA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r w:rsidRPr="00EE1BF6">
        <w:rPr>
          <w:rFonts w:ascii="Calibri" w:eastAsia="Calibri" w:hAnsi="Calibri" w:cs="Calibri"/>
        </w:rPr>
        <w:t>Pomieszczenia pobytu dziennego pacjentów – 200 lx</w:t>
      </w:r>
    </w:p>
    <w:p w14:paraId="648F4A88" w14:textId="77777777" w:rsidR="004401CA" w:rsidRPr="00EE1BF6" w:rsidRDefault="004401CA" w:rsidP="004401CA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r w:rsidRPr="00EE1BF6">
        <w:rPr>
          <w:rFonts w:ascii="Calibri" w:eastAsia="Calibri" w:hAnsi="Calibri" w:cs="Calibri"/>
        </w:rPr>
        <w:t>Pokoje pacjentów – 300 lx</w:t>
      </w:r>
    </w:p>
    <w:p w14:paraId="682B3AEA" w14:textId="77777777" w:rsidR="004401CA" w:rsidRPr="00EE1BF6" w:rsidRDefault="004401CA" w:rsidP="004401CA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r w:rsidRPr="00EE1BF6">
        <w:rPr>
          <w:rFonts w:ascii="Calibri" w:eastAsia="Calibri" w:hAnsi="Calibri" w:cs="Calibri"/>
        </w:rPr>
        <w:t>Pomieszczenia socjalne i magazynowe – 200 lx</w:t>
      </w:r>
    </w:p>
    <w:p w14:paraId="5D801858" w14:textId="77777777" w:rsidR="004401CA" w:rsidRPr="00EE1BF6" w:rsidRDefault="004401CA" w:rsidP="004401CA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r w:rsidRPr="00EE1BF6">
        <w:rPr>
          <w:rFonts w:ascii="Calibri" w:eastAsia="Calibri" w:hAnsi="Calibri" w:cs="Calibri"/>
        </w:rPr>
        <w:t>Pokój zabiegowy – 1000 lx</w:t>
      </w:r>
    </w:p>
    <w:p w14:paraId="1632D30B" w14:textId="642DACD2" w:rsidR="004401CA" w:rsidRPr="00EE1BF6" w:rsidRDefault="004401CA" w:rsidP="004401CA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r w:rsidRPr="00EE1BF6">
        <w:rPr>
          <w:rFonts w:ascii="Calibri" w:eastAsia="Calibri" w:hAnsi="Calibri" w:cs="Calibri"/>
        </w:rPr>
        <w:t>Sanitariaty: 200 lx</w:t>
      </w:r>
      <w:r w:rsidR="00EE1BF6" w:rsidRPr="00EE1BF6">
        <w:rPr>
          <w:rFonts w:ascii="Calibri" w:eastAsia="Calibri" w:hAnsi="Calibri" w:cs="Calibri"/>
        </w:rPr>
        <w:t>.</w:t>
      </w:r>
    </w:p>
    <w:p w14:paraId="7478AE40" w14:textId="77777777" w:rsidR="00866331" w:rsidRPr="00DD541D" w:rsidRDefault="00866331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54C1CB47" w14:textId="7EA15298" w:rsidR="00D43A9D" w:rsidRPr="00F9063A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F9063A">
        <w:rPr>
          <w:rFonts w:ascii="Calibri" w:eastAsia="Calibri" w:hAnsi="Calibri" w:cs="Calibri"/>
          <w:b/>
          <w:bCs/>
        </w:rPr>
        <w:t>Pytanie 8:</w:t>
      </w:r>
    </w:p>
    <w:p w14:paraId="29A050B7" w14:textId="77777777" w:rsidR="0008668D" w:rsidRPr="00243239" w:rsidRDefault="0008668D" w:rsidP="00DD541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</w:rPr>
      </w:pPr>
      <w:r w:rsidRPr="0008668D">
        <w:rPr>
          <w:rFonts w:ascii="Calibri" w:hAnsi="Calibri" w:cs="Calibri"/>
          <w:color w:val="000000"/>
        </w:rPr>
        <w:t xml:space="preserve">Czy należy wykonać wymianę instalacji odgromowej wraz z otokiem wokół budynku - projekt DOLNA – zapis taki znajdujemy na stronie 25 „ projektu budowlanego do architektury”. Brak takich pozycji </w:t>
      </w:r>
      <w:r w:rsidR="00DD541D">
        <w:rPr>
          <w:rFonts w:ascii="Calibri" w:hAnsi="Calibri" w:cs="Calibri"/>
          <w:color w:val="000000"/>
        </w:rPr>
        <w:br/>
      </w:r>
      <w:r w:rsidRPr="00243239">
        <w:rPr>
          <w:rFonts w:ascii="Calibri" w:hAnsi="Calibri" w:cs="Calibri"/>
        </w:rPr>
        <w:t xml:space="preserve">w przedmiarze. </w:t>
      </w:r>
    </w:p>
    <w:p w14:paraId="064541DE" w14:textId="77777777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Odpowiedź:</w:t>
      </w:r>
    </w:p>
    <w:p w14:paraId="29FC9CC5" w14:textId="77777777" w:rsidR="00866331" w:rsidRPr="00243239" w:rsidRDefault="009B4CD0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de-DE"/>
        </w:rPr>
      </w:pPr>
      <w:r w:rsidRPr="00243239">
        <w:rPr>
          <w:rFonts w:ascii="Calibri" w:eastAsia="Calibri" w:hAnsi="Calibri" w:cs="Calibri"/>
        </w:rPr>
        <w:t xml:space="preserve">Tak należy wykonać otok wokół budynku. Przedmiar zostanie uzupełniony o pozycje. </w:t>
      </w:r>
    </w:p>
    <w:p w14:paraId="5B16F11B" w14:textId="77777777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1A2C73D9" w14:textId="1819630E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lastRenderedPageBreak/>
        <w:t>Pytanie 9:</w:t>
      </w:r>
    </w:p>
    <w:p w14:paraId="366519E9" w14:textId="77777777" w:rsidR="0008668D" w:rsidRPr="00243239" w:rsidRDefault="0008668D" w:rsidP="00DD541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</w:rPr>
      </w:pPr>
      <w:r w:rsidRPr="00243239">
        <w:rPr>
          <w:rFonts w:ascii="Calibri" w:hAnsi="Calibri" w:cs="Calibri"/>
        </w:rPr>
        <w:t xml:space="preserve">Czy należy wykonać wymianę okablowania dla opraw oświetleniowych - projekt DOLNA – zapis taki znajdujemy na stronie 25 „ projektu budowlanego do architektury”. Brak takich pozycji w przedmiarze oraz części opisowej PB część elektryczna. </w:t>
      </w:r>
    </w:p>
    <w:p w14:paraId="5F9FBD75" w14:textId="77777777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Odpowiedź:</w:t>
      </w:r>
    </w:p>
    <w:p w14:paraId="0E342C17" w14:textId="77777777" w:rsidR="00866331" w:rsidRPr="00243239" w:rsidRDefault="00241565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de-DE"/>
        </w:rPr>
      </w:pPr>
      <w:r w:rsidRPr="00243239">
        <w:rPr>
          <w:rFonts w:ascii="Calibri" w:eastAsia="Calibri" w:hAnsi="Calibri" w:cs="Calibri"/>
        </w:rPr>
        <w:t xml:space="preserve">Wymiana okablowania nie wchodzi w zakres prac. </w:t>
      </w:r>
    </w:p>
    <w:p w14:paraId="028C2821" w14:textId="77777777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55EC2F30" w14:textId="6C6C131B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Pytanie 10:</w:t>
      </w:r>
    </w:p>
    <w:p w14:paraId="60DB1CEE" w14:textId="77777777" w:rsidR="0008668D" w:rsidRPr="00243239" w:rsidRDefault="0008668D" w:rsidP="00DD541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</w:rPr>
      </w:pPr>
      <w:r w:rsidRPr="00243239">
        <w:rPr>
          <w:rFonts w:ascii="Calibri" w:hAnsi="Calibri" w:cs="Calibri"/>
        </w:rPr>
        <w:t xml:space="preserve">Czy instalacja solarna wskazana na rysunku r6 podlega wycenie i wykonaniu i wchodzi w zakres postępowania? </w:t>
      </w:r>
    </w:p>
    <w:p w14:paraId="50F1B4CC" w14:textId="77777777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Odpowiedź:</w:t>
      </w:r>
    </w:p>
    <w:p w14:paraId="63B1C3E2" w14:textId="77777777" w:rsidR="00866331" w:rsidRPr="00243239" w:rsidRDefault="009B4CD0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de-DE"/>
        </w:rPr>
      </w:pPr>
      <w:r w:rsidRPr="00243239">
        <w:rPr>
          <w:rFonts w:ascii="Calibri" w:eastAsia="Calibri" w:hAnsi="Calibri" w:cs="Calibri"/>
        </w:rPr>
        <w:t xml:space="preserve">Instalacja solarna wchodzi w zakres wykonania i podlega wycenie. </w:t>
      </w:r>
    </w:p>
    <w:p w14:paraId="35B4A3C6" w14:textId="77777777" w:rsidR="00D43A9D" w:rsidRPr="00243239" w:rsidRDefault="00D43A9D" w:rsidP="00DD541D">
      <w:pPr>
        <w:suppressAutoHyphens/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6DFBA144" w14:textId="4AE6A915" w:rsidR="0008668D" w:rsidRPr="00243239" w:rsidRDefault="00D43A9D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de-DE"/>
        </w:rPr>
      </w:pPr>
      <w:r w:rsidRPr="00243239">
        <w:rPr>
          <w:rFonts w:ascii="Calibri" w:eastAsia="Calibri" w:hAnsi="Calibri" w:cs="Calibri"/>
          <w:b/>
          <w:bCs/>
        </w:rPr>
        <w:t>Pytanie 11:</w:t>
      </w:r>
    </w:p>
    <w:p w14:paraId="6966B2B3" w14:textId="77777777" w:rsidR="0008668D" w:rsidRPr="00243239" w:rsidRDefault="0008668D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de-DE"/>
        </w:rPr>
      </w:pPr>
      <w:r w:rsidRPr="00243239">
        <w:rPr>
          <w:rFonts w:ascii="Calibri" w:hAnsi="Calibri" w:cs="Calibri"/>
        </w:rPr>
        <w:t xml:space="preserve">Czy instalacja oddymiająca klatki schodowej wchodzi w zakres postępowania? Na rysunku r6 na dachu wskazana jest klapa oddymiając 140 x 140 cm oraz na rysunku E1 wskazano okno napowietrzające. </w:t>
      </w:r>
    </w:p>
    <w:p w14:paraId="23E266C1" w14:textId="77777777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Odpowiedź:</w:t>
      </w:r>
    </w:p>
    <w:p w14:paraId="3F8CB8E7" w14:textId="1DFFD973" w:rsidR="00866331" w:rsidRPr="00243239" w:rsidRDefault="000B2333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de-DE"/>
        </w:rPr>
      </w:pPr>
      <w:r>
        <w:rPr>
          <w:rFonts w:ascii="Calibri" w:hAnsi="Calibri" w:cs="Calibri"/>
        </w:rPr>
        <w:t>I</w:t>
      </w:r>
      <w:r w:rsidRPr="00243239">
        <w:rPr>
          <w:rFonts w:ascii="Calibri" w:hAnsi="Calibri" w:cs="Calibri"/>
        </w:rPr>
        <w:t xml:space="preserve">nstalacja oddymiająca klatki schodowej </w:t>
      </w:r>
      <w:r>
        <w:rPr>
          <w:rFonts w:ascii="Calibri" w:eastAsia="Calibri" w:hAnsi="Calibri" w:cs="Calibri"/>
        </w:rPr>
        <w:t>n</w:t>
      </w:r>
      <w:r w:rsidR="003534F2" w:rsidRPr="00243239">
        <w:rPr>
          <w:rFonts w:ascii="Calibri" w:eastAsia="Calibri" w:hAnsi="Calibri" w:cs="Calibri"/>
        </w:rPr>
        <w:t xml:space="preserve">ie wchodzi w zakres opracowania. </w:t>
      </w:r>
    </w:p>
    <w:p w14:paraId="149E5801" w14:textId="77777777" w:rsidR="00D43A9D" w:rsidRPr="00243239" w:rsidRDefault="00D43A9D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b/>
          <w:u w:val="single"/>
          <w:lang w:eastAsia="de-DE"/>
        </w:rPr>
      </w:pPr>
    </w:p>
    <w:p w14:paraId="19A2C8ED" w14:textId="21BEF131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Pytanie 12:</w:t>
      </w:r>
    </w:p>
    <w:p w14:paraId="1502E62C" w14:textId="77777777" w:rsidR="0008668D" w:rsidRPr="00243239" w:rsidRDefault="0008668D" w:rsidP="00DD541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</w:rPr>
      </w:pPr>
      <w:r w:rsidRPr="00243239">
        <w:rPr>
          <w:rFonts w:ascii="Calibri" w:hAnsi="Calibri" w:cs="Calibri"/>
        </w:rPr>
        <w:t xml:space="preserve">Pozycja nr 124 Przedmiar Nowowiejska – proszę o wskazanie na planie i rzucie projektowym gdzie znajduje się 9 sztuk nowych łączników. </w:t>
      </w:r>
    </w:p>
    <w:p w14:paraId="2B44D0B2" w14:textId="77777777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Odpowiedź:</w:t>
      </w:r>
    </w:p>
    <w:p w14:paraId="0A0704AC" w14:textId="77777777" w:rsidR="00866331" w:rsidRPr="00243239" w:rsidRDefault="009B4CD0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de-DE"/>
        </w:rPr>
      </w:pPr>
      <w:r w:rsidRPr="00243239">
        <w:rPr>
          <w:rFonts w:ascii="Calibri" w:eastAsia="Calibri" w:hAnsi="Calibri" w:cs="Calibri"/>
        </w:rPr>
        <w:t>Nowe łącznik</w:t>
      </w:r>
      <w:r w:rsidR="00812066" w:rsidRPr="00243239">
        <w:rPr>
          <w:rFonts w:ascii="Calibri" w:eastAsia="Calibri" w:hAnsi="Calibri" w:cs="Calibri"/>
        </w:rPr>
        <w:t>i</w:t>
      </w:r>
      <w:r w:rsidRPr="00243239">
        <w:rPr>
          <w:rFonts w:ascii="Calibri" w:eastAsia="Calibri" w:hAnsi="Calibri" w:cs="Calibri"/>
        </w:rPr>
        <w:t xml:space="preserve"> należy zamontować w projektowanym pomieszczeniu węzła cieplnego – Pomieszczenie G.7 na rzucie.</w:t>
      </w:r>
    </w:p>
    <w:p w14:paraId="4A4B0350" w14:textId="77777777" w:rsidR="00D43A9D" w:rsidRPr="00243239" w:rsidRDefault="00D43A9D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b/>
          <w:bCs/>
          <w:lang w:eastAsia="de-DE"/>
        </w:rPr>
      </w:pPr>
    </w:p>
    <w:p w14:paraId="3ACB032F" w14:textId="36870495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Pytanie 13:</w:t>
      </w:r>
    </w:p>
    <w:p w14:paraId="1945E3DD" w14:textId="77777777" w:rsidR="0008668D" w:rsidRPr="00243239" w:rsidRDefault="0008668D" w:rsidP="00DD541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</w:rPr>
      </w:pPr>
      <w:r w:rsidRPr="00243239">
        <w:rPr>
          <w:rFonts w:ascii="Calibri" w:hAnsi="Calibri" w:cs="Calibri"/>
        </w:rPr>
        <w:t xml:space="preserve">Czy nowe oprawy będą sterowane wyłącznie poprzez automatykę oprawy, czy mają także mieć możliwość włączania i wyłączania lokalnego w pokoju łącznikiem. Jeżeli tak proszę o rzut z łącznikami. </w:t>
      </w:r>
    </w:p>
    <w:p w14:paraId="29435B32" w14:textId="77777777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Odpowiedź:</w:t>
      </w:r>
    </w:p>
    <w:p w14:paraId="180E52B3" w14:textId="3D91F792" w:rsidR="00866331" w:rsidRPr="00243239" w:rsidRDefault="004401CA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de-DE"/>
        </w:rPr>
      </w:pPr>
      <w:r w:rsidRPr="00243239">
        <w:rPr>
          <w:rFonts w:ascii="Calibri" w:eastAsia="Calibri" w:hAnsi="Calibri" w:cs="Calibri"/>
        </w:rPr>
        <w:t xml:space="preserve">Oprawy mają mieć możliwość </w:t>
      </w:r>
      <w:r w:rsidRPr="00243239">
        <w:rPr>
          <w:rFonts w:ascii="Calibri" w:hAnsi="Calibri" w:cs="Calibri"/>
        </w:rPr>
        <w:t xml:space="preserve">włączania i wyłączania lokalnego, za pomocą istniejących łączników </w:t>
      </w:r>
      <w:r w:rsidR="00215FAF" w:rsidRPr="00243239">
        <w:rPr>
          <w:rFonts w:ascii="Calibri" w:hAnsi="Calibri" w:cs="Calibri"/>
        </w:rPr>
        <w:br/>
      </w:r>
      <w:r w:rsidRPr="00243239">
        <w:rPr>
          <w:rFonts w:ascii="Calibri" w:hAnsi="Calibri" w:cs="Calibri"/>
        </w:rPr>
        <w:t>w pomieszczeniach</w:t>
      </w:r>
      <w:r w:rsidR="00C71998" w:rsidRPr="00243239">
        <w:rPr>
          <w:rFonts w:ascii="Calibri" w:hAnsi="Calibri" w:cs="Calibri"/>
        </w:rPr>
        <w:t>.</w:t>
      </w:r>
    </w:p>
    <w:p w14:paraId="78876614" w14:textId="77777777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7D641149" w14:textId="0C7722C1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Pytanie 14:</w:t>
      </w:r>
    </w:p>
    <w:p w14:paraId="02F81FD3" w14:textId="77777777" w:rsidR="0008668D" w:rsidRPr="00243239" w:rsidRDefault="0008668D" w:rsidP="00DD541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</w:rPr>
      </w:pPr>
      <w:r w:rsidRPr="00243239">
        <w:rPr>
          <w:rFonts w:ascii="Calibri" w:hAnsi="Calibri" w:cs="Calibri"/>
        </w:rPr>
        <w:t xml:space="preserve">Jaka wartość natężenia oświetlenia ma być w gabinecie zabiegowym pow. 11,90 m2 oraz w innych pokojach, korytarzach, pomieszczeniach? </w:t>
      </w:r>
    </w:p>
    <w:p w14:paraId="03E99056" w14:textId="77777777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Odpowiedź:</w:t>
      </w:r>
    </w:p>
    <w:p w14:paraId="3252ECF1" w14:textId="77777777" w:rsidR="004401CA" w:rsidRPr="00243239" w:rsidRDefault="004401CA" w:rsidP="004401CA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bookmarkStart w:id="2" w:name="_Hlk71783815"/>
      <w:r w:rsidRPr="00243239">
        <w:rPr>
          <w:rFonts w:ascii="Calibri" w:eastAsia="Calibri" w:hAnsi="Calibri" w:cs="Calibri"/>
        </w:rPr>
        <w:t>Poniżej wartości natężenia oświetlenia:</w:t>
      </w:r>
    </w:p>
    <w:p w14:paraId="32589EC7" w14:textId="77777777" w:rsidR="004401CA" w:rsidRPr="00243239" w:rsidRDefault="004401CA" w:rsidP="004401CA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r w:rsidRPr="00243239">
        <w:rPr>
          <w:rFonts w:ascii="Calibri" w:eastAsia="Calibri" w:hAnsi="Calibri" w:cs="Calibri"/>
        </w:rPr>
        <w:t>Korytarze – 100lx</w:t>
      </w:r>
    </w:p>
    <w:p w14:paraId="0CCFFC98" w14:textId="77777777" w:rsidR="004401CA" w:rsidRPr="00243239" w:rsidRDefault="004401CA" w:rsidP="004401CA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r w:rsidRPr="00243239">
        <w:rPr>
          <w:rFonts w:ascii="Calibri" w:eastAsia="Calibri" w:hAnsi="Calibri" w:cs="Calibri"/>
        </w:rPr>
        <w:t>Pomieszczenia biurowe – 500 lx</w:t>
      </w:r>
    </w:p>
    <w:p w14:paraId="221A0935" w14:textId="77777777" w:rsidR="004401CA" w:rsidRPr="00243239" w:rsidRDefault="004401CA" w:rsidP="004401CA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r w:rsidRPr="00243239">
        <w:rPr>
          <w:rFonts w:ascii="Calibri" w:eastAsia="Calibri" w:hAnsi="Calibri" w:cs="Calibri"/>
        </w:rPr>
        <w:t>Pomieszczenia pobytu dziennego pacjentów – 200 lx</w:t>
      </w:r>
    </w:p>
    <w:p w14:paraId="5BDFF801" w14:textId="77777777" w:rsidR="004401CA" w:rsidRPr="00243239" w:rsidRDefault="004401CA" w:rsidP="004401CA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r w:rsidRPr="00243239">
        <w:rPr>
          <w:rFonts w:ascii="Calibri" w:eastAsia="Calibri" w:hAnsi="Calibri" w:cs="Calibri"/>
        </w:rPr>
        <w:t>Pokoje pacjentów – 300 lx</w:t>
      </w:r>
    </w:p>
    <w:p w14:paraId="3A3A13F8" w14:textId="77777777" w:rsidR="004401CA" w:rsidRPr="00243239" w:rsidRDefault="004401CA" w:rsidP="004401CA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r w:rsidRPr="00243239">
        <w:rPr>
          <w:rFonts w:ascii="Calibri" w:eastAsia="Calibri" w:hAnsi="Calibri" w:cs="Calibri"/>
        </w:rPr>
        <w:t>Pomieszczenia socjalne i magazynowe – 200 lx</w:t>
      </w:r>
    </w:p>
    <w:p w14:paraId="611CEBE8" w14:textId="77777777" w:rsidR="004401CA" w:rsidRPr="00243239" w:rsidRDefault="004401CA" w:rsidP="004401CA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r w:rsidRPr="00243239">
        <w:rPr>
          <w:rFonts w:ascii="Calibri" w:eastAsia="Calibri" w:hAnsi="Calibri" w:cs="Calibri"/>
        </w:rPr>
        <w:t>Pokój zabiegowy – 1000 lx</w:t>
      </w:r>
    </w:p>
    <w:p w14:paraId="2D9302D1" w14:textId="53EA0747" w:rsidR="004401CA" w:rsidRPr="00243239" w:rsidRDefault="004401CA" w:rsidP="004401CA">
      <w:pPr>
        <w:suppressAutoHyphens/>
        <w:spacing w:after="0" w:line="271" w:lineRule="auto"/>
        <w:jc w:val="both"/>
        <w:rPr>
          <w:rFonts w:ascii="Calibri" w:eastAsia="Calibri" w:hAnsi="Calibri" w:cs="Calibri"/>
        </w:rPr>
      </w:pPr>
      <w:r w:rsidRPr="00243239">
        <w:rPr>
          <w:rFonts w:ascii="Calibri" w:eastAsia="Calibri" w:hAnsi="Calibri" w:cs="Calibri"/>
        </w:rPr>
        <w:t>Sanitariaty: 200 lx</w:t>
      </w:r>
      <w:r w:rsidR="00C71998" w:rsidRPr="00243239">
        <w:rPr>
          <w:rFonts w:ascii="Calibri" w:eastAsia="Calibri" w:hAnsi="Calibri" w:cs="Calibri"/>
        </w:rPr>
        <w:t>.</w:t>
      </w:r>
    </w:p>
    <w:bookmarkEnd w:id="2"/>
    <w:p w14:paraId="7BDFD61A" w14:textId="77777777" w:rsidR="00866331" w:rsidRPr="00243239" w:rsidRDefault="00866331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de-DE"/>
        </w:rPr>
      </w:pPr>
    </w:p>
    <w:p w14:paraId="55259CE7" w14:textId="4FF509E4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Pytanie 15:</w:t>
      </w:r>
    </w:p>
    <w:p w14:paraId="1F0134B1" w14:textId="23D37C8C" w:rsidR="0008668D" w:rsidRPr="00243239" w:rsidRDefault="0008668D" w:rsidP="00DD541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</w:rPr>
      </w:pPr>
      <w:r w:rsidRPr="00243239">
        <w:rPr>
          <w:rFonts w:ascii="Calibri" w:hAnsi="Calibri" w:cs="Calibri"/>
        </w:rPr>
        <w:t xml:space="preserve">W projekcie elektrycznym wskazano rzut przyziemia rys.E1, parteru rys.E2 i II </w:t>
      </w:r>
      <w:r w:rsidR="00812066" w:rsidRPr="00243239">
        <w:rPr>
          <w:rFonts w:ascii="Calibri" w:hAnsi="Calibri" w:cs="Calibri"/>
        </w:rPr>
        <w:t>piętra</w:t>
      </w:r>
      <w:r w:rsidRPr="00243239">
        <w:rPr>
          <w:rFonts w:ascii="Calibri" w:hAnsi="Calibri" w:cs="Calibri"/>
        </w:rPr>
        <w:t xml:space="preserve"> rys.</w:t>
      </w:r>
      <w:r w:rsidR="00215FAF" w:rsidRPr="00243239">
        <w:rPr>
          <w:rFonts w:ascii="Calibri" w:hAnsi="Calibri" w:cs="Calibri"/>
        </w:rPr>
        <w:t xml:space="preserve"> </w:t>
      </w:r>
      <w:r w:rsidRPr="00243239">
        <w:rPr>
          <w:rFonts w:ascii="Calibri" w:hAnsi="Calibri" w:cs="Calibri"/>
        </w:rPr>
        <w:t xml:space="preserve">E3. Czy piętro  nie wchodzi w zakres postępowania? </w:t>
      </w:r>
    </w:p>
    <w:p w14:paraId="0C4F3DED" w14:textId="77777777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Odpowiedź:</w:t>
      </w:r>
    </w:p>
    <w:p w14:paraId="5707557C" w14:textId="77777777" w:rsidR="00866331" w:rsidRPr="00243239" w:rsidRDefault="00344FE7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de-DE"/>
        </w:rPr>
      </w:pPr>
      <w:r w:rsidRPr="00243239">
        <w:rPr>
          <w:rFonts w:ascii="Calibri" w:eastAsia="Calibri" w:hAnsi="Calibri" w:cs="Calibri"/>
        </w:rPr>
        <w:t>Piętro I ni</w:t>
      </w:r>
      <w:r w:rsidR="004401CA" w:rsidRPr="00243239">
        <w:rPr>
          <w:rFonts w:ascii="Calibri" w:eastAsia="Calibri" w:hAnsi="Calibri" w:cs="Calibri"/>
        </w:rPr>
        <w:t>e wchodzi w zakres postępowania.</w:t>
      </w:r>
    </w:p>
    <w:p w14:paraId="4F674C37" w14:textId="77777777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48E3AF79" w14:textId="74972AAF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Pytanie 16:</w:t>
      </w:r>
    </w:p>
    <w:p w14:paraId="61CF9876" w14:textId="77777777" w:rsidR="00DD541D" w:rsidRPr="00243239" w:rsidRDefault="00DD541D" w:rsidP="00DD541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</w:rPr>
      </w:pPr>
      <w:r w:rsidRPr="00243239">
        <w:rPr>
          <w:rFonts w:ascii="Calibri" w:hAnsi="Calibri" w:cs="Calibri"/>
        </w:rPr>
        <w:t xml:space="preserve">Proszę wskazać schemat ideowy zasilania i inwentaryzację rozdzielni budynkowych. </w:t>
      </w:r>
    </w:p>
    <w:p w14:paraId="7418C918" w14:textId="77777777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Odpowiedź:</w:t>
      </w:r>
    </w:p>
    <w:p w14:paraId="75E7A2F0" w14:textId="77777777" w:rsidR="00866331" w:rsidRPr="00243239" w:rsidRDefault="00491142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de-DE"/>
        </w:rPr>
      </w:pPr>
      <w:r w:rsidRPr="00243239">
        <w:rPr>
          <w:rFonts w:ascii="Calibri" w:eastAsia="Times New Roman" w:hAnsi="Calibri" w:cs="Calibri"/>
          <w:lang w:eastAsia="de-DE"/>
        </w:rPr>
        <w:t>Przewiduje się rozbudowę tablic pi</w:t>
      </w:r>
      <w:r w:rsidR="00803736" w:rsidRPr="00243239">
        <w:rPr>
          <w:rFonts w:ascii="Calibri" w:eastAsia="Times New Roman" w:hAnsi="Calibri" w:cs="Calibri"/>
          <w:lang w:eastAsia="de-DE"/>
        </w:rPr>
        <w:t>ęt</w:t>
      </w:r>
      <w:r w:rsidRPr="00243239">
        <w:rPr>
          <w:rFonts w:ascii="Calibri" w:eastAsia="Times New Roman" w:hAnsi="Calibri" w:cs="Calibri"/>
          <w:lang w:eastAsia="de-DE"/>
        </w:rPr>
        <w:t xml:space="preserve">rowych o dodatkowe zabezpieczenie B10 w celu zasilania oświetlenia awaryjnego w związku z  powyższym należy doposażyć istniejące tablice w powyższe aparaty. Zasilanie oświetlenia awaryjnego należy zasilić z tych samych tablic co oświetlanie podstawowe. </w:t>
      </w:r>
    </w:p>
    <w:p w14:paraId="5262CFE4" w14:textId="77777777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33CE3DAA" w14:textId="4956C2B3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Pytanie 17:</w:t>
      </w:r>
    </w:p>
    <w:p w14:paraId="0A206273" w14:textId="77777777" w:rsidR="00DD541D" w:rsidRPr="00243239" w:rsidRDefault="00DD541D" w:rsidP="00DD541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</w:rPr>
      </w:pPr>
      <w:r w:rsidRPr="00243239">
        <w:rPr>
          <w:rFonts w:ascii="Calibri" w:hAnsi="Calibri" w:cs="Calibri"/>
        </w:rPr>
        <w:t xml:space="preserve">Z jakiej rozdzielni nowej czy starej będzie zasilane nowe pomieszczenie węzła cieplnego? Według opisu Wykonawczego Opis Węzeł Cieplny i CO strona 83 – wskazana jest nowa skrzynka elektryczna – brak schematów elektrycznych dla zasilania węzła cieplnego. </w:t>
      </w:r>
    </w:p>
    <w:p w14:paraId="176D9864" w14:textId="77777777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Odpowiedź:</w:t>
      </w:r>
    </w:p>
    <w:p w14:paraId="627BFA29" w14:textId="77777777" w:rsidR="00866331" w:rsidRPr="00243239" w:rsidRDefault="00143DD1" w:rsidP="00DD541D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de-DE"/>
        </w:rPr>
      </w:pPr>
      <w:r w:rsidRPr="00243239">
        <w:rPr>
          <w:rFonts w:ascii="Calibri" w:eastAsia="Calibri" w:hAnsi="Calibri" w:cs="Calibri"/>
        </w:rPr>
        <w:t xml:space="preserve">Schemat zostanie przekazany po uzgodnieniu z zarządcą sieci cieplnej na początkowym etapie wykonawstwa. </w:t>
      </w:r>
    </w:p>
    <w:p w14:paraId="4938DBD3" w14:textId="77777777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2555FAD5" w14:textId="2F5B940A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Pytanie 18:</w:t>
      </w:r>
    </w:p>
    <w:p w14:paraId="6E84744D" w14:textId="77777777" w:rsidR="00DD541D" w:rsidRPr="00243239" w:rsidRDefault="00DD541D" w:rsidP="00DD541D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</w:rPr>
      </w:pPr>
      <w:r w:rsidRPr="00243239">
        <w:rPr>
          <w:rFonts w:ascii="Calibri" w:hAnsi="Calibri" w:cs="Calibri"/>
        </w:rPr>
        <w:t xml:space="preserve">Zgodnie z przedmiotem zamówienia w ramach zadania należy wykonać m.in. „wymianę oświetlenia wewnętrznego i zewnętrznego na energooszczędne LED z uwzględnieniem systemu zarządzania energią”. Brak w projekcie jakichkolwiek wytycznych dla takiego systemu. Proszę o udostępnienie opisu, schematu ideowego, założeń, itp. </w:t>
      </w:r>
    </w:p>
    <w:p w14:paraId="6A6E8D47" w14:textId="77777777" w:rsidR="00D43A9D" w:rsidRPr="00243239" w:rsidRDefault="00D43A9D" w:rsidP="00DD541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Odpowiedź:</w:t>
      </w:r>
    </w:p>
    <w:p w14:paraId="2E2EDECC" w14:textId="77777777" w:rsidR="00143DD1" w:rsidRPr="00243239" w:rsidRDefault="00143DD1" w:rsidP="00143DD1">
      <w:pPr>
        <w:spacing w:after="0" w:line="271" w:lineRule="auto"/>
        <w:jc w:val="both"/>
        <w:rPr>
          <w:rFonts w:ascii="Calibri" w:eastAsia="Calibri" w:hAnsi="Calibri" w:cs="Calibri"/>
        </w:rPr>
      </w:pPr>
      <w:r w:rsidRPr="00243239">
        <w:rPr>
          <w:rFonts w:ascii="Calibri" w:eastAsia="Calibri" w:hAnsi="Calibri" w:cs="Calibri"/>
        </w:rPr>
        <w:t>System zarządzania energią nie dotyczy oświetlenia wewnętrznego i zewnętrznego LED a systemu zarządzania energią cieplną w budynku.</w:t>
      </w:r>
    </w:p>
    <w:p w14:paraId="5725F134" w14:textId="77777777" w:rsidR="00143DD1" w:rsidRPr="00243239" w:rsidRDefault="00143DD1" w:rsidP="00143DD1">
      <w:pPr>
        <w:spacing w:after="0" w:line="271" w:lineRule="auto"/>
        <w:jc w:val="both"/>
        <w:rPr>
          <w:rFonts w:ascii="Calibri" w:eastAsia="Calibri" w:hAnsi="Calibri" w:cs="Calibri"/>
        </w:rPr>
      </w:pPr>
      <w:r w:rsidRPr="00243239">
        <w:rPr>
          <w:rFonts w:ascii="Calibri" w:eastAsia="Calibri" w:hAnsi="Calibri" w:cs="Calibri"/>
        </w:rPr>
        <w:t>Projekt instalacji c.o.  zostanie uaktualniony o powyższe.</w:t>
      </w:r>
    </w:p>
    <w:p w14:paraId="65A34176" w14:textId="77777777" w:rsidR="00991A9F" w:rsidRPr="00243239" w:rsidRDefault="00991A9F" w:rsidP="00143DD1">
      <w:pPr>
        <w:spacing w:after="0" w:line="271" w:lineRule="auto"/>
        <w:jc w:val="both"/>
        <w:rPr>
          <w:rFonts w:ascii="Calibri" w:eastAsia="Calibri" w:hAnsi="Calibri" w:cs="Calibri"/>
        </w:rPr>
      </w:pPr>
    </w:p>
    <w:p w14:paraId="43134972" w14:textId="77777777" w:rsidR="00991A9F" w:rsidRPr="00243239" w:rsidRDefault="00991A9F" w:rsidP="00991A9F">
      <w:pPr>
        <w:spacing w:after="0" w:line="268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Pytanie 19:</w:t>
      </w:r>
    </w:p>
    <w:p w14:paraId="55F584BC" w14:textId="77777777" w:rsidR="00991A9F" w:rsidRPr="00243239" w:rsidRDefault="00991A9F" w:rsidP="00991A9F">
      <w:pPr>
        <w:spacing w:after="0" w:line="268" w:lineRule="auto"/>
        <w:jc w:val="both"/>
        <w:rPr>
          <w:rFonts w:ascii="Calibri" w:hAnsi="Calibri" w:cs="Calibri"/>
        </w:rPr>
      </w:pPr>
      <w:r w:rsidRPr="00243239">
        <w:rPr>
          <w:rFonts w:ascii="Calibri" w:hAnsi="Calibri" w:cs="Calibri"/>
        </w:rPr>
        <w:t>Zadanie 2. Co z przyłączem cieplnym do budynku?</w:t>
      </w:r>
    </w:p>
    <w:p w14:paraId="46F216D5" w14:textId="77777777" w:rsidR="00991A9F" w:rsidRPr="00243239" w:rsidRDefault="00991A9F" w:rsidP="00991A9F">
      <w:pPr>
        <w:spacing w:after="0" w:line="268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Odpowiedź:</w:t>
      </w:r>
    </w:p>
    <w:p w14:paraId="5062D0DB" w14:textId="77777777" w:rsidR="00991A9F" w:rsidRPr="00243239" w:rsidRDefault="00991A9F" w:rsidP="0099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uto"/>
        <w:jc w:val="both"/>
        <w:rPr>
          <w:rFonts w:ascii="Calibri" w:eastAsia="Times New Roman" w:hAnsi="Calibri" w:cs="Calibri"/>
          <w:lang w:eastAsia="pl-PL"/>
        </w:rPr>
      </w:pPr>
      <w:r w:rsidRPr="00243239">
        <w:rPr>
          <w:rFonts w:ascii="Calibri" w:eastAsia="Times New Roman" w:hAnsi="Calibri" w:cs="Calibri"/>
          <w:lang w:eastAsia="pl-PL"/>
        </w:rPr>
        <w:t>Budynek G w zadaniu 2 należy podłączyć do zewnętrznego przyłącza sieci ciepłowniczej znajdującego się kilka metrów od budynku. Przyłącze nie znajduje się na terenie Zamawiającego.</w:t>
      </w:r>
    </w:p>
    <w:p w14:paraId="79F3357A" w14:textId="77777777" w:rsidR="00991A9F" w:rsidRPr="00243239" w:rsidRDefault="00991A9F" w:rsidP="00991A9F">
      <w:pPr>
        <w:suppressAutoHyphens/>
        <w:spacing w:after="0" w:line="268" w:lineRule="auto"/>
        <w:jc w:val="both"/>
        <w:rPr>
          <w:rFonts w:ascii="Calibri" w:eastAsia="Times New Roman" w:hAnsi="Calibri" w:cs="Calibri"/>
          <w:lang w:eastAsia="de-DE"/>
        </w:rPr>
      </w:pPr>
    </w:p>
    <w:p w14:paraId="025773F3" w14:textId="77777777" w:rsidR="00991A9F" w:rsidRPr="00243239" w:rsidRDefault="00991A9F" w:rsidP="00991A9F">
      <w:pPr>
        <w:spacing w:after="0" w:line="268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Pytanie 20:</w:t>
      </w:r>
    </w:p>
    <w:p w14:paraId="7007D0AB" w14:textId="77777777" w:rsidR="00991A9F" w:rsidRPr="00243239" w:rsidRDefault="00991A9F" w:rsidP="00991A9F">
      <w:pPr>
        <w:spacing w:after="0" w:line="268" w:lineRule="auto"/>
        <w:jc w:val="both"/>
        <w:rPr>
          <w:rFonts w:ascii="Calibri" w:hAnsi="Calibri" w:cs="Calibri"/>
        </w:rPr>
      </w:pPr>
      <w:r w:rsidRPr="00243239">
        <w:rPr>
          <w:rFonts w:ascii="Calibri" w:hAnsi="Calibri" w:cs="Calibri"/>
        </w:rPr>
        <w:t xml:space="preserve">W przedmiarze robót dot. zadania Część 1 dublują się pozycje od nr 57 do 73 z pozycjami od </w:t>
      </w:r>
      <w:r w:rsidRPr="00243239">
        <w:rPr>
          <w:rFonts w:ascii="Calibri" w:hAnsi="Calibri" w:cs="Calibri"/>
        </w:rPr>
        <w:br/>
        <w:t xml:space="preserve">nr 174 do 190. Proszę o weryfikację tej informacji, a jeżeli to konieczne skorygowanie przedmiaru robót? </w:t>
      </w:r>
    </w:p>
    <w:p w14:paraId="76DD3472" w14:textId="77777777" w:rsidR="00991A9F" w:rsidRPr="00243239" w:rsidRDefault="00991A9F" w:rsidP="00991A9F">
      <w:pPr>
        <w:spacing w:after="0" w:line="268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Odpowiedź:</w:t>
      </w:r>
    </w:p>
    <w:p w14:paraId="1F31E1CB" w14:textId="77777777" w:rsidR="00991A9F" w:rsidRPr="00243239" w:rsidRDefault="00B14674" w:rsidP="00991A9F">
      <w:pPr>
        <w:suppressAutoHyphens/>
        <w:spacing w:after="0" w:line="268" w:lineRule="auto"/>
        <w:jc w:val="both"/>
        <w:rPr>
          <w:rFonts w:ascii="Calibri" w:eastAsia="Times New Roman" w:hAnsi="Calibri" w:cs="Calibri"/>
          <w:lang w:eastAsia="de-DE"/>
        </w:rPr>
      </w:pPr>
      <w:r w:rsidRPr="00243239">
        <w:rPr>
          <w:rFonts w:ascii="Calibri" w:eastAsia="Calibri" w:hAnsi="Calibri" w:cs="Calibri"/>
        </w:rPr>
        <w:t>Przedmiar zostanie zaktualizowany.</w:t>
      </w:r>
    </w:p>
    <w:p w14:paraId="57AFDD45" w14:textId="77777777" w:rsidR="00991A9F" w:rsidRPr="00243239" w:rsidRDefault="00991A9F" w:rsidP="00991A9F">
      <w:pPr>
        <w:spacing w:after="0" w:line="268" w:lineRule="auto"/>
        <w:jc w:val="both"/>
        <w:rPr>
          <w:rFonts w:ascii="Calibri" w:eastAsia="Calibri" w:hAnsi="Calibri" w:cs="Calibri"/>
          <w:b/>
          <w:bCs/>
        </w:rPr>
      </w:pPr>
    </w:p>
    <w:p w14:paraId="10C88692" w14:textId="77777777" w:rsidR="00991A9F" w:rsidRPr="00243239" w:rsidRDefault="00991A9F" w:rsidP="00991A9F">
      <w:pPr>
        <w:spacing w:after="0" w:line="268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lastRenderedPageBreak/>
        <w:t>Pytanie 21:</w:t>
      </w:r>
    </w:p>
    <w:p w14:paraId="77DF5518" w14:textId="77777777" w:rsidR="00991A9F" w:rsidRPr="00243239" w:rsidRDefault="00991A9F" w:rsidP="00991A9F">
      <w:pPr>
        <w:spacing w:after="0" w:line="268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hAnsi="Calibri" w:cs="Calibri"/>
        </w:rPr>
        <w:t>W przedmiarze robót dot. zadania Cześć 1 w pozycji nr 71 jest zastosowana krotność 2, czy jest ona konieczna skoro do wykonania są obróbki blacharskie, w dokument</w:t>
      </w:r>
      <w:r w:rsidR="00B14674" w:rsidRPr="00243239">
        <w:rPr>
          <w:rFonts w:ascii="Calibri" w:hAnsi="Calibri" w:cs="Calibri"/>
        </w:rPr>
        <w:t>acji przetargowej nie ma mowy o </w:t>
      </w:r>
      <w:r w:rsidRPr="00243239">
        <w:rPr>
          <w:rFonts w:ascii="Calibri" w:hAnsi="Calibri" w:cs="Calibri"/>
        </w:rPr>
        <w:t>dwuwarstwowym wykonania obróbek blacharskich.</w:t>
      </w:r>
    </w:p>
    <w:p w14:paraId="50EDCF8C" w14:textId="2DBE09A5" w:rsidR="006B6088" w:rsidRPr="00243239" w:rsidRDefault="00991A9F" w:rsidP="00FB33AA">
      <w:pPr>
        <w:spacing w:after="0" w:line="268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Odpowiedź:</w:t>
      </w:r>
    </w:p>
    <w:p w14:paraId="4E401A35" w14:textId="77777777" w:rsidR="006B6088" w:rsidRPr="00243239" w:rsidRDefault="006B6088" w:rsidP="00991A9F">
      <w:pPr>
        <w:suppressAutoHyphens/>
        <w:spacing w:after="0" w:line="268" w:lineRule="auto"/>
        <w:jc w:val="both"/>
        <w:rPr>
          <w:rFonts w:ascii="Calibri" w:eastAsia="Calibri" w:hAnsi="Calibri" w:cs="Calibri"/>
        </w:rPr>
      </w:pPr>
      <w:r w:rsidRPr="00243239">
        <w:rPr>
          <w:rFonts w:ascii="Calibri" w:eastAsia="Calibri" w:hAnsi="Calibri" w:cs="Calibri"/>
        </w:rPr>
        <w:t>Pozycja jest prawidłowa. Szerokość obróbek blacharskich wynosi 50-60 cm. W KNR nie istnieje pozycja uwzględniająca taką szerokość obróbek. Zastosowanie krotności pozwoliło uzyskać prawidłową szerokość obróbek blacharskich.</w:t>
      </w:r>
    </w:p>
    <w:p w14:paraId="2F46EA69" w14:textId="77777777" w:rsidR="00991A9F" w:rsidRPr="00243239" w:rsidRDefault="00991A9F" w:rsidP="00991A9F">
      <w:pPr>
        <w:suppressAutoHyphens/>
        <w:spacing w:after="0" w:line="268" w:lineRule="auto"/>
        <w:jc w:val="both"/>
        <w:rPr>
          <w:rFonts w:ascii="Calibri" w:eastAsia="Calibri" w:hAnsi="Calibri" w:cs="Calibri"/>
          <w:b/>
          <w:bCs/>
        </w:rPr>
      </w:pPr>
    </w:p>
    <w:p w14:paraId="4E9B9C2E" w14:textId="77777777" w:rsidR="00991A9F" w:rsidRPr="00243239" w:rsidRDefault="00991A9F" w:rsidP="00991A9F">
      <w:pPr>
        <w:suppressAutoHyphens/>
        <w:spacing w:after="0" w:line="268" w:lineRule="auto"/>
        <w:jc w:val="both"/>
        <w:rPr>
          <w:rFonts w:ascii="Calibri" w:eastAsia="Times New Roman" w:hAnsi="Calibri" w:cs="Calibri"/>
          <w:lang w:eastAsia="de-DE"/>
        </w:rPr>
      </w:pPr>
      <w:r w:rsidRPr="00243239">
        <w:rPr>
          <w:rFonts w:ascii="Calibri" w:eastAsia="Calibri" w:hAnsi="Calibri" w:cs="Calibri"/>
          <w:b/>
          <w:bCs/>
        </w:rPr>
        <w:t>Pytanie 22:</w:t>
      </w:r>
    </w:p>
    <w:p w14:paraId="5D9F179C" w14:textId="73824153" w:rsidR="00991A9F" w:rsidRPr="00243239" w:rsidRDefault="00991A9F" w:rsidP="00991A9F">
      <w:pPr>
        <w:spacing w:after="0" w:line="268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hAnsi="Calibri" w:cs="Calibri"/>
        </w:rPr>
        <w:t>W przedmiarze robót dot. zadania Cześć 1 w poz. 138 jest krotność 2, w opisie pozycji jest przyklejenie jednej warstwy siatki na ścianach. Czy zastosowana krotność jest prawidłowa?</w:t>
      </w:r>
    </w:p>
    <w:p w14:paraId="3B599EE1" w14:textId="77777777" w:rsidR="00991A9F" w:rsidRPr="00243239" w:rsidRDefault="00991A9F" w:rsidP="00991A9F">
      <w:pPr>
        <w:spacing w:after="0" w:line="268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Odpowiedź:</w:t>
      </w:r>
    </w:p>
    <w:p w14:paraId="7830E418" w14:textId="77777777" w:rsidR="00991A9F" w:rsidRPr="00243239" w:rsidRDefault="006B6088" w:rsidP="00991A9F">
      <w:pPr>
        <w:suppressAutoHyphens/>
        <w:spacing w:after="0" w:line="268" w:lineRule="auto"/>
        <w:jc w:val="both"/>
        <w:rPr>
          <w:rFonts w:ascii="Calibri" w:eastAsia="Times New Roman" w:hAnsi="Calibri" w:cs="Calibri"/>
          <w:lang w:eastAsia="de-DE"/>
        </w:rPr>
      </w:pPr>
      <w:r w:rsidRPr="00243239">
        <w:rPr>
          <w:rFonts w:ascii="Calibri" w:eastAsia="Calibri" w:hAnsi="Calibri" w:cs="Calibri"/>
        </w:rPr>
        <w:t>Zastosowana krotność jest prawidłowa. Zapisy w projekcie budowlanym informują o dwukrotnym zastosowaniu siatki do wysokości 2,5 m w celu zabezpieczenia przed uszkodzeniami mechanicznymi. Pozycja ta zostanie skorygowana o prawidłowy obmiar.</w:t>
      </w:r>
    </w:p>
    <w:p w14:paraId="06AB5C11" w14:textId="77777777" w:rsidR="00991A9F" w:rsidRPr="00243239" w:rsidRDefault="00991A9F" w:rsidP="00991A9F">
      <w:pPr>
        <w:suppressAutoHyphens/>
        <w:spacing w:after="0" w:line="268" w:lineRule="auto"/>
        <w:jc w:val="both"/>
        <w:rPr>
          <w:rFonts w:ascii="Calibri" w:eastAsia="Times New Roman" w:hAnsi="Calibri" w:cs="Calibri"/>
          <w:b/>
          <w:u w:val="single"/>
          <w:lang w:eastAsia="de-DE"/>
        </w:rPr>
      </w:pPr>
    </w:p>
    <w:p w14:paraId="76F7A8A7" w14:textId="77777777" w:rsidR="00991A9F" w:rsidRPr="00243239" w:rsidRDefault="00991A9F" w:rsidP="00991A9F">
      <w:pPr>
        <w:spacing w:after="0" w:line="268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Pytanie 23:</w:t>
      </w:r>
    </w:p>
    <w:p w14:paraId="160DFC84" w14:textId="77777777" w:rsidR="00991A9F" w:rsidRPr="00243239" w:rsidRDefault="00991A9F" w:rsidP="00991A9F">
      <w:pPr>
        <w:spacing w:after="0" w:line="268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hAnsi="Calibri" w:cs="Calibri"/>
        </w:rPr>
        <w:t>W opisie technicznym dot. zadania Cześć 1 str. 14 jest zapis: „</w:t>
      </w:r>
      <w:proofErr w:type="spellStart"/>
      <w:r w:rsidRPr="00243239">
        <w:rPr>
          <w:rFonts w:ascii="Calibri" w:hAnsi="Calibri" w:cs="Calibri"/>
        </w:rPr>
        <w:t>docieplić</w:t>
      </w:r>
      <w:proofErr w:type="spellEnd"/>
      <w:r w:rsidRPr="00243239">
        <w:rPr>
          <w:rFonts w:ascii="Calibri" w:hAnsi="Calibri" w:cs="Calibri"/>
        </w:rPr>
        <w:t xml:space="preserve"> ściany powyżej cokołu warstwą płyt z pianki </w:t>
      </w:r>
      <w:proofErr w:type="spellStart"/>
      <w:r w:rsidRPr="00243239">
        <w:rPr>
          <w:rFonts w:ascii="Calibri" w:hAnsi="Calibri" w:cs="Calibri"/>
        </w:rPr>
        <w:t>rezolowej</w:t>
      </w:r>
      <w:proofErr w:type="spellEnd"/>
      <w:r w:rsidRPr="00243239">
        <w:rPr>
          <w:rFonts w:ascii="Calibri" w:hAnsi="Calibri" w:cs="Calibri"/>
        </w:rPr>
        <w:t xml:space="preserve"> o grubości 10 cm” z kolei </w:t>
      </w:r>
      <w:proofErr w:type="spellStart"/>
      <w:r w:rsidRPr="00243239">
        <w:rPr>
          <w:rFonts w:ascii="Calibri" w:hAnsi="Calibri" w:cs="Calibri"/>
        </w:rPr>
        <w:t>STWiORB</w:t>
      </w:r>
      <w:proofErr w:type="spellEnd"/>
      <w:r w:rsidRPr="00243239">
        <w:rPr>
          <w:rFonts w:ascii="Calibri" w:hAnsi="Calibri" w:cs="Calibri"/>
        </w:rPr>
        <w:t xml:space="preserve"> na stronie nr 66 mówi </w:t>
      </w:r>
      <w:r w:rsidRPr="00243239">
        <w:rPr>
          <w:rFonts w:ascii="Calibri" w:hAnsi="Calibri" w:cs="Calibri"/>
        </w:rPr>
        <w:br/>
        <w:t>o dociepleniu elewacji styropianem gr. 12 cm EPS 70-040, które z tych rozwiązań materiałowych należy przyjąć do wyceny i realizacji robót? Różnice cenowe pomiędzy tymi materiałami są istotne.</w:t>
      </w:r>
    </w:p>
    <w:p w14:paraId="319D1285" w14:textId="77777777" w:rsidR="00991A9F" w:rsidRPr="00243239" w:rsidRDefault="00991A9F" w:rsidP="00991A9F">
      <w:pPr>
        <w:spacing w:after="0" w:line="268" w:lineRule="auto"/>
        <w:jc w:val="both"/>
        <w:rPr>
          <w:rFonts w:ascii="Calibri" w:eastAsia="Calibri" w:hAnsi="Calibri" w:cs="Calibri"/>
          <w:b/>
          <w:bCs/>
        </w:rPr>
      </w:pPr>
      <w:r w:rsidRPr="00243239">
        <w:rPr>
          <w:rFonts w:ascii="Calibri" w:eastAsia="Calibri" w:hAnsi="Calibri" w:cs="Calibri"/>
          <w:b/>
          <w:bCs/>
        </w:rPr>
        <w:t>Odpowiedź:</w:t>
      </w:r>
    </w:p>
    <w:p w14:paraId="71DC457D" w14:textId="255572DC" w:rsidR="00991A9F" w:rsidRPr="00243239" w:rsidRDefault="006B6088" w:rsidP="00991A9F">
      <w:pPr>
        <w:suppressAutoHyphens/>
        <w:spacing w:after="0" w:line="268" w:lineRule="auto"/>
        <w:jc w:val="both"/>
        <w:rPr>
          <w:rFonts w:ascii="Calibri" w:eastAsia="Times New Roman" w:hAnsi="Calibri" w:cs="Calibri"/>
          <w:lang w:eastAsia="de-DE"/>
        </w:rPr>
      </w:pPr>
      <w:r w:rsidRPr="00243239">
        <w:rPr>
          <w:rFonts w:ascii="Calibri" w:eastAsia="Calibri" w:hAnsi="Calibri" w:cs="Calibri"/>
        </w:rPr>
        <w:t xml:space="preserve">Docieplenie ma zostać wykonane pianką </w:t>
      </w:r>
      <w:proofErr w:type="spellStart"/>
      <w:r w:rsidRPr="00243239">
        <w:rPr>
          <w:rFonts w:ascii="Calibri" w:eastAsia="Calibri" w:hAnsi="Calibri" w:cs="Calibri"/>
        </w:rPr>
        <w:t>rezolową</w:t>
      </w:r>
      <w:proofErr w:type="spellEnd"/>
      <w:r w:rsidRPr="00243239">
        <w:rPr>
          <w:rFonts w:ascii="Calibri" w:eastAsia="Calibri" w:hAnsi="Calibri" w:cs="Calibri"/>
        </w:rPr>
        <w:t>, zgodnie z projektem budowlanym i przedmiarem robót</w:t>
      </w:r>
      <w:r w:rsidR="004B71FE" w:rsidRPr="00243239">
        <w:rPr>
          <w:rFonts w:ascii="Calibri" w:eastAsia="Calibri" w:hAnsi="Calibri" w:cs="Calibri"/>
        </w:rPr>
        <w:t>.</w:t>
      </w:r>
    </w:p>
    <w:p w14:paraId="2A62D010" w14:textId="77777777" w:rsidR="00991A9F" w:rsidRPr="00243239" w:rsidRDefault="00991A9F" w:rsidP="00991A9F">
      <w:pPr>
        <w:suppressAutoHyphens/>
        <w:spacing w:after="0" w:line="268" w:lineRule="auto"/>
        <w:jc w:val="both"/>
        <w:rPr>
          <w:rFonts w:ascii="Calibri" w:eastAsia="Times New Roman" w:hAnsi="Calibri" w:cs="Calibri"/>
          <w:b/>
          <w:bCs/>
          <w:lang w:eastAsia="de-DE"/>
        </w:rPr>
      </w:pPr>
    </w:p>
    <w:p w14:paraId="67C0AE04" w14:textId="77777777" w:rsidR="0001530D" w:rsidRPr="00243239" w:rsidRDefault="0001530D" w:rsidP="0001530D">
      <w:pPr>
        <w:spacing w:after="120" w:line="271" w:lineRule="auto"/>
        <w:ind w:firstLine="708"/>
        <w:jc w:val="both"/>
        <w:rPr>
          <w:rFonts w:ascii="Calibri" w:eastAsia="Calibri" w:hAnsi="Calibri" w:cs="Calibri"/>
        </w:rPr>
      </w:pPr>
      <w:r w:rsidRPr="00243239">
        <w:rPr>
          <w:rFonts w:ascii="Calibri" w:eastAsia="Calibri" w:hAnsi="Calibri" w:cs="Calibri"/>
        </w:rPr>
        <w:t xml:space="preserve">Mając na uwadze treść udzielonych wyjaśnień, oraz potrzebę usunięcia rozbieżności pomiędzy ich treścią a treścią dokumentu zamówienia, zamawiający, działając na podstawie art. 286 ust. 1 ustawy </w:t>
      </w:r>
      <w:proofErr w:type="spellStart"/>
      <w:r w:rsidRPr="00243239">
        <w:rPr>
          <w:rFonts w:ascii="Calibri" w:eastAsia="Calibri" w:hAnsi="Calibri" w:cs="Calibri"/>
        </w:rPr>
        <w:t>Pzp</w:t>
      </w:r>
      <w:proofErr w:type="spellEnd"/>
      <w:r w:rsidRPr="00243239">
        <w:rPr>
          <w:rFonts w:ascii="Calibri" w:eastAsia="Calibri" w:hAnsi="Calibri" w:cs="Calibri"/>
        </w:rPr>
        <w:t xml:space="preserve"> wprowadza następujące zmiany do SWZ:</w:t>
      </w:r>
    </w:p>
    <w:p w14:paraId="65E0C863" w14:textId="032FB527" w:rsidR="0001530D" w:rsidRPr="00243239" w:rsidRDefault="0001530D" w:rsidP="0001530D">
      <w:pPr>
        <w:spacing w:after="0" w:line="271" w:lineRule="auto"/>
        <w:ind w:left="284" w:hanging="284"/>
        <w:jc w:val="both"/>
        <w:rPr>
          <w:rFonts w:ascii="Calibri" w:eastAsia="Calibri" w:hAnsi="Calibri" w:cs="Calibri"/>
        </w:rPr>
      </w:pPr>
      <w:r w:rsidRPr="00243239">
        <w:rPr>
          <w:rFonts w:ascii="Calibri" w:eastAsia="Calibri" w:hAnsi="Calibri" w:cs="Calibri"/>
        </w:rPr>
        <w:t>1.</w:t>
      </w:r>
      <w:r w:rsidRPr="00243239">
        <w:rPr>
          <w:rFonts w:ascii="Calibri" w:eastAsia="Calibri" w:hAnsi="Calibri" w:cs="Calibri"/>
        </w:rPr>
        <w:tab/>
      </w:r>
      <w:bookmarkStart w:id="3" w:name="_Hlk72146317"/>
      <w:r w:rsidRPr="00243239">
        <w:rPr>
          <w:rFonts w:ascii="Calibri" w:eastAsia="Calibri" w:hAnsi="Calibri" w:cs="Calibri"/>
        </w:rPr>
        <w:t>Zamawiający dokonuje modyfikacji</w:t>
      </w:r>
      <w:r w:rsidR="00E81170" w:rsidRPr="00243239">
        <w:rPr>
          <w:rFonts w:ascii="Calibri" w:eastAsia="Calibri" w:hAnsi="Calibri" w:cs="Calibri"/>
        </w:rPr>
        <w:t xml:space="preserve"> pkt 3 w</w:t>
      </w:r>
      <w:r w:rsidRPr="00243239">
        <w:rPr>
          <w:rFonts w:ascii="Calibri" w:eastAsia="Calibri" w:hAnsi="Calibri" w:cs="Calibri"/>
        </w:rPr>
        <w:t xml:space="preserve"> </w:t>
      </w:r>
      <w:r w:rsidR="00E81170" w:rsidRPr="00243239">
        <w:rPr>
          <w:rFonts w:ascii="Calibri" w:hAnsi="Calibri" w:cs="Calibri"/>
        </w:rPr>
        <w:t>rozdz. VIII</w:t>
      </w:r>
      <w:r w:rsidRPr="00243239">
        <w:rPr>
          <w:rFonts w:ascii="Calibri" w:eastAsia="Calibri" w:hAnsi="Calibri" w:cs="Calibri"/>
        </w:rPr>
        <w:t xml:space="preserve"> ust. </w:t>
      </w:r>
      <w:r w:rsidR="00E81170" w:rsidRPr="00243239">
        <w:rPr>
          <w:rFonts w:ascii="Calibri" w:eastAsia="Calibri" w:hAnsi="Calibri" w:cs="Calibri"/>
        </w:rPr>
        <w:t>2</w:t>
      </w:r>
      <w:r w:rsidRPr="00243239">
        <w:rPr>
          <w:rFonts w:ascii="Calibri" w:eastAsia="Calibri" w:hAnsi="Calibri" w:cs="Calibri"/>
        </w:rPr>
        <w:t>, któr</w:t>
      </w:r>
      <w:r w:rsidR="00E81170" w:rsidRPr="00243239">
        <w:rPr>
          <w:rFonts w:ascii="Calibri" w:eastAsia="Calibri" w:hAnsi="Calibri" w:cs="Calibri"/>
        </w:rPr>
        <w:t>y</w:t>
      </w:r>
      <w:r w:rsidRPr="00243239">
        <w:rPr>
          <w:rFonts w:ascii="Calibri" w:eastAsia="Calibri" w:hAnsi="Calibri" w:cs="Calibri"/>
        </w:rPr>
        <w:t xml:space="preserve"> otrzymuje następujące brzmienie</w:t>
      </w:r>
      <w:bookmarkEnd w:id="3"/>
      <w:r w:rsidRPr="00243239">
        <w:rPr>
          <w:rFonts w:ascii="Calibri" w:eastAsia="Calibri" w:hAnsi="Calibri" w:cs="Calibri"/>
        </w:rPr>
        <w:t>:</w:t>
      </w:r>
    </w:p>
    <w:p w14:paraId="202C4664" w14:textId="63D06B8C" w:rsidR="00E81170" w:rsidRPr="00243239" w:rsidRDefault="00E81170" w:rsidP="00E81170">
      <w:pPr>
        <w:spacing w:after="0" w:line="271" w:lineRule="auto"/>
        <w:ind w:right="23"/>
        <w:jc w:val="both"/>
        <w:rPr>
          <w:rFonts w:ascii="Calibri" w:hAnsi="Calibri" w:cs="Calibri"/>
          <w:i/>
          <w:iCs/>
        </w:rPr>
      </w:pPr>
      <w:r w:rsidRPr="00243239">
        <w:rPr>
          <w:rFonts w:ascii="Calibri" w:hAnsi="Calibri" w:cs="Calibri"/>
          <w:i/>
          <w:iCs/>
        </w:rPr>
        <w:t xml:space="preserve">      </w:t>
      </w:r>
      <w:r w:rsidR="0001530D" w:rsidRPr="00243239">
        <w:rPr>
          <w:rFonts w:ascii="Calibri" w:hAnsi="Calibri" w:cs="Calibri"/>
          <w:i/>
          <w:iCs/>
        </w:rPr>
        <w:t>,,</w:t>
      </w:r>
      <w:r w:rsidRPr="00243239">
        <w:rPr>
          <w:rFonts w:ascii="Calibri" w:hAnsi="Calibri" w:cs="Calibri"/>
          <w:b/>
          <w:bCs/>
          <w:i/>
          <w:iCs/>
        </w:rPr>
        <w:t>3)</w:t>
      </w:r>
      <w:r w:rsidRPr="00243239">
        <w:rPr>
          <w:rFonts w:ascii="Calibri" w:hAnsi="Calibri" w:cs="Calibri"/>
          <w:b/>
          <w:i/>
          <w:iCs/>
        </w:rPr>
        <w:t xml:space="preserve"> Sytuacji ekonomicznej lub finansowej:</w:t>
      </w:r>
    </w:p>
    <w:p w14:paraId="1DA8286E" w14:textId="77777777" w:rsidR="00E81170" w:rsidRPr="00243239" w:rsidRDefault="00E81170" w:rsidP="00587DFA">
      <w:pPr>
        <w:autoSpaceDE w:val="0"/>
        <w:autoSpaceDN w:val="0"/>
        <w:adjustRightInd w:val="0"/>
        <w:spacing w:after="0" w:line="271" w:lineRule="auto"/>
        <w:ind w:left="567"/>
        <w:jc w:val="both"/>
        <w:rPr>
          <w:rFonts w:ascii="Calibri" w:hAnsi="Calibri" w:cs="Calibri"/>
          <w:i/>
          <w:iCs/>
        </w:rPr>
      </w:pPr>
      <w:r w:rsidRPr="00243239">
        <w:rPr>
          <w:rFonts w:ascii="Calibri" w:hAnsi="Calibri" w:cs="Calibri"/>
          <w:i/>
          <w:iCs/>
        </w:rPr>
        <w:t xml:space="preserve">Wykonawca winien się znajdować w sytuacji ekonomicznej i finansowej zapewniającej wykonanie zamówienia. </w:t>
      </w:r>
    </w:p>
    <w:p w14:paraId="40A48B78" w14:textId="12248251" w:rsidR="00E81170" w:rsidRPr="00243239" w:rsidRDefault="00E81170" w:rsidP="00587DFA">
      <w:pPr>
        <w:autoSpaceDE w:val="0"/>
        <w:autoSpaceDN w:val="0"/>
        <w:adjustRightInd w:val="0"/>
        <w:spacing w:after="0" w:line="271" w:lineRule="auto"/>
        <w:ind w:left="567"/>
        <w:jc w:val="both"/>
        <w:rPr>
          <w:rFonts w:ascii="Calibri" w:hAnsi="Calibri" w:cs="Calibri"/>
          <w:i/>
          <w:iCs/>
        </w:rPr>
      </w:pPr>
      <w:r w:rsidRPr="00243239">
        <w:rPr>
          <w:rFonts w:ascii="Calibri" w:hAnsi="Calibri" w:cs="Calibri"/>
          <w:i/>
          <w:iCs/>
        </w:rPr>
        <w:t>Zamawiający uzna ten warunek za spełniony w przypadku, gdy Wykonawca wykaże, że jest ubezpieczony od odpowiedzialności cywilnej w zakresie prowadzonej działalności gospodarczej:</w:t>
      </w:r>
    </w:p>
    <w:p w14:paraId="03874AB2" w14:textId="10C386DF" w:rsidR="00E81170" w:rsidRPr="00243239" w:rsidRDefault="00E81170" w:rsidP="00587DFA">
      <w:pPr>
        <w:autoSpaceDE w:val="0"/>
        <w:autoSpaceDN w:val="0"/>
        <w:adjustRightInd w:val="0"/>
        <w:spacing w:after="0" w:line="271" w:lineRule="auto"/>
        <w:ind w:left="851" w:hanging="284"/>
        <w:jc w:val="both"/>
        <w:rPr>
          <w:rFonts w:ascii="Calibri" w:hAnsi="Calibri" w:cs="Calibri"/>
          <w:i/>
          <w:iCs/>
        </w:rPr>
      </w:pPr>
      <w:r w:rsidRPr="00243239">
        <w:rPr>
          <w:rFonts w:ascii="Calibri" w:hAnsi="Calibri" w:cs="Calibri"/>
          <w:i/>
          <w:iCs/>
        </w:rPr>
        <w:t xml:space="preserve">a) na kwotę co najmniej </w:t>
      </w:r>
      <w:bookmarkStart w:id="4" w:name="_Hlk72145147"/>
      <w:r w:rsidR="00CB69C6" w:rsidRPr="00243239">
        <w:rPr>
          <w:rFonts w:ascii="Calibri" w:hAnsi="Calibri" w:cs="Calibri"/>
          <w:i/>
          <w:iCs/>
        </w:rPr>
        <w:t>3</w:t>
      </w:r>
      <w:r w:rsidRPr="00243239">
        <w:rPr>
          <w:rFonts w:ascii="Calibri" w:hAnsi="Calibri" w:cs="Calibri"/>
          <w:i/>
          <w:iCs/>
        </w:rPr>
        <w:t>.</w:t>
      </w:r>
      <w:r w:rsidR="00CB69C6" w:rsidRPr="00243239">
        <w:rPr>
          <w:rFonts w:ascii="Calibri" w:hAnsi="Calibri" w:cs="Calibri"/>
          <w:i/>
          <w:iCs/>
        </w:rPr>
        <w:t>5</w:t>
      </w:r>
      <w:r w:rsidRPr="00243239">
        <w:rPr>
          <w:rFonts w:ascii="Calibri" w:hAnsi="Calibri" w:cs="Calibri"/>
          <w:i/>
          <w:iCs/>
        </w:rPr>
        <w:t xml:space="preserve">00.000,00 zł (słownie: </w:t>
      </w:r>
      <w:r w:rsidR="00CB69C6" w:rsidRPr="00243239">
        <w:rPr>
          <w:rFonts w:ascii="Calibri" w:hAnsi="Calibri" w:cs="Calibri"/>
          <w:i/>
          <w:iCs/>
        </w:rPr>
        <w:t>trzy</w:t>
      </w:r>
      <w:r w:rsidRPr="00243239">
        <w:rPr>
          <w:rFonts w:ascii="Calibri" w:hAnsi="Calibri" w:cs="Calibri"/>
          <w:i/>
          <w:iCs/>
        </w:rPr>
        <w:t xml:space="preserve"> miliony</w:t>
      </w:r>
      <w:r w:rsidR="00CB69C6" w:rsidRPr="00243239">
        <w:rPr>
          <w:rFonts w:ascii="Calibri" w:hAnsi="Calibri" w:cs="Calibri"/>
          <w:i/>
          <w:iCs/>
        </w:rPr>
        <w:t xml:space="preserve"> pięćset tysięcy</w:t>
      </w:r>
      <w:r w:rsidRPr="00243239">
        <w:rPr>
          <w:rFonts w:ascii="Calibri" w:hAnsi="Calibri" w:cs="Calibri"/>
          <w:i/>
          <w:iCs/>
        </w:rPr>
        <w:t xml:space="preserve"> złotych)</w:t>
      </w:r>
      <w:bookmarkEnd w:id="4"/>
      <w:r w:rsidRPr="00243239">
        <w:rPr>
          <w:rFonts w:ascii="Calibri" w:hAnsi="Calibri" w:cs="Calibri"/>
          <w:i/>
          <w:iCs/>
        </w:rPr>
        <w:t xml:space="preserve"> </w:t>
      </w:r>
      <w:r w:rsidR="00CB69C6" w:rsidRPr="00243239">
        <w:rPr>
          <w:rFonts w:ascii="Calibri" w:hAnsi="Calibri" w:cs="Calibri"/>
          <w:i/>
          <w:iCs/>
        </w:rPr>
        <w:br/>
      </w:r>
      <w:r w:rsidRPr="00243239">
        <w:rPr>
          <w:rFonts w:ascii="Calibri" w:hAnsi="Calibri" w:cs="Calibri"/>
          <w:i/>
          <w:iCs/>
        </w:rPr>
        <w:t>– w przypadku składania oferty na część 1,</w:t>
      </w:r>
    </w:p>
    <w:p w14:paraId="784948CE" w14:textId="589A071B" w:rsidR="00E81170" w:rsidRPr="00243239" w:rsidRDefault="00E81170" w:rsidP="00587DFA">
      <w:pPr>
        <w:autoSpaceDE w:val="0"/>
        <w:autoSpaceDN w:val="0"/>
        <w:adjustRightInd w:val="0"/>
        <w:spacing w:after="0" w:line="271" w:lineRule="auto"/>
        <w:ind w:left="851" w:hanging="284"/>
        <w:jc w:val="both"/>
        <w:rPr>
          <w:rFonts w:ascii="Calibri" w:hAnsi="Calibri" w:cs="Calibri"/>
          <w:i/>
          <w:iCs/>
        </w:rPr>
      </w:pPr>
      <w:r w:rsidRPr="00243239">
        <w:rPr>
          <w:rFonts w:ascii="Calibri" w:hAnsi="Calibri" w:cs="Calibri"/>
          <w:i/>
          <w:iCs/>
        </w:rPr>
        <w:t xml:space="preserve">b) na kwotę co najmniej </w:t>
      </w:r>
      <w:r w:rsidR="00CB69C6" w:rsidRPr="00243239">
        <w:rPr>
          <w:rFonts w:ascii="Calibri" w:hAnsi="Calibri" w:cs="Calibri"/>
          <w:i/>
          <w:iCs/>
        </w:rPr>
        <w:t>7</w:t>
      </w:r>
      <w:r w:rsidRPr="00243239">
        <w:rPr>
          <w:rFonts w:ascii="Calibri" w:hAnsi="Calibri" w:cs="Calibri"/>
          <w:i/>
          <w:iCs/>
        </w:rPr>
        <w:t xml:space="preserve">00.000,00 zł (słownie: </w:t>
      </w:r>
      <w:r w:rsidR="00CB69C6" w:rsidRPr="00243239">
        <w:rPr>
          <w:rFonts w:ascii="Calibri" w:hAnsi="Calibri" w:cs="Calibri"/>
          <w:i/>
          <w:iCs/>
        </w:rPr>
        <w:t>siedemset</w:t>
      </w:r>
      <w:r w:rsidRPr="00243239">
        <w:rPr>
          <w:rFonts w:ascii="Calibri" w:hAnsi="Calibri" w:cs="Calibri"/>
          <w:i/>
          <w:iCs/>
        </w:rPr>
        <w:t xml:space="preserve"> tysięcy złotych) – w przypadku składania oferty na część 2.</w:t>
      </w:r>
    </w:p>
    <w:p w14:paraId="2E7B053E" w14:textId="75794AD7" w:rsidR="00E81170" w:rsidRPr="00243239" w:rsidRDefault="00E81170" w:rsidP="00587DFA">
      <w:pPr>
        <w:autoSpaceDE w:val="0"/>
        <w:autoSpaceDN w:val="0"/>
        <w:adjustRightInd w:val="0"/>
        <w:spacing w:after="0" w:line="271" w:lineRule="auto"/>
        <w:ind w:left="567"/>
        <w:jc w:val="both"/>
        <w:rPr>
          <w:rFonts w:ascii="Calibri" w:hAnsi="Calibri" w:cs="Calibri"/>
          <w:i/>
          <w:iCs/>
        </w:rPr>
      </w:pPr>
      <w:r w:rsidRPr="00243239">
        <w:rPr>
          <w:rFonts w:ascii="Calibri" w:hAnsi="Calibri" w:cs="Calibri"/>
          <w:i/>
          <w:iCs/>
        </w:rPr>
        <w:t xml:space="preserve">W przypadku składania oferty na część 1 i 2 za wystarczające Zamawiający uzna wykazanie przez Wykonawcę, że jest ubezpieczony od odpowiedzialności cywilnej w zakresie prowadzonej działalności gospodarczej na kwotę co najmniej </w:t>
      </w:r>
      <w:r w:rsidR="00CB69C6" w:rsidRPr="00243239">
        <w:rPr>
          <w:rFonts w:ascii="Calibri" w:hAnsi="Calibri" w:cs="Calibri"/>
          <w:i/>
          <w:iCs/>
        </w:rPr>
        <w:t>3.500.000,00 zł (słownie: trzy miliony pięćset tysięcy złotych)</w:t>
      </w:r>
      <w:r w:rsidRPr="00243239">
        <w:rPr>
          <w:rFonts w:ascii="Calibri" w:hAnsi="Calibri" w:cs="Calibri"/>
          <w:i/>
          <w:iCs/>
        </w:rPr>
        <w:t>.</w:t>
      </w:r>
    </w:p>
    <w:p w14:paraId="4084DF7C" w14:textId="0C6C989F" w:rsidR="00E81170" w:rsidRPr="00243239" w:rsidRDefault="00E81170" w:rsidP="00587DFA">
      <w:pPr>
        <w:autoSpaceDE w:val="0"/>
        <w:autoSpaceDN w:val="0"/>
        <w:adjustRightInd w:val="0"/>
        <w:spacing w:after="0" w:line="271" w:lineRule="auto"/>
        <w:ind w:left="567"/>
        <w:jc w:val="both"/>
        <w:rPr>
          <w:rFonts w:ascii="Calibri" w:hAnsi="Calibri" w:cs="Calibri"/>
          <w:i/>
          <w:iCs/>
        </w:rPr>
      </w:pPr>
      <w:r w:rsidRPr="00243239">
        <w:rPr>
          <w:rFonts w:ascii="Calibri" w:hAnsi="Calibri" w:cs="Calibri"/>
          <w:i/>
          <w:iCs/>
        </w:rPr>
        <w:lastRenderedPageBreak/>
        <w:t xml:space="preserve">Wykonawca musi przedstawić odpowiedni dokument potwierdzający, że wykonawca jest ubezpieczony od odpowiedzialności cywilnej w zakresie prowadzonej działalności związanej </w:t>
      </w:r>
      <w:r w:rsidR="007A1BF0" w:rsidRPr="00243239">
        <w:rPr>
          <w:rFonts w:ascii="Calibri" w:hAnsi="Calibri" w:cs="Calibri"/>
          <w:i/>
          <w:iCs/>
        </w:rPr>
        <w:br/>
      </w:r>
      <w:r w:rsidRPr="00243239">
        <w:rPr>
          <w:rFonts w:ascii="Calibri" w:hAnsi="Calibri" w:cs="Calibri"/>
          <w:i/>
          <w:iCs/>
        </w:rPr>
        <w:t>z przedmiotem zamówienia ze wskazaniem sumy gwarancyjnej tego ubezpieczenia.</w:t>
      </w:r>
    </w:p>
    <w:p w14:paraId="447E6838" w14:textId="77777777" w:rsidR="00E81170" w:rsidRPr="00243239" w:rsidRDefault="00E81170" w:rsidP="00587DFA">
      <w:pPr>
        <w:autoSpaceDE w:val="0"/>
        <w:autoSpaceDN w:val="0"/>
        <w:adjustRightInd w:val="0"/>
        <w:spacing w:after="0" w:line="271" w:lineRule="auto"/>
        <w:ind w:left="567"/>
        <w:jc w:val="both"/>
        <w:rPr>
          <w:rFonts w:ascii="Calibri" w:hAnsi="Calibri" w:cs="Calibri"/>
          <w:i/>
          <w:iCs/>
        </w:rPr>
      </w:pPr>
      <w:r w:rsidRPr="00243239">
        <w:rPr>
          <w:rFonts w:ascii="Calibri" w:hAnsi="Calibri" w:cs="Calibri"/>
          <w:i/>
          <w:iCs/>
        </w:rPr>
        <w:t xml:space="preserve">Ocena spełnienia powyższego warunku dokonana będzie na zasadzie spełnia / nie spełnia na podstawie złożonych dokumentów. </w:t>
      </w:r>
    </w:p>
    <w:p w14:paraId="7B745E3F" w14:textId="2D1EDCBE" w:rsidR="0001530D" w:rsidRPr="00243239" w:rsidRDefault="00E81170" w:rsidP="00587DFA">
      <w:pPr>
        <w:spacing w:after="120" w:line="271" w:lineRule="auto"/>
        <w:ind w:left="567" w:right="23"/>
        <w:jc w:val="both"/>
        <w:rPr>
          <w:rFonts w:ascii="Calibri" w:hAnsi="Calibri" w:cs="Calibri"/>
          <w:i/>
          <w:iCs/>
        </w:rPr>
      </w:pPr>
      <w:r w:rsidRPr="00243239">
        <w:rPr>
          <w:rFonts w:ascii="Calibri" w:hAnsi="Calibri" w:cs="Calibri"/>
          <w:i/>
          <w:iCs/>
        </w:rPr>
        <w:t>W przypadku złożenia przez Wykonawców dokumentów potwierdzających spełnianie warunków udziału w postępowaniu zawierających dane w innych walutach niż PLN, Zamawiający jako kurs przeliczeniowy waluty przyjmie średni kurs Narodowego Banku Polskiego z dnia publikacji ogłoszenia o zamówieniu. Jeżeli w dniu publikacji ogłoszenia o zamówieniu Narodowy Bank Polski nie publikuje średniego kursu danej waluty, za podstawę przeliczenia przyjmuje się średni kurs waluty publikowany pierwszego dnia, po dniu publikacji ogłoszenia, w którym zostanie on opublikowany. Ten sam kurs Zamawiający przyjmie przy przeliczaniu wszelkich innych danych finansowych.</w:t>
      </w:r>
      <w:r w:rsidR="0001530D" w:rsidRPr="00243239">
        <w:rPr>
          <w:rFonts w:ascii="Calibri" w:hAnsi="Calibri" w:cs="Calibri"/>
          <w:i/>
          <w:iCs/>
        </w:rPr>
        <w:t>”.</w:t>
      </w:r>
    </w:p>
    <w:p w14:paraId="3A508063" w14:textId="4E4AB0CA" w:rsidR="0001530D" w:rsidRPr="00243239" w:rsidRDefault="0001530D" w:rsidP="00AE008C">
      <w:pPr>
        <w:spacing w:after="0" w:line="271" w:lineRule="auto"/>
        <w:ind w:left="284" w:hanging="284"/>
        <w:jc w:val="both"/>
        <w:rPr>
          <w:rFonts w:ascii="Calibri" w:eastAsia="Calibri" w:hAnsi="Calibri" w:cs="Calibri"/>
        </w:rPr>
      </w:pPr>
      <w:r w:rsidRPr="00243239">
        <w:rPr>
          <w:rFonts w:ascii="Calibri" w:hAnsi="Calibri" w:cs="Calibri"/>
        </w:rPr>
        <w:t>2.</w:t>
      </w:r>
      <w:r w:rsidRPr="00243239">
        <w:rPr>
          <w:rFonts w:ascii="Calibri" w:hAnsi="Calibri" w:cs="Calibri"/>
        </w:rPr>
        <w:tab/>
      </w:r>
      <w:r w:rsidR="00663FE3" w:rsidRPr="00243239">
        <w:rPr>
          <w:rFonts w:ascii="Calibri" w:eastAsia="Calibri" w:hAnsi="Calibri" w:cs="Calibri"/>
        </w:rPr>
        <w:t xml:space="preserve">Zamawiający dokonuje modyfikacji </w:t>
      </w:r>
      <w:proofErr w:type="spellStart"/>
      <w:r w:rsidR="009B25C2" w:rsidRPr="00243239">
        <w:rPr>
          <w:rFonts w:ascii="Calibri" w:eastAsia="Calibri" w:hAnsi="Calibri" w:cs="Calibri"/>
        </w:rPr>
        <w:t>p</w:t>
      </w:r>
      <w:r w:rsidR="00663FE3" w:rsidRPr="00243239">
        <w:rPr>
          <w:rFonts w:ascii="Calibri" w:eastAsia="Calibri" w:hAnsi="Calibri" w:cs="Calibri"/>
        </w:rPr>
        <w:t>pkt</w:t>
      </w:r>
      <w:proofErr w:type="spellEnd"/>
      <w:r w:rsidR="00663FE3" w:rsidRPr="00243239">
        <w:rPr>
          <w:rFonts w:ascii="Calibri" w:eastAsia="Calibri" w:hAnsi="Calibri" w:cs="Calibri"/>
        </w:rPr>
        <w:t xml:space="preserve"> </w:t>
      </w:r>
      <w:r w:rsidR="009B25C2" w:rsidRPr="00243239">
        <w:rPr>
          <w:rFonts w:ascii="Calibri" w:eastAsia="Calibri" w:hAnsi="Calibri" w:cs="Calibri"/>
        </w:rPr>
        <w:t>4.1)</w:t>
      </w:r>
      <w:r w:rsidR="00663FE3" w:rsidRPr="00243239">
        <w:rPr>
          <w:rFonts w:ascii="Calibri" w:eastAsia="Calibri" w:hAnsi="Calibri" w:cs="Calibri"/>
        </w:rPr>
        <w:t xml:space="preserve"> w </w:t>
      </w:r>
      <w:r w:rsidR="00663FE3" w:rsidRPr="00243239">
        <w:rPr>
          <w:rFonts w:ascii="Calibri" w:hAnsi="Calibri" w:cs="Calibri"/>
        </w:rPr>
        <w:t>rozdz. VIII</w:t>
      </w:r>
      <w:r w:rsidR="00663FE3" w:rsidRPr="00243239">
        <w:rPr>
          <w:rFonts w:ascii="Calibri" w:eastAsia="Calibri" w:hAnsi="Calibri" w:cs="Calibri"/>
        </w:rPr>
        <w:t xml:space="preserve"> ust. 2</w:t>
      </w:r>
      <w:r w:rsidR="009B25C2" w:rsidRPr="00243239">
        <w:rPr>
          <w:rFonts w:ascii="Calibri" w:eastAsia="Calibri" w:hAnsi="Calibri" w:cs="Calibri"/>
        </w:rPr>
        <w:t xml:space="preserve"> pkt </w:t>
      </w:r>
      <w:proofErr w:type="spellStart"/>
      <w:r w:rsidR="009B25C2" w:rsidRPr="00243239">
        <w:rPr>
          <w:rFonts w:ascii="Calibri" w:eastAsia="Calibri" w:hAnsi="Calibri" w:cs="Calibri"/>
        </w:rPr>
        <w:t>pkt</w:t>
      </w:r>
      <w:proofErr w:type="spellEnd"/>
      <w:r w:rsidR="009B25C2" w:rsidRPr="00243239">
        <w:rPr>
          <w:rFonts w:ascii="Calibri" w:eastAsia="Calibri" w:hAnsi="Calibri" w:cs="Calibri"/>
        </w:rPr>
        <w:t xml:space="preserve"> 4)</w:t>
      </w:r>
      <w:r w:rsidR="00663FE3" w:rsidRPr="00243239">
        <w:rPr>
          <w:rFonts w:ascii="Calibri" w:eastAsia="Calibri" w:hAnsi="Calibri" w:cs="Calibri"/>
        </w:rPr>
        <w:t>, który otrzymuje następujące brzmienie</w:t>
      </w:r>
      <w:r w:rsidRPr="00243239">
        <w:rPr>
          <w:rFonts w:ascii="Calibri" w:eastAsia="Calibri" w:hAnsi="Calibri" w:cs="Calibri"/>
        </w:rPr>
        <w:t>:</w:t>
      </w:r>
    </w:p>
    <w:p w14:paraId="2D5B1F0D" w14:textId="4637F09F" w:rsidR="00663FE3" w:rsidRPr="00243239" w:rsidRDefault="0001530D" w:rsidP="00AE008C">
      <w:pPr>
        <w:spacing w:after="0" w:line="271" w:lineRule="auto"/>
        <w:ind w:left="851" w:right="20" w:hanging="567"/>
        <w:jc w:val="both"/>
        <w:rPr>
          <w:rFonts w:ascii="Calibri" w:hAnsi="Calibri" w:cs="Calibri"/>
          <w:i/>
          <w:iCs/>
        </w:rPr>
      </w:pPr>
      <w:r w:rsidRPr="00243239">
        <w:rPr>
          <w:rFonts w:ascii="Calibri" w:hAnsi="Calibri" w:cs="Calibri"/>
          <w:i/>
          <w:iCs/>
        </w:rPr>
        <w:t>„</w:t>
      </w:r>
      <w:r w:rsidR="00663FE3" w:rsidRPr="00243239">
        <w:rPr>
          <w:rFonts w:ascii="Calibri" w:hAnsi="Calibri" w:cs="Calibri"/>
          <w:i/>
          <w:iCs/>
        </w:rPr>
        <w:t>4.1)</w:t>
      </w:r>
      <w:r w:rsidR="009B25C2" w:rsidRPr="00243239">
        <w:rPr>
          <w:rFonts w:ascii="Calibri" w:hAnsi="Calibri" w:cs="Calibri"/>
          <w:i/>
          <w:iCs/>
        </w:rPr>
        <w:t xml:space="preserve"> </w:t>
      </w:r>
      <w:r w:rsidR="00663FE3" w:rsidRPr="00243239">
        <w:rPr>
          <w:rFonts w:ascii="Calibri" w:hAnsi="Calibri" w:cs="Calibri"/>
          <w:i/>
          <w:iCs/>
        </w:rPr>
        <w:t xml:space="preserve">Posiada wiedzę i doświadczenie niezbędne do wykonania zamówienia, tj.: w okresie ostatnich pięciu lat przed upływem terminu składania ofert, a jeżeli okres prowadzenia jest krótszy w tym okresie wykonał należycie co najmniej jedno zadanie polegające na </w:t>
      </w:r>
      <w:bookmarkStart w:id="5" w:name="_Hlk66441726"/>
      <w:r w:rsidR="00663FE3" w:rsidRPr="00243239">
        <w:rPr>
          <w:rFonts w:ascii="Calibri" w:hAnsi="Calibri" w:cs="Calibri"/>
          <w:i/>
          <w:iCs/>
        </w:rPr>
        <w:t xml:space="preserve">wykonaniu termomodernizacji obiektu lub obiektów użyteczności publicznej o wartości: </w:t>
      </w:r>
    </w:p>
    <w:p w14:paraId="1BC2FB69" w14:textId="741F8506" w:rsidR="00663FE3" w:rsidRPr="00243239" w:rsidRDefault="00663FE3" w:rsidP="00AE008C">
      <w:pPr>
        <w:autoSpaceDE w:val="0"/>
        <w:autoSpaceDN w:val="0"/>
        <w:adjustRightInd w:val="0"/>
        <w:spacing w:after="0" w:line="271" w:lineRule="auto"/>
        <w:ind w:left="1134" w:hanging="283"/>
        <w:jc w:val="both"/>
        <w:rPr>
          <w:rFonts w:ascii="Calibri" w:hAnsi="Calibri" w:cs="Calibri"/>
          <w:i/>
          <w:iCs/>
        </w:rPr>
      </w:pPr>
      <w:bookmarkStart w:id="6" w:name="_Hlk66440789"/>
      <w:r w:rsidRPr="00243239">
        <w:rPr>
          <w:rFonts w:ascii="Calibri" w:hAnsi="Calibri" w:cs="Calibri"/>
          <w:i/>
          <w:iCs/>
        </w:rPr>
        <w:t xml:space="preserve">a) nie mniejszej niż </w:t>
      </w:r>
      <w:r w:rsidR="009B25C2" w:rsidRPr="00243239">
        <w:rPr>
          <w:rFonts w:ascii="Calibri" w:hAnsi="Calibri" w:cs="Calibri"/>
          <w:i/>
          <w:iCs/>
        </w:rPr>
        <w:t>3</w:t>
      </w:r>
      <w:r w:rsidRPr="00243239">
        <w:rPr>
          <w:rFonts w:ascii="Calibri" w:hAnsi="Calibri" w:cs="Calibri"/>
          <w:i/>
          <w:iCs/>
        </w:rPr>
        <w:t>.</w:t>
      </w:r>
      <w:r w:rsidR="009B25C2" w:rsidRPr="00243239">
        <w:rPr>
          <w:rFonts w:ascii="Calibri" w:hAnsi="Calibri" w:cs="Calibri"/>
          <w:i/>
          <w:iCs/>
        </w:rPr>
        <w:t>5</w:t>
      </w:r>
      <w:r w:rsidRPr="00243239">
        <w:rPr>
          <w:rFonts w:ascii="Calibri" w:hAnsi="Calibri" w:cs="Calibri"/>
          <w:i/>
          <w:iCs/>
        </w:rPr>
        <w:t xml:space="preserve">00.000,00 złotych (słownie: </w:t>
      </w:r>
      <w:r w:rsidR="009B25C2" w:rsidRPr="00243239">
        <w:rPr>
          <w:rFonts w:ascii="Calibri" w:hAnsi="Calibri" w:cs="Calibri"/>
          <w:i/>
          <w:iCs/>
        </w:rPr>
        <w:t>trzy</w:t>
      </w:r>
      <w:r w:rsidRPr="00243239">
        <w:rPr>
          <w:rFonts w:ascii="Calibri" w:hAnsi="Calibri" w:cs="Calibri"/>
          <w:i/>
          <w:iCs/>
        </w:rPr>
        <w:t xml:space="preserve"> miliony </w:t>
      </w:r>
      <w:r w:rsidR="009B25C2" w:rsidRPr="00243239">
        <w:rPr>
          <w:rFonts w:ascii="Calibri" w:hAnsi="Calibri" w:cs="Calibri"/>
          <w:i/>
          <w:iCs/>
        </w:rPr>
        <w:t xml:space="preserve">pięćset tysięcy </w:t>
      </w:r>
      <w:r w:rsidRPr="00243239">
        <w:rPr>
          <w:rFonts w:ascii="Calibri" w:hAnsi="Calibri" w:cs="Calibri"/>
          <w:i/>
          <w:iCs/>
        </w:rPr>
        <w:t xml:space="preserve">złotych)  </w:t>
      </w:r>
      <w:bookmarkEnd w:id="5"/>
      <w:r w:rsidRPr="00243239">
        <w:rPr>
          <w:rFonts w:ascii="Calibri" w:hAnsi="Calibri" w:cs="Calibri"/>
          <w:i/>
          <w:iCs/>
        </w:rPr>
        <w:br/>
        <w:t>– w przypadku składania oferty na część 1,</w:t>
      </w:r>
    </w:p>
    <w:bookmarkEnd w:id="6"/>
    <w:p w14:paraId="22339BC6" w14:textId="6D25A1D6" w:rsidR="00663FE3" w:rsidRPr="00243239" w:rsidRDefault="00663FE3" w:rsidP="00AE008C">
      <w:pPr>
        <w:autoSpaceDE w:val="0"/>
        <w:autoSpaceDN w:val="0"/>
        <w:adjustRightInd w:val="0"/>
        <w:spacing w:after="0" w:line="271" w:lineRule="auto"/>
        <w:ind w:left="1134" w:hanging="283"/>
        <w:jc w:val="both"/>
        <w:rPr>
          <w:rFonts w:ascii="Calibri" w:hAnsi="Calibri" w:cs="Calibri"/>
          <w:i/>
          <w:iCs/>
          <w:highlight w:val="green"/>
        </w:rPr>
      </w:pPr>
      <w:r w:rsidRPr="00243239">
        <w:rPr>
          <w:rFonts w:ascii="Calibri" w:hAnsi="Calibri" w:cs="Calibri"/>
          <w:i/>
          <w:iCs/>
        </w:rPr>
        <w:t xml:space="preserve">b) nie mniejszej niż </w:t>
      </w:r>
      <w:r w:rsidR="00AE008C" w:rsidRPr="00243239">
        <w:rPr>
          <w:rFonts w:ascii="Calibri" w:hAnsi="Calibri" w:cs="Calibri"/>
          <w:i/>
          <w:iCs/>
        </w:rPr>
        <w:t>7</w:t>
      </w:r>
      <w:r w:rsidRPr="00243239">
        <w:rPr>
          <w:rFonts w:ascii="Calibri" w:hAnsi="Calibri" w:cs="Calibri"/>
          <w:i/>
          <w:iCs/>
        </w:rPr>
        <w:t xml:space="preserve">00.000,00 złotych (słownie: </w:t>
      </w:r>
      <w:r w:rsidR="00AE008C" w:rsidRPr="00243239">
        <w:rPr>
          <w:rFonts w:ascii="Calibri" w:hAnsi="Calibri" w:cs="Calibri"/>
          <w:i/>
          <w:iCs/>
        </w:rPr>
        <w:t>siedemset</w:t>
      </w:r>
      <w:r w:rsidRPr="00243239">
        <w:rPr>
          <w:rFonts w:ascii="Calibri" w:hAnsi="Calibri" w:cs="Calibri"/>
          <w:i/>
          <w:iCs/>
        </w:rPr>
        <w:t xml:space="preserve"> tysięcy złotych)  – w przypadku składania oferty na część 2.</w:t>
      </w:r>
    </w:p>
    <w:p w14:paraId="30EBD059" w14:textId="77777777" w:rsidR="00663FE3" w:rsidRPr="00243239" w:rsidRDefault="00663FE3" w:rsidP="00AE008C">
      <w:pPr>
        <w:autoSpaceDE w:val="0"/>
        <w:autoSpaceDN w:val="0"/>
        <w:adjustRightInd w:val="0"/>
        <w:spacing w:after="0" w:line="271" w:lineRule="auto"/>
        <w:ind w:left="851"/>
        <w:jc w:val="both"/>
        <w:rPr>
          <w:rFonts w:ascii="Calibri" w:hAnsi="Calibri" w:cs="Calibri"/>
          <w:i/>
          <w:iCs/>
        </w:rPr>
      </w:pPr>
      <w:r w:rsidRPr="00243239">
        <w:rPr>
          <w:rFonts w:ascii="Calibri" w:hAnsi="Calibri" w:cs="Calibri"/>
          <w:i/>
          <w:iCs/>
        </w:rPr>
        <w:t>W przypadku składania przez Wykonawcę oferty na część 1 i 2 za wystarczające Zamawiający uzna spełnienie warunku o najwyższej wartości spośród tych części.</w:t>
      </w:r>
    </w:p>
    <w:p w14:paraId="61A4C2DE" w14:textId="168F26D3" w:rsidR="00663FE3" w:rsidRPr="00243239" w:rsidRDefault="00663FE3" w:rsidP="00AE008C">
      <w:pPr>
        <w:tabs>
          <w:tab w:val="left" w:pos="1276"/>
        </w:tabs>
        <w:autoSpaceDE w:val="0"/>
        <w:autoSpaceDN w:val="0"/>
        <w:adjustRightInd w:val="0"/>
        <w:spacing w:after="0" w:line="271" w:lineRule="auto"/>
        <w:ind w:left="851"/>
        <w:jc w:val="both"/>
        <w:rPr>
          <w:rFonts w:ascii="Calibri" w:hAnsi="Calibri" w:cs="Calibri"/>
          <w:i/>
          <w:iCs/>
        </w:rPr>
      </w:pPr>
      <w:r w:rsidRPr="00243239">
        <w:rPr>
          <w:rFonts w:ascii="Calibri" w:hAnsi="Calibri" w:cs="Calibri"/>
          <w:i/>
          <w:iCs/>
        </w:rPr>
        <w:t xml:space="preserve">- Jeżeli Wykonawca wykazuje doświadczenie nabyte w ramach kontraktu (zamówienia/ umowy) realizowanego przez wykonawców wspólnie ubiegających się o udzielenie zamówienia (konsorcjum), Zamawiający nie dopuszcza by Wykonawca polegał na doświadczeniu grupy Wykonawców, której był członkiem, jeżeli faktycznie i konkretnie nie wykonywał wykazanego zakresu prac. Zamawiający zastrzega możliwość zwrócenia się do wykonawcy o wyjaśnienie w zakresie faktycznie konkretnie wykonywanego zakresu prac oraz przedstawienia stosownych dowodów np.: umowy konsorcjum, z której wynika zakres obowiązków czy wystawionych przez wykonawcę faktur. </w:t>
      </w:r>
    </w:p>
    <w:p w14:paraId="08D4A501" w14:textId="77777777" w:rsidR="00663FE3" w:rsidRPr="00243239" w:rsidRDefault="00663FE3" w:rsidP="00AE008C">
      <w:pPr>
        <w:autoSpaceDE w:val="0"/>
        <w:autoSpaceDN w:val="0"/>
        <w:adjustRightInd w:val="0"/>
        <w:spacing w:after="0" w:line="271" w:lineRule="auto"/>
        <w:ind w:left="851"/>
        <w:jc w:val="both"/>
        <w:rPr>
          <w:rFonts w:ascii="Calibri" w:hAnsi="Calibri" w:cs="Calibri"/>
          <w:i/>
          <w:iCs/>
        </w:rPr>
      </w:pPr>
      <w:r w:rsidRPr="00243239">
        <w:rPr>
          <w:rFonts w:ascii="Calibri" w:hAnsi="Calibri" w:cs="Calibri"/>
          <w:i/>
          <w:iCs/>
        </w:rPr>
        <w:t xml:space="preserve">- Zamawiający uzna za spełniony warunek SWZ również w przypadku, gdy doświadczenie wykazane przez Wykonawcę obejmuje szerszy zakres robót budowlanych od wymaganych od Zamawiającego. </w:t>
      </w:r>
    </w:p>
    <w:p w14:paraId="60CACF7C" w14:textId="77777777" w:rsidR="00663FE3" w:rsidRPr="00243239" w:rsidRDefault="00663FE3" w:rsidP="00AE008C">
      <w:pPr>
        <w:autoSpaceDE w:val="0"/>
        <w:autoSpaceDN w:val="0"/>
        <w:adjustRightInd w:val="0"/>
        <w:spacing w:after="0" w:line="271" w:lineRule="auto"/>
        <w:ind w:left="851"/>
        <w:jc w:val="both"/>
        <w:rPr>
          <w:rFonts w:ascii="Calibri" w:hAnsi="Calibri" w:cs="Calibri"/>
          <w:i/>
          <w:iCs/>
        </w:rPr>
      </w:pPr>
      <w:r w:rsidRPr="00243239">
        <w:rPr>
          <w:rFonts w:ascii="Calibri" w:hAnsi="Calibri" w:cs="Calibri"/>
          <w:i/>
          <w:iCs/>
        </w:rPr>
        <w:t>- Zamawiający nie dopuszcza sumowania robót budowlanych wykonanych w ramach odrębnych kontraktów (umów/ zamówień) celem spełnienia wymaganego warunku.</w:t>
      </w:r>
    </w:p>
    <w:p w14:paraId="5F86A3C2" w14:textId="77777777" w:rsidR="00663FE3" w:rsidRPr="00243239" w:rsidRDefault="00663FE3" w:rsidP="00AE008C">
      <w:pPr>
        <w:autoSpaceDE w:val="0"/>
        <w:autoSpaceDN w:val="0"/>
        <w:adjustRightInd w:val="0"/>
        <w:spacing w:after="0" w:line="271" w:lineRule="auto"/>
        <w:ind w:left="851"/>
        <w:jc w:val="both"/>
        <w:rPr>
          <w:rFonts w:ascii="Calibri" w:hAnsi="Calibri" w:cs="Calibri"/>
          <w:i/>
          <w:iCs/>
        </w:rPr>
      </w:pPr>
      <w:r w:rsidRPr="00243239">
        <w:rPr>
          <w:rFonts w:ascii="Calibri" w:hAnsi="Calibri" w:cs="Calibri"/>
          <w:i/>
          <w:iCs/>
        </w:rPr>
        <w:t xml:space="preserve">Ocena spełnienia powyższego warunku dokonana będzie na zasadzie spełnia / nie spełnia na podstawie złożonych dokumentów. </w:t>
      </w:r>
    </w:p>
    <w:p w14:paraId="3D5A2637" w14:textId="56341E05" w:rsidR="0001530D" w:rsidRPr="00243239" w:rsidRDefault="00663FE3" w:rsidP="00AE008C">
      <w:pPr>
        <w:spacing w:after="0" w:line="271" w:lineRule="auto"/>
        <w:ind w:left="851" w:right="20"/>
        <w:jc w:val="both"/>
        <w:rPr>
          <w:rFonts w:ascii="Calibri" w:hAnsi="Calibri" w:cs="Calibri"/>
          <w:i/>
          <w:iCs/>
        </w:rPr>
      </w:pPr>
      <w:r w:rsidRPr="00243239">
        <w:rPr>
          <w:rFonts w:ascii="Calibri" w:hAnsi="Calibri" w:cs="Calibri"/>
          <w:i/>
          <w:iCs/>
        </w:rPr>
        <w:t xml:space="preserve">W przypadku złożenia przez Wykonawców dokumentów potwierdzających spełnianie warunków udziału w postępowaniu zawierających dane w innych walutach niż PLN, Zamawiający jako kurs przeliczeniowy waluty przyjmie średni kurs Narodowego Banku Polskiego z dnia publikacji ogłoszenia o zamówieniu. Jeżeli w dniu publikacji ogłoszenia </w:t>
      </w:r>
      <w:r w:rsidR="00587DFA" w:rsidRPr="00243239">
        <w:rPr>
          <w:rFonts w:ascii="Calibri" w:hAnsi="Calibri" w:cs="Calibri"/>
          <w:i/>
          <w:iCs/>
        </w:rPr>
        <w:br/>
      </w:r>
      <w:r w:rsidRPr="00243239">
        <w:rPr>
          <w:rFonts w:ascii="Calibri" w:hAnsi="Calibri" w:cs="Calibri"/>
          <w:i/>
          <w:iCs/>
        </w:rPr>
        <w:t xml:space="preserve">o zamówieniu Narodowy Bank Polski nie publikuje średniego kursu danej waluty, </w:t>
      </w:r>
      <w:r w:rsidR="00587DFA" w:rsidRPr="00243239">
        <w:rPr>
          <w:rFonts w:ascii="Calibri" w:hAnsi="Calibri" w:cs="Calibri"/>
          <w:i/>
          <w:iCs/>
        </w:rPr>
        <w:br/>
      </w:r>
      <w:r w:rsidRPr="00243239">
        <w:rPr>
          <w:rFonts w:ascii="Calibri" w:hAnsi="Calibri" w:cs="Calibri"/>
          <w:i/>
          <w:iCs/>
        </w:rPr>
        <w:lastRenderedPageBreak/>
        <w:t xml:space="preserve">za podstawę przeliczenia przyjmuje się średni kurs waluty publikowany pierwszego dnia, </w:t>
      </w:r>
      <w:r w:rsidR="00587DFA" w:rsidRPr="00243239">
        <w:rPr>
          <w:rFonts w:ascii="Calibri" w:hAnsi="Calibri" w:cs="Calibri"/>
          <w:i/>
          <w:iCs/>
        </w:rPr>
        <w:br/>
      </w:r>
      <w:r w:rsidRPr="00243239">
        <w:rPr>
          <w:rFonts w:ascii="Calibri" w:hAnsi="Calibri" w:cs="Calibri"/>
          <w:i/>
          <w:iCs/>
        </w:rPr>
        <w:t>po dniu publikacji ogłoszenia, w którym zostanie on opublikowany. Ten sam kurs Zamawiający przyjmie przy przeliczaniu wszelkich innych danych finansowych.</w:t>
      </w:r>
      <w:r w:rsidR="0001530D" w:rsidRPr="00243239">
        <w:rPr>
          <w:rFonts w:ascii="Calibri" w:hAnsi="Calibri" w:cs="Calibri"/>
          <w:i/>
          <w:iCs/>
        </w:rPr>
        <w:t>”.</w:t>
      </w:r>
    </w:p>
    <w:p w14:paraId="0598AC3B" w14:textId="77777777" w:rsidR="00AE008C" w:rsidRPr="00243239" w:rsidRDefault="00AE008C" w:rsidP="00AE008C">
      <w:pPr>
        <w:spacing w:after="0" w:line="271" w:lineRule="auto"/>
        <w:ind w:left="1276" w:right="20" w:hanging="425"/>
        <w:jc w:val="both"/>
        <w:rPr>
          <w:rFonts w:ascii="Calibri" w:hAnsi="Calibri" w:cs="Calibri"/>
        </w:rPr>
      </w:pPr>
    </w:p>
    <w:p w14:paraId="608588A5" w14:textId="14F3E846" w:rsidR="0001530D" w:rsidRPr="00243239" w:rsidRDefault="0001530D" w:rsidP="00243239">
      <w:pPr>
        <w:spacing w:after="120" w:line="271" w:lineRule="auto"/>
        <w:ind w:left="284" w:hanging="284"/>
        <w:jc w:val="both"/>
        <w:rPr>
          <w:rFonts w:ascii="Calibri" w:eastAsia="ArialNarrow" w:hAnsi="Calibri" w:cs="Calibri"/>
        </w:rPr>
      </w:pPr>
      <w:r w:rsidRPr="00243239">
        <w:rPr>
          <w:rFonts w:ascii="Calibri" w:hAnsi="Calibri" w:cs="Calibri"/>
        </w:rPr>
        <w:t>3.</w:t>
      </w:r>
      <w:r w:rsidRPr="00243239">
        <w:rPr>
          <w:rFonts w:ascii="Calibri" w:hAnsi="Calibri" w:cs="Calibri"/>
        </w:rPr>
        <w:tab/>
      </w:r>
      <w:r w:rsidRPr="00243239">
        <w:rPr>
          <w:rFonts w:ascii="Calibri" w:eastAsia="Calibri" w:hAnsi="Calibri" w:cs="Calibri"/>
        </w:rPr>
        <w:t xml:space="preserve">Zamawiający dokonuje modyfikacji </w:t>
      </w:r>
      <w:r w:rsidR="00AE6E40" w:rsidRPr="00243239">
        <w:rPr>
          <w:rFonts w:ascii="Calibri" w:hAnsi="Calibri" w:cs="Calibri"/>
        </w:rPr>
        <w:t>załącznika nr 8 do SWZ</w:t>
      </w:r>
      <w:r w:rsidR="00215FAF" w:rsidRPr="00243239">
        <w:rPr>
          <w:rFonts w:ascii="Calibri" w:eastAsia="Calibri" w:hAnsi="Calibri" w:cs="Calibri"/>
        </w:rPr>
        <w:t xml:space="preserve"> i</w:t>
      </w:r>
      <w:r w:rsidRPr="00243239">
        <w:rPr>
          <w:rFonts w:ascii="Calibri" w:eastAsia="Calibri" w:hAnsi="Calibri" w:cs="Calibri"/>
        </w:rPr>
        <w:t xml:space="preserve"> </w:t>
      </w:r>
      <w:r w:rsidR="00AF6A9A" w:rsidRPr="00243239">
        <w:rPr>
          <w:rFonts w:ascii="Calibri" w:eastAsia="Calibri" w:hAnsi="Calibri" w:cs="Calibri"/>
        </w:rPr>
        <w:t>wprowadza jego tekst jednolity.</w:t>
      </w:r>
      <w:r w:rsidR="005B1D9C" w:rsidRPr="00243239">
        <w:rPr>
          <w:rFonts w:ascii="Calibri" w:eastAsia="Calibri" w:hAnsi="Calibri" w:cs="Calibri"/>
        </w:rPr>
        <w:t xml:space="preserve"> </w:t>
      </w:r>
      <w:r w:rsidR="005B1D9C" w:rsidRPr="00243239">
        <w:rPr>
          <w:rFonts w:ascii="Calibri" w:eastAsia="Calibri" w:hAnsi="Calibri" w:cs="Calibri"/>
        </w:rPr>
        <w:br/>
        <w:t>W załączeniu tekst jednolity załącznika nr 8 do SWZ</w:t>
      </w:r>
      <w:r w:rsidR="001108BB" w:rsidRPr="00243239">
        <w:rPr>
          <w:rFonts w:ascii="Calibri" w:eastAsia="Calibri" w:hAnsi="Calibri" w:cs="Calibri"/>
        </w:rPr>
        <w:t xml:space="preserve"> – przedmiary robót w zakresie części nr 1 i 2.</w:t>
      </w:r>
      <w:r w:rsidR="004B71FE" w:rsidRPr="00243239">
        <w:rPr>
          <w:rFonts w:ascii="Calibri" w:eastAsia="Calibri" w:hAnsi="Calibri" w:cs="Calibri"/>
        </w:rPr>
        <w:t xml:space="preserve"> Zamawiający zobowiązuje Wykonawców do wykorzystania ww. zmodyfikowanych przedmiarów do sporządzenia kalkulacji cenowej o</w:t>
      </w:r>
      <w:r w:rsidR="00243239" w:rsidRPr="00243239">
        <w:rPr>
          <w:rFonts w:ascii="Calibri" w:eastAsia="Calibri" w:hAnsi="Calibri" w:cs="Calibri"/>
        </w:rPr>
        <w:t>ferty.</w:t>
      </w:r>
    </w:p>
    <w:p w14:paraId="76626B2B" w14:textId="5264E2F6" w:rsidR="00AF6A9A" w:rsidRPr="00243239" w:rsidRDefault="005B1D9C" w:rsidP="001108BB">
      <w:pPr>
        <w:suppressAutoHyphens/>
        <w:spacing w:after="0" w:line="271" w:lineRule="auto"/>
        <w:ind w:left="284" w:hanging="284"/>
        <w:jc w:val="both"/>
        <w:rPr>
          <w:rFonts w:ascii="Calibri" w:eastAsia="Times New Roman" w:hAnsi="Calibri" w:cs="Calibri"/>
          <w:lang w:eastAsia="de-DE"/>
        </w:rPr>
      </w:pPr>
      <w:r w:rsidRPr="00243239">
        <w:rPr>
          <w:rFonts w:ascii="Calibri" w:hAnsi="Calibri" w:cs="Calibri"/>
        </w:rPr>
        <w:t>4</w:t>
      </w:r>
      <w:r w:rsidR="00AF6A9A" w:rsidRPr="00243239">
        <w:rPr>
          <w:rFonts w:ascii="Calibri" w:hAnsi="Calibri" w:cs="Calibri"/>
        </w:rPr>
        <w:t xml:space="preserve">. </w:t>
      </w:r>
      <w:r w:rsidR="00243239" w:rsidRPr="00243239">
        <w:rPr>
          <w:rFonts w:ascii="Calibri" w:hAnsi="Calibri" w:cs="Calibri"/>
        </w:rPr>
        <w:tab/>
      </w:r>
      <w:r w:rsidR="00AF6A9A" w:rsidRPr="00243239">
        <w:rPr>
          <w:rFonts w:ascii="Calibri" w:hAnsi="Calibri" w:cs="Calibri"/>
        </w:rPr>
        <w:t>Zamawiający udostępnia</w:t>
      </w:r>
      <w:r w:rsidR="00243239" w:rsidRPr="00243239">
        <w:rPr>
          <w:rFonts w:ascii="Calibri" w:hAnsi="Calibri" w:cs="Calibri"/>
        </w:rPr>
        <w:t xml:space="preserve"> również</w:t>
      </w:r>
      <w:r w:rsidR="00215FAF" w:rsidRPr="00243239">
        <w:rPr>
          <w:rFonts w:ascii="Calibri" w:hAnsi="Calibri" w:cs="Calibri"/>
        </w:rPr>
        <w:t>:</w:t>
      </w:r>
    </w:p>
    <w:p w14:paraId="0EAD4867" w14:textId="6011CDD2" w:rsidR="001108BB" w:rsidRPr="00243239" w:rsidRDefault="00215FAF" w:rsidP="001108BB">
      <w:pPr>
        <w:autoSpaceDE w:val="0"/>
        <w:autoSpaceDN w:val="0"/>
        <w:adjustRightInd w:val="0"/>
        <w:spacing w:after="0" w:line="271" w:lineRule="auto"/>
        <w:ind w:firstLine="284"/>
        <w:jc w:val="both"/>
        <w:rPr>
          <w:rFonts w:ascii="Calibri" w:eastAsia="Times New Roman" w:hAnsi="Calibri" w:cs="Calibri"/>
          <w:lang w:eastAsia="pl-PL"/>
        </w:rPr>
      </w:pPr>
      <w:r w:rsidRPr="00243239">
        <w:rPr>
          <w:rFonts w:ascii="Calibri" w:eastAsia="Calibri" w:hAnsi="Calibri" w:cs="Calibri"/>
        </w:rPr>
        <w:t xml:space="preserve">a) </w:t>
      </w:r>
      <w:r w:rsidR="001108BB" w:rsidRPr="00243239">
        <w:rPr>
          <w:rFonts w:ascii="Calibri" w:eastAsia="Times New Roman" w:hAnsi="Calibri" w:cs="Calibri"/>
          <w:lang w:eastAsia="pl-PL"/>
        </w:rPr>
        <w:t>Rewizja rysunku S1 – dotyczy części nr 2,</w:t>
      </w:r>
    </w:p>
    <w:p w14:paraId="28BF3D55" w14:textId="5373C442" w:rsidR="001108BB" w:rsidRPr="00243239" w:rsidRDefault="001108BB" w:rsidP="001108BB">
      <w:pPr>
        <w:autoSpaceDE w:val="0"/>
        <w:autoSpaceDN w:val="0"/>
        <w:adjustRightInd w:val="0"/>
        <w:spacing w:after="0" w:line="271" w:lineRule="auto"/>
        <w:ind w:firstLine="284"/>
        <w:jc w:val="both"/>
        <w:rPr>
          <w:rFonts w:ascii="Calibri" w:eastAsia="Times New Roman" w:hAnsi="Calibri" w:cs="Calibri"/>
          <w:lang w:eastAsia="pl-PL"/>
        </w:rPr>
      </w:pPr>
      <w:r w:rsidRPr="00243239">
        <w:rPr>
          <w:rFonts w:ascii="Calibri" w:eastAsia="Times New Roman" w:hAnsi="Calibri" w:cs="Calibri"/>
          <w:lang w:eastAsia="pl-PL"/>
        </w:rPr>
        <w:t xml:space="preserve">b) </w:t>
      </w:r>
      <w:r w:rsidRPr="001108BB">
        <w:rPr>
          <w:rFonts w:ascii="Calibri" w:eastAsia="Times New Roman" w:hAnsi="Calibri" w:cs="Calibri"/>
          <w:lang w:eastAsia="pl-PL"/>
        </w:rPr>
        <w:t>Schemat Systemu Zarządzania Energią</w:t>
      </w:r>
      <w:r w:rsidRPr="00243239">
        <w:rPr>
          <w:rFonts w:ascii="Calibri" w:eastAsia="Times New Roman" w:hAnsi="Calibri" w:cs="Calibri"/>
          <w:lang w:eastAsia="pl-PL"/>
        </w:rPr>
        <w:t>,</w:t>
      </w:r>
    </w:p>
    <w:p w14:paraId="4BA0BC45" w14:textId="58395817" w:rsidR="001108BB" w:rsidRPr="001108BB" w:rsidRDefault="001108BB" w:rsidP="001108BB">
      <w:pPr>
        <w:autoSpaceDE w:val="0"/>
        <w:autoSpaceDN w:val="0"/>
        <w:adjustRightInd w:val="0"/>
        <w:spacing w:after="0" w:line="271" w:lineRule="auto"/>
        <w:ind w:firstLine="284"/>
        <w:jc w:val="both"/>
        <w:rPr>
          <w:rFonts w:ascii="Calibri" w:eastAsia="Calibri" w:hAnsi="Calibri" w:cs="Calibri"/>
        </w:rPr>
      </w:pPr>
      <w:r w:rsidRPr="00243239">
        <w:rPr>
          <w:rFonts w:ascii="Calibri" w:eastAsia="Times New Roman" w:hAnsi="Calibri" w:cs="Calibri"/>
          <w:lang w:eastAsia="pl-PL"/>
        </w:rPr>
        <w:t>c)</w:t>
      </w:r>
      <w:r w:rsidRPr="001108BB">
        <w:rPr>
          <w:rFonts w:ascii="Calibri" w:eastAsia="Times New Roman" w:hAnsi="Calibri" w:cs="Calibri"/>
          <w:lang w:eastAsia="pl-PL"/>
        </w:rPr>
        <w:t xml:space="preserve"> Opis Systemu Zarządzania Energią</w:t>
      </w:r>
      <w:r w:rsidRPr="00243239">
        <w:rPr>
          <w:rFonts w:ascii="Calibri" w:eastAsia="Times New Roman" w:hAnsi="Calibri" w:cs="Calibri"/>
          <w:lang w:eastAsia="pl-PL"/>
        </w:rPr>
        <w:t>.</w:t>
      </w:r>
    </w:p>
    <w:p w14:paraId="024E7F4E" w14:textId="70638D76" w:rsidR="00215FAF" w:rsidRPr="00243239" w:rsidRDefault="00215FAF" w:rsidP="00215F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ArialNarrow" w:hAnsi="Calibri" w:cs="Calibri"/>
        </w:rPr>
      </w:pPr>
    </w:p>
    <w:p w14:paraId="1440353A" w14:textId="77777777" w:rsidR="0001530D" w:rsidRDefault="0001530D" w:rsidP="0001530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7E469EB9" w14:textId="77777777" w:rsidR="0001530D" w:rsidRDefault="0001530D" w:rsidP="0001530D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ponadto informuje, iż zgodnie z art. 284 ust. 3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dokonuje zmiany terminu składania ofert oraz wprowadza zmiany w przedmiotowym postępowaniu w sposób następujący: </w:t>
      </w:r>
    </w:p>
    <w:p w14:paraId="7644294C" w14:textId="77777777" w:rsidR="0001530D" w:rsidRDefault="0001530D" w:rsidP="0001530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F13FD2" w14:textId="77777777" w:rsidR="0001530D" w:rsidRDefault="0001530D" w:rsidP="000153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ROZDZIAŁ XVIII SWZ Sposób oraz termin składania i otwarcia ofert: </w:t>
      </w:r>
    </w:p>
    <w:p w14:paraId="552A34D4" w14:textId="77777777" w:rsidR="0001530D" w:rsidRDefault="0001530D" w:rsidP="000153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Pkt 1</w:t>
      </w:r>
    </w:p>
    <w:p w14:paraId="4F39852D" w14:textId="77777777" w:rsidR="0001530D" w:rsidRDefault="0001530D" w:rsidP="000153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JEST: </w:t>
      </w:r>
    </w:p>
    <w:p w14:paraId="6CB6F938" w14:textId="62D6A1BD" w:rsidR="0001530D" w:rsidRDefault="0001530D" w:rsidP="0001530D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eastAsia="Arial" w:cstheme="minorHAnsi"/>
          <w:b/>
          <w:bCs/>
          <w:lang w:eastAsia="pl-PL"/>
        </w:rPr>
      </w:pPr>
      <w:r>
        <w:rPr>
          <w:rFonts w:eastAsia="Arial" w:cstheme="minorHAnsi"/>
          <w:lang w:eastAsia="pl-PL"/>
        </w:rPr>
        <w:t xml:space="preserve">Ofertę wraz z wymaganymi dokumentami należy umieścić na </w:t>
      </w:r>
      <w:bookmarkStart w:id="7" w:name="_Hlk65511781"/>
      <w:r>
        <w:rPr>
          <w:rFonts w:eastAsia="Arial" w:cstheme="minorHAnsi"/>
          <w:lang w:eastAsia="pl-PL"/>
        </w:rPr>
        <w:fldChar w:fldCharType="begin"/>
      </w:r>
      <w:r>
        <w:rPr>
          <w:rFonts w:eastAsia="Arial" w:cstheme="minorHAnsi"/>
          <w:lang w:eastAsia="pl-PL"/>
        </w:rPr>
        <w:instrText xml:space="preserve"> HYPERLINK "http://platformazakupowa.pl" </w:instrText>
      </w:r>
      <w:r>
        <w:rPr>
          <w:rFonts w:eastAsia="Arial" w:cstheme="minorHAnsi"/>
          <w:lang w:eastAsia="pl-PL"/>
        </w:rPr>
        <w:fldChar w:fldCharType="separate"/>
      </w:r>
      <w:r>
        <w:rPr>
          <w:rStyle w:val="Hipercze"/>
          <w:rFonts w:eastAsia="Arial" w:cstheme="minorHAnsi"/>
          <w:color w:val="1155CC"/>
          <w:lang w:eastAsia="pl-PL"/>
        </w:rPr>
        <w:t>platformazakupowa.pl</w:t>
      </w:r>
      <w:r>
        <w:rPr>
          <w:rFonts w:eastAsia="Arial" w:cstheme="minorHAnsi"/>
          <w:lang w:eastAsia="pl-PL"/>
        </w:rPr>
        <w:fldChar w:fldCharType="end"/>
      </w:r>
      <w:r>
        <w:rPr>
          <w:rFonts w:eastAsia="Arial" w:cstheme="minorHAnsi"/>
          <w:lang w:eastAsia="pl-PL"/>
        </w:rPr>
        <w:t xml:space="preserve"> pod adresem: </w:t>
      </w:r>
      <w:hyperlink r:id="rId7" w:history="1">
        <w:r>
          <w:rPr>
            <w:rStyle w:val="Hipercze"/>
            <w:rFonts w:eastAsia="Arial" w:cstheme="minorHAnsi"/>
            <w:color w:val="0000FF"/>
            <w:lang w:eastAsia="pl-PL"/>
          </w:rPr>
          <w:t>https://platformazakupowa.pl/pn/szpitalnowowiejski</w:t>
        </w:r>
      </w:hyperlink>
      <w:r>
        <w:rPr>
          <w:rFonts w:eastAsia="Arial" w:cstheme="minorHAnsi"/>
          <w:b/>
          <w:bCs/>
          <w:lang w:eastAsia="pl-PL"/>
        </w:rPr>
        <w:t xml:space="preserve">  </w:t>
      </w:r>
      <w:bookmarkEnd w:id="7"/>
      <w:r>
        <w:rPr>
          <w:rFonts w:eastAsia="Arial" w:cstheme="minorHAnsi"/>
          <w:lang w:eastAsia="pl-PL"/>
        </w:rPr>
        <w:t xml:space="preserve">w myśl Ustawy PZP na stronie internetowej prowadzonego </w:t>
      </w:r>
      <w:r>
        <w:rPr>
          <w:rFonts w:cstheme="minorHAnsi"/>
        </w:rPr>
        <w:t xml:space="preserve">postępowania  do dnia </w:t>
      </w:r>
      <w:r w:rsidR="008F18BB">
        <w:rPr>
          <w:rFonts w:cstheme="minorHAnsi"/>
        </w:rPr>
        <w:t>20</w:t>
      </w:r>
      <w:r>
        <w:rPr>
          <w:rFonts w:cstheme="minorHAnsi"/>
        </w:rPr>
        <w:t>.05.2021 r. do godziny 09:30.</w:t>
      </w:r>
    </w:p>
    <w:p w14:paraId="4283CC6F" w14:textId="77777777" w:rsidR="0001530D" w:rsidRDefault="0001530D" w:rsidP="0001530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ZAMAWIAJĄCY ZMIENIA NA: </w:t>
      </w:r>
    </w:p>
    <w:p w14:paraId="5546982A" w14:textId="31FCF1D9" w:rsidR="0001530D" w:rsidRDefault="0001530D" w:rsidP="0001530D">
      <w:pPr>
        <w:pStyle w:val="Default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Ofertę wraz z wymaganymi dokumentami należy umieścić na platformazakupowa.pl pod adresem: </w:t>
      </w:r>
      <w:hyperlink r:id="rId8" w:history="1">
        <w:r w:rsidRPr="004A7640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https://platformazakupowa.pl/pn/szpitalnowowiejski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w myśl Ustawy PZP na stronie internetowej prowadzonego postępowania  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do dnia 2</w:t>
      </w:r>
      <w:r w:rsidR="008F18B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.05.2021 r. do godziny 09:30</w:t>
      </w:r>
      <w:r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104854EF" w14:textId="77777777" w:rsidR="0001530D" w:rsidRDefault="0001530D" w:rsidP="000153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1EF07DA" w14:textId="77777777" w:rsidR="0001530D" w:rsidRDefault="0001530D" w:rsidP="0001530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ROZDZIAŁ XIX SWZ Otwarcie ofert:</w:t>
      </w:r>
    </w:p>
    <w:p w14:paraId="0A0D046D" w14:textId="77777777" w:rsidR="0001530D" w:rsidRDefault="0001530D" w:rsidP="0001530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Pkt 1</w:t>
      </w:r>
    </w:p>
    <w:p w14:paraId="306F6EFD" w14:textId="77777777" w:rsidR="0001530D" w:rsidRDefault="0001530D" w:rsidP="000153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JEST: </w:t>
      </w:r>
    </w:p>
    <w:p w14:paraId="3E01ABE3" w14:textId="0CCC9A21" w:rsidR="0001530D" w:rsidRDefault="0001530D" w:rsidP="0001530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Arial" w:cstheme="minorHAnsi"/>
          <w:b/>
          <w:bCs/>
          <w:color w:val="FF0000"/>
          <w:lang w:eastAsia="pl-PL"/>
        </w:rPr>
      </w:pPr>
      <w:r>
        <w:rPr>
          <w:rFonts w:eastAsia="Arial" w:cstheme="minorHAnsi"/>
          <w:lang w:eastAsia="pl-PL"/>
        </w:rPr>
        <w:t xml:space="preserve">Otwarcie ofert następuje niezwłocznie po upływie terminu składania ofert, nie później niż </w:t>
      </w:r>
      <w:r>
        <w:rPr>
          <w:rFonts w:cstheme="minorHAnsi"/>
        </w:rPr>
        <w:t xml:space="preserve">następnego dnia po dniu, w którym upłynął termin składania ofert tj. </w:t>
      </w:r>
      <w:r w:rsidR="008F18BB">
        <w:rPr>
          <w:rFonts w:cstheme="minorHAnsi"/>
        </w:rPr>
        <w:t>20</w:t>
      </w:r>
      <w:r>
        <w:rPr>
          <w:rFonts w:cstheme="minorHAnsi"/>
        </w:rPr>
        <w:t>.05.2021 r.,                                         o godzinie 09:45.</w:t>
      </w:r>
    </w:p>
    <w:p w14:paraId="612C0458" w14:textId="77777777" w:rsidR="0001530D" w:rsidRDefault="0001530D" w:rsidP="0001530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AF9ED9" w14:textId="77777777" w:rsidR="0001530D" w:rsidRDefault="0001530D" w:rsidP="0001530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ZAMAWIAJĄCY ZMIENIA NA: </w:t>
      </w:r>
    </w:p>
    <w:p w14:paraId="1C6DE6D7" w14:textId="0FDAFC37" w:rsidR="0001530D" w:rsidRDefault="0001530D" w:rsidP="0001530D">
      <w:pPr>
        <w:pStyle w:val="Akapitzlist"/>
        <w:numPr>
          <w:ilvl w:val="3"/>
          <w:numId w:val="8"/>
        </w:numPr>
        <w:spacing w:after="0" w:line="240" w:lineRule="auto"/>
        <w:ind w:left="426" w:hanging="426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,,Otwarcie ofert następuje niezwłocznie po upływie terminu składania ofert, nie później niż następnego dnia po dniu, w którym upłynął termin składania ofert tj. </w:t>
      </w:r>
      <w:r>
        <w:rPr>
          <w:rFonts w:cstheme="minorHAnsi"/>
          <w:b/>
          <w:bCs/>
          <w:highlight w:val="yellow"/>
        </w:rPr>
        <w:t>2</w:t>
      </w:r>
      <w:r w:rsidR="008F18BB">
        <w:rPr>
          <w:rFonts w:cstheme="minorHAnsi"/>
          <w:b/>
          <w:bCs/>
          <w:highlight w:val="yellow"/>
        </w:rPr>
        <w:t>5</w:t>
      </w:r>
      <w:r>
        <w:rPr>
          <w:rFonts w:cstheme="minorHAnsi"/>
          <w:b/>
          <w:bCs/>
          <w:highlight w:val="yellow"/>
        </w:rPr>
        <w:t>.05.2021 r.,                                            po godz. 09:45”.</w:t>
      </w:r>
    </w:p>
    <w:p w14:paraId="3F3D9142" w14:textId="77777777" w:rsidR="0001530D" w:rsidRDefault="0001530D" w:rsidP="0001530D">
      <w:pPr>
        <w:spacing w:after="0" w:line="240" w:lineRule="auto"/>
        <w:jc w:val="both"/>
        <w:rPr>
          <w:rFonts w:cstheme="minorHAnsi"/>
        </w:rPr>
      </w:pPr>
    </w:p>
    <w:p w14:paraId="37FA71EF" w14:textId="77777777" w:rsidR="0001530D" w:rsidRDefault="0001530D" w:rsidP="0001530D">
      <w:pPr>
        <w:spacing w:after="0" w:line="240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>Wobec powyższego Zamawiający dokonuje zmiany SWZ w poniższym zakresie, tj.:</w:t>
      </w:r>
    </w:p>
    <w:p w14:paraId="1DF1B950" w14:textId="77777777" w:rsidR="0001530D" w:rsidRDefault="0001530D" w:rsidP="0001530D">
      <w:pPr>
        <w:spacing w:after="0" w:line="240" w:lineRule="auto"/>
        <w:jc w:val="both"/>
        <w:rPr>
          <w:rFonts w:cstheme="minorHAnsi"/>
          <w:b/>
          <w:bCs/>
        </w:rPr>
      </w:pPr>
    </w:p>
    <w:p w14:paraId="5D5F0395" w14:textId="77777777" w:rsidR="0001530D" w:rsidRDefault="0001530D" w:rsidP="0001530D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XVII. Termin związania ofertą:</w:t>
      </w:r>
    </w:p>
    <w:p w14:paraId="21195CF2" w14:textId="77777777" w:rsidR="0001530D" w:rsidRDefault="0001530D" w:rsidP="0001530D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Pkt. 1</w:t>
      </w:r>
    </w:p>
    <w:p w14:paraId="650F8661" w14:textId="77777777" w:rsidR="0001530D" w:rsidRDefault="0001530D" w:rsidP="0001530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JEST:</w:t>
      </w:r>
    </w:p>
    <w:p w14:paraId="1FA3289B" w14:textId="15EC4155" w:rsidR="0001530D" w:rsidRDefault="0001530D" w:rsidP="0001530D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 xml:space="preserve">Wykonawca będzie związany ofertą przez okres 30 dni, tj. do dnia </w:t>
      </w:r>
      <w:r>
        <w:rPr>
          <w:rFonts w:cstheme="minorHAnsi"/>
          <w:b/>
          <w:bCs/>
        </w:rPr>
        <w:t>1</w:t>
      </w:r>
      <w:r w:rsidR="00AE6E40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>.06.2021 r.</w:t>
      </w:r>
      <w:r>
        <w:rPr>
          <w:rFonts w:cstheme="minorHAnsi"/>
        </w:rPr>
        <w:t xml:space="preserve"> Bieg terminu związania ofertą rozpoczyna się wraz z upływem terminu składania ofert.</w:t>
      </w:r>
    </w:p>
    <w:p w14:paraId="2A013189" w14:textId="77777777" w:rsidR="00243239" w:rsidRDefault="00243239" w:rsidP="0001530D">
      <w:pPr>
        <w:spacing w:after="0" w:line="240" w:lineRule="auto"/>
        <w:jc w:val="both"/>
        <w:rPr>
          <w:rFonts w:cstheme="minorHAnsi"/>
          <w:b/>
          <w:bCs/>
        </w:rPr>
      </w:pPr>
    </w:p>
    <w:p w14:paraId="544E5949" w14:textId="77777777" w:rsidR="00243239" w:rsidRDefault="00243239" w:rsidP="0001530D">
      <w:pPr>
        <w:spacing w:after="0" w:line="240" w:lineRule="auto"/>
        <w:jc w:val="both"/>
        <w:rPr>
          <w:rFonts w:cstheme="minorHAnsi"/>
          <w:b/>
          <w:bCs/>
        </w:rPr>
      </w:pPr>
    </w:p>
    <w:p w14:paraId="51599554" w14:textId="0AD624CC" w:rsidR="0001530D" w:rsidRDefault="0001530D" w:rsidP="0001530D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ZAMAWIAJĄCY ZMIENIA NA:</w:t>
      </w:r>
    </w:p>
    <w:p w14:paraId="74C29B3E" w14:textId="172B0589" w:rsidR="0001530D" w:rsidRDefault="0001530D" w:rsidP="0001530D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 xml:space="preserve">Wykonawca będzie związany ofertą przez okres 30 dni, tj. do dnia </w:t>
      </w:r>
      <w:r w:rsidR="00AE6E40">
        <w:rPr>
          <w:rFonts w:cstheme="minorHAnsi"/>
          <w:b/>
          <w:bCs/>
          <w:highlight w:val="yellow"/>
        </w:rPr>
        <w:t>23</w:t>
      </w:r>
      <w:r>
        <w:rPr>
          <w:rFonts w:cstheme="minorHAnsi"/>
          <w:b/>
          <w:bCs/>
          <w:highlight w:val="yellow"/>
        </w:rPr>
        <w:t>.06.2021 r</w:t>
      </w:r>
      <w:r>
        <w:rPr>
          <w:rFonts w:cstheme="minorHAnsi"/>
          <w:highlight w:val="yellow"/>
        </w:rPr>
        <w:t>.</w:t>
      </w:r>
      <w:r>
        <w:rPr>
          <w:rFonts w:cstheme="minorHAnsi"/>
        </w:rPr>
        <w:t xml:space="preserve"> Bieg terminu związania ofertą rozpoczyna się wraz z upływem terminu składania ofert.</w:t>
      </w:r>
    </w:p>
    <w:p w14:paraId="68CA90A8" w14:textId="77777777" w:rsidR="0001530D" w:rsidRDefault="0001530D" w:rsidP="0001530D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3E1C760A" w14:textId="77777777" w:rsidR="0001530D" w:rsidRDefault="0001530D" w:rsidP="0001530D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Pozostałe zapisy SWZ pozostają bez zmian.</w:t>
      </w:r>
    </w:p>
    <w:p w14:paraId="64E944E2" w14:textId="77777777" w:rsidR="0001530D" w:rsidRDefault="0001530D" w:rsidP="0001530D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6404777A" w14:textId="77777777" w:rsidR="0001530D" w:rsidRDefault="0001530D" w:rsidP="0001530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</w:t>
      </w:r>
    </w:p>
    <w:p w14:paraId="7E22DE88" w14:textId="4E22EB7A" w:rsidR="0001530D" w:rsidRDefault="0001530D" w:rsidP="00243239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         </w:t>
      </w:r>
    </w:p>
    <w:p w14:paraId="1ABFF448" w14:textId="77777777" w:rsidR="0001530D" w:rsidRPr="00750058" w:rsidRDefault="0001530D" w:rsidP="0001530D">
      <w:pPr>
        <w:spacing w:after="0" w:line="271" w:lineRule="auto"/>
        <w:jc w:val="both"/>
        <w:rPr>
          <w:rFonts w:ascii="Calibri" w:eastAsia="Calibri" w:hAnsi="Calibri" w:cs="Calibri"/>
          <w:i/>
          <w:iCs/>
        </w:rPr>
      </w:pPr>
    </w:p>
    <w:p w14:paraId="510B1EC9" w14:textId="77777777" w:rsidR="0001530D" w:rsidRPr="00750058" w:rsidRDefault="0001530D" w:rsidP="0001530D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</w:p>
    <w:p w14:paraId="32A8DA70" w14:textId="77777777" w:rsidR="0001530D" w:rsidRPr="00750058" w:rsidRDefault="0001530D" w:rsidP="0001530D">
      <w:pPr>
        <w:spacing w:after="0" w:line="271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14:paraId="12D0D73A" w14:textId="77777777" w:rsidR="0001530D" w:rsidRPr="00750058" w:rsidRDefault="0001530D" w:rsidP="0001530D">
      <w:pPr>
        <w:spacing w:after="0" w:line="271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14:paraId="70DD8C0E" w14:textId="77777777" w:rsidR="0001530D" w:rsidRDefault="0001530D" w:rsidP="0001530D">
      <w:pPr>
        <w:spacing w:after="0" w:line="312" w:lineRule="auto"/>
        <w:jc w:val="both"/>
        <w:rPr>
          <w:rFonts w:asciiTheme="majorHAnsi" w:eastAsia="Calibri" w:hAnsiTheme="majorHAnsi" w:cs="Arial"/>
          <w:b/>
          <w:bCs/>
          <w:i/>
          <w:iCs/>
        </w:rPr>
      </w:pPr>
    </w:p>
    <w:p w14:paraId="7E52F9EE" w14:textId="77777777" w:rsidR="0001530D" w:rsidRDefault="0001530D" w:rsidP="0001530D">
      <w:pPr>
        <w:spacing w:after="0" w:line="312" w:lineRule="auto"/>
        <w:jc w:val="both"/>
        <w:rPr>
          <w:rFonts w:asciiTheme="majorHAnsi" w:eastAsia="Calibri" w:hAnsiTheme="majorHAnsi" w:cs="Arial"/>
          <w:b/>
          <w:bCs/>
          <w:i/>
          <w:iCs/>
        </w:rPr>
      </w:pPr>
    </w:p>
    <w:p w14:paraId="504B219C" w14:textId="77777777" w:rsidR="0001530D" w:rsidRDefault="0001530D" w:rsidP="0001530D">
      <w:pPr>
        <w:spacing w:after="0" w:line="312" w:lineRule="auto"/>
        <w:jc w:val="both"/>
        <w:rPr>
          <w:rFonts w:asciiTheme="majorHAnsi" w:eastAsia="Calibri" w:hAnsiTheme="majorHAnsi" w:cs="Arial"/>
          <w:b/>
          <w:bCs/>
          <w:i/>
          <w:iCs/>
        </w:rPr>
      </w:pPr>
    </w:p>
    <w:p w14:paraId="6D554B24" w14:textId="77777777" w:rsidR="0001530D" w:rsidRDefault="0001530D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C308C60" w14:textId="77777777" w:rsidR="0001530D" w:rsidRDefault="0001530D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D863915" w14:textId="77777777" w:rsidR="0001530D" w:rsidRDefault="0001530D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148BE5C" w14:textId="77777777" w:rsidR="0001530D" w:rsidRDefault="0001530D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EBBA044" w14:textId="77777777" w:rsidR="0001530D" w:rsidRDefault="0001530D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F005088" w14:textId="5CC421AE" w:rsidR="0001530D" w:rsidRDefault="0001530D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B4CFA15" w14:textId="0322EAB9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D936EAE" w14:textId="4C0A013F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6DEBE5B" w14:textId="1A397530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9517AE5" w14:textId="35E46F78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179524FD" w14:textId="4FB8C1F2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DF5380D" w14:textId="43745471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0D8477E" w14:textId="643BA1CF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EBB77C3" w14:textId="58EE4D74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91E3E45" w14:textId="2847C2D2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409BF63" w14:textId="650035A5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416DE5F" w14:textId="0C5DBDC7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34637EA" w14:textId="37DBBD76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4002D38" w14:textId="15D35D31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8AADBD8" w14:textId="7DC0CC66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86E6A93" w14:textId="6EFB7D9D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10EE5AC" w14:textId="738DD837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3ACA2EE" w14:textId="30F33C22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E56BC9D" w14:textId="608ED230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2225EB7" w14:textId="5B98862B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5600AD9" w14:textId="508CD789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6357F28" w14:textId="0D5BF9F3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21B589A" w14:textId="77777777" w:rsidR="00243239" w:rsidRDefault="00243239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A1E46C0" w14:textId="77777777" w:rsidR="0001530D" w:rsidRDefault="0001530D" w:rsidP="0001530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68D0952" w14:textId="77777777" w:rsidR="0001530D" w:rsidRPr="006D1D73" w:rsidRDefault="0001530D" w:rsidP="0001530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5BAB52E6" w14:textId="77777777" w:rsidR="0001530D" w:rsidRDefault="0001530D" w:rsidP="0001530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Sprawę prowadzi:</w:t>
      </w:r>
    </w:p>
    <w:p w14:paraId="56981FAA" w14:textId="77777777" w:rsidR="0001530D" w:rsidRDefault="0001530D" w:rsidP="000153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Mariusz Rakowski</w:t>
      </w:r>
    </w:p>
    <w:p w14:paraId="25039BFE" w14:textId="77777777" w:rsidR="0001530D" w:rsidRDefault="0001530D" w:rsidP="000153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ul. Nowowiejska 27, 00-665 Warszawa, pok. G103</w:t>
      </w:r>
    </w:p>
    <w:p w14:paraId="168433F2" w14:textId="77777777" w:rsidR="0001530D" w:rsidRDefault="0001530D" w:rsidP="000153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tel. (022) 11 65 357,</w:t>
      </w:r>
    </w:p>
    <w:p w14:paraId="68C98821" w14:textId="77777777" w:rsidR="0001530D" w:rsidRDefault="0001530D" w:rsidP="000153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e-mail: mariuszrakowski@szpitalnowowiejski.pl</w:t>
      </w:r>
    </w:p>
    <w:p w14:paraId="0814AC25" w14:textId="77777777" w:rsidR="006B7409" w:rsidRDefault="006B7409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  <w:iCs/>
        </w:rPr>
      </w:pPr>
    </w:p>
    <w:sectPr w:rsidR="006B7409" w:rsidSect="006119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2B9D" w14:textId="77777777" w:rsidR="00A90887" w:rsidRDefault="00A90887" w:rsidP="00243239">
      <w:pPr>
        <w:spacing w:after="0" w:line="240" w:lineRule="auto"/>
      </w:pPr>
      <w:r>
        <w:separator/>
      </w:r>
    </w:p>
  </w:endnote>
  <w:endnote w:type="continuationSeparator" w:id="0">
    <w:p w14:paraId="2E3505FE" w14:textId="77777777" w:rsidR="00A90887" w:rsidRDefault="00A90887" w:rsidP="0024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126222"/>
      <w:docPartObj>
        <w:docPartGallery w:val="Page Numbers (Bottom of Page)"/>
        <w:docPartUnique/>
      </w:docPartObj>
    </w:sdtPr>
    <w:sdtEndPr/>
    <w:sdtContent>
      <w:p w14:paraId="60ACE936" w14:textId="791340F3" w:rsidR="00243239" w:rsidRDefault="00243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592F09" w14:textId="77777777" w:rsidR="00243239" w:rsidRDefault="00243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EBF5" w14:textId="77777777" w:rsidR="00A90887" w:rsidRDefault="00A90887" w:rsidP="00243239">
      <w:pPr>
        <w:spacing w:after="0" w:line="240" w:lineRule="auto"/>
      </w:pPr>
      <w:r>
        <w:separator/>
      </w:r>
    </w:p>
  </w:footnote>
  <w:footnote w:type="continuationSeparator" w:id="0">
    <w:p w14:paraId="44C46CD7" w14:textId="77777777" w:rsidR="00A90887" w:rsidRDefault="00A90887" w:rsidP="0024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B66F9"/>
    <w:multiLevelType w:val="multilevel"/>
    <w:tmpl w:val="6EA07E8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C3A"/>
    <w:rsid w:val="0001530D"/>
    <w:rsid w:val="00044E9C"/>
    <w:rsid w:val="0008668D"/>
    <w:rsid w:val="00086792"/>
    <w:rsid w:val="000B2333"/>
    <w:rsid w:val="00102096"/>
    <w:rsid w:val="00105FEA"/>
    <w:rsid w:val="001108BB"/>
    <w:rsid w:val="001379E0"/>
    <w:rsid w:val="00143DD1"/>
    <w:rsid w:val="00143FCC"/>
    <w:rsid w:val="001A6AA0"/>
    <w:rsid w:val="0021252F"/>
    <w:rsid w:val="00215FAF"/>
    <w:rsid w:val="00241565"/>
    <w:rsid w:val="00243239"/>
    <w:rsid w:val="00271757"/>
    <w:rsid w:val="002B1CF6"/>
    <w:rsid w:val="003338A1"/>
    <w:rsid w:val="00344FE7"/>
    <w:rsid w:val="003534F2"/>
    <w:rsid w:val="003B3B50"/>
    <w:rsid w:val="003D4218"/>
    <w:rsid w:val="00415804"/>
    <w:rsid w:val="004401CA"/>
    <w:rsid w:val="00441682"/>
    <w:rsid w:val="00442150"/>
    <w:rsid w:val="00457971"/>
    <w:rsid w:val="004821C9"/>
    <w:rsid w:val="00491142"/>
    <w:rsid w:val="00492A8C"/>
    <w:rsid w:val="004B71FE"/>
    <w:rsid w:val="004F035D"/>
    <w:rsid w:val="00587DFA"/>
    <w:rsid w:val="005973B9"/>
    <w:rsid w:val="005B1D9C"/>
    <w:rsid w:val="005D4B76"/>
    <w:rsid w:val="00611909"/>
    <w:rsid w:val="00611986"/>
    <w:rsid w:val="00652394"/>
    <w:rsid w:val="00663FE3"/>
    <w:rsid w:val="006770A1"/>
    <w:rsid w:val="006A1233"/>
    <w:rsid w:val="006B6088"/>
    <w:rsid w:val="006B7409"/>
    <w:rsid w:val="006D1D73"/>
    <w:rsid w:val="006D5F07"/>
    <w:rsid w:val="00702EA4"/>
    <w:rsid w:val="00743FB7"/>
    <w:rsid w:val="00750058"/>
    <w:rsid w:val="00750734"/>
    <w:rsid w:val="007A1BF0"/>
    <w:rsid w:val="007C7560"/>
    <w:rsid w:val="007D5841"/>
    <w:rsid w:val="00803736"/>
    <w:rsid w:val="00812066"/>
    <w:rsid w:val="00820B53"/>
    <w:rsid w:val="008332B3"/>
    <w:rsid w:val="00850241"/>
    <w:rsid w:val="008528F9"/>
    <w:rsid w:val="00863DF3"/>
    <w:rsid w:val="00866331"/>
    <w:rsid w:val="00874269"/>
    <w:rsid w:val="00886FBC"/>
    <w:rsid w:val="008A1794"/>
    <w:rsid w:val="008F18BB"/>
    <w:rsid w:val="00950BE0"/>
    <w:rsid w:val="00966DCB"/>
    <w:rsid w:val="00975B25"/>
    <w:rsid w:val="00991A9F"/>
    <w:rsid w:val="009B25C2"/>
    <w:rsid w:val="009B4CD0"/>
    <w:rsid w:val="00A90887"/>
    <w:rsid w:val="00AD543C"/>
    <w:rsid w:val="00AE008C"/>
    <w:rsid w:val="00AE6E40"/>
    <w:rsid w:val="00AF6A9A"/>
    <w:rsid w:val="00B14674"/>
    <w:rsid w:val="00BA66FA"/>
    <w:rsid w:val="00C01412"/>
    <w:rsid w:val="00C639C1"/>
    <w:rsid w:val="00C71998"/>
    <w:rsid w:val="00CA0B81"/>
    <w:rsid w:val="00CB69C6"/>
    <w:rsid w:val="00CB7E30"/>
    <w:rsid w:val="00CC09EE"/>
    <w:rsid w:val="00CE77FF"/>
    <w:rsid w:val="00D10EDC"/>
    <w:rsid w:val="00D43A9D"/>
    <w:rsid w:val="00D50C3A"/>
    <w:rsid w:val="00DD541D"/>
    <w:rsid w:val="00E06F4F"/>
    <w:rsid w:val="00E44FF1"/>
    <w:rsid w:val="00E50014"/>
    <w:rsid w:val="00E81170"/>
    <w:rsid w:val="00EE1BF6"/>
    <w:rsid w:val="00F9063A"/>
    <w:rsid w:val="00FB33AA"/>
    <w:rsid w:val="00FD5ECB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3FE3"/>
  <w15:docId w15:val="{D576F56B-F086-4CFC-B77D-DE5B5EEC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750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3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239"/>
  </w:style>
  <w:style w:type="paragraph" w:styleId="Stopka">
    <w:name w:val="footer"/>
    <w:basedOn w:val="Normalny"/>
    <w:link w:val="StopkaZnak"/>
    <w:uiPriority w:val="99"/>
    <w:unhideWhenUsed/>
    <w:rsid w:val="0024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nowowiej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zpitalnowowiej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2413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mrakowsk@zespol.local</cp:lastModifiedBy>
  <cp:revision>7</cp:revision>
  <cp:lastPrinted>2021-05-18T13:06:00Z</cp:lastPrinted>
  <dcterms:created xsi:type="dcterms:W3CDTF">2021-05-14T11:27:00Z</dcterms:created>
  <dcterms:modified xsi:type="dcterms:W3CDTF">2021-05-18T14:22:00Z</dcterms:modified>
</cp:coreProperties>
</file>