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32BEE" w14:textId="77777777" w:rsidR="0014256C" w:rsidRPr="00F426E3" w:rsidRDefault="0014256C" w:rsidP="0014256C">
      <w:pPr>
        <w:jc w:val="right"/>
        <w:rPr>
          <w:rFonts w:ascii="Arial" w:hAnsi="Arial" w:cs="Arial"/>
          <w:sz w:val="22"/>
          <w:szCs w:val="22"/>
        </w:rPr>
      </w:pPr>
      <w:r w:rsidRPr="00F426E3">
        <w:rPr>
          <w:rFonts w:ascii="Arial" w:hAnsi="Arial" w:cs="Arial"/>
          <w:sz w:val="22"/>
          <w:szCs w:val="22"/>
        </w:rPr>
        <w:t>Załącznik nr 3</w:t>
      </w:r>
    </w:p>
    <w:p w14:paraId="0D39196A" w14:textId="77777777" w:rsidR="0014256C" w:rsidRPr="00E74C83" w:rsidRDefault="0014256C" w:rsidP="0014256C">
      <w:pPr>
        <w:tabs>
          <w:tab w:val="center" w:pos="4896"/>
          <w:tab w:val="right" w:pos="9432"/>
        </w:tabs>
        <w:jc w:val="center"/>
        <w:rPr>
          <w:rFonts w:ascii="Calibri" w:hAnsi="Calibri" w:cs="Arial"/>
          <w:b/>
        </w:rPr>
      </w:pPr>
      <w:r w:rsidRPr="00E74C83">
        <w:rPr>
          <w:rFonts w:ascii="Calibri" w:hAnsi="Calibri" w:cs="Arial"/>
          <w:b/>
        </w:rPr>
        <w:t>WZÓR UMOWY</w:t>
      </w:r>
    </w:p>
    <w:p w14:paraId="6290A3B7" w14:textId="77777777" w:rsidR="0014256C" w:rsidRPr="00E74C83" w:rsidRDefault="0014256C" w:rsidP="0014256C">
      <w:pPr>
        <w:tabs>
          <w:tab w:val="center" w:pos="4896"/>
          <w:tab w:val="right" w:pos="9432"/>
        </w:tabs>
        <w:jc w:val="center"/>
        <w:rPr>
          <w:rFonts w:ascii="Calibri" w:hAnsi="Calibri" w:cs="Arial"/>
          <w:b/>
        </w:rPr>
      </w:pPr>
      <w:r w:rsidRPr="00E74C83">
        <w:rPr>
          <w:rFonts w:ascii="Calibri" w:hAnsi="Calibri" w:cs="Arial"/>
          <w:b/>
        </w:rPr>
        <w:t>UMOWA nr ........ /</w:t>
      </w:r>
      <w:r>
        <w:rPr>
          <w:rFonts w:ascii="Calibri" w:hAnsi="Calibri" w:cs="Arial"/>
          <w:b/>
        </w:rPr>
        <w:t>21</w:t>
      </w:r>
    </w:p>
    <w:p w14:paraId="61E583C3" w14:textId="77777777" w:rsidR="0014256C" w:rsidRPr="00B64E66" w:rsidRDefault="0014256C" w:rsidP="0014256C">
      <w:pPr>
        <w:jc w:val="center"/>
        <w:rPr>
          <w:rFonts w:ascii="Arial" w:hAnsi="Arial" w:cs="Arial"/>
          <w:sz w:val="6"/>
          <w:szCs w:val="6"/>
        </w:rPr>
      </w:pPr>
    </w:p>
    <w:p w14:paraId="3CFCB957" w14:textId="77777777" w:rsidR="0014256C" w:rsidRPr="00F91F9B" w:rsidRDefault="0014256C" w:rsidP="0014256C">
      <w:p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zaw</w:t>
      </w:r>
      <w:r w:rsidR="00453068">
        <w:rPr>
          <w:rFonts w:ascii="Arial" w:hAnsi="Arial" w:cs="Arial"/>
          <w:sz w:val="22"/>
          <w:szCs w:val="22"/>
        </w:rPr>
        <w:t>arta w dniu …………………… w Nakle nad Notecią</w:t>
      </w:r>
      <w:r w:rsidRPr="00F91F9B">
        <w:rPr>
          <w:rFonts w:ascii="Arial" w:hAnsi="Arial" w:cs="Arial"/>
          <w:sz w:val="22"/>
          <w:szCs w:val="22"/>
        </w:rPr>
        <w:t xml:space="preserve"> pomiędzy:</w:t>
      </w:r>
    </w:p>
    <w:p w14:paraId="465F0EDB" w14:textId="77777777" w:rsidR="0014256C" w:rsidRPr="00F91F9B" w:rsidRDefault="00453068" w:rsidP="001425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Powiatem Nakielskim</w:t>
      </w:r>
      <w:r w:rsidR="0014256C" w:rsidRPr="00F91F9B">
        <w:rPr>
          <w:rFonts w:ascii="Arial" w:hAnsi="Arial" w:cs="Arial"/>
          <w:sz w:val="22"/>
          <w:szCs w:val="22"/>
        </w:rPr>
        <w:t xml:space="preserve">, NIP </w:t>
      </w:r>
      <w:r w:rsidR="00C73C93">
        <w:rPr>
          <w:rFonts w:ascii="Arial" w:hAnsi="Arial" w:cs="Arial"/>
          <w:sz w:val="22"/>
          <w:szCs w:val="22"/>
        </w:rPr>
        <w:t>5581724333</w:t>
      </w:r>
      <w:r w:rsidR="0014256C" w:rsidRPr="00F91F9B">
        <w:rPr>
          <w:rFonts w:ascii="Arial" w:hAnsi="Arial" w:cs="Arial"/>
          <w:sz w:val="22"/>
          <w:szCs w:val="22"/>
        </w:rPr>
        <w:t>, zwanym dalej Zamawiającym</w:t>
      </w:r>
    </w:p>
    <w:p w14:paraId="47C9AFA4" w14:textId="77777777" w:rsidR="0014256C" w:rsidRPr="00F91F9B" w:rsidRDefault="0014256C" w:rsidP="0014256C">
      <w:p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 xml:space="preserve">reprezentowanym przez </w:t>
      </w:r>
    </w:p>
    <w:p w14:paraId="1F63F661" w14:textId="77777777" w:rsidR="0014256C" w:rsidRPr="00F91F9B" w:rsidRDefault="0014256C" w:rsidP="0014256C">
      <w:pPr>
        <w:numPr>
          <w:ilvl w:val="0"/>
          <w:numId w:val="1"/>
        </w:numPr>
        <w:autoSpaceDE w:val="0"/>
        <w:autoSpaceDN w:val="0"/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……………………………………………………...,</w:t>
      </w:r>
    </w:p>
    <w:p w14:paraId="58EFABDF" w14:textId="77777777" w:rsidR="0014256C" w:rsidRPr="00F91F9B" w:rsidRDefault="0014256C" w:rsidP="0014256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……………………………………………………...,</w:t>
      </w:r>
    </w:p>
    <w:p w14:paraId="7DA17289" w14:textId="77777777" w:rsidR="0014256C" w:rsidRPr="00F91F9B" w:rsidRDefault="0014256C" w:rsidP="0014256C">
      <w:p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 xml:space="preserve">a </w:t>
      </w:r>
    </w:p>
    <w:p w14:paraId="35B3DA85" w14:textId="77777777" w:rsidR="0014256C" w:rsidRPr="00F91F9B" w:rsidRDefault="0014256C" w:rsidP="0014256C">
      <w:p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D2F7C2" w14:textId="77777777" w:rsidR="0014256C" w:rsidRPr="00F91F9B" w:rsidRDefault="0014256C" w:rsidP="0014256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z siedzibą w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91F9B">
        <w:rPr>
          <w:rFonts w:ascii="Arial" w:hAnsi="Arial" w:cs="Arial"/>
          <w:sz w:val="22"/>
          <w:szCs w:val="22"/>
        </w:rPr>
        <w:t xml:space="preserve"> NIP …………………………</w:t>
      </w:r>
      <w:r>
        <w:rPr>
          <w:rFonts w:ascii="Arial" w:hAnsi="Arial" w:cs="Arial"/>
          <w:sz w:val="22"/>
          <w:szCs w:val="22"/>
        </w:rPr>
        <w:t>……………………, zwanym dalej Oferentem</w:t>
      </w:r>
      <w:r w:rsidRPr="00F91F9B">
        <w:rPr>
          <w:rFonts w:ascii="Arial" w:hAnsi="Arial" w:cs="Arial"/>
          <w:sz w:val="22"/>
          <w:szCs w:val="22"/>
        </w:rPr>
        <w:t>,</w:t>
      </w:r>
    </w:p>
    <w:p w14:paraId="6B77A657" w14:textId="77777777" w:rsidR="0014256C" w:rsidRPr="00F91F9B" w:rsidRDefault="0014256C" w:rsidP="0014256C">
      <w:p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reprezentowanym przez</w:t>
      </w:r>
    </w:p>
    <w:p w14:paraId="683541C7" w14:textId="77777777" w:rsidR="0014256C" w:rsidRPr="00E26ED0" w:rsidRDefault="0014256C" w:rsidP="0014256C">
      <w:pPr>
        <w:jc w:val="both"/>
        <w:rPr>
          <w:rFonts w:ascii="Arial" w:hAnsi="Arial" w:cs="Arial"/>
          <w:sz w:val="16"/>
          <w:szCs w:val="16"/>
        </w:rPr>
      </w:pPr>
    </w:p>
    <w:p w14:paraId="5E2957F7" w14:textId="77777777" w:rsidR="0014256C" w:rsidRPr="00F91F9B" w:rsidRDefault="0014256C" w:rsidP="0014256C">
      <w:pPr>
        <w:numPr>
          <w:ilvl w:val="0"/>
          <w:numId w:val="2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……………………………………………………………………..,</w:t>
      </w:r>
    </w:p>
    <w:p w14:paraId="7320956A" w14:textId="77777777" w:rsidR="0014256C" w:rsidRPr="00F91F9B" w:rsidRDefault="0014256C" w:rsidP="0014256C">
      <w:pPr>
        <w:numPr>
          <w:ilvl w:val="0"/>
          <w:numId w:val="2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……………………………………………………………………..,</w:t>
      </w:r>
    </w:p>
    <w:p w14:paraId="316C76B7" w14:textId="77777777" w:rsidR="006A0652" w:rsidRDefault="006A0652" w:rsidP="0014256C">
      <w:pPr>
        <w:jc w:val="center"/>
        <w:rPr>
          <w:rFonts w:ascii="Arial" w:hAnsi="Arial" w:cs="Arial"/>
          <w:sz w:val="22"/>
          <w:szCs w:val="22"/>
        </w:rPr>
      </w:pPr>
    </w:p>
    <w:p w14:paraId="4410F8EC" w14:textId="32E90B8A" w:rsidR="0014256C" w:rsidRPr="00F91F9B" w:rsidRDefault="0014256C" w:rsidP="0014256C">
      <w:pPr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1</w:t>
      </w:r>
    </w:p>
    <w:p w14:paraId="221F2464" w14:textId="277770FD" w:rsidR="00C73C93" w:rsidRPr="006A0652" w:rsidRDefault="0014256C" w:rsidP="006A065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 xml:space="preserve">Zgodnie z wynikiem </w:t>
      </w:r>
      <w:r>
        <w:rPr>
          <w:rFonts w:ascii="Arial" w:hAnsi="Arial" w:cs="Arial"/>
          <w:sz w:val="22"/>
          <w:szCs w:val="22"/>
        </w:rPr>
        <w:t>zapytania ofertowego Zamawiający zamawia, a Oferent</w:t>
      </w:r>
      <w:r w:rsidRPr="00F91F9B">
        <w:rPr>
          <w:rFonts w:ascii="Arial" w:hAnsi="Arial" w:cs="Arial"/>
          <w:sz w:val="22"/>
          <w:szCs w:val="22"/>
        </w:rPr>
        <w:t xml:space="preserve"> zobowią</w:t>
      </w:r>
      <w:r>
        <w:rPr>
          <w:rFonts w:ascii="Arial" w:hAnsi="Arial" w:cs="Arial"/>
          <w:sz w:val="22"/>
          <w:szCs w:val="22"/>
        </w:rPr>
        <w:t xml:space="preserve">zuje się dostarczyć </w:t>
      </w:r>
      <w:r w:rsidRPr="007A06DC">
        <w:rPr>
          <w:rFonts w:ascii="Arial" w:hAnsi="Arial" w:cs="Arial"/>
          <w:sz w:val="22"/>
          <w:szCs w:val="22"/>
        </w:rPr>
        <w:t>gaz techniczny – propan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91F9B">
        <w:rPr>
          <w:rFonts w:ascii="Arial" w:hAnsi="Arial" w:cs="Arial"/>
          <w:sz w:val="22"/>
          <w:szCs w:val="22"/>
        </w:rPr>
        <w:t>w miejs</w:t>
      </w:r>
      <w:r>
        <w:rPr>
          <w:rFonts w:ascii="Arial" w:hAnsi="Arial" w:cs="Arial"/>
          <w:sz w:val="22"/>
          <w:szCs w:val="22"/>
        </w:rPr>
        <w:t>ce wskazane przez Zamawiającego</w:t>
      </w:r>
      <w:r w:rsidR="00153317">
        <w:rPr>
          <w:rFonts w:ascii="Arial" w:hAnsi="Arial" w:cs="Arial"/>
          <w:sz w:val="22"/>
          <w:szCs w:val="22"/>
        </w:rPr>
        <w:t xml:space="preserve"> oraz wydzierżawi zbiornik naziemny do magazynowania gazu w całym okresie obowiązywania umowy</w:t>
      </w:r>
      <w:r>
        <w:rPr>
          <w:rFonts w:ascii="Arial" w:hAnsi="Arial" w:cs="Arial"/>
          <w:sz w:val="22"/>
          <w:szCs w:val="22"/>
        </w:rPr>
        <w:t>.</w:t>
      </w:r>
    </w:p>
    <w:p w14:paraId="1FC3CAD9" w14:textId="77777777" w:rsidR="0014256C" w:rsidRDefault="0014256C" w:rsidP="0014256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Dostarczony </w:t>
      </w:r>
      <w:r w:rsidRPr="000C36EA">
        <w:rPr>
          <w:rFonts w:ascii="Arial" w:hAnsi="Arial" w:cs="Arial"/>
          <w:sz w:val="22"/>
          <w:szCs w:val="22"/>
        </w:rPr>
        <w:t>gaz</w:t>
      </w:r>
      <w:r>
        <w:rPr>
          <w:rFonts w:ascii="Arial" w:hAnsi="Arial" w:cs="Arial"/>
          <w:sz w:val="22"/>
          <w:szCs w:val="22"/>
        </w:rPr>
        <w:t xml:space="preserve"> musi spełniać wymogi zawarte w opisie przedmiotu zamówienia oraz być</w:t>
      </w:r>
      <w:r w:rsidRPr="00F91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zgodny</w:t>
      </w:r>
      <w:r w:rsidR="00200EE2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ofertą złożoną przez Oferenta</w:t>
      </w:r>
      <w:r w:rsidRPr="00F91F9B">
        <w:rPr>
          <w:rFonts w:ascii="Arial" w:hAnsi="Arial" w:cs="Arial"/>
          <w:sz w:val="22"/>
          <w:szCs w:val="22"/>
        </w:rPr>
        <w:t xml:space="preserve"> w postępowaniu.</w:t>
      </w:r>
    </w:p>
    <w:p w14:paraId="3549BB5A" w14:textId="47B85790" w:rsidR="0014256C" w:rsidRPr="00F91F9B" w:rsidRDefault="0014256C" w:rsidP="0014256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Gaz techniczny propan </w:t>
      </w:r>
      <w:r w:rsidR="00153317">
        <w:rPr>
          <w:rFonts w:ascii="Arial" w:hAnsi="Arial" w:cs="Arial"/>
          <w:sz w:val="22"/>
          <w:szCs w:val="22"/>
        </w:rPr>
        <w:t>Oferent</w:t>
      </w:r>
      <w:r>
        <w:rPr>
          <w:rFonts w:ascii="Arial" w:hAnsi="Arial" w:cs="Arial"/>
          <w:sz w:val="22"/>
          <w:szCs w:val="22"/>
        </w:rPr>
        <w:t xml:space="preserve"> zobowiązuje się dostarczać z zachowaniem wszystkich obowiązujących przepisów regulujących przewóz materiałów niebezpiecznych.</w:t>
      </w:r>
    </w:p>
    <w:p w14:paraId="68A54156" w14:textId="77777777" w:rsidR="0014256C" w:rsidRPr="00E26ED0" w:rsidRDefault="0014256C" w:rsidP="0014256C">
      <w:pPr>
        <w:jc w:val="both"/>
        <w:rPr>
          <w:rFonts w:ascii="Arial" w:hAnsi="Arial" w:cs="Arial"/>
          <w:sz w:val="16"/>
          <w:szCs w:val="16"/>
        </w:rPr>
      </w:pPr>
    </w:p>
    <w:p w14:paraId="26C871AF" w14:textId="77777777" w:rsidR="0014256C" w:rsidRPr="00F91F9B" w:rsidRDefault="0014256C" w:rsidP="0014256C">
      <w:pPr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2</w:t>
      </w:r>
    </w:p>
    <w:p w14:paraId="72BE208F" w14:textId="77777777" w:rsidR="0014256C" w:rsidRPr="00F91F9B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Wartość przedmiotu umowy w</w:t>
      </w:r>
      <w:r>
        <w:rPr>
          <w:rFonts w:ascii="Arial" w:hAnsi="Arial" w:cs="Arial"/>
          <w:sz w:val="22"/>
          <w:szCs w:val="22"/>
        </w:rPr>
        <w:t>ynosi zgodnie z ofertą</w:t>
      </w:r>
      <w:r w:rsidRPr="00F91F9B">
        <w:rPr>
          <w:rFonts w:ascii="Arial" w:hAnsi="Arial" w:cs="Arial"/>
          <w:sz w:val="22"/>
          <w:szCs w:val="22"/>
        </w:rPr>
        <w:t>:</w:t>
      </w:r>
    </w:p>
    <w:p w14:paraId="02F413ED" w14:textId="77777777" w:rsidR="0014256C" w:rsidRPr="005E06CA" w:rsidRDefault="0014256C" w:rsidP="0014256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60"/>
        <w:gridCol w:w="1869"/>
        <w:gridCol w:w="1357"/>
        <w:gridCol w:w="1477"/>
        <w:gridCol w:w="911"/>
        <w:gridCol w:w="968"/>
      </w:tblGrid>
      <w:tr w:rsidR="0014256C" w:rsidRPr="00F91F9B" w14:paraId="009AEDAA" w14:textId="77777777" w:rsidTr="005E07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5E1" w14:textId="77777777" w:rsidR="0014256C" w:rsidRPr="00206A9F" w:rsidRDefault="0014256C" w:rsidP="005E075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6A9F">
              <w:rPr>
                <w:rFonts w:ascii="Arial" w:hAnsi="Arial" w:cs="Arial"/>
                <w:sz w:val="18"/>
                <w:szCs w:val="18"/>
              </w:rPr>
              <w:t xml:space="preserve">Cena jedn. netto propanu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06A9F">
                <w:rPr>
                  <w:rFonts w:ascii="Arial" w:hAnsi="Arial" w:cs="Arial"/>
                  <w:sz w:val="18"/>
                  <w:szCs w:val="18"/>
                </w:rPr>
                <w:t>1 litr</w:t>
              </w:r>
            </w:smartTag>
            <w:r w:rsidRPr="00206A9F">
              <w:rPr>
                <w:rFonts w:ascii="Arial" w:hAnsi="Arial" w:cs="Arial"/>
                <w:sz w:val="18"/>
                <w:szCs w:val="18"/>
              </w:rPr>
              <w:t xml:space="preserve"> w oparciu o aktualną cenę zamieszczaną na stronie e-petrol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E14" w14:textId="77777777" w:rsidR="0014256C" w:rsidRPr="00206A9F" w:rsidRDefault="0014256C" w:rsidP="005E0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A9F">
              <w:rPr>
                <w:rFonts w:ascii="Arial" w:hAnsi="Arial" w:cs="Arial"/>
                <w:sz w:val="18"/>
                <w:szCs w:val="18"/>
              </w:rPr>
              <w:t>Marża/upust Oferenta w % do dwóch miejsc po przecinku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0FB" w14:textId="77777777" w:rsidR="0014256C" w:rsidRPr="00206A9F" w:rsidRDefault="0014256C" w:rsidP="005E0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A9F">
              <w:rPr>
                <w:rFonts w:ascii="Arial" w:hAnsi="Arial" w:cs="Arial"/>
                <w:sz w:val="18"/>
                <w:szCs w:val="18"/>
              </w:rPr>
              <w:t xml:space="preserve">Kwota marży/upustu oferowana przez Oferenta w stosunku do ceny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06A9F">
                <w:rPr>
                  <w:rFonts w:ascii="Arial" w:hAnsi="Arial" w:cs="Arial"/>
                  <w:sz w:val="18"/>
                  <w:szCs w:val="18"/>
                </w:rPr>
                <w:t>1 litra</w:t>
              </w:r>
            </w:smartTag>
            <w:r w:rsidRPr="00206A9F">
              <w:rPr>
                <w:rFonts w:ascii="Arial" w:hAnsi="Arial" w:cs="Arial"/>
                <w:sz w:val="18"/>
                <w:szCs w:val="18"/>
              </w:rPr>
              <w:t xml:space="preserve"> propanu producenta (do dwóch miejsc po przecinku)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D3F" w14:textId="77777777" w:rsidR="0014256C" w:rsidRPr="00206A9F" w:rsidRDefault="0014256C" w:rsidP="005E0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A9F">
              <w:rPr>
                <w:rFonts w:ascii="Arial" w:hAnsi="Arial" w:cs="Arial"/>
                <w:sz w:val="18"/>
                <w:szCs w:val="18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06A9F">
                <w:rPr>
                  <w:rFonts w:ascii="Arial" w:hAnsi="Arial" w:cs="Arial"/>
                  <w:sz w:val="18"/>
                  <w:szCs w:val="18"/>
                </w:rPr>
                <w:t>1 litra</w:t>
              </w:r>
            </w:smartTag>
            <w:r w:rsidRPr="00206A9F">
              <w:rPr>
                <w:rFonts w:ascii="Arial" w:hAnsi="Arial" w:cs="Arial"/>
                <w:sz w:val="18"/>
                <w:szCs w:val="18"/>
              </w:rPr>
              <w:t xml:space="preserve"> propanu po uwzględnieniu marży/ upustu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F57" w14:textId="77777777" w:rsidR="0014256C" w:rsidRPr="00206A9F" w:rsidRDefault="0014256C" w:rsidP="005E0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A9F">
              <w:rPr>
                <w:rFonts w:ascii="Arial" w:hAnsi="Arial" w:cs="Arial"/>
                <w:sz w:val="18"/>
                <w:szCs w:val="18"/>
              </w:rPr>
              <w:t>Ilość litrów zamawiana przez Zamawiającego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433" w14:textId="77777777" w:rsidR="0014256C" w:rsidRPr="00206A9F" w:rsidRDefault="0014256C" w:rsidP="005E0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A9F">
              <w:rPr>
                <w:rFonts w:ascii="Arial" w:hAnsi="Arial" w:cs="Arial"/>
                <w:sz w:val="18"/>
                <w:szCs w:val="18"/>
              </w:rPr>
              <w:t>podatek VAT (%)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8F7" w14:textId="77777777" w:rsidR="0014256C" w:rsidRPr="00206A9F" w:rsidRDefault="0014256C" w:rsidP="005E0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A9F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14256C" w:rsidRPr="00F91F9B" w14:paraId="2EF637F1" w14:textId="77777777" w:rsidTr="005E0752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5BE" w14:textId="77777777" w:rsidR="0014256C" w:rsidRPr="00F91F9B" w:rsidRDefault="0014256C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2B3" w14:textId="77777777" w:rsidR="0014256C" w:rsidRPr="00F91F9B" w:rsidRDefault="0014256C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A8D0" w14:textId="77777777" w:rsidR="0014256C" w:rsidRPr="00F91F9B" w:rsidRDefault="0014256C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20F5" w14:textId="77777777" w:rsidR="0014256C" w:rsidRPr="003228C9" w:rsidRDefault="0014256C" w:rsidP="005E07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CF3856" w14:textId="77777777" w:rsidR="0014256C" w:rsidRPr="00F91F9B" w:rsidRDefault="0014256C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336" w14:textId="77777777" w:rsidR="0014256C" w:rsidRPr="00F91F9B" w:rsidRDefault="0014256C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B88" w14:textId="77777777" w:rsidR="0014256C" w:rsidRPr="00F91F9B" w:rsidRDefault="0014256C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419" w14:textId="77777777" w:rsidR="0014256C" w:rsidRPr="00F91F9B" w:rsidRDefault="0014256C" w:rsidP="005E0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CEF9E" w14:textId="77777777" w:rsidR="0014256C" w:rsidRPr="00A96461" w:rsidRDefault="0014256C" w:rsidP="0014256C">
      <w:pPr>
        <w:jc w:val="center"/>
        <w:rPr>
          <w:rFonts w:ascii="Arial" w:hAnsi="Arial" w:cs="Arial"/>
          <w:sz w:val="6"/>
          <w:szCs w:val="6"/>
        </w:rPr>
      </w:pPr>
    </w:p>
    <w:p w14:paraId="6F115CC8" w14:textId="77777777" w:rsidR="0014256C" w:rsidRPr="00E74C83" w:rsidRDefault="0014256C" w:rsidP="0014256C">
      <w:pPr>
        <w:jc w:val="center"/>
        <w:rPr>
          <w:rFonts w:ascii="Arial" w:hAnsi="Arial" w:cs="Arial"/>
          <w:sz w:val="16"/>
          <w:szCs w:val="16"/>
        </w:rPr>
      </w:pPr>
    </w:p>
    <w:p w14:paraId="08216370" w14:textId="77777777" w:rsidR="0014256C" w:rsidRDefault="0014256C" w:rsidP="0014256C">
      <w:pPr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zł</w:t>
      </w:r>
    </w:p>
    <w:p w14:paraId="03F0800E" w14:textId="77777777" w:rsidR="0014256C" w:rsidRDefault="0014256C" w:rsidP="0014256C">
      <w:pPr>
        <w:jc w:val="center"/>
        <w:rPr>
          <w:rFonts w:ascii="Arial" w:hAnsi="Arial" w:cs="Arial"/>
          <w:sz w:val="22"/>
          <w:szCs w:val="22"/>
        </w:rPr>
      </w:pPr>
    </w:p>
    <w:p w14:paraId="3C6D4DB0" w14:textId="77777777" w:rsidR="0014256C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Rozliczenie następować będzie k</w:t>
      </w:r>
      <w:r>
        <w:rPr>
          <w:rFonts w:ascii="Arial" w:hAnsi="Arial" w:cs="Arial"/>
          <w:sz w:val="22"/>
          <w:szCs w:val="22"/>
        </w:rPr>
        <w:t>ażdorazowo po dostarczeniu przedmiotu zamówienia</w:t>
      </w:r>
      <w:r w:rsidRPr="00F91F9B">
        <w:rPr>
          <w:rFonts w:ascii="Arial" w:hAnsi="Arial" w:cs="Arial"/>
          <w:sz w:val="22"/>
          <w:szCs w:val="22"/>
        </w:rPr>
        <w:t>.</w:t>
      </w:r>
    </w:p>
    <w:p w14:paraId="484A200B" w14:textId="48165B95" w:rsidR="00BD4023" w:rsidRPr="00BD4023" w:rsidRDefault="00200EE2" w:rsidP="00BD40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za dzierżawę zbiornika </w:t>
      </w:r>
      <w:r w:rsidR="00BD4023" w:rsidRPr="00BD4023">
        <w:rPr>
          <w:rFonts w:ascii="Arial" w:hAnsi="Arial" w:cs="Arial"/>
          <w:sz w:val="22"/>
          <w:szCs w:val="22"/>
        </w:rPr>
        <w:t xml:space="preserve">naziemnego </w:t>
      </w:r>
      <w:r w:rsidR="00153317" w:rsidRPr="00153317">
        <w:rPr>
          <w:rFonts w:ascii="Arial" w:hAnsi="Arial" w:cs="Arial"/>
          <w:sz w:val="22"/>
          <w:szCs w:val="22"/>
        </w:rPr>
        <w:t xml:space="preserve">o pojemności od 3500l do 4850 l </w:t>
      </w:r>
      <w:r w:rsidR="00153317">
        <w:rPr>
          <w:rFonts w:ascii="Arial" w:hAnsi="Arial" w:cs="Arial"/>
          <w:sz w:val="22"/>
          <w:szCs w:val="22"/>
        </w:rPr>
        <w:br/>
      </w:r>
      <w:r w:rsidR="00153317" w:rsidRPr="00153317">
        <w:rPr>
          <w:rFonts w:ascii="Arial" w:hAnsi="Arial" w:cs="Arial"/>
          <w:sz w:val="22"/>
          <w:szCs w:val="22"/>
        </w:rPr>
        <w:t>o kubaturze nie większej niż 440 cm x150 cm</w:t>
      </w:r>
      <w:r w:rsidR="00BD4023" w:rsidRPr="00BD4023">
        <w:rPr>
          <w:rFonts w:ascii="Arial" w:hAnsi="Arial" w:cs="Arial"/>
          <w:sz w:val="22"/>
          <w:szCs w:val="22"/>
        </w:rPr>
        <w:t xml:space="preserve"> z uwzględnieniem opłat UDT</w:t>
      </w:r>
      <w:r w:rsidR="00BD4023">
        <w:rPr>
          <w:rFonts w:ascii="Arial" w:hAnsi="Arial" w:cs="Arial"/>
          <w:sz w:val="22"/>
          <w:szCs w:val="22"/>
        </w:rPr>
        <w:t xml:space="preserve"> na okres </w:t>
      </w:r>
      <w:r w:rsidR="002A3A69">
        <w:rPr>
          <w:rFonts w:ascii="Arial" w:hAnsi="Arial" w:cs="Arial"/>
          <w:sz w:val="22"/>
          <w:szCs w:val="22"/>
        </w:rPr>
        <w:br/>
      </w:r>
      <w:r w:rsidR="00BD4023">
        <w:rPr>
          <w:rFonts w:ascii="Arial" w:hAnsi="Arial" w:cs="Arial"/>
          <w:sz w:val="22"/>
          <w:szCs w:val="22"/>
        </w:rPr>
        <w:t xml:space="preserve">1 </w:t>
      </w:r>
      <w:r w:rsidR="00153317">
        <w:rPr>
          <w:rFonts w:ascii="Arial" w:hAnsi="Arial" w:cs="Arial"/>
          <w:sz w:val="22"/>
          <w:szCs w:val="22"/>
        </w:rPr>
        <w:t>kwartału wyniesie …………….. (słownie:…………………………………………………</w:t>
      </w:r>
      <w:r w:rsidR="00BD4023" w:rsidRPr="00BD4023">
        <w:rPr>
          <w:rFonts w:ascii="Arial" w:hAnsi="Arial" w:cs="Arial"/>
          <w:sz w:val="22"/>
          <w:szCs w:val="22"/>
        </w:rPr>
        <w:t xml:space="preserve"> zł) plus obowiązująca stawka VAT 23% tj. ………… co daje kwotę  ………… (słownie: …………………………………….. zł). </w:t>
      </w:r>
    </w:p>
    <w:p w14:paraId="5EBC2E4B" w14:textId="5661F922" w:rsidR="00200EE2" w:rsidRDefault="00BD4023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C77BB">
        <w:rPr>
          <w:rFonts w:ascii="Arial" w:hAnsi="Arial" w:cs="Arial"/>
          <w:sz w:val="22"/>
          <w:szCs w:val="22"/>
        </w:rPr>
        <w:t>apłata za kwartalną</w:t>
      </w:r>
      <w:r>
        <w:rPr>
          <w:rFonts w:ascii="Arial" w:hAnsi="Arial" w:cs="Arial"/>
          <w:sz w:val="22"/>
          <w:szCs w:val="22"/>
        </w:rPr>
        <w:t xml:space="preserve"> dzierżawę zbiornika nastąpi jednorazowo po prawidłowo wystawionej fakturze VAT, licząc od dnia montażu zbiornika na Przystani Powiat Nakielski.</w:t>
      </w:r>
    </w:p>
    <w:p w14:paraId="7448ED74" w14:textId="77777777" w:rsidR="00BD4023" w:rsidRDefault="00BD4023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i podłączenie zbiornika do instalacji gazowej nastąpi na koszt Oferenta.</w:t>
      </w:r>
    </w:p>
    <w:p w14:paraId="2CCA5ECC" w14:textId="791D8C9D" w:rsidR="006563B9" w:rsidRPr="00F91F9B" w:rsidRDefault="006A0652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Termin montażu </w:t>
      </w:r>
      <w:r w:rsidR="006563B9">
        <w:rPr>
          <w:rFonts w:ascii="Arial" w:hAnsi="Arial" w:cs="Arial"/>
          <w:sz w:val="22"/>
          <w:szCs w:val="22"/>
        </w:rPr>
        <w:t>i podłączeni</w:t>
      </w:r>
      <w:r>
        <w:rPr>
          <w:rFonts w:ascii="Arial" w:hAnsi="Arial" w:cs="Arial"/>
          <w:sz w:val="22"/>
          <w:szCs w:val="22"/>
        </w:rPr>
        <w:t>a</w:t>
      </w:r>
      <w:r w:rsidR="006563B9">
        <w:rPr>
          <w:rFonts w:ascii="Arial" w:hAnsi="Arial" w:cs="Arial"/>
          <w:sz w:val="22"/>
          <w:szCs w:val="22"/>
        </w:rPr>
        <w:t xml:space="preserve"> zbiornika do instalacji gazowej </w:t>
      </w:r>
      <w:r w:rsidR="00BC36D9">
        <w:rPr>
          <w:rFonts w:ascii="Arial" w:hAnsi="Arial" w:cs="Arial"/>
          <w:sz w:val="22"/>
          <w:szCs w:val="22"/>
        </w:rPr>
        <w:t xml:space="preserve">zostanie uzgodniony </w:t>
      </w:r>
      <w:r>
        <w:rPr>
          <w:rFonts w:ascii="Arial" w:hAnsi="Arial" w:cs="Arial"/>
          <w:sz w:val="22"/>
          <w:szCs w:val="22"/>
        </w:rPr>
        <w:t>przez strony (prawdopodob</w:t>
      </w:r>
      <w:r w:rsidR="00BC36D9">
        <w:rPr>
          <w:rFonts w:ascii="Arial" w:hAnsi="Arial" w:cs="Arial"/>
          <w:sz w:val="22"/>
          <w:szCs w:val="22"/>
        </w:rPr>
        <w:t xml:space="preserve">nym terminem jest </w:t>
      </w:r>
      <w:r w:rsidR="006563B9">
        <w:rPr>
          <w:rFonts w:ascii="Arial" w:hAnsi="Arial" w:cs="Arial"/>
          <w:sz w:val="22"/>
          <w:szCs w:val="22"/>
        </w:rPr>
        <w:t>1 lipca 2021 r</w:t>
      </w:r>
      <w:r w:rsidR="00BC36D9">
        <w:rPr>
          <w:rFonts w:ascii="Arial" w:hAnsi="Arial" w:cs="Arial"/>
          <w:sz w:val="22"/>
          <w:szCs w:val="22"/>
        </w:rPr>
        <w:t>.).</w:t>
      </w:r>
    </w:p>
    <w:p w14:paraId="6AA38210" w14:textId="37A13F1C" w:rsidR="0014256C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Zapłata</w:t>
      </w:r>
      <w:r>
        <w:rPr>
          <w:rFonts w:ascii="Arial" w:hAnsi="Arial" w:cs="Arial"/>
          <w:sz w:val="22"/>
          <w:szCs w:val="22"/>
        </w:rPr>
        <w:t xml:space="preserve"> za zamówiony i dostarczony gaz</w:t>
      </w:r>
      <w:r w:rsidRPr="00F91F9B">
        <w:rPr>
          <w:rFonts w:ascii="Arial" w:hAnsi="Arial" w:cs="Arial"/>
          <w:sz w:val="22"/>
          <w:szCs w:val="22"/>
        </w:rPr>
        <w:t xml:space="preserve"> będzie następować w oparciu o </w:t>
      </w:r>
      <w:r w:rsidRPr="004951B3">
        <w:rPr>
          <w:rFonts w:ascii="Arial" w:hAnsi="Arial" w:cs="Arial"/>
          <w:sz w:val="22"/>
          <w:szCs w:val="22"/>
        </w:rPr>
        <w:t>dowód dostawy</w:t>
      </w:r>
      <w:r>
        <w:rPr>
          <w:rFonts w:ascii="Arial" w:hAnsi="Arial" w:cs="Arial"/>
          <w:sz w:val="22"/>
          <w:szCs w:val="22"/>
        </w:rPr>
        <w:t xml:space="preserve"> </w:t>
      </w:r>
      <w:r w:rsidRPr="00F91F9B">
        <w:rPr>
          <w:rFonts w:ascii="Arial" w:hAnsi="Arial" w:cs="Arial"/>
          <w:sz w:val="22"/>
          <w:szCs w:val="22"/>
        </w:rPr>
        <w:t>i prawidłowo wystawioną fakturę VAT</w:t>
      </w:r>
      <w:r>
        <w:rPr>
          <w:rFonts w:ascii="Arial" w:hAnsi="Arial" w:cs="Arial"/>
          <w:sz w:val="22"/>
          <w:szCs w:val="22"/>
        </w:rPr>
        <w:t>.</w:t>
      </w:r>
    </w:p>
    <w:p w14:paraId="1DC1845E" w14:textId="77777777" w:rsidR="0014256C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2AFB">
        <w:rPr>
          <w:rFonts w:ascii="Arial" w:hAnsi="Arial" w:cs="Arial"/>
          <w:sz w:val="22"/>
          <w:szCs w:val="22"/>
        </w:rPr>
        <w:t xml:space="preserve">Zapłata za fakturę nastąpi z zastosowaniem podzielonej płatności tzw. </w:t>
      </w:r>
      <w:proofErr w:type="spellStart"/>
      <w:r w:rsidRPr="00172AFB">
        <w:rPr>
          <w:rFonts w:ascii="Arial" w:hAnsi="Arial" w:cs="Arial"/>
          <w:sz w:val="22"/>
          <w:szCs w:val="22"/>
        </w:rPr>
        <w:t>split</w:t>
      </w:r>
      <w:proofErr w:type="spellEnd"/>
      <w:r w:rsidRPr="00172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2AFB">
        <w:rPr>
          <w:rFonts w:ascii="Arial" w:hAnsi="Arial" w:cs="Arial"/>
          <w:sz w:val="22"/>
          <w:szCs w:val="22"/>
        </w:rPr>
        <w:t>payment</w:t>
      </w:r>
      <w:proofErr w:type="spellEnd"/>
      <w:r w:rsidRPr="00172AFB">
        <w:rPr>
          <w:rFonts w:ascii="Arial" w:hAnsi="Arial" w:cs="Arial"/>
          <w:sz w:val="22"/>
          <w:szCs w:val="22"/>
        </w:rPr>
        <w:t>.</w:t>
      </w:r>
    </w:p>
    <w:p w14:paraId="23FFDAD9" w14:textId="77777777" w:rsidR="0014256C" w:rsidRPr="005A5370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5370">
        <w:rPr>
          <w:rFonts w:ascii="Arial" w:hAnsi="Arial" w:cs="Arial"/>
          <w:sz w:val="22"/>
          <w:szCs w:val="22"/>
        </w:rPr>
        <w:t>Płatność nastąpi na rachunek bankowy wskazany w elektronicznym wykazie  podmiotów Szefa Krajowej Administracji Skarbowej.</w:t>
      </w:r>
    </w:p>
    <w:p w14:paraId="297B825D" w14:textId="77777777" w:rsidR="0014256C" w:rsidRPr="00DB14BE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14BE">
        <w:rPr>
          <w:rFonts w:ascii="Arial" w:hAnsi="Arial" w:cs="Arial"/>
          <w:sz w:val="22"/>
          <w:szCs w:val="22"/>
        </w:rPr>
        <w:t>Cena za dostarczony gaz kalkulowana b</w:t>
      </w:r>
      <w:r>
        <w:rPr>
          <w:rFonts w:ascii="Arial" w:hAnsi="Arial" w:cs="Arial"/>
          <w:sz w:val="22"/>
          <w:szCs w:val="22"/>
        </w:rPr>
        <w:t>ędzie w następujący sposób: wartość</w:t>
      </w:r>
      <w:r w:rsidRPr="00DB14BE">
        <w:rPr>
          <w:rFonts w:ascii="Arial" w:hAnsi="Arial" w:cs="Arial"/>
          <w:sz w:val="22"/>
          <w:szCs w:val="22"/>
        </w:rPr>
        <w:t xml:space="preserve"> jednostk</w:t>
      </w:r>
      <w:r>
        <w:rPr>
          <w:rFonts w:ascii="Arial" w:hAnsi="Arial" w:cs="Arial"/>
          <w:sz w:val="22"/>
          <w:szCs w:val="22"/>
        </w:rPr>
        <w:t>owa netto producenta</w:t>
      </w:r>
      <w:r w:rsidRPr="00DB14BE">
        <w:rPr>
          <w:rFonts w:ascii="Arial" w:hAnsi="Arial" w:cs="Arial"/>
          <w:sz w:val="22"/>
          <w:szCs w:val="22"/>
        </w:rPr>
        <w:t xml:space="preserve"> z dnia dostawy gazu plus/minus stała marża/upust Oferenta określona/y w ofercie w wysokości ............... </w:t>
      </w:r>
      <w:r>
        <w:rPr>
          <w:rFonts w:ascii="Arial" w:hAnsi="Arial" w:cs="Arial"/>
          <w:sz w:val="22"/>
          <w:szCs w:val="22"/>
        </w:rPr>
        <w:t xml:space="preserve">razy ilość zamówionych litrów </w:t>
      </w:r>
      <w:r w:rsidRPr="00DB14BE">
        <w:rPr>
          <w:rFonts w:ascii="Arial" w:hAnsi="Arial" w:cs="Arial"/>
          <w:sz w:val="22"/>
          <w:szCs w:val="22"/>
        </w:rPr>
        <w:t>plus podatek VAT.</w:t>
      </w:r>
    </w:p>
    <w:p w14:paraId="0244E0DD" w14:textId="77777777" w:rsidR="0014256C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 xml:space="preserve">Wskazana powyżej marża/upust jest stały i nie podlega zmianie przez cały okres obowiązywania umowy. </w:t>
      </w:r>
    </w:p>
    <w:p w14:paraId="27731ECE" w14:textId="0C713002" w:rsidR="0014256C" w:rsidRDefault="0014256C" w:rsidP="0014256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każdej dostawie </w:t>
      </w:r>
      <w:r w:rsidR="007C77BB">
        <w:rPr>
          <w:rFonts w:ascii="Arial" w:hAnsi="Arial" w:cs="Arial"/>
          <w:sz w:val="22"/>
          <w:szCs w:val="22"/>
        </w:rPr>
        <w:t>Oferent</w:t>
      </w:r>
      <w:r>
        <w:rPr>
          <w:rFonts w:ascii="Arial" w:hAnsi="Arial" w:cs="Arial"/>
          <w:sz w:val="22"/>
          <w:szCs w:val="22"/>
        </w:rPr>
        <w:t xml:space="preserve"> zobowiązany jest załączyć wraz z dowodem dostawy, </w:t>
      </w:r>
      <w:r w:rsidRPr="00187A60">
        <w:rPr>
          <w:rFonts w:ascii="Arial" w:hAnsi="Arial" w:cs="Arial"/>
          <w:sz w:val="22"/>
          <w:szCs w:val="22"/>
        </w:rPr>
        <w:t xml:space="preserve">wydruk ze strony e-petrol z aktualną ceną </w:t>
      </w:r>
      <w:r>
        <w:rPr>
          <w:rFonts w:ascii="Arial" w:hAnsi="Arial" w:cs="Arial"/>
          <w:sz w:val="22"/>
          <w:szCs w:val="22"/>
        </w:rPr>
        <w:t>gazu – aktualną na dzień dostawy.</w:t>
      </w:r>
    </w:p>
    <w:p w14:paraId="0671983D" w14:textId="77777777" w:rsidR="0014256C" w:rsidRPr="00187A60" w:rsidRDefault="0014256C" w:rsidP="0014256C">
      <w:pPr>
        <w:jc w:val="both"/>
        <w:rPr>
          <w:rFonts w:ascii="Arial" w:hAnsi="Arial" w:cs="Arial"/>
          <w:sz w:val="22"/>
          <w:szCs w:val="22"/>
        </w:rPr>
      </w:pPr>
    </w:p>
    <w:p w14:paraId="4EEA06A5" w14:textId="77777777" w:rsidR="0014256C" w:rsidRPr="00F91F9B" w:rsidRDefault="0014256C" w:rsidP="0014256C">
      <w:pPr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3</w:t>
      </w:r>
    </w:p>
    <w:p w14:paraId="030DC169" w14:textId="77777777" w:rsidR="0014256C" w:rsidRDefault="0014256C" w:rsidP="0014256C">
      <w:p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Termin realizacji umowy w</w:t>
      </w:r>
      <w:r>
        <w:rPr>
          <w:rFonts w:ascii="Arial" w:hAnsi="Arial" w:cs="Arial"/>
          <w:sz w:val="22"/>
          <w:szCs w:val="22"/>
        </w:rPr>
        <w:t>ynosi:</w:t>
      </w:r>
      <w:r w:rsidR="00200EE2">
        <w:rPr>
          <w:rFonts w:ascii="Arial" w:hAnsi="Arial" w:cs="Arial"/>
          <w:sz w:val="22"/>
          <w:szCs w:val="22"/>
        </w:rPr>
        <w:t xml:space="preserve"> 3 lata</w:t>
      </w:r>
      <w:r>
        <w:rPr>
          <w:rFonts w:ascii="Arial" w:hAnsi="Arial" w:cs="Arial"/>
          <w:sz w:val="22"/>
          <w:szCs w:val="22"/>
        </w:rPr>
        <w:t xml:space="preserve"> od daty jej zawarcia lub </w:t>
      </w:r>
      <w:r w:rsidRPr="00BF079F">
        <w:rPr>
          <w:rFonts w:ascii="Arial" w:hAnsi="Arial" w:cs="Arial"/>
          <w:sz w:val="22"/>
          <w:szCs w:val="22"/>
        </w:rPr>
        <w:t xml:space="preserve">do wyczerpania ilości zamówionego </w:t>
      </w:r>
      <w:r>
        <w:rPr>
          <w:rFonts w:ascii="Arial" w:hAnsi="Arial" w:cs="Arial"/>
          <w:sz w:val="22"/>
          <w:szCs w:val="22"/>
        </w:rPr>
        <w:t>gazu</w:t>
      </w:r>
      <w:r w:rsidRPr="00BF07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91F9B">
        <w:rPr>
          <w:rFonts w:ascii="Arial" w:hAnsi="Arial" w:cs="Arial"/>
          <w:sz w:val="22"/>
          <w:szCs w:val="22"/>
        </w:rPr>
        <w:t xml:space="preserve">Dostawy odbywać się będą sukcesywnie w terminie </w:t>
      </w:r>
      <w:r w:rsidR="00200EE2">
        <w:rPr>
          <w:rFonts w:ascii="Arial" w:hAnsi="Arial" w:cs="Arial"/>
          <w:sz w:val="22"/>
          <w:szCs w:val="22"/>
        </w:rPr>
        <w:t>do 7</w:t>
      </w:r>
      <w:r w:rsidRPr="00F91F9B">
        <w:rPr>
          <w:rFonts w:ascii="Arial" w:hAnsi="Arial" w:cs="Arial"/>
          <w:sz w:val="22"/>
          <w:szCs w:val="22"/>
        </w:rPr>
        <w:t xml:space="preserve"> dni od zgłoszenia telefonicznego lub</w:t>
      </w:r>
      <w:r>
        <w:rPr>
          <w:rFonts w:ascii="Arial" w:hAnsi="Arial" w:cs="Arial"/>
          <w:sz w:val="22"/>
          <w:szCs w:val="22"/>
        </w:rPr>
        <w:t xml:space="preserve"> mailem przez pracownika Zamawiającego</w:t>
      </w:r>
      <w:r w:rsidRPr="00F91F9B">
        <w:rPr>
          <w:rFonts w:ascii="Arial" w:hAnsi="Arial" w:cs="Arial"/>
          <w:sz w:val="22"/>
          <w:szCs w:val="22"/>
        </w:rPr>
        <w:t xml:space="preserve">. </w:t>
      </w:r>
    </w:p>
    <w:p w14:paraId="41C187FA" w14:textId="77777777" w:rsidR="0014256C" w:rsidRPr="00F91F9B" w:rsidRDefault="0014256C" w:rsidP="0014256C">
      <w:pPr>
        <w:jc w:val="both"/>
        <w:rPr>
          <w:rFonts w:ascii="Arial" w:hAnsi="Arial" w:cs="Arial"/>
          <w:sz w:val="22"/>
          <w:szCs w:val="22"/>
        </w:rPr>
      </w:pPr>
    </w:p>
    <w:p w14:paraId="388A4974" w14:textId="77777777" w:rsidR="0014256C" w:rsidRPr="00F91F9B" w:rsidRDefault="0014256C" w:rsidP="0014256C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4</w:t>
      </w:r>
    </w:p>
    <w:p w14:paraId="2C30CA7F" w14:textId="005BE0BE" w:rsidR="0014256C" w:rsidRPr="00F91F9B" w:rsidRDefault="0014256C" w:rsidP="001425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dostawy gazu</w:t>
      </w:r>
      <w:r w:rsidRPr="00F91F9B">
        <w:rPr>
          <w:rFonts w:ascii="Arial" w:hAnsi="Arial" w:cs="Arial"/>
          <w:sz w:val="22"/>
          <w:szCs w:val="22"/>
        </w:rPr>
        <w:t xml:space="preserve"> o ni</w:t>
      </w:r>
      <w:r>
        <w:rPr>
          <w:rFonts w:ascii="Arial" w:hAnsi="Arial" w:cs="Arial"/>
          <w:sz w:val="22"/>
          <w:szCs w:val="22"/>
        </w:rPr>
        <w:t xml:space="preserve">ezgodnych z określonymi w niniejszym paragrafie w ust. 2 parametrami, </w:t>
      </w:r>
      <w:r w:rsidR="007C77BB">
        <w:rPr>
          <w:rFonts w:ascii="Arial" w:hAnsi="Arial" w:cs="Arial"/>
          <w:sz w:val="22"/>
          <w:szCs w:val="22"/>
        </w:rPr>
        <w:t>Oferent</w:t>
      </w:r>
      <w:r w:rsidRPr="00F91F9B">
        <w:rPr>
          <w:rFonts w:ascii="Arial" w:hAnsi="Arial" w:cs="Arial"/>
          <w:sz w:val="22"/>
          <w:szCs w:val="22"/>
        </w:rPr>
        <w:t xml:space="preserve"> zobowiązany jest:</w:t>
      </w:r>
    </w:p>
    <w:p w14:paraId="66D53E6E" w14:textId="77777777" w:rsidR="0014256C" w:rsidRDefault="0014256C" w:rsidP="0014256C">
      <w:pPr>
        <w:numPr>
          <w:ilvl w:val="0"/>
          <w:numId w:val="8"/>
        </w:numPr>
        <w:tabs>
          <w:tab w:val="left" w:pos="360"/>
        </w:tabs>
        <w:ind w:left="504" w:hanging="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91F9B">
        <w:rPr>
          <w:rFonts w:ascii="Arial" w:hAnsi="Arial" w:cs="Arial"/>
          <w:sz w:val="22"/>
          <w:szCs w:val="22"/>
        </w:rPr>
        <w:t>iezwłocznie</w:t>
      </w:r>
      <w:r>
        <w:rPr>
          <w:rFonts w:ascii="Arial" w:hAnsi="Arial" w:cs="Arial"/>
          <w:sz w:val="22"/>
          <w:szCs w:val="22"/>
        </w:rPr>
        <w:t>,</w:t>
      </w:r>
      <w:r w:rsidRPr="00F91F9B">
        <w:rPr>
          <w:rFonts w:ascii="Arial" w:hAnsi="Arial" w:cs="Arial"/>
          <w:sz w:val="22"/>
          <w:szCs w:val="22"/>
        </w:rPr>
        <w:t xml:space="preserve"> nie później niż w ciągu 48 godzin od </w:t>
      </w:r>
      <w:r>
        <w:rPr>
          <w:rFonts w:ascii="Arial" w:hAnsi="Arial" w:cs="Arial"/>
          <w:sz w:val="22"/>
          <w:szCs w:val="22"/>
        </w:rPr>
        <w:t>zgłoszenia nieprawidłowości,</w:t>
      </w:r>
      <w:r w:rsidRPr="00F91F9B">
        <w:rPr>
          <w:rFonts w:ascii="Arial" w:hAnsi="Arial" w:cs="Arial"/>
          <w:sz w:val="22"/>
          <w:szCs w:val="22"/>
        </w:rPr>
        <w:t xml:space="preserve"> wymienić go (na swój koszt)</w:t>
      </w:r>
      <w:r>
        <w:rPr>
          <w:rFonts w:ascii="Arial" w:hAnsi="Arial" w:cs="Arial"/>
          <w:sz w:val="22"/>
          <w:szCs w:val="22"/>
        </w:rPr>
        <w:t>,</w:t>
      </w:r>
    </w:p>
    <w:p w14:paraId="1DC8E911" w14:textId="77777777" w:rsidR="0014256C" w:rsidRPr="00F91F9B" w:rsidRDefault="0014256C" w:rsidP="0014256C">
      <w:pPr>
        <w:numPr>
          <w:ilvl w:val="0"/>
          <w:numId w:val="8"/>
        </w:numPr>
        <w:tabs>
          <w:tab w:val="left" w:pos="360"/>
        </w:tabs>
        <w:ind w:left="504" w:hanging="182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pokryć wszelkie koszty związane z usunięciem powstałych w wyniku zasto</w:t>
      </w:r>
      <w:r>
        <w:rPr>
          <w:rFonts w:ascii="Arial" w:hAnsi="Arial" w:cs="Arial"/>
          <w:sz w:val="22"/>
          <w:szCs w:val="22"/>
        </w:rPr>
        <w:t>sowania tego gazu niesprawności.</w:t>
      </w:r>
    </w:p>
    <w:p w14:paraId="3FA1E241" w14:textId="77777777" w:rsidR="0014256C" w:rsidRPr="008E4EF7" w:rsidRDefault="0014256C" w:rsidP="001425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Dostarczany gaz techniczny – propan </w:t>
      </w:r>
      <w:r w:rsidRPr="00F91F9B">
        <w:rPr>
          <w:rFonts w:ascii="Arial" w:hAnsi="Arial" w:cs="Arial"/>
          <w:sz w:val="22"/>
          <w:szCs w:val="22"/>
        </w:rPr>
        <w:t xml:space="preserve">winien </w:t>
      </w:r>
      <w:r w:rsidRPr="008E4EF7">
        <w:rPr>
          <w:rFonts w:ascii="Arial" w:hAnsi="Arial" w:cs="Arial"/>
          <w:sz w:val="22"/>
          <w:szCs w:val="22"/>
        </w:rPr>
        <w:t xml:space="preserve">spełniać warunki jakościowe określone Polską Normą </w:t>
      </w:r>
      <w:bookmarkStart w:id="0" w:name="_GoBack"/>
      <w:r w:rsidRPr="008E4EF7">
        <w:rPr>
          <w:rFonts w:ascii="Arial" w:hAnsi="Arial" w:cs="Arial"/>
          <w:b/>
          <w:bCs/>
          <w:sz w:val="22"/>
          <w:szCs w:val="22"/>
        </w:rPr>
        <w:t>PN-C-96008:1998</w:t>
      </w:r>
      <w:bookmarkEnd w:id="0"/>
      <w:r w:rsidRPr="008E4EF7">
        <w:rPr>
          <w:rFonts w:ascii="Arial" w:hAnsi="Arial" w:cs="Arial"/>
          <w:sz w:val="22"/>
          <w:szCs w:val="22"/>
        </w:rPr>
        <w:t xml:space="preserve">. </w:t>
      </w:r>
    </w:p>
    <w:p w14:paraId="4071B07B" w14:textId="77777777" w:rsidR="0014256C" w:rsidRPr="008E4EF7" w:rsidRDefault="0014256C" w:rsidP="001425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E4EF7">
        <w:rPr>
          <w:rFonts w:ascii="Arial" w:hAnsi="Arial" w:cs="Arial"/>
          <w:sz w:val="22"/>
          <w:szCs w:val="22"/>
        </w:rPr>
        <w:t xml:space="preserve">Dostawy odbywać się będą cysterną dostawczą posiadającą przepływomierze gazu </w:t>
      </w:r>
      <w:r w:rsidRPr="008E4EF7">
        <w:rPr>
          <w:rFonts w:ascii="Arial" w:hAnsi="Arial" w:cs="Arial"/>
          <w:sz w:val="22"/>
          <w:szCs w:val="22"/>
        </w:rPr>
        <w:br/>
        <w:t>z ważnym świadectwem legalizacji. Rozliczenie ilości dostarczonego gazu odbywać się będzie na podstawie wskazania licznika przepływomierza z cysterny Oferenta. Ilość wskazana na liczniku przepływomierza będzie ilością dostarczoną do Zamawiającego. Przekazanie każdej dostawy gazu opatrzone będzie dowodem wydania i świadectwem jakości.</w:t>
      </w:r>
    </w:p>
    <w:p w14:paraId="648C227E" w14:textId="77777777" w:rsidR="0014256C" w:rsidRDefault="0014256C" w:rsidP="0014256C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6F14245F" w14:textId="77777777" w:rsidR="0014256C" w:rsidRPr="00F91F9B" w:rsidRDefault="0014256C" w:rsidP="0014256C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5</w:t>
      </w:r>
    </w:p>
    <w:p w14:paraId="72C4403A" w14:textId="77777777" w:rsidR="0014256C" w:rsidRPr="00F91F9B" w:rsidRDefault="0014256C" w:rsidP="0014256C">
      <w:pPr>
        <w:numPr>
          <w:ilvl w:val="0"/>
          <w:numId w:val="5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6DE0EAAD" w14:textId="77777777" w:rsidR="0014256C" w:rsidRPr="00F91F9B" w:rsidRDefault="0014256C" w:rsidP="0014256C">
      <w:pPr>
        <w:numPr>
          <w:ilvl w:val="0"/>
          <w:numId w:val="5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oblicze</w:t>
      </w:r>
      <w:r w:rsidRPr="00F91F9B">
        <w:rPr>
          <w:rFonts w:ascii="Arial" w:hAnsi="Arial" w:cs="Arial"/>
          <w:sz w:val="22"/>
          <w:szCs w:val="22"/>
        </w:rPr>
        <w:t>nia wielkości kar umownych określa się wartość umowną zamówienia okre</w:t>
      </w:r>
      <w:r>
        <w:rPr>
          <w:rFonts w:ascii="Arial" w:hAnsi="Arial" w:cs="Arial"/>
          <w:sz w:val="22"/>
          <w:szCs w:val="22"/>
        </w:rPr>
        <w:t>śloną w ofercie</w:t>
      </w:r>
      <w:r w:rsidRPr="00F91F9B">
        <w:rPr>
          <w:rFonts w:ascii="Arial" w:hAnsi="Arial" w:cs="Arial"/>
          <w:sz w:val="22"/>
          <w:szCs w:val="22"/>
        </w:rPr>
        <w:t xml:space="preserve"> w wysokości: .....................................</w:t>
      </w:r>
    </w:p>
    <w:p w14:paraId="6897E78E" w14:textId="77777777" w:rsidR="0014256C" w:rsidRPr="00F91F9B" w:rsidRDefault="0014256C" w:rsidP="0014256C">
      <w:pPr>
        <w:numPr>
          <w:ilvl w:val="0"/>
          <w:numId w:val="5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 zapłaci Zamawiającemu karę umowną za</w:t>
      </w:r>
      <w:r w:rsidRPr="00F91F9B">
        <w:rPr>
          <w:rFonts w:ascii="Arial" w:hAnsi="Arial" w:cs="Arial"/>
          <w:sz w:val="22"/>
          <w:szCs w:val="22"/>
        </w:rPr>
        <w:t>:</w:t>
      </w:r>
    </w:p>
    <w:p w14:paraId="269B2467" w14:textId="77777777" w:rsidR="0014256C" w:rsidRPr="00F91F9B" w:rsidRDefault="0014256C" w:rsidP="0014256C">
      <w:pPr>
        <w:numPr>
          <w:ilvl w:val="0"/>
          <w:numId w:val="6"/>
        </w:numPr>
        <w:tabs>
          <w:tab w:val="left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wypowiedzenie umowy</w:t>
      </w:r>
      <w:r w:rsidRPr="00F91F9B">
        <w:rPr>
          <w:rFonts w:ascii="Arial" w:hAnsi="Arial" w:cs="Arial"/>
          <w:sz w:val="22"/>
          <w:szCs w:val="22"/>
        </w:rPr>
        <w:t xml:space="preserve"> w wysokości 5% wartości umownej</w:t>
      </w:r>
      <w:r>
        <w:rPr>
          <w:rFonts w:ascii="Arial" w:hAnsi="Arial" w:cs="Arial"/>
          <w:sz w:val="22"/>
          <w:szCs w:val="22"/>
        </w:rPr>
        <w:t>,</w:t>
      </w:r>
    </w:p>
    <w:p w14:paraId="28D059E3" w14:textId="77777777" w:rsidR="0014256C" w:rsidRPr="00F91F9B" w:rsidRDefault="0014256C" w:rsidP="0014256C">
      <w:pPr>
        <w:numPr>
          <w:ilvl w:val="0"/>
          <w:numId w:val="6"/>
        </w:numPr>
        <w:tabs>
          <w:tab w:val="left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 w dostawie zamówionego gazu</w:t>
      </w:r>
      <w:r w:rsidRPr="00F91F9B">
        <w:rPr>
          <w:rFonts w:ascii="Arial" w:hAnsi="Arial" w:cs="Arial"/>
          <w:sz w:val="22"/>
          <w:szCs w:val="22"/>
        </w:rPr>
        <w:t xml:space="preserve"> w wysokości 0,1% wynagrodzenia umownego </w:t>
      </w:r>
      <w:r>
        <w:rPr>
          <w:rFonts w:ascii="Arial" w:hAnsi="Arial" w:cs="Arial"/>
          <w:sz w:val="22"/>
          <w:szCs w:val="22"/>
        </w:rPr>
        <w:t>za każdy rozpoczęty dzień opóźnienia,</w:t>
      </w:r>
    </w:p>
    <w:p w14:paraId="5C152477" w14:textId="77777777" w:rsidR="0014256C" w:rsidRPr="00F91F9B" w:rsidRDefault="0014256C" w:rsidP="0014256C">
      <w:pPr>
        <w:numPr>
          <w:ilvl w:val="0"/>
          <w:numId w:val="6"/>
        </w:numPr>
        <w:tabs>
          <w:tab w:val="left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Pr="00F91F9B">
        <w:rPr>
          <w:rFonts w:ascii="Arial" w:hAnsi="Arial" w:cs="Arial"/>
          <w:sz w:val="22"/>
          <w:szCs w:val="22"/>
        </w:rPr>
        <w:t xml:space="preserve"> w podjęciu niezbędnych czynności, o których mowa w §4 pkt 1 </w:t>
      </w:r>
      <w:r>
        <w:rPr>
          <w:rFonts w:ascii="Arial" w:hAnsi="Arial" w:cs="Arial"/>
          <w:sz w:val="22"/>
          <w:szCs w:val="22"/>
        </w:rPr>
        <w:br/>
      </w:r>
      <w:r w:rsidRPr="00F91F9B">
        <w:rPr>
          <w:rFonts w:ascii="Arial" w:hAnsi="Arial" w:cs="Arial"/>
          <w:sz w:val="22"/>
          <w:szCs w:val="22"/>
        </w:rPr>
        <w:t xml:space="preserve">w wysokości 0,5% wartości umownej </w:t>
      </w:r>
      <w:r>
        <w:rPr>
          <w:rFonts w:ascii="Arial" w:hAnsi="Arial" w:cs="Arial"/>
          <w:sz w:val="22"/>
          <w:szCs w:val="22"/>
        </w:rPr>
        <w:t>za każdy rozpoczęty dzień opóźnienia.</w:t>
      </w:r>
    </w:p>
    <w:p w14:paraId="3224E29E" w14:textId="77777777" w:rsidR="0014256C" w:rsidRPr="00F91F9B" w:rsidRDefault="0014256C" w:rsidP="0014256C">
      <w:pPr>
        <w:numPr>
          <w:ilvl w:val="0"/>
          <w:numId w:val="5"/>
        </w:numPr>
        <w:tabs>
          <w:tab w:val="left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Zamawiający zastrzega sobie prawo do odszkodowania uzupełniającego, przenoszącego wysokość kar umownych do wysokości rzeczywiście poniesionej szkody dochodzonego w trybie art. 471 Kodeksu cywilnego.</w:t>
      </w:r>
    </w:p>
    <w:p w14:paraId="4C1684C4" w14:textId="77777777" w:rsidR="0014256C" w:rsidRDefault="0014256C" w:rsidP="0014256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16F023FB" w14:textId="77777777" w:rsidR="0014256C" w:rsidRPr="00F91F9B" w:rsidRDefault="0014256C" w:rsidP="0014256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6</w:t>
      </w:r>
    </w:p>
    <w:p w14:paraId="15A10052" w14:textId="77777777" w:rsidR="0014256C" w:rsidRPr="00F91F9B" w:rsidRDefault="0014256C" w:rsidP="0014256C">
      <w:pPr>
        <w:numPr>
          <w:ilvl w:val="0"/>
          <w:numId w:val="7"/>
        </w:numPr>
        <w:tabs>
          <w:tab w:val="left" w:pos="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Zamawiający dokona zapłaty nale</w:t>
      </w:r>
      <w:r>
        <w:rPr>
          <w:rFonts w:ascii="Arial" w:hAnsi="Arial" w:cs="Arial"/>
          <w:sz w:val="22"/>
          <w:szCs w:val="22"/>
        </w:rPr>
        <w:t xml:space="preserve">żności za dostawę gazu </w:t>
      </w:r>
      <w:r w:rsidRPr="00F91F9B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21</w:t>
      </w:r>
      <w:r w:rsidRPr="00F91F9B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ni od dnia dostarczenia faktury przez Oferenta.</w:t>
      </w:r>
    </w:p>
    <w:p w14:paraId="5C95FCBD" w14:textId="77777777" w:rsidR="0014256C" w:rsidRDefault="0014256C" w:rsidP="0014256C">
      <w:pPr>
        <w:numPr>
          <w:ilvl w:val="0"/>
          <w:numId w:val="7"/>
        </w:numPr>
        <w:tabs>
          <w:tab w:val="left" w:pos="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Należność za realizację zamówienia będzie pła</w:t>
      </w:r>
      <w:r>
        <w:rPr>
          <w:rFonts w:ascii="Arial" w:hAnsi="Arial" w:cs="Arial"/>
          <w:sz w:val="22"/>
          <w:szCs w:val="22"/>
        </w:rPr>
        <w:t>tna przelewem na konto Oferenta</w:t>
      </w:r>
      <w:r w:rsidRPr="00F91F9B">
        <w:rPr>
          <w:rFonts w:ascii="Arial" w:hAnsi="Arial" w:cs="Arial"/>
          <w:sz w:val="22"/>
          <w:szCs w:val="22"/>
        </w:rPr>
        <w:t>.</w:t>
      </w:r>
    </w:p>
    <w:p w14:paraId="010DCC49" w14:textId="77777777" w:rsidR="0014256C" w:rsidRPr="00726975" w:rsidRDefault="0014256C" w:rsidP="0014256C">
      <w:pPr>
        <w:numPr>
          <w:ilvl w:val="0"/>
          <w:numId w:val="7"/>
        </w:numPr>
        <w:tabs>
          <w:tab w:val="left" w:pos="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726975">
        <w:rPr>
          <w:rFonts w:ascii="Arial" w:hAnsi="Arial" w:cs="Arial"/>
          <w:sz w:val="22"/>
          <w:szCs w:val="22"/>
        </w:rPr>
        <w:lastRenderedPageBreak/>
        <w:t>Oferent ma prawo żądać ustawowych odsetek za zwłokę w płatności należności za wykonaną dostawę.</w:t>
      </w:r>
    </w:p>
    <w:p w14:paraId="0962B609" w14:textId="77777777" w:rsidR="0014256C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2AEE1C83" w14:textId="2EA61952" w:rsidR="0014256C" w:rsidRPr="00F91F9B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7</w:t>
      </w:r>
    </w:p>
    <w:p w14:paraId="0BC89723" w14:textId="77777777" w:rsidR="0014256C" w:rsidRPr="00F91F9B" w:rsidRDefault="0014256C" w:rsidP="0014256C">
      <w:pPr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 xml:space="preserve">Wszelkie zmiany niniejszej umowy wymagają zgody obu stron umowy oraz formy pisemnej pod rygorem nieważności takich zmian. </w:t>
      </w:r>
    </w:p>
    <w:p w14:paraId="295AC4C3" w14:textId="77777777" w:rsidR="0014256C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1A3B4106" w14:textId="77777777" w:rsidR="0014256C" w:rsidRPr="00F91F9B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8</w:t>
      </w:r>
    </w:p>
    <w:p w14:paraId="6E3A4CA5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W sprawach nieuregulowanych niniejszą umową stosuje się p</w:t>
      </w:r>
      <w:r>
        <w:rPr>
          <w:rFonts w:ascii="Arial" w:hAnsi="Arial" w:cs="Arial"/>
          <w:sz w:val="22"/>
          <w:szCs w:val="22"/>
        </w:rPr>
        <w:t>rzepisy Kodeksu cywilnego</w:t>
      </w:r>
      <w:r w:rsidRPr="00F91F9B">
        <w:rPr>
          <w:rFonts w:ascii="Arial" w:hAnsi="Arial" w:cs="Arial"/>
          <w:sz w:val="22"/>
          <w:szCs w:val="22"/>
        </w:rPr>
        <w:t>.</w:t>
      </w:r>
    </w:p>
    <w:p w14:paraId="4D9B46BF" w14:textId="77777777" w:rsidR="0014256C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58F5E5BA" w14:textId="77777777" w:rsidR="0014256C" w:rsidRPr="00F91F9B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9</w:t>
      </w:r>
    </w:p>
    <w:p w14:paraId="6C7AF054" w14:textId="77777777" w:rsidR="0014256C" w:rsidRPr="00F91F9B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Właściwym do rozpoznania sporów wynikłych na tle realizacji niniejszej u</w:t>
      </w:r>
      <w:r>
        <w:rPr>
          <w:rFonts w:ascii="Arial" w:hAnsi="Arial" w:cs="Arial"/>
          <w:sz w:val="22"/>
          <w:szCs w:val="22"/>
        </w:rPr>
        <w:t xml:space="preserve">mowy jest sąd właściwy miejscowo </w:t>
      </w:r>
      <w:r w:rsidRPr="00F91F9B">
        <w:rPr>
          <w:rFonts w:ascii="Arial" w:hAnsi="Arial" w:cs="Arial"/>
          <w:sz w:val="22"/>
          <w:szCs w:val="22"/>
        </w:rPr>
        <w:t>dla Zamawiającego.</w:t>
      </w:r>
    </w:p>
    <w:p w14:paraId="4362A59A" w14:textId="77777777" w:rsidR="0014256C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3A77CBC1" w14:textId="77777777" w:rsidR="0014256C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20D0778B" w14:textId="77777777" w:rsidR="0014256C" w:rsidRPr="00F91F9B" w:rsidRDefault="0014256C" w:rsidP="0014256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§ 10</w:t>
      </w:r>
    </w:p>
    <w:p w14:paraId="7886CD75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91F9B">
        <w:rPr>
          <w:rFonts w:ascii="Arial" w:hAnsi="Arial" w:cs="Arial"/>
          <w:sz w:val="22"/>
          <w:szCs w:val="22"/>
        </w:rPr>
        <w:t>Umowę sporządzono w dwóch jednobrzmiących egzemplarzach po jedn</w:t>
      </w:r>
      <w:r>
        <w:rPr>
          <w:rFonts w:ascii="Arial" w:hAnsi="Arial" w:cs="Arial"/>
          <w:sz w:val="22"/>
          <w:szCs w:val="22"/>
        </w:rPr>
        <w:t>ym dla Zamawiającego i Oferenta</w:t>
      </w:r>
      <w:r w:rsidRPr="00F91F9B">
        <w:rPr>
          <w:rFonts w:ascii="Arial" w:hAnsi="Arial" w:cs="Arial"/>
          <w:sz w:val="22"/>
          <w:szCs w:val="22"/>
        </w:rPr>
        <w:t>.</w:t>
      </w:r>
    </w:p>
    <w:p w14:paraId="66850A05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8DE6039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61E2E98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EEE466C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ZAMAWIAJĄCY                                                                         OFERENT</w:t>
      </w:r>
    </w:p>
    <w:p w14:paraId="461088D5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35E26EE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E0819E1" w14:textId="77777777" w:rsidR="0014256C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7D5A707" w14:textId="77777777" w:rsidR="0014256C" w:rsidRPr="00F91F9B" w:rsidRDefault="0014256C" w:rsidP="0014256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                                                  ………………………………..</w:t>
      </w:r>
    </w:p>
    <w:p w14:paraId="4A758CA9" w14:textId="77777777" w:rsidR="0014256C" w:rsidRPr="006A1998" w:rsidRDefault="0014256C" w:rsidP="0014256C">
      <w:pPr>
        <w:tabs>
          <w:tab w:val="left" w:pos="360"/>
        </w:tabs>
        <w:jc w:val="both"/>
        <w:rPr>
          <w:rFonts w:ascii="Arial" w:hAnsi="Arial" w:cs="Arial"/>
        </w:rPr>
      </w:pPr>
    </w:p>
    <w:p w14:paraId="1AA2166C" w14:textId="77777777" w:rsidR="0014256C" w:rsidRPr="00E62E7A" w:rsidRDefault="0014256C" w:rsidP="0014256C">
      <w:pPr>
        <w:ind w:right="-1"/>
        <w:rPr>
          <w:rFonts w:ascii="Calibri" w:hAnsi="Calibri" w:cs="Calibri"/>
          <w:b/>
          <w:sz w:val="28"/>
        </w:rPr>
      </w:pPr>
    </w:p>
    <w:p w14:paraId="5742FDB5" w14:textId="77777777" w:rsidR="00862E32" w:rsidRDefault="00862E32"/>
    <w:sectPr w:rsidR="00862E32" w:rsidSect="00CF3CA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B81C" w16cex:dateUtc="2021-06-02T05:56:00Z"/>
  <w16cex:commentExtensible w16cex:durableId="2461B7BD" w16cex:dateUtc="2021-06-02T05:54:00Z"/>
  <w16cex:commentExtensible w16cex:durableId="2461B86C" w16cex:dateUtc="2021-06-02T05:57:00Z"/>
  <w16cex:commentExtensible w16cex:durableId="2461B894" w16cex:dateUtc="2021-06-02T05:58:00Z"/>
  <w16cex:commentExtensible w16cex:durableId="2461BA4F" w16cex:dateUtc="2021-06-02T06:05:00Z"/>
  <w16cex:commentExtensible w16cex:durableId="2461BA9E" w16cex:dateUtc="2021-06-02T06:06:00Z"/>
  <w16cex:commentExtensible w16cex:durableId="2461BAD6" w16cex:dateUtc="2021-06-02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30C32" w16cid:durableId="2461B81C"/>
  <w16cid:commentId w16cid:paraId="0D0392BC" w16cid:durableId="2461B7BD"/>
  <w16cid:commentId w16cid:paraId="3BC12F98" w16cid:durableId="2461B86C"/>
  <w16cid:commentId w16cid:paraId="0DF8955E" w16cid:durableId="2461B894"/>
  <w16cid:commentId w16cid:paraId="7DA8554D" w16cid:durableId="2461BA4F"/>
  <w16cid:commentId w16cid:paraId="3FFEF0CF" w16cid:durableId="2461BA9E"/>
  <w16cid:commentId w16cid:paraId="5A7EFC8D" w16cid:durableId="2461BA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7BB"/>
    <w:multiLevelType w:val="hybridMultilevel"/>
    <w:tmpl w:val="24262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1864"/>
    <w:multiLevelType w:val="hybridMultilevel"/>
    <w:tmpl w:val="E8B4F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23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D40B7"/>
    <w:multiLevelType w:val="hybridMultilevel"/>
    <w:tmpl w:val="F73C6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07D97"/>
    <w:multiLevelType w:val="hybridMultilevel"/>
    <w:tmpl w:val="DC56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72078"/>
    <w:multiLevelType w:val="hybridMultilevel"/>
    <w:tmpl w:val="8F808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40FF5"/>
    <w:multiLevelType w:val="hybridMultilevel"/>
    <w:tmpl w:val="CD3C2752"/>
    <w:lvl w:ilvl="0" w:tplc="29F27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F4AEC"/>
    <w:multiLevelType w:val="hybridMultilevel"/>
    <w:tmpl w:val="2ED630DA"/>
    <w:lvl w:ilvl="0" w:tplc="682841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974D1"/>
    <w:multiLevelType w:val="hybridMultilevel"/>
    <w:tmpl w:val="CE3C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F0885"/>
    <w:multiLevelType w:val="hybridMultilevel"/>
    <w:tmpl w:val="03C26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C"/>
    <w:rsid w:val="0014256C"/>
    <w:rsid w:val="00153317"/>
    <w:rsid w:val="00195460"/>
    <w:rsid w:val="00200EE2"/>
    <w:rsid w:val="002828E3"/>
    <w:rsid w:val="002A3A69"/>
    <w:rsid w:val="00453068"/>
    <w:rsid w:val="006563B9"/>
    <w:rsid w:val="006A0652"/>
    <w:rsid w:val="007C77BB"/>
    <w:rsid w:val="00862E32"/>
    <w:rsid w:val="00B15FEB"/>
    <w:rsid w:val="00B75FB3"/>
    <w:rsid w:val="00BC36D9"/>
    <w:rsid w:val="00BD4023"/>
    <w:rsid w:val="00C73C93"/>
    <w:rsid w:val="00C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96D76"/>
  <w15:chartTrackingRefBased/>
  <w15:docId w15:val="{74853C10-AE32-4C80-B4D1-76B72728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Dawid Konwiński</cp:lastModifiedBy>
  <cp:revision>3</cp:revision>
  <cp:lastPrinted>2021-06-02T08:49:00Z</cp:lastPrinted>
  <dcterms:created xsi:type="dcterms:W3CDTF">2021-06-02T09:38:00Z</dcterms:created>
  <dcterms:modified xsi:type="dcterms:W3CDTF">2021-06-07T08:41:00Z</dcterms:modified>
</cp:coreProperties>
</file>