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B8" w:rsidRPr="00F041B8" w:rsidRDefault="00FA4508" w:rsidP="00F041B8">
      <w:pPr>
        <w:spacing w:after="0"/>
        <w:jc w:val="right"/>
        <w:rPr>
          <w:rFonts w:ascii="Times New Roman" w:hAnsi="Times New Roman"/>
          <w:b/>
        </w:rPr>
      </w:pPr>
      <w:r>
        <w:rPr>
          <w:rFonts w:ascii="Times New Roman" w:hAnsi="Times New Roman"/>
          <w:b/>
        </w:rPr>
        <w:t>Załącznik nr 3</w:t>
      </w:r>
    </w:p>
    <w:p w:rsidR="00F041B8" w:rsidRPr="00F041B8" w:rsidRDefault="00F041B8" w:rsidP="00F041B8">
      <w:pPr>
        <w:spacing w:after="0"/>
        <w:rPr>
          <w:rFonts w:ascii="Times New Roman" w:hAnsi="Times New Roman"/>
        </w:rPr>
      </w:pPr>
      <w:r w:rsidRPr="00F041B8">
        <w:rPr>
          <w:rFonts w:ascii="Times New Roman" w:hAnsi="Times New Roman"/>
        </w:rPr>
        <w:t>........................................................................</w:t>
      </w:r>
    </w:p>
    <w:p w:rsidR="00F041B8" w:rsidRPr="00A818A0" w:rsidRDefault="00A818A0" w:rsidP="00F041B8">
      <w:pPr>
        <w:pStyle w:val="Stopka"/>
        <w:tabs>
          <w:tab w:val="left" w:pos="708"/>
        </w:tabs>
        <w:spacing w:after="0"/>
        <w:rPr>
          <w:rFonts w:ascii="Times New Roman" w:hAnsi="Times New Roman"/>
        </w:rPr>
      </w:pPr>
      <w:r>
        <w:rPr>
          <w:rFonts w:ascii="Times New Roman" w:hAnsi="Times New Roman"/>
        </w:rPr>
        <w:t>Pieczęć adresowa firmy wykonawcy</w:t>
      </w:r>
    </w:p>
    <w:p w:rsidR="00F041B8" w:rsidRPr="00F041B8" w:rsidRDefault="00F041B8" w:rsidP="00F041B8">
      <w:pPr>
        <w:pStyle w:val="Nagwek2"/>
        <w:rPr>
          <w:i/>
          <w:sz w:val="22"/>
          <w:szCs w:val="22"/>
        </w:rPr>
      </w:pPr>
    </w:p>
    <w:p w:rsidR="00F041B8" w:rsidRPr="00741831" w:rsidRDefault="00F041B8" w:rsidP="00F041B8">
      <w:pPr>
        <w:pStyle w:val="Nagwek2"/>
        <w:rPr>
          <w:sz w:val="24"/>
          <w:szCs w:val="24"/>
        </w:rPr>
      </w:pPr>
      <w:r w:rsidRPr="00741831">
        <w:rPr>
          <w:sz w:val="24"/>
          <w:szCs w:val="24"/>
        </w:rPr>
        <w:t>OŚWIADCZENIE</w:t>
      </w:r>
    </w:p>
    <w:p w:rsidR="00F041B8" w:rsidRPr="00741831" w:rsidRDefault="00F041B8" w:rsidP="00F041B8">
      <w:pPr>
        <w:spacing w:after="0"/>
        <w:jc w:val="center"/>
        <w:rPr>
          <w:rFonts w:ascii="Times New Roman" w:hAnsi="Times New Roman"/>
          <w:b/>
          <w:sz w:val="24"/>
          <w:szCs w:val="24"/>
        </w:rPr>
      </w:pPr>
      <w:r w:rsidRPr="00741831">
        <w:rPr>
          <w:rFonts w:ascii="Times New Roman" w:hAnsi="Times New Roman"/>
          <w:b/>
          <w:sz w:val="24"/>
          <w:szCs w:val="24"/>
        </w:rPr>
        <w:t>o braku podstaw do wykluczenia z postępowania</w:t>
      </w:r>
    </w:p>
    <w:p w:rsidR="00F041B8" w:rsidRPr="00F041B8" w:rsidRDefault="00F041B8" w:rsidP="00F041B8">
      <w:pPr>
        <w:spacing w:after="0"/>
        <w:jc w:val="center"/>
        <w:rPr>
          <w:rFonts w:ascii="Times New Roman" w:hAnsi="Times New Roman"/>
          <w:b/>
        </w:rPr>
      </w:pPr>
    </w:p>
    <w:p w:rsidR="00F041B8" w:rsidRPr="00F041B8" w:rsidRDefault="00F041B8" w:rsidP="00F041B8">
      <w:pPr>
        <w:spacing w:after="0"/>
        <w:jc w:val="both"/>
        <w:rPr>
          <w:rFonts w:ascii="Times New Roman" w:hAnsi="Times New Roman"/>
          <w:sz w:val="24"/>
          <w:szCs w:val="24"/>
        </w:rPr>
      </w:pPr>
      <w:r w:rsidRPr="00F041B8">
        <w:rPr>
          <w:rFonts w:ascii="Times New Roman" w:hAnsi="Times New Roman"/>
          <w:sz w:val="24"/>
          <w:szCs w:val="24"/>
        </w:rPr>
        <w:t>Przyst</w:t>
      </w:r>
      <w:r w:rsidRPr="00F041B8">
        <w:rPr>
          <w:rFonts w:ascii="Times New Roman" w:eastAsia="TimesNewRoman" w:hAnsi="Times New Roman"/>
          <w:sz w:val="24"/>
          <w:szCs w:val="24"/>
        </w:rPr>
        <w:t>ę</w:t>
      </w:r>
      <w:r w:rsidRPr="00F041B8">
        <w:rPr>
          <w:rFonts w:ascii="Times New Roman" w:hAnsi="Times New Roman"/>
          <w:sz w:val="24"/>
          <w:szCs w:val="24"/>
        </w:rPr>
        <w:t>puj</w:t>
      </w:r>
      <w:r w:rsidRPr="00F041B8">
        <w:rPr>
          <w:rFonts w:ascii="Times New Roman" w:eastAsia="TimesNewRoman" w:hAnsi="Times New Roman"/>
          <w:sz w:val="24"/>
          <w:szCs w:val="24"/>
        </w:rPr>
        <w:t>ą</w:t>
      </w:r>
      <w:r w:rsidRPr="00F041B8">
        <w:rPr>
          <w:rFonts w:ascii="Times New Roman" w:hAnsi="Times New Roman"/>
          <w:sz w:val="24"/>
          <w:szCs w:val="24"/>
        </w:rPr>
        <w:t>c do post</w:t>
      </w:r>
      <w:r w:rsidRPr="00F041B8">
        <w:rPr>
          <w:rFonts w:ascii="Times New Roman" w:eastAsia="TimesNewRoman" w:hAnsi="Times New Roman"/>
          <w:sz w:val="24"/>
          <w:szCs w:val="24"/>
        </w:rPr>
        <w:t>ę</w:t>
      </w:r>
      <w:r w:rsidRPr="00F041B8">
        <w:rPr>
          <w:rFonts w:ascii="Times New Roman" w:hAnsi="Times New Roman"/>
          <w:sz w:val="24"/>
          <w:szCs w:val="24"/>
        </w:rPr>
        <w:t>powania w sprawie udzielenia zamówienia publicznego w trybie zapytania o</w:t>
      </w:r>
      <w:r w:rsidR="00FA4508">
        <w:rPr>
          <w:rFonts w:ascii="Times New Roman" w:hAnsi="Times New Roman"/>
          <w:sz w:val="24"/>
          <w:szCs w:val="24"/>
        </w:rPr>
        <w:t>fertowego</w:t>
      </w:r>
      <w:bookmarkStart w:id="0" w:name="_GoBack"/>
      <w:bookmarkEnd w:id="0"/>
      <w:r w:rsidR="00FA4508">
        <w:rPr>
          <w:rFonts w:ascii="Times New Roman" w:eastAsia="Times New Roman" w:hAnsi="Times New Roman"/>
          <w:sz w:val="24"/>
          <w:szCs w:val="24"/>
          <w:lang w:eastAsia="pl-PL"/>
        </w:rPr>
        <w:t xml:space="preserve"> na bieżącą konserwację stolarki drewnianej okiennej i drzwiowej</w:t>
      </w:r>
      <w:r w:rsidR="00FA4508" w:rsidRPr="00F041B8">
        <w:rPr>
          <w:rFonts w:ascii="Times New Roman" w:hAnsi="Times New Roman"/>
          <w:sz w:val="24"/>
          <w:szCs w:val="24"/>
        </w:rPr>
        <w:t xml:space="preserve"> </w:t>
      </w:r>
      <w:r w:rsidRPr="00F041B8">
        <w:rPr>
          <w:rFonts w:ascii="Times New Roman" w:hAnsi="Times New Roman"/>
          <w:sz w:val="24"/>
          <w:szCs w:val="24"/>
        </w:rPr>
        <w:t xml:space="preserve">na potrzeby Wojewódzkiego Sądu Administracyjnego w Krakowie: </w:t>
      </w:r>
    </w:p>
    <w:p w:rsidR="00F041B8" w:rsidRPr="00F041B8" w:rsidRDefault="00F041B8" w:rsidP="00F041B8">
      <w:pPr>
        <w:spacing w:after="0"/>
        <w:jc w:val="both"/>
        <w:rPr>
          <w:rFonts w:ascii="Times New Roman" w:hAnsi="Times New Roman"/>
          <w:b/>
          <w:sz w:val="24"/>
          <w:szCs w:val="24"/>
        </w:rPr>
      </w:pPr>
    </w:p>
    <w:p w:rsidR="00F041B8" w:rsidRPr="00F041B8" w:rsidRDefault="00F041B8" w:rsidP="00F041B8">
      <w:pPr>
        <w:autoSpaceDE w:val="0"/>
        <w:autoSpaceDN w:val="0"/>
        <w:adjustRightInd w:val="0"/>
        <w:spacing w:after="0"/>
        <w:jc w:val="both"/>
        <w:rPr>
          <w:rFonts w:ascii="Times New Roman" w:hAnsi="Times New Roman"/>
          <w:sz w:val="24"/>
          <w:szCs w:val="24"/>
        </w:rPr>
      </w:pPr>
      <w:r w:rsidRPr="00F041B8">
        <w:rPr>
          <w:rFonts w:ascii="Times New Roman" w:hAnsi="Times New Roman"/>
          <w:sz w:val="24"/>
          <w:szCs w:val="24"/>
        </w:rPr>
        <w:t>Ja niżej podpisany, reprezentując firmę, której nazwa jest wskazana w pieczęci nagłówkowej, jako umocowany na piśmie lub wpisany w odpowiednich dokumentach rejestrowych, w imieniu reprezentowanej przeze mnie firmy oświadczam, że nie podlegam wykluczeniu z postępowania o udzielenie zamówienia.</w:t>
      </w:r>
    </w:p>
    <w:p w:rsidR="00F041B8" w:rsidRPr="00F041B8" w:rsidRDefault="00F041B8" w:rsidP="00F041B8">
      <w:pPr>
        <w:tabs>
          <w:tab w:val="left" w:pos="851"/>
        </w:tabs>
        <w:spacing w:after="0"/>
        <w:jc w:val="both"/>
        <w:rPr>
          <w:rFonts w:ascii="Times New Roman" w:hAnsi="Times New Roman"/>
          <w:sz w:val="24"/>
          <w:szCs w:val="24"/>
        </w:rPr>
      </w:pPr>
      <w:r w:rsidRPr="00F041B8">
        <w:rPr>
          <w:rFonts w:ascii="Times New Roman" w:hAnsi="Times New Roman"/>
          <w:sz w:val="24"/>
          <w:szCs w:val="24"/>
        </w:rPr>
        <w:t>Z postępowania o udzielenie zamówienia wyklucza się:</w:t>
      </w:r>
    </w:p>
    <w:p w:rsidR="00F041B8" w:rsidRPr="00F041B8" w:rsidRDefault="00F041B8" w:rsidP="00F041B8">
      <w:pPr>
        <w:numPr>
          <w:ilvl w:val="0"/>
          <w:numId w:val="1"/>
        </w:numPr>
        <w:spacing w:after="0"/>
        <w:ind w:left="709" w:hanging="425"/>
        <w:jc w:val="both"/>
        <w:rPr>
          <w:rFonts w:ascii="Times New Roman" w:hAnsi="Times New Roman"/>
          <w:sz w:val="24"/>
          <w:szCs w:val="24"/>
        </w:rPr>
      </w:pPr>
      <w:r w:rsidRPr="00F041B8">
        <w:rPr>
          <w:rFonts w:ascii="Times New Roman" w:hAnsi="Times New Roman"/>
          <w:sz w:val="24"/>
          <w:szCs w:val="24"/>
        </w:rPr>
        <w:t>wykonawców, którzy wyrządzili zamawiającemu szkodę, nie wykonując zamówienia lub wykonując je nienależycie, lub zostali zobowiązani do zapłaty kary umownej, jeżeli szkoda ta lub obowiązek zapłaty kary umownej wynosiły nie mniej niż 20 % wartości realizowanego zamówienia i zostały stwierdzone orzeczeniem sądu, które uprawomocniło się w okresie 3 lat przed wszczęciem postępowania;</w:t>
      </w:r>
    </w:p>
    <w:p w:rsidR="00F041B8" w:rsidRPr="00F041B8" w:rsidRDefault="00F041B8" w:rsidP="00F041B8">
      <w:pPr>
        <w:numPr>
          <w:ilvl w:val="1"/>
          <w:numId w:val="3"/>
        </w:numPr>
        <w:spacing w:after="0"/>
        <w:jc w:val="both"/>
        <w:rPr>
          <w:rFonts w:ascii="Times New Roman" w:hAnsi="Times New Roman"/>
          <w:sz w:val="24"/>
          <w:szCs w:val="24"/>
        </w:rPr>
      </w:pPr>
      <w:r w:rsidRPr="00F041B8">
        <w:rPr>
          <w:rFonts w:ascii="Times New Roman" w:hAnsi="Times New Roman"/>
          <w:sz w:val="24"/>
          <w:szCs w:val="24"/>
        </w:rPr>
        <w:t xml:space="preserve">wykonawców, z którymi dany zamawiający rozwiązał albo wypowiedział umowę w sprawie zamówienia publicznego albo odstąpił od umowy w sprawie zamówienia publicznego, z powodu okoliczności, za które wykonawca ponosi odpowiedzialność, </w:t>
      </w:r>
    </w:p>
    <w:p w:rsidR="00F041B8" w:rsidRPr="00F041B8" w:rsidRDefault="00F041B8" w:rsidP="00F041B8">
      <w:pPr>
        <w:numPr>
          <w:ilvl w:val="1"/>
          <w:numId w:val="3"/>
        </w:numPr>
        <w:spacing w:after="0"/>
        <w:jc w:val="both"/>
        <w:rPr>
          <w:rFonts w:ascii="Times New Roman" w:hAnsi="Times New Roman"/>
          <w:sz w:val="24"/>
          <w:szCs w:val="24"/>
        </w:rPr>
      </w:pPr>
      <w:r w:rsidRPr="00F041B8">
        <w:rPr>
          <w:rFonts w:ascii="Times New Roman" w:hAnsi="Times New Roman"/>
          <w:sz w:val="24"/>
          <w:szCs w:val="24"/>
        </w:rPr>
        <w:t>jeżeli rozwiązanie albo wypowiedzenie umowy albo odstąpienie od niej nastąpiło w okresie 3 lat przed wszczęciem postępowania, a wartość niezrealizowanego zamówienia wyniosła co najmniej 20 % wartości umowy;</w:t>
      </w:r>
    </w:p>
    <w:p w:rsidR="00F041B8" w:rsidRPr="00F041B8" w:rsidRDefault="00F041B8" w:rsidP="00F041B8">
      <w:pPr>
        <w:numPr>
          <w:ilvl w:val="1"/>
          <w:numId w:val="3"/>
        </w:numPr>
        <w:spacing w:after="0"/>
        <w:jc w:val="both"/>
        <w:rPr>
          <w:rFonts w:ascii="Times New Roman" w:hAnsi="Times New Roman"/>
          <w:sz w:val="24"/>
          <w:szCs w:val="24"/>
        </w:rPr>
      </w:pPr>
      <w:r w:rsidRPr="00F041B8">
        <w:rPr>
          <w:rFonts w:ascii="Times New Roman" w:hAnsi="Times New Roman"/>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041B8" w:rsidRPr="00F041B8" w:rsidRDefault="00F041B8" w:rsidP="00F041B8">
      <w:pPr>
        <w:numPr>
          <w:ilvl w:val="1"/>
          <w:numId w:val="3"/>
        </w:numPr>
        <w:spacing w:after="0"/>
        <w:jc w:val="both"/>
        <w:rPr>
          <w:rFonts w:ascii="Times New Roman" w:hAnsi="Times New Roman"/>
          <w:sz w:val="24"/>
          <w:szCs w:val="24"/>
        </w:rPr>
      </w:pPr>
      <w:r w:rsidRPr="00F041B8">
        <w:rPr>
          <w:rFonts w:ascii="Times New Roman" w:hAnsi="Times New Roman"/>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041B8" w:rsidRPr="00F041B8" w:rsidRDefault="00F041B8" w:rsidP="00F041B8">
      <w:pPr>
        <w:numPr>
          <w:ilvl w:val="1"/>
          <w:numId w:val="3"/>
        </w:numPr>
        <w:spacing w:after="0"/>
        <w:jc w:val="both"/>
        <w:rPr>
          <w:rFonts w:ascii="Times New Roman" w:hAnsi="Times New Roman"/>
          <w:sz w:val="24"/>
          <w:szCs w:val="24"/>
        </w:rPr>
      </w:pPr>
      <w:r w:rsidRPr="00F041B8">
        <w:rPr>
          <w:rFonts w:ascii="Times New Roman" w:hAnsi="Times New Roman"/>
          <w:sz w:val="24"/>
          <w:szCs w:val="24"/>
        </w:rPr>
        <w:t>wykonawców, którzy mają powiązania kapitałowe lub osobowe miedzy Zamawiającym lub osobami upoważnionymi do zaciągania zobowiązań w imieniu Zamawiającego lub osobami wykonującymi w imieniu Zamawiającego czynności związane z przygotowaniem i przeprowadzeniem procedury wyboru dostawcy a dostawcą polegające w szczególności na:</w:t>
      </w:r>
    </w:p>
    <w:p w:rsidR="00F041B8" w:rsidRPr="00F041B8" w:rsidRDefault="00F041B8" w:rsidP="00F041B8">
      <w:pPr>
        <w:numPr>
          <w:ilvl w:val="1"/>
          <w:numId w:val="4"/>
        </w:numPr>
        <w:spacing w:after="0"/>
        <w:ind w:left="1134" w:hanging="567"/>
        <w:jc w:val="both"/>
        <w:rPr>
          <w:rFonts w:ascii="Times New Roman" w:hAnsi="Times New Roman"/>
          <w:sz w:val="24"/>
          <w:szCs w:val="24"/>
        </w:rPr>
      </w:pPr>
      <w:r w:rsidRPr="00F041B8">
        <w:rPr>
          <w:rFonts w:ascii="Times New Roman" w:hAnsi="Times New Roman"/>
          <w:sz w:val="24"/>
          <w:szCs w:val="24"/>
        </w:rPr>
        <w:t>uczestniczeniu w spółce jako wspólnik spółki cywilnej lub spółki osobowej</w:t>
      </w:r>
    </w:p>
    <w:p w:rsidR="00F041B8" w:rsidRPr="00F041B8" w:rsidRDefault="00F041B8" w:rsidP="00F041B8">
      <w:pPr>
        <w:numPr>
          <w:ilvl w:val="1"/>
          <w:numId w:val="4"/>
        </w:numPr>
        <w:spacing w:after="0"/>
        <w:ind w:left="1134" w:hanging="567"/>
        <w:jc w:val="both"/>
        <w:rPr>
          <w:rFonts w:ascii="Times New Roman" w:hAnsi="Times New Roman"/>
          <w:sz w:val="24"/>
          <w:szCs w:val="24"/>
        </w:rPr>
      </w:pPr>
      <w:r w:rsidRPr="00F041B8">
        <w:rPr>
          <w:rFonts w:ascii="Times New Roman" w:hAnsi="Times New Roman"/>
          <w:sz w:val="24"/>
          <w:szCs w:val="24"/>
        </w:rPr>
        <w:t>posiadaniu co najmniej 10% udziałów lub akcji</w:t>
      </w:r>
    </w:p>
    <w:p w:rsidR="00F041B8" w:rsidRPr="00F041B8" w:rsidRDefault="00F041B8" w:rsidP="00F041B8">
      <w:pPr>
        <w:numPr>
          <w:ilvl w:val="1"/>
          <w:numId w:val="4"/>
        </w:numPr>
        <w:spacing w:after="0"/>
        <w:ind w:left="1134" w:hanging="567"/>
        <w:jc w:val="both"/>
        <w:rPr>
          <w:rFonts w:ascii="Times New Roman" w:hAnsi="Times New Roman"/>
          <w:sz w:val="24"/>
          <w:szCs w:val="24"/>
        </w:rPr>
      </w:pPr>
      <w:r w:rsidRPr="00F041B8">
        <w:rPr>
          <w:rFonts w:ascii="Times New Roman" w:hAnsi="Times New Roman"/>
          <w:sz w:val="24"/>
          <w:szCs w:val="24"/>
        </w:rPr>
        <w:lastRenderedPageBreak/>
        <w:t>pełnieniu funkcji członka organu nadzorczego lub zarządzającego, prokurenta, pełnomocnika</w:t>
      </w:r>
    </w:p>
    <w:p w:rsidR="00F041B8" w:rsidRPr="00F041B8" w:rsidRDefault="00F041B8" w:rsidP="00F041B8">
      <w:pPr>
        <w:numPr>
          <w:ilvl w:val="1"/>
          <w:numId w:val="4"/>
        </w:numPr>
        <w:spacing w:after="0"/>
        <w:ind w:left="1134" w:hanging="567"/>
        <w:jc w:val="both"/>
        <w:rPr>
          <w:rFonts w:ascii="Times New Roman" w:hAnsi="Times New Roman"/>
          <w:sz w:val="24"/>
          <w:szCs w:val="24"/>
        </w:rPr>
      </w:pPr>
      <w:r w:rsidRPr="00F041B8">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F041B8" w:rsidRPr="00F041B8" w:rsidRDefault="00F041B8" w:rsidP="00F041B8">
      <w:pPr>
        <w:pStyle w:val="Akapitzlist"/>
        <w:numPr>
          <w:ilvl w:val="0"/>
          <w:numId w:val="6"/>
        </w:numPr>
        <w:spacing w:after="0"/>
        <w:jc w:val="both"/>
        <w:rPr>
          <w:rFonts w:ascii="Times New Roman" w:hAnsi="Times New Roman"/>
          <w:sz w:val="24"/>
          <w:szCs w:val="24"/>
        </w:rPr>
      </w:pPr>
      <w:r w:rsidRPr="00F041B8">
        <w:rPr>
          <w:rFonts w:ascii="Times New Roman" w:hAnsi="Times New Roman"/>
          <w:sz w:val="24"/>
          <w:szCs w:val="24"/>
        </w:rPr>
        <w:t xml:space="preserve">złożyli nieprawdziwe informacje mające wpływ lub mogące mieć wpływ na </w:t>
      </w:r>
      <w:r>
        <w:rPr>
          <w:rFonts w:ascii="Times New Roman" w:hAnsi="Times New Roman"/>
          <w:sz w:val="24"/>
          <w:szCs w:val="24"/>
        </w:rPr>
        <w:t>wynik prowadzonego postępowania.</w:t>
      </w:r>
    </w:p>
    <w:p w:rsidR="00F041B8" w:rsidRPr="00F041B8" w:rsidRDefault="00F041B8" w:rsidP="00F041B8">
      <w:pPr>
        <w:spacing w:after="0"/>
        <w:jc w:val="both"/>
        <w:rPr>
          <w:rFonts w:ascii="Times New Roman" w:hAnsi="Times New Roman"/>
          <w:sz w:val="24"/>
          <w:szCs w:val="24"/>
        </w:rPr>
      </w:pPr>
    </w:p>
    <w:p w:rsidR="00F041B8" w:rsidRPr="00F041B8" w:rsidRDefault="00F041B8" w:rsidP="00F041B8">
      <w:pPr>
        <w:autoSpaceDE w:val="0"/>
        <w:autoSpaceDN w:val="0"/>
        <w:adjustRightInd w:val="0"/>
        <w:spacing w:after="0"/>
        <w:jc w:val="both"/>
        <w:rPr>
          <w:rFonts w:ascii="Times New Roman" w:hAnsi="Times New Roman"/>
          <w:sz w:val="24"/>
          <w:szCs w:val="24"/>
        </w:rPr>
      </w:pPr>
      <w:r w:rsidRPr="00F041B8">
        <w:rPr>
          <w:rFonts w:ascii="Times New Roman" w:hAnsi="Times New Roman"/>
          <w:sz w:val="24"/>
          <w:szCs w:val="24"/>
        </w:rPr>
        <w:t xml:space="preserve">Prawdziwość powyższego oświadczenia potwierdzam własnoręcznym podpisem świadom odpowiedzialności karnej z art. 297 kodeksu karnego. </w:t>
      </w:r>
    </w:p>
    <w:p w:rsidR="00F041B8" w:rsidRDefault="00F041B8" w:rsidP="00F041B8">
      <w:pPr>
        <w:spacing w:after="0"/>
        <w:rPr>
          <w:rFonts w:ascii="Times New Roman" w:hAnsi="Times New Roman"/>
          <w:sz w:val="24"/>
          <w:szCs w:val="24"/>
        </w:rPr>
      </w:pPr>
    </w:p>
    <w:p w:rsidR="00F041B8" w:rsidRDefault="00F041B8" w:rsidP="00F041B8">
      <w:pPr>
        <w:spacing w:after="0"/>
        <w:rPr>
          <w:rFonts w:ascii="Times New Roman" w:hAnsi="Times New Roman"/>
          <w:sz w:val="24"/>
          <w:szCs w:val="24"/>
        </w:rPr>
      </w:pPr>
    </w:p>
    <w:p w:rsidR="00F041B8" w:rsidRPr="00F041B8" w:rsidRDefault="00F041B8" w:rsidP="00F041B8">
      <w:pPr>
        <w:spacing w:after="0"/>
        <w:rPr>
          <w:rFonts w:ascii="Times New Roman" w:hAnsi="Times New Roman"/>
          <w:sz w:val="24"/>
          <w:szCs w:val="24"/>
        </w:rPr>
      </w:pPr>
    </w:p>
    <w:p w:rsidR="00F041B8" w:rsidRPr="00F041B8" w:rsidRDefault="00F041B8" w:rsidP="00F041B8">
      <w:pPr>
        <w:spacing w:after="0"/>
        <w:rPr>
          <w:rFonts w:ascii="Times New Roman" w:hAnsi="Times New Roman"/>
        </w:rPr>
      </w:pPr>
      <w:r w:rsidRPr="00F041B8">
        <w:rPr>
          <w:rFonts w:ascii="Times New Roman" w:hAnsi="Times New Roman"/>
        </w:rPr>
        <w:t>.......................</w:t>
      </w:r>
      <w:r>
        <w:rPr>
          <w:rFonts w:ascii="Times New Roman" w:hAnsi="Times New Roman"/>
        </w:rPr>
        <w:t>..............</w:t>
      </w:r>
      <w:r w:rsidRPr="00F041B8">
        <w:rPr>
          <w:rFonts w:ascii="Times New Roman" w:hAnsi="Times New Roman"/>
        </w:rPr>
        <w:t>..., dnia .............</w:t>
      </w:r>
      <w:r>
        <w:rPr>
          <w:rFonts w:ascii="Times New Roman" w:hAnsi="Times New Roman"/>
        </w:rPr>
        <w:t>....</w:t>
      </w:r>
      <w:r w:rsidRPr="00F041B8">
        <w:rPr>
          <w:rFonts w:ascii="Times New Roman" w:hAnsi="Times New Roman"/>
        </w:rPr>
        <w:t>...............</w:t>
      </w:r>
    </w:p>
    <w:p w:rsidR="00F041B8" w:rsidRDefault="00F041B8" w:rsidP="00F041B8">
      <w:pPr>
        <w:spacing w:after="0"/>
        <w:rPr>
          <w:rFonts w:ascii="Times New Roman" w:hAnsi="Times New Roman"/>
        </w:rPr>
      </w:pPr>
      <w:r w:rsidRPr="00F041B8">
        <w:rPr>
          <w:rFonts w:ascii="Times New Roman" w:hAnsi="Times New Roman"/>
        </w:rPr>
        <w:t xml:space="preserve">            (miejscowość)</w:t>
      </w:r>
    </w:p>
    <w:p w:rsidR="00F041B8" w:rsidRDefault="00F041B8" w:rsidP="00F041B8">
      <w:pPr>
        <w:spacing w:after="0"/>
        <w:rPr>
          <w:rFonts w:ascii="Times New Roman" w:hAnsi="Times New Roman"/>
        </w:rPr>
      </w:pPr>
    </w:p>
    <w:p w:rsidR="00F041B8" w:rsidRDefault="00F041B8" w:rsidP="00F041B8">
      <w:pPr>
        <w:spacing w:after="0"/>
        <w:rPr>
          <w:rFonts w:ascii="Times New Roman" w:hAnsi="Times New Roman"/>
        </w:rPr>
      </w:pPr>
    </w:p>
    <w:p w:rsidR="00F041B8" w:rsidRDefault="00F041B8" w:rsidP="00F041B8">
      <w:pPr>
        <w:spacing w:after="0"/>
        <w:rPr>
          <w:rFonts w:ascii="Times New Roman" w:hAnsi="Times New Roman"/>
        </w:rPr>
      </w:pPr>
    </w:p>
    <w:p w:rsidR="00F041B8" w:rsidRDefault="00F041B8" w:rsidP="00F041B8">
      <w:pPr>
        <w:spacing w:after="0"/>
        <w:rPr>
          <w:rFonts w:ascii="Times New Roman" w:hAnsi="Times New Roman"/>
        </w:rPr>
      </w:pPr>
    </w:p>
    <w:p w:rsidR="00F041B8" w:rsidRPr="00F041B8" w:rsidRDefault="00F041B8" w:rsidP="00F041B8">
      <w:pPr>
        <w:spacing w:after="0"/>
        <w:rPr>
          <w:rFonts w:ascii="Times New Roman" w:hAnsi="Times New Roman"/>
        </w:rPr>
      </w:pPr>
    </w:p>
    <w:p w:rsidR="00F041B8" w:rsidRPr="00F041B8" w:rsidRDefault="00F041B8" w:rsidP="00F041B8">
      <w:pPr>
        <w:spacing w:after="0"/>
        <w:jc w:val="right"/>
        <w:rPr>
          <w:rFonts w:ascii="Times New Roman" w:hAnsi="Times New Roman"/>
        </w:rPr>
      </w:pPr>
      <w:r w:rsidRPr="00F041B8">
        <w:rPr>
          <w:rFonts w:ascii="Times New Roman" w:hAnsi="Times New Roman"/>
          <w:sz w:val="24"/>
          <w:szCs w:val="24"/>
        </w:rPr>
        <w:t>podpis osoby upoważnionej</w:t>
      </w:r>
      <w:r>
        <w:rPr>
          <w:rFonts w:ascii="Times New Roman" w:hAnsi="Times New Roman"/>
        </w:rPr>
        <w:t xml:space="preserve"> …………………</w:t>
      </w:r>
      <w:r w:rsidRPr="00F041B8">
        <w:rPr>
          <w:rFonts w:ascii="Times New Roman" w:hAnsi="Times New Roman"/>
        </w:rPr>
        <w:t>....................................</w:t>
      </w:r>
    </w:p>
    <w:p w:rsidR="00F65E2C" w:rsidRPr="00F041B8" w:rsidRDefault="00F65E2C">
      <w:pPr>
        <w:rPr>
          <w:rFonts w:ascii="Times New Roman" w:hAnsi="Times New Roman"/>
        </w:rPr>
      </w:pPr>
    </w:p>
    <w:p w:rsidR="00F041B8" w:rsidRPr="00F041B8" w:rsidRDefault="00F041B8">
      <w:pPr>
        <w:rPr>
          <w:rFonts w:ascii="Times New Roman" w:hAnsi="Times New Roman"/>
        </w:rPr>
      </w:pPr>
    </w:p>
    <w:sectPr w:rsidR="00F041B8" w:rsidRPr="00F041B8" w:rsidSect="00F65E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C1" w:rsidRDefault="009B5BC1" w:rsidP="00F041B8">
      <w:pPr>
        <w:spacing w:after="0" w:line="240" w:lineRule="auto"/>
      </w:pPr>
      <w:r>
        <w:separator/>
      </w:r>
    </w:p>
  </w:endnote>
  <w:endnote w:type="continuationSeparator" w:id="0">
    <w:p w:rsidR="009B5BC1" w:rsidRDefault="009B5BC1" w:rsidP="00F0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11782"/>
      <w:docPartObj>
        <w:docPartGallery w:val="Page Numbers (Bottom of Page)"/>
        <w:docPartUnique/>
      </w:docPartObj>
    </w:sdtPr>
    <w:sdtEndPr/>
    <w:sdtContent>
      <w:p w:rsidR="00F041B8" w:rsidRDefault="009B5BC1">
        <w:pPr>
          <w:pStyle w:val="Stopka"/>
          <w:jc w:val="center"/>
        </w:pPr>
        <w:r>
          <w:rPr>
            <w:noProof/>
          </w:rPr>
          <w:fldChar w:fldCharType="begin"/>
        </w:r>
        <w:r>
          <w:rPr>
            <w:noProof/>
          </w:rPr>
          <w:instrText xml:space="preserve"> PAGE   \* MERGEFORMAT </w:instrText>
        </w:r>
        <w:r>
          <w:rPr>
            <w:noProof/>
          </w:rPr>
          <w:fldChar w:fldCharType="separate"/>
        </w:r>
        <w:r w:rsidR="00380EF8">
          <w:rPr>
            <w:noProof/>
          </w:rPr>
          <w:t>2</w:t>
        </w:r>
        <w:r>
          <w:rPr>
            <w:noProof/>
          </w:rPr>
          <w:fldChar w:fldCharType="end"/>
        </w:r>
      </w:p>
    </w:sdtContent>
  </w:sdt>
  <w:p w:rsidR="00F041B8" w:rsidRDefault="00F041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C1" w:rsidRDefault="009B5BC1" w:rsidP="00F041B8">
      <w:pPr>
        <w:spacing w:after="0" w:line="240" w:lineRule="auto"/>
      </w:pPr>
      <w:r>
        <w:separator/>
      </w:r>
    </w:p>
  </w:footnote>
  <w:footnote w:type="continuationSeparator" w:id="0">
    <w:p w:rsidR="009B5BC1" w:rsidRDefault="009B5BC1" w:rsidP="00F04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003F"/>
    <w:multiLevelType w:val="hybridMultilevel"/>
    <w:tmpl w:val="4EA8E974"/>
    <w:lvl w:ilvl="0" w:tplc="1BF4E4F4">
      <w:start w:val="7"/>
      <w:numFmt w:val="decimal"/>
      <w:lvlText w:val="%1)"/>
      <w:lvlJc w:val="left"/>
      <w:pPr>
        <w:ind w:left="582" w:hanging="360"/>
      </w:pPr>
      <w:rPr>
        <w:rFonts w:ascii="Arial" w:hAnsi="Arial" w:cs="Times New Roman" w:hint="default"/>
        <w:b w:val="0"/>
        <w:bCs w:val="0"/>
        <w:i w:val="0"/>
        <w:iCs w:val="0"/>
        <w:color w:val="auto"/>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CCF72CD"/>
    <w:multiLevelType w:val="hybridMultilevel"/>
    <w:tmpl w:val="AB78895C"/>
    <w:lvl w:ilvl="0" w:tplc="FA203E34">
      <w:start w:val="1"/>
      <w:numFmt w:val="decimal"/>
      <w:lvlText w:val="%1)"/>
      <w:lvlJc w:val="left"/>
      <w:pPr>
        <w:ind w:left="-138" w:hanging="360"/>
      </w:pPr>
      <w:rPr>
        <w:rFonts w:ascii="Arial" w:hAnsi="Arial" w:cs="Times New Roman" w:hint="default"/>
        <w:b w:val="0"/>
        <w:bCs w:val="0"/>
        <w:i w:val="0"/>
        <w:iCs w:val="0"/>
        <w:color w:val="auto"/>
        <w:sz w:val="18"/>
        <w:szCs w:val="18"/>
      </w:rPr>
    </w:lvl>
    <w:lvl w:ilvl="1" w:tplc="04150019">
      <w:start w:val="1"/>
      <w:numFmt w:val="lowerLetter"/>
      <w:lvlText w:val="%2."/>
      <w:lvlJc w:val="left"/>
      <w:pPr>
        <w:ind w:left="582" w:hanging="360"/>
      </w:pPr>
    </w:lvl>
    <w:lvl w:ilvl="2" w:tplc="0415001B">
      <w:start w:val="1"/>
      <w:numFmt w:val="lowerRoman"/>
      <w:lvlText w:val="%3."/>
      <w:lvlJc w:val="right"/>
      <w:pPr>
        <w:ind w:left="1302" w:hanging="180"/>
      </w:pPr>
    </w:lvl>
    <w:lvl w:ilvl="3" w:tplc="0415000F">
      <w:start w:val="1"/>
      <w:numFmt w:val="decimal"/>
      <w:lvlText w:val="%4."/>
      <w:lvlJc w:val="left"/>
      <w:pPr>
        <w:ind w:left="2022" w:hanging="360"/>
      </w:pPr>
    </w:lvl>
    <w:lvl w:ilvl="4" w:tplc="04150019">
      <w:start w:val="1"/>
      <w:numFmt w:val="lowerLetter"/>
      <w:lvlText w:val="%5."/>
      <w:lvlJc w:val="left"/>
      <w:pPr>
        <w:ind w:left="2742" w:hanging="360"/>
      </w:pPr>
    </w:lvl>
    <w:lvl w:ilvl="5" w:tplc="0415001B">
      <w:start w:val="1"/>
      <w:numFmt w:val="lowerRoman"/>
      <w:lvlText w:val="%6."/>
      <w:lvlJc w:val="right"/>
      <w:pPr>
        <w:ind w:left="3462" w:hanging="180"/>
      </w:pPr>
    </w:lvl>
    <w:lvl w:ilvl="6" w:tplc="0415000F">
      <w:start w:val="1"/>
      <w:numFmt w:val="decimal"/>
      <w:lvlText w:val="%7."/>
      <w:lvlJc w:val="left"/>
      <w:pPr>
        <w:ind w:left="4182" w:hanging="360"/>
      </w:pPr>
    </w:lvl>
    <w:lvl w:ilvl="7" w:tplc="04150019">
      <w:start w:val="1"/>
      <w:numFmt w:val="lowerLetter"/>
      <w:lvlText w:val="%8."/>
      <w:lvlJc w:val="left"/>
      <w:pPr>
        <w:ind w:left="4902" w:hanging="360"/>
      </w:pPr>
    </w:lvl>
    <w:lvl w:ilvl="8" w:tplc="0415001B">
      <w:start w:val="1"/>
      <w:numFmt w:val="lowerRoman"/>
      <w:lvlText w:val="%9."/>
      <w:lvlJc w:val="right"/>
      <w:pPr>
        <w:ind w:left="5622" w:hanging="180"/>
      </w:pPr>
    </w:lvl>
  </w:abstractNum>
  <w:abstractNum w:abstractNumId="2" w15:restartNumberingAfterBreak="0">
    <w:nsid w:val="41CA2F01"/>
    <w:multiLevelType w:val="hybridMultilevel"/>
    <w:tmpl w:val="00DC67B6"/>
    <w:lvl w:ilvl="0" w:tplc="6046F8EE">
      <w:start w:val="6"/>
      <w:numFmt w:val="decimal"/>
      <w:lvlText w:val="%1)"/>
      <w:lvlJc w:val="left"/>
      <w:pPr>
        <w:ind w:left="-138" w:hanging="360"/>
      </w:pPr>
      <w:rPr>
        <w:rFonts w:ascii="Arial" w:hAnsi="Arial" w:cs="Times New Roman" w:hint="default"/>
        <w:b w:val="0"/>
        <w:bCs w:val="0"/>
        <w:i w:val="0"/>
        <w:iCs w:val="0"/>
        <w:color w:val="auto"/>
        <w:sz w:val="18"/>
        <w:szCs w:val="18"/>
      </w:rPr>
    </w:lvl>
    <w:lvl w:ilvl="1" w:tplc="04150019">
      <w:start w:val="1"/>
      <w:numFmt w:val="lowerLetter"/>
      <w:lvlText w:val="%2."/>
      <w:lvlJc w:val="left"/>
      <w:pPr>
        <w:ind w:left="582" w:hanging="360"/>
      </w:pPr>
    </w:lvl>
    <w:lvl w:ilvl="2" w:tplc="0415001B">
      <w:start w:val="1"/>
      <w:numFmt w:val="lowerRoman"/>
      <w:lvlText w:val="%3."/>
      <w:lvlJc w:val="right"/>
      <w:pPr>
        <w:ind w:left="1302" w:hanging="180"/>
      </w:pPr>
    </w:lvl>
    <w:lvl w:ilvl="3" w:tplc="0415000F">
      <w:start w:val="1"/>
      <w:numFmt w:val="decimal"/>
      <w:lvlText w:val="%4."/>
      <w:lvlJc w:val="left"/>
      <w:pPr>
        <w:ind w:left="2022" w:hanging="360"/>
      </w:pPr>
    </w:lvl>
    <w:lvl w:ilvl="4" w:tplc="04150019">
      <w:start w:val="1"/>
      <w:numFmt w:val="lowerLetter"/>
      <w:lvlText w:val="%5."/>
      <w:lvlJc w:val="left"/>
      <w:pPr>
        <w:ind w:left="2742" w:hanging="360"/>
      </w:pPr>
    </w:lvl>
    <w:lvl w:ilvl="5" w:tplc="0415001B">
      <w:start w:val="1"/>
      <w:numFmt w:val="lowerRoman"/>
      <w:lvlText w:val="%6."/>
      <w:lvlJc w:val="right"/>
      <w:pPr>
        <w:ind w:left="3462" w:hanging="180"/>
      </w:pPr>
    </w:lvl>
    <w:lvl w:ilvl="6" w:tplc="0415000F">
      <w:start w:val="1"/>
      <w:numFmt w:val="decimal"/>
      <w:lvlText w:val="%7."/>
      <w:lvlJc w:val="left"/>
      <w:pPr>
        <w:ind w:left="4182" w:hanging="360"/>
      </w:pPr>
    </w:lvl>
    <w:lvl w:ilvl="7" w:tplc="04150019">
      <w:start w:val="1"/>
      <w:numFmt w:val="lowerLetter"/>
      <w:lvlText w:val="%8."/>
      <w:lvlJc w:val="left"/>
      <w:pPr>
        <w:ind w:left="4902" w:hanging="360"/>
      </w:pPr>
    </w:lvl>
    <w:lvl w:ilvl="8" w:tplc="0415001B">
      <w:start w:val="1"/>
      <w:numFmt w:val="lowerRoman"/>
      <w:lvlText w:val="%9."/>
      <w:lvlJc w:val="right"/>
      <w:pPr>
        <w:ind w:left="5622" w:hanging="180"/>
      </w:pPr>
    </w:lvl>
  </w:abstractNum>
  <w:abstractNum w:abstractNumId="3" w15:restartNumberingAfterBreak="0">
    <w:nsid w:val="4AE2143E"/>
    <w:multiLevelType w:val="hybridMultilevel"/>
    <w:tmpl w:val="7624D81C"/>
    <w:lvl w:ilvl="0" w:tplc="FA203E34">
      <w:start w:val="1"/>
      <w:numFmt w:val="decimal"/>
      <w:lvlText w:val="%1)"/>
      <w:lvlJc w:val="left"/>
      <w:pPr>
        <w:ind w:left="-138" w:hanging="360"/>
      </w:pPr>
      <w:rPr>
        <w:rFonts w:ascii="Arial" w:hAnsi="Arial" w:cs="Times New Roman" w:hint="default"/>
        <w:b w:val="0"/>
        <w:bCs w:val="0"/>
        <w:i w:val="0"/>
        <w:iCs w:val="0"/>
        <w:color w:val="auto"/>
        <w:sz w:val="18"/>
        <w:szCs w:val="18"/>
      </w:rPr>
    </w:lvl>
    <w:lvl w:ilvl="1" w:tplc="FAFC1E08">
      <w:start w:val="2"/>
      <w:numFmt w:val="decimal"/>
      <w:lvlText w:val="%2)"/>
      <w:lvlJc w:val="left"/>
      <w:pPr>
        <w:ind w:left="582" w:hanging="360"/>
      </w:pPr>
      <w:rPr>
        <w:rFonts w:hint="default"/>
      </w:rPr>
    </w:lvl>
    <w:lvl w:ilvl="2" w:tplc="0415001B">
      <w:start w:val="1"/>
      <w:numFmt w:val="lowerRoman"/>
      <w:lvlText w:val="%3."/>
      <w:lvlJc w:val="right"/>
      <w:pPr>
        <w:ind w:left="1302" w:hanging="180"/>
      </w:pPr>
    </w:lvl>
    <w:lvl w:ilvl="3" w:tplc="0415000F">
      <w:start w:val="1"/>
      <w:numFmt w:val="decimal"/>
      <w:lvlText w:val="%4."/>
      <w:lvlJc w:val="left"/>
      <w:pPr>
        <w:ind w:left="2022" w:hanging="360"/>
      </w:pPr>
    </w:lvl>
    <w:lvl w:ilvl="4" w:tplc="04150019">
      <w:start w:val="1"/>
      <w:numFmt w:val="lowerLetter"/>
      <w:lvlText w:val="%5."/>
      <w:lvlJc w:val="left"/>
      <w:pPr>
        <w:ind w:left="2742" w:hanging="360"/>
      </w:pPr>
    </w:lvl>
    <w:lvl w:ilvl="5" w:tplc="0415001B">
      <w:start w:val="1"/>
      <w:numFmt w:val="lowerRoman"/>
      <w:lvlText w:val="%6."/>
      <w:lvlJc w:val="right"/>
      <w:pPr>
        <w:ind w:left="3462" w:hanging="180"/>
      </w:pPr>
    </w:lvl>
    <w:lvl w:ilvl="6" w:tplc="0415000F">
      <w:start w:val="1"/>
      <w:numFmt w:val="decimal"/>
      <w:lvlText w:val="%7."/>
      <w:lvlJc w:val="left"/>
      <w:pPr>
        <w:ind w:left="4182" w:hanging="360"/>
      </w:pPr>
    </w:lvl>
    <w:lvl w:ilvl="7" w:tplc="04150019">
      <w:start w:val="1"/>
      <w:numFmt w:val="lowerLetter"/>
      <w:lvlText w:val="%8."/>
      <w:lvlJc w:val="left"/>
      <w:pPr>
        <w:ind w:left="4902" w:hanging="360"/>
      </w:pPr>
    </w:lvl>
    <w:lvl w:ilvl="8" w:tplc="0415001B">
      <w:start w:val="1"/>
      <w:numFmt w:val="lowerRoman"/>
      <w:lvlText w:val="%9."/>
      <w:lvlJc w:val="right"/>
      <w:pPr>
        <w:ind w:left="5622" w:hanging="180"/>
      </w:pPr>
    </w:lvl>
  </w:abstractNum>
  <w:abstractNum w:abstractNumId="4" w15:restartNumberingAfterBreak="0">
    <w:nsid w:val="588A66F9"/>
    <w:multiLevelType w:val="hybridMultilevel"/>
    <w:tmpl w:val="5C3260F0"/>
    <w:lvl w:ilvl="0" w:tplc="FA203E34">
      <w:start w:val="1"/>
      <w:numFmt w:val="decimal"/>
      <w:lvlText w:val="%1)"/>
      <w:lvlJc w:val="left"/>
      <w:pPr>
        <w:ind w:left="-138" w:hanging="360"/>
      </w:pPr>
      <w:rPr>
        <w:rFonts w:ascii="Arial" w:hAnsi="Arial" w:cs="Times New Roman" w:hint="default"/>
        <w:b w:val="0"/>
        <w:bCs w:val="0"/>
        <w:i w:val="0"/>
        <w:iCs w:val="0"/>
        <w:color w:val="auto"/>
        <w:sz w:val="18"/>
        <w:szCs w:val="18"/>
      </w:rPr>
    </w:lvl>
    <w:lvl w:ilvl="1" w:tplc="04150019">
      <w:start w:val="1"/>
      <w:numFmt w:val="lowerLetter"/>
      <w:lvlText w:val="%2."/>
      <w:lvlJc w:val="left"/>
      <w:pPr>
        <w:ind w:left="582" w:hanging="360"/>
      </w:pPr>
    </w:lvl>
    <w:lvl w:ilvl="2" w:tplc="04150017">
      <w:start w:val="1"/>
      <w:numFmt w:val="lowerLetter"/>
      <w:lvlText w:val="%3)"/>
      <w:lvlJc w:val="left"/>
      <w:pPr>
        <w:ind w:left="1302" w:hanging="180"/>
      </w:pPr>
    </w:lvl>
    <w:lvl w:ilvl="3" w:tplc="0415000F">
      <w:start w:val="1"/>
      <w:numFmt w:val="decimal"/>
      <w:lvlText w:val="%4."/>
      <w:lvlJc w:val="left"/>
      <w:pPr>
        <w:ind w:left="2022" w:hanging="360"/>
      </w:pPr>
    </w:lvl>
    <w:lvl w:ilvl="4" w:tplc="04150019">
      <w:start w:val="1"/>
      <w:numFmt w:val="lowerLetter"/>
      <w:lvlText w:val="%5."/>
      <w:lvlJc w:val="left"/>
      <w:pPr>
        <w:ind w:left="2742" w:hanging="360"/>
      </w:pPr>
    </w:lvl>
    <w:lvl w:ilvl="5" w:tplc="0415001B">
      <w:start w:val="1"/>
      <w:numFmt w:val="lowerRoman"/>
      <w:lvlText w:val="%6."/>
      <w:lvlJc w:val="right"/>
      <w:pPr>
        <w:ind w:left="3462" w:hanging="180"/>
      </w:pPr>
    </w:lvl>
    <w:lvl w:ilvl="6" w:tplc="0415000F">
      <w:start w:val="1"/>
      <w:numFmt w:val="decimal"/>
      <w:lvlText w:val="%7."/>
      <w:lvlJc w:val="left"/>
      <w:pPr>
        <w:ind w:left="4182" w:hanging="360"/>
      </w:pPr>
    </w:lvl>
    <w:lvl w:ilvl="7" w:tplc="04150019">
      <w:start w:val="1"/>
      <w:numFmt w:val="lowerLetter"/>
      <w:lvlText w:val="%8."/>
      <w:lvlJc w:val="left"/>
      <w:pPr>
        <w:ind w:left="4902" w:hanging="360"/>
      </w:pPr>
    </w:lvl>
    <w:lvl w:ilvl="8" w:tplc="0415001B">
      <w:start w:val="1"/>
      <w:numFmt w:val="lowerRoman"/>
      <w:lvlText w:val="%9."/>
      <w:lvlJc w:val="right"/>
      <w:pPr>
        <w:ind w:left="562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1B8"/>
    <w:rsid w:val="00380EF8"/>
    <w:rsid w:val="00595D5A"/>
    <w:rsid w:val="00741831"/>
    <w:rsid w:val="009B5BC1"/>
    <w:rsid w:val="00A818A0"/>
    <w:rsid w:val="00F041B8"/>
    <w:rsid w:val="00F65E2C"/>
    <w:rsid w:val="00FA4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D8303-512D-4925-8AF9-F4BC4173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41B8"/>
    <w:rPr>
      <w:rFonts w:ascii="Calibri" w:eastAsia="Calibri" w:hAnsi="Calibri" w:cs="Times New Roman"/>
    </w:rPr>
  </w:style>
  <w:style w:type="paragraph" w:styleId="Nagwek2">
    <w:name w:val="heading 2"/>
    <w:basedOn w:val="Normalny"/>
    <w:next w:val="Normalny"/>
    <w:link w:val="Nagwek2Znak"/>
    <w:qFormat/>
    <w:rsid w:val="00F041B8"/>
    <w:pPr>
      <w:keepNext/>
      <w:spacing w:after="0" w:line="240" w:lineRule="auto"/>
      <w:jc w:val="center"/>
      <w:outlineLvl w:val="1"/>
    </w:pPr>
    <w:rPr>
      <w:rFonts w:ascii="Times New Roman" w:eastAsia="Times New Roman" w:hAnsi="Times New Roman"/>
      <w:b/>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041B8"/>
    <w:rPr>
      <w:rFonts w:ascii="Times New Roman" w:eastAsia="Times New Roman" w:hAnsi="Times New Roman" w:cs="Times New Roman"/>
      <w:b/>
      <w:sz w:val="40"/>
      <w:szCs w:val="20"/>
    </w:rPr>
  </w:style>
  <w:style w:type="paragraph" w:styleId="Stopka">
    <w:name w:val="footer"/>
    <w:aliases w:val=" Znak Znak, Znak,Znak"/>
    <w:basedOn w:val="Normalny"/>
    <w:link w:val="StopkaZnak"/>
    <w:uiPriority w:val="99"/>
    <w:unhideWhenUsed/>
    <w:rsid w:val="00F041B8"/>
    <w:pPr>
      <w:tabs>
        <w:tab w:val="center" w:pos="4536"/>
        <w:tab w:val="right" w:pos="9072"/>
      </w:tabs>
    </w:pPr>
  </w:style>
  <w:style w:type="character" w:customStyle="1" w:styleId="StopkaZnak">
    <w:name w:val="Stopka Znak"/>
    <w:aliases w:val=" Znak Znak Znak, Znak Znak1,Znak Znak"/>
    <w:basedOn w:val="Domylnaczcionkaakapitu"/>
    <w:link w:val="Stopka"/>
    <w:uiPriority w:val="99"/>
    <w:rsid w:val="00F041B8"/>
    <w:rPr>
      <w:rFonts w:ascii="Calibri" w:eastAsia="Calibri" w:hAnsi="Calibri" w:cs="Times New Roman"/>
    </w:rPr>
  </w:style>
  <w:style w:type="paragraph" w:styleId="Akapitzlist">
    <w:name w:val="List Paragraph"/>
    <w:basedOn w:val="Normalny"/>
    <w:uiPriority w:val="34"/>
    <w:qFormat/>
    <w:rsid w:val="00F041B8"/>
    <w:pPr>
      <w:ind w:left="720"/>
      <w:contextualSpacing/>
    </w:pPr>
  </w:style>
  <w:style w:type="paragraph" w:styleId="Nagwek">
    <w:name w:val="header"/>
    <w:basedOn w:val="Normalny"/>
    <w:link w:val="NagwekZnak"/>
    <w:uiPriority w:val="99"/>
    <w:semiHidden/>
    <w:unhideWhenUsed/>
    <w:rsid w:val="00F041B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41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478</Words>
  <Characters>2872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Kawa</dc:creator>
  <cp:keywords/>
  <dc:description/>
  <cp:lastModifiedBy>Mariusz Kawa</cp:lastModifiedBy>
  <cp:revision>6</cp:revision>
  <dcterms:created xsi:type="dcterms:W3CDTF">2022-01-26T11:11:00Z</dcterms:created>
  <dcterms:modified xsi:type="dcterms:W3CDTF">2022-02-09T09:58:00Z</dcterms:modified>
</cp:coreProperties>
</file>