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28E" w:rsidRDefault="001B628E">
      <w:pPr>
        <w:pStyle w:val="Nagwek1"/>
        <w:jc w:val="left"/>
        <w:rPr>
          <w:sz w:val="12"/>
          <w:szCs w:val="12"/>
        </w:rPr>
      </w:pPr>
    </w:p>
    <w:p w:rsidR="001B628E" w:rsidRDefault="00AE3EF1">
      <w:pPr>
        <w:pStyle w:val="Standard"/>
        <w:tabs>
          <w:tab w:val="left" w:pos="0"/>
        </w:tabs>
        <w:ind w:right="49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2 do SWZ</w:t>
      </w:r>
    </w:p>
    <w:p w:rsidR="00B47489" w:rsidRPr="00B47489" w:rsidRDefault="00B47489">
      <w:pPr>
        <w:pStyle w:val="Standard"/>
        <w:tabs>
          <w:tab w:val="left" w:pos="0"/>
        </w:tabs>
        <w:ind w:right="49"/>
        <w:jc w:val="right"/>
        <w:rPr>
          <w:rFonts w:ascii="Arial" w:hAnsi="Arial" w:cs="Arial"/>
          <w:b/>
          <w:bCs/>
          <w:i/>
          <w:iCs/>
          <w:color w:val="44546A" w:themeColor="text2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44546A" w:themeColor="text2"/>
          <w:sz w:val="22"/>
          <w:szCs w:val="22"/>
        </w:rPr>
        <w:t>(</w:t>
      </w:r>
      <w:r w:rsidRPr="00B47489">
        <w:rPr>
          <w:rFonts w:ascii="Arial" w:hAnsi="Arial" w:cs="Arial"/>
          <w:b/>
          <w:bCs/>
          <w:i/>
          <w:iCs/>
          <w:color w:val="44546A" w:themeColor="text2"/>
          <w:sz w:val="22"/>
          <w:szCs w:val="22"/>
        </w:rPr>
        <w:t>Integralna część Formularza ofertowego</w:t>
      </w:r>
      <w:r>
        <w:rPr>
          <w:rFonts w:ascii="Arial" w:hAnsi="Arial" w:cs="Arial"/>
          <w:b/>
          <w:bCs/>
          <w:i/>
          <w:iCs/>
          <w:color w:val="44546A" w:themeColor="text2"/>
          <w:sz w:val="22"/>
          <w:szCs w:val="22"/>
        </w:rPr>
        <w:t>)</w:t>
      </w:r>
    </w:p>
    <w:p w:rsidR="008059D6" w:rsidRPr="008059D6" w:rsidRDefault="008059D6">
      <w:pPr>
        <w:pStyle w:val="Standard"/>
        <w:tabs>
          <w:tab w:val="left" w:pos="0"/>
        </w:tabs>
        <w:jc w:val="center"/>
        <w:rPr>
          <w:rFonts w:ascii="Arial" w:hAnsi="Arial" w:cs="Arial"/>
          <w:b/>
          <w:bCs/>
          <w:color w:val="00B050"/>
          <w:u w:val="single"/>
        </w:rPr>
      </w:pPr>
      <w:r>
        <w:rPr>
          <w:rFonts w:ascii="Arial" w:hAnsi="Arial" w:cs="Arial"/>
          <w:b/>
          <w:bCs/>
          <w:color w:val="00B050"/>
          <w:u w:val="single"/>
        </w:rPr>
        <w:t>MODYFIKACJS Z DNIA 19.12.2022R</w:t>
      </w:r>
    </w:p>
    <w:p w:rsidR="001B628E" w:rsidRDefault="00AE3EF1">
      <w:pPr>
        <w:pStyle w:val="Standard"/>
        <w:tabs>
          <w:tab w:val="left" w:pos="0"/>
        </w:tabs>
        <w:jc w:val="center"/>
      </w:pPr>
      <w:r>
        <w:rPr>
          <w:rFonts w:ascii="Arial" w:hAnsi="Arial" w:cs="Arial"/>
          <w:b/>
          <w:bCs/>
          <w:u w:val="single"/>
        </w:rPr>
        <w:t xml:space="preserve">FORMULARZ CENOWY </w:t>
      </w:r>
    </w:p>
    <w:p w:rsidR="001B628E" w:rsidRDefault="001B628E">
      <w:pPr>
        <w:pStyle w:val="Standard"/>
        <w:tabs>
          <w:tab w:val="left" w:pos="0"/>
        </w:tabs>
        <w:jc w:val="center"/>
        <w:rPr>
          <w:sz w:val="12"/>
          <w:szCs w:val="12"/>
          <w:u w:val="single"/>
        </w:rPr>
      </w:pPr>
    </w:p>
    <w:p w:rsidR="001B628E" w:rsidRDefault="00AE3EF1">
      <w:pPr>
        <w:pStyle w:val="Standard"/>
        <w:tabs>
          <w:tab w:val="left" w:pos="0"/>
        </w:tabs>
        <w:jc w:val="center"/>
      </w:pPr>
      <w:r>
        <w:rPr>
          <w:rFonts w:ascii="Arial" w:hAnsi="Arial" w:cs="Arial"/>
          <w:b/>
          <w:bCs/>
          <w:sz w:val="18"/>
          <w:szCs w:val="18"/>
        </w:rPr>
        <w:t>dot. postępowania pn.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Sukcesywne dostawy paliw – bezgotówkowe tankowanie pojazdów na stacji paliwowej wykonawcy w 2023 r."   (</w:t>
      </w:r>
      <w:r w:rsidR="0036345D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części)</w:t>
      </w:r>
    </w:p>
    <w:p w:rsidR="001B628E" w:rsidRDefault="001B628E">
      <w:pPr>
        <w:pStyle w:val="Standard"/>
        <w:tabs>
          <w:tab w:val="left" w:pos="0"/>
        </w:tabs>
        <w:jc w:val="center"/>
        <w:rPr>
          <w:b/>
          <w:bCs/>
          <w:sz w:val="8"/>
          <w:szCs w:val="8"/>
        </w:rPr>
      </w:pPr>
    </w:p>
    <w:p w:rsidR="00B81B64" w:rsidRDefault="00AE3EF1" w:rsidP="00B81B64">
      <w:pPr>
        <w:pStyle w:val="Standard"/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NALEŻY WYPEŁNIĆ ODPOWIEDNIO DO SKŁADANEJ OFERTY, WPISUJĄC CENY JEDNOSTKOWE  Z DOKŁADNOŚCIĄ DO 1 GROSZA</w:t>
      </w:r>
      <w:r w:rsidR="00B81B64">
        <w:rPr>
          <w:rFonts w:ascii="Arial" w:hAnsi="Arial" w:cs="Arial"/>
          <w:b/>
          <w:bCs/>
          <w:sz w:val="20"/>
          <w:szCs w:val="20"/>
        </w:rPr>
        <w:t xml:space="preserve"> ORAZ UPUST Z DOKŁADNŚCIĄ DO </w:t>
      </w:r>
    </w:p>
    <w:p w:rsidR="0036345D" w:rsidRDefault="00B81B64" w:rsidP="00B81B64">
      <w:pPr>
        <w:pStyle w:val="Standard"/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DRUGIEGO MIEJSCA PO PRZECINKU</w:t>
      </w:r>
    </w:p>
    <w:p w:rsidR="0036345D" w:rsidRDefault="0036345D" w:rsidP="00B81B64">
      <w:pPr>
        <w:pStyle w:val="Standard"/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</w:p>
    <w:p w:rsidR="0036345D" w:rsidRDefault="0036345D">
      <w:pPr>
        <w:pStyle w:val="Standard"/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1B628E" w:rsidRDefault="001B628E">
      <w:pPr>
        <w:pStyle w:val="Standard"/>
        <w:tabs>
          <w:tab w:val="left" w:pos="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W w:w="101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1483"/>
        <w:gridCol w:w="1767"/>
        <w:gridCol w:w="10"/>
        <w:gridCol w:w="1692"/>
        <w:gridCol w:w="1759"/>
        <w:gridCol w:w="8"/>
        <w:gridCol w:w="1483"/>
      </w:tblGrid>
      <w:tr w:rsidR="00B81B64" w:rsidTr="008059D6">
        <w:trPr>
          <w:gridAfter w:val="2"/>
          <w:wAfter w:w="1491" w:type="dxa"/>
          <w:trHeight w:val="114"/>
          <w:jc w:val="center"/>
        </w:trPr>
        <w:tc>
          <w:tcPr>
            <w:tcW w:w="86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4" w:rsidRDefault="00B81B6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81B64">
              <w:rPr>
                <w:rFonts w:ascii="Arial" w:hAnsi="Arial"/>
                <w:b/>
                <w:bCs/>
                <w:sz w:val="20"/>
                <w:szCs w:val="20"/>
              </w:rPr>
              <w:t>Ceny jednostkowe brutto 1 litra paliwa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,</w:t>
            </w:r>
            <w:r w:rsidRPr="00B81B64">
              <w:rPr>
                <w:rFonts w:ascii="Arial" w:hAnsi="Arial"/>
                <w:b/>
                <w:bCs/>
                <w:sz w:val="20"/>
                <w:szCs w:val="20"/>
              </w:rPr>
              <w:t xml:space="preserve"> oferowanego do sprzedaży na stacji paliwowej Wykonawcy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,</w:t>
            </w:r>
            <w:r w:rsidRPr="00B81B64">
              <w:rPr>
                <w:rFonts w:ascii="Arial" w:hAnsi="Arial"/>
                <w:b/>
                <w:bCs/>
                <w:sz w:val="20"/>
                <w:szCs w:val="20"/>
              </w:rPr>
              <w:t xml:space="preserve"> wystawion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</w:t>
            </w:r>
            <w:r w:rsidRPr="00B81B64">
              <w:rPr>
                <w:rFonts w:ascii="Arial" w:hAnsi="Arial"/>
                <w:b/>
                <w:bCs/>
                <w:sz w:val="20"/>
                <w:szCs w:val="20"/>
              </w:rPr>
              <w:t xml:space="preserve"> na dystrybutorach w niżej wskazanych kolejnych dniach</w:t>
            </w:r>
          </w:p>
        </w:tc>
      </w:tr>
      <w:tr w:rsidR="0036345D" w:rsidTr="008059D6">
        <w:trPr>
          <w:gridAfter w:val="2"/>
          <w:wAfter w:w="1491" w:type="dxa"/>
          <w:trHeight w:val="114"/>
          <w:jc w:val="center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71717" w:themeFill="background2" w:themeFillShade="1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CZĘŚĆ I (Zadanie nr 1)</w:t>
            </w:r>
          </w:p>
          <w:p w:rsidR="0036345D" w:rsidRDefault="0036345D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Stacja paliwowa w Pilicy</w:t>
            </w:r>
          </w:p>
        </w:tc>
        <w:tc>
          <w:tcPr>
            <w:tcW w:w="3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CZĘŚĆ II (Zadanie nr 2)</w:t>
            </w:r>
          </w:p>
          <w:p w:rsidR="0036345D" w:rsidRDefault="00363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Stacja paliwowa </w:t>
            </w:r>
          </w:p>
          <w:p w:rsidR="0036345D" w:rsidRDefault="0036345D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 Szczekocinach</w:t>
            </w:r>
          </w:p>
        </w:tc>
      </w:tr>
      <w:tr w:rsidR="0036345D" w:rsidTr="008059D6">
        <w:trPr>
          <w:gridAfter w:val="1"/>
          <w:wAfter w:w="1483" w:type="dxa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Kolejny dzień listopada 2022 r.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litr E95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litr ON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litr E95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litr ON</w:t>
            </w:r>
          </w:p>
        </w:tc>
      </w:tr>
      <w:tr w:rsidR="0036345D" w:rsidTr="008059D6">
        <w:trPr>
          <w:gridAfter w:val="1"/>
          <w:wAfter w:w="1483" w:type="dxa"/>
          <w:trHeight w:val="300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45D" w:rsidRP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45D" w:rsidTr="008059D6">
        <w:trPr>
          <w:gridAfter w:val="1"/>
          <w:wAfter w:w="1483" w:type="dxa"/>
          <w:trHeight w:val="300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45D" w:rsidRP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45D" w:rsidTr="008059D6">
        <w:trPr>
          <w:gridAfter w:val="1"/>
          <w:wAfter w:w="1483" w:type="dxa"/>
          <w:trHeight w:val="300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45D" w:rsidRP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45D" w:rsidTr="008059D6">
        <w:trPr>
          <w:gridAfter w:val="1"/>
          <w:wAfter w:w="1483" w:type="dxa"/>
          <w:trHeight w:val="300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45D" w:rsidRP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45D" w:rsidTr="008059D6">
        <w:trPr>
          <w:gridAfter w:val="1"/>
          <w:wAfter w:w="1483" w:type="dxa"/>
          <w:trHeight w:val="300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45D" w:rsidRP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45D" w:rsidTr="008059D6">
        <w:trPr>
          <w:gridAfter w:val="1"/>
          <w:wAfter w:w="1483" w:type="dxa"/>
          <w:trHeight w:val="300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45D" w:rsidRP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trHeight w:val="300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P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18"/>
                <w:szCs w:val="18"/>
              </w:rPr>
              <w:t>xxxxxxxxxxxxxx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P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18"/>
                <w:szCs w:val="18"/>
              </w:rPr>
              <w:t>xxxxxxxxxxxxxxxx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P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18"/>
                <w:szCs w:val="18"/>
              </w:rPr>
              <w:t>xxxxxxxxxxxxxxxx</w:t>
            </w:r>
            <w:proofErr w:type="spellEnd"/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1483" w:type="dxa"/>
            <w:vAlign w:val="center"/>
          </w:tcPr>
          <w:p w:rsidR="008059D6" w:rsidRP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00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00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hRule="exact" w:val="479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4F393A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xxxxxxxxxxxxxxxx</w:t>
            </w:r>
            <w:proofErr w:type="spellEnd"/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</w:t>
            </w:r>
            <w:proofErr w:type="spellEnd"/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17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17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</w:t>
            </w:r>
            <w:proofErr w:type="spellEnd"/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Kolejny dzień grudnia 2022 r.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litr E95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litr ON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litr E95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litr ON</w:t>
            </w: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F311C7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xxxxxxxxxxxxxxxx</w:t>
            </w:r>
            <w:proofErr w:type="spellEnd"/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</w:t>
            </w:r>
            <w:proofErr w:type="spellEnd"/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17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17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</w:t>
            </w:r>
            <w:proofErr w:type="spellEnd"/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E76FB7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xxxxxxxxxxxxxxxx</w:t>
            </w:r>
            <w:proofErr w:type="spellEnd"/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</w:t>
            </w:r>
            <w:proofErr w:type="spellEnd"/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17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17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</w:t>
            </w:r>
            <w:proofErr w:type="spellEnd"/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457"/>
          <w:jc w:val="center"/>
        </w:trPr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wszystkich </w:t>
            </w:r>
          </w:p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5C1B4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pozycji </w:t>
            </w:r>
          </w:p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kolumnie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457"/>
          <w:jc w:val="center"/>
        </w:trPr>
        <w:tc>
          <w:tcPr>
            <w:tcW w:w="19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Średnia cena jednostkowa brutto w PLN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457"/>
          <w:jc w:val="center"/>
        </w:trPr>
        <w:tc>
          <w:tcPr>
            <w:tcW w:w="19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B81B64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B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Upust </w:t>
            </w:r>
          </w:p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B64">
              <w:rPr>
                <w:rFonts w:ascii="Arial" w:hAnsi="Arial" w:cs="Arial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638"/>
          <w:jc w:val="center"/>
        </w:trPr>
        <w:tc>
          <w:tcPr>
            <w:tcW w:w="198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jednostkowa brutto z upustem w PLN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EAA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EAA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EAA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EAA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1B64" w:rsidRDefault="00B81B64">
      <w:pPr>
        <w:pStyle w:val="Standard"/>
        <w:tabs>
          <w:tab w:val="left" w:pos="720"/>
        </w:tabs>
        <w:jc w:val="both"/>
        <w:rPr>
          <w:rFonts w:ascii="Arial" w:hAnsi="Arial" w:cs="Arial"/>
          <w:bCs/>
          <w:sz w:val="18"/>
          <w:szCs w:val="18"/>
        </w:rPr>
      </w:pPr>
    </w:p>
    <w:p w:rsidR="001B628E" w:rsidRPr="009D696A" w:rsidRDefault="00AE3EF1">
      <w:pPr>
        <w:pStyle w:val="Standard"/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 w:rsidRPr="009D696A">
        <w:rPr>
          <w:rFonts w:ascii="Arial" w:hAnsi="Arial" w:cs="Arial"/>
          <w:b/>
          <w:sz w:val="20"/>
          <w:szCs w:val="20"/>
        </w:rPr>
        <w:t>1.</w:t>
      </w:r>
      <w:r w:rsidRPr="009D696A">
        <w:rPr>
          <w:rFonts w:ascii="Arial" w:hAnsi="Arial" w:cs="Arial"/>
          <w:b/>
          <w:sz w:val="18"/>
          <w:szCs w:val="18"/>
        </w:rPr>
        <w:t xml:space="preserve"> </w:t>
      </w:r>
      <w:r w:rsidRPr="009D696A">
        <w:rPr>
          <w:rFonts w:ascii="Arial" w:hAnsi="Arial" w:cs="Arial"/>
          <w:b/>
          <w:sz w:val="20"/>
          <w:szCs w:val="20"/>
        </w:rPr>
        <w:t>Wykonawca oświadcza, że przy sprzedaży paliw ciekłych stosuje następujące stawki podatku od towarów i usług (VAT)</w:t>
      </w:r>
      <w:r w:rsidR="009D696A">
        <w:rPr>
          <w:rFonts w:ascii="Arial" w:hAnsi="Arial" w:cs="Arial"/>
          <w:b/>
          <w:sz w:val="20"/>
          <w:szCs w:val="20"/>
        </w:rPr>
        <w:t xml:space="preserve"> obowiązujące na dzień składania ofert</w:t>
      </w:r>
      <w:r w:rsidRPr="009D696A">
        <w:rPr>
          <w:rFonts w:ascii="Arial" w:hAnsi="Arial" w:cs="Arial"/>
          <w:b/>
          <w:sz w:val="20"/>
          <w:szCs w:val="20"/>
        </w:rPr>
        <w:t>: Olej napędowy (ON)  …………%; Benzyna bezołowiowa 95 (E95) …………%</w:t>
      </w:r>
    </w:p>
    <w:p w:rsidR="00B81B64" w:rsidRDefault="00B81B64">
      <w:pPr>
        <w:pStyle w:val="Standard"/>
        <w:tabs>
          <w:tab w:val="left" w:pos="720"/>
        </w:tabs>
        <w:jc w:val="both"/>
      </w:pPr>
    </w:p>
    <w:p w:rsidR="001B628E" w:rsidRDefault="00AE3EF1">
      <w:pPr>
        <w:pStyle w:val="Standard"/>
        <w:tabs>
          <w:tab w:val="left" w:pos="720"/>
        </w:tabs>
        <w:jc w:val="both"/>
      </w:pPr>
      <w:r w:rsidRPr="009D696A">
        <w:rPr>
          <w:rFonts w:ascii="Arial" w:hAnsi="Arial" w:cs="Arial"/>
          <w:b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 xml:space="preserve"> Wykonawca oświadcza, że średnie ceny jednostkowe brutto pomniejszone o upust zawierają wszystkie koszty, opłaty i podatki.</w:t>
      </w:r>
    </w:p>
    <w:p w:rsidR="00B81B64" w:rsidRDefault="00B81B64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1B628E" w:rsidRDefault="00AE3EF1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Informacje dotyczące sposobu  wypełniania formularza:</w:t>
      </w:r>
    </w:p>
    <w:p w:rsidR="001B628E" w:rsidRDefault="00AE3EF1" w:rsidP="00B81B64">
      <w:pPr>
        <w:pStyle w:val="Standard"/>
        <w:numPr>
          <w:ilvl w:val="0"/>
          <w:numId w:val="7"/>
        </w:numPr>
        <w:tabs>
          <w:tab w:val="left" w:pos="-21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należny wypełnić wpisując odpowiednie dla danego dnia ceny paliw obowiązujące na stacji paliwowej Wykonawcy – odpowiednio do Części na którą składa ofertę</w:t>
      </w:r>
    </w:p>
    <w:p w:rsidR="001B628E" w:rsidRDefault="00AE3EF1" w:rsidP="00B81B64">
      <w:pPr>
        <w:pStyle w:val="Standard"/>
        <w:numPr>
          <w:ilvl w:val="0"/>
          <w:numId w:val="7"/>
        </w:numPr>
        <w:tabs>
          <w:tab w:val="left" w:pos="-21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należy wypełnić z dokładnością do 1 grosza tj. do drugiego miejsca po przecinku.</w:t>
      </w:r>
    </w:p>
    <w:p w:rsidR="001B628E" w:rsidRDefault="00AE3EF1" w:rsidP="00B81B64">
      <w:pPr>
        <w:pStyle w:val="Standard"/>
        <w:numPr>
          <w:ilvl w:val="0"/>
          <w:numId w:val="7"/>
        </w:numPr>
        <w:tabs>
          <w:tab w:val="left" w:pos="-21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Należy określić stawkę podatku VAT, stosowanego przez Wykonawcę przy sprzedaży paliw.</w:t>
      </w:r>
    </w:p>
    <w:p w:rsidR="001B628E" w:rsidRDefault="00AE3EF1" w:rsidP="00B81B64">
      <w:pPr>
        <w:pStyle w:val="Standard"/>
        <w:numPr>
          <w:ilvl w:val="0"/>
          <w:numId w:val="7"/>
        </w:numPr>
        <w:tabs>
          <w:tab w:val="left" w:pos="-21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Należy podać ceny w sposób rzetelny i zgodny z prawdą.</w:t>
      </w:r>
    </w:p>
    <w:p w:rsidR="001B628E" w:rsidRDefault="00AE3EF1" w:rsidP="00B81B64">
      <w:pPr>
        <w:pStyle w:val="Standard"/>
        <w:numPr>
          <w:ilvl w:val="0"/>
          <w:numId w:val="7"/>
        </w:numPr>
        <w:tabs>
          <w:tab w:val="left" w:pos="-21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Gdyby cena paliwa w ciągu jednego dnia uległa zmianie, Wykonawca wpisuje do Formularza cenę najwyższą z tego dnia.</w:t>
      </w:r>
    </w:p>
    <w:p w:rsidR="001B628E" w:rsidRDefault="00AE3EF1" w:rsidP="00B81B64">
      <w:pPr>
        <w:pStyle w:val="Standard"/>
        <w:numPr>
          <w:ilvl w:val="0"/>
          <w:numId w:val="7"/>
        </w:numPr>
        <w:tabs>
          <w:tab w:val="left" w:pos="-21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dzień, w którym stacja paliw Wykonawcy była nieczynna, należy podać ceny paliw obowiązujące w dniu poprzednim.</w:t>
      </w:r>
    </w:p>
    <w:p w:rsidR="001B628E" w:rsidRDefault="00AE3EF1" w:rsidP="00B81B64">
      <w:pPr>
        <w:pStyle w:val="Standard"/>
        <w:numPr>
          <w:ilvl w:val="0"/>
          <w:numId w:val="7"/>
        </w:numPr>
        <w:tabs>
          <w:tab w:val="left" w:pos="-21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Podane ceny - na wezwanie Zamawiającego, Wykonawca potwierdzi w/w ceny odpowiednimi dokumentami np. zanimizowanymi fakturami VAT lub paragonami z kasy fiskalnej.</w:t>
      </w:r>
    </w:p>
    <w:p w:rsidR="001B628E" w:rsidRDefault="00AE3EF1" w:rsidP="00B81B64">
      <w:pPr>
        <w:pStyle w:val="Standard"/>
        <w:numPr>
          <w:ilvl w:val="0"/>
          <w:numId w:val="7"/>
        </w:numPr>
        <w:tabs>
          <w:tab w:val="left" w:pos="-2160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Oferowany upust dla ON oraz E95 winien być określony PROCENTOWO.</w:t>
      </w:r>
    </w:p>
    <w:p w:rsidR="001B628E" w:rsidRDefault="001B628E">
      <w:pPr>
        <w:pStyle w:val="Standard"/>
        <w:tabs>
          <w:tab w:val="left" w:pos="-1440"/>
        </w:tabs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p w:rsidR="001B628E" w:rsidRDefault="00AE3EF1">
      <w:pPr>
        <w:pStyle w:val="Standard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Obliczone powyżej, z dokładnością do </w:t>
      </w:r>
      <w:r w:rsidR="009D696A">
        <w:rPr>
          <w:rFonts w:ascii="Arial" w:hAnsi="Arial" w:cs="Arial"/>
          <w:b/>
          <w:bCs/>
          <w:sz w:val="18"/>
          <w:szCs w:val="18"/>
        </w:rPr>
        <w:t xml:space="preserve">1 grosza </w:t>
      </w:r>
      <w:proofErr w:type="spellStart"/>
      <w:r w:rsidR="009D696A">
        <w:rPr>
          <w:rFonts w:ascii="Arial" w:hAnsi="Arial" w:cs="Arial"/>
          <w:b/>
          <w:bCs/>
          <w:sz w:val="18"/>
          <w:szCs w:val="18"/>
        </w:rPr>
        <w:t>tj</w:t>
      </w:r>
      <w:proofErr w:type="spellEnd"/>
      <w:r w:rsidR="009D696A">
        <w:rPr>
          <w:rFonts w:ascii="Arial" w:hAnsi="Arial" w:cs="Arial"/>
          <w:b/>
          <w:bCs/>
          <w:sz w:val="18"/>
          <w:szCs w:val="18"/>
        </w:rPr>
        <w:t xml:space="preserve"> do </w:t>
      </w:r>
      <w:r>
        <w:rPr>
          <w:rFonts w:ascii="Arial" w:hAnsi="Arial" w:cs="Arial"/>
          <w:b/>
          <w:bCs/>
          <w:sz w:val="18"/>
          <w:szCs w:val="18"/>
        </w:rPr>
        <w:t>drugiego miejsca po przecinku, ceny jednostkowe brutto, ceny jednostkowe brutto z gwarantowanym upustem oraz informacje o stawkach podatku VAT należy przenieść do odpowiednich rubryk Formularza ofertowego, który stanowi Załącznik nr 1 do SWZ.</w:t>
      </w:r>
    </w:p>
    <w:p w:rsidR="001B628E" w:rsidRPr="0025637F" w:rsidRDefault="00AE3EF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25637F">
        <w:rPr>
          <w:rFonts w:ascii="Arial" w:hAnsi="Arial" w:cs="Arial"/>
          <w:b/>
          <w:bCs/>
          <w:sz w:val="22"/>
          <w:szCs w:val="22"/>
        </w:rPr>
        <w:t>Ceny jednostkowe brutto z upustem będą podstawą do obliczenia Ceny ofertowej brutto za realizację przedmiotu zamówienia</w:t>
      </w:r>
      <w:r w:rsidR="009D696A" w:rsidRPr="0025637F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1B628E" w:rsidRDefault="001B628E">
      <w:pPr>
        <w:pStyle w:val="Standard"/>
        <w:rPr>
          <w:rFonts w:ascii="Arial" w:eastAsia="Arial" w:hAnsi="Arial"/>
          <w:b/>
          <w:i/>
          <w:color w:val="FF0000"/>
          <w:sz w:val="22"/>
          <w:szCs w:val="22"/>
          <w:lang w:eastAsia="hi-IN"/>
        </w:rPr>
      </w:pPr>
    </w:p>
    <w:p w:rsidR="001B628E" w:rsidRDefault="00AE3EF1">
      <w:pPr>
        <w:pStyle w:val="Standard"/>
        <w:jc w:val="center"/>
      </w:pPr>
      <w:r>
        <w:rPr>
          <w:rFonts w:ascii="Arial" w:eastAsia="Arial" w:hAnsi="Arial"/>
          <w:b/>
          <w:i/>
          <w:color w:val="FF0000"/>
          <w:sz w:val="22"/>
          <w:szCs w:val="22"/>
          <w:lang w:eastAsia="hi-IN"/>
        </w:rPr>
        <w:t>UWAGA! Dokument należy wypełnić i podpisać kwalifikowanym podpisem elektronicznym lub podpisem zaufanym lub podpisem osobistym.</w:t>
      </w:r>
    </w:p>
    <w:p w:rsidR="001B628E" w:rsidRDefault="001B628E">
      <w:pPr>
        <w:pStyle w:val="Standard"/>
        <w:ind w:left="4248"/>
        <w:jc w:val="center"/>
      </w:pPr>
    </w:p>
    <w:sectPr w:rsidR="001B628E">
      <w:headerReference w:type="default" r:id="rId7"/>
      <w:pgSz w:w="11906" w:h="16838"/>
      <w:pgMar w:top="709" w:right="1247" w:bottom="776" w:left="1247" w:header="45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667B" w:rsidRDefault="004C667B">
      <w:r>
        <w:separator/>
      </w:r>
    </w:p>
  </w:endnote>
  <w:endnote w:type="continuationSeparator" w:id="0">
    <w:p w:rsidR="004C667B" w:rsidRDefault="004C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667B" w:rsidRDefault="004C667B">
      <w:r>
        <w:rPr>
          <w:color w:val="000000"/>
        </w:rPr>
        <w:separator/>
      </w:r>
    </w:p>
  </w:footnote>
  <w:footnote w:type="continuationSeparator" w:id="0">
    <w:p w:rsidR="004C667B" w:rsidRDefault="004C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A6A" w:rsidRPr="0025637F" w:rsidRDefault="00AE3EF1">
    <w:pPr>
      <w:pStyle w:val="Standard"/>
      <w:spacing w:before="120" w:after="120" w:line="276" w:lineRule="auto"/>
      <w:rPr>
        <w:rFonts w:ascii="Arial" w:hAnsi="Arial" w:cs="Arial"/>
        <w:b/>
        <w:sz w:val="22"/>
        <w:szCs w:val="22"/>
      </w:rPr>
    </w:pPr>
    <w:r w:rsidRPr="0025637F">
      <w:rPr>
        <w:rFonts w:ascii="Arial" w:hAnsi="Arial" w:cs="Arial"/>
        <w:b/>
        <w:sz w:val="22"/>
        <w:szCs w:val="22"/>
      </w:rPr>
      <w:t>SRZP261-00</w:t>
    </w:r>
    <w:r w:rsidR="0025637F" w:rsidRPr="0025637F">
      <w:rPr>
        <w:rFonts w:ascii="Arial" w:hAnsi="Arial" w:cs="Arial"/>
        <w:b/>
        <w:sz w:val="22"/>
        <w:szCs w:val="22"/>
      </w:rPr>
      <w:t>55</w:t>
    </w:r>
    <w:r w:rsidRPr="0025637F">
      <w:rPr>
        <w:rFonts w:ascii="Arial" w:hAnsi="Arial" w:cs="Arial"/>
        <w:b/>
        <w:sz w:val="22"/>
        <w:szCs w:val="22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1CEC"/>
    <w:multiLevelType w:val="multilevel"/>
    <w:tmpl w:val="A59E09DE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DAB4238"/>
    <w:multiLevelType w:val="multilevel"/>
    <w:tmpl w:val="5426C358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F7D2693"/>
    <w:multiLevelType w:val="multilevel"/>
    <w:tmpl w:val="006A4D3A"/>
    <w:styleLink w:val="WW8Num2"/>
    <w:lvl w:ilvl="0">
      <w:start w:val="1"/>
      <w:numFmt w:val="none"/>
      <w:pStyle w:val="Listapunktowana31"/>
      <w:suff w:val="nothing"/>
      <w:lvlText w:val="%1"/>
      <w:lvlJc w:val="left"/>
      <w:rPr>
        <w:b/>
        <w:bCs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520307A9"/>
    <w:multiLevelType w:val="multilevel"/>
    <w:tmpl w:val="0156A0E8"/>
    <w:styleLink w:val="WW8Num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/>
      </w:rPr>
    </w:lvl>
  </w:abstractNum>
  <w:abstractNum w:abstractNumId="4" w15:restartNumberingAfterBreak="0">
    <w:nsid w:val="58435704"/>
    <w:multiLevelType w:val="multilevel"/>
    <w:tmpl w:val="EADECB4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6AB73127"/>
    <w:multiLevelType w:val="multilevel"/>
    <w:tmpl w:val="A0D8F6C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53850678">
    <w:abstractNumId w:val="4"/>
  </w:num>
  <w:num w:numId="2" w16cid:durableId="531066636">
    <w:abstractNumId w:val="2"/>
  </w:num>
  <w:num w:numId="3" w16cid:durableId="1008752953">
    <w:abstractNumId w:val="5"/>
  </w:num>
  <w:num w:numId="4" w16cid:durableId="1585215607">
    <w:abstractNumId w:val="1"/>
  </w:num>
  <w:num w:numId="5" w16cid:durableId="810170230">
    <w:abstractNumId w:val="3"/>
  </w:num>
  <w:num w:numId="6" w16cid:durableId="2136216545">
    <w:abstractNumId w:val="5"/>
    <w:lvlOverride w:ilvl="0">
      <w:startOverride w:val="1"/>
    </w:lvlOverride>
  </w:num>
  <w:num w:numId="7" w16cid:durableId="119322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8E"/>
    <w:rsid w:val="001B628E"/>
    <w:rsid w:val="0025637F"/>
    <w:rsid w:val="0036345D"/>
    <w:rsid w:val="004C667B"/>
    <w:rsid w:val="005C1B4A"/>
    <w:rsid w:val="008059D6"/>
    <w:rsid w:val="009D696A"/>
    <w:rsid w:val="00AE3EF1"/>
    <w:rsid w:val="00B47489"/>
    <w:rsid w:val="00B81B64"/>
    <w:rsid w:val="00D007CD"/>
    <w:rsid w:val="00D738F9"/>
    <w:rsid w:val="00F6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79139-9E4D-4137-8BCE-54044B5F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Arial" w:hAnsi="Arial" w:cs="Arial"/>
      <w:b/>
      <w:bCs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Standard"/>
    <w:pPr>
      <w:jc w:val="center"/>
    </w:pPr>
    <w:rPr>
      <w:rFonts w:ascii="Arial" w:hAnsi="Arial" w:cs="Arial"/>
      <w:b/>
      <w:bCs/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534"/>
        <w:tab w:val="right" w:pos="9069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Bezodstpw">
    <w:name w:val="No Spacing"/>
    <w:pPr>
      <w:widowControl/>
      <w:suppressAutoHyphens/>
      <w:jc w:val="both"/>
    </w:pPr>
    <w:rPr>
      <w:rFonts w:ascii="Arial" w:eastAsia="Calibri" w:hAnsi="Arial"/>
      <w:sz w:val="22"/>
      <w:szCs w:val="22"/>
      <w:lang w:bidi="ar-SA"/>
    </w:rPr>
  </w:style>
  <w:style w:type="paragraph" w:customStyle="1" w:styleId="Framecontents">
    <w:name w:val="Frame contents"/>
    <w:basedOn w:val="Textbody"/>
  </w:style>
  <w:style w:type="paragraph" w:customStyle="1" w:styleId="Listapunktowana31">
    <w:name w:val="Lista punktowana 31"/>
    <w:basedOn w:val="Standard"/>
    <w:pPr>
      <w:numPr>
        <w:numId w:val="2"/>
      </w:numPr>
    </w:pPr>
  </w:style>
  <w:style w:type="paragraph" w:styleId="NormalnyWeb">
    <w:name w:val="Normal (Web)"/>
    <w:basedOn w:val="Standard"/>
    <w:pPr>
      <w:suppressAutoHyphens w:val="0"/>
      <w:spacing w:before="280" w:after="119"/>
    </w:pPr>
  </w:style>
  <w:style w:type="paragraph" w:customStyle="1" w:styleId="WW-Akapitzlist">
    <w:name w:val="WW-Akapit z listą"/>
    <w:basedOn w:val="Standard"/>
    <w:pPr>
      <w:ind w:left="708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OpenSymbol, 'Arial Unicode MS'"/>
    </w:rPr>
  </w:style>
  <w:style w:type="character" w:customStyle="1" w:styleId="WW8Num5z0">
    <w:name w:val="WW8Num5z0"/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"/>
    <w:rPr>
      <w:sz w:val="24"/>
      <w:szCs w:val="24"/>
    </w:rPr>
  </w:style>
  <w:style w:type="character" w:customStyle="1" w:styleId="BezodstpwZnak">
    <w:name w:val="Bez odstępów Znak"/>
    <w:basedOn w:val="Domylnaczcionkaakapitu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22z0">
    <w:name w:val="WW8Num22z0"/>
    <w:rPr>
      <w:rFonts w:eastAsia="Calibri" w:cs="Arial"/>
      <w:b/>
      <w:kern w:val="3"/>
      <w:sz w:val="22"/>
      <w:szCs w:val="22"/>
    </w:rPr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customStyle="1" w:styleId="TekstprzypisudolnegoZnak">
    <w:name w:val="Tekst przypisu dolnego Znak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umerstrony">
    <w:name w:val="page number"/>
    <w:basedOn w:val="Domylnaczcionkaakapitu1"/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  <w:rPr>
      <w:rFonts w:cs="Arial"/>
      <w:szCs w:val="22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b w:val="0"/>
      <w:sz w:val="20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0">
    <w:name w:val="WW8Num8z0"/>
    <w:rPr>
      <w:rFonts w:ascii="Symbol" w:eastAsia="Times New Roman" w:hAnsi="Symbol" w:cs="Times New Roman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2/DT/2004</vt:lpstr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2/DT/2004</dc:title>
  <dc:creator>xxxx</dc:creator>
  <cp:lastModifiedBy>Małgorzata</cp:lastModifiedBy>
  <cp:revision>2</cp:revision>
  <cp:lastPrinted>2007-12-27T06:49:00Z</cp:lastPrinted>
  <dcterms:created xsi:type="dcterms:W3CDTF">2022-12-20T10:00:00Z</dcterms:created>
  <dcterms:modified xsi:type="dcterms:W3CDTF">2022-12-20T10:00:00Z</dcterms:modified>
</cp:coreProperties>
</file>