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07" w:rsidRDefault="006C6F07">
      <w:pPr>
        <w:rPr>
          <w:rFonts w:ascii="Calibri" w:hAnsi="Calibri" w:cs="Calibri"/>
          <w:sz w:val="22"/>
          <w:szCs w:val="22"/>
        </w:rPr>
      </w:pPr>
    </w:p>
    <w:p w:rsidR="006C6F07" w:rsidRDefault="008C589C">
      <w:pPr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 w:rsidR="00CA2A4F">
        <w:rPr>
          <w:rFonts w:ascii="Calibri" w:hAnsi="Calibri" w:cs="Calibri"/>
          <w:sz w:val="22"/>
          <w:szCs w:val="22"/>
        </w:rPr>
        <w:t xml:space="preserve"> </w:t>
      </w:r>
      <w:r w:rsidR="00602DB1">
        <w:rPr>
          <w:rFonts w:ascii="Calibri" w:hAnsi="Calibri" w:cs="Calibri"/>
          <w:sz w:val="22"/>
          <w:szCs w:val="22"/>
        </w:rPr>
        <w:t>-</w:t>
      </w:r>
      <w:r w:rsidR="00CA2A4F">
        <w:rPr>
          <w:rFonts w:ascii="Calibri" w:hAnsi="Calibri" w:cs="Calibri"/>
          <w:sz w:val="22"/>
          <w:szCs w:val="22"/>
        </w:rPr>
        <w:t xml:space="preserve"> </w:t>
      </w:r>
      <w:r w:rsidR="00602DB1">
        <w:rPr>
          <w:rFonts w:ascii="Calibri" w:hAnsi="Calibri" w:cs="Calibri"/>
          <w:sz w:val="22"/>
          <w:szCs w:val="22"/>
        </w:rPr>
        <w:t>wzór</w:t>
      </w:r>
    </w:p>
    <w:p w:rsidR="006C6F07" w:rsidRDefault="00BC0E2B">
      <w:pPr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sprawie zamów</w:t>
      </w:r>
      <w:r w:rsidR="00B507AE">
        <w:rPr>
          <w:rFonts w:ascii="Calibri" w:hAnsi="Calibri" w:cs="Calibri"/>
          <w:sz w:val="22"/>
          <w:szCs w:val="22"/>
        </w:rPr>
        <w:t xml:space="preserve">ienia publicznego </w:t>
      </w:r>
      <w:r w:rsidR="00B507AE" w:rsidRPr="00B507AE">
        <w:rPr>
          <w:rFonts w:ascii="Calibri" w:hAnsi="Calibri" w:cs="Calibri"/>
          <w:b/>
          <w:sz w:val="22"/>
          <w:szCs w:val="22"/>
        </w:rPr>
        <w:t>nr BZP.3810.</w:t>
      </w:r>
      <w:r w:rsidR="00B507AE">
        <w:rPr>
          <w:rFonts w:ascii="Calibri" w:hAnsi="Calibri" w:cs="Calibri"/>
          <w:b/>
          <w:sz w:val="22"/>
          <w:szCs w:val="22"/>
        </w:rPr>
        <w:t>87</w:t>
      </w:r>
      <w:r w:rsidRPr="00B507AE">
        <w:rPr>
          <w:rFonts w:ascii="Calibri" w:hAnsi="Calibri" w:cs="Calibri"/>
          <w:b/>
          <w:sz w:val="22"/>
          <w:szCs w:val="22"/>
        </w:rPr>
        <w:t>.2020.KK</w:t>
      </w:r>
    </w:p>
    <w:p w:rsidR="006C6F07" w:rsidRDefault="00997902">
      <w:pPr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dniu </w:t>
      </w:r>
      <w:r w:rsidR="00602DB1">
        <w:rPr>
          <w:rFonts w:ascii="Calibri" w:hAnsi="Calibri" w:cs="Calibri"/>
          <w:sz w:val="22"/>
          <w:szCs w:val="22"/>
        </w:rPr>
        <w:t>…..</w:t>
      </w:r>
      <w:r w:rsidR="00BC0E2B" w:rsidRPr="00B507AE">
        <w:rPr>
          <w:rFonts w:ascii="Calibri" w:hAnsi="Calibri" w:cs="Calibri"/>
          <w:b/>
          <w:sz w:val="22"/>
          <w:szCs w:val="22"/>
        </w:rPr>
        <w:t>2020 r.</w:t>
      </w:r>
    </w:p>
    <w:p w:rsidR="006C6F07" w:rsidRDefault="00BC0E2B">
      <w:pPr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pomiędzy:</w:t>
      </w:r>
    </w:p>
    <w:p w:rsidR="006C6F07" w:rsidRDefault="006C6F07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:rsidR="006C6F07" w:rsidRDefault="008C589C">
      <w:pPr>
        <w:spacing w:after="0"/>
        <w:jc w:val="both"/>
      </w:pPr>
      <w:r>
        <w:rPr>
          <w:rFonts w:ascii="Calibri" w:hAnsi="Calibri" w:cs="Calibri"/>
          <w:b/>
          <w:sz w:val="22"/>
          <w:szCs w:val="22"/>
        </w:rPr>
        <w:t>Dolnośląskim Centrum Chorób Płuc We Wrocławiu</w:t>
      </w:r>
      <w:r w:rsidR="00BC0E2B">
        <w:rPr>
          <w:rFonts w:ascii="Calibri" w:hAnsi="Calibri" w:cs="Calibri"/>
          <w:sz w:val="22"/>
          <w:szCs w:val="22"/>
        </w:rPr>
        <w:t xml:space="preserve"> z siedzibą w 53-439 Wrocław ul. Grabiszyńska 105, zwanym w dalszej części umowy Zamawiającym, reprezentowanym przez:</w:t>
      </w:r>
    </w:p>
    <w:p w:rsidR="006C6F07" w:rsidRDefault="00BC0E2B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Dyrektora Centrum – Marcina Murmyło,</w:t>
      </w:r>
    </w:p>
    <w:p w:rsidR="006C6F07" w:rsidRDefault="006C6F07">
      <w:pPr>
        <w:spacing w:after="0"/>
        <w:rPr>
          <w:rFonts w:ascii="Calibri" w:hAnsi="Calibri" w:cs="Calibri"/>
          <w:sz w:val="22"/>
          <w:szCs w:val="22"/>
        </w:rPr>
      </w:pPr>
    </w:p>
    <w:p w:rsidR="006C6F07" w:rsidRDefault="00BC0E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a:</w:t>
      </w:r>
    </w:p>
    <w:p w:rsidR="00602DB1" w:rsidRPr="00602DB1" w:rsidRDefault="00602DB1" w:rsidP="00602DB1">
      <w:pPr>
        <w:rPr>
          <w:rFonts w:ascii="Calibri" w:hAnsi="Calibri" w:cs="Calibri"/>
          <w:sz w:val="22"/>
          <w:szCs w:val="22"/>
        </w:rPr>
      </w:pPr>
      <w:r w:rsidRPr="00602DB1">
        <w:rPr>
          <w:rFonts w:ascii="Calibri" w:hAnsi="Calibri" w:cs="Calibri"/>
          <w:sz w:val="22"/>
          <w:szCs w:val="22"/>
        </w:rPr>
        <w:t xml:space="preserve">…………………………..zam. ……………, PESEL ………………prowadzącą/-ym działalność gospodarczą pod nazwą ……z siedzibą w ………wpisanym do Ewidencji i Informacji o Działalności Gospodarczej,NIP: ……………………; REGON: ……………….. ; </w:t>
      </w:r>
    </w:p>
    <w:p w:rsidR="00602DB1" w:rsidRPr="00602DB1" w:rsidRDefault="00602DB1" w:rsidP="00602D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zwaną/-ym dalej „Wykonawcą”  </w:t>
      </w:r>
    </w:p>
    <w:p w:rsidR="00602DB1" w:rsidRPr="00602DB1" w:rsidRDefault="00602DB1" w:rsidP="00602D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</w:t>
      </w:r>
    </w:p>
    <w:p w:rsidR="00602DB1" w:rsidRDefault="00602DB1" w:rsidP="00602DB1">
      <w:pPr>
        <w:rPr>
          <w:rFonts w:ascii="Calibri" w:hAnsi="Calibri" w:cs="Calibri"/>
          <w:sz w:val="22"/>
          <w:szCs w:val="22"/>
        </w:rPr>
      </w:pPr>
      <w:r w:rsidRPr="00602DB1">
        <w:rPr>
          <w:rFonts w:ascii="Calibri" w:hAnsi="Calibri" w:cs="Calibri"/>
          <w:sz w:val="22"/>
          <w:szCs w:val="22"/>
        </w:rPr>
        <w:t>………………………………….z siedzibą w ………………,NIP: ……………………; REGON: ……………….. ; KRS: …………..…..; reprezento</w:t>
      </w:r>
      <w:r w:rsidR="004D32FB">
        <w:rPr>
          <w:rFonts w:ascii="Calibri" w:hAnsi="Calibri" w:cs="Calibri"/>
          <w:sz w:val="22"/>
          <w:szCs w:val="22"/>
        </w:rPr>
        <w:t>waną przez:………………….. – ……………..</w:t>
      </w:r>
    </w:p>
    <w:p w:rsidR="006C6F07" w:rsidRDefault="008C589C" w:rsidP="008C589C">
      <w:pPr>
        <w:spacing w:after="0"/>
        <w:rPr>
          <w:rFonts w:ascii="Calibri" w:hAnsi="Calibri" w:cs="Calibri"/>
          <w:sz w:val="22"/>
          <w:szCs w:val="22"/>
        </w:rPr>
      </w:pPr>
      <w:r w:rsidRPr="008C589C">
        <w:rPr>
          <w:rFonts w:ascii="Calibri" w:hAnsi="Calibri" w:cs="Calibri"/>
          <w:sz w:val="22"/>
          <w:szCs w:val="22"/>
        </w:rPr>
        <w:t>o następującej treści:</w:t>
      </w:r>
    </w:p>
    <w:p w:rsidR="006C6F07" w:rsidRDefault="00BC0E2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  <w:r w:rsidR="004D32FB">
        <w:rPr>
          <w:rFonts w:ascii="Calibri" w:hAnsi="Calibri" w:cs="Calibri"/>
          <w:b/>
          <w:sz w:val="22"/>
          <w:szCs w:val="22"/>
        </w:rPr>
        <w:t>.</w:t>
      </w:r>
    </w:p>
    <w:p w:rsidR="00B507AE" w:rsidRPr="00B507AE" w:rsidRDefault="00BC0E2B" w:rsidP="00B507AE">
      <w:pPr>
        <w:spacing w:after="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602DB1">
        <w:rPr>
          <w:rFonts w:ascii="Calibri" w:hAnsi="Calibri" w:cs="Calibri"/>
          <w:sz w:val="22"/>
          <w:szCs w:val="22"/>
        </w:rPr>
        <w:t xml:space="preserve"> </w:t>
      </w:r>
      <w:r w:rsidR="004D32FB">
        <w:rPr>
          <w:rFonts w:ascii="Calibri" w:hAnsi="Calibri" w:cs="Calibri"/>
          <w:sz w:val="22"/>
          <w:szCs w:val="22"/>
        </w:rPr>
        <w:t xml:space="preserve">Przedmiotem </w:t>
      </w:r>
      <w:r w:rsidR="00602DB1" w:rsidRPr="00602DB1">
        <w:rPr>
          <w:rFonts w:ascii="Calibri" w:hAnsi="Calibri" w:cs="Calibri"/>
          <w:sz w:val="22"/>
          <w:szCs w:val="22"/>
        </w:rPr>
        <w:t>umowy zawartej w sprawie udzielenia zamówienia publiczneg</w:t>
      </w:r>
      <w:r w:rsidR="00B507AE">
        <w:rPr>
          <w:rFonts w:ascii="Calibri" w:hAnsi="Calibri" w:cs="Calibri"/>
          <w:sz w:val="22"/>
          <w:szCs w:val="22"/>
        </w:rPr>
        <w:t>o na podstawie art. 39 i art. 94</w:t>
      </w:r>
      <w:r w:rsidR="00602DB1" w:rsidRPr="00602DB1">
        <w:rPr>
          <w:rFonts w:ascii="Calibri" w:hAnsi="Calibri" w:cs="Calibri"/>
          <w:sz w:val="22"/>
          <w:szCs w:val="22"/>
        </w:rPr>
        <w:t xml:space="preserve"> ust. 1 ustawy z dnia 29.01.2004 r. Prawo  zamówień publicznych (Dz.  U.  z  2019  r. poz.  </w:t>
      </w:r>
      <w:r w:rsidR="004D32FB">
        <w:rPr>
          <w:rFonts w:ascii="Calibri" w:hAnsi="Calibri" w:cs="Calibri"/>
          <w:sz w:val="22"/>
          <w:szCs w:val="22"/>
        </w:rPr>
        <w:t>1843 oraz  z 2020 r. poz. 288.)</w:t>
      </w:r>
      <w:r w:rsidR="00B507AE">
        <w:rPr>
          <w:rFonts w:ascii="Calibri" w:hAnsi="Calibri" w:cs="Calibri"/>
          <w:sz w:val="22"/>
          <w:szCs w:val="22"/>
        </w:rPr>
        <w:t xml:space="preserve"> jest</w:t>
      </w:r>
      <w:r w:rsidR="00602DB1" w:rsidRPr="00602DB1">
        <w:rPr>
          <w:rFonts w:ascii="Calibri" w:hAnsi="Calibri" w:cs="Calibri"/>
          <w:sz w:val="22"/>
          <w:szCs w:val="22"/>
        </w:rPr>
        <w:t xml:space="preserve">: </w:t>
      </w:r>
      <w:r w:rsidR="00B507AE" w:rsidRPr="00B507AE">
        <w:rPr>
          <w:rFonts w:ascii="Calibri" w:hAnsi="Calibri" w:cs="Calibri"/>
          <w:b/>
          <w:sz w:val="22"/>
          <w:szCs w:val="22"/>
        </w:rPr>
        <w:t>dostawa wyrobów medycznych z pakietu ……………,  w ilościach wynikających z bieżących potrzeb Zamawiającego od dnia podpisania umowy transportem Wykonawcy lub na jego koszt.</w:t>
      </w:r>
    </w:p>
    <w:p w:rsidR="006C6F07" w:rsidRDefault="00BC0E2B" w:rsidP="00B507AE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Integralną część umowy stanowi załą</w:t>
      </w:r>
      <w:r w:rsidR="00336A72">
        <w:rPr>
          <w:rFonts w:ascii="Calibri" w:hAnsi="Calibri" w:cs="Calibri"/>
          <w:sz w:val="22"/>
          <w:szCs w:val="22"/>
        </w:rPr>
        <w:t>cznik nr 1 do umowy: formularz</w:t>
      </w:r>
      <w:r>
        <w:rPr>
          <w:rFonts w:ascii="Calibri" w:hAnsi="Calibri" w:cs="Calibri"/>
          <w:sz w:val="22"/>
          <w:szCs w:val="22"/>
        </w:rPr>
        <w:t xml:space="preserve">  asortymentowo - cenowy.</w:t>
      </w:r>
    </w:p>
    <w:p w:rsidR="00B507AE" w:rsidRDefault="00B507AE" w:rsidP="00B507AE">
      <w:pPr>
        <w:spacing w:after="0"/>
        <w:ind w:left="227" w:hanging="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B507AE">
        <w:rPr>
          <w:rFonts w:ascii="Calibri" w:hAnsi="Calibri" w:cs="Calibri"/>
          <w:sz w:val="22"/>
          <w:szCs w:val="22"/>
        </w:rPr>
        <w:t>Przedmiot dostawy posiada wszystkie dokumenty potwierdzające dopuszczenie do obrotu danego produktu zgodnie z klasą wyrobu i aktualnie obowiązującymi przepisami prawnymi oraz aktualne świadectwa tj.: potwier-dzenie wpisu do rejestru wydane przez Urząd Rejestracji Produktów Leczniczych, Wyrobów Medycznych i Produktów Biobójczych, deklarację zgodności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B507AE">
        <w:rPr>
          <w:rFonts w:ascii="Calibri" w:hAnsi="Calibri" w:cs="Calibri"/>
          <w:sz w:val="22"/>
          <w:szCs w:val="22"/>
        </w:rPr>
        <w:t>(CE), certyfikat jednostki notyfikowanej.</w:t>
      </w:r>
    </w:p>
    <w:p w:rsidR="00B507AE" w:rsidRDefault="00B507AE" w:rsidP="00B507AE">
      <w:pPr>
        <w:spacing w:after="0"/>
        <w:ind w:left="227" w:hanging="227"/>
        <w:jc w:val="both"/>
        <w:rPr>
          <w:rFonts w:ascii="Calibri" w:hAnsi="Calibri" w:cs="Calibri"/>
          <w:sz w:val="22"/>
          <w:szCs w:val="22"/>
        </w:rPr>
      </w:pPr>
    </w:p>
    <w:p w:rsidR="006C6F07" w:rsidRDefault="00BC0E2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2.</w:t>
      </w:r>
    </w:p>
    <w:p w:rsidR="006C6F07" w:rsidRDefault="00BC0E2B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dostarcza towar partiami według bieżących potrzeb Zamawiającego.</w:t>
      </w:r>
    </w:p>
    <w:p w:rsidR="006C6F07" w:rsidRDefault="00BC0E2B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Miejscem dostawy jest magazyn techniczny  w siedzibie Zamawiającego.</w:t>
      </w:r>
    </w:p>
    <w:p w:rsidR="006C6F07" w:rsidRDefault="00BC0E2B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dostawy part</w:t>
      </w:r>
      <w:r w:rsidR="008C589C">
        <w:rPr>
          <w:rFonts w:ascii="Calibri" w:hAnsi="Calibri" w:cs="Calibri"/>
          <w:sz w:val="22"/>
          <w:szCs w:val="22"/>
        </w:rPr>
        <w:t xml:space="preserve">ii towaru nie może przekraczać </w:t>
      </w:r>
      <w:r w:rsidR="00602DB1" w:rsidRPr="00B507AE">
        <w:rPr>
          <w:rFonts w:ascii="Calibri" w:hAnsi="Calibri" w:cs="Calibri"/>
          <w:b/>
          <w:sz w:val="22"/>
          <w:szCs w:val="22"/>
        </w:rPr>
        <w:t>….</w:t>
      </w:r>
      <w:r w:rsidRPr="00B507AE">
        <w:rPr>
          <w:rFonts w:ascii="Calibri" w:hAnsi="Calibri" w:cs="Calibri"/>
          <w:b/>
          <w:sz w:val="22"/>
          <w:szCs w:val="22"/>
        </w:rPr>
        <w:t xml:space="preserve"> dni</w:t>
      </w:r>
      <w:r>
        <w:rPr>
          <w:rFonts w:ascii="Calibri" w:hAnsi="Calibri" w:cs="Calibri"/>
          <w:sz w:val="22"/>
          <w:szCs w:val="22"/>
        </w:rPr>
        <w:t xml:space="preserve"> od daty zamówienia określonej w  § 3 ust.1.</w:t>
      </w:r>
    </w:p>
    <w:p w:rsidR="006C6F07" w:rsidRDefault="00BC0E2B">
      <w:pPr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dostarcza  towar do magazynu technicznego w siedzibie Zamawiającego własnym transportem  i na koszt własny. </w:t>
      </w:r>
    </w:p>
    <w:p w:rsidR="006C6F07" w:rsidRPr="00B507AE" w:rsidRDefault="00BC0E2B" w:rsidP="00B507AE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pacing w:val="-2"/>
          <w:sz w:val="22"/>
          <w:szCs w:val="22"/>
        </w:rPr>
      </w:pPr>
      <w:r w:rsidRPr="00B507AE">
        <w:rPr>
          <w:rFonts w:ascii="Calibri" w:hAnsi="Calibri" w:cs="Calibri"/>
          <w:spacing w:val="-2"/>
          <w:sz w:val="22"/>
          <w:szCs w:val="22"/>
        </w:rPr>
        <w:t>Zamawiający przy odbiorze partii towaru dokonuje sprawdzenia zgodności pod</w:t>
      </w:r>
      <w:r w:rsidR="00B507AE" w:rsidRPr="00B507AE">
        <w:rPr>
          <w:rFonts w:ascii="Calibri" w:hAnsi="Calibri" w:cs="Calibri"/>
          <w:spacing w:val="-2"/>
          <w:sz w:val="22"/>
          <w:szCs w:val="22"/>
        </w:rPr>
        <w:t xml:space="preserve"> względem ilościowym z fakturą. Pisemne </w:t>
      </w:r>
      <w:r w:rsidRPr="00B507AE">
        <w:rPr>
          <w:rFonts w:ascii="Calibri" w:hAnsi="Calibri" w:cs="Calibri"/>
          <w:spacing w:val="-2"/>
          <w:sz w:val="22"/>
          <w:szCs w:val="22"/>
        </w:rPr>
        <w:t>zgłoszenie przez Zamawiającego reklamacji</w:t>
      </w:r>
      <w:r w:rsidR="00B507AE" w:rsidRPr="00B507AE">
        <w:rPr>
          <w:rFonts w:ascii="Calibri" w:hAnsi="Calibri" w:cs="Calibri"/>
          <w:spacing w:val="-2"/>
          <w:sz w:val="22"/>
          <w:szCs w:val="22"/>
        </w:rPr>
        <w:t xml:space="preserve"> ilościowej jest równoznaczne z </w:t>
      </w:r>
      <w:r w:rsidRPr="00B507AE">
        <w:rPr>
          <w:rFonts w:ascii="Calibri" w:hAnsi="Calibri" w:cs="Calibri"/>
          <w:spacing w:val="-2"/>
          <w:sz w:val="22"/>
          <w:szCs w:val="22"/>
        </w:rPr>
        <w:t>niedostarczeniem danej partii towaru.</w:t>
      </w:r>
    </w:p>
    <w:p w:rsidR="006C6F07" w:rsidRDefault="00BC0E2B" w:rsidP="008239E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zgłasza telefonicznie i pisemnie faxem na nr </w:t>
      </w:r>
      <w:r w:rsidR="00602DB1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 xml:space="preserve"> reklamacje jakościowe i ilościowe niezwłocznie po ich ujawnieniu.</w:t>
      </w:r>
    </w:p>
    <w:p w:rsidR="006C6F07" w:rsidRDefault="00BC0E2B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załatwia reklamacje ilościowe w terminie </w:t>
      </w:r>
      <w:r w:rsidR="00B507A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dni roboczych od daty ich zgłoszenia.</w:t>
      </w:r>
    </w:p>
    <w:p w:rsidR="006C6F07" w:rsidRDefault="00BC0E2B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 zgłoszenia reklamacji jakościowej Wykonawca dokonuje wymiany towaru na towar wolny od wad zgodny z zamówieniem,  w terminie 5 dni roboczych od daty zgłoszenia reklamacji.</w:t>
      </w:r>
    </w:p>
    <w:p w:rsidR="006C6F07" w:rsidRDefault="00BC0E2B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Koszty załatwienia reklamacji ilościowych i jakościowych ponosi Wykonawca.</w:t>
      </w:r>
    </w:p>
    <w:p w:rsidR="000C4C33" w:rsidRDefault="000C4C33">
      <w:pPr>
        <w:rPr>
          <w:rFonts w:ascii="Calibri" w:hAnsi="Calibri" w:cs="Calibri"/>
          <w:b/>
          <w:sz w:val="22"/>
          <w:szCs w:val="22"/>
        </w:rPr>
      </w:pPr>
    </w:p>
    <w:p w:rsidR="006C6F07" w:rsidRDefault="00BC0E2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3.</w:t>
      </w:r>
    </w:p>
    <w:p w:rsidR="006C6F07" w:rsidRDefault="00BC0E2B">
      <w:pPr>
        <w:numPr>
          <w:ilvl w:val="0"/>
          <w:numId w:val="4"/>
        </w:numPr>
        <w:tabs>
          <w:tab w:val="left" w:pos="66"/>
          <w:tab w:val="left" w:pos="360"/>
        </w:tabs>
        <w:spacing w:after="0"/>
        <w:jc w:val="both"/>
      </w:pPr>
      <w:r>
        <w:rPr>
          <w:rFonts w:ascii="Calibri" w:hAnsi="Calibri" w:cs="Calibri"/>
          <w:sz w:val="22"/>
          <w:szCs w:val="22"/>
        </w:rPr>
        <w:t>Terminy i wielkość dostawy partii towaru uzgadnia telefonicznie i potwierdza pisemnie faxem lub e-mailem z Wykonawcą pracownik Biura Zamówień Publicznych.</w:t>
      </w:r>
    </w:p>
    <w:p w:rsidR="006C6F07" w:rsidRDefault="00BC0E2B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datę odbioru uważa się dzień dostawy partii towaru Zamawiającemu.</w:t>
      </w:r>
    </w:p>
    <w:p w:rsidR="006C6F07" w:rsidRDefault="00BC0E2B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niedostarczenia partii towaru przez Wykonawcę w umówionym terminie lub w ilości mniejszej niż zamówiona, Zamawiający może zakupić te towary od innego podmiotu i odmówić przyjęcia spóźnionej dostawy. Wykonawca pokrywa różnicę między ceną jednostkową towaru zakupionego u innego Wykonawcy, a ceną jednostkową towaru określoną w załączniku nr 1 do umowy. Zamawiający zachowuje roszczenia o naprawienie szkody wynikłej ze zwłoki.</w:t>
      </w:r>
    </w:p>
    <w:p w:rsidR="006C6F07" w:rsidRDefault="00BC0E2B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dostawy dokonywanej za pośrednictwem przewoźników (np. poczta, itp.) Wykonawca oznacza fakturę numerem niniejszej umowy i dołącza ją do paczki.</w:t>
      </w:r>
    </w:p>
    <w:p w:rsidR="006C6F07" w:rsidRPr="00767F4C" w:rsidRDefault="00BC0E2B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strike/>
        </w:rPr>
      </w:pPr>
      <w:r>
        <w:rPr>
          <w:rFonts w:ascii="Calibri" w:hAnsi="Calibri" w:cs="Calibri"/>
          <w:bCs/>
          <w:sz w:val="22"/>
          <w:szCs w:val="22"/>
        </w:rPr>
        <w:t xml:space="preserve">Wykonawca powierzy do wykonania część przedmiotu umowy podwykonawcom: </w:t>
      </w:r>
      <w:r w:rsidR="00767F4C">
        <w:rPr>
          <w:rFonts w:ascii="Calibri" w:hAnsi="Calibri" w:cs="Calibri"/>
          <w:bCs/>
          <w:sz w:val="22"/>
          <w:szCs w:val="22"/>
        </w:rPr>
        <w:t>nie dotyczy.</w:t>
      </w:r>
    </w:p>
    <w:p w:rsidR="006C6F07" w:rsidRPr="00602DB1" w:rsidRDefault="00BC0E2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:rsidR="006C6F07" w:rsidRDefault="00602DB1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  <w:r w:rsidR="00BC0E2B">
        <w:rPr>
          <w:rFonts w:ascii="Calibri" w:hAnsi="Calibri" w:cs="Calibri"/>
          <w:b/>
          <w:sz w:val="22"/>
          <w:szCs w:val="22"/>
        </w:rPr>
        <w:t>.</w:t>
      </w:r>
    </w:p>
    <w:p w:rsidR="006C6F07" w:rsidRDefault="00BC0E2B">
      <w:pPr>
        <w:numPr>
          <w:ilvl w:val="0"/>
          <w:numId w:val="6"/>
        </w:numPr>
        <w:tabs>
          <w:tab w:val="left" w:pos="66"/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Asortyment towaru, prognozowaną ilość, cenę jednostkową netto oraz cenę jednostkową brutto określa formularz  asortymentowo</w:t>
      </w:r>
      <w:r w:rsidR="00B3733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cenowy.</w:t>
      </w:r>
    </w:p>
    <w:p w:rsidR="006C6F07" w:rsidRDefault="00BC0E2B">
      <w:pPr>
        <w:numPr>
          <w:ilvl w:val="0"/>
          <w:numId w:val="5"/>
        </w:numPr>
        <w:tabs>
          <w:tab w:val="left" w:pos="66"/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jednostkowe towaru pozos</w:t>
      </w:r>
      <w:r w:rsidR="004D32FB">
        <w:rPr>
          <w:rFonts w:ascii="Calibri" w:hAnsi="Calibri" w:cs="Calibri"/>
          <w:sz w:val="22"/>
          <w:szCs w:val="22"/>
        </w:rPr>
        <w:t xml:space="preserve">tają niezmienne w całym okresie obowiązywania </w:t>
      </w:r>
      <w:r w:rsidR="00CA2A4F">
        <w:rPr>
          <w:rFonts w:ascii="Calibri" w:hAnsi="Calibri" w:cs="Calibri"/>
          <w:sz w:val="22"/>
          <w:szCs w:val="22"/>
        </w:rPr>
        <w:t xml:space="preserve"> umowy</w:t>
      </w:r>
      <w:r>
        <w:rPr>
          <w:rFonts w:ascii="Calibri" w:hAnsi="Calibri" w:cs="Calibri"/>
          <w:sz w:val="22"/>
          <w:szCs w:val="22"/>
        </w:rPr>
        <w:t xml:space="preserve"> z zastrzeżeniem pkt. 3.</w:t>
      </w:r>
    </w:p>
    <w:p w:rsidR="006C6F07" w:rsidRDefault="00BC0E2B">
      <w:pPr>
        <w:numPr>
          <w:ilvl w:val="0"/>
          <w:numId w:val="5"/>
        </w:numPr>
        <w:tabs>
          <w:tab w:val="left" w:pos="66"/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zastrzegają możliwość zmiany ceny jednostkowej brutto towaru w razie zmiany powszechnie obowiązujących przepisów prawa podatkowego.</w:t>
      </w:r>
    </w:p>
    <w:p w:rsidR="006C6F07" w:rsidRDefault="00BC0E2B">
      <w:pPr>
        <w:numPr>
          <w:ilvl w:val="0"/>
          <w:numId w:val="5"/>
        </w:numPr>
        <w:tabs>
          <w:tab w:val="left" w:pos="66"/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cen towarów następuje na wniosek Wykonawcy w formie aneksu do umowy.</w:t>
      </w:r>
    </w:p>
    <w:p w:rsidR="006C6F07" w:rsidRDefault="00BC0E2B" w:rsidP="007B55F3">
      <w:pPr>
        <w:numPr>
          <w:ilvl w:val="0"/>
          <w:numId w:val="5"/>
        </w:numPr>
        <w:tabs>
          <w:tab w:val="left" w:pos="66"/>
          <w:tab w:val="left" w:pos="36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Maksymalna wartość umowy netto wynosi </w:t>
      </w:r>
      <w:r w:rsidR="007B55F3" w:rsidRPr="007B55F3">
        <w:rPr>
          <w:rFonts w:ascii="Calibri" w:hAnsi="Calibri" w:cs="Calibri"/>
          <w:sz w:val="22"/>
          <w:szCs w:val="22"/>
        </w:rPr>
        <w:t xml:space="preserve"> </w:t>
      </w:r>
      <w:r w:rsidR="00B3733B">
        <w:rPr>
          <w:rFonts w:ascii="Calibri" w:hAnsi="Calibri" w:cs="Calibri"/>
          <w:sz w:val="22"/>
          <w:szCs w:val="22"/>
        </w:rPr>
        <w:t>….</w:t>
      </w:r>
      <w:r w:rsidR="007B55F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zł. </w:t>
      </w:r>
    </w:p>
    <w:p w:rsidR="006C6F07" w:rsidRDefault="00BC0E2B">
      <w:pPr>
        <w:spacing w:after="0"/>
        <w:ind w:firstLine="360"/>
      </w:pPr>
      <w:r>
        <w:rPr>
          <w:rFonts w:ascii="Calibri" w:hAnsi="Calibri" w:cs="Calibri"/>
          <w:sz w:val="22"/>
          <w:szCs w:val="22"/>
        </w:rPr>
        <w:t xml:space="preserve">Maksymalna wartość umowy </w:t>
      </w:r>
      <w:r>
        <w:rPr>
          <w:rFonts w:ascii="Calibri" w:hAnsi="Calibri" w:cs="Calibri"/>
          <w:b/>
          <w:sz w:val="22"/>
          <w:szCs w:val="22"/>
        </w:rPr>
        <w:t xml:space="preserve">brutto  wynosi </w:t>
      </w:r>
      <w:r w:rsidR="00B3733B">
        <w:rPr>
          <w:rFonts w:ascii="Calibri" w:hAnsi="Calibri" w:cs="Calibri"/>
          <w:b/>
          <w:sz w:val="22"/>
          <w:szCs w:val="22"/>
        </w:rPr>
        <w:t>..</w:t>
      </w:r>
      <w:r>
        <w:rPr>
          <w:rFonts w:ascii="Calibri" w:hAnsi="Calibri" w:cs="Calibri"/>
          <w:b/>
          <w:sz w:val="22"/>
          <w:szCs w:val="22"/>
        </w:rPr>
        <w:t>zł.</w:t>
      </w:r>
    </w:p>
    <w:p w:rsidR="006C6F07" w:rsidRDefault="00BC0E2B">
      <w:pPr>
        <w:spacing w:after="0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VAT </w:t>
      </w:r>
      <w:r w:rsidR="007B55F3">
        <w:rPr>
          <w:rFonts w:ascii="Calibri" w:hAnsi="Calibri" w:cs="Calibri"/>
          <w:sz w:val="22"/>
          <w:szCs w:val="22"/>
        </w:rPr>
        <w:t xml:space="preserve"> </w:t>
      </w:r>
      <w:r w:rsidR="00B3733B">
        <w:rPr>
          <w:rFonts w:ascii="Calibri" w:hAnsi="Calibri" w:cs="Calibri"/>
          <w:sz w:val="22"/>
          <w:szCs w:val="22"/>
        </w:rPr>
        <w:t>…….</w:t>
      </w:r>
      <w:r w:rsidR="007B55F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zł.</w:t>
      </w:r>
    </w:p>
    <w:p w:rsidR="006C6F07" w:rsidRDefault="00BC0E2B">
      <w:pPr>
        <w:numPr>
          <w:ilvl w:val="0"/>
          <w:numId w:val="5"/>
        </w:numPr>
        <w:tabs>
          <w:tab w:val="left" w:pos="66"/>
          <w:tab w:val="left" w:pos="360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za realizację prze</w:t>
      </w:r>
      <w:r w:rsidR="00B507AE">
        <w:rPr>
          <w:rFonts w:ascii="Calibri" w:hAnsi="Calibri" w:cs="Calibri"/>
          <w:sz w:val="22"/>
          <w:szCs w:val="22"/>
        </w:rPr>
        <w:t xml:space="preserve">dmiotu umowy, realizowane przez </w:t>
      </w:r>
      <w:r>
        <w:rPr>
          <w:rFonts w:ascii="Calibri" w:hAnsi="Calibri" w:cs="Calibri"/>
          <w:sz w:val="22"/>
          <w:szCs w:val="22"/>
        </w:rPr>
        <w:t>Wykonawcę przy współudziale Podwykonawcy</w:t>
      </w:r>
      <w:r w:rsidR="00B507AE">
        <w:rPr>
          <w:rFonts w:ascii="Calibri" w:hAnsi="Calibri" w:cs="Calibri"/>
          <w:sz w:val="22"/>
          <w:szCs w:val="22"/>
        </w:rPr>
        <w:t xml:space="preserve"> lub dalszego </w:t>
      </w:r>
      <w:r>
        <w:rPr>
          <w:rFonts w:ascii="Calibri" w:hAnsi="Calibri" w:cs="Calibri"/>
          <w:sz w:val="22"/>
          <w:szCs w:val="22"/>
        </w:rPr>
        <w:t>Podwyk</w:t>
      </w:r>
      <w:r w:rsidR="00B507AE">
        <w:rPr>
          <w:rFonts w:ascii="Calibri" w:hAnsi="Calibri" w:cs="Calibri"/>
          <w:sz w:val="22"/>
          <w:szCs w:val="22"/>
        </w:rPr>
        <w:t xml:space="preserve">onawcy,  nie może przekroczyć  </w:t>
      </w:r>
      <w:r>
        <w:rPr>
          <w:rFonts w:ascii="Calibri" w:hAnsi="Calibri" w:cs="Calibri"/>
          <w:sz w:val="22"/>
          <w:szCs w:val="22"/>
        </w:rPr>
        <w:t>wysokości kwoty określonej w  ust. 5 niniejszego paragrafu.</w:t>
      </w:r>
    </w:p>
    <w:p w:rsidR="006C6F07" w:rsidRDefault="006C6F07">
      <w:pPr>
        <w:rPr>
          <w:rFonts w:ascii="Calibri" w:hAnsi="Calibri" w:cs="Calibri"/>
          <w:sz w:val="22"/>
          <w:szCs w:val="22"/>
        </w:rPr>
      </w:pPr>
    </w:p>
    <w:p w:rsidR="006C6F07" w:rsidRDefault="00B3733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  <w:r w:rsidR="00BC0E2B">
        <w:rPr>
          <w:rFonts w:ascii="Calibri" w:hAnsi="Calibri" w:cs="Calibri"/>
          <w:b/>
          <w:sz w:val="22"/>
          <w:szCs w:val="22"/>
        </w:rPr>
        <w:t>.</w:t>
      </w:r>
    </w:p>
    <w:p w:rsidR="006C6F07" w:rsidRDefault="00BC0E2B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W fakturze Wykonawca zobowiązany jest do powołania się na numer niniejszej umowy.</w:t>
      </w:r>
    </w:p>
    <w:p w:rsidR="006C6F07" w:rsidRDefault="00BC0E2B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Wykonawca wystawia fakturę w dniu wysyłki partii towaru do Zamawiającego.</w:t>
      </w:r>
    </w:p>
    <w:p w:rsidR="006C6F07" w:rsidRDefault="00BC0E2B">
      <w:pPr>
        <w:spacing w:after="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3.  Zapłata w formie przelewu na konto Wykonawcy wskazane w fakturze,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nastąpi w terminie </w:t>
      </w:r>
      <w:r w:rsidR="00B507AE">
        <w:rPr>
          <w:rFonts w:ascii="Calibri" w:hAnsi="Calibri" w:cs="Calibri"/>
          <w:b/>
          <w:sz w:val="22"/>
          <w:szCs w:val="22"/>
        </w:rPr>
        <w:t>45</w:t>
      </w:r>
      <w:r>
        <w:rPr>
          <w:rFonts w:ascii="Calibri" w:hAnsi="Calibri" w:cs="Calibri"/>
          <w:b/>
          <w:sz w:val="22"/>
          <w:szCs w:val="22"/>
        </w:rPr>
        <w:t xml:space="preserve"> dni </w:t>
      </w:r>
      <w:r>
        <w:rPr>
          <w:rFonts w:ascii="Calibri" w:hAnsi="Calibri" w:cs="Calibri"/>
          <w:sz w:val="22"/>
          <w:szCs w:val="22"/>
        </w:rPr>
        <w:t>licząc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 dnia dostawy partii towaru, nie wcześniej niż przed dostarczeniem Zamawiającemu prawidłowo wystawionej faktury VAT.</w:t>
      </w:r>
    </w:p>
    <w:p w:rsidR="006C6F07" w:rsidRDefault="00BC0E2B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 Terminem zapłaty jest data obciążenia rachunku Zamawiającego.</w:t>
      </w:r>
    </w:p>
    <w:p w:rsidR="006C6F07" w:rsidRDefault="00BC0E2B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Za zwłokę w zapłacie Wykonawca może żądać odsetek ustawowych. </w:t>
      </w:r>
    </w:p>
    <w:p w:rsidR="006C6F07" w:rsidRDefault="006C6F07">
      <w:pPr>
        <w:rPr>
          <w:rFonts w:ascii="Calibri" w:hAnsi="Calibri" w:cs="Calibri"/>
          <w:sz w:val="22"/>
          <w:szCs w:val="22"/>
        </w:rPr>
      </w:pPr>
    </w:p>
    <w:p w:rsidR="006C6F07" w:rsidRDefault="00B3733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6</w:t>
      </w:r>
      <w:r w:rsidR="00BC0E2B">
        <w:rPr>
          <w:rFonts w:ascii="Calibri" w:hAnsi="Calibri" w:cs="Calibri"/>
          <w:b/>
          <w:sz w:val="22"/>
          <w:szCs w:val="22"/>
        </w:rPr>
        <w:t>.</w:t>
      </w:r>
    </w:p>
    <w:p w:rsidR="006C6F07" w:rsidRDefault="00BC0E2B">
      <w:pPr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Strony ustalają, że naprawienie szkody wynikłej z niewykonania lub nienależytego wykonania umowy nastąpi przez zapłatę kary umownej w następujących wypadkach i wysokościach: </w:t>
      </w:r>
    </w:p>
    <w:p w:rsidR="006C6F07" w:rsidRDefault="00BC0E2B">
      <w:pPr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a) za opóźnienie w dostawie partii towaru w terminie uzgodnionym w trybie §2 ust.1 i ust.3 w wysokości 0,2% należności brutto niezrealizowanej w terminie do</w:t>
      </w:r>
      <w:r w:rsidR="006D4D12">
        <w:rPr>
          <w:rFonts w:ascii="Calibri" w:hAnsi="Calibri" w:cs="Calibri"/>
          <w:sz w:val="22"/>
          <w:szCs w:val="22"/>
        </w:rPr>
        <w:t>stawy za każdy dzień opóźnienia,</w:t>
      </w:r>
    </w:p>
    <w:p w:rsidR="006C6F07" w:rsidRDefault="00BC0E2B">
      <w:pPr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za dostarczenie partii towaru o którym mowa w §2 ust. 1 i §3 ust. 1  niezgodnie z wielkością zamówienia w wysokości 10% wartości brutto partii</w:t>
      </w:r>
      <w:r w:rsidR="006D4D12">
        <w:rPr>
          <w:rFonts w:ascii="Calibri" w:hAnsi="Calibri" w:cs="Calibri"/>
          <w:sz w:val="22"/>
          <w:szCs w:val="22"/>
        </w:rPr>
        <w:t xml:space="preserve"> towarów określonej zamówieniem,</w:t>
      </w:r>
    </w:p>
    <w:p w:rsidR="006C6F07" w:rsidRDefault="00BC0E2B">
      <w:pPr>
        <w:spacing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 za opóźnienie w załatwieniu reklamacji w terminach określonych w §2 ust. 7 i ust.8 w wysokości 0,2% wartości brutto towaru objętego rekla</w:t>
      </w:r>
      <w:r w:rsidR="006D4D12">
        <w:rPr>
          <w:rFonts w:ascii="Calibri" w:hAnsi="Calibri" w:cs="Calibri"/>
          <w:sz w:val="22"/>
          <w:szCs w:val="22"/>
        </w:rPr>
        <w:t>macją za każdy dzień opóźnienia,</w:t>
      </w:r>
    </w:p>
    <w:p w:rsidR="006C6F07" w:rsidRPr="00AE27C1" w:rsidRDefault="00BC0E2B">
      <w:pPr>
        <w:spacing w:after="0"/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r w:rsidRPr="00AE27C1">
        <w:rPr>
          <w:rFonts w:ascii="Calibri" w:hAnsi="Calibri" w:cs="Calibri"/>
          <w:color w:val="FF0000"/>
          <w:sz w:val="22"/>
          <w:szCs w:val="22"/>
        </w:rPr>
        <w:t>d) w przypadku odstąpienia od umowy przez Zamawiającego z przyczyn zawinionych przez Wykonawcę w wysokości 10 % wartośc</w:t>
      </w:r>
      <w:r w:rsidR="00B3733B" w:rsidRPr="00AE27C1">
        <w:rPr>
          <w:rFonts w:ascii="Calibri" w:hAnsi="Calibri" w:cs="Calibri"/>
          <w:color w:val="FF0000"/>
          <w:sz w:val="22"/>
          <w:szCs w:val="22"/>
        </w:rPr>
        <w:t xml:space="preserve">i brutto </w:t>
      </w:r>
      <w:r w:rsidR="00AE27C1" w:rsidRPr="00AE27C1">
        <w:rPr>
          <w:rFonts w:ascii="Calibri" w:hAnsi="Calibri" w:cs="Calibri"/>
          <w:b/>
          <w:color w:val="FF0000"/>
          <w:sz w:val="22"/>
          <w:szCs w:val="22"/>
        </w:rPr>
        <w:t>niezrealizowanej części umowy</w:t>
      </w:r>
      <w:r w:rsidR="00AE27C1" w:rsidRPr="00AE27C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3733B" w:rsidRPr="00AE27C1">
        <w:rPr>
          <w:rFonts w:ascii="Calibri" w:hAnsi="Calibri" w:cs="Calibri"/>
          <w:color w:val="FF0000"/>
          <w:sz w:val="22"/>
          <w:szCs w:val="22"/>
        </w:rPr>
        <w:t>określonej w §4</w:t>
      </w:r>
      <w:r w:rsidR="006D4D12" w:rsidRPr="00AE27C1">
        <w:rPr>
          <w:rFonts w:ascii="Calibri" w:hAnsi="Calibri" w:cs="Calibri"/>
          <w:color w:val="FF0000"/>
          <w:sz w:val="22"/>
          <w:szCs w:val="22"/>
        </w:rPr>
        <w:t xml:space="preserve"> ust. 5.</w:t>
      </w:r>
    </w:p>
    <w:bookmarkEnd w:id="0"/>
    <w:p w:rsidR="006C6F07" w:rsidRDefault="00BC0E2B">
      <w:pPr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Zamawiający może dochodzić odszkodowania przekraczającego wysokość kar umownych w udowodnionej wysokości szkody.</w:t>
      </w:r>
    </w:p>
    <w:p w:rsidR="006C6F07" w:rsidRDefault="00BC0E2B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 Zamawiający ma prawo potrącić kary umowne z wynagrodzenia Wykonawcy.</w:t>
      </w:r>
    </w:p>
    <w:p w:rsidR="006C6F07" w:rsidRDefault="006C6F07">
      <w:pPr>
        <w:rPr>
          <w:rFonts w:ascii="Calibri" w:hAnsi="Calibri" w:cs="Calibri"/>
          <w:sz w:val="22"/>
          <w:szCs w:val="22"/>
        </w:rPr>
      </w:pPr>
    </w:p>
    <w:p w:rsidR="006C6F07" w:rsidRDefault="00B3733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  <w:r w:rsidR="00BC0E2B">
        <w:rPr>
          <w:rFonts w:ascii="Calibri" w:hAnsi="Calibri" w:cs="Calibri"/>
          <w:b/>
          <w:sz w:val="22"/>
          <w:szCs w:val="22"/>
        </w:rPr>
        <w:t>.</w:t>
      </w:r>
    </w:p>
    <w:p w:rsidR="004A48C3" w:rsidRDefault="00BC0E2B" w:rsidP="004A48C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 xml:space="preserve">Umowa została zawarta na czas oznaczony, z mocą obowiązującą </w:t>
      </w:r>
      <w:r w:rsidRPr="004A48C3">
        <w:rPr>
          <w:rFonts w:ascii="Calibri" w:hAnsi="Calibri" w:cs="Calibri"/>
          <w:b/>
          <w:sz w:val="22"/>
          <w:szCs w:val="22"/>
        </w:rPr>
        <w:fldChar w:fldCharType="begin"/>
      </w:r>
      <w:r w:rsidRPr="004A48C3">
        <w:rPr>
          <w:rFonts w:ascii="Calibri" w:hAnsi="Calibri" w:cs="Calibri"/>
          <w:b/>
          <w:sz w:val="22"/>
          <w:szCs w:val="22"/>
        </w:rPr>
        <w:instrText xml:space="preserve"> MERGEFIELD ter1 </w:instrText>
      </w:r>
      <w:r w:rsidRPr="004A48C3">
        <w:rPr>
          <w:rFonts w:ascii="Calibri" w:hAnsi="Calibri" w:cs="Calibri"/>
          <w:b/>
          <w:sz w:val="22"/>
          <w:szCs w:val="22"/>
        </w:rPr>
        <w:fldChar w:fldCharType="separate"/>
      </w:r>
      <w:r w:rsidR="004A48C3" w:rsidRPr="004A48C3">
        <w:rPr>
          <w:rFonts w:ascii="Calibri" w:hAnsi="Calibri" w:cs="Calibri"/>
          <w:b/>
          <w:sz w:val="22"/>
          <w:szCs w:val="22"/>
        </w:rPr>
        <w:t xml:space="preserve">od dnia </w:t>
      </w:r>
      <w:r w:rsidR="00B3733B">
        <w:rPr>
          <w:rFonts w:ascii="Calibri" w:hAnsi="Calibri" w:cs="Calibri"/>
          <w:b/>
          <w:sz w:val="22"/>
          <w:szCs w:val="22"/>
        </w:rPr>
        <w:t>….2020 r. do dnia 31.12.2021</w:t>
      </w:r>
      <w:r w:rsidRPr="004A48C3">
        <w:rPr>
          <w:rFonts w:ascii="Calibri" w:hAnsi="Calibri" w:cs="Calibri"/>
          <w:b/>
          <w:sz w:val="22"/>
          <w:szCs w:val="22"/>
        </w:rPr>
        <w:t xml:space="preserve"> r.</w:t>
      </w:r>
      <w:r w:rsidRPr="004A48C3">
        <w:rPr>
          <w:rFonts w:ascii="Calibri" w:hAnsi="Calibri" w:cs="Calibri"/>
          <w:b/>
          <w:sz w:val="22"/>
          <w:szCs w:val="22"/>
        </w:rPr>
        <w:fldChar w:fldCharType="end"/>
      </w:r>
    </w:p>
    <w:p w:rsidR="006C6F07" w:rsidRDefault="00BC0E2B" w:rsidP="004A48C3">
      <w:pPr>
        <w:widowControl w:val="0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  <w:lang w:eastAsia="zh-CN"/>
        </w:rPr>
        <w:t>z możliwością jej przedłużenia w razie potrzeby Zamawiającego.</w:t>
      </w:r>
    </w:p>
    <w:p w:rsidR="004A48C3" w:rsidRDefault="004A48C3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6C6F07" w:rsidRDefault="00B3733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  <w:r w:rsidR="00BC0E2B">
        <w:rPr>
          <w:rFonts w:ascii="Calibri" w:hAnsi="Calibri" w:cs="Calibri"/>
          <w:b/>
          <w:sz w:val="22"/>
          <w:szCs w:val="22"/>
        </w:rPr>
        <w:t>.</w:t>
      </w:r>
    </w:p>
    <w:p w:rsidR="006C6F07" w:rsidRDefault="00BC0E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może bez zgody podmiotu, który utworzył Dolnośląskie Centrum Chorób Płuc we Wrocławiu dokonać cesji wierzytelności wynikających z niniejszej umowy - art. 54 ust. 5 ustawy z dnia 15.04.2011</w:t>
      </w:r>
      <w:r w:rsidR="00C970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 o działalno</w:t>
      </w:r>
      <w:r w:rsidR="004A48C3">
        <w:rPr>
          <w:rFonts w:ascii="Calibri" w:hAnsi="Calibri" w:cs="Calibri"/>
          <w:sz w:val="22"/>
          <w:szCs w:val="22"/>
        </w:rPr>
        <w:t>ści leczniczej (Dz. U. z 2020 r.,</w:t>
      </w:r>
      <w:r>
        <w:rPr>
          <w:rFonts w:ascii="Calibri" w:hAnsi="Calibri" w:cs="Calibri"/>
          <w:sz w:val="22"/>
          <w:szCs w:val="22"/>
        </w:rPr>
        <w:t xml:space="preserve"> poz. 295.). Czynność prawna dokonana z naruszeniem w/w postanowień jest nieważna.</w:t>
      </w:r>
    </w:p>
    <w:p w:rsidR="006C6F07" w:rsidRDefault="00B3733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  <w:r w:rsidR="00BC0E2B">
        <w:rPr>
          <w:rFonts w:ascii="Calibri" w:hAnsi="Calibri" w:cs="Calibri"/>
          <w:b/>
          <w:sz w:val="22"/>
          <w:szCs w:val="22"/>
        </w:rPr>
        <w:t>.</w:t>
      </w:r>
    </w:p>
    <w:p w:rsidR="006C6F07" w:rsidRDefault="00BC0E2B" w:rsidP="004A48C3">
      <w:pPr>
        <w:numPr>
          <w:ilvl w:val="0"/>
          <w:numId w:val="8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odstąpić od umowy z przyczyn leżących po stronie Wykonawcy, jeżeli:</w:t>
      </w:r>
    </w:p>
    <w:p w:rsidR="006C6F07" w:rsidRDefault="004A48C3" w:rsidP="004A48C3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bez </w:t>
      </w:r>
      <w:r w:rsidR="00BC0E2B">
        <w:rPr>
          <w:rFonts w:ascii="Calibri" w:hAnsi="Calibri" w:cs="Calibri"/>
          <w:sz w:val="22"/>
          <w:szCs w:val="22"/>
        </w:rPr>
        <w:t xml:space="preserve">uzasadnionych przyczyn nie rozpoczął realizacji przedmiotu umowy w terminie określonym w umowie lub je przerwał i nie kontynuuje ich przez  okres jednego tygodnia, </w:t>
      </w:r>
    </w:p>
    <w:p w:rsidR="006C6F07" w:rsidRDefault="004A48C3" w:rsidP="004A48C3">
      <w:pPr>
        <w:numPr>
          <w:ilvl w:val="0"/>
          <w:numId w:val="9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  <w:r w:rsidR="00BC0E2B">
        <w:rPr>
          <w:rFonts w:ascii="Calibri" w:hAnsi="Calibri" w:cs="Calibri"/>
          <w:sz w:val="22"/>
          <w:szCs w:val="22"/>
        </w:rPr>
        <w:t>realizuje usługę dotyczącą przedmiotu zamówienia niezgodnie z obowiązującymi przepisami,</w:t>
      </w:r>
    </w:p>
    <w:p w:rsidR="006C6F07" w:rsidRDefault="004A48C3" w:rsidP="004A48C3">
      <w:pPr>
        <w:numPr>
          <w:ilvl w:val="0"/>
          <w:numId w:val="9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Wykonawcy wszczęto postępowanie upadłościowe lub ogłoszono upadłość</w:t>
      </w:r>
      <w:r w:rsidR="00BC0E2B">
        <w:rPr>
          <w:rFonts w:ascii="Calibri" w:hAnsi="Calibri" w:cs="Calibri"/>
          <w:sz w:val="22"/>
          <w:szCs w:val="22"/>
        </w:rPr>
        <w:t xml:space="preserve"> Wykonawcy,</w:t>
      </w:r>
    </w:p>
    <w:p w:rsidR="006C6F07" w:rsidRDefault="004A48C3" w:rsidP="004A48C3">
      <w:pPr>
        <w:numPr>
          <w:ilvl w:val="0"/>
          <w:numId w:val="9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nastąpiła likwidacja</w:t>
      </w:r>
      <w:r w:rsidR="00BC0E2B">
        <w:rPr>
          <w:rFonts w:ascii="Calibri" w:hAnsi="Calibri" w:cs="Calibri"/>
          <w:sz w:val="22"/>
          <w:szCs w:val="22"/>
        </w:rPr>
        <w:t xml:space="preserve"> przedsiębiorstwa Wykonawcy</w:t>
      </w:r>
      <w:r>
        <w:rPr>
          <w:rFonts w:ascii="Calibri" w:hAnsi="Calibri" w:cs="Calibri"/>
          <w:sz w:val="22"/>
          <w:szCs w:val="22"/>
        </w:rPr>
        <w:t>.</w:t>
      </w:r>
    </w:p>
    <w:p w:rsidR="006C6F07" w:rsidRDefault="00BC0E2B" w:rsidP="004A48C3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:rsidR="006C6F07" w:rsidRDefault="00BC0E2B" w:rsidP="004A48C3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odstąpieniu od umowy dla swej ważności wymaga formy pisemnej i może nastąpić w terminie 14 dni od powzięcia wiadomości o tych okolicznościach.</w:t>
      </w:r>
    </w:p>
    <w:p w:rsidR="006C6F07" w:rsidRDefault="006C6F07">
      <w:pPr>
        <w:rPr>
          <w:rFonts w:ascii="Calibri" w:hAnsi="Calibri" w:cs="Calibri"/>
          <w:b/>
          <w:sz w:val="22"/>
          <w:szCs w:val="22"/>
        </w:rPr>
      </w:pPr>
    </w:p>
    <w:p w:rsidR="006C6F07" w:rsidRDefault="00B3733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10</w:t>
      </w:r>
      <w:r w:rsidR="00BC0E2B">
        <w:rPr>
          <w:rFonts w:ascii="Calibri" w:hAnsi="Calibri" w:cs="Calibri"/>
          <w:b/>
          <w:sz w:val="22"/>
          <w:szCs w:val="22"/>
        </w:rPr>
        <w:t>.</w:t>
      </w:r>
    </w:p>
    <w:p w:rsidR="006C6F07" w:rsidRDefault="00BC0E2B" w:rsidP="004A48C3">
      <w:pPr>
        <w:spacing w:after="0" w:line="24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Dopuszcza się zmiany umowy w zakresie przedmiotowym, tj. zastąpienie produktu objętego umową odpowiednikiem, w przypadku:</w:t>
      </w:r>
    </w:p>
    <w:p w:rsidR="006C6F07" w:rsidRDefault="00BC0E2B">
      <w:pPr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 zaprzestania wytwarzania produktu objętego umową,</w:t>
      </w:r>
    </w:p>
    <w:p w:rsidR="006C6F07" w:rsidRDefault="00BC0E2B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 przedłożenia przez Wykonawcę oferty korzystniejszej dla Zamawiającego,</w:t>
      </w:r>
    </w:p>
    <w:p w:rsidR="006C6F07" w:rsidRDefault="00BC0E2B">
      <w:pPr>
        <w:spacing w:after="0"/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trzykrotnej reklamacji wyrobu z powodu stwierdzonych wad lub pogorszenia parametrów jakościowych dostarczanego wyrobu.</w:t>
      </w:r>
    </w:p>
    <w:p w:rsidR="006C6F07" w:rsidRDefault="00BC0E2B">
      <w:pPr>
        <w:spacing w:after="0"/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Dopuszcza się przedłużenie terminu wykonania zamówienia w zakresie całości bądź części zamówienia w przypadku niewykorzystania przez Zamawiającego w terminie umownym całego asortymentu.</w:t>
      </w:r>
    </w:p>
    <w:p w:rsidR="006C6F07" w:rsidRDefault="00BC0E2B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Zamawiający dopuszcza zmiany postanowień zawartej umowy w zakresie:</w:t>
      </w:r>
    </w:p>
    <w:p w:rsidR="006C6F07" w:rsidRDefault="00BC0E2B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a) zmiany stawki podatku VAT w przypadku urzędowej zmiany stawki podatku VAT, </w:t>
      </w:r>
    </w:p>
    <w:p w:rsidR="006C6F07" w:rsidRDefault="00BC0E2B">
      <w:pPr>
        <w:spacing w:after="0"/>
        <w:ind w:left="227" w:hanging="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 wszelkich zmian umowy, o ile konieczność ich wprowadzenia będzie wynikała ze zmian w obowiązujących przepisach prawa,</w:t>
      </w:r>
    </w:p>
    <w:p w:rsidR="006C6F07" w:rsidRDefault="00BC0E2B">
      <w:pPr>
        <w:spacing w:after="0"/>
        <w:ind w:left="227" w:hanging="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 terminu wykonania, pod warunkiem że zaszły okoliczności, których nie można było przewidzieć w chwili zawarcia umowy,</w:t>
      </w:r>
    </w:p>
    <w:p w:rsidR="006C6F07" w:rsidRDefault="00BC0E2B">
      <w:pPr>
        <w:spacing w:after="0"/>
        <w:ind w:left="227" w:hanging="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 podwykonawców, pod warunkiem że zmiana wynika z okoliczności, których nie można było przewidzieć w chwili zawarcia umowy,</w:t>
      </w:r>
    </w:p>
    <w:p w:rsidR="006C6F07" w:rsidRDefault="00BC0E2B">
      <w:pPr>
        <w:spacing w:after="0"/>
        <w:ind w:left="227" w:hanging="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 zmiany osób reprezentujących, pod warunkiem wcześniejszego powiadomienia drugiej strony, w następujących przypadkach: śmierci, choroby lub innych zdarzeń losowych, </w:t>
      </w:r>
    </w:p>
    <w:p w:rsidR="006C6F07" w:rsidRDefault="00BC0E2B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f)  niewywiązywania się z obowiązków wynikających z umowy, </w:t>
      </w:r>
    </w:p>
    <w:p w:rsidR="006C6F07" w:rsidRDefault="00BC0E2B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g)  jeżeli zmiana stanie się konieczna z jakichkolwiek innych przyczyn niezależnych od Wykonawcy,</w:t>
      </w:r>
    </w:p>
    <w:p w:rsidR="006C6F07" w:rsidRDefault="00BC0E2B">
      <w:pPr>
        <w:spacing w:after="0"/>
        <w:ind w:left="227" w:hanging="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h) zwiększenia  zamówienia  maksymalnie o  50 % wartości umowy, w razie konieczności zakupu w</w:t>
      </w:r>
      <w:r w:rsidR="004A48C3">
        <w:rPr>
          <w:rFonts w:ascii="Calibri" w:hAnsi="Calibri" w:cs="Calibri"/>
          <w:sz w:val="22"/>
          <w:szCs w:val="22"/>
        </w:rPr>
        <w:t>iększej ilości towaru. W celu s</w:t>
      </w:r>
      <w:r>
        <w:rPr>
          <w:rFonts w:ascii="Calibri" w:hAnsi="Calibri" w:cs="Calibri"/>
          <w:sz w:val="22"/>
          <w:szCs w:val="22"/>
        </w:rPr>
        <w:t xml:space="preserve">korzystania z niniejszego uprawnienia  Zamawiający  złoży pisemnie oświadczenie woli, określając zakres zamówienia. </w:t>
      </w:r>
    </w:p>
    <w:p w:rsidR="006C6F07" w:rsidRDefault="00BC0E2B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Wszelkie zmiany niniejszej umowy wymagają formy pisemnej, pod rygorem nieważności.</w:t>
      </w:r>
    </w:p>
    <w:p w:rsidR="006C6F07" w:rsidRDefault="00BC0E2B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Zmiana umowy dokonana z naruszeniem  powyższych zapisów  jest nieważna.</w:t>
      </w:r>
    </w:p>
    <w:p w:rsidR="006C6F07" w:rsidRDefault="00BC0E2B">
      <w:pPr>
        <w:spacing w:after="0"/>
        <w:ind w:left="227" w:hanging="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W przypadku nieskorzystania przez Zamawiającego z uprawnienia, o którym mowa w ust.4 lit. h  Wykonawcy nie przysługują żadne roszczenia z tego tytułu.</w:t>
      </w:r>
    </w:p>
    <w:p w:rsidR="006C6F07" w:rsidRDefault="006C6F07">
      <w:pPr>
        <w:rPr>
          <w:rFonts w:ascii="Calibri" w:hAnsi="Calibri" w:cs="Calibri"/>
          <w:sz w:val="22"/>
          <w:szCs w:val="22"/>
        </w:rPr>
      </w:pPr>
    </w:p>
    <w:p w:rsidR="006C6F07" w:rsidRDefault="00B3733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11</w:t>
      </w:r>
      <w:r w:rsidR="00BC0E2B">
        <w:rPr>
          <w:rFonts w:ascii="Calibri" w:hAnsi="Calibri" w:cs="Calibri"/>
          <w:b/>
          <w:sz w:val="22"/>
          <w:szCs w:val="22"/>
        </w:rPr>
        <w:t>.</w:t>
      </w:r>
    </w:p>
    <w:p w:rsidR="00B3733B" w:rsidRPr="00B3733B" w:rsidRDefault="00B3733B" w:rsidP="00B3733B">
      <w:pPr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3733B">
        <w:rPr>
          <w:rFonts w:ascii="Calibri" w:hAnsi="Calibri" w:cs="Calibri"/>
          <w:sz w:val="22"/>
          <w:szCs w:val="22"/>
        </w:rPr>
        <w:t xml:space="preserve">W sprawach nie uregulowanych niniejszą umową, mają zastosowanie przepisy ustawy z dnia 29.01.2004 r. Prawo zamówień publicznych (Dz.  U.  z  2019  r. poz.  1843 oraz  z 2020 r. poz. 288.)  i </w:t>
      </w:r>
      <w:r>
        <w:rPr>
          <w:rFonts w:ascii="Calibri" w:hAnsi="Calibri" w:cs="Calibri"/>
          <w:sz w:val="22"/>
          <w:szCs w:val="22"/>
        </w:rPr>
        <w:t xml:space="preserve"> </w:t>
      </w:r>
      <w:r w:rsidRPr="00B3733B">
        <w:rPr>
          <w:rFonts w:ascii="Calibri" w:hAnsi="Calibri" w:cs="Calibri"/>
          <w:sz w:val="22"/>
          <w:szCs w:val="22"/>
        </w:rPr>
        <w:t>Kodeksu cywilnego.</w:t>
      </w:r>
    </w:p>
    <w:p w:rsidR="006C6F07" w:rsidRDefault="00BC0E2B">
      <w:pPr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Ewentualne spory wynikłe z realizacji niniejszej umowy strony zobowiązują się rozwiązywać polubownie na drodze negocjacji. W razie braku porozumienia, spory rozstrzygane będą przez sądy właściwe dla siedziby Zamawiającego.</w:t>
      </w:r>
    </w:p>
    <w:p w:rsidR="006C6F07" w:rsidRDefault="006C6F07">
      <w:pPr>
        <w:rPr>
          <w:rFonts w:ascii="Calibri" w:hAnsi="Calibri" w:cs="Calibri"/>
          <w:sz w:val="22"/>
          <w:szCs w:val="22"/>
        </w:rPr>
      </w:pPr>
    </w:p>
    <w:p w:rsidR="006C6F07" w:rsidRDefault="00B3733B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12</w:t>
      </w:r>
      <w:r w:rsidR="00BC0E2B">
        <w:rPr>
          <w:rFonts w:ascii="Calibri" w:hAnsi="Calibri" w:cs="Calibri"/>
          <w:b/>
          <w:sz w:val="22"/>
          <w:szCs w:val="22"/>
        </w:rPr>
        <w:t>.</w:t>
      </w:r>
    </w:p>
    <w:p w:rsidR="006C6F07" w:rsidRDefault="00BC0E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6C6F07" w:rsidRDefault="00BC0E2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ZAMAWIAJĄCY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WYKONAWC</w:t>
      </w:r>
      <w:r w:rsidR="00D40F2F">
        <w:rPr>
          <w:rFonts w:ascii="Calibri" w:hAnsi="Calibri" w:cs="Calibri"/>
          <w:b/>
          <w:sz w:val="22"/>
          <w:szCs w:val="22"/>
        </w:rPr>
        <w:t>A</w:t>
      </w:r>
    </w:p>
    <w:p w:rsidR="006C6F07" w:rsidRDefault="006C6F07">
      <w:pPr>
        <w:rPr>
          <w:rFonts w:ascii="Calibri" w:hAnsi="Calibri" w:cs="Calibri"/>
          <w:sz w:val="22"/>
          <w:szCs w:val="22"/>
        </w:rPr>
      </w:pPr>
    </w:p>
    <w:p w:rsidR="006C6F07" w:rsidRDefault="006C6F07">
      <w:pPr>
        <w:rPr>
          <w:rFonts w:ascii="Calibri" w:hAnsi="Calibri" w:cs="Calibri"/>
          <w:sz w:val="22"/>
          <w:szCs w:val="22"/>
        </w:rPr>
      </w:pPr>
    </w:p>
    <w:p w:rsidR="006C6F07" w:rsidRDefault="006C6F07">
      <w:pPr>
        <w:rPr>
          <w:rFonts w:ascii="Calibri" w:hAnsi="Calibri" w:cs="Calibri"/>
          <w:sz w:val="22"/>
          <w:szCs w:val="22"/>
        </w:rPr>
      </w:pPr>
    </w:p>
    <w:sectPr w:rsidR="006C6F07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A3" w:rsidRDefault="009951A3">
      <w:pPr>
        <w:spacing w:after="0" w:line="240" w:lineRule="auto"/>
      </w:pPr>
      <w:r>
        <w:separator/>
      </w:r>
    </w:p>
  </w:endnote>
  <w:endnote w:type="continuationSeparator" w:id="0">
    <w:p w:rsidR="009951A3" w:rsidRDefault="009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B" w:rsidRDefault="00B507A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6985"/>
              <wp:wrapSquare wrapText="largest"/>
              <wp:docPr id="2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C0E2B" w:rsidRDefault="00BC0E2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E27C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630" tIns="630" rIns="630" bIns="63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38.6pt;margin-top:.05pt;width:4.9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" stroked="f">
              <v:path arrowok="t"/>
              <v:textbox inset=".0175mm,.0175mm,.0175mm,.0175mm">
                <w:txbxContent>
                  <w:p w:rsidR="00BC0E2B" w:rsidRDefault="00BC0E2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E27C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A3" w:rsidRDefault="009951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51A3" w:rsidRDefault="009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B" w:rsidRDefault="00B507AE">
    <w:pPr>
      <w:pStyle w:val="Nagwek"/>
      <w:tabs>
        <w:tab w:val="clear" w:pos="9072"/>
        <w:tab w:val="right" w:pos="9923"/>
      </w:tabs>
      <w:ind w:right="70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5415"/>
              <wp:effectExtent l="0" t="0" r="0" b="0"/>
              <wp:wrapSquare wrapText="largest"/>
              <wp:docPr id="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C0E2B" w:rsidRDefault="00BC0E2B">
                          <w:pPr>
                            <w:pStyle w:val="Nagwek"/>
                          </w:pPr>
                        </w:p>
                      </w:txbxContent>
                    </wps:txbx>
                    <wps:bodyPr vert="horz" wrap="square" lIns="630" tIns="630" rIns="630" bIns="63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.2pt;height:11.4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" stroked="f">
              <v:fill opacity="0"/>
              <v:path arrowok="t"/>
              <v:textbox inset=".0175mm,.0175mm,.0175mm,.0175mm">
                <w:txbxContent>
                  <w:p w:rsidR="00BC0E2B" w:rsidRDefault="00BC0E2B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C0E2B" w:rsidRDefault="00BC0E2B">
    <w:pPr>
      <w:pStyle w:val="Nagwek"/>
      <w:tabs>
        <w:tab w:val="clear" w:pos="9072"/>
        <w:tab w:val="right" w:pos="9923"/>
      </w:tabs>
      <w:ind w:right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472"/>
    <w:multiLevelType w:val="multilevel"/>
    <w:tmpl w:val="5BC4C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41C7EED"/>
    <w:multiLevelType w:val="multilevel"/>
    <w:tmpl w:val="378EC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568A2C94"/>
    <w:multiLevelType w:val="multilevel"/>
    <w:tmpl w:val="C2D028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5AAF"/>
    <w:multiLevelType w:val="multilevel"/>
    <w:tmpl w:val="974CD4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63841AB3"/>
    <w:multiLevelType w:val="multilevel"/>
    <w:tmpl w:val="D7EC1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20F04"/>
    <w:multiLevelType w:val="multilevel"/>
    <w:tmpl w:val="80DE2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07"/>
    <w:rsid w:val="000019A4"/>
    <w:rsid w:val="00003485"/>
    <w:rsid w:val="000C4C33"/>
    <w:rsid w:val="00121674"/>
    <w:rsid w:val="002C3C7E"/>
    <w:rsid w:val="00336A72"/>
    <w:rsid w:val="00384359"/>
    <w:rsid w:val="004A48C3"/>
    <w:rsid w:val="004D32FB"/>
    <w:rsid w:val="00602DB1"/>
    <w:rsid w:val="00677E0D"/>
    <w:rsid w:val="006C6F07"/>
    <w:rsid w:val="006D4D12"/>
    <w:rsid w:val="00767F4C"/>
    <w:rsid w:val="007B55F3"/>
    <w:rsid w:val="007F2D10"/>
    <w:rsid w:val="00806965"/>
    <w:rsid w:val="008239E2"/>
    <w:rsid w:val="008C589C"/>
    <w:rsid w:val="009951A3"/>
    <w:rsid w:val="00997902"/>
    <w:rsid w:val="00A375A0"/>
    <w:rsid w:val="00A43FEB"/>
    <w:rsid w:val="00AE27C1"/>
    <w:rsid w:val="00B245A8"/>
    <w:rsid w:val="00B3733B"/>
    <w:rsid w:val="00B507AE"/>
    <w:rsid w:val="00B95AF0"/>
    <w:rsid w:val="00BC0E2B"/>
    <w:rsid w:val="00BE4DEC"/>
    <w:rsid w:val="00C97035"/>
    <w:rsid w:val="00CA2A4F"/>
    <w:rsid w:val="00CB0DAB"/>
    <w:rsid w:val="00CF6035"/>
    <w:rsid w:val="00D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StopkaZnak">
    <w:name w:val="Stopka Znak"/>
    <w:rPr>
      <w:rFonts w:ascii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rPr>
      <w:rFonts w:ascii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StopkaZnak">
    <w:name w:val="Stopka Znak"/>
    <w:rPr>
      <w:rFonts w:ascii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rPr>
      <w:rFonts w:ascii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Katarzyna Kuzyk</cp:lastModifiedBy>
  <cp:revision>2</cp:revision>
  <dcterms:created xsi:type="dcterms:W3CDTF">2021-01-05T07:43:00Z</dcterms:created>
  <dcterms:modified xsi:type="dcterms:W3CDTF">2021-01-05T07:43:00Z</dcterms:modified>
</cp:coreProperties>
</file>