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64748E" w:rsidRPr="00CE2C65" w:rsidTr="0064748E">
        <w:tc>
          <w:tcPr>
            <w:tcW w:w="3536" w:type="dxa"/>
          </w:tcPr>
          <w:p w:rsidR="0064748E" w:rsidRPr="00CE2C65" w:rsidRDefault="0064748E" w:rsidP="0064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64748E" w:rsidRPr="00CE2C65" w:rsidRDefault="0064748E" w:rsidP="006474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(nazwa i adres w</w:t>
            </w:r>
            <w:r w:rsidRPr="00CE2C65">
              <w:rPr>
                <w:rFonts w:ascii="Times New Roman" w:hAnsi="Times New Roman" w:cs="Times New Roman"/>
                <w:sz w:val="16"/>
                <w:szCs w:val="16"/>
              </w:rPr>
              <w:t>ykonawcy)</w:t>
            </w:r>
          </w:p>
        </w:tc>
        <w:tc>
          <w:tcPr>
            <w:tcW w:w="3536" w:type="dxa"/>
          </w:tcPr>
          <w:p w:rsidR="0064748E" w:rsidRPr="00CE2C65" w:rsidRDefault="0064748E" w:rsidP="006474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64748E" w:rsidRPr="00CE2C65" w:rsidRDefault="0064748E" w:rsidP="006474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64748E" w:rsidRPr="00CE2C65" w:rsidRDefault="0064748E" w:rsidP="006474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 do SWZ</w:t>
            </w:r>
          </w:p>
        </w:tc>
      </w:tr>
      <w:tr w:rsidR="0064748E" w:rsidRPr="00CE2C65" w:rsidTr="0064748E">
        <w:tc>
          <w:tcPr>
            <w:tcW w:w="14144" w:type="dxa"/>
            <w:gridSpan w:val="4"/>
          </w:tcPr>
          <w:p w:rsidR="0064748E" w:rsidRDefault="0064748E" w:rsidP="0064748E">
            <w:pPr>
              <w:jc w:val="center"/>
              <w:rPr>
                <w:u w:val="single"/>
              </w:rPr>
            </w:pPr>
          </w:p>
          <w:p w:rsidR="00EE5DFF" w:rsidRDefault="0064748E" w:rsidP="0064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10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dotyczy: przetargu nieograniczonego na dostawę </w:t>
            </w:r>
            <w:r w:rsidR="00EE5D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oleju opałowego lekkiego i najem kontenerowej kotłowni z dostosowaniem instalacji c.o. w budynkach Rejonowej Bazy Zaopatrzenia Medycznego na terenie 4WSzKzP SPZOZ we Wrocławiu</w:t>
            </w:r>
            <w:r w:rsidRPr="007810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</w:p>
          <w:p w:rsidR="0064748E" w:rsidRPr="00781031" w:rsidRDefault="0064748E" w:rsidP="0064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10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</w:t>
            </w:r>
            <w:r w:rsidR="002643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nak sprawy: 4 WSzKzP.SZP.2612.5</w:t>
            </w:r>
            <w:r w:rsidR="00EE5D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7810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</w:t>
            </w:r>
          </w:p>
          <w:p w:rsidR="0064748E" w:rsidRPr="00AC5833" w:rsidRDefault="0064748E" w:rsidP="0064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48E" w:rsidRPr="00CE2C65" w:rsidTr="0064748E">
        <w:tc>
          <w:tcPr>
            <w:tcW w:w="14144" w:type="dxa"/>
            <w:gridSpan w:val="4"/>
          </w:tcPr>
          <w:p w:rsidR="0064748E" w:rsidRPr="00CE2C65" w:rsidRDefault="0064748E" w:rsidP="0064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b/>
                <w:sz w:val="24"/>
                <w:szCs w:val="24"/>
              </w:rPr>
              <w:t>FORMULARZ CENOWY</w:t>
            </w:r>
          </w:p>
          <w:p w:rsidR="0064748E" w:rsidRPr="00CE2C65" w:rsidRDefault="0064748E" w:rsidP="006474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48E" w:rsidRPr="00CE2C65" w:rsidTr="0064748E">
        <w:tc>
          <w:tcPr>
            <w:tcW w:w="14144" w:type="dxa"/>
            <w:gridSpan w:val="4"/>
          </w:tcPr>
          <w:p w:rsidR="0064748E" w:rsidRDefault="0064748E" w:rsidP="0064748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C6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ę brutto (zł), będącą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podstawą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do wyliczenia punktów za cenę 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otrzymujemy ze wzoru: Wartość jednostkowa netto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EE5DFF">
              <w:rPr>
                <w:rFonts w:ascii="Times New Roman" w:hAnsi="Times New Roman" w:cs="Times New Roman"/>
                <w:iCs/>
                <w:sz w:val="20"/>
                <w:szCs w:val="20"/>
              </w:rPr>
              <w:t>(PLN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) razy</w:t>
            </w:r>
            <w:r w:rsidR="00EE5DF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Ilość  – daje Wartość netto (PLN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), z której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to wartości liczymy podatek VAT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 po dodaniu podatk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u VAT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do wartości n</w:t>
            </w:r>
            <w:r w:rsidR="00EE5DFF">
              <w:rPr>
                <w:rFonts w:ascii="Times New Roman" w:hAnsi="Times New Roman" w:cs="Times New Roman"/>
                <w:iCs/>
                <w:sz w:val="20"/>
                <w:szCs w:val="20"/>
              </w:rPr>
              <w:t>etto otrzymujemy Cenę brutto (PLN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E92812" w:rsidRDefault="00E92812" w:rsidP="0064748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92812" w:rsidRPr="00BF6EB7" w:rsidRDefault="00E92812" w:rsidP="0064748E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F6EB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TABELA 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1398"/>
              <w:gridCol w:w="1025"/>
              <w:gridCol w:w="994"/>
              <w:gridCol w:w="1701"/>
              <w:gridCol w:w="1417"/>
              <w:gridCol w:w="2124"/>
              <w:gridCol w:w="1136"/>
              <w:gridCol w:w="1275"/>
              <w:gridCol w:w="710"/>
              <w:gridCol w:w="1731"/>
            </w:tblGrid>
            <w:tr w:rsidR="006062A9" w:rsidRPr="00EE5DFF" w:rsidTr="00E92812">
              <w:trPr>
                <w:trHeight w:val="1017"/>
              </w:trPr>
              <w:tc>
                <w:tcPr>
                  <w:tcW w:w="1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62A9" w:rsidRPr="006062A9" w:rsidRDefault="006062A9" w:rsidP="006062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</w:pPr>
                  <w:r w:rsidRPr="006062A9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>Lp.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62A9" w:rsidRPr="006062A9" w:rsidRDefault="006062A9" w:rsidP="006062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</w:pPr>
                  <w:r w:rsidRPr="006062A9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>Opis przedmiotu zamówienia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62A9" w:rsidRPr="006062A9" w:rsidRDefault="006062A9" w:rsidP="006062A9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62A9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>Jednostka miary</w:t>
                  </w: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62A9" w:rsidRPr="006062A9" w:rsidRDefault="006062A9" w:rsidP="006062A9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62A9">
                    <w:rPr>
                      <w:rFonts w:ascii="Times New Roman" w:hAnsi="Times New Roman" w:cs="Times New Roman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62A9" w:rsidRPr="00782EA6" w:rsidRDefault="006062A9" w:rsidP="006062A9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 w:rsidRPr="00782EA6">
                    <w:rPr>
                      <w:rFonts w:ascii="Times New Roman" w:hAnsi="Times New Roman" w:cs="Times New Roman"/>
                      <w:sz w:val="16"/>
                      <w:szCs w:val="16"/>
                    </w:rPr>
                    <w:t>Wartość jednostkowa netto u producenta oleju opałowego (PLN)</w:t>
                  </w:r>
                </w:p>
              </w:tc>
              <w:tc>
                <w:tcPr>
                  <w:tcW w:w="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62A9" w:rsidRPr="00782EA6" w:rsidRDefault="006062A9" w:rsidP="006062A9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82EA6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Marża wykonawcy za 1l oleju opałowego netto (PLN)</w:t>
                  </w:r>
                </w:p>
              </w:tc>
              <w:tc>
                <w:tcPr>
                  <w:tcW w:w="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62A9" w:rsidRPr="00782EA6" w:rsidRDefault="006062A9" w:rsidP="006062A9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82EA6">
                    <w:rPr>
                      <w:rFonts w:ascii="Times New Roman" w:hAnsi="Times New Roman" w:cs="Times New Roman"/>
                      <w:sz w:val="16"/>
                      <w:szCs w:val="16"/>
                    </w:rPr>
                    <w:t>Upust wykonawcy za 1l oleju opałowego netto (PLN)</w:t>
                  </w:r>
                </w:p>
              </w:tc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62A9" w:rsidRPr="006062A9" w:rsidRDefault="006062A9" w:rsidP="006062A9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62A9">
                    <w:rPr>
                      <w:rFonts w:ascii="Times New Roman" w:hAnsi="Times New Roman" w:cs="Times New Roman"/>
                      <w:sz w:val="16"/>
                      <w:szCs w:val="16"/>
                    </w:rPr>
                    <w:t>Wartość jednostkowa netto (PLN)</w:t>
                  </w:r>
                </w:p>
                <w:p w:rsidR="006062A9" w:rsidRPr="006062A9" w:rsidRDefault="006062A9" w:rsidP="006062A9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062A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(e + f )- g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62A9" w:rsidRPr="006062A9" w:rsidRDefault="006062A9" w:rsidP="006062A9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62A9">
                    <w:rPr>
                      <w:rFonts w:ascii="Times New Roman" w:hAnsi="Times New Roman" w:cs="Times New Roman"/>
                      <w:sz w:val="16"/>
                      <w:szCs w:val="16"/>
                    </w:rPr>
                    <w:t>Wartość netto (PLN)</w:t>
                  </w:r>
                </w:p>
                <w:p w:rsidR="006062A9" w:rsidRPr="006062A9" w:rsidRDefault="006062A9" w:rsidP="006062A9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062A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d x h</w:t>
                  </w:r>
                </w:p>
                <w:p w:rsidR="006062A9" w:rsidRPr="006062A9" w:rsidRDefault="006062A9" w:rsidP="006062A9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62A9" w:rsidRPr="006062A9" w:rsidRDefault="006062A9" w:rsidP="006062A9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62A9">
                    <w:rPr>
                      <w:rFonts w:ascii="Times New Roman" w:hAnsi="Times New Roman" w:cs="Times New Roman"/>
                      <w:sz w:val="16"/>
                      <w:szCs w:val="16"/>
                    </w:rPr>
                    <w:t>VAT (%)</w:t>
                  </w:r>
                </w:p>
              </w:tc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62A9" w:rsidRPr="006062A9" w:rsidRDefault="006062A9" w:rsidP="006062A9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62A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Cena brutto (PLN)</w:t>
                  </w:r>
                </w:p>
                <w:p w:rsidR="006062A9" w:rsidRPr="006062A9" w:rsidRDefault="006062A9" w:rsidP="006062A9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062A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i x j</w:t>
                  </w:r>
                </w:p>
              </w:tc>
            </w:tr>
            <w:tr w:rsidR="006062A9" w:rsidRPr="00EE5DFF" w:rsidTr="00E92812">
              <w:tc>
                <w:tcPr>
                  <w:tcW w:w="1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2A9" w:rsidRPr="006062A9" w:rsidRDefault="006062A9" w:rsidP="006062A9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62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2A9" w:rsidRPr="006062A9" w:rsidRDefault="006062A9" w:rsidP="006062A9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62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2A9" w:rsidRPr="006062A9" w:rsidRDefault="006062A9" w:rsidP="006062A9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62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2A9" w:rsidRPr="006062A9" w:rsidRDefault="006062A9" w:rsidP="006062A9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62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2A9" w:rsidRPr="006062A9" w:rsidRDefault="006062A9" w:rsidP="006062A9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62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2A9" w:rsidRPr="006062A9" w:rsidRDefault="006062A9" w:rsidP="006062A9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62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2A9" w:rsidRPr="006062A9" w:rsidRDefault="006062A9" w:rsidP="006062A9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62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2A9" w:rsidRPr="006062A9" w:rsidRDefault="006062A9" w:rsidP="006062A9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62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2A9" w:rsidRPr="006062A9" w:rsidRDefault="006062A9" w:rsidP="006062A9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62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2A9" w:rsidRPr="006062A9" w:rsidRDefault="006062A9" w:rsidP="006062A9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62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2A9" w:rsidRPr="006062A9" w:rsidRDefault="006062A9" w:rsidP="006062A9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62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l</w:t>
                  </w:r>
                </w:p>
              </w:tc>
            </w:tr>
            <w:tr w:rsidR="006062A9" w:rsidRPr="00EE5DFF" w:rsidTr="00E92812">
              <w:trPr>
                <w:trHeight w:val="70"/>
              </w:trPr>
              <w:tc>
                <w:tcPr>
                  <w:tcW w:w="1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2A9" w:rsidRPr="00EE5DFF" w:rsidRDefault="006062A9" w:rsidP="006062A9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2A9" w:rsidRPr="00EE5DFF" w:rsidRDefault="006062A9" w:rsidP="00E92812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Olej opałowy lekki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2A9" w:rsidRPr="00EE5DFF" w:rsidRDefault="006062A9" w:rsidP="006062A9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litr</w:t>
                  </w: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2A9" w:rsidRPr="00EE5DFF" w:rsidRDefault="006062A9" w:rsidP="006062A9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100 000</w:t>
                  </w:r>
                </w:p>
              </w:tc>
              <w:tc>
                <w:tcPr>
                  <w:tcW w:w="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2A9" w:rsidRPr="00EE5DFF" w:rsidRDefault="006062A9" w:rsidP="00E92812">
                  <w:pPr>
                    <w:pStyle w:val="Bezodstpw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2A9" w:rsidRPr="00EE5DFF" w:rsidRDefault="006062A9" w:rsidP="00E92812">
                  <w:pPr>
                    <w:pStyle w:val="Bezodstpw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2A9" w:rsidRPr="00EE5DFF" w:rsidRDefault="006062A9" w:rsidP="00E92812">
                  <w:pPr>
                    <w:pStyle w:val="Bezodstpw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E5DF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2A9" w:rsidRPr="00EE5DFF" w:rsidRDefault="006062A9" w:rsidP="00E92812">
                  <w:pPr>
                    <w:pStyle w:val="Bezodstpw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2A9" w:rsidRPr="00EE5DFF" w:rsidRDefault="006062A9" w:rsidP="00E92812">
                  <w:pPr>
                    <w:pStyle w:val="Bezodstpw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2A9" w:rsidRPr="00EE5DFF" w:rsidRDefault="006062A9" w:rsidP="00E92812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62A9" w:rsidRPr="00EE5DFF" w:rsidRDefault="006062A9" w:rsidP="00E92812">
                  <w:pPr>
                    <w:pStyle w:val="Bezodstpw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E5DFF" w:rsidRDefault="00EE5DFF" w:rsidP="0064748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92812" w:rsidRPr="00BF6EB7" w:rsidRDefault="00E92812" w:rsidP="0064748E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F6EB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TABELA B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31"/>
              <w:gridCol w:w="3518"/>
              <w:gridCol w:w="3209"/>
              <w:gridCol w:w="1793"/>
              <w:gridCol w:w="4367"/>
            </w:tblGrid>
            <w:tr w:rsidR="00E92812" w:rsidRPr="006062A9" w:rsidTr="00E92812">
              <w:trPr>
                <w:trHeight w:val="1017"/>
              </w:trPr>
              <w:tc>
                <w:tcPr>
                  <w:tcW w:w="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92812" w:rsidRPr="006062A9" w:rsidRDefault="00E92812" w:rsidP="00295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</w:pPr>
                  <w:r w:rsidRPr="006062A9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>Lp.</w:t>
                  </w:r>
                </w:p>
              </w:tc>
              <w:tc>
                <w:tcPr>
                  <w:tcW w:w="1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92812" w:rsidRPr="006062A9" w:rsidRDefault="00E92812" w:rsidP="00295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</w:pPr>
                  <w:r w:rsidRPr="006062A9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>Opis przedmiotu zamówienia</w:t>
                  </w:r>
                </w:p>
              </w:tc>
              <w:tc>
                <w:tcPr>
                  <w:tcW w:w="1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812" w:rsidRPr="00E92812" w:rsidRDefault="00E92812" w:rsidP="00E92812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Wartość netto (PLN)</w:t>
                  </w:r>
                </w:p>
              </w:tc>
              <w:tc>
                <w:tcPr>
                  <w:tcW w:w="6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812" w:rsidRPr="006062A9" w:rsidRDefault="00E92812" w:rsidP="00295F6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62A9">
                    <w:rPr>
                      <w:rFonts w:ascii="Times New Roman" w:hAnsi="Times New Roman" w:cs="Times New Roman"/>
                      <w:sz w:val="16"/>
                      <w:szCs w:val="16"/>
                    </w:rPr>
                    <w:t>VAT (%)</w:t>
                  </w:r>
                </w:p>
              </w:tc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92812" w:rsidRPr="006062A9" w:rsidRDefault="00E92812" w:rsidP="00295F6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62A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Cena brutto (PLN)</w:t>
                  </w:r>
                </w:p>
                <w:p w:rsidR="00E92812" w:rsidRPr="006062A9" w:rsidRDefault="00E92812" w:rsidP="00295F6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c x d</w:t>
                  </w:r>
                </w:p>
              </w:tc>
            </w:tr>
            <w:tr w:rsidR="00E92812" w:rsidRPr="006062A9" w:rsidTr="00E92812">
              <w:tc>
                <w:tcPr>
                  <w:tcW w:w="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6062A9" w:rsidRDefault="00E92812" w:rsidP="00295F6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62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6062A9" w:rsidRDefault="00E92812" w:rsidP="00295F6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62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6062A9" w:rsidRDefault="00E92812" w:rsidP="00295F6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6062A9" w:rsidRDefault="00E92812" w:rsidP="00295F6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6062A9" w:rsidRDefault="00E92812" w:rsidP="00295F6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</w:t>
                  </w:r>
                </w:p>
              </w:tc>
            </w:tr>
            <w:tr w:rsidR="00E92812" w:rsidRPr="00EE5DFF" w:rsidTr="00E92812">
              <w:trPr>
                <w:trHeight w:val="70"/>
              </w:trPr>
              <w:tc>
                <w:tcPr>
                  <w:tcW w:w="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8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Najem kotłowni styczeń 2022r.</w:t>
                  </w:r>
                </w:p>
              </w:tc>
              <w:tc>
                <w:tcPr>
                  <w:tcW w:w="1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2812" w:rsidRPr="00EE5DFF" w:rsidTr="006D37F0">
              <w:trPr>
                <w:trHeight w:val="70"/>
              </w:trPr>
              <w:tc>
                <w:tcPr>
                  <w:tcW w:w="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8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Najem kotłowni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luty</w:t>
                  </w:r>
                  <w:r w:rsidRPr="00E928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2022r.</w:t>
                  </w:r>
                </w:p>
              </w:tc>
              <w:tc>
                <w:tcPr>
                  <w:tcW w:w="1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2812" w:rsidRPr="00EE5DFF" w:rsidTr="006D37F0">
              <w:trPr>
                <w:trHeight w:val="70"/>
              </w:trPr>
              <w:tc>
                <w:tcPr>
                  <w:tcW w:w="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8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Najem kotłowni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marzec</w:t>
                  </w:r>
                  <w:r w:rsidRPr="00E928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2022r.</w:t>
                  </w:r>
                </w:p>
              </w:tc>
              <w:tc>
                <w:tcPr>
                  <w:tcW w:w="1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2812" w:rsidRPr="00EE5DFF" w:rsidTr="006D37F0">
              <w:trPr>
                <w:trHeight w:val="70"/>
              </w:trPr>
              <w:tc>
                <w:tcPr>
                  <w:tcW w:w="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8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Najem kotłowni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kwiecień</w:t>
                  </w:r>
                  <w:r w:rsidRPr="00E928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2022r.</w:t>
                  </w:r>
                </w:p>
              </w:tc>
              <w:tc>
                <w:tcPr>
                  <w:tcW w:w="1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2812" w:rsidRPr="00EE5DFF" w:rsidTr="006D37F0">
              <w:trPr>
                <w:trHeight w:val="70"/>
              </w:trPr>
              <w:tc>
                <w:tcPr>
                  <w:tcW w:w="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8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Najem kotłowni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od 1 maja</w:t>
                  </w:r>
                  <w:r w:rsidRPr="00E928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2022r.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do 15 maja 2022r.</w:t>
                  </w:r>
                </w:p>
              </w:tc>
              <w:tc>
                <w:tcPr>
                  <w:tcW w:w="1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2812" w:rsidRPr="00EE5DFF" w:rsidTr="006D37F0">
              <w:trPr>
                <w:trHeight w:val="70"/>
              </w:trPr>
              <w:tc>
                <w:tcPr>
                  <w:tcW w:w="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8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Najem kotłowni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od 15 września</w:t>
                  </w:r>
                  <w:r w:rsidRPr="00E928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2022r.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do 30 września 2022r.</w:t>
                  </w:r>
                </w:p>
              </w:tc>
              <w:tc>
                <w:tcPr>
                  <w:tcW w:w="1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2812" w:rsidRPr="00EE5DFF" w:rsidTr="006D37F0">
              <w:trPr>
                <w:trHeight w:val="70"/>
              </w:trPr>
              <w:tc>
                <w:tcPr>
                  <w:tcW w:w="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8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Najem kotłowni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październik</w:t>
                  </w:r>
                  <w:r w:rsidRPr="00E928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2022r.</w:t>
                  </w:r>
                </w:p>
              </w:tc>
              <w:tc>
                <w:tcPr>
                  <w:tcW w:w="1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2812" w:rsidRPr="00EE5DFF" w:rsidTr="006D37F0">
              <w:trPr>
                <w:trHeight w:val="70"/>
              </w:trPr>
              <w:tc>
                <w:tcPr>
                  <w:tcW w:w="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8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Najem kotłowni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listopad</w:t>
                  </w:r>
                  <w:r w:rsidRPr="00E928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2022r.</w:t>
                  </w:r>
                </w:p>
              </w:tc>
              <w:tc>
                <w:tcPr>
                  <w:tcW w:w="1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2812" w:rsidRPr="00EE5DFF" w:rsidTr="006D37F0">
              <w:trPr>
                <w:trHeight w:val="70"/>
              </w:trPr>
              <w:tc>
                <w:tcPr>
                  <w:tcW w:w="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8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Najem kotłowni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grudzień</w:t>
                  </w:r>
                  <w:r w:rsidRPr="00E928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2022r.</w:t>
                  </w:r>
                </w:p>
              </w:tc>
              <w:tc>
                <w:tcPr>
                  <w:tcW w:w="1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2812" w:rsidRPr="00EE5DFF" w:rsidTr="006D37F0">
              <w:trPr>
                <w:trHeight w:val="70"/>
              </w:trPr>
              <w:tc>
                <w:tcPr>
                  <w:tcW w:w="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8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Najem kotłowni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styczeń 2023</w:t>
                  </w:r>
                  <w:r w:rsidRPr="00E928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r.</w:t>
                  </w:r>
                </w:p>
              </w:tc>
              <w:tc>
                <w:tcPr>
                  <w:tcW w:w="1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2812" w:rsidRPr="00EE5DFF" w:rsidTr="006D37F0">
              <w:trPr>
                <w:trHeight w:val="70"/>
              </w:trPr>
              <w:tc>
                <w:tcPr>
                  <w:tcW w:w="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8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Najem kotłowni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luty 2023</w:t>
                  </w:r>
                  <w:r w:rsidRPr="00E928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r.</w:t>
                  </w:r>
                </w:p>
              </w:tc>
              <w:tc>
                <w:tcPr>
                  <w:tcW w:w="1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2812" w:rsidRPr="00EE5DFF" w:rsidTr="006D37F0">
              <w:trPr>
                <w:trHeight w:val="70"/>
              </w:trPr>
              <w:tc>
                <w:tcPr>
                  <w:tcW w:w="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8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Najem kotłowni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marzec 2023</w:t>
                  </w:r>
                  <w:r w:rsidRPr="00E928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r.</w:t>
                  </w:r>
                </w:p>
              </w:tc>
              <w:tc>
                <w:tcPr>
                  <w:tcW w:w="1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2812" w:rsidRPr="00EE5DFF" w:rsidTr="006D37F0">
              <w:trPr>
                <w:trHeight w:val="70"/>
              </w:trPr>
              <w:tc>
                <w:tcPr>
                  <w:tcW w:w="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8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Najem kotłowni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kwiecień 2023</w:t>
                  </w:r>
                  <w:r w:rsidRPr="00E928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r.</w:t>
                  </w:r>
                </w:p>
              </w:tc>
              <w:tc>
                <w:tcPr>
                  <w:tcW w:w="1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2812" w:rsidRPr="00EE5DFF" w:rsidTr="00E92812">
              <w:trPr>
                <w:trHeight w:val="70"/>
              </w:trPr>
              <w:tc>
                <w:tcPr>
                  <w:tcW w:w="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8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Najem kotłowni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od 1 maja 2023</w:t>
                  </w:r>
                  <w:r w:rsidRPr="00E928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r.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do 15 maja 2023r.</w:t>
                  </w:r>
                </w:p>
              </w:tc>
              <w:tc>
                <w:tcPr>
                  <w:tcW w:w="1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2812" w:rsidRPr="00EE5DFF" w:rsidTr="00E92812">
              <w:trPr>
                <w:trHeight w:val="70"/>
              </w:trPr>
              <w:tc>
                <w:tcPr>
                  <w:tcW w:w="163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28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1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4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812" w:rsidRPr="00E92812" w:rsidRDefault="00E92812" w:rsidP="00E92812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E5DFF" w:rsidRDefault="00EE5DFF" w:rsidP="0064748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31"/>
              <w:gridCol w:w="5486"/>
              <w:gridCol w:w="3685"/>
              <w:gridCol w:w="3716"/>
            </w:tblGrid>
            <w:tr w:rsidR="00E92812" w:rsidRPr="006062A9" w:rsidTr="00E92812">
              <w:trPr>
                <w:trHeight w:val="1017"/>
              </w:trPr>
              <w:tc>
                <w:tcPr>
                  <w:tcW w:w="370" w:type="pct"/>
                  <w:shd w:val="clear" w:color="auto" w:fill="FFFFFF"/>
                  <w:vAlign w:val="center"/>
                </w:tcPr>
                <w:p w:rsidR="00E92812" w:rsidRPr="006062A9" w:rsidRDefault="00E92812" w:rsidP="00295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</w:pPr>
                  <w:r w:rsidRPr="006062A9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>Lp.</w:t>
                  </w:r>
                </w:p>
              </w:tc>
              <w:tc>
                <w:tcPr>
                  <w:tcW w:w="1971" w:type="pct"/>
                  <w:shd w:val="clear" w:color="auto" w:fill="FFFFFF"/>
                  <w:vAlign w:val="center"/>
                </w:tcPr>
                <w:p w:rsidR="00E92812" w:rsidRPr="006062A9" w:rsidRDefault="00E92812" w:rsidP="00295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</w:pPr>
                  <w:r w:rsidRPr="006062A9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>Opis przedmiotu zamówienia</w:t>
                  </w:r>
                </w:p>
              </w:tc>
              <w:tc>
                <w:tcPr>
                  <w:tcW w:w="1324" w:type="pct"/>
                  <w:shd w:val="clear" w:color="auto" w:fill="FFFFFF"/>
                  <w:vAlign w:val="center"/>
                  <w:hideMark/>
                </w:tcPr>
                <w:p w:rsidR="00E92812" w:rsidRPr="00E92812" w:rsidRDefault="00E92812" w:rsidP="00295F6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Wartość netto (PLN)</w:t>
                  </w:r>
                </w:p>
              </w:tc>
              <w:tc>
                <w:tcPr>
                  <w:tcW w:w="1335" w:type="pct"/>
                  <w:shd w:val="clear" w:color="auto" w:fill="FFFFFF"/>
                  <w:vAlign w:val="center"/>
                  <w:hideMark/>
                </w:tcPr>
                <w:p w:rsidR="00E92812" w:rsidRPr="00E92812" w:rsidRDefault="00E92812" w:rsidP="00E92812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Cena brutto (PLN)</w:t>
                  </w:r>
                </w:p>
              </w:tc>
            </w:tr>
            <w:tr w:rsidR="00E92812" w:rsidRPr="00EE5DFF" w:rsidTr="00E92812">
              <w:trPr>
                <w:trHeight w:val="70"/>
              </w:trPr>
              <w:tc>
                <w:tcPr>
                  <w:tcW w:w="370" w:type="pct"/>
                  <w:vAlign w:val="center"/>
                </w:tcPr>
                <w:p w:rsidR="00E92812" w:rsidRPr="00E92812" w:rsidRDefault="00E92812" w:rsidP="00E92812">
                  <w:pPr>
                    <w:pStyle w:val="Bezodstpw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1" w:type="pct"/>
                  <w:vAlign w:val="center"/>
                </w:tcPr>
                <w:p w:rsidR="00E92812" w:rsidRPr="00E92812" w:rsidRDefault="00E92812" w:rsidP="00295F68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TABELA A</w:t>
                  </w:r>
                </w:p>
              </w:tc>
              <w:tc>
                <w:tcPr>
                  <w:tcW w:w="1324" w:type="pct"/>
                  <w:vAlign w:val="center"/>
                </w:tcPr>
                <w:p w:rsidR="00E92812" w:rsidRPr="00E92812" w:rsidRDefault="00E92812" w:rsidP="00E92812">
                  <w:pPr>
                    <w:pStyle w:val="Bezodstpw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5" w:type="pct"/>
                  <w:vAlign w:val="center"/>
                </w:tcPr>
                <w:p w:rsidR="00E92812" w:rsidRPr="00E92812" w:rsidRDefault="00E92812" w:rsidP="00E92812">
                  <w:pPr>
                    <w:pStyle w:val="Bezodstpw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2812" w:rsidRPr="00EE5DFF" w:rsidTr="00E92812">
              <w:trPr>
                <w:trHeight w:val="70"/>
              </w:trPr>
              <w:tc>
                <w:tcPr>
                  <w:tcW w:w="370" w:type="pct"/>
                  <w:vAlign w:val="center"/>
                </w:tcPr>
                <w:p w:rsidR="00E92812" w:rsidRPr="00E92812" w:rsidRDefault="00E92812" w:rsidP="00E92812">
                  <w:pPr>
                    <w:pStyle w:val="Bezodstpw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1" w:type="pct"/>
                </w:tcPr>
                <w:p w:rsidR="00E92812" w:rsidRPr="00E92812" w:rsidRDefault="00E92812" w:rsidP="00295F68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TABELA B</w:t>
                  </w:r>
                </w:p>
              </w:tc>
              <w:tc>
                <w:tcPr>
                  <w:tcW w:w="1324" w:type="pct"/>
                  <w:vAlign w:val="center"/>
                </w:tcPr>
                <w:p w:rsidR="00E92812" w:rsidRPr="00E92812" w:rsidRDefault="00E92812" w:rsidP="00E92812">
                  <w:pPr>
                    <w:pStyle w:val="Bezodstpw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5" w:type="pct"/>
                  <w:vAlign w:val="center"/>
                </w:tcPr>
                <w:p w:rsidR="00E92812" w:rsidRPr="00E92812" w:rsidRDefault="00E92812" w:rsidP="00E92812">
                  <w:pPr>
                    <w:pStyle w:val="Bezodstpw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2812" w:rsidRPr="00EE5DFF" w:rsidTr="00E92812">
              <w:trPr>
                <w:trHeight w:val="70"/>
              </w:trPr>
              <w:tc>
                <w:tcPr>
                  <w:tcW w:w="2341" w:type="pct"/>
                  <w:gridSpan w:val="2"/>
                  <w:vAlign w:val="center"/>
                </w:tcPr>
                <w:p w:rsidR="00E92812" w:rsidRPr="00E92812" w:rsidRDefault="00E92812" w:rsidP="00295F68">
                  <w:pPr>
                    <w:pStyle w:val="Bezodstpw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28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1324" w:type="pct"/>
                  <w:vAlign w:val="center"/>
                </w:tcPr>
                <w:p w:rsidR="00E92812" w:rsidRPr="00E92812" w:rsidRDefault="00E92812" w:rsidP="00E92812">
                  <w:pPr>
                    <w:pStyle w:val="Bezodstpw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5" w:type="pct"/>
                  <w:vAlign w:val="center"/>
                </w:tcPr>
                <w:p w:rsidR="00E92812" w:rsidRPr="00E92812" w:rsidRDefault="00E92812" w:rsidP="00E92812">
                  <w:pPr>
                    <w:pStyle w:val="Bezodstpw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E5DFF" w:rsidRDefault="00EE5DFF" w:rsidP="0064748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E5DFF" w:rsidRDefault="00EE5DFF" w:rsidP="0064748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E5DFF" w:rsidRPr="00CE2C65" w:rsidRDefault="00EE5DFF" w:rsidP="0064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14241" w:rsidRDefault="00514241" w:rsidP="00F46E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514241" w:rsidSect="005645DD">
          <w:footerReference w:type="default" r:id="rId8"/>
          <w:pgSz w:w="16838" w:h="11906" w:orient="landscape"/>
          <w:pgMar w:top="1418" w:right="1327" w:bottom="1134" w:left="1418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  <w:gridCol w:w="1904"/>
        <w:gridCol w:w="4129"/>
      </w:tblGrid>
      <w:tr w:rsidR="00514241" w:rsidRPr="00CE2C65" w:rsidTr="00AD0F20">
        <w:tc>
          <w:tcPr>
            <w:tcW w:w="3537" w:type="dxa"/>
          </w:tcPr>
          <w:p w:rsidR="00514241" w:rsidRPr="00CE2C65" w:rsidRDefault="00514241" w:rsidP="00AD0F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904" w:type="dxa"/>
          </w:tcPr>
          <w:p w:rsidR="00514241" w:rsidRPr="00CE2C65" w:rsidRDefault="00514241" w:rsidP="00AD0F2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514241" w:rsidRPr="00CE2C65" w:rsidRDefault="00514241" w:rsidP="00AD0F2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CE2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514241" w:rsidRPr="00CE2C65" w:rsidTr="00AD0F20">
        <w:tc>
          <w:tcPr>
            <w:tcW w:w="9570" w:type="dxa"/>
            <w:gridSpan w:val="3"/>
          </w:tcPr>
          <w:p w:rsidR="00514241" w:rsidRDefault="00514241" w:rsidP="00AD0F20">
            <w:pPr>
              <w:jc w:val="center"/>
              <w:rPr>
                <w:u w:val="single"/>
              </w:rPr>
            </w:pPr>
          </w:p>
          <w:p w:rsidR="00514241" w:rsidRDefault="00514241" w:rsidP="00AD0F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10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dotyczy: przetargu nieograniczonego na dostawę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oleju opałowego lekkiego i najem kontenerowej kotłowni z dostosowaniem instalacji c.o. w budynkach Rejonowej Bazy Zaopatrzenia Medycznego na terenie 4WSzKzP SPZOZ we Wrocławiu</w:t>
            </w:r>
            <w:r w:rsidRPr="007810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</w:p>
          <w:p w:rsidR="00514241" w:rsidRPr="00781031" w:rsidRDefault="00514241" w:rsidP="00AD0F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10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nak sprawy: 4 WSzKzP.SZP.2612.54</w:t>
            </w:r>
            <w:r w:rsidRPr="007810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</w:t>
            </w:r>
          </w:p>
          <w:p w:rsidR="00514241" w:rsidRPr="00AC5833" w:rsidRDefault="00514241" w:rsidP="00AD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241" w:rsidRPr="00CE2C65" w:rsidTr="00AD0F20">
        <w:tc>
          <w:tcPr>
            <w:tcW w:w="9570" w:type="dxa"/>
            <w:gridSpan w:val="3"/>
          </w:tcPr>
          <w:p w:rsidR="00514241" w:rsidRPr="00CE2C65" w:rsidRDefault="00514241" w:rsidP="00AD0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  <w:p w:rsidR="00514241" w:rsidRPr="00CE2C65" w:rsidRDefault="00514241" w:rsidP="00AD0F2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4241" w:rsidRDefault="00514241" w:rsidP="005142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4241" w:rsidRPr="00BB5F4F" w:rsidRDefault="00514241" w:rsidP="00514241">
      <w:pPr>
        <w:rPr>
          <w:rFonts w:ascii="Times New Roman" w:hAnsi="Times New Roman" w:cs="Times New Roman"/>
          <w:sz w:val="24"/>
        </w:rPr>
      </w:pPr>
      <w:r w:rsidRPr="00BB5F4F">
        <w:rPr>
          <w:rFonts w:ascii="Times New Roman" w:hAnsi="Times New Roman" w:cs="Times New Roman"/>
          <w:sz w:val="24"/>
        </w:rPr>
        <w:t>Nazwa  zadania :</w:t>
      </w:r>
    </w:p>
    <w:p w:rsidR="00514241" w:rsidRPr="00BB5F4F" w:rsidRDefault="00514241" w:rsidP="0051424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F4F">
        <w:rPr>
          <w:rFonts w:ascii="Times New Roman" w:hAnsi="Times New Roman" w:cs="Times New Roman"/>
          <w:b/>
          <w:sz w:val="24"/>
          <w:szCs w:val="24"/>
        </w:rPr>
        <w:t>NA DOSTAWĘ OLEJU OPAŁOWEGO LEKKIEGO i NAJEM KOTŁOWNI KONTENEROWEJ (MOBILNEJ) Z DOSTOSOWANIEM INSTALACJI C.O.- w okresie od 01.01.2022 do 15.05.2023.</w:t>
      </w:r>
    </w:p>
    <w:p w:rsidR="00514241" w:rsidRPr="00BB5F4F" w:rsidRDefault="00514241" w:rsidP="00514241">
      <w:pPr>
        <w:rPr>
          <w:rFonts w:ascii="Times New Roman" w:hAnsi="Times New Roman" w:cs="Times New Roman"/>
          <w:sz w:val="24"/>
        </w:rPr>
      </w:pPr>
      <w:r w:rsidRPr="00BB5F4F">
        <w:rPr>
          <w:rFonts w:ascii="Times New Roman" w:hAnsi="Times New Roman" w:cs="Times New Roman"/>
          <w:sz w:val="24"/>
        </w:rPr>
        <w:t>Adres :</w:t>
      </w:r>
      <w:r w:rsidRPr="00BB5F4F">
        <w:rPr>
          <w:rFonts w:ascii="Times New Roman" w:hAnsi="Times New Roman" w:cs="Times New Roman"/>
          <w:sz w:val="24"/>
        </w:rPr>
        <w:tab/>
      </w:r>
      <w:r w:rsidRPr="00BB5F4F">
        <w:rPr>
          <w:rFonts w:ascii="Times New Roman" w:hAnsi="Times New Roman" w:cs="Times New Roman"/>
          <w:sz w:val="24"/>
        </w:rPr>
        <w:tab/>
        <w:t xml:space="preserve">                 Wrocław, ul. R. Weigla 5</w:t>
      </w:r>
    </w:p>
    <w:p w:rsidR="00514241" w:rsidRPr="00BB5F4F" w:rsidRDefault="00514241" w:rsidP="00514241">
      <w:pPr>
        <w:rPr>
          <w:rFonts w:ascii="Times New Roman" w:hAnsi="Times New Roman" w:cs="Times New Roman"/>
          <w:sz w:val="24"/>
        </w:rPr>
      </w:pPr>
      <w:r w:rsidRPr="00BB5F4F">
        <w:rPr>
          <w:rFonts w:ascii="Times New Roman" w:hAnsi="Times New Roman" w:cs="Times New Roman"/>
          <w:sz w:val="24"/>
        </w:rPr>
        <w:t xml:space="preserve">Zamawiający :                 4 Wojskowy Szpital Kliniczny z Polikliniką </w:t>
      </w:r>
    </w:p>
    <w:p w:rsidR="00514241" w:rsidRPr="00BB5F4F" w:rsidRDefault="00514241" w:rsidP="00514241">
      <w:pPr>
        <w:keepNext/>
        <w:outlineLvl w:val="1"/>
        <w:rPr>
          <w:rFonts w:ascii="Times New Roman" w:hAnsi="Times New Roman" w:cs="Times New Roman"/>
          <w:sz w:val="24"/>
        </w:rPr>
      </w:pPr>
      <w:r w:rsidRPr="00BB5F4F">
        <w:rPr>
          <w:rFonts w:ascii="Times New Roman" w:hAnsi="Times New Roman" w:cs="Times New Roman"/>
          <w:sz w:val="24"/>
        </w:rPr>
        <w:t xml:space="preserve">                                         SP ZOZ we Wrocławiu, ul. R. Weigla 5 </w:t>
      </w:r>
    </w:p>
    <w:p w:rsidR="00514241" w:rsidRPr="00BB5F4F" w:rsidRDefault="00514241" w:rsidP="00514241">
      <w:pPr>
        <w:rPr>
          <w:rFonts w:ascii="Times New Roman" w:hAnsi="Times New Roman" w:cs="Times New Roman"/>
          <w:sz w:val="24"/>
        </w:rPr>
      </w:pPr>
      <w:r w:rsidRPr="00BB5F4F">
        <w:rPr>
          <w:rFonts w:ascii="Times New Roman" w:hAnsi="Times New Roman" w:cs="Times New Roman"/>
          <w:sz w:val="24"/>
        </w:rPr>
        <w:t>Opracowanie:                   Małgorzata Domańska</w:t>
      </w:r>
    </w:p>
    <w:p w:rsidR="00514241" w:rsidRPr="00BB5F4F" w:rsidRDefault="00514241" w:rsidP="00514241">
      <w:pPr>
        <w:rPr>
          <w:rFonts w:ascii="Times New Roman" w:hAnsi="Times New Roman" w:cs="Times New Roman"/>
          <w:sz w:val="24"/>
        </w:rPr>
      </w:pPr>
      <w:r w:rsidRPr="00BB5F4F">
        <w:rPr>
          <w:rFonts w:ascii="Times New Roman" w:hAnsi="Times New Roman" w:cs="Times New Roman"/>
          <w:sz w:val="24"/>
        </w:rPr>
        <w:t xml:space="preserve">                                          Sekcja Organizacyjna </w:t>
      </w:r>
    </w:p>
    <w:p w:rsidR="00514241" w:rsidRPr="00BB5F4F" w:rsidRDefault="00514241" w:rsidP="00514241">
      <w:pPr>
        <w:rPr>
          <w:rFonts w:ascii="Times New Roman" w:hAnsi="Times New Roman" w:cs="Times New Roman"/>
          <w:sz w:val="24"/>
        </w:rPr>
      </w:pPr>
      <w:r w:rsidRPr="00BB5F4F">
        <w:rPr>
          <w:rFonts w:ascii="Times New Roman" w:hAnsi="Times New Roman" w:cs="Times New Roman"/>
          <w:sz w:val="24"/>
        </w:rPr>
        <w:tab/>
      </w:r>
      <w:r w:rsidRPr="00BB5F4F">
        <w:rPr>
          <w:rFonts w:ascii="Times New Roman" w:hAnsi="Times New Roman" w:cs="Times New Roman"/>
          <w:sz w:val="24"/>
        </w:rPr>
        <w:tab/>
      </w:r>
      <w:r w:rsidRPr="00BB5F4F">
        <w:rPr>
          <w:rFonts w:ascii="Times New Roman" w:hAnsi="Times New Roman" w:cs="Times New Roman"/>
          <w:sz w:val="24"/>
        </w:rPr>
        <w:tab/>
        <w:t xml:space="preserve">      Pion Zabezpieczenia Logistycznego</w:t>
      </w:r>
    </w:p>
    <w:p w:rsidR="00514241" w:rsidRPr="00BB5F4F" w:rsidRDefault="00514241" w:rsidP="00514241">
      <w:pPr>
        <w:ind w:left="2124"/>
        <w:rPr>
          <w:rFonts w:ascii="Times New Roman" w:hAnsi="Times New Roman" w:cs="Times New Roman"/>
          <w:sz w:val="24"/>
        </w:rPr>
      </w:pPr>
      <w:r w:rsidRPr="00BB5F4F">
        <w:rPr>
          <w:rFonts w:ascii="Times New Roman" w:hAnsi="Times New Roman" w:cs="Times New Roman"/>
          <w:sz w:val="24"/>
        </w:rPr>
        <w:t xml:space="preserve">      4.WSKzP SP ZOZ Wrocław</w:t>
      </w:r>
    </w:p>
    <w:p w:rsidR="00514241" w:rsidRPr="00BB5F4F" w:rsidRDefault="00514241" w:rsidP="00514241">
      <w:pPr>
        <w:rPr>
          <w:rFonts w:ascii="Times New Roman" w:hAnsi="Times New Roman" w:cs="Times New Roman"/>
          <w:sz w:val="24"/>
        </w:rPr>
      </w:pPr>
      <w:r w:rsidRPr="00BB5F4F">
        <w:rPr>
          <w:rFonts w:ascii="Times New Roman" w:hAnsi="Times New Roman" w:cs="Times New Roman"/>
          <w:i/>
          <w:sz w:val="28"/>
        </w:rPr>
        <w:t xml:space="preserve"> </w:t>
      </w:r>
      <w:r w:rsidRPr="00BB5F4F">
        <w:rPr>
          <w:rFonts w:ascii="Times New Roman" w:hAnsi="Times New Roman" w:cs="Times New Roman"/>
          <w:sz w:val="24"/>
        </w:rPr>
        <w:t>Data opracowania :          październik  2021 r.</w:t>
      </w:r>
    </w:p>
    <w:p w:rsidR="00514241" w:rsidRPr="00BB5F4F" w:rsidRDefault="00514241" w:rsidP="005142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241" w:rsidRPr="00BB5F4F" w:rsidRDefault="00514241" w:rsidP="005142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F4F">
        <w:rPr>
          <w:rFonts w:ascii="Times New Roman" w:hAnsi="Times New Roman" w:cs="Times New Roman"/>
          <w:b/>
          <w:sz w:val="24"/>
          <w:szCs w:val="24"/>
        </w:rPr>
        <w:t xml:space="preserve">Zadanie polega na doborze tymczasowej olejowej kotłowni np.: kontenerowej zabezpieczającej odpowiednie parametry  cieplne niezbędne do prawidłowego ogrzania  obiektów kubaturowych </w:t>
      </w:r>
      <w:proofErr w:type="spellStart"/>
      <w:r w:rsidRPr="00BB5F4F">
        <w:rPr>
          <w:rFonts w:ascii="Times New Roman" w:hAnsi="Times New Roman" w:cs="Times New Roman"/>
          <w:b/>
          <w:sz w:val="24"/>
          <w:szCs w:val="24"/>
        </w:rPr>
        <w:t>RBZM</w:t>
      </w:r>
      <w:r>
        <w:rPr>
          <w:rFonts w:ascii="Times New Roman" w:hAnsi="Times New Roman" w:cs="Times New Roman"/>
          <w:b/>
          <w:sz w:val="24"/>
          <w:szCs w:val="24"/>
        </w:rPr>
        <w:t>ed</w:t>
      </w:r>
      <w:proofErr w:type="spellEnd"/>
      <w:r w:rsidRPr="00BB5F4F">
        <w:rPr>
          <w:rFonts w:ascii="Times New Roman" w:hAnsi="Times New Roman" w:cs="Times New Roman"/>
          <w:b/>
          <w:sz w:val="24"/>
          <w:szCs w:val="24"/>
        </w:rPr>
        <w:t xml:space="preserve"> wraz z dostawą  paliwa i zapewnieniem serwisu w okresie od 01.01.2022 do 15.05.2023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F4F">
        <w:rPr>
          <w:rFonts w:ascii="Times New Roman" w:hAnsi="Times New Roman" w:cs="Times New Roman"/>
          <w:b/>
          <w:sz w:val="24"/>
          <w:szCs w:val="24"/>
        </w:rPr>
        <w:t xml:space="preserve">oraz uzyskanie stosownych  pozwoleń. </w:t>
      </w:r>
    </w:p>
    <w:p w:rsidR="00514241" w:rsidRPr="00BB5F4F" w:rsidRDefault="00514241" w:rsidP="00514241">
      <w:pPr>
        <w:rPr>
          <w:rFonts w:ascii="Times New Roman" w:hAnsi="Times New Roman" w:cs="Times New Roman"/>
          <w:b/>
          <w:sz w:val="24"/>
          <w:szCs w:val="24"/>
        </w:rPr>
      </w:pPr>
      <w:r w:rsidRPr="00BB5F4F">
        <w:rPr>
          <w:rFonts w:ascii="Times New Roman" w:hAnsi="Times New Roman" w:cs="Times New Roman"/>
          <w:b/>
          <w:sz w:val="24"/>
          <w:szCs w:val="24"/>
        </w:rPr>
        <w:t>Szczegółowy zakres przestawia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F4F">
        <w:rPr>
          <w:rFonts w:ascii="Times New Roman" w:hAnsi="Times New Roman" w:cs="Times New Roman"/>
          <w:b/>
          <w:sz w:val="24"/>
          <w:szCs w:val="24"/>
        </w:rPr>
        <w:t xml:space="preserve">- Specyfikacji  Warunków Zamówienia. </w:t>
      </w:r>
    </w:p>
    <w:p w:rsidR="00514241" w:rsidRPr="00BB5F4F" w:rsidRDefault="00514241" w:rsidP="00514241">
      <w:pPr>
        <w:rPr>
          <w:rFonts w:ascii="Times New Roman" w:hAnsi="Times New Roman" w:cs="Times New Roman"/>
          <w:b/>
          <w:sz w:val="24"/>
          <w:szCs w:val="24"/>
        </w:rPr>
      </w:pPr>
      <w:r w:rsidRPr="00BB5F4F">
        <w:rPr>
          <w:rFonts w:ascii="Times New Roman" w:hAnsi="Times New Roman" w:cs="Times New Roman"/>
          <w:b/>
          <w:sz w:val="24"/>
          <w:szCs w:val="24"/>
        </w:rPr>
        <w:t>Opis stanu istniejącego:</w:t>
      </w:r>
    </w:p>
    <w:p w:rsidR="00514241" w:rsidRPr="00BB5F4F" w:rsidRDefault="00514241" w:rsidP="00514241">
      <w:pPr>
        <w:rPr>
          <w:rFonts w:ascii="Times New Roman" w:hAnsi="Times New Roman" w:cs="Times New Roman"/>
          <w:sz w:val="24"/>
          <w:szCs w:val="24"/>
        </w:rPr>
      </w:pPr>
      <w:r w:rsidRPr="00BB5F4F">
        <w:rPr>
          <w:rFonts w:ascii="Times New Roman" w:hAnsi="Times New Roman" w:cs="Times New Roman"/>
          <w:sz w:val="24"/>
          <w:szCs w:val="24"/>
        </w:rPr>
        <w:tab/>
        <w:t xml:space="preserve">W skład Rejonowej Bazy Zaopatrzenia Medycznego wchodzą n/w obiekty kubaturowe, które były  zasilane  z kotłowni wodnej opalanej koksem, zlokalizowanej w budynku nr 5. </w:t>
      </w:r>
    </w:p>
    <w:p w:rsidR="00514241" w:rsidRPr="00BB5F4F" w:rsidRDefault="00514241" w:rsidP="00514241">
      <w:pPr>
        <w:numPr>
          <w:ilvl w:val="6"/>
          <w:numId w:val="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B5F4F">
        <w:rPr>
          <w:rFonts w:ascii="Times New Roman" w:hAnsi="Times New Roman" w:cs="Times New Roman"/>
          <w:sz w:val="24"/>
          <w:szCs w:val="24"/>
        </w:rPr>
        <w:t>budynek  magazynowy nr 5</w:t>
      </w:r>
    </w:p>
    <w:p w:rsidR="00514241" w:rsidRPr="00BB5F4F" w:rsidRDefault="00514241" w:rsidP="00514241">
      <w:pPr>
        <w:numPr>
          <w:ilvl w:val="6"/>
          <w:numId w:val="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B5F4F">
        <w:rPr>
          <w:rFonts w:ascii="Times New Roman" w:hAnsi="Times New Roman" w:cs="Times New Roman"/>
          <w:sz w:val="24"/>
          <w:szCs w:val="24"/>
        </w:rPr>
        <w:t>budynek nr 6 (magazyn leków)</w:t>
      </w:r>
    </w:p>
    <w:p w:rsidR="00514241" w:rsidRPr="00BB5F4F" w:rsidRDefault="00514241" w:rsidP="00514241">
      <w:pPr>
        <w:numPr>
          <w:ilvl w:val="6"/>
          <w:numId w:val="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B5F4F">
        <w:rPr>
          <w:rFonts w:ascii="Times New Roman" w:hAnsi="Times New Roman" w:cs="Times New Roman"/>
          <w:sz w:val="24"/>
          <w:szCs w:val="24"/>
        </w:rPr>
        <w:t>budynek nr 10 – magazynowy</w:t>
      </w:r>
    </w:p>
    <w:p w:rsidR="00514241" w:rsidRPr="00BB5F4F" w:rsidRDefault="00514241" w:rsidP="00514241">
      <w:pPr>
        <w:numPr>
          <w:ilvl w:val="6"/>
          <w:numId w:val="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B5F4F">
        <w:rPr>
          <w:rFonts w:ascii="Times New Roman" w:hAnsi="Times New Roman" w:cs="Times New Roman"/>
          <w:sz w:val="24"/>
          <w:szCs w:val="24"/>
        </w:rPr>
        <w:t>magazynowo -biurowy nr 11</w:t>
      </w:r>
    </w:p>
    <w:p w:rsidR="00514241" w:rsidRDefault="00514241" w:rsidP="00514241">
      <w:pPr>
        <w:numPr>
          <w:ilvl w:val="6"/>
          <w:numId w:val="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B5F4F">
        <w:rPr>
          <w:rFonts w:ascii="Times New Roman" w:hAnsi="Times New Roman" w:cs="Times New Roman"/>
          <w:sz w:val="24"/>
          <w:szCs w:val="24"/>
        </w:rPr>
        <w:lastRenderedPageBreak/>
        <w:t>budynek magazynowy nr 61</w:t>
      </w:r>
    </w:p>
    <w:p w:rsidR="00514241" w:rsidRPr="00BB5F4F" w:rsidRDefault="00514241" w:rsidP="00514241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514241" w:rsidRPr="00BB5F4F" w:rsidRDefault="00514241" w:rsidP="005142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2015</w:t>
      </w:r>
      <w:r w:rsidRPr="00BB5F4F">
        <w:rPr>
          <w:rFonts w:ascii="Times New Roman" w:hAnsi="Times New Roman" w:cs="Times New Roman"/>
          <w:sz w:val="24"/>
          <w:szCs w:val="24"/>
        </w:rPr>
        <w:t xml:space="preserve">r. z powodu złego stanu technicznego, kotłownia została wyłączona z eksploatacji. Istniejące sieci centralnego ogrzewania  są o długości około 370 </w:t>
      </w:r>
      <w:proofErr w:type="spellStart"/>
      <w:r w:rsidRPr="00BB5F4F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BB5F4F">
        <w:rPr>
          <w:rFonts w:ascii="Times New Roman" w:hAnsi="Times New Roman" w:cs="Times New Roman"/>
          <w:sz w:val="24"/>
          <w:szCs w:val="24"/>
        </w:rPr>
        <w:t>.</w:t>
      </w:r>
    </w:p>
    <w:p w:rsidR="00514241" w:rsidRPr="00BB5F4F" w:rsidRDefault="00514241" w:rsidP="00514241">
      <w:pPr>
        <w:jc w:val="both"/>
        <w:rPr>
          <w:rFonts w:ascii="Times New Roman" w:hAnsi="Times New Roman" w:cs="Times New Roman"/>
          <w:sz w:val="24"/>
          <w:szCs w:val="24"/>
        </w:rPr>
      </w:pPr>
      <w:r w:rsidRPr="00BB5F4F">
        <w:rPr>
          <w:rFonts w:ascii="Times New Roman" w:hAnsi="Times New Roman" w:cs="Times New Roman"/>
          <w:sz w:val="24"/>
          <w:szCs w:val="24"/>
        </w:rPr>
        <w:t xml:space="preserve">Zapotrzebowanie mocy cieplnej RBZM  wynosi od </w:t>
      </w:r>
      <w:r w:rsidRPr="00BB5F4F">
        <w:rPr>
          <w:rFonts w:ascii="Times New Roman" w:hAnsi="Times New Roman" w:cs="Times New Roman"/>
          <w:b/>
          <w:sz w:val="24"/>
          <w:szCs w:val="24"/>
        </w:rPr>
        <w:t>380 do 500 KW</w:t>
      </w:r>
      <w:r w:rsidRPr="00BB5F4F">
        <w:rPr>
          <w:rFonts w:ascii="Times New Roman" w:hAnsi="Times New Roman" w:cs="Times New Roman"/>
          <w:sz w:val="24"/>
          <w:szCs w:val="24"/>
        </w:rPr>
        <w:t>.</w:t>
      </w:r>
    </w:p>
    <w:p w:rsidR="00514241" w:rsidRPr="00BB5F4F" w:rsidRDefault="00514241" w:rsidP="00514241">
      <w:pPr>
        <w:jc w:val="both"/>
        <w:rPr>
          <w:rFonts w:ascii="Times New Roman" w:hAnsi="Times New Roman" w:cs="Times New Roman"/>
          <w:sz w:val="24"/>
          <w:szCs w:val="24"/>
        </w:rPr>
      </w:pPr>
      <w:r w:rsidRPr="00BB5F4F">
        <w:rPr>
          <w:rFonts w:ascii="Times New Roman" w:hAnsi="Times New Roman" w:cs="Times New Roman"/>
          <w:sz w:val="24"/>
          <w:szCs w:val="24"/>
        </w:rPr>
        <w:t xml:space="preserve">W 2016r. instalacja została dostosowana do podłączenia kotłowni kontenerowej o mocy                    2 x 250 </w:t>
      </w:r>
      <w:proofErr w:type="spellStart"/>
      <w:r w:rsidRPr="00BB5F4F">
        <w:rPr>
          <w:rFonts w:ascii="Times New Roman" w:hAnsi="Times New Roman" w:cs="Times New Roman"/>
          <w:sz w:val="24"/>
          <w:szCs w:val="24"/>
        </w:rPr>
        <w:t>kW.</w:t>
      </w:r>
      <w:proofErr w:type="spellEnd"/>
    </w:p>
    <w:p w:rsidR="00514241" w:rsidRPr="00BB5F4F" w:rsidRDefault="00514241" w:rsidP="00514241">
      <w:pPr>
        <w:rPr>
          <w:rFonts w:ascii="Times New Roman" w:hAnsi="Times New Roman" w:cs="Times New Roman"/>
          <w:b/>
          <w:sz w:val="24"/>
          <w:szCs w:val="24"/>
        </w:rPr>
      </w:pPr>
      <w:r w:rsidRPr="00BB5F4F">
        <w:rPr>
          <w:rFonts w:ascii="Times New Roman" w:hAnsi="Times New Roman" w:cs="Times New Roman"/>
          <w:b/>
          <w:sz w:val="24"/>
          <w:szCs w:val="24"/>
        </w:rPr>
        <w:t>Oferta</w:t>
      </w:r>
      <w:r>
        <w:rPr>
          <w:rFonts w:ascii="Times New Roman" w:hAnsi="Times New Roman" w:cs="Times New Roman"/>
          <w:b/>
          <w:sz w:val="24"/>
          <w:szCs w:val="24"/>
        </w:rPr>
        <w:t xml:space="preserve"> winna</w:t>
      </w:r>
      <w:r w:rsidRPr="00BB5F4F">
        <w:rPr>
          <w:rFonts w:ascii="Times New Roman" w:hAnsi="Times New Roman" w:cs="Times New Roman"/>
          <w:b/>
          <w:sz w:val="24"/>
          <w:szCs w:val="24"/>
        </w:rPr>
        <w:t xml:space="preserve"> obejmować koszty całkowite za okres od 01.01.2022 do 15.05.2023..</w:t>
      </w:r>
    </w:p>
    <w:p w:rsidR="00514241" w:rsidRPr="00BB5F4F" w:rsidRDefault="00514241" w:rsidP="00514241">
      <w:pPr>
        <w:tabs>
          <w:tab w:val="left" w:pos="85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B5F4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ETAP  I </w:t>
      </w:r>
    </w:p>
    <w:p w:rsidR="00514241" w:rsidRPr="00BB5F4F" w:rsidRDefault="00514241" w:rsidP="00514241">
      <w:pPr>
        <w:ind w:left="709" w:hanging="1"/>
        <w:jc w:val="both"/>
        <w:rPr>
          <w:rFonts w:ascii="Times New Roman" w:hAnsi="Times New Roman" w:cs="Times New Roman"/>
          <w:sz w:val="24"/>
        </w:rPr>
      </w:pPr>
      <w:r w:rsidRPr="00BB5F4F">
        <w:rPr>
          <w:rFonts w:ascii="Times New Roman" w:hAnsi="Times New Roman" w:cs="Times New Roman"/>
          <w:sz w:val="32"/>
          <w:szCs w:val="24"/>
        </w:rPr>
        <w:tab/>
      </w:r>
      <w:r w:rsidRPr="00BB5F4F">
        <w:rPr>
          <w:rFonts w:ascii="Times New Roman" w:hAnsi="Times New Roman" w:cs="Times New Roman"/>
          <w:sz w:val="24"/>
        </w:rPr>
        <w:t>Przygotowanie niezbędnej dokumentacji oraz zabudowa kontenerowej kotłowni olejowej wraz z podłączeniem do istniejących instalacji c.o., odbiór dopuszczający urządzenia przez UDT, przeszkolenie obsługi.</w:t>
      </w:r>
    </w:p>
    <w:p w:rsidR="00514241" w:rsidRPr="00BB5F4F" w:rsidRDefault="00514241" w:rsidP="00514241">
      <w:pPr>
        <w:jc w:val="both"/>
        <w:rPr>
          <w:rFonts w:ascii="Times New Roman" w:hAnsi="Times New Roman" w:cs="Times New Roman"/>
          <w:sz w:val="24"/>
          <w:szCs w:val="24"/>
        </w:rPr>
      </w:pPr>
      <w:r w:rsidRPr="00BB5F4F">
        <w:rPr>
          <w:rFonts w:ascii="Times New Roman" w:hAnsi="Times New Roman" w:cs="Times New Roman"/>
          <w:b/>
          <w:sz w:val="24"/>
          <w:szCs w:val="24"/>
        </w:rPr>
        <w:t>ETAP II</w:t>
      </w:r>
    </w:p>
    <w:p w:rsidR="00514241" w:rsidRPr="00BB5F4F" w:rsidRDefault="00514241" w:rsidP="005142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F4F">
        <w:rPr>
          <w:rFonts w:ascii="Times New Roman" w:hAnsi="Times New Roman" w:cs="Times New Roman"/>
          <w:sz w:val="24"/>
          <w:szCs w:val="24"/>
        </w:rPr>
        <w:t xml:space="preserve">Zapewnienie dostawy oleju opałowego w celu utrzymania ciągłości dostawy ciepła dla </w:t>
      </w:r>
      <w:r w:rsidRPr="00BB5F4F">
        <w:rPr>
          <w:rFonts w:ascii="Times New Roman" w:hAnsi="Times New Roman" w:cs="Times New Roman"/>
          <w:sz w:val="24"/>
          <w:szCs w:val="24"/>
        </w:rPr>
        <w:tab/>
        <w:t xml:space="preserve">budynków RBZM oraz </w:t>
      </w:r>
      <w:r w:rsidRPr="00BB5F4F">
        <w:rPr>
          <w:rFonts w:ascii="Times New Roman" w:hAnsi="Times New Roman" w:cs="Times New Roman"/>
          <w:sz w:val="24"/>
          <w:szCs w:val="24"/>
          <w:lang w:eastAsia="ar-SA"/>
        </w:rPr>
        <w:t xml:space="preserve">sprawowanie nadzoru </w:t>
      </w:r>
      <w:r w:rsidRPr="00BB5F4F">
        <w:rPr>
          <w:rFonts w:ascii="Times New Roman" w:hAnsi="Times New Roman" w:cs="Times New Roman"/>
          <w:sz w:val="24"/>
          <w:szCs w:val="24"/>
        </w:rPr>
        <w:t xml:space="preserve">w zakresie ograniczonej obsługi                            </w:t>
      </w:r>
      <w:r w:rsidRPr="00BB5F4F">
        <w:rPr>
          <w:rFonts w:ascii="Times New Roman" w:hAnsi="Times New Roman" w:cs="Times New Roman"/>
          <w:sz w:val="24"/>
          <w:szCs w:val="24"/>
        </w:rPr>
        <w:tab/>
        <w:t xml:space="preserve">z zapewnieniem serwisu gwarancyjnego w czasie 24h.  </w:t>
      </w:r>
    </w:p>
    <w:p w:rsidR="00514241" w:rsidRPr="00BB5F4F" w:rsidRDefault="00514241" w:rsidP="0051424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BB5F4F">
        <w:rPr>
          <w:rFonts w:ascii="Times New Roman" w:hAnsi="Times New Roman" w:cs="Times New Roman"/>
          <w:b/>
          <w:sz w:val="24"/>
          <w:szCs w:val="24"/>
        </w:rPr>
        <w:t>Pozostałe roboty, które należy zrealizować w obu etapach;</w:t>
      </w:r>
    </w:p>
    <w:p w:rsidR="00514241" w:rsidRPr="00BB5F4F" w:rsidRDefault="00514241" w:rsidP="005142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F4F">
        <w:rPr>
          <w:rFonts w:ascii="Times New Roman" w:hAnsi="Times New Roman" w:cs="Times New Roman"/>
          <w:sz w:val="24"/>
          <w:szCs w:val="24"/>
        </w:rPr>
        <w:t xml:space="preserve">Drobne roboty budowlano -  adaptacyjne  dostosowujące istniejące pomieszczenia </w:t>
      </w:r>
      <w:r w:rsidRPr="00BB5F4F">
        <w:rPr>
          <w:rFonts w:ascii="Times New Roman" w:hAnsi="Times New Roman" w:cs="Times New Roman"/>
          <w:sz w:val="24"/>
          <w:szCs w:val="24"/>
        </w:rPr>
        <w:br/>
        <w:t xml:space="preserve">np. na skład paliwa (oleju).  </w:t>
      </w:r>
    </w:p>
    <w:p w:rsidR="00514241" w:rsidRPr="00BB5F4F" w:rsidRDefault="00514241" w:rsidP="005142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F4F">
        <w:rPr>
          <w:rFonts w:ascii="Times New Roman" w:hAnsi="Times New Roman" w:cs="Times New Roman"/>
          <w:sz w:val="24"/>
          <w:szCs w:val="24"/>
        </w:rPr>
        <w:t>Dostawę paliwa (rozliczanie zużycia paliwa w skali miesięcznej).</w:t>
      </w:r>
    </w:p>
    <w:p w:rsidR="00514241" w:rsidRPr="00BB5F4F" w:rsidRDefault="00514241" w:rsidP="005142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F4F">
        <w:rPr>
          <w:rFonts w:ascii="Times New Roman" w:hAnsi="Times New Roman" w:cs="Times New Roman"/>
          <w:sz w:val="24"/>
          <w:szCs w:val="24"/>
        </w:rPr>
        <w:t xml:space="preserve">Uruchomienie kotłowni i przeszkolenie pracowników wyznaczonych przez Zamawiającego do bieżącej obsługi. </w:t>
      </w:r>
    </w:p>
    <w:p w:rsidR="00514241" w:rsidRPr="00BB5F4F" w:rsidRDefault="00514241" w:rsidP="005142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F4F">
        <w:rPr>
          <w:rFonts w:ascii="Times New Roman" w:hAnsi="Times New Roman" w:cs="Times New Roman"/>
          <w:sz w:val="24"/>
          <w:szCs w:val="24"/>
        </w:rPr>
        <w:t>Zapewnienie serwisu gwarancyjnego podczas eksploatacja kotłowni.</w:t>
      </w:r>
    </w:p>
    <w:p w:rsidR="00514241" w:rsidRPr="00BB5F4F" w:rsidRDefault="00514241" w:rsidP="00514241">
      <w:pPr>
        <w:rPr>
          <w:rFonts w:ascii="Times New Roman" w:hAnsi="Times New Roman" w:cs="Times New Roman"/>
          <w:b/>
          <w:sz w:val="24"/>
          <w:szCs w:val="24"/>
        </w:rPr>
      </w:pPr>
    </w:p>
    <w:p w:rsidR="00514241" w:rsidRPr="00BB5F4F" w:rsidRDefault="00514241" w:rsidP="005142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F4F">
        <w:rPr>
          <w:rFonts w:ascii="Times New Roman" w:hAnsi="Times New Roman" w:cs="Times New Roman"/>
          <w:sz w:val="24"/>
          <w:szCs w:val="24"/>
        </w:rPr>
        <w:t xml:space="preserve">Wszystkie zastosowane urządzenia winny posiadać stosowne dopuszczenia do użytkowania              i pozwolenia w tym Urzędu Dozoru Technicznego.  Wykonawca przed złożeniem oferty na realizację zadania </w:t>
      </w:r>
      <w:r w:rsidRPr="00B348F8">
        <w:rPr>
          <w:rFonts w:ascii="Times New Roman" w:hAnsi="Times New Roman" w:cs="Times New Roman"/>
          <w:sz w:val="24"/>
          <w:szCs w:val="24"/>
        </w:rPr>
        <w:t>może</w:t>
      </w:r>
      <w:r w:rsidRPr="00BB5F4F">
        <w:rPr>
          <w:rFonts w:ascii="Times New Roman" w:hAnsi="Times New Roman" w:cs="Times New Roman"/>
          <w:sz w:val="24"/>
          <w:szCs w:val="24"/>
        </w:rPr>
        <w:t xml:space="preserve"> przeprowadzić wizję lokalną w  zakresie zadania w celu określenia całkowitych kosztów (</w:t>
      </w:r>
      <w:r w:rsidRPr="00B348F8">
        <w:rPr>
          <w:rFonts w:ascii="Times New Roman" w:hAnsi="Times New Roman" w:cs="Times New Roman"/>
          <w:sz w:val="24"/>
          <w:szCs w:val="24"/>
        </w:rPr>
        <w:t>bez robót dodatkowych</w:t>
      </w:r>
      <w:r w:rsidRPr="00BB5F4F">
        <w:rPr>
          <w:rFonts w:ascii="Times New Roman" w:hAnsi="Times New Roman" w:cs="Times New Roman"/>
          <w:sz w:val="24"/>
          <w:szCs w:val="24"/>
        </w:rPr>
        <w:t xml:space="preserve">) </w:t>
      </w:r>
      <w:r w:rsidRPr="00B348F8">
        <w:rPr>
          <w:rFonts w:ascii="Times New Roman" w:hAnsi="Times New Roman" w:cs="Times New Roman"/>
          <w:b/>
          <w:sz w:val="24"/>
          <w:szCs w:val="24"/>
        </w:rPr>
        <w:t xml:space="preserve">(nie jest to wizja lokalna w rozumieniu art. 131 ust. 2 </w:t>
      </w:r>
      <w:proofErr w:type="spellStart"/>
      <w:r w:rsidRPr="00B348F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348F8">
        <w:rPr>
          <w:rFonts w:ascii="Times New Roman" w:hAnsi="Times New Roman" w:cs="Times New Roman"/>
          <w:b/>
          <w:sz w:val="24"/>
          <w:szCs w:val="24"/>
        </w:rPr>
        <w:t xml:space="preserve"> – Zamawiający </w:t>
      </w:r>
      <w:r w:rsidRPr="00B348F8">
        <w:rPr>
          <w:rFonts w:ascii="Times New Roman" w:hAnsi="Times New Roman" w:cs="Times New Roman"/>
          <w:b/>
          <w:sz w:val="24"/>
          <w:szCs w:val="24"/>
          <w:u w:val="single"/>
        </w:rPr>
        <w:t>nie wprowadza obowiązku</w:t>
      </w:r>
      <w:r w:rsidRPr="00B348F8">
        <w:rPr>
          <w:rFonts w:ascii="Times New Roman" w:hAnsi="Times New Roman" w:cs="Times New Roman"/>
          <w:b/>
          <w:sz w:val="24"/>
          <w:szCs w:val="24"/>
        </w:rPr>
        <w:t xml:space="preserve"> przeprowadzenia wizji lokalnej – jest to uprawnienie, a nie obowiązek wykonawcy).</w:t>
      </w:r>
    </w:p>
    <w:p w:rsidR="00F46E73" w:rsidRPr="00F46E73" w:rsidRDefault="00F46E73" w:rsidP="00F46E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46E73" w:rsidRPr="00F46E73" w:rsidSect="00514241">
      <w:pgSz w:w="11906" w:h="16838"/>
      <w:pgMar w:top="1327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D3" w:rsidRDefault="00EC42D3" w:rsidP="005645DD">
      <w:pPr>
        <w:spacing w:after="0" w:line="240" w:lineRule="auto"/>
      </w:pPr>
      <w:r>
        <w:separator/>
      </w:r>
    </w:p>
  </w:endnote>
  <w:endnote w:type="continuationSeparator" w:id="0">
    <w:p w:rsidR="00EC42D3" w:rsidRDefault="00EC42D3" w:rsidP="0056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416723"/>
      <w:docPartObj>
        <w:docPartGallery w:val="Page Numbers (Bottom of Page)"/>
        <w:docPartUnique/>
      </w:docPartObj>
    </w:sdtPr>
    <w:sdtEndPr/>
    <w:sdtContent>
      <w:p w:rsidR="0026437F" w:rsidRDefault="002643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4B0">
          <w:rPr>
            <w:noProof/>
          </w:rPr>
          <w:t>4</w:t>
        </w:r>
        <w:r>
          <w:fldChar w:fldCharType="end"/>
        </w:r>
      </w:p>
    </w:sdtContent>
  </w:sdt>
  <w:p w:rsidR="0026437F" w:rsidRDefault="002643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D3" w:rsidRDefault="00EC42D3" w:rsidP="005645DD">
      <w:pPr>
        <w:spacing w:after="0" w:line="240" w:lineRule="auto"/>
      </w:pPr>
      <w:r>
        <w:separator/>
      </w:r>
    </w:p>
  </w:footnote>
  <w:footnote w:type="continuationSeparator" w:id="0">
    <w:p w:rsidR="00EC42D3" w:rsidRDefault="00EC42D3" w:rsidP="00564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B1D82"/>
    <w:multiLevelType w:val="hybridMultilevel"/>
    <w:tmpl w:val="1F929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25C57"/>
    <w:multiLevelType w:val="hybridMultilevel"/>
    <w:tmpl w:val="66681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B2423"/>
    <w:multiLevelType w:val="hybridMultilevel"/>
    <w:tmpl w:val="0B32B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156E3"/>
    <w:multiLevelType w:val="hybridMultilevel"/>
    <w:tmpl w:val="1F929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73"/>
    <w:rsid w:val="000D6A23"/>
    <w:rsid w:val="000F69A8"/>
    <w:rsid w:val="00117B14"/>
    <w:rsid w:val="001A16F7"/>
    <w:rsid w:val="001A30C2"/>
    <w:rsid w:val="001F6580"/>
    <w:rsid w:val="0026437F"/>
    <w:rsid w:val="00370BE4"/>
    <w:rsid w:val="003B276C"/>
    <w:rsid w:val="00407203"/>
    <w:rsid w:val="004F7F4A"/>
    <w:rsid w:val="00514241"/>
    <w:rsid w:val="00554971"/>
    <w:rsid w:val="005645DD"/>
    <w:rsid w:val="005859A0"/>
    <w:rsid w:val="005B44B0"/>
    <w:rsid w:val="005E0EF7"/>
    <w:rsid w:val="006062A9"/>
    <w:rsid w:val="00620905"/>
    <w:rsid w:val="0064748E"/>
    <w:rsid w:val="00706340"/>
    <w:rsid w:val="00782EA6"/>
    <w:rsid w:val="0081396A"/>
    <w:rsid w:val="00827B13"/>
    <w:rsid w:val="00852CB9"/>
    <w:rsid w:val="009335F8"/>
    <w:rsid w:val="00A0061F"/>
    <w:rsid w:val="00BC071A"/>
    <w:rsid w:val="00BF6EB7"/>
    <w:rsid w:val="00C04E41"/>
    <w:rsid w:val="00C13595"/>
    <w:rsid w:val="00C165C0"/>
    <w:rsid w:val="00C218A0"/>
    <w:rsid w:val="00C45AF2"/>
    <w:rsid w:val="00C77D89"/>
    <w:rsid w:val="00CB041E"/>
    <w:rsid w:val="00D26CA9"/>
    <w:rsid w:val="00D902BB"/>
    <w:rsid w:val="00E135A2"/>
    <w:rsid w:val="00E92812"/>
    <w:rsid w:val="00EC42D3"/>
    <w:rsid w:val="00EE5067"/>
    <w:rsid w:val="00EE5DFF"/>
    <w:rsid w:val="00F01944"/>
    <w:rsid w:val="00F46E73"/>
    <w:rsid w:val="00F566CD"/>
    <w:rsid w:val="00FB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5DD"/>
  </w:style>
  <w:style w:type="paragraph" w:styleId="Stopka">
    <w:name w:val="footer"/>
    <w:basedOn w:val="Normalny"/>
    <w:link w:val="StopkaZnak"/>
    <w:uiPriority w:val="99"/>
    <w:unhideWhenUsed/>
    <w:rsid w:val="0056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5DD"/>
  </w:style>
  <w:style w:type="paragraph" w:styleId="Tekstdymka">
    <w:name w:val="Balloon Text"/>
    <w:basedOn w:val="Normalny"/>
    <w:link w:val="TekstdymkaZnak"/>
    <w:uiPriority w:val="99"/>
    <w:semiHidden/>
    <w:unhideWhenUsed/>
    <w:rsid w:val="0056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5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rsid w:val="00EE5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E5DFF"/>
    <w:rPr>
      <w:sz w:val="20"/>
      <w:szCs w:val="20"/>
    </w:rPr>
  </w:style>
  <w:style w:type="character" w:styleId="Odwoanieprzypisudolnego">
    <w:name w:val="footnote reference"/>
    <w:uiPriority w:val="99"/>
    <w:rsid w:val="00EE5DFF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locked/>
    <w:rsid w:val="00EE5D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E5D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5DD"/>
  </w:style>
  <w:style w:type="paragraph" w:styleId="Stopka">
    <w:name w:val="footer"/>
    <w:basedOn w:val="Normalny"/>
    <w:link w:val="StopkaZnak"/>
    <w:uiPriority w:val="99"/>
    <w:unhideWhenUsed/>
    <w:rsid w:val="0056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5DD"/>
  </w:style>
  <w:style w:type="paragraph" w:styleId="Tekstdymka">
    <w:name w:val="Balloon Text"/>
    <w:basedOn w:val="Normalny"/>
    <w:link w:val="TekstdymkaZnak"/>
    <w:uiPriority w:val="99"/>
    <w:semiHidden/>
    <w:unhideWhenUsed/>
    <w:rsid w:val="0056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5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rsid w:val="00EE5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E5DFF"/>
    <w:rPr>
      <w:sz w:val="20"/>
      <w:szCs w:val="20"/>
    </w:rPr>
  </w:style>
  <w:style w:type="character" w:styleId="Odwoanieprzypisudolnego">
    <w:name w:val="footnote reference"/>
    <w:uiPriority w:val="99"/>
    <w:rsid w:val="00EE5DFF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locked/>
    <w:rsid w:val="00EE5D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E5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</dc:creator>
  <cp:lastModifiedBy>Lekarz</cp:lastModifiedBy>
  <cp:revision>16</cp:revision>
  <cp:lastPrinted>2021-10-12T07:51:00Z</cp:lastPrinted>
  <dcterms:created xsi:type="dcterms:W3CDTF">2021-06-13T21:49:00Z</dcterms:created>
  <dcterms:modified xsi:type="dcterms:W3CDTF">2021-11-15T09:50:00Z</dcterms:modified>
</cp:coreProperties>
</file>