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10">
        <w:r w:rsidRPr="003A573B">
          <w:rPr>
            <w:rStyle w:val="czeinternetowe"/>
            <w:rFonts w:ascii="Arial" w:hAnsi="Arial" w:cs="Arial"/>
            <w:color w:val="auto"/>
          </w:rPr>
          <w:t>www.32wog.wp.mil.pl</w:t>
        </w:r>
      </w:hyperlink>
    </w:p>
    <w:p w:rsidR="0043477E" w:rsidRPr="003A573B" w:rsidRDefault="00F90D16" w:rsidP="003A573B">
      <w:pPr>
        <w:contextualSpacing/>
        <w:jc w:val="both"/>
        <w:rPr>
          <w:rFonts w:ascii="Arial" w:hAnsi="Arial" w:cs="Arial"/>
        </w:rPr>
      </w:pPr>
      <w:hyperlink r:id="rId11">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34AC8">
        <w:rPr>
          <w:rFonts w:ascii="Arial" w:hAnsi="Arial" w:cs="Arial"/>
          <w:b/>
        </w:rPr>
        <w:t>580</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2">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820436" w:rsidRDefault="00820436" w:rsidP="00B63613">
      <w:pPr>
        <w:spacing w:after="0"/>
        <w:rPr>
          <w:rFonts w:ascii="Arial" w:hAnsi="Arial" w:cs="Arial"/>
        </w:rPr>
      </w:pPr>
      <w:r>
        <w:rPr>
          <w:rFonts w:ascii="Arial" w:hAnsi="Arial" w:cs="Arial"/>
        </w:rPr>
        <w:t xml:space="preserve">  Na dostawę</w:t>
      </w:r>
      <w:r w:rsidR="00041D1F" w:rsidRPr="00BC25A4">
        <w:rPr>
          <w:rFonts w:ascii="Arial" w:hAnsi="Arial" w:cs="Arial"/>
        </w:rPr>
        <w:t xml:space="preserve"> środków i sprzętu służącego ochronie środowiska  wraz z transportem </w:t>
      </w:r>
    </w:p>
    <w:p w:rsidR="00041D1F" w:rsidRPr="00BC25A4" w:rsidRDefault="00820436" w:rsidP="00820436">
      <w:pPr>
        <w:spacing w:after="0"/>
        <w:jc w:val="both"/>
        <w:rPr>
          <w:rFonts w:ascii="Arial" w:hAnsi="Arial" w:cs="Arial"/>
        </w:rPr>
      </w:pPr>
      <w:r>
        <w:rPr>
          <w:rFonts w:ascii="Arial" w:hAnsi="Arial" w:cs="Arial"/>
        </w:rPr>
        <w:t xml:space="preserve">   </w:t>
      </w:r>
      <w:r w:rsidR="00041D1F" w:rsidRPr="00BC25A4">
        <w:rPr>
          <w:rFonts w:ascii="Arial" w:hAnsi="Arial" w:cs="Arial"/>
        </w:rPr>
        <w:t>i rozładunkiem do magazynów</w:t>
      </w:r>
      <w:r w:rsidR="00041D1F">
        <w:rPr>
          <w:rFonts w:ascii="Arial" w:hAnsi="Arial" w:cs="Arial"/>
        </w:rPr>
        <w:t xml:space="preserve"> 32 Wojskowego Oddziału Gospodarczego</w:t>
      </w:r>
      <w:r w:rsidR="00041D1F" w:rsidRPr="00BC25A4">
        <w:rPr>
          <w:rFonts w:ascii="Arial" w:hAnsi="Arial" w:cs="Arial"/>
        </w:rPr>
        <w:t>:</w:t>
      </w:r>
    </w:p>
    <w:p w:rsidR="00041D1F" w:rsidRPr="00BC25A4" w:rsidRDefault="00041D1F" w:rsidP="00820436">
      <w:pPr>
        <w:spacing w:after="0"/>
        <w:ind w:left="142"/>
        <w:jc w:val="both"/>
        <w:rPr>
          <w:rFonts w:ascii="Arial" w:hAnsi="Arial" w:cs="Arial"/>
        </w:rPr>
      </w:pPr>
      <w:r w:rsidRPr="00BC25A4">
        <w:rPr>
          <w:rFonts w:ascii="Arial" w:hAnsi="Arial" w:cs="Arial"/>
        </w:rPr>
        <w:t>Zamość</w:t>
      </w:r>
      <w:r>
        <w:rPr>
          <w:rFonts w:ascii="Arial" w:hAnsi="Arial" w:cs="Arial"/>
        </w:rPr>
        <w:t>,</w:t>
      </w:r>
      <w:r w:rsidRPr="00BC25A4">
        <w:rPr>
          <w:rFonts w:ascii="Arial" w:hAnsi="Arial" w:cs="Arial"/>
        </w:rPr>
        <w:t xml:space="preserve"> ul. Wojska Polskiego 2 F,</w:t>
      </w:r>
      <w:r>
        <w:rPr>
          <w:rFonts w:ascii="Arial" w:hAnsi="Arial" w:cs="Arial"/>
        </w:rPr>
        <w:t xml:space="preserve"> </w:t>
      </w:r>
      <w:r w:rsidRPr="00BC25A4">
        <w:rPr>
          <w:rFonts w:ascii="Arial" w:hAnsi="Arial" w:cs="Arial"/>
        </w:rPr>
        <w:t>22-400 Zamość, budynek nr 75;</w:t>
      </w:r>
    </w:p>
    <w:p w:rsidR="00041D1F" w:rsidRPr="00BC25A4" w:rsidRDefault="00041D1F" w:rsidP="00820436">
      <w:pPr>
        <w:spacing w:after="0"/>
        <w:ind w:left="142"/>
        <w:jc w:val="both"/>
        <w:rPr>
          <w:rFonts w:ascii="Arial" w:hAnsi="Arial" w:cs="Arial"/>
        </w:rPr>
      </w:pPr>
      <w:r w:rsidRPr="00BC25A4">
        <w:rPr>
          <w:rFonts w:ascii="Arial" w:hAnsi="Arial" w:cs="Arial"/>
        </w:rPr>
        <w:t>Chełm</w:t>
      </w:r>
      <w:r>
        <w:rPr>
          <w:rFonts w:ascii="Arial" w:hAnsi="Arial" w:cs="Arial"/>
        </w:rPr>
        <w:t>,</w:t>
      </w:r>
      <w:r w:rsidRPr="00BC25A4">
        <w:rPr>
          <w:rFonts w:ascii="Arial" w:hAnsi="Arial" w:cs="Arial"/>
        </w:rPr>
        <w:t xml:space="preserve"> ul. Lubelska 168, 22-100 Chełm, budynek nr 12;</w:t>
      </w:r>
    </w:p>
    <w:p w:rsidR="00041D1F" w:rsidRPr="00BC25A4" w:rsidRDefault="00041D1F" w:rsidP="00820436">
      <w:pPr>
        <w:spacing w:after="0"/>
        <w:ind w:left="142"/>
        <w:jc w:val="both"/>
        <w:rPr>
          <w:rFonts w:ascii="Arial" w:hAnsi="Arial" w:cs="Arial"/>
        </w:rPr>
      </w:pPr>
      <w:r w:rsidRPr="00BC25A4">
        <w:rPr>
          <w:rFonts w:ascii="Arial" w:hAnsi="Arial" w:cs="Arial"/>
        </w:rPr>
        <w:t>Hrubieszów ul. Dwernickiego 4, 22-500 Hrubieszów,</w:t>
      </w:r>
      <w:r>
        <w:rPr>
          <w:rFonts w:ascii="Arial" w:hAnsi="Arial" w:cs="Arial"/>
        </w:rPr>
        <w:t xml:space="preserve"> </w:t>
      </w:r>
      <w:r w:rsidRPr="00BC25A4">
        <w:rPr>
          <w:rFonts w:ascii="Arial" w:hAnsi="Arial" w:cs="Arial"/>
        </w:rPr>
        <w:t>budynek nr 97;</w:t>
      </w:r>
    </w:p>
    <w:p w:rsidR="00041D1F" w:rsidRPr="00BC25A4" w:rsidRDefault="00041D1F" w:rsidP="00820436">
      <w:pPr>
        <w:spacing w:after="0"/>
        <w:ind w:left="142"/>
        <w:jc w:val="both"/>
        <w:rPr>
          <w:rFonts w:ascii="Arial" w:hAnsi="Arial" w:cs="Arial"/>
          <w:sz w:val="20"/>
        </w:rPr>
      </w:pPr>
      <w:r w:rsidRPr="00BC25A4">
        <w:rPr>
          <w:rFonts w:ascii="Arial" w:hAnsi="Arial" w:cs="Arial"/>
        </w:rPr>
        <w:t xml:space="preserve">Lublin ul. Zbigniewa Herberta 49, 20-400 Lublin, budynek nr 109; </w:t>
      </w:r>
    </w:p>
    <w:p w:rsidR="00705B6B" w:rsidRPr="003A573B" w:rsidRDefault="00041D1F" w:rsidP="00820436">
      <w:pPr>
        <w:spacing w:after="0"/>
        <w:ind w:left="142"/>
        <w:jc w:val="both"/>
        <w:rPr>
          <w:rFonts w:ascii="Arial" w:hAnsi="Arial" w:cs="Arial"/>
          <w:b/>
        </w:rPr>
      </w:pPr>
      <w:r w:rsidRPr="00BC25A4">
        <w:rPr>
          <w:rFonts w:ascii="Arial" w:hAnsi="Arial" w:cs="Arial"/>
        </w:rPr>
        <w:t>Jawidz gm. Spiczyn 21-077 Spiczyn, budynek nr 26.</w:t>
      </w:r>
      <w:r w:rsidRPr="00BC25A4">
        <w:rPr>
          <w:rFonts w:ascii="Arial" w:hAnsi="Arial" w:cs="Arial"/>
          <w:sz w:val="20"/>
          <w:szCs w:val="20"/>
        </w:rPr>
        <w:t xml:space="preserve"> </w:t>
      </w:r>
      <w:r>
        <w:rPr>
          <w:rFonts w:ascii="Arial" w:hAnsi="Arial" w:cs="Arial"/>
          <w:sz w:val="20"/>
          <w:szCs w:val="20"/>
        </w:rPr>
        <w:tab/>
      </w:r>
      <w:r>
        <w:rPr>
          <w:rFonts w:ascii="Arial" w:hAnsi="Arial" w:cs="Arial"/>
          <w:sz w:val="20"/>
          <w:szCs w:val="20"/>
        </w:rPr>
        <w:br/>
      </w:r>
      <w:r w:rsidR="00F26608">
        <w:rPr>
          <w:rFonts w:ascii="Arial" w:hAnsi="Arial" w:cs="Arial"/>
          <w:b/>
        </w:rPr>
        <w:t xml:space="preserve">        </w:t>
      </w:r>
      <w:r w:rsidR="00705B6B" w:rsidRPr="003A573B">
        <w:rPr>
          <w:rFonts w:ascii="Arial" w:hAnsi="Arial" w:cs="Arial"/>
          <w:b/>
        </w:rPr>
        <w:t>Nr sprawy: ZP/ZO/</w:t>
      </w:r>
      <w:r w:rsidR="008E1E70">
        <w:rPr>
          <w:rFonts w:ascii="Arial" w:hAnsi="Arial" w:cs="Arial"/>
          <w:b/>
        </w:rPr>
        <w:t>20</w:t>
      </w:r>
      <w:r w:rsidR="00705B6B" w:rsidRPr="003A573B">
        <w:rPr>
          <w:rFonts w:ascii="Arial" w:hAnsi="Arial" w:cs="Arial"/>
          <w:b/>
        </w:rPr>
        <w:t>/2021</w:t>
      </w:r>
    </w:p>
    <w:p w:rsidR="00705B6B" w:rsidRPr="003A573B" w:rsidRDefault="00705B6B" w:rsidP="003A573B">
      <w:pPr>
        <w:spacing w:after="0"/>
        <w:jc w:val="both"/>
        <w:rPr>
          <w:rFonts w:ascii="Arial" w:hAnsi="Arial" w:cs="Arial"/>
          <w:b/>
        </w:rPr>
      </w:pPr>
    </w:p>
    <w:p w:rsidR="007F23E2" w:rsidRPr="00BC25A4" w:rsidRDefault="00705B6B" w:rsidP="007F23E2">
      <w:pPr>
        <w:spacing w:after="0"/>
        <w:jc w:val="both"/>
        <w:rPr>
          <w:rFonts w:ascii="Arial" w:hAnsi="Arial" w:cs="Arial"/>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7F23E2">
        <w:rPr>
          <w:rFonts w:ascii="Arial" w:hAnsi="Arial" w:cs="Arial"/>
        </w:rPr>
        <w:t>D</w:t>
      </w:r>
      <w:r w:rsidR="007F23E2" w:rsidRPr="00BC25A4">
        <w:rPr>
          <w:rFonts w:ascii="Arial" w:hAnsi="Arial" w:cs="Arial"/>
        </w:rPr>
        <w:t>ostawa środków i sprzętu służącego ochronie środowiska  wraz z transportem i rozładunkiem do magazynów</w:t>
      </w:r>
      <w:r w:rsidR="007F23E2">
        <w:rPr>
          <w:rFonts w:ascii="Arial" w:hAnsi="Arial" w:cs="Arial"/>
        </w:rPr>
        <w:t xml:space="preserve"> 32 Wojskowego Oddziału Gospodarczego</w:t>
      </w:r>
      <w:r w:rsidR="007F23E2" w:rsidRPr="00BC25A4">
        <w:rPr>
          <w:rFonts w:ascii="Arial" w:hAnsi="Arial" w:cs="Arial"/>
        </w:rPr>
        <w:t>:</w:t>
      </w:r>
    </w:p>
    <w:p w:rsidR="007F23E2" w:rsidRPr="00BC25A4" w:rsidRDefault="007F23E2" w:rsidP="007F23E2">
      <w:pPr>
        <w:spacing w:after="0"/>
        <w:jc w:val="both"/>
        <w:rPr>
          <w:rFonts w:ascii="Arial" w:hAnsi="Arial" w:cs="Arial"/>
        </w:rPr>
      </w:pPr>
      <w:r w:rsidRPr="00BC25A4">
        <w:rPr>
          <w:rFonts w:ascii="Arial" w:hAnsi="Arial" w:cs="Arial"/>
        </w:rPr>
        <w:t>Zamość</w:t>
      </w:r>
      <w:r>
        <w:rPr>
          <w:rFonts w:ascii="Arial" w:hAnsi="Arial" w:cs="Arial"/>
        </w:rPr>
        <w:t>,</w:t>
      </w:r>
      <w:r w:rsidRPr="00BC25A4">
        <w:rPr>
          <w:rFonts w:ascii="Arial" w:hAnsi="Arial" w:cs="Arial"/>
        </w:rPr>
        <w:t xml:space="preserve"> ul. Wojska Polskiego 2 F,</w:t>
      </w:r>
      <w:r>
        <w:rPr>
          <w:rFonts w:ascii="Arial" w:hAnsi="Arial" w:cs="Arial"/>
        </w:rPr>
        <w:t xml:space="preserve"> </w:t>
      </w:r>
      <w:r w:rsidRPr="00BC25A4">
        <w:rPr>
          <w:rFonts w:ascii="Arial" w:hAnsi="Arial" w:cs="Arial"/>
        </w:rPr>
        <w:t>22-400 Zamość, budynek nr 75;</w:t>
      </w:r>
    </w:p>
    <w:p w:rsidR="007F23E2" w:rsidRPr="00BC25A4" w:rsidRDefault="007F23E2" w:rsidP="007F23E2">
      <w:pPr>
        <w:spacing w:after="0"/>
        <w:jc w:val="both"/>
        <w:rPr>
          <w:rFonts w:ascii="Arial" w:hAnsi="Arial" w:cs="Arial"/>
        </w:rPr>
      </w:pPr>
      <w:r w:rsidRPr="00BC25A4">
        <w:rPr>
          <w:rFonts w:ascii="Arial" w:hAnsi="Arial" w:cs="Arial"/>
        </w:rPr>
        <w:t>Chełm</w:t>
      </w:r>
      <w:r>
        <w:rPr>
          <w:rFonts w:ascii="Arial" w:hAnsi="Arial" w:cs="Arial"/>
        </w:rPr>
        <w:t>,</w:t>
      </w:r>
      <w:r w:rsidRPr="00BC25A4">
        <w:rPr>
          <w:rFonts w:ascii="Arial" w:hAnsi="Arial" w:cs="Arial"/>
        </w:rPr>
        <w:t xml:space="preserve"> ul. Lubelska 168, 22-100 Chełm, budynek nr 12;</w:t>
      </w:r>
    </w:p>
    <w:p w:rsidR="007F23E2" w:rsidRPr="00BC25A4" w:rsidRDefault="007F23E2" w:rsidP="007F23E2">
      <w:pPr>
        <w:spacing w:after="0"/>
        <w:jc w:val="both"/>
        <w:rPr>
          <w:rFonts w:ascii="Arial" w:hAnsi="Arial" w:cs="Arial"/>
        </w:rPr>
      </w:pPr>
      <w:r w:rsidRPr="00BC25A4">
        <w:rPr>
          <w:rFonts w:ascii="Arial" w:hAnsi="Arial" w:cs="Arial"/>
        </w:rPr>
        <w:t>Hrubieszów ul. Dwernickiego 4, 22-500 Hrubieszów,</w:t>
      </w:r>
      <w:r>
        <w:rPr>
          <w:rFonts w:ascii="Arial" w:hAnsi="Arial" w:cs="Arial"/>
        </w:rPr>
        <w:t xml:space="preserve"> </w:t>
      </w:r>
      <w:r w:rsidRPr="00BC25A4">
        <w:rPr>
          <w:rFonts w:ascii="Arial" w:hAnsi="Arial" w:cs="Arial"/>
        </w:rPr>
        <w:t>budynek nr 97;</w:t>
      </w:r>
    </w:p>
    <w:p w:rsidR="007F23E2" w:rsidRPr="00BC25A4" w:rsidRDefault="007F23E2" w:rsidP="007F23E2">
      <w:pPr>
        <w:spacing w:after="0"/>
        <w:jc w:val="both"/>
        <w:rPr>
          <w:rFonts w:ascii="Arial" w:hAnsi="Arial" w:cs="Arial"/>
          <w:sz w:val="20"/>
        </w:rPr>
      </w:pPr>
      <w:r w:rsidRPr="00BC25A4">
        <w:rPr>
          <w:rFonts w:ascii="Arial" w:hAnsi="Arial" w:cs="Arial"/>
        </w:rPr>
        <w:t xml:space="preserve">Lublin ul. Zbigniewa Herberta 49, 20-400 Lublin, budynek nr 109; </w:t>
      </w:r>
    </w:p>
    <w:p w:rsidR="0043477E" w:rsidRDefault="007F23E2" w:rsidP="007F23E2">
      <w:pPr>
        <w:spacing w:after="0"/>
        <w:jc w:val="both"/>
        <w:rPr>
          <w:rFonts w:ascii="Arial" w:hAnsi="Arial" w:cs="Arial"/>
        </w:rPr>
      </w:pPr>
      <w:r w:rsidRPr="00BC25A4">
        <w:rPr>
          <w:rFonts w:ascii="Arial" w:hAnsi="Arial" w:cs="Arial"/>
        </w:rPr>
        <w:t>Jawidz gm. Spiczyn 21-077 Spiczyn, budynek nr 26</w:t>
      </w:r>
    </w:p>
    <w:p w:rsidR="007F23E2" w:rsidRPr="003A573B" w:rsidRDefault="007F23E2" w:rsidP="007F23E2">
      <w:pPr>
        <w:spacing w:after="0"/>
        <w:ind w:left="426"/>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Administratorem Pani/Pana danych osobowych jest 32 Wojskow</w:t>
      </w:r>
      <w:r w:rsidR="006A1302">
        <w:rPr>
          <w:rFonts w:ascii="Arial" w:hAnsi="Arial" w:cs="Arial"/>
        </w:rPr>
        <w:t>y</w:t>
      </w:r>
      <w:r w:rsidRPr="003A573B">
        <w:rPr>
          <w:rFonts w:ascii="Arial" w:hAnsi="Arial" w:cs="Arial"/>
        </w:rPr>
        <w:t xml:space="preserve"> Oddział Gospodarcz</w:t>
      </w:r>
      <w:r w:rsidR="006A1302">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3" w:history="1">
        <w:r w:rsidR="006A1302" w:rsidRPr="009F42E7">
          <w:rPr>
            <w:rStyle w:val="Hipercze"/>
            <w:rFonts w:ascii="Arial" w:hAnsi="Arial" w:cs="Arial"/>
          </w:rPr>
          <w:t>32wog.iod@ron.mil.pl</w:t>
        </w:r>
      </w:hyperlink>
      <w:r w:rsidRPr="003A573B">
        <w:rPr>
          <w:rFonts w:ascii="Arial" w:hAnsi="Arial" w:cs="Arial"/>
          <w:color w:val="000000" w:themeColor="text1"/>
          <w:u w:val="single"/>
        </w:rPr>
        <w:t>;</w:t>
      </w:r>
    </w:p>
    <w:p w:rsidR="007F23E2" w:rsidRPr="00BC25A4" w:rsidRDefault="00FB5FCC" w:rsidP="007F23E2">
      <w:pPr>
        <w:spacing w:after="0"/>
        <w:ind w:left="567" w:firstLine="1"/>
        <w:jc w:val="both"/>
        <w:rPr>
          <w:rFonts w:ascii="Arial" w:hAnsi="Arial" w:cs="Arial"/>
        </w:rPr>
      </w:pPr>
      <w:r w:rsidRPr="003A573B">
        <w:rPr>
          <w:rFonts w:ascii="Arial" w:hAnsi="Arial" w:cs="Arial"/>
        </w:rPr>
        <w:t xml:space="preserve">Pani/Pana dane osobowe przetwarzane będą na podstawie art. 6 ust. 1 lit. c RODO w celu związanym z postępowaniem o udzielenie zamówienia publicznego pod nazwą: </w:t>
      </w:r>
      <w:r w:rsidR="007F23E2">
        <w:rPr>
          <w:rFonts w:ascii="Arial" w:hAnsi="Arial" w:cs="Arial"/>
        </w:rPr>
        <w:t>D</w:t>
      </w:r>
      <w:r w:rsidR="007F23E2" w:rsidRPr="00BC25A4">
        <w:rPr>
          <w:rFonts w:ascii="Arial" w:hAnsi="Arial" w:cs="Arial"/>
        </w:rPr>
        <w:t>ostawa środków i sprzętu służącego ochronie środowiska  wraz z transportem i rozładunkiem do magazynów</w:t>
      </w:r>
      <w:r w:rsidR="007F23E2">
        <w:rPr>
          <w:rFonts w:ascii="Arial" w:hAnsi="Arial" w:cs="Arial"/>
        </w:rPr>
        <w:t xml:space="preserve"> 32 Wojskowego Oddziału Gospodarczego</w:t>
      </w:r>
      <w:r w:rsidR="007F23E2" w:rsidRPr="00BC25A4">
        <w:rPr>
          <w:rFonts w:ascii="Arial" w:hAnsi="Arial" w:cs="Arial"/>
        </w:rPr>
        <w:t>:</w:t>
      </w:r>
    </w:p>
    <w:p w:rsidR="007F23E2" w:rsidRPr="00BC25A4" w:rsidRDefault="007F23E2" w:rsidP="007F23E2">
      <w:pPr>
        <w:spacing w:after="0"/>
        <w:ind w:left="142" w:firstLine="426"/>
        <w:jc w:val="both"/>
        <w:rPr>
          <w:rFonts w:ascii="Arial" w:hAnsi="Arial" w:cs="Arial"/>
        </w:rPr>
      </w:pPr>
      <w:r w:rsidRPr="00BC25A4">
        <w:rPr>
          <w:rFonts w:ascii="Arial" w:hAnsi="Arial" w:cs="Arial"/>
        </w:rPr>
        <w:t>Zamość</w:t>
      </w:r>
      <w:r>
        <w:rPr>
          <w:rFonts w:ascii="Arial" w:hAnsi="Arial" w:cs="Arial"/>
        </w:rPr>
        <w:t>,</w:t>
      </w:r>
      <w:r w:rsidRPr="00BC25A4">
        <w:rPr>
          <w:rFonts w:ascii="Arial" w:hAnsi="Arial" w:cs="Arial"/>
        </w:rPr>
        <w:t xml:space="preserve"> ul. Wojska Polskiego 2 F,</w:t>
      </w:r>
      <w:r>
        <w:rPr>
          <w:rFonts w:ascii="Arial" w:hAnsi="Arial" w:cs="Arial"/>
        </w:rPr>
        <w:t xml:space="preserve"> </w:t>
      </w:r>
      <w:r w:rsidRPr="00BC25A4">
        <w:rPr>
          <w:rFonts w:ascii="Arial" w:hAnsi="Arial" w:cs="Arial"/>
        </w:rPr>
        <w:t>22-400 Zamość, budynek nr 75;</w:t>
      </w:r>
    </w:p>
    <w:p w:rsidR="007F23E2" w:rsidRPr="00BC25A4" w:rsidRDefault="007F23E2" w:rsidP="007F23E2">
      <w:pPr>
        <w:spacing w:after="0"/>
        <w:ind w:left="142" w:firstLine="426"/>
        <w:jc w:val="both"/>
        <w:rPr>
          <w:rFonts w:ascii="Arial" w:hAnsi="Arial" w:cs="Arial"/>
        </w:rPr>
      </w:pPr>
      <w:r w:rsidRPr="00BC25A4">
        <w:rPr>
          <w:rFonts w:ascii="Arial" w:hAnsi="Arial" w:cs="Arial"/>
        </w:rPr>
        <w:t>Chełm</w:t>
      </w:r>
      <w:r>
        <w:rPr>
          <w:rFonts w:ascii="Arial" w:hAnsi="Arial" w:cs="Arial"/>
        </w:rPr>
        <w:t>,</w:t>
      </w:r>
      <w:r w:rsidRPr="00BC25A4">
        <w:rPr>
          <w:rFonts w:ascii="Arial" w:hAnsi="Arial" w:cs="Arial"/>
        </w:rPr>
        <w:t xml:space="preserve"> ul. Lubelska 168, 22-100 Chełm, budynek nr 12;</w:t>
      </w:r>
    </w:p>
    <w:p w:rsidR="007F23E2" w:rsidRPr="00BC25A4" w:rsidRDefault="007F23E2" w:rsidP="007F23E2">
      <w:pPr>
        <w:spacing w:after="0"/>
        <w:ind w:left="142" w:firstLine="426"/>
        <w:jc w:val="both"/>
        <w:rPr>
          <w:rFonts w:ascii="Arial" w:hAnsi="Arial" w:cs="Arial"/>
        </w:rPr>
      </w:pPr>
      <w:r w:rsidRPr="00BC25A4">
        <w:rPr>
          <w:rFonts w:ascii="Arial" w:hAnsi="Arial" w:cs="Arial"/>
        </w:rPr>
        <w:t>Hrubieszów ul. Dwernickiego 4, 22-500 Hrubieszów,</w:t>
      </w:r>
      <w:r>
        <w:rPr>
          <w:rFonts w:ascii="Arial" w:hAnsi="Arial" w:cs="Arial"/>
        </w:rPr>
        <w:t xml:space="preserve"> </w:t>
      </w:r>
      <w:r w:rsidRPr="00BC25A4">
        <w:rPr>
          <w:rFonts w:ascii="Arial" w:hAnsi="Arial" w:cs="Arial"/>
        </w:rPr>
        <w:t>budynek nr 97;</w:t>
      </w:r>
    </w:p>
    <w:p w:rsidR="007F23E2" w:rsidRPr="00BC25A4" w:rsidRDefault="007F23E2" w:rsidP="007F23E2">
      <w:pPr>
        <w:spacing w:after="0"/>
        <w:ind w:left="142" w:firstLine="426"/>
        <w:jc w:val="both"/>
        <w:rPr>
          <w:rFonts w:ascii="Arial" w:hAnsi="Arial" w:cs="Arial"/>
          <w:sz w:val="20"/>
        </w:rPr>
      </w:pPr>
      <w:r w:rsidRPr="00BC25A4">
        <w:rPr>
          <w:rFonts w:ascii="Arial" w:hAnsi="Arial" w:cs="Arial"/>
        </w:rPr>
        <w:t xml:space="preserve">Lublin ul. Zbigniewa Herberta 49, 20-400 Lublin, budynek nr 109; </w:t>
      </w:r>
    </w:p>
    <w:p w:rsidR="00F26608" w:rsidRDefault="007F23E2" w:rsidP="007F23E2">
      <w:pPr>
        <w:spacing w:after="0"/>
        <w:ind w:firstLine="568"/>
        <w:contextualSpacing/>
        <w:jc w:val="both"/>
        <w:rPr>
          <w:rFonts w:ascii="Arial" w:hAnsi="Arial" w:cs="Arial"/>
          <w:color w:val="000000" w:themeColor="text1"/>
        </w:rPr>
      </w:pPr>
      <w:r w:rsidRPr="00BC25A4">
        <w:rPr>
          <w:rFonts w:ascii="Arial" w:hAnsi="Arial" w:cs="Arial"/>
        </w:rPr>
        <w:t>Jawidz gm. Spiczyn 21-077 Spiczyn, budynek nr 26</w:t>
      </w:r>
      <w:r w:rsidR="00FB397D" w:rsidRPr="003A573B">
        <w:rPr>
          <w:rFonts w:ascii="Arial" w:hAnsi="Arial" w:cs="Arial"/>
        </w:rPr>
        <w:t>.</w:t>
      </w:r>
      <w:r w:rsidR="00FB397D" w:rsidRPr="003A573B">
        <w:rPr>
          <w:rFonts w:ascii="Arial" w:hAnsi="Arial" w:cs="Arial"/>
          <w:color w:val="000000" w:themeColor="text1"/>
        </w:rPr>
        <w:t xml:space="preserve"> </w:t>
      </w:r>
    </w:p>
    <w:p w:rsidR="0043477E" w:rsidRPr="003A573B" w:rsidRDefault="00FB397D" w:rsidP="00F26608">
      <w:pPr>
        <w:spacing w:after="0"/>
        <w:ind w:left="851"/>
        <w:contextualSpacing/>
        <w:jc w:val="both"/>
        <w:rPr>
          <w:rFonts w:ascii="Arial" w:hAnsi="Arial" w:cs="Arial"/>
          <w:color w:val="000000" w:themeColor="text1"/>
          <w:u w:val="single"/>
        </w:rPr>
      </w:pPr>
      <w:r w:rsidRPr="003A573B">
        <w:rPr>
          <w:rFonts w:ascii="Arial" w:hAnsi="Arial" w:cs="Arial"/>
        </w:rPr>
        <w:t>Nr sprawy: ZP/ZO/</w:t>
      </w:r>
      <w:r w:rsidR="007F23E2">
        <w:rPr>
          <w:rFonts w:ascii="Arial" w:hAnsi="Arial" w:cs="Arial"/>
        </w:rPr>
        <w:t>20</w:t>
      </w:r>
      <w:r w:rsidRPr="003A573B">
        <w:rPr>
          <w:rFonts w:ascii="Arial" w:hAnsi="Arial" w:cs="Arial"/>
        </w:rPr>
        <w:t>/2021</w:t>
      </w:r>
      <w:r w:rsidR="00FB5FCC"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820436" w:rsidRDefault="00FB5FCC" w:rsidP="001622B3">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820436" w:rsidRPr="003A573B" w:rsidRDefault="00820436"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w:t>
      </w:r>
      <w:r w:rsidR="006A1302">
        <w:rPr>
          <w:rFonts w:ascii="Arial" w:eastAsia="Times New Roman" w:hAnsi="Arial" w:cs="Arial"/>
          <w:b/>
          <w:lang w:eastAsia="pl-PL"/>
        </w:rPr>
        <w:t>ie sprawy ZP/ZO/</w:t>
      </w:r>
      <w:r w:rsidR="007F23E2">
        <w:rPr>
          <w:rFonts w:ascii="Arial" w:eastAsia="Times New Roman" w:hAnsi="Arial" w:cs="Arial"/>
          <w:b/>
          <w:lang w:eastAsia="pl-PL"/>
        </w:rPr>
        <w:t>20</w:t>
      </w:r>
      <w:r w:rsidRPr="003A573B">
        <w:rPr>
          <w:rFonts w:ascii="Arial" w:eastAsia="Times New Roman" w:hAnsi="Arial" w:cs="Arial"/>
          <w:b/>
          <w:lang w:eastAsia="pl-PL"/>
        </w:rPr>
        <w:t>/2021</w:t>
      </w:r>
    </w:p>
    <w:p w:rsidR="00FB397D" w:rsidRPr="003A573B" w:rsidRDefault="00FB397D"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7F23E2" w:rsidRPr="00BC25A4" w:rsidRDefault="00FB5FCC" w:rsidP="0001628C">
      <w:pPr>
        <w:spacing w:after="0"/>
        <w:jc w:val="both"/>
        <w:rPr>
          <w:rFonts w:ascii="Arial" w:hAnsi="Arial" w:cs="Arial"/>
        </w:rPr>
      </w:pPr>
      <w:r w:rsidRPr="003A573B">
        <w:rPr>
          <w:rFonts w:ascii="Arial" w:eastAsia="Times New Roman" w:hAnsi="Arial" w:cs="Arial"/>
          <w:b/>
          <w:color w:val="000000"/>
          <w:lang w:eastAsia="pl-PL"/>
        </w:rPr>
        <w:t>Przedmiotem zamówienia jest</w:t>
      </w:r>
      <w:r w:rsidR="0096503F">
        <w:rPr>
          <w:rFonts w:ascii="Arial" w:eastAsia="Times New Roman" w:hAnsi="Arial" w:cs="Arial"/>
          <w:b/>
          <w:color w:val="000000"/>
          <w:lang w:eastAsia="pl-PL"/>
        </w:rPr>
        <w:t>:</w:t>
      </w:r>
      <w:r w:rsidRPr="003A573B">
        <w:rPr>
          <w:rFonts w:ascii="Arial" w:eastAsia="Times New Roman" w:hAnsi="Arial" w:cs="Arial"/>
          <w:b/>
          <w:color w:val="000000"/>
          <w:lang w:eastAsia="pl-PL"/>
        </w:rPr>
        <w:t xml:space="preserve"> </w:t>
      </w:r>
      <w:r w:rsidR="007F23E2">
        <w:rPr>
          <w:rFonts w:ascii="Arial" w:hAnsi="Arial" w:cs="Arial"/>
        </w:rPr>
        <w:t>D</w:t>
      </w:r>
      <w:r w:rsidR="007F23E2" w:rsidRPr="00BC25A4">
        <w:rPr>
          <w:rFonts w:ascii="Arial" w:hAnsi="Arial" w:cs="Arial"/>
        </w:rPr>
        <w:t>ostawa środków i sprzętu służącego ochronie środowiska  wraz z transportem i rozładunkiem do magazynów</w:t>
      </w:r>
      <w:r w:rsidR="007F23E2">
        <w:rPr>
          <w:rFonts w:ascii="Arial" w:hAnsi="Arial" w:cs="Arial"/>
        </w:rPr>
        <w:t xml:space="preserve"> 32 Wojskowego Oddziału Gospodarczego</w:t>
      </w:r>
      <w:r w:rsidR="007F23E2" w:rsidRPr="00BC25A4">
        <w:rPr>
          <w:rFonts w:ascii="Arial" w:hAnsi="Arial" w:cs="Arial"/>
        </w:rPr>
        <w:t>:</w:t>
      </w:r>
    </w:p>
    <w:p w:rsidR="007F23E2" w:rsidRPr="00BC25A4" w:rsidRDefault="007F23E2" w:rsidP="0001628C">
      <w:pPr>
        <w:spacing w:after="0"/>
        <w:ind w:left="142" w:hanging="142"/>
        <w:jc w:val="both"/>
        <w:rPr>
          <w:rFonts w:ascii="Arial" w:hAnsi="Arial" w:cs="Arial"/>
        </w:rPr>
      </w:pPr>
      <w:r w:rsidRPr="00BC25A4">
        <w:rPr>
          <w:rFonts w:ascii="Arial" w:hAnsi="Arial" w:cs="Arial"/>
        </w:rPr>
        <w:t>Zamość</w:t>
      </w:r>
      <w:r>
        <w:rPr>
          <w:rFonts w:ascii="Arial" w:hAnsi="Arial" w:cs="Arial"/>
        </w:rPr>
        <w:t>,</w:t>
      </w:r>
      <w:r w:rsidRPr="00BC25A4">
        <w:rPr>
          <w:rFonts w:ascii="Arial" w:hAnsi="Arial" w:cs="Arial"/>
        </w:rPr>
        <w:t xml:space="preserve"> ul. Wojska Polskiego 2 F,</w:t>
      </w:r>
      <w:r>
        <w:rPr>
          <w:rFonts w:ascii="Arial" w:hAnsi="Arial" w:cs="Arial"/>
        </w:rPr>
        <w:t xml:space="preserve"> </w:t>
      </w:r>
      <w:r w:rsidRPr="00BC25A4">
        <w:rPr>
          <w:rFonts w:ascii="Arial" w:hAnsi="Arial" w:cs="Arial"/>
        </w:rPr>
        <w:t>22-400 Zamość, budynek nr 75;</w:t>
      </w:r>
    </w:p>
    <w:p w:rsidR="007F23E2" w:rsidRPr="00BC25A4" w:rsidRDefault="007F23E2" w:rsidP="0001628C">
      <w:pPr>
        <w:spacing w:after="0"/>
        <w:ind w:left="142" w:hanging="142"/>
        <w:jc w:val="both"/>
        <w:rPr>
          <w:rFonts w:ascii="Arial" w:hAnsi="Arial" w:cs="Arial"/>
        </w:rPr>
      </w:pPr>
      <w:r w:rsidRPr="00BC25A4">
        <w:rPr>
          <w:rFonts w:ascii="Arial" w:hAnsi="Arial" w:cs="Arial"/>
        </w:rPr>
        <w:t>Chełm</w:t>
      </w:r>
      <w:r>
        <w:rPr>
          <w:rFonts w:ascii="Arial" w:hAnsi="Arial" w:cs="Arial"/>
        </w:rPr>
        <w:t>,</w:t>
      </w:r>
      <w:r w:rsidRPr="00BC25A4">
        <w:rPr>
          <w:rFonts w:ascii="Arial" w:hAnsi="Arial" w:cs="Arial"/>
        </w:rPr>
        <w:t xml:space="preserve"> ul. Lubelska 168, 22-100 Chełm, budynek nr 12;</w:t>
      </w:r>
    </w:p>
    <w:p w:rsidR="007F23E2" w:rsidRPr="00BC25A4" w:rsidRDefault="007F23E2" w:rsidP="0001628C">
      <w:pPr>
        <w:spacing w:after="0"/>
        <w:ind w:left="142" w:hanging="142"/>
        <w:jc w:val="both"/>
        <w:rPr>
          <w:rFonts w:ascii="Arial" w:hAnsi="Arial" w:cs="Arial"/>
        </w:rPr>
      </w:pPr>
      <w:r w:rsidRPr="00BC25A4">
        <w:rPr>
          <w:rFonts w:ascii="Arial" w:hAnsi="Arial" w:cs="Arial"/>
        </w:rPr>
        <w:t>Hrubieszów ul. Dwernickiego 4, 22-500 Hrubieszów,</w:t>
      </w:r>
      <w:r>
        <w:rPr>
          <w:rFonts w:ascii="Arial" w:hAnsi="Arial" w:cs="Arial"/>
        </w:rPr>
        <w:t xml:space="preserve"> </w:t>
      </w:r>
      <w:r w:rsidRPr="00BC25A4">
        <w:rPr>
          <w:rFonts w:ascii="Arial" w:hAnsi="Arial" w:cs="Arial"/>
        </w:rPr>
        <w:t>budynek nr 97;</w:t>
      </w:r>
    </w:p>
    <w:p w:rsidR="007F23E2" w:rsidRPr="00BC25A4" w:rsidRDefault="007F23E2" w:rsidP="0001628C">
      <w:pPr>
        <w:spacing w:after="0"/>
        <w:ind w:left="142" w:hanging="142"/>
        <w:jc w:val="both"/>
        <w:rPr>
          <w:rFonts w:ascii="Arial" w:hAnsi="Arial" w:cs="Arial"/>
          <w:sz w:val="20"/>
        </w:rPr>
      </w:pPr>
      <w:r w:rsidRPr="00BC25A4">
        <w:rPr>
          <w:rFonts w:ascii="Arial" w:hAnsi="Arial" w:cs="Arial"/>
        </w:rPr>
        <w:t xml:space="preserve">Lublin ul. Zbigniewa Herberta 49, 20-400 Lublin, budynek nr 109; </w:t>
      </w:r>
    </w:p>
    <w:p w:rsidR="0043477E" w:rsidRDefault="007F23E2" w:rsidP="0001628C">
      <w:pPr>
        <w:spacing w:after="0"/>
        <w:contextualSpacing/>
        <w:jc w:val="both"/>
        <w:rPr>
          <w:rFonts w:ascii="Arial" w:hAnsi="Arial" w:cs="Arial"/>
        </w:rPr>
      </w:pPr>
      <w:r w:rsidRPr="00BC25A4">
        <w:rPr>
          <w:rFonts w:ascii="Arial" w:hAnsi="Arial" w:cs="Arial"/>
        </w:rPr>
        <w:t>Jawidz gm. Spiczyn 21-077 Spiczyn, budynek nr 26</w:t>
      </w:r>
    </w:p>
    <w:p w:rsidR="0001628C" w:rsidRPr="000340D1" w:rsidRDefault="0001628C" w:rsidP="0001628C">
      <w:pPr>
        <w:spacing w:after="120"/>
        <w:jc w:val="right"/>
        <w:rPr>
          <w:rFonts w:ascii="Arial" w:hAnsi="Arial" w:cs="Arial"/>
          <w:bCs/>
          <w:i/>
          <w:sz w:val="24"/>
          <w:szCs w:val="24"/>
        </w:rPr>
      </w:pPr>
    </w:p>
    <w:p w:rsidR="0001628C" w:rsidRPr="000340D1" w:rsidRDefault="0001628C" w:rsidP="003F0965">
      <w:pPr>
        <w:jc w:val="center"/>
        <w:rPr>
          <w:rFonts w:ascii="Arial" w:hAnsi="Arial" w:cs="Arial"/>
          <w:b/>
          <w:sz w:val="24"/>
          <w:szCs w:val="24"/>
        </w:rPr>
      </w:pPr>
      <w:r w:rsidRPr="000340D1">
        <w:rPr>
          <w:rFonts w:ascii="Arial" w:hAnsi="Arial" w:cs="Arial"/>
          <w:b/>
          <w:sz w:val="24"/>
          <w:szCs w:val="24"/>
        </w:rPr>
        <w:t>OPIS PRZEDMIOTU ZAMÓWIENIA</w:t>
      </w:r>
    </w:p>
    <w:p w:rsidR="0001628C" w:rsidRDefault="0001628C" w:rsidP="003F0965">
      <w:pPr>
        <w:spacing w:after="0"/>
        <w:ind w:firstLine="708"/>
        <w:jc w:val="both"/>
        <w:rPr>
          <w:rFonts w:ascii="Arial" w:hAnsi="Arial" w:cs="Arial"/>
        </w:rPr>
      </w:pPr>
      <w:r w:rsidRPr="003F0965">
        <w:rPr>
          <w:rFonts w:ascii="Arial" w:hAnsi="Arial" w:cs="Arial"/>
        </w:rPr>
        <w:t xml:space="preserve">Przedmiotem zamówienia jest dostawa do 32 Wojskowego Oddziału Gospodarczego do: Grupy Zabezpieczenia Zamość ul. Wojska Polskiego 2 F, 22-400 Zamość, budynek nr 75; Grupy Zabezpieczenia Chełm ul. Lubelska 168, 22-100 Chełm, budynek nr 12; Grupy Zabezpieczenia Hrubieszów ul. Dwernickiego 4, 22-500 Hrubieszów, budynek nr 97; Grupy Zabezpieczenia Lublin ul. Zbigniewa Herberta 49, 20-400 Lublin, budynek nr 109; Grupy Zabezpieczenia Jawidz, gm. Spiczyn 20-177 Spiczyn, budynek nr 26 </w:t>
      </w:r>
      <w:r w:rsidRPr="003F0965">
        <w:rPr>
          <w:rFonts w:ascii="Arial" w:hAnsi="Arial" w:cs="Arial"/>
          <w:b/>
        </w:rPr>
        <w:t>sprzętu i środków służących ochronie środowiska</w:t>
      </w:r>
      <w:r w:rsidRPr="003F0965">
        <w:rPr>
          <w:rFonts w:ascii="Arial" w:hAnsi="Arial" w:cs="Arial"/>
        </w:rPr>
        <w:t xml:space="preserve"> w ilościach i asortymencie zgodnie z tabelą nr 1 wraz z transportem i rozładunkiem do magazynu Zamawiającego.</w:t>
      </w:r>
    </w:p>
    <w:p w:rsidR="003F0965" w:rsidRPr="003F0965" w:rsidRDefault="003F0965" w:rsidP="003F0965">
      <w:pPr>
        <w:spacing w:after="0"/>
        <w:ind w:firstLine="708"/>
        <w:jc w:val="both"/>
        <w:rPr>
          <w:rFonts w:ascii="Arial" w:hAnsi="Arial" w:cs="Arial"/>
        </w:rPr>
      </w:pPr>
    </w:p>
    <w:p w:rsidR="0001628C" w:rsidRPr="003F0965" w:rsidRDefault="0001628C" w:rsidP="003F0965">
      <w:pPr>
        <w:spacing w:after="0"/>
        <w:ind w:firstLine="708"/>
        <w:contextualSpacing/>
        <w:jc w:val="both"/>
        <w:rPr>
          <w:rFonts w:ascii="Arial" w:eastAsia="Calibri" w:hAnsi="Arial" w:cs="Arial"/>
          <w:b/>
          <w:u w:val="single"/>
        </w:rPr>
      </w:pPr>
      <w:r w:rsidRPr="003F0965">
        <w:rPr>
          <w:rFonts w:ascii="Arial" w:eastAsia="Calibri" w:hAnsi="Arial" w:cs="Arial"/>
          <w:b/>
          <w:u w:val="single"/>
        </w:rPr>
        <w:t xml:space="preserve">Wykonawca zobowiązany jest wraz z dostawą przedmiotu zamówienia dostarczyć Zamawiającemu: </w:t>
      </w:r>
    </w:p>
    <w:p w:rsidR="0001628C" w:rsidRPr="003F0965" w:rsidRDefault="0001628C" w:rsidP="003F0965">
      <w:pPr>
        <w:spacing w:after="0"/>
        <w:contextualSpacing/>
        <w:jc w:val="both"/>
        <w:rPr>
          <w:rFonts w:ascii="Arial" w:hAnsi="Arial" w:cs="Arial"/>
          <w:b/>
        </w:rPr>
      </w:pPr>
      <w:r w:rsidRPr="003F0965">
        <w:rPr>
          <w:rFonts w:ascii="Arial" w:hAnsi="Arial" w:cs="Arial"/>
          <w:b/>
        </w:rPr>
        <w:t xml:space="preserve">- </w:t>
      </w:r>
      <w:r w:rsidRPr="003F0965">
        <w:rPr>
          <w:rFonts w:ascii="Arial" w:eastAsia="Calibri" w:hAnsi="Arial" w:cs="Arial"/>
          <w:b/>
        </w:rPr>
        <w:t>wraz z sorbentem (również zawartym w apteczce) oświadczenie lub atest o nietoksyczności oraz poświadczenie o jego chłonności</w:t>
      </w:r>
      <w:r w:rsidRPr="003F0965">
        <w:rPr>
          <w:rFonts w:ascii="Arial" w:hAnsi="Arial" w:cs="Arial"/>
          <w:b/>
        </w:rPr>
        <w:t xml:space="preserve"> Podstawa prawna: Ustawa z dnia 25 lutego 2011 o substancjach chemicznych i ich mieszaninach (Dz. U. 2020 nr 2289 j.t.), Rozporządzenie (WE) z 2006 r. nr 1907/2006 Parlamentu Europejskiego i Rady w sprawie rejestracji, oceny, stosowania ograniczeń w zakresie chemikaliów (REACH);</w:t>
      </w:r>
    </w:p>
    <w:p w:rsidR="00D13ECB" w:rsidRPr="003F0965" w:rsidRDefault="00D13ECB" w:rsidP="003F0965">
      <w:pPr>
        <w:spacing w:after="0"/>
        <w:contextualSpacing/>
        <w:jc w:val="both"/>
        <w:rPr>
          <w:rFonts w:ascii="Arial" w:hAnsi="Arial" w:cs="Arial"/>
          <w:b/>
        </w:rPr>
      </w:pPr>
      <w:r w:rsidRPr="003F0965">
        <w:rPr>
          <w:rFonts w:ascii="Arial" w:hAnsi="Arial" w:cs="Arial"/>
          <w:b/>
        </w:rPr>
        <w:t>- Dostawca zobowiązany jest dołączyć w dniu dostawy karty charakterystyki substancji produktów wyszczególnionych w zamówieniu</w:t>
      </w:r>
    </w:p>
    <w:p w:rsidR="003F0965" w:rsidRDefault="003F0965" w:rsidP="003F0965">
      <w:pPr>
        <w:suppressAutoHyphens w:val="0"/>
        <w:spacing w:after="0" w:line="240" w:lineRule="auto"/>
        <w:jc w:val="both"/>
        <w:rPr>
          <w:rFonts w:ascii="Arial" w:hAnsi="Arial" w:cs="Arial"/>
        </w:rPr>
      </w:pPr>
    </w:p>
    <w:p w:rsidR="00D13ECB" w:rsidRPr="003F0965" w:rsidRDefault="003F0965" w:rsidP="003F0965">
      <w:pPr>
        <w:suppressAutoHyphens w:val="0"/>
        <w:spacing w:after="0" w:line="240" w:lineRule="auto"/>
        <w:jc w:val="both"/>
        <w:rPr>
          <w:rFonts w:ascii="Arial" w:hAnsi="Arial" w:cs="Arial"/>
          <w:b/>
        </w:rPr>
      </w:pPr>
      <w:r w:rsidRPr="003F0965">
        <w:rPr>
          <w:rFonts w:ascii="Arial" w:hAnsi="Arial" w:cs="Arial"/>
          <w:b/>
        </w:rPr>
        <w:t xml:space="preserve">Dostawa: </w:t>
      </w:r>
    </w:p>
    <w:p w:rsidR="00D13ECB" w:rsidRPr="003F0965" w:rsidRDefault="00D13ECB" w:rsidP="003F0965">
      <w:pPr>
        <w:spacing w:after="0"/>
        <w:jc w:val="both"/>
        <w:rPr>
          <w:rFonts w:ascii="Arial" w:hAnsi="Arial" w:cs="Arial"/>
        </w:rPr>
      </w:pPr>
      <w:r w:rsidRPr="003F0965">
        <w:rPr>
          <w:rFonts w:ascii="Arial" w:hAnsi="Arial" w:cs="Arial"/>
        </w:rPr>
        <w:t>godziny przyjęcia towaru: poniedziałek – czwartek od 8:00 do 14:00, piątek od 8:00 do 12:00</w:t>
      </w:r>
    </w:p>
    <w:p w:rsidR="00F66D09" w:rsidRDefault="00F66D09" w:rsidP="003F0965">
      <w:pPr>
        <w:spacing w:after="0"/>
        <w:jc w:val="both"/>
        <w:rPr>
          <w:rFonts w:ascii="Arial" w:hAnsi="Arial" w:cs="Arial"/>
        </w:rPr>
      </w:pPr>
      <w:r w:rsidRPr="003F0965">
        <w:rPr>
          <w:rFonts w:ascii="Arial" w:hAnsi="Arial" w:cs="Arial"/>
        </w:rPr>
        <w:lastRenderedPageBreak/>
        <w:t>- okres gwarancji i rękojmi: gwarancja 24 miesiące</w:t>
      </w:r>
    </w:p>
    <w:p w:rsidR="003F0965" w:rsidRPr="003F0965" w:rsidRDefault="003F0965" w:rsidP="003F0965">
      <w:pPr>
        <w:spacing w:after="0"/>
        <w:jc w:val="both"/>
        <w:rPr>
          <w:rFonts w:ascii="Arial" w:hAnsi="Arial" w:cs="Arial"/>
        </w:rPr>
      </w:pPr>
    </w:p>
    <w:p w:rsidR="0001628C" w:rsidRPr="003F0965" w:rsidRDefault="0001628C" w:rsidP="003F0965">
      <w:pPr>
        <w:pStyle w:val="Tekstpodstawowy"/>
        <w:spacing w:after="0"/>
        <w:rPr>
          <w:rFonts w:ascii="Arial" w:hAnsi="Arial" w:cs="Arial"/>
          <w:b/>
          <w:i/>
        </w:rPr>
      </w:pPr>
      <w:r w:rsidRPr="003F0965">
        <w:rPr>
          <w:rFonts w:ascii="Arial" w:hAnsi="Arial" w:cs="Arial"/>
          <w:b/>
          <w:i/>
        </w:rPr>
        <w:t>KOD CPV i nazwa Wspólnego Słownika Zamówień:</w:t>
      </w:r>
      <w:r w:rsidRPr="003F0965">
        <w:rPr>
          <w:rFonts w:ascii="Arial" w:hAnsi="Arial" w:cs="Arial"/>
          <w:b/>
        </w:rPr>
        <w:tab/>
      </w:r>
    </w:p>
    <w:p w:rsidR="0001628C" w:rsidRPr="003F0965" w:rsidRDefault="0001628C" w:rsidP="003F0965">
      <w:pPr>
        <w:spacing w:after="0" w:line="360" w:lineRule="auto"/>
        <w:rPr>
          <w:rFonts w:ascii="Arial" w:hAnsi="Arial" w:cs="Arial"/>
        </w:rPr>
      </w:pPr>
      <w:r w:rsidRPr="003F0965">
        <w:rPr>
          <w:rFonts w:ascii="Arial" w:hAnsi="Arial" w:cs="Arial"/>
        </w:rPr>
        <w:t xml:space="preserve">24000000 – 4 - Produkty chemiczne, </w:t>
      </w:r>
    </w:p>
    <w:p w:rsidR="0001628C" w:rsidRPr="003F0965" w:rsidRDefault="0001628C" w:rsidP="003F0965">
      <w:pPr>
        <w:spacing w:after="0" w:line="360" w:lineRule="auto"/>
        <w:rPr>
          <w:rFonts w:ascii="Arial" w:eastAsia="Calibri" w:hAnsi="Arial" w:cs="Arial"/>
        </w:rPr>
      </w:pPr>
      <w:r w:rsidRPr="003F0965">
        <w:rPr>
          <w:rFonts w:ascii="Arial" w:hAnsi="Arial" w:cs="Arial"/>
        </w:rPr>
        <w:t xml:space="preserve">34928480 – 6 - </w:t>
      </w:r>
      <w:r w:rsidRPr="003F0965">
        <w:rPr>
          <w:rFonts w:ascii="Arial" w:eastAsia="Calibri" w:hAnsi="Arial" w:cs="Arial"/>
        </w:rPr>
        <w:t>Pojemniki i kosze na odpady i śmieci,</w:t>
      </w:r>
    </w:p>
    <w:p w:rsidR="0001628C" w:rsidRPr="003F0965" w:rsidRDefault="0001628C" w:rsidP="003F0965">
      <w:pPr>
        <w:spacing w:after="0" w:line="360" w:lineRule="auto"/>
        <w:rPr>
          <w:rFonts w:ascii="Arial" w:hAnsi="Arial" w:cs="Arial"/>
        </w:rPr>
      </w:pPr>
      <w:r w:rsidRPr="003F0965">
        <w:rPr>
          <w:rFonts w:ascii="Arial" w:hAnsi="Arial" w:cs="Arial"/>
        </w:rPr>
        <w:t>39525000 – 8 - Różne wyroby włókiennicze z tworzyw sztucznych.</w:t>
      </w:r>
    </w:p>
    <w:p w:rsidR="001622B3" w:rsidRPr="00321172" w:rsidRDefault="001622B3" w:rsidP="001622B3">
      <w:pPr>
        <w:spacing w:after="0"/>
        <w:contextualSpacing/>
        <w:jc w:val="both"/>
        <w:rPr>
          <w:rFonts w:ascii="Arial" w:eastAsia="Calibri" w:hAnsi="Arial" w:cs="Arial"/>
        </w:rPr>
      </w:pPr>
      <w:r>
        <w:rPr>
          <w:rFonts w:ascii="Arial" w:hAnsi="Arial" w:cs="Arial"/>
          <w:sz w:val="24"/>
          <w:szCs w:val="24"/>
        </w:rPr>
        <w:br/>
      </w:r>
      <w:r w:rsidRPr="00321172">
        <w:rPr>
          <w:rFonts w:ascii="Arial" w:eastAsia="Calibri" w:hAnsi="Arial" w:cs="Arial"/>
        </w:rPr>
        <w:t xml:space="preserve">Towar dostarczony przez Wykonawcę winien być fabrycznie nowy, w pierwszym gatunku, nieużywany, </w:t>
      </w:r>
      <w:r w:rsidRPr="00DC0EF6">
        <w:rPr>
          <w:rFonts w:ascii="Arial" w:eastAsia="Calibri" w:hAnsi="Arial" w:cs="Arial"/>
        </w:rPr>
        <w:t xml:space="preserve">nieregenerowany, z produkcji </w:t>
      </w:r>
      <w:r w:rsidRPr="00DC0EF6">
        <w:rPr>
          <w:rFonts w:ascii="Arial" w:eastAsia="Calibri" w:hAnsi="Arial" w:cs="Arial"/>
          <w:b/>
        </w:rPr>
        <w:t>co najmniej 2021 r.</w:t>
      </w:r>
    </w:p>
    <w:p w:rsidR="001622B3" w:rsidRDefault="001622B3" w:rsidP="0001628C">
      <w:pPr>
        <w:spacing w:line="360" w:lineRule="auto"/>
        <w:rPr>
          <w:rFonts w:ascii="Arial" w:hAnsi="Arial" w:cs="Arial"/>
          <w:sz w:val="24"/>
          <w:szCs w:val="24"/>
        </w:rPr>
        <w:sectPr w:rsidR="001622B3" w:rsidSect="001622B3">
          <w:footerReference w:type="default" r:id="rId14"/>
          <w:pgSz w:w="11906" w:h="16838"/>
          <w:pgMar w:top="1418" w:right="1418" w:bottom="1418" w:left="1985" w:header="0" w:footer="0" w:gutter="0"/>
          <w:cols w:space="708"/>
          <w:formProt w:val="0"/>
          <w:docGrid w:linePitch="360" w:charSpace="4096"/>
        </w:sectPr>
      </w:pPr>
    </w:p>
    <w:p w:rsidR="0001628C" w:rsidRDefault="0001628C" w:rsidP="0001628C">
      <w:pPr>
        <w:rPr>
          <w:rFonts w:ascii="Arial" w:hAnsi="Arial" w:cs="Arial"/>
          <w:b/>
          <w:sz w:val="24"/>
          <w:szCs w:val="24"/>
        </w:rPr>
      </w:pPr>
      <w:r w:rsidRPr="00EF53F8">
        <w:rPr>
          <w:rFonts w:ascii="Arial" w:hAnsi="Arial" w:cs="Arial"/>
          <w:sz w:val="24"/>
          <w:szCs w:val="24"/>
        </w:rPr>
        <w:lastRenderedPageBreak/>
        <w:t xml:space="preserve">Tabela 1. </w:t>
      </w:r>
      <w:r w:rsidRPr="00EF53F8">
        <w:rPr>
          <w:rFonts w:ascii="Arial" w:hAnsi="Arial" w:cs="Arial"/>
          <w:b/>
          <w:sz w:val="24"/>
          <w:szCs w:val="24"/>
        </w:rPr>
        <w:t>Wykaz asortymentowo-ilościowy dla poszczególnych miejsc dostaw (magazynów) objętych przedmiotem zamówienia - dostawa sprzętu i środków chemicznych służących ochronie środowiska</w:t>
      </w:r>
    </w:p>
    <w:p w:rsidR="0001628C" w:rsidRPr="00EF53F8" w:rsidRDefault="0001628C" w:rsidP="0001628C">
      <w:pPr>
        <w:rPr>
          <w:rFonts w:ascii="Arial" w:hAnsi="Arial" w:cs="Arial"/>
          <w:b/>
          <w:sz w:val="24"/>
          <w:szCs w:val="24"/>
        </w:rPr>
      </w:pPr>
    </w:p>
    <w:tbl>
      <w:tblPr>
        <w:tblW w:w="14191" w:type="dxa"/>
        <w:tblInd w:w="55" w:type="dxa"/>
        <w:tblLayout w:type="fixed"/>
        <w:tblCellMar>
          <w:left w:w="70" w:type="dxa"/>
          <w:right w:w="70" w:type="dxa"/>
        </w:tblCellMar>
        <w:tblLook w:val="04A0" w:firstRow="1" w:lastRow="0" w:firstColumn="1" w:lastColumn="0" w:noHBand="0" w:noVBand="1"/>
      </w:tblPr>
      <w:tblGrid>
        <w:gridCol w:w="724"/>
        <w:gridCol w:w="6095"/>
        <w:gridCol w:w="1276"/>
        <w:gridCol w:w="851"/>
        <w:gridCol w:w="850"/>
        <w:gridCol w:w="709"/>
        <w:gridCol w:w="1134"/>
        <w:gridCol w:w="1276"/>
        <w:gridCol w:w="1276"/>
      </w:tblGrid>
      <w:tr w:rsidR="0001628C" w:rsidRPr="000340D1" w:rsidTr="00820436">
        <w:trPr>
          <w:trHeight w:val="1669"/>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28C" w:rsidRPr="000340D1" w:rsidRDefault="0001628C" w:rsidP="00820436">
            <w:pPr>
              <w:jc w:val="center"/>
              <w:rPr>
                <w:rFonts w:ascii="Arial" w:hAnsi="Arial" w:cs="Arial"/>
                <w:b/>
              </w:rPr>
            </w:pPr>
            <w:r w:rsidRPr="000340D1">
              <w:rPr>
                <w:rFonts w:ascii="Arial" w:hAnsi="Arial" w:cs="Arial"/>
                <w:b/>
              </w:rPr>
              <w:t>Lp.</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1628C" w:rsidRPr="000340D1" w:rsidRDefault="0001628C" w:rsidP="00820436">
            <w:pPr>
              <w:jc w:val="center"/>
              <w:rPr>
                <w:rFonts w:ascii="Arial" w:hAnsi="Arial" w:cs="Arial"/>
                <w:b/>
              </w:rPr>
            </w:pPr>
            <w:r w:rsidRPr="000340D1">
              <w:rPr>
                <w:rFonts w:ascii="Arial" w:hAnsi="Arial" w:cs="Arial"/>
                <w:b/>
              </w:rPr>
              <w:t>Nazwa asortymentu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628C" w:rsidRPr="000E3A9B" w:rsidRDefault="0001628C" w:rsidP="00820436">
            <w:pPr>
              <w:jc w:val="center"/>
              <w:rPr>
                <w:rFonts w:ascii="Arial" w:hAnsi="Arial" w:cs="Arial"/>
                <w:b/>
                <w:sz w:val="16"/>
                <w:szCs w:val="16"/>
              </w:rPr>
            </w:pPr>
            <w:r w:rsidRPr="000E3A9B">
              <w:rPr>
                <w:rFonts w:ascii="Arial" w:hAnsi="Arial" w:cs="Arial"/>
                <w:b/>
                <w:sz w:val="16"/>
                <w:szCs w:val="16"/>
              </w:rPr>
              <w:t>J.m.</w:t>
            </w:r>
          </w:p>
        </w:tc>
        <w:tc>
          <w:tcPr>
            <w:tcW w:w="851" w:type="dxa"/>
            <w:tcBorders>
              <w:top w:val="single" w:sz="4" w:space="0" w:color="auto"/>
              <w:left w:val="nil"/>
              <w:bottom w:val="single" w:sz="4" w:space="0" w:color="auto"/>
              <w:right w:val="single" w:sz="4" w:space="0" w:color="auto"/>
            </w:tcBorders>
            <w:textDirection w:val="btLr"/>
            <w:vAlign w:val="center"/>
          </w:tcPr>
          <w:p w:rsidR="0001628C" w:rsidRPr="001A3B44" w:rsidRDefault="0001628C" w:rsidP="00820436">
            <w:pPr>
              <w:ind w:left="113" w:right="113"/>
              <w:jc w:val="center"/>
              <w:rPr>
                <w:rFonts w:ascii="Arial" w:hAnsi="Arial" w:cs="Arial"/>
                <w:b/>
                <w:bCs/>
                <w:sz w:val="18"/>
                <w:szCs w:val="32"/>
              </w:rPr>
            </w:pPr>
            <w:r w:rsidRPr="000E3A9B">
              <w:rPr>
                <w:rFonts w:ascii="Arial" w:hAnsi="Arial" w:cs="Arial"/>
                <w:b/>
                <w:bCs/>
                <w:sz w:val="16"/>
                <w:szCs w:val="16"/>
              </w:rPr>
              <w:t xml:space="preserve">CHEŁM </w:t>
            </w:r>
            <w:r>
              <w:rPr>
                <w:rFonts w:ascii="Arial" w:hAnsi="Arial" w:cs="Arial"/>
                <w:bCs/>
                <w:sz w:val="16"/>
                <w:szCs w:val="16"/>
              </w:rPr>
              <w:t>budynek nr </w:t>
            </w:r>
            <w:r w:rsidRPr="000E3A9B">
              <w:rPr>
                <w:rFonts w:ascii="Arial" w:hAnsi="Arial" w:cs="Arial"/>
                <w:bCs/>
                <w:sz w:val="16"/>
                <w:szCs w:val="16"/>
              </w:rPr>
              <w:t>12.</w:t>
            </w:r>
            <w:r>
              <w:rPr>
                <w:rFonts w:ascii="Arial" w:hAnsi="Arial" w:cs="Arial"/>
                <w:bCs/>
                <w:sz w:val="16"/>
                <w:szCs w:val="16"/>
              </w:rPr>
              <w:br/>
            </w:r>
            <w:r w:rsidRPr="000E3A9B">
              <w:rPr>
                <w:rFonts w:ascii="Arial" w:hAnsi="Arial" w:cs="Arial"/>
                <w:bCs/>
                <w:sz w:val="16"/>
                <w:szCs w:val="16"/>
              </w:rPr>
              <w:t xml:space="preserve"> ul. Lubelska 168</w:t>
            </w:r>
          </w:p>
        </w:tc>
        <w:tc>
          <w:tcPr>
            <w:tcW w:w="850" w:type="dxa"/>
            <w:tcBorders>
              <w:top w:val="single" w:sz="4" w:space="0" w:color="auto"/>
              <w:left w:val="nil"/>
              <w:bottom w:val="single" w:sz="4" w:space="0" w:color="auto"/>
              <w:right w:val="single" w:sz="4" w:space="0" w:color="auto"/>
            </w:tcBorders>
            <w:textDirection w:val="btLr"/>
            <w:vAlign w:val="center"/>
          </w:tcPr>
          <w:p w:rsidR="0001628C" w:rsidRPr="001A3B44" w:rsidRDefault="0001628C" w:rsidP="00820436">
            <w:pPr>
              <w:ind w:left="113" w:right="113"/>
              <w:jc w:val="center"/>
              <w:rPr>
                <w:rFonts w:ascii="Arial" w:hAnsi="Arial" w:cs="Arial"/>
                <w:b/>
                <w:bCs/>
                <w:sz w:val="18"/>
                <w:szCs w:val="32"/>
              </w:rPr>
            </w:pPr>
            <w:r w:rsidRPr="000E3A9B">
              <w:rPr>
                <w:rFonts w:ascii="Arial" w:hAnsi="Arial" w:cs="Arial"/>
                <w:b/>
                <w:bCs/>
                <w:sz w:val="16"/>
                <w:szCs w:val="16"/>
              </w:rPr>
              <w:t xml:space="preserve">Hrubieszów </w:t>
            </w:r>
            <w:r w:rsidRPr="000E3A9B">
              <w:rPr>
                <w:rFonts w:ascii="Arial" w:hAnsi="Arial" w:cs="Arial"/>
                <w:bCs/>
                <w:sz w:val="16"/>
                <w:szCs w:val="16"/>
              </w:rPr>
              <w:t xml:space="preserve">budynek nr 97, </w:t>
            </w:r>
            <w:r>
              <w:rPr>
                <w:rFonts w:ascii="Arial" w:hAnsi="Arial" w:cs="Arial"/>
                <w:bCs/>
                <w:sz w:val="16"/>
                <w:szCs w:val="16"/>
              </w:rPr>
              <w:br/>
            </w:r>
            <w:r w:rsidRPr="000E3A9B">
              <w:rPr>
                <w:rFonts w:ascii="Arial" w:hAnsi="Arial" w:cs="Arial"/>
                <w:bCs/>
                <w:sz w:val="16"/>
                <w:szCs w:val="16"/>
              </w:rPr>
              <w:t>ul. Dwernickiego 4</w:t>
            </w:r>
          </w:p>
        </w:tc>
        <w:tc>
          <w:tcPr>
            <w:tcW w:w="709" w:type="dxa"/>
            <w:tcBorders>
              <w:top w:val="single" w:sz="4" w:space="0" w:color="auto"/>
              <w:left w:val="nil"/>
              <w:bottom w:val="single" w:sz="4" w:space="0" w:color="auto"/>
              <w:right w:val="single" w:sz="4" w:space="0" w:color="auto"/>
            </w:tcBorders>
            <w:textDirection w:val="btLr"/>
            <w:vAlign w:val="center"/>
          </w:tcPr>
          <w:p w:rsidR="0001628C" w:rsidRPr="001A3B44" w:rsidRDefault="0001628C" w:rsidP="00820436">
            <w:pPr>
              <w:ind w:left="113" w:right="113"/>
              <w:jc w:val="center"/>
              <w:rPr>
                <w:rFonts w:ascii="Arial" w:hAnsi="Arial" w:cs="Arial"/>
                <w:b/>
                <w:bCs/>
                <w:sz w:val="18"/>
                <w:szCs w:val="32"/>
              </w:rPr>
            </w:pPr>
            <w:r w:rsidRPr="000E3A9B">
              <w:rPr>
                <w:rFonts w:ascii="Arial" w:hAnsi="Arial" w:cs="Arial"/>
                <w:b/>
                <w:bCs/>
                <w:sz w:val="16"/>
                <w:szCs w:val="16"/>
              </w:rPr>
              <w:t xml:space="preserve">LUBLIN </w:t>
            </w:r>
            <w:r w:rsidRPr="000E3A9B">
              <w:rPr>
                <w:rFonts w:ascii="Arial" w:hAnsi="Arial" w:cs="Arial"/>
                <w:bCs/>
                <w:sz w:val="16"/>
                <w:szCs w:val="16"/>
              </w:rPr>
              <w:t xml:space="preserve">budynek </w:t>
            </w:r>
            <w:r>
              <w:rPr>
                <w:rFonts w:ascii="Arial" w:hAnsi="Arial" w:cs="Arial"/>
                <w:bCs/>
                <w:sz w:val="16"/>
                <w:szCs w:val="16"/>
              </w:rPr>
              <w:t xml:space="preserve"> nr </w:t>
            </w:r>
            <w:r w:rsidRPr="000E3A9B">
              <w:rPr>
                <w:rFonts w:ascii="Arial" w:hAnsi="Arial" w:cs="Arial"/>
                <w:bCs/>
                <w:sz w:val="16"/>
                <w:szCs w:val="16"/>
              </w:rPr>
              <w:t xml:space="preserve">109, </w:t>
            </w:r>
            <w:r>
              <w:rPr>
                <w:rFonts w:ascii="Arial" w:hAnsi="Arial" w:cs="Arial"/>
                <w:bCs/>
                <w:sz w:val="16"/>
                <w:szCs w:val="16"/>
              </w:rPr>
              <w:br/>
            </w:r>
            <w:r w:rsidRPr="000E3A9B">
              <w:rPr>
                <w:rFonts w:ascii="Arial" w:hAnsi="Arial" w:cs="Arial"/>
                <w:bCs/>
                <w:sz w:val="16"/>
                <w:szCs w:val="16"/>
              </w:rPr>
              <w:t xml:space="preserve">ul. </w:t>
            </w:r>
            <w:r>
              <w:rPr>
                <w:rFonts w:ascii="Arial" w:hAnsi="Arial" w:cs="Arial"/>
                <w:bCs/>
                <w:sz w:val="16"/>
                <w:szCs w:val="16"/>
              </w:rPr>
              <w:t>Herberta 49</w:t>
            </w:r>
          </w:p>
        </w:tc>
        <w:tc>
          <w:tcPr>
            <w:tcW w:w="1134" w:type="dxa"/>
            <w:tcBorders>
              <w:top w:val="single" w:sz="4" w:space="0" w:color="auto"/>
              <w:left w:val="nil"/>
              <w:bottom w:val="single" w:sz="4" w:space="0" w:color="auto"/>
              <w:right w:val="single" w:sz="4" w:space="0" w:color="auto"/>
            </w:tcBorders>
            <w:textDirection w:val="btLr"/>
            <w:vAlign w:val="center"/>
          </w:tcPr>
          <w:p w:rsidR="0001628C" w:rsidRPr="001A3B44" w:rsidRDefault="0001628C" w:rsidP="00820436">
            <w:pPr>
              <w:ind w:left="113" w:right="113"/>
              <w:jc w:val="center"/>
              <w:rPr>
                <w:rFonts w:ascii="Arial" w:hAnsi="Arial" w:cs="Arial"/>
                <w:b/>
                <w:bCs/>
                <w:sz w:val="18"/>
                <w:szCs w:val="32"/>
              </w:rPr>
            </w:pPr>
            <w:r w:rsidRPr="000E3A9B">
              <w:rPr>
                <w:rFonts w:ascii="Arial" w:hAnsi="Arial" w:cs="Arial"/>
                <w:b/>
                <w:bCs/>
                <w:sz w:val="16"/>
                <w:szCs w:val="16"/>
              </w:rPr>
              <w:t xml:space="preserve">ZAMOŚĆ  </w:t>
            </w:r>
            <w:r w:rsidRPr="000E3A9B">
              <w:rPr>
                <w:rFonts w:ascii="Arial" w:hAnsi="Arial" w:cs="Arial"/>
                <w:bCs/>
                <w:sz w:val="16"/>
                <w:szCs w:val="16"/>
              </w:rPr>
              <w:t xml:space="preserve">budynek nr 75, </w:t>
            </w:r>
            <w:r>
              <w:rPr>
                <w:rFonts w:ascii="Arial" w:hAnsi="Arial" w:cs="Arial"/>
                <w:bCs/>
                <w:sz w:val="16"/>
                <w:szCs w:val="16"/>
              </w:rPr>
              <w:br/>
            </w:r>
            <w:r w:rsidRPr="000E3A9B">
              <w:rPr>
                <w:rFonts w:ascii="Arial" w:hAnsi="Arial" w:cs="Arial"/>
                <w:bCs/>
                <w:sz w:val="16"/>
                <w:szCs w:val="16"/>
              </w:rPr>
              <w:t xml:space="preserve">ul. </w:t>
            </w:r>
            <w:r>
              <w:rPr>
                <w:rFonts w:ascii="Arial" w:hAnsi="Arial" w:cs="Arial"/>
                <w:bCs/>
                <w:sz w:val="16"/>
                <w:szCs w:val="16"/>
              </w:rPr>
              <w:t>Wojska Polskiego 2 F</w:t>
            </w:r>
          </w:p>
        </w:tc>
        <w:tc>
          <w:tcPr>
            <w:tcW w:w="1276" w:type="dxa"/>
            <w:tcBorders>
              <w:top w:val="single" w:sz="4" w:space="0" w:color="auto"/>
              <w:left w:val="nil"/>
              <w:bottom w:val="single" w:sz="4" w:space="0" w:color="auto"/>
              <w:right w:val="single" w:sz="4" w:space="0" w:color="auto"/>
            </w:tcBorders>
            <w:textDirection w:val="btLr"/>
            <w:vAlign w:val="center"/>
          </w:tcPr>
          <w:p w:rsidR="0001628C" w:rsidRPr="00FF2709" w:rsidRDefault="0001628C" w:rsidP="00820436">
            <w:pPr>
              <w:ind w:left="113" w:right="113"/>
              <w:jc w:val="center"/>
              <w:rPr>
                <w:rFonts w:ascii="Arial" w:hAnsi="Arial" w:cs="Arial"/>
                <w:bCs/>
                <w:sz w:val="16"/>
                <w:szCs w:val="16"/>
              </w:rPr>
            </w:pPr>
            <w:r>
              <w:rPr>
                <w:rFonts w:ascii="Arial" w:hAnsi="Arial" w:cs="Arial"/>
                <w:b/>
                <w:bCs/>
                <w:sz w:val="16"/>
                <w:szCs w:val="16"/>
              </w:rPr>
              <w:t xml:space="preserve">JAWIDZ </w:t>
            </w:r>
            <w:r w:rsidRPr="00FF2709">
              <w:rPr>
                <w:rFonts w:ascii="Arial" w:hAnsi="Arial" w:cs="Arial"/>
                <w:bCs/>
                <w:sz w:val="16"/>
                <w:szCs w:val="16"/>
              </w:rPr>
              <w:t>budynek nr 26</w:t>
            </w:r>
          </w:p>
          <w:p w:rsidR="0001628C" w:rsidRDefault="0001628C" w:rsidP="00820436">
            <w:pPr>
              <w:ind w:left="113" w:right="113"/>
              <w:jc w:val="center"/>
              <w:rPr>
                <w:rFonts w:ascii="Arial" w:hAnsi="Arial" w:cs="Arial"/>
                <w:b/>
                <w:bCs/>
                <w:sz w:val="16"/>
                <w:szCs w:val="16"/>
              </w:rPr>
            </w:pPr>
            <w:r w:rsidRPr="00FF2709">
              <w:rPr>
                <w:rFonts w:ascii="Arial" w:hAnsi="Arial" w:cs="Arial"/>
                <w:bCs/>
                <w:sz w:val="16"/>
                <w:szCs w:val="16"/>
              </w:rPr>
              <w:t>gm. Spiczyn</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1628C" w:rsidRPr="000E3A9B" w:rsidRDefault="0001628C" w:rsidP="00820436">
            <w:pPr>
              <w:ind w:left="113" w:right="113"/>
              <w:jc w:val="center"/>
              <w:rPr>
                <w:rFonts w:ascii="Arial" w:hAnsi="Arial" w:cs="Arial"/>
                <w:b/>
                <w:bCs/>
                <w:sz w:val="16"/>
                <w:szCs w:val="16"/>
              </w:rPr>
            </w:pPr>
            <w:r>
              <w:rPr>
                <w:rFonts w:ascii="Arial" w:hAnsi="Arial" w:cs="Arial"/>
                <w:b/>
                <w:bCs/>
                <w:sz w:val="16"/>
                <w:szCs w:val="16"/>
              </w:rPr>
              <w:t>RAZEM</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2835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Pr>
                <w:rFonts w:ascii="Arial" w:hAnsi="Arial" w:cs="Arial"/>
                <w:color w:val="000000"/>
              </w:rPr>
              <w:t>Pojemnik na odpady o pojemności co najmniej 500l wykonany z tworzyw sztucznych, zamykany, wyposażony w koła transportowe.</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1</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2835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Pr>
                <w:rFonts w:ascii="Arial" w:hAnsi="Arial" w:cs="Arial"/>
                <w:color w:val="000000"/>
              </w:rPr>
              <w:t>Pojemnik na odpady o pojemności co najmniej 1000l wykonany z tworzyw sztucznych, zamykany, wyposażony w koła transportowe.</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1</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2835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Pr>
                <w:rFonts w:ascii="Arial" w:hAnsi="Arial" w:cs="Arial"/>
                <w:color w:val="000000"/>
              </w:rPr>
              <w:t xml:space="preserve">Pojemnik dwukołowy na odpady o pojemności 120l, wykonany </w:t>
            </w:r>
            <w:r>
              <w:rPr>
                <w:rFonts w:ascii="Arial" w:hAnsi="Arial" w:cs="Arial"/>
                <w:color w:val="000000"/>
              </w:rPr>
              <w:br/>
              <w:t>z tworzyw sztucznych, zamykany (z klapą).</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9</w:t>
            </w: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51</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r>
              <w:rPr>
                <w:rFonts w:ascii="Arial" w:hAnsi="Arial" w:cs="Arial"/>
                <w:color w:val="000000"/>
              </w:rPr>
              <w:t>6</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66</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Pr>
                <w:rFonts w:ascii="Arial" w:hAnsi="Arial" w:cs="Arial"/>
                <w:color w:val="000000"/>
              </w:rPr>
              <w:t>Pojemnik ze szczelną pokrywą o pojemności 50l,  wykonany</w:t>
            </w:r>
            <w:r>
              <w:rPr>
                <w:rFonts w:ascii="Arial" w:hAnsi="Arial" w:cs="Arial"/>
                <w:color w:val="000000"/>
              </w:rPr>
              <w:br/>
              <w:t>z tworzyw sztucznych.</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11</w:t>
            </w:r>
          </w:p>
        </w:tc>
      </w:tr>
      <w:tr w:rsidR="0001628C" w:rsidRPr="007227F7"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1A2DC1" w:rsidRDefault="0001628C" w:rsidP="00820436">
            <w:pPr>
              <w:rPr>
                <w:rFonts w:ascii="Arial" w:hAnsi="Arial" w:cs="Arial"/>
                <w:color w:val="000000"/>
              </w:rPr>
            </w:pPr>
            <w:r w:rsidRPr="001A2DC1">
              <w:rPr>
                <w:rFonts w:ascii="Arial" w:hAnsi="Arial" w:cs="Arial"/>
                <w:color w:val="000000"/>
              </w:rPr>
              <w:t xml:space="preserve">Pojemnik na zużyte </w:t>
            </w:r>
            <w:r>
              <w:rPr>
                <w:rFonts w:ascii="Arial" w:hAnsi="Arial" w:cs="Arial"/>
                <w:color w:val="000000"/>
              </w:rPr>
              <w:t>plomby</w:t>
            </w:r>
            <w:r w:rsidRPr="001A2DC1">
              <w:rPr>
                <w:rFonts w:ascii="Arial" w:hAnsi="Arial" w:cs="Arial"/>
                <w:color w:val="000000"/>
              </w:rPr>
              <w:t xml:space="preserve"> w formie wiadra z otworem wrzutowym. Opisany:</w:t>
            </w:r>
          </w:p>
          <w:p w:rsidR="0001628C" w:rsidRPr="001A2DC1" w:rsidRDefault="0001628C" w:rsidP="00820436">
            <w:pPr>
              <w:rPr>
                <w:rFonts w:ascii="Arial" w:hAnsi="Arial" w:cs="Arial"/>
                <w:color w:val="000000"/>
              </w:rPr>
            </w:pPr>
            <w:r w:rsidRPr="001A2DC1">
              <w:rPr>
                <w:rFonts w:ascii="Arial" w:hAnsi="Arial" w:cs="Arial"/>
                <w:color w:val="000000"/>
              </w:rPr>
              <w:t xml:space="preserve">"ZUŻYTE </w:t>
            </w:r>
            <w:r>
              <w:rPr>
                <w:rFonts w:ascii="Arial" w:hAnsi="Arial" w:cs="Arial"/>
                <w:color w:val="000000"/>
              </w:rPr>
              <w:t>PLOMBY</w:t>
            </w:r>
          </w:p>
          <w:p w:rsidR="0001628C" w:rsidRPr="001A2DC1" w:rsidRDefault="0001628C" w:rsidP="00820436">
            <w:pPr>
              <w:rPr>
                <w:rFonts w:ascii="Arial" w:hAnsi="Arial" w:cs="Arial"/>
                <w:color w:val="000000"/>
              </w:rPr>
            </w:pPr>
            <w:r>
              <w:rPr>
                <w:rFonts w:ascii="Arial" w:hAnsi="Arial" w:cs="Arial"/>
                <w:color w:val="000000"/>
              </w:rPr>
              <w:t>17 04 07</w:t>
            </w:r>
            <w:r w:rsidRPr="001A2DC1">
              <w:rPr>
                <w:rFonts w:ascii="Arial" w:hAnsi="Arial" w:cs="Arial"/>
                <w:color w:val="000000"/>
              </w:rPr>
              <w:t>".</w:t>
            </w:r>
          </w:p>
          <w:p w:rsidR="0001628C" w:rsidRDefault="0001628C" w:rsidP="00820436">
            <w:pPr>
              <w:rPr>
                <w:rFonts w:ascii="Arial" w:hAnsi="Arial" w:cs="Arial"/>
                <w:color w:val="000000"/>
              </w:rPr>
            </w:pPr>
            <w:r w:rsidRPr="001A2DC1">
              <w:rPr>
                <w:rFonts w:ascii="Arial" w:hAnsi="Arial" w:cs="Arial"/>
                <w:color w:val="000000"/>
              </w:rPr>
              <w:t xml:space="preserve">Pojemność od </w:t>
            </w:r>
            <w:r>
              <w:rPr>
                <w:rFonts w:ascii="Arial" w:hAnsi="Arial" w:cs="Arial"/>
                <w:color w:val="000000"/>
              </w:rPr>
              <w:t>2</w:t>
            </w:r>
            <w:r w:rsidRPr="001A2DC1">
              <w:rPr>
                <w:rFonts w:ascii="Arial" w:hAnsi="Arial" w:cs="Arial"/>
                <w:color w:val="000000"/>
              </w:rPr>
              <w:t xml:space="preserve">l do </w:t>
            </w:r>
            <w:r>
              <w:rPr>
                <w:rFonts w:ascii="Arial" w:hAnsi="Arial" w:cs="Arial"/>
                <w:color w:val="000000"/>
              </w:rPr>
              <w:t>5</w:t>
            </w:r>
            <w:r w:rsidRPr="001A2DC1">
              <w:rPr>
                <w:rFonts w:ascii="Arial" w:hAnsi="Arial" w:cs="Arial"/>
                <w:color w:val="000000"/>
              </w:rPr>
              <w:t>l.</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shd w:val="clear" w:color="auto" w:fill="auto"/>
            <w:vAlign w:val="center"/>
          </w:tcPr>
          <w:p w:rsidR="0001628C" w:rsidRPr="000340D1" w:rsidRDefault="0001628C" w:rsidP="00820436">
            <w:pPr>
              <w:jc w:val="center"/>
              <w:rPr>
                <w:rFonts w:ascii="Arial" w:hAnsi="Arial" w:cs="Arial"/>
              </w:rPr>
            </w:pPr>
            <w:r>
              <w:rPr>
                <w:rFonts w:ascii="Arial" w:hAnsi="Arial" w:cs="Arial"/>
              </w:rPr>
              <w:t>4</w:t>
            </w:r>
          </w:p>
        </w:tc>
        <w:tc>
          <w:tcPr>
            <w:tcW w:w="850" w:type="dxa"/>
            <w:tcBorders>
              <w:top w:val="nil"/>
              <w:left w:val="nil"/>
              <w:bottom w:val="single" w:sz="4" w:space="0" w:color="auto"/>
              <w:right w:val="single" w:sz="4" w:space="0" w:color="auto"/>
            </w:tcBorders>
            <w:shd w:val="clear" w:color="auto" w:fill="auto"/>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01628C" w:rsidRPr="000340D1" w:rsidRDefault="0001628C" w:rsidP="00820436">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shd w:val="clear" w:color="auto" w:fill="auto"/>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628C" w:rsidRPr="002D4E1A" w:rsidRDefault="00401DC7" w:rsidP="00820436">
            <w:pPr>
              <w:jc w:val="center"/>
              <w:rPr>
                <w:rFonts w:ascii="Arial" w:hAnsi="Arial" w:cs="Arial"/>
                <w:b/>
                <w:color w:val="000000"/>
              </w:rPr>
            </w:pPr>
            <w:r>
              <w:rPr>
                <w:rFonts w:ascii="Arial" w:hAnsi="Arial" w:cs="Arial"/>
                <w:b/>
              </w:rPr>
              <w:t>1</w:t>
            </w:r>
            <w:r w:rsidR="0001628C" w:rsidRPr="00F66D09">
              <w:rPr>
                <w:rFonts w:ascii="Arial" w:hAnsi="Arial" w:cs="Arial"/>
                <w:b/>
              </w:rPr>
              <w:t>4</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277BC4" w:rsidRDefault="0001628C" w:rsidP="00820436">
            <w:pPr>
              <w:rPr>
                <w:rFonts w:ascii="Arial" w:hAnsi="Arial" w:cs="Arial"/>
              </w:rPr>
            </w:pPr>
            <w:r w:rsidRPr="00277BC4">
              <w:rPr>
                <w:rFonts w:ascii="Arial" w:hAnsi="Arial" w:cs="Arial"/>
              </w:rPr>
              <w:t xml:space="preserve">Worki wzmacniane na odpady niebezpieczne o pojemności 140l, </w:t>
            </w:r>
            <w:r w:rsidRPr="00277BC4">
              <w:rPr>
                <w:rFonts w:ascii="Arial" w:hAnsi="Arial" w:cs="Arial"/>
              </w:rPr>
              <w:br/>
              <w:t>o grubości co najmniej  0,04mm, opakowanie 10 szt.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opakowanie</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40</w:t>
            </w: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20</w:t>
            </w: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115</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r>
              <w:rPr>
                <w:rFonts w:ascii="Arial" w:hAnsi="Arial" w:cs="Arial"/>
                <w:color w:val="000000"/>
              </w:rPr>
              <w:t>38</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222</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3D00BD" w:rsidRDefault="0001628C" w:rsidP="00820436">
            <w:pPr>
              <w:rPr>
                <w:rFonts w:ascii="Arial" w:hAnsi="Arial" w:cs="Arial"/>
                <w:color w:val="000000"/>
              </w:rPr>
            </w:pPr>
            <w:r w:rsidRPr="003D00BD">
              <w:rPr>
                <w:rFonts w:ascii="Arial" w:hAnsi="Arial" w:cs="Arial"/>
                <w:color w:val="000000"/>
              </w:rPr>
              <w:t>Worki wzmacniane na odpady niebezpieczne o pojemności 2</w:t>
            </w:r>
            <w:r>
              <w:rPr>
                <w:rFonts w:ascii="Arial" w:hAnsi="Arial" w:cs="Arial"/>
                <w:color w:val="000000"/>
              </w:rPr>
              <w:t>4</w:t>
            </w:r>
            <w:r w:rsidRPr="003D00BD">
              <w:rPr>
                <w:rFonts w:ascii="Arial" w:hAnsi="Arial" w:cs="Arial"/>
                <w:color w:val="000000"/>
              </w:rPr>
              <w:t>0</w:t>
            </w:r>
            <w:r>
              <w:rPr>
                <w:rFonts w:ascii="Arial" w:hAnsi="Arial" w:cs="Arial"/>
                <w:color w:val="000000"/>
              </w:rPr>
              <w:t>l</w:t>
            </w:r>
            <w:r w:rsidRPr="003D00BD">
              <w:rPr>
                <w:rFonts w:ascii="Arial" w:hAnsi="Arial" w:cs="Arial"/>
                <w:color w:val="000000"/>
              </w:rPr>
              <w:t xml:space="preserve">, </w:t>
            </w:r>
            <w:r w:rsidRPr="003D00BD">
              <w:rPr>
                <w:rFonts w:ascii="Arial" w:hAnsi="Arial" w:cs="Arial"/>
                <w:color w:val="000000"/>
              </w:rPr>
              <w:br/>
              <w:t>o grubości min  0,04mm, opakowanie 10 szt.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opakowanie</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20</w:t>
            </w: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20</w:t>
            </w: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50</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r>
              <w:rPr>
                <w:rFonts w:ascii="Arial" w:hAnsi="Arial" w:cs="Arial"/>
                <w:color w:val="000000"/>
              </w:rPr>
              <w:t>10</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105</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9601D9" w:rsidRDefault="0001628C" w:rsidP="00820436">
            <w:pPr>
              <w:rPr>
                <w:rFonts w:ascii="Arial" w:hAnsi="Arial" w:cs="Arial"/>
                <w:color w:val="000000"/>
              </w:rPr>
            </w:pPr>
            <w:r w:rsidRPr="00F26A1B">
              <w:rPr>
                <w:rFonts w:ascii="Arial" w:hAnsi="Arial" w:cs="Arial"/>
                <w:color w:val="000000"/>
              </w:rPr>
              <w:t>Metalowy pojemnik na odpady zanieczyszczone o</w:t>
            </w:r>
            <w:r>
              <w:rPr>
                <w:rFonts w:ascii="Arial" w:hAnsi="Arial" w:cs="Arial"/>
                <w:color w:val="000000"/>
              </w:rPr>
              <w:t>l</w:t>
            </w:r>
            <w:r w:rsidRPr="00F26A1B">
              <w:rPr>
                <w:rFonts w:ascii="Arial" w:hAnsi="Arial" w:cs="Arial"/>
                <w:color w:val="000000"/>
              </w:rPr>
              <w:t>ejem</w:t>
            </w:r>
            <w:r>
              <w:rPr>
                <w:rFonts w:ascii="Arial" w:hAnsi="Arial" w:cs="Arial"/>
                <w:color w:val="000000"/>
              </w:rPr>
              <w:t>.</w:t>
            </w:r>
            <w:r w:rsidRPr="00F26A1B">
              <w:rPr>
                <w:rFonts w:ascii="Arial" w:hAnsi="Arial" w:cs="Arial"/>
                <w:color w:val="000000"/>
              </w:rPr>
              <w:t xml:space="preserve"> </w:t>
            </w:r>
            <w:r>
              <w:rPr>
                <w:rFonts w:ascii="Arial" w:hAnsi="Arial" w:cs="Arial"/>
                <w:color w:val="000000"/>
              </w:rPr>
              <w:t>O</w:t>
            </w:r>
            <w:r w:rsidRPr="00F26A1B">
              <w:rPr>
                <w:rFonts w:ascii="Arial" w:hAnsi="Arial" w:cs="Arial"/>
                <w:color w:val="000000"/>
              </w:rPr>
              <w:t xml:space="preserve">twierany dźwignią nożną, </w:t>
            </w:r>
            <w:r>
              <w:rPr>
                <w:rFonts w:ascii="Arial" w:hAnsi="Arial" w:cs="Arial"/>
                <w:color w:val="000000"/>
              </w:rPr>
              <w:t>pomalowany proszkowo</w:t>
            </w:r>
            <w:r w:rsidRPr="00F26A1B">
              <w:rPr>
                <w:rFonts w:ascii="Arial" w:hAnsi="Arial" w:cs="Arial"/>
                <w:color w:val="000000"/>
              </w:rPr>
              <w:t xml:space="preserve"> czerwoną farbą. Pojemność co najmniej 30l</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8</w:t>
            </w:r>
          </w:p>
        </w:tc>
        <w:tc>
          <w:tcPr>
            <w:tcW w:w="1134" w:type="dxa"/>
            <w:tcBorders>
              <w:top w:val="nil"/>
              <w:left w:val="nil"/>
              <w:bottom w:val="single" w:sz="4" w:space="0" w:color="auto"/>
              <w:right w:val="single" w:sz="4" w:space="0" w:color="auto"/>
            </w:tcBorders>
            <w:vAlign w:val="center"/>
          </w:tcPr>
          <w:p w:rsidR="0001628C" w:rsidRPr="007227F7" w:rsidRDefault="0001628C" w:rsidP="00820436">
            <w:pPr>
              <w:jc w:val="center"/>
              <w:rPr>
                <w:rFonts w:ascii="Arial" w:hAnsi="Arial" w:cs="Arial"/>
                <w:color w:val="000000"/>
                <w:highlight w:val="red"/>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8</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9601D9" w:rsidRDefault="0001628C" w:rsidP="00820436">
            <w:pPr>
              <w:rPr>
                <w:rFonts w:ascii="Arial" w:hAnsi="Arial" w:cs="Arial"/>
                <w:color w:val="000000"/>
              </w:rPr>
            </w:pPr>
            <w:r w:rsidRPr="009601D9">
              <w:rPr>
                <w:rFonts w:ascii="Arial" w:hAnsi="Arial" w:cs="Arial"/>
                <w:color w:val="000000"/>
              </w:rPr>
              <w:t>Wanna wychwytowa bez kratownicy</w:t>
            </w:r>
            <w:r>
              <w:rPr>
                <w:rFonts w:ascii="Arial" w:hAnsi="Arial" w:cs="Arial"/>
                <w:color w:val="000000"/>
              </w:rPr>
              <w:t>, wykonana z polietylenu</w:t>
            </w:r>
            <w:r>
              <w:rPr>
                <w:rFonts w:ascii="Arial" w:hAnsi="Arial" w:cs="Arial"/>
                <w:color w:val="000000"/>
              </w:rPr>
              <w:br/>
            </w:r>
            <w:r w:rsidRPr="009601D9">
              <w:rPr>
                <w:rFonts w:ascii="Arial" w:hAnsi="Arial" w:cs="Arial"/>
                <w:color w:val="000000"/>
              </w:rPr>
              <w:t xml:space="preserve">o wymiarach: </w:t>
            </w:r>
          </w:p>
          <w:p w:rsidR="0001628C" w:rsidRDefault="0001628C" w:rsidP="00820436">
            <w:pPr>
              <w:rPr>
                <w:rFonts w:ascii="Arial" w:hAnsi="Arial" w:cs="Arial"/>
                <w:color w:val="000000"/>
              </w:rPr>
            </w:pPr>
            <w:r w:rsidRPr="009601D9">
              <w:rPr>
                <w:rFonts w:ascii="Arial" w:hAnsi="Arial" w:cs="Arial"/>
                <w:color w:val="000000"/>
              </w:rPr>
              <w:t xml:space="preserve">od </w:t>
            </w:r>
            <w:r>
              <w:rPr>
                <w:rFonts w:ascii="Arial" w:hAnsi="Arial" w:cs="Arial"/>
                <w:color w:val="000000"/>
              </w:rPr>
              <w:t>5</w:t>
            </w:r>
            <w:r w:rsidRPr="009601D9">
              <w:rPr>
                <w:rFonts w:ascii="Arial" w:hAnsi="Arial" w:cs="Arial"/>
                <w:color w:val="000000"/>
              </w:rPr>
              <w:t>00x</w:t>
            </w:r>
            <w:r>
              <w:rPr>
                <w:rFonts w:ascii="Arial" w:hAnsi="Arial" w:cs="Arial"/>
                <w:color w:val="000000"/>
              </w:rPr>
              <w:t>3</w:t>
            </w:r>
            <w:r w:rsidRPr="009601D9">
              <w:rPr>
                <w:rFonts w:ascii="Arial" w:hAnsi="Arial" w:cs="Arial"/>
                <w:color w:val="000000"/>
              </w:rPr>
              <w:t xml:space="preserve">00x150mm do </w:t>
            </w:r>
            <w:r>
              <w:rPr>
                <w:rFonts w:ascii="Arial" w:hAnsi="Arial" w:cs="Arial"/>
                <w:color w:val="000000"/>
              </w:rPr>
              <w:t>7</w:t>
            </w:r>
            <w:r w:rsidRPr="009601D9">
              <w:rPr>
                <w:rFonts w:ascii="Arial" w:hAnsi="Arial" w:cs="Arial"/>
                <w:color w:val="000000"/>
              </w:rPr>
              <w:t>0</w:t>
            </w:r>
            <w:r>
              <w:rPr>
                <w:rFonts w:ascii="Arial" w:hAnsi="Arial" w:cs="Arial"/>
                <w:color w:val="000000"/>
              </w:rPr>
              <w:t>0</w:t>
            </w:r>
            <w:r w:rsidRPr="009601D9">
              <w:rPr>
                <w:rFonts w:ascii="Arial" w:hAnsi="Arial" w:cs="Arial"/>
                <w:color w:val="000000"/>
              </w:rPr>
              <w:t>x</w:t>
            </w:r>
            <w:r>
              <w:rPr>
                <w:rFonts w:ascii="Arial" w:hAnsi="Arial" w:cs="Arial"/>
                <w:color w:val="000000"/>
              </w:rPr>
              <w:t>5</w:t>
            </w:r>
            <w:r w:rsidRPr="009601D9">
              <w:rPr>
                <w:rFonts w:ascii="Arial" w:hAnsi="Arial" w:cs="Arial"/>
                <w:color w:val="000000"/>
              </w:rPr>
              <w:t>0</w:t>
            </w:r>
            <w:r>
              <w:rPr>
                <w:rFonts w:ascii="Arial" w:hAnsi="Arial" w:cs="Arial"/>
                <w:color w:val="000000"/>
              </w:rPr>
              <w:t>0</w:t>
            </w:r>
            <w:r w:rsidRPr="009601D9">
              <w:rPr>
                <w:rFonts w:ascii="Arial" w:hAnsi="Arial" w:cs="Arial"/>
                <w:color w:val="000000"/>
              </w:rPr>
              <w:t>x1</w:t>
            </w:r>
            <w:r>
              <w:rPr>
                <w:rFonts w:ascii="Arial" w:hAnsi="Arial" w:cs="Arial"/>
                <w:color w:val="000000"/>
              </w:rPr>
              <w:t>60</w:t>
            </w:r>
            <w:r w:rsidRPr="009601D9">
              <w:rPr>
                <w:rFonts w:ascii="Arial" w:hAnsi="Arial" w:cs="Arial"/>
                <w:color w:val="000000"/>
              </w:rPr>
              <w:t>mm</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2</w:t>
            </w:r>
          </w:p>
        </w:tc>
        <w:tc>
          <w:tcPr>
            <w:tcW w:w="1134" w:type="dxa"/>
            <w:tcBorders>
              <w:top w:val="nil"/>
              <w:left w:val="nil"/>
              <w:bottom w:val="single" w:sz="4" w:space="0" w:color="auto"/>
              <w:right w:val="single" w:sz="4" w:space="0" w:color="auto"/>
            </w:tcBorders>
            <w:vAlign w:val="center"/>
          </w:tcPr>
          <w:p w:rsidR="0001628C" w:rsidRPr="00D87BA0" w:rsidRDefault="0001628C" w:rsidP="00820436">
            <w:pPr>
              <w:jc w:val="center"/>
              <w:rPr>
                <w:rFonts w:ascii="Arial" w:hAnsi="Arial" w:cs="Arial"/>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2</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9601D9" w:rsidRDefault="0001628C" w:rsidP="00820436">
            <w:pPr>
              <w:rPr>
                <w:rFonts w:ascii="Arial" w:hAnsi="Arial" w:cs="Arial"/>
                <w:color w:val="000000"/>
              </w:rPr>
            </w:pPr>
            <w:r w:rsidRPr="009601D9">
              <w:rPr>
                <w:rFonts w:ascii="Arial" w:hAnsi="Arial" w:cs="Arial"/>
                <w:color w:val="000000"/>
              </w:rPr>
              <w:t xml:space="preserve">Wanna wychwytowa </w:t>
            </w:r>
            <w:r>
              <w:rPr>
                <w:rFonts w:ascii="Arial" w:hAnsi="Arial" w:cs="Arial"/>
                <w:color w:val="000000"/>
              </w:rPr>
              <w:t>bez kratownicy, wykonana z polietylenu</w:t>
            </w:r>
            <w:r>
              <w:rPr>
                <w:rFonts w:ascii="Arial" w:hAnsi="Arial" w:cs="Arial"/>
                <w:color w:val="000000"/>
              </w:rPr>
              <w:br/>
            </w:r>
            <w:r w:rsidRPr="009601D9">
              <w:rPr>
                <w:rFonts w:ascii="Arial" w:hAnsi="Arial" w:cs="Arial"/>
                <w:color w:val="000000"/>
              </w:rPr>
              <w:t xml:space="preserve">o wymiarach: </w:t>
            </w:r>
          </w:p>
          <w:p w:rsidR="0001628C" w:rsidRPr="009601D9" w:rsidRDefault="0001628C" w:rsidP="00820436">
            <w:pPr>
              <w:rPr>
                <w:rFonts w:ascii="Arial" w:hAnsi="Arial" w:cs="Arial"/>
                <w:color w:val="000000"/>
              </w:rPr>
            </w:pPr>
            <w:r w:rsidRPr="009601D9">
              <w:rPr>
                <w:rFonts w:ascii="Arial" w:hAnsi="Arial" w:cs="Arial"/>
                <w:color w:val="000000"/>
              </w:rPr>
              <w:t xml:space="preserve">od </w:t>
            </w:r>
            <w:r>
              <w:rPr>
                <w:rFonts w:ascii="Arial" w:hAnsi="Arial" w:cs="Arial"/>
                <w:color w:val="000000"/>
              </w:rPr>
              <w:t>7</w:t>
            </w:r>
            <w:r w:rsidRPr="009601D9">
              <w:rPr>
                <w:rFonts w:ascii="Arial" w:hAnsi="Arial" w:cs="Arial"/>
                <w:color w:val="000000"/>
              </w:rPr>
              <w:t>00x</w:t>
            </w:r>
            <w:r>
              <w:rPr>
                <w:rFonts w:ascii="Arial" w:hAnsi="Arial" w:cs="Arial"/>
                <w:color w:val="000000"/>
              </w:rPr>
              <w:t>3</w:t>
            </w:r>
            <w:r w:rsidRPr="009601D9">
              <w:rPr>
                <w:rFonts w:ascii="Arial" w:hAnsi="Arial" w:cs="Arial"/>
                <w:color w:val="000000"/>
              </w:rPr>
              <w:t xml:space="preserve">00x150mm do </w:t>
            </w:r>
            <w:r>
              <w:rPr>
                <w:rFonts w:ascii="Arial" w:hAnsi="Arial" w:cs="Arial"/>
                <w:color w:val="000000"/>
              </w:rPr>
              <w:t>9</w:t>
            </w:r>
            <w:r w:rsidRPr="009601D9">
              <w:rPr>
                <w:rFonts w:ascii="Arial" w:hAnsi="Arial" w:cs="Arial"/>
                <w:color w:val="000000"/>
              </w:rPr>
              <w:t>0</w:t>
            </w:r>
            <w:r>
              <w:rPr>
                <w:rFonts w:ascii="Arial" w:hAnsi="Arial" w:cs="Arial"/>
                <w:color w:val="000000"/>
              </w:rPr>
              <w:t>0</w:t>
            </w:r>
            <w:r w:rsidRPr="009601D9">
              <w:rPr>
                <w:rFonts w:ascii="Arial" w:hAnsi="Arial" w:cs="Arial"/>
                <w:color w:val="000000"/>
              </w:rPr>
              <w:t>x</w:t>
            </w:r>
            <w:r>
              <w:rPr>
                <w:rFonts w:ascii="Arial" w:hAnsi="Arial" w:cs="Arial"/>
                <w:color w:val="000000"/>
              </w:rPr>
              <w:t>5</w:t>
            </w:r>
            <w:r w:rsidRPr="009601D9">
              <w:rPr>
                <w:rFonts w:ascii="Arial" w:hAnsi="Arial" w:cs="Arial"/>
                <w:color w:val="000000"/>
              </w:rPr>
              <w:t>0</w:t>
            </w:r>
            <w:r>
              <w:rPr>
                <w:rFonts w:ascii="Arial" w:hAnsi="Arial" w:cs="Arial"/>
                <w:color w:val="000000"/>
              </w:rPr>
              <w:t>0</w:t>
            </w:r>
            <w:r w:rsidRPr="009601D9">
              <w:rPr>
                <w:rFonts w:ascii="Arial" w:hAnsi="Arial" w:cs="Arial"/>
                <w:color w:val="000000"/>
              </w:rPr>
              <w:t>x1</w:t>
            </w:r>
            <w:r>
              <w:rPr>
                <w:rFonts w:ascii="Arial" w:hAnsi="Arial" w:cs="Arial"/>
                <w:color w:val="000000"/>
              </w:rPr>
              <w:t>60</w:t>
            </w:r>
            <w:r w:rsidRPr="009601D9">
              <w:rPr>
                <w:rFonts w:ascii="Arial" w:hAnsi="Arial" w:cs="Arial"/>
                <w:color w:val="000000"/>
              </w:rPr>
              <w:t>mm</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r>
              <w:rPr>
                <w:rFonts w:ascii="Arial" w:hAnsi="Arial" w:cs="Arial"/>
              </w:rPr>
              <w:t>4</w:t>
            </w:r>
          </w:p>
        </w:tc>
        <w:tc>
          <w:tcPr>
            <w:tcW w:w="850"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r>
              <w:rPr>
                <w:rFonts w:ascii="Arial" w:hAnsi="Arial" w:cs="Arial"/>
              </w:rPr>
              <w:t>15</w:t>
            </w:r>
          </w:p>
        </w:tc>
        <w:tc>
          <w:tcPr>
            <w:tcW w:w="1134" w:type="dxa"/>
            <w:tcBorders>
              <w:top w:val="nil"/>
              <w:left w:val="nil"/>
              <w:bottom w:val="single" w:sz="4" w:space="0" w:color="auto"/>
              <w:right w:val="single" w:sz="4" w:space="0" w:color="auto"/>
            </w:tcBorders>
            <w:vAlign w:val="center"/>
          </w:tcPr>
          <w:p w:rsidR="0001628C" w:rsidRPr="002406F6" w:rsidRDefault="0001628C" w:rsidP="00820436">
            <w:pPr>
              <w:jc w:val="center"/>
              <w:rPr>
                <w:rFonts w:ascii="Arial" w:hAnsi="Arial" w:cs="Arial"/>
              </w:rPr>
            </w:pPr>
            <w:r>
              <w:rPr>
                <w:rFonts w:ascii="Arial" w:hAnsi="Arial" w:cs="Arial"/>
              </w:rPr>
              <w:t>7</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Default="0001628C" w:rsidP="00820436">
            <w:pPr>
              <w:jc w:val="center"/>
              <w:rPr>
                <w:rFonts w:ascii="Arial" w:hAnsi="Arial" w:cs="Arial"/>
                <w:b/>
                <w:color w:val="000000"/>
              </w:rPr>
            </w:pPr>
            <w:r>
              <w:rPr>
                <w:rFonts w:ascii="Arial" w:hAnsi="Arial" w:cs="Arial"/>
                <w:b/>
                <w:color w:val="000000"/>
              </w:rPr>
              <w:t>26</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403C00"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403C00" w:rsidRDefault="0001628C" w:rsidP="00820436">
            <w:pPr>
              <w:rPr>
                <w:rFonts w:ascii="Arial" w:hAnsi="Arial" w:cs="Arial"/>
                <w:color w:val="000000"/>
              </w:rPr>
            </w:pPr>
            <w:r w:rsidRPr="00403C00">
              <w:rPr>
                <w:rFonts w:ascii="Arial" w:hAnsi="Arial" w:cs="Arial"/>
                <w:color w:val="000000"/>
              </w:rPr>
              <w:t>Wanna wychwytowa bez kratownicy, wykonana z polietylenu</w:t>
            </w:r>
            <w:r w:rsidRPr="00403C00">
              <w:rPr>
                <w:rFonts w:ascii="Arial" w:hAnsi="Arial" w:cs="Arial"/>
                <w:color w:val="000000"/>
              </w:rPr>
              <w:br/>
              <w:t xml:space="preserve">o wymiarach: </w:t>
            </w:r>
          </w:p>
          <w:p w:rsidR="0001628C" w:rsidRPr="00403C00" w:rsidRDefault="0001628C" w:rsidP="00820436">
            <w:pPr>
              <w:rPr>
                <w:rFonts w:ascii="Arial" w:hAnsi="Arial" w:cs="Arial"/>
                <w:color w:val="000000"/>
              </w:rPr>
            </w:pPr>
            <w:r w:rsidRPr="00403C00">
              <w:rPr>
                <w:rFonts w:ascii="Arial" w:hAnsi="Arial" w:cs="Arial"/>
                <w:color w:val="000000"/>
              </w:rPr>
              <w:t>od 950x</w:t>
            </w:r>
            <w:r>
              <w:rPr>
                <w:rFonts w:ascii="Arial" w:hAnsi="Arial" w:cs="Arial"/>
                <w:color w:val="000000"/>
              </w:rPr>
              <w:t>5</w:t>
            </w:r>
            <w:r w:rsidRPr="00403C00">
              <w:rPr>
                <w:rFonts w:ascii="Arial" w:hAnsi="Arial" w:cs="Arial"/>
                <w:color w:val="000000"/>
              </w:rPr>
              <w:t>00x150mm do 1050x700x180mm.</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r>
              <w:rPr>
                <w:rFonts w:ascii="Arial" w:hAnsi="Arial" w:cs="Arial"/>
              </w:rPr>
              <w:t>14</w:t>
            </w:r>
          </w:p>
        </w:tc>
        <w:tc>
          <w:tcPr>
            <w:tcW w:w="850"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r>
              <w:rPr>
                <w:rFonts w:ascii="Arial" w:hAnsi="Arial" w:cs="Arial"/>
              </w:rPr>
              <w:t>34</w:t>
            </w:r>
          </w:p>
        </w:tc>
        <w:tc>
          <w:tcPr>
            <w:tcW w:w="1134" w:type="dxa"/>
            <w:tcBorders>
              <w:top w:val="nil"/>
              <w:left w:val="nil"/>
              <w:bottom w:val="single" w:sz="4" w:space="0" w:color="auto"/>
              <w:right w:val="single" w:sz="4" w:space="0" w:color="auto"/>
            </w:tcBorders>
            <w:vAlign w:val="center"/>
          </w:tcPr>
          <w:p w:rsidR="0001628C" w:rsidRPr="002406F6" w:rsidRDefault="0001628C" w:rsidP="00820436">
            <w:pPr>
              <w:jc w:val="center"/>
              <w:rPr>
                <w:rFonts w:ascii="Arial" w:hAnsi="Arial" w:cs="Arial"/>
              </w:rPr>
            </w:pPr>
            <w:r>
              <w:rPr>
                <w:rFonts w:ascii="Arial" w:hAnsi="Arial" w:cs="Arial"/>
              </w:rPr>
              <w:t>5</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Default="0001628C" w:rsidP="00820436">
            <w:pPr>
              <w:jc w:val="center"/>
              <w:rPr>
                <w:rFonts w:ascii="Arial" w:hAnsi="Arial" w:cs="Arial"/>
                <w:b/>
                <w:color w:val="000000"/>
              </w:rPr>
            </w:pPr>
            <w:r>
              <w:rPr>
                <w:rFonts w:ascii="Arial" w:hAnsi="Arial" w:cs="Arial"/>
                <w:b/>
                <w:color w:val="000000"/>
              </w:rPr>
              <w:t>53</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403C00" w:rsidRDefault="0001628C" w:rsidP="00820436">
            <w:pPr>
              <w:rPr>
                <w:rFonts w:ascii="Arial" w:hAnsi="Arial" w:cs="Arial"/>
                <w:color w:val="000000"/>
              </w:rPr>
            </w:pPr>
            <w:r w:rsidRPr="00403C00">
              <w:rPr>
                <w:rFonts w:ascii="Arial" w:hAnsi="Arial" w:cs="Arial"/>
                <w:color w:val="000000"/>
              </w:rPr>
              <w:t>Wanna wychwytowa bez kratownicy, wykonana z polietylenu</w:t>
            </w:r>
            <w:r w:rsidRPr="00403C00">
              <w:rPr>
                <w:rFonts w:ascii="Arial" w:hAnsi="Arial" w:cs="Arial"/>
                <w:color w:val="000000"/>
              </w:rPr>
              <w:br/>
              <w:t xml:space="preserve">o wymiarach: </w:t>
            </w:r>
          </w:p>
          <w:p w:rsidR="0001628C" w:rsidRPr="00403C00" w:rsidRDefault="0001628C" w:rsidP="00820436">
            <w:pPr>
              <w:rPr>
                <w:rFonts w:ascii="Arial" w:hAnsi="Arial" w:cs="Arial"/>
                <w:color w:val="000000"/>
              </w:rPr>
            </w:pPr>
            <w:r w:rsidRPr="00403C00">
              <w:rPr>
                <w:rFonts w:ascii="Arial" w:hAnsi="Arial" w:cs="Arial"/>
                <w:color w:val="000000"/>
              </w:rPr>
              <w:t xml:space="preserve">od </w:t>
            </w:r>
            <w:r>
              <w:rPr>
                <w:rFonts w:ascii="Arial" w:hAnsi="Arial" w:cs="Arial"/>
                <w:color w:val="000000"/>
              </w:rPr>
              <w:t>1100</w:t>
            </w:r>
            <w:r w:rsidRPr="00403C00">
              <w:rPr>
                <w:rFonts w:ascii="Arial" w:hAnsi="Arial" w:cs="Arial"/>
                <w:color w:val="000000"/>
              </w:rPr>
              <w:t>x</w:t>
            </w:r>
            <w:r>
              <w:rPr>
                <w:rFonts w:ascii="Arial" w:hAnsi="Arial" w:cs="Arial"/>
                <w:color w:val="000000"/>
              </w:rPr>
              <w:t>500</w:t>
            </w:r>
            <w:r w:rsidRPr="00403C00">
              <w:rPr>
                <w:rFonts w:ascii="Arial" w:hAnsi="Arial" w:cs="Arial"/>
                <w:color w:val="000000"/>
              </w:rPr>
              <w:t>x150mm do 1</w:t>
            </w:r>
            <w:r>
              <w:rPr>
                <w:rFonts w:ascii="Arial" w:hAnsi="Arial" w:cs="Arial"/>
                <w:color w:val="000000"/>
              </w:rPr>
              <w:t>300</w:t>
            </w:r>
            <w:r w:rsidRPr="00403C00">
              <w:rPr>
                <w:rFonts w:ascii="Arial" w:hAnsi="Arial" w:cs="Arial"/>
                <w:color w:val="000000"/>
              </w:rPr>
              <w:t>x</w:t>
            </w:r>
            <w:r>
              <w:rPr>
                <w:rFonts w:ascii="Arial" w:hAnsi="Arial" w:cs="Arial"/>
                <w:color w:val="000000"/>
              </w:rPr>
              <w:t>7</w:t>
            </w:r>
            <w:r w:rsidRPr="00403C00">
              <w:rPr>
                <w:rFonts w:ascii="Arial" w:hAnsi="Arial" w:cs="Arial"/>
                <w:color w:val="000000"/>
              </w:rPr>
              <w:t>00x180mm.</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r>
              <w:rPr>
                <w:rFonts w:ascii="Arial" w:hAnsi="Arial" w:cs="Arial"/>
              </w:rPr>
              <w:t>48</w:t>
            </w:r>
          </w:p>
        </w:tc>
        <w:tc>
          <w:tcPr>
            <w:tcW w:w="1134" w:type="dxa"/>
            <w:tcBorders>
              <w:top w:val="nil"/>
              <w:left w:val="nil"/>
              <w:bottom w:val="single" w:sz="4" w:space="0" w:color="auto"/>
              <w:right w:val="single" w:sz="4" w:space="0" w:color="auto"/>
            </w:tcBorders>
            <w:vAlign w:val="center"/>
          </w:tcPr>
          <w:p w:rsidR="0001628C" w:rsidRPr="002406F6" w:rsidRDefault="0001628C" w:rsidP="00820436">
            <w:pPr>
              <w:jc w:val="center"/>
              <w:rPr>
                <w:rFonts w:ascii="Arial" w:hAnsi="Arial" w:cs="Arial"/>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Default="0001628C" w:rsidP="00820436">
            <w:pPr>
              <w:jc w:val="center"/>
              <w:rPr>
                <w:rFonts w:ascii="Arial" w:hAnsi="Arial" w:cs="Arial"/>
                <w:b/>
                <w:color w:val="000000"/>
              </w:rPr>
            </w:pPr>
            <w:r>
              <w:rPr>
                <w:rFonts w:ascii="Arial" w:hAnsi="Arial" w:cs="Arial"/>
                <w:b/>
                <w:color w:val="000000"/>
              </w:rPr>
              <w:t>48</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sidRPr="00384AAC">
              <w:rPr>
                <w:rFonts w:ascii="Arial" w:hAnsi="Arial" w:cs="Arial"/>
                <w:color w:val="000000"/>
              </w:rPr>
              <w:t xml:space="preserve">Wanna ociekowa na 2 beczki, wyposażona w wyjmowaną kratownice. Wykonana z polietylenu. </w:t>
            </w:r>
            <w:r>
              <w:rPr>
                <w:rFonts w:ascii="Arial" w:hAnsi="Arial" w:cs="Arial"/>
                <w:color w:val="000000"/>
              </w:rPr>
              <w:br/>
            </w:r>
            <w:r w:rsidRPr="00384AAC">
              <w:rPr>
                <w:rFonts w:ascii="Arial" w:hAnsi="Arial" w:cs="Arial"/>
                <w:color w:val="000000"/>
              </w:rPr>
              <w:t>Wymiary zew. od 1240x630x140mm do 1400x760x170mm.</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9</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9</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sidRPr="00384AAC">
              <w:rPr>
                <w:rFonts w:ascii="Arial" w:hAnsi="Arial" w:cs="Arial"/>
                <w:color w:val="000000"/>
              </w:rPr>
              <w:t xml:space="preserve">Wanna ociekowa na </w:t>
            </w:r>
            <w:r>
              <w:rPr>
                <w:rFonts w:ascii="Arial" w:hAnsi="Arial" w:cs="Arial"/>
                <w:color w:val="000000"/>
              </w:rPr>
              <w:t>4</w:t>
            </w:r>
            <w:r w:rsidRPr="00384AAC">
              <w:rPr>
                <w:rFonts w:ascii="Arial" w:hAnsi="Arial" w:cs="Arial"/>
                <w:color w:val="000000"/>
              </w:rPr>
              <w:t xml:space="preserve"> beczki, wyposażona w wyjmowaną kratownice. Wykonana z polietylenu. </w:t>
            </w:r>
            <w:r>
              <w:rPr>
                <w:rFonts w:ascii="Arial" w:hAnsi="Arial" w:cs="Arial"/>
                <w:color w:val="000000"/>
              </w:rPr>
              <w:br/>
            </w:r>
            <w:r w:rsidRPr="00384AAC">
              <w:rPr>
                <w:rFonts w:ascii="Arial" w:hAnsi="Arial" w:cs="Arial"/>
                <w:color w:val="000000"/>
              </w:rPr>
              <w:t>Wymiary zew. od 1240x1240x140mm do 1400x</w:t>
            </w:r>
            <w:r>
              <w:rPr>
                <w:rFonts w:ascii="Arial" w:hAnsi="Arial" w:cs="Arial"/>
                <w:color w:val="000000"/>
              </w:rPr>
              <w:t>1400</w:t>
            </w:r>
            <w:r w:rsidRPr="00384AAC">
              <w:rPr>
                <w:rFonts w:ascii="Arial" w:hAnsi="Arial" w:cs="Arial"/>
                <w:color w:val="000000"/>
              </w:rPr>
              <w:t>x170mm.</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4</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4</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C35C20" w:rsidRDefault="0001628C" w:rsidP="00820436">
            <w:pPr>
              <w:rPr>
                <w:rFonts w:ascii="Arial" w:hAnsi="Arial" w:cs="Arial"/>
                <w:color w:val="000000"/>
              </w:rPr>
            </w:pPr>
            <w:r w:rsidRPr="00C35C20">
              <w:rPr>
                <w:rFonts w:ascii="Arial" w:hAnsi="Arial" w:cs="Arial"/>
                <w:color w:val="000000"/>
              </w:rPr>
              <w:t>Apteczka ekologiczna - zestaw ekologiczny składający się</w:t>
            </w:r>
            <w:r>
              <w:rPr>
                <w:rFonts w:ascii="Arial" w:hAnsi="Arial" w:cs="Arial"/>
                <w:color w:val="000000"/>
              </w:rPr>
              <w:br/>
            </w:r>
            <w:r w:rsidRPr="00C35C20">
              <w:rPr>
                <w:rFonts w:ascii="Arial" w:hAnsi="Arial" w:cs="Arial"/>
                <w:color w:val="000000"/>
              </w:rPr>
              <w:t xml:space="preserve"> z pojemnika 120l zamykanego (z klapą) wyposażonego w:</w:t>
            </w:r>
          </w:p>
          <w:p w:rsidR="0001628C" w:rsidRPr="00C35C20" w:rsidRDefault="0001628C" w:rsidP="00820436">
            <w:pPr>
              <w:rPr>
                <w:rFonts w:ascii="Arial" w:hAnsi="Arial" w:cs="Arial"/>
                <w:color w:val="000000"/>
              </w:rPr>
            </w:pPr>
            <w:r w:rsidRPr="00C35C20">
              <w:rPr>
                <w:rFonts w:ascii="Arial" w:hAnsi="Arial" w:cs="Arial"/>
                <w:color w:val="000000"/>
              </w:rPr>
              <w:t>1. sorbent uniwersalny granulat 20kg, chłonący nawet agresywne ciecze, o chłonności minimum 100%,</w:t>
            </w:r>
          </w:p>
          <w:p w:rsidR="0001628C" w:rsidRPr="00C35C20" w:rsidRDefault="0001628C" w:rsidP="00820436">
            <w:pPr>
              <w:rPr>
                <w:rFonts w:ascii="Arial" w:hAnsi="Arial" w:cs="Arial"/>
                <w:color w:val="000000"/>
              </w:rPr>
            </w:pPr>
            <w:r w:rsidRPr="00C35C20">
              <w:rPr>
                <w:rFonts w:ascii="Arial" w:hAnsi="Arial" w:cs="Arial"/>
                <w:color w:val="000000"/>
              </w:rPr>
              <w:t xml:space="preserve">2.  płyn odtłuszczający do usuwania rozlewisk substancji ropopochodnych. Preparat roboczy w opakowaniu 5l, </w:t>
            </w:r>
          </w:p>
          <w:p w:rsidR="0001628C" w:rsidRPr="00C35C20" w:rsidRDefault="0001628C" w:rsidP="00820436">
            <w:pPr>
              <w:rPr>
                <w:rFonts w:ascii="Arial" w:hAnsi="Arial" w:cs="Arial"/>
                <w:color w:val="000000"/>
              </w:rPr>
            </w:pPr>
            <w:r w:rsidRPr="00C35C20">
              <w:rPr>
                <w:rFonts w:ascii="Arial" w:hAnsi="Arial" w:cs="Arial"/>
                <w:color w:val="000000"/>
              </w:rPr>
              <w:t xml:space="preserve">3. spryskiwacz do płynu odtłuszczającego o poj. 2l, </w:t>
            </w:r>
          </w:p>
          <w:p w:rsidR="0001628C" w:rsidRPr="00C35C20" w:rsidRDefault="0001628C" w:rsidP="00820436">
            <w:pPr>
              <w:rPr>
                <w:rFonts w:ascii="Arial" w:hAnsi="Arial" w:cs="Arial"/>
                <w:color w:val="000000"/>
              </w:rPr>
            </w:pPr>
            <w:r w:rsidRPr="00C35C20">
              <w:rPr>
                <w:rFonts w:ascii="Arial" w:hAnsi="Arial" w:cs="Arial"/>
                <w:color w:val="000000"/>
              </w:rPr>
              <w:t>4. rękaw sorpcyjny - 3 szt. wykonany z wytrzymałej tkaniny wypełniony sorbentem o chłonności 80-100% do zabezpieczenia wlotów studzienek,</w:t>
            </w:r>
          </w:p>
          <w:p w:rsidR="0001628C" w:rsidRPr="00C35C20" w:rsidRDefault="0001628C" w:rsidP="00820436">
            <w:pPr>
              <w:rPr>
                <w:rFonts w:ascii="Arial" w:hAnsi="Arial" w:cs="Arial"/>
                <w:color w:val="000000"/>
              </w:rPr>
            </w:pPr>
            <w:r>
              <w:rPr>
                <w:rFonts w:ascii="Arial" w:hAnsi="Arial" w:cs="Arial"/>
                <w:color w:val="000000"/>
              </w:rPr>
              <w:t>5.</w:t>
            </w:r>
            <w:r w:rsidRPr="00C35C20">
              <w:rPr>
                <w:rFonts w:ascii="Arial" w:hAnsi="Arial" w:cs="Arial"/>
                <w:color w:val="000000"/>
              </w:rPr>
              <w:t xml:space="preserve"> maty sorpcyjne - 10szt</w:t>
            </w:r>
            <w:r>
              <w:rPr>
                <w:rFonts w:ascii="Arial" w:hAnsi="Arial" w:cs="Arial"/>
                <w:color w:val="000000"/>
              </w:rPr>
              <w:t>.</w:t>
            </w:r>
            <w:r w:rsidRPr="00C35C20">
              <w:rPr>
                <w:rFonts w:ascii="Arial" w:hAnsi="Arial" w:cs="Arial"/>
                <w:color w:val="000000"/>
              </w:rPr>
              <w:t xml:space="preserve"> służące do pochłaniania rozlewisk substancji niebezpiecznych,</w:t>
            </w:r>
          </w:p>
          <w:p w:rsidR="0001628C" w:rsidRPr="00C35C20" w:rsidRDefault="0001628C" w:rsidP="00820436">
            <w:pPr>
              <w:rPr>
                <w:rFonts w:ascii="Arial" w:hAnsi="Arial" w:cs="Arial"/>
                <w:color w:val="000000"/>
              </w:rPr>
            </w:pPr>
            <w:r>
              <w:rPr>
                <w:rFonts w:ascii="Arial" w:hAnsi="Arial" w:cs="Arial"/>
                <w:color w:val="000000"/>
              </w:rPr>
              <w:t xml:space="preserve">6. </w:t>
            </w:r>
            <w:r w:rsidRPr="00C35C20">
              <w:rPr>
                <w:rFonts w:ascii="Arial" w:hAnsi="Arial" w:cs="Arial"/>
                <w:color w:val="000000"/>
              </w:rPr>
              <w:t>worki na odpady</w:t>
            </w:r>
            <w:r>
              <w:rPr>
                <w:rFonts w:ascii="Arial" w:hAnsi="Arial" w:cs="Arial"/>
                <w:color w:val="000000"/>
              </w:rPr>
              <w:t xml:space="preserve"> </w:t>
            </w:r>
            <w:r w:rsidRPr="00C35C20">
              <w:rPr>
                <w:rFonts w:ascii="Arial" w:hAnsi="Arial" w:cs="Arial"/>
                <w:color w:val="000000"/>
              </w:rPr>
              <w:t>- 10szt.</w:t>
            </w:r>
          </w:p>
          <w:p w:rsidR="0001628C" w:rsidRDefault="0001628C" w:rsidP="00820436">
            <w:pPr>
              <w:rPr>
                <w:rFonts w:ascii="Arial" w:hAnsi="Arial" w:cs="Arial"/>
                <w:color w:val="000000"/>
              </w:rPr>
            </w:pPr>
            <w:r w:rsidRPr="00C35C20">
              <w:rPr>
                <w:rFonts w:ascii="Arial" w:hAnsi="Arial" w:cs="Arial"/>
                <w:color w:val="000000"/>
              </w:rPr>
              <w:t>7. zmiotka i szufelka służące do zbierania zużytego sorbentu</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3</w:t>
            </w: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22</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r>
              <w:rPr>
                <w:rFonts w:ascii="Arial" w:hAnsi="Arial" w:cs="Arial"/>
                <w:color w:val="000000"/>
              </w:rPr>
              <w:t>2</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27</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3B7D32" w:rsidRDefault="0001628C" w:rsidP="00820436">
            <w:pPr>
              <w:rPr>
                <w:rFonts w:ascii="Arial" w:hAnsi="Arial" w:cs="Arial"/>
                <w:color w:val="000000"/>
              </w:rPr>
            </w:pPr>
            <w:r w:rsidRPr="003B7D32">
              <w:rPr>
                <w:rFonts w:ascii="Arial" w:hAnsi="Arial" w:cs="Arial"/>
                <w:color w:val="000000"/>
              </w:rPr>
              <w:t xml:space="preserve">Sorbent uniwersalny, opakowanie 20 kg, chłonący nawet agresywne ciecze o chłonności minimum 110%, granulat </w:t>
            </w:r>
            <w:r w:rsidRPr="003B7D32">
              <w:rPr>
                <w:rFonts w:ascii="Arial" w:hAnsi="Arial" w:cs="Arial"/>
                <w:color w:val="000000"/>
              </w:rPr>
              <w:br/>
              <w:t>o wielkości ziarna od 0,1 do 3 mm.</w:t>
            </w:r>
          </w:p>
        </w:tc>
        <w:tc>
          <w:tcPr>
            <w:tcW w:w="1276" w:type="dxa"/>
            <w:tcBorders>
              <w:top w:val="nil"/>
              <w:left w:val="nil"/>
              <w:bottom w:val="single" w:sz="4" w:space="0" w:color="auto"/>
              <w:right w:val="single" w:sz="4" w:space="0" w:color="auto"/>
            </w:tcBorders>
            <w:shd w:val="clear" w:color="auto" w:fill="auto"/>
            <w:noWrap/>
            <w:vAlign w:val="center"/>
          </w:tcPr>
          <w:p w:rsidR="0001628C" w:rsidRPr="003B7D32" w:rsidRDefault="0001628C" w:rsidP="00820436">
            <w:pPr>
              <w:jc w:val="center"/>
              <w:rPr>
                <w:rFonts w:ascii="Arial" w:hAnsi="Arial" w:cs="Arial"/>
                <w:color w:val="000000"/>
              </w:rPr>
            </w:pPr>
            <w:r w:rsidRPr="003B7D32">
              <w:rPr>
                <w:rFonts w:ascii="Arial" w:hAnsi="Arial" w:cs="Arial"/>
                <w:color w:val="000000"/>
              </w:rPr>
              <w:t>opakowanie</w:t>
            </w:r>
          </w:p>
        </w:tc>
        <w:tc>
          <w:tcPr>
            <w:tcW w:w="851" w:type="dxa"/>
            <w:tcBorders>
              <w:top w:val="nil"/>
              <w:left w:val="nil"/>
              <w:bottom w:val="single" w:sz="4" w:space="0" w:color="auto"/>
              <w:right w:val="single" w:sz="4" w:space="0" w:color="auto"/>
            </w:tcBorders>
            <w:vAlign w:val="center"/>
          </w:tcPr>
          <w:p w:rsidR="0001628C" w:rsidRPr="003B7D32"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3B7D32" w:rsidRDefault="0001628C" w:rsidP="00820436">
            <w:pPr>
              <w:jc w:val="center"/>
              <w:rPr>
                <w:rFonts w:ascii="Arial" w:hAnsi="Arial" w:cs="Arial"/>
              </w:rPr>
            </w:pPr>
            <w:r>
              <w:rPr>
                <w:rFonts w:ascii="Arial" w:hAnsi="Arial" w:cs="Arial"/>
              </w:rPr>
              <w:t>25</w:t>
            </w:r>
          </w:p>
        </w:tc>
        <w:tc>
          <w:tcPr>
            <w:tcW w:w="709" w:type="dxa"/>
            <w:tcBorders>
              <w:top w:val="nil"/>
              <w:left w:val="nil"/>
              <w:bottom w:val="single" w:sz="4" w:space="0" w:color="auto"/>
              <w:right w:val="single" w:sz="4" w:space="0" w:color="auto"/>
            </w:tcBorders>
            <w:vAlign w:val="center"/>
          </w:tcPr>
          <w:p w:rsidR="0001628C" w:rsidRPr="003B7D32" w:rsidRDefault="0001628C" w:rsidP="00820436">
            <w:pPr>
              <w:jc w:val="center"/>
              <w:rPr>
                <w:rFonts w:ascii="Arial" w:hAnsi="Arial" w:cs="Arial"/>
              </w:rPr>
            </w:pPr>
            <w:r>
              <w:rPr>
                <w:rFonts w:ascii="Arial" w:hAnsi="Arial" w:cs="Arial"/>
              </w:rPr>
              <w:t>13</w:t>
            </w:r>
          </w:p>
        </w:tc>
        <w:tc>
          <w:tcPr>
            <w:tcW w:w="1134" w:type="dxa"/>
            <w:tcBorders>
              <w:top w:val="nil"/>
              <w:left w:val="nil"/>
              <w:bottom w:val="single" w:sz="4" w:space="0" w:color="auto"/>
              <w:right w:val="single" w:sz="4" w:space="0" w:color="auto"/>
            </w:tcBorders>
            <w:vAlign w:val="center"/>
          </w:tcPr>
          <w:p w:rsidR="0001628C" w:rsidRPr="00035B43" w:rsidRDefault="0001628C" w:rsidP="00820436">
            <w:pPr>
              <w:jc w:val="center"/>
              <w:rPr>
                <w:rFonts w:ascii="Arial" w:hAnsi="Arial" w:cs="Arial"/>
                <w:color w:val="000000"/>
              </w:rPr>
            </w:pPr>
            <w:r>
              <w:rPr>
                <w:rFonts w:ascii="Arial" w:hAnsi="Arial" w:cs="Arial"/>
                <w:color w:val="000000"/>
              </w:rPr>
              <w:t>15</w:t>
            </w:r>
          </w:p>
        </w:tc>
        <w:tc>
          <w:tcPr>
            <w:tcW w:w="1276" w:type="dxa"/>
            <w:tcBorders>
              <w:top w:val="single" w:sz="4" w:space="0" w:color="auto"/>
              <w:left w:val="nil"/>
              <w:bottom w:val="single" w:sz="4" w:space="0" w:color="auto"/>
              <w:right w:val="single" w:sz="4" w:space="0" w:color="auto"/>
            </w:tcBorders>
            <w:vAlign w:val="center"/>
          </w:tcPr>
          <w:p w:rsidR="0001628C" w:rsidRPr="00035B43"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53</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Default="0001628C" w:rsidP="00820436">
            <w:pPr>
              <w:rPr>
                <w:rFonts w:ascii="Arial" w:hAnsi="Arial" w:cs="Arial"/>
                <w:color w:val="000000"/>
              </w:rPr>
            </w:pPr>
            <w:r w:rsidRPr="00AE0CE2">
              <w:rPr>
                <w:rFonts w:ascii="Arial" w:hAnsi="Arial" w:cs="Arial"/>
              </w:rPr>
              <w:t>Płyn do neutralizacji pozostałości po rozlanych substancjach ropopochodnych. Koncentrat do sporządzania cieczy roboczej po co najmniej 50 krotnym rozcieńczeniu wodą, opakowanie 5l, ekologiczny, w pełni biodegradowalny, nie mający właściwości toksycznych.</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opakowanie</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13</w:t>
            </w: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20</w:t>
            </w: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17</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r>
              <w:rPr>
                <w:rFonts w:ascii="Arial" w:hAnsi="Arial" w:cs="Arial"/>
                <w:color w:val="000000"/>
              </w:rPr>
              <w:t>12</w:t>
            </w: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63</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4B53F4" w:rsidRDefault="0001628C" w:rsidP="00820436">
            <w:pPr>
              <w:rPr>
                <w:rFonts w:ascii="Arial" w:hAnsi="Arial" w:cs="Arial"/>
                <w:color w:val="000000"/>
              </w:rPr>
            </w:pPr>
            <w:r w:rsidRPr="00C448D9">
              <w:rPr>
                <w:rFonts w:ascii="Arial" w:hAnsi="Arial" w:cs="Arial"/>
                <w:color w:val="000000"/>
              </w:rPr>
              <w:t xml:space="preserve">Mata sorpcyjna </w:t>
            </w:r>
            <w:r>
              <w:rPr>
                <w:rFonts w:ascii="Arial" w:hAnsi="Arial" w:cs="Arial"/>
                <w:color w:val="000000"/>
              </w:rPr>
              <w:t xml:space="preserve">- sorbent uniwersalny </w:t>
            </w:r>
            <w:r w:rsidRPr="00C448D9">
              <w:rPr>
                <w:rFonts w:ascii="Arial" w:hAnsi="Arial" w:cs="Arial"/>
                <w:color w:val="000000"/>
              </w:rPr>
              <w:t>w rolce wykonan</w:t>
            </w:r>
            <w:r>
              <w:rPr>
                <w:rFonts w:ascii="Arial" w:hAnsi="Arial" w:cs="Arial"/>
                <w:color w:val="000000"/>
              </w:rPr>
              <w:t>y</w:t>
            </w:r>
            <w:r>
              <w:rPr>
                <w:rFonts w:ascii="Arial" w:hAnsi="Arial" w:cs="Arial"/>
                <w:color w:val="000000"/>
              </w:rPr>
              <w:br/>
            </w:r>
            <w:r w:rsidRPr="00C448D9">
              <w:rPr>
                <w:rFonts w:ascii="Arial" w:hAnsi="Arial" w:cs="Arial"/>
                <w:color w:val="000000"/>
              </w:rPr>
              <w:t xml:space="preserve">ze sprasowanych warstw włókien polipropylenowych, chłonąca produkty ropopochodne </w:t>
            </w:r>
            <w:r>
              <w:rPr>
                <w:rFonts w:ascii="Arial" w:hAnsi="Arial" w:cs="Arial"/>
                <w:color w:val="000000"/>
              </w:rPr>
              <w:t>oraz wodę i roztwory wodne</w:t>
            </w:r>
            <w:r w:rsidRPr="00C448D9">
              <w:rPr>
                <w:rFonts w:ascii="Arial" w:hAnsi="Arial" w:cs="Arial"/>
                <w:color w:val="000000"/>
              </w:rPr>
              <w:t xml:space="preserve">.  </w:t>
            </w:r>
            <w:r>
              <w:rPr>
                <w:rFonts w:ascii="Arial" w:hAnsi="Arial" w:cs="Arial"/>
                <w:color w:val="000000"/>
              </w:rPr>
              <w:br/>
            </w:r>
            <w:r w:rsidRPr="00C448D9">
              <w:rPr>
                <w:rFonts w:ascii="Arial" w:hAnsi="Arial" w:cs="Arial"/>
                <w:color w:val="000000"/>
              </w:rPr>
              <w:t>Wymiary: szer.: od 30</w:t>
            </w:r>
            <w:r>
              <w:rPr>
                <w:rFonts w:ascii="Arial" w:hAnsi="Arial" w:cs="Arial"/>
                <w:color w:val="000000"/>
              </w:rPr>
              <w:t>cm</w:t>
            </w:r>
            <w:r w:rsidRPr="00C448D9">
              <w:rPr>
                <w:rFonts w:ascii="Arial" w:hAnsi="Arial" w:cs="Arial"/>
                <w:color w:val="000000"/>
              </w:rPr>
              <w:t xml:space="preserve"> do 40</w:t>
            </w:r>
            <w:r>
              <w:rPr>
                <w:rFonts w:ascii="Arial" w:hAnsi="Arial" w:cs="Arial"/>
                <w:color w:val="000000"/>
              </w:rPr>
              <w:t>cm</w:t>
            </w:r>
            <w:r w:rsidRPr="00C448D9">
              <w:rPr>
                <w:rFonts w:ascii="Arial" w:hAnsi="Arial" w:cs="Arial"/>
                <w:color w:val="000000"/>
              </w:rPr>
              <w:t>,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01628C" w:rsidRPr="004B53F4"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rPr>
            </w:pPr>
            <w:r>
              <w:rPr>
                <w:rFonts w:ascii="Arial" w:hAnsi="Arial" w:cs="Arial"/>
              </w:rPr>
              <w:t>25</w:t>
            </w:r>
          </w:p>
        </w:tc>
        <w:tc>
          <w:tcPr>
            <w:tcW w:w="709"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rPr>
            </w:pPr>
          </w:p>
        </w:tc>
        <w:tc>
          <w:tcPr>
            <w:tcW w:w="1134"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4B53F4" w:rsidRDefault="0001628C" w:rsidP="00820436">
            <w:pPr>
              <w:jc w:val="center"/>
              <w:rPr>
                <w:rFonts w:ascii="Arial" w:hAnsi="Arial" w:cs="Arial"/>
                <w:color w:val="000000"/>
              </w:rPr>
            </w:pPr>
            <w:r>
              <w:rPr>
                <w:rFonts w:ascii="Arial" w:hAnsi="Arial" w:cs="Arial"/>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34</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4B53F4" w:rsidRDefault="0001628C" w:rsidP="00820436">
            <w:pPr>
              <w:rPr>
                <w:rFonts w:ascii="Arial" w:hAnsi="Arial" w:cs="Arial"/>
                <w:color w:val="000000"/>
              </w:rPr>
            </w:pPr>
            <w:r w:rsidRPr="00C448D9">
              <w:rPr>
                <w:rFonts w:ascii="Arial" w:hAnsi="Arial" w:cs="Arial"/>
                <w:color w:val="000000"/>
              </w:rPr>
              <w:t xml:space="preserve">Mata sorpcyjna </w:t>
            </w:r>
            <w:r>
              <w:rPr>
                <w:rFonts w:ascii="Arial" w:hAnsi="Arial" w:cs="Arial"/>
                <w:color w:val="000000"/>
              </w:rPr>
              <w:t xml:space="preserve">- sorbent olejowy </w:t>
            </w:r>
            <w:r w:rsidRPr="00C448D9">
              <w:rPr>
                <w:rFonts w:ascii="Arial" w:hAnsi="Arial" w:cs="Arial"/>
                <w:color w:val="000000"/>
              </w:rPr>
              <w:t>w rolce wykonan</w:t>
            </w:r>
            <w:r>
              <w:rPr>
                <w:rFonts w:ascii="Arial" w:hAnsi="Arial" w:cs="Arial"/>
                <w:color w:val="000000"/>
              </w:rPr>
              <w:t>y</w:t>
            </w:r>
            <w:r>
              <w:rPr>
                <w:rFonts w:ascii="Arial" w:hAnsi="Arial" w:cs="Arial"/>
                <w:color w:val="000000"/>
              </w:rPr>
              <w:br/>
            </w:r>
            <w:r w:rsidRPr="00C448D9">
              <w:rPr>
                <w:rFonts w:ascii="Arial" w:hAnsi="Arial" w:cs="Arial"/>
                <w:color w:val="000000"/>
              </w:rPr>
              <w:t xml:space="preserve">ze sprasowanych warstw włókien polipropylenowych, chłonąca produkty ropopochodne </w:t>
            </w:r>
            <w:r>
              <w:rPr>
                <w:rFonts w:ascii="Arial" w:hAnsi="Arial" w:cs="Arial"/>
                <w:color w:val="000000"/>
              </w:rPr>
              <w:t>nie chłonąca wody</w:t>
            </w:r>
            <w:r w:rsidRPr="00C448D9">
              <w:rPr>
                <w:rFonts w:ascii="Arial" w:hAnsi="Arial" w:cs="Arial"/>
                <w:color w:val="000000"/>
              </w:rPr>
              <w:t xml:space="preserve">.  </w:t>
            </w:r>
            <w:r>
              <w:rPr>
                <w:rFonts w:ascii="Arial" w:hAnsi="Arial" w:cs="Arial"/>
                <w:color w:val="000000"/>
              </w:rPr>
              <w:br/>
            </w:r>
            <w:r w:rsidRPr="00C448D9">
              <w:rPr>
                <w:rFonts w:ascii="Arial" w:hAnsi="Arial" w:cs="Arial"/>
                <w:color w:val="000000"/>
              </w:rPr>
              <w:t>Wymiary: szer.: od 30</w:t>
            </w:r>
            <w:r>
              <w:rPr>
                <w:rFonts w:ascii="Arial" w:hAnsi="Arial" w:cs="Arial"/>
                <w:color w:val="000000"/>
              </w:rPr>
              <w:t>cm</w:t>
            </w:r>
            <w:r w:rsidRPr="00C448D9">
              <w:rPr>
                <w:rFonts w:ascii="Arial" w:hAnsi="Arial" w:cs="Arial"/>
                <w:color w:val="000000"/>
              </w:rPr>
              <w:t xml:space="preserve"> do 40</w:t>
            </w:r>
            <w:r>
              <w:rPr>
                <w:rFonts w:ascii="Arial" w:hAnsi="Arial" w:cs="Arial"/>
                <w:color w:val="000000"/>
              </w:rPr>
              <w:t>cm</w:t>
            </w:r>
            <w:r w:rsidRPr="00C448D9">
              <w:rPr>
                <w:rFonts w:ascii="Arial" w:hAnsi="Arial" w:cs="Arial"/>
                <w:color w:val="000000"/>
              </w:rPr>
              <w:t>,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01628C" w:rsidRPr="004B53F4"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rPr>
            </w:pPr>
          </w:p>
        </w:tc>
        <w:tc>
          <w:tcPr>
            <w:tcW w:w="1134" w:type="dxa"/>
            <w:tcBorders>
              <w:top w:val="nil"/>
              <w:left w:val="nil"/>
              <w:bottom w:val="single" w:sz="4" w:space="0" w:color="auto"/>
              <w:right w:val="single" w:sz="4" w:space="0" w:color="auto"/>
            </w:tcBorders>
            <w:vAlign w:val="center"/>
          </w:tcPr>
          <w:p w:rsidR="0001628C" w:rsidRPr="004B53F4" w:rsidRDefault="0001628C" w:rsidP="00820436">
            <w:pPr>
              <w:jc w:val="center"/>
              <w:rPr>
                <w:rFonts w:ascii="Arial" w:hAnsi="Arial" w:cs="Arial"/>
                <w:color w:val="000000"/>
              </w:rPr>
            </w:pPr>
            <w:r>
              <w:rPr>
                <w:rFonts w:ascii="Arial" w:hAnsi="Arial" w:cs="Arial"/>
                <w:color w:val="000000"/>
              </w:rPr>
              <w:t>10</w:t>
            </w:r>
          </w:p>
        </w:tc>
        <w:tc>
          <w:tcPr>
            <w:tcW w:w="1276" w:type="dxa"/>
            <w:tcBorders>
              <w:top w:val="single" w:sz="4" w:space="0" w:color="auto"/>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Default="0001628C" w:rsidP="00820436">
            <w:pPr>
              <w:jc w:val="center"/>
              <w:rPr>
                <w:rFonts w:ascii="Arial" w:hAnsi="Arial" w:cs="Arial"/>
                <w:b/>
                <w:color w:val="000000"/>
              </w:rPr>
            </w:pPr>
            <w:r>
              <w:rPr>
                <w:rFonts w:ascii="Arial" w:hAnsi="Arial" w:cs="Arial"/>
                <w:b/>
                <w:color w:val="000000"/>
              </w:rPr>
              <w:t>10</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2D4E1A" w:rsidRDefault="0001628C" w:rsidP="00820436">
            <w:pPr>
              <w:rPr>
                <w:rFonts w:ascii="Arial" w:hAnsi="Arial" w:cs="Arial"/>
                <w:color w:val="000000"/>
              </w:rPr>
            </w:pPr>
            <w:r w:rsidRPr="00C448D9">
              <w:rPr>
                <w:rFonts w:ascii="Arial" w:hAnsi="Arial" w:cs="Arial"/>
                <w:color w:val="000000"/>
              </w:rPr>
              <w:t xml:space="preserve">Mata sorpcyjna </w:t>
            </w:r>
            <w:r>
              <w:rPr>
                <w:rFonts w:ascii="Arial" w:hAnsi="Arial" w:cs="Arial"/>
                <w:color w:val="000000"/>
              </w:rPr>
              <w:t xml:space="preserve">- sorbent uniwersalny </w:t>
            </w:r>
            <w:r w:rsidRPr="00C448D9">
              <w:rPr>
                <w:rFonts w:ascii="Arial" w:hAnsi="Arial" w:cs="Arial"/>
                <w:color w:val="000000"/>
              </w:rPr>
              <w:t>w rolce wykonan</w:t>
            </w:r>
            <w:r>
              <w:rPr>
                <w:rFonts w:ascii="Arial" w:hAnsi="Arial" w:cs="Arial"/>
                <w:color w:val="000000"/>
              </w:rPr>
              <w:t>y</w:t>
            </w:r>
            <w:r>
              <w:rPr>
                <w:rFonts w:ascii="Arial" w:hAnsi="Arial" w:cs="Arial"/>
                <w:color w:val="000000"/>
              </w:rPr>
              <w:br/>
            </w:r>
            <w:r w:rsidRPr="00C448D9">
              <w:rPr>
                <w:rFonts w:ascii="Arial" w:hAnsi="Arial" w:cs="Arial"/>
                <w:color w:val="000000"/>
              </w:rPr>
              <w:t xml:space="preserve">ze sprasowanych warstw włókien polipropylenowych, chłonąca produkty ropopochodne oraz wodę i roztwory wodne.  </w:t>
            </w:r>
            <w:r>
              <w:rPr>
                <w:rFonts w:ascii="Arial" w:hAnsi="Arial" w:cs="Arial"/>
                <w:color w:val="000000"/>
              </w:rPr>
              <w:br/>
            </w:r>
            <w:r w:rsidRPr="00C448D9">
              <w:rPr>
                <w:rFonts w:ascii="Arial" w:hAnsi="Arial" w:cs="Arial"/>
                <w:color w:val="000000"/>
              </w:rPr>
              <w:t xml:space="preserve">Wymiary: szer.: od </w:t>
            </w:r>
            <w:r>
              <w:rPr>
                <w:rFonts w:ascii="Arial" w:hAnsi="Arial" w:cs="Arial"/>
                <w:color w:val="000000"/>
              </w:rPr>
              <w:t>70cm</w:t>
            </w:r>
            <w:r w:rsidRPr="00C448D9">
              <w:rPr>
                <w:rFonts w:ascii="Arial" w:hAnsi="Arial" w:cs="Arial"/>
                <w:color w:val="000000"/>
              </w:rPr>
              <w:t xml:space="preserve"> do </w:t>
            </w:r>
            <w:r>
              <w:rPr>
                <w:rFonts w:ascii="Arial" w:hAnsi="Arial" w:cs="Arial"/>
                <w:color w:val="000000"/>
              </w:rPr>
              <w:t>8</w:t>
            </w:r>
            <w:r w:rsidRPr="00C448D9">
              <w:rPr>
                <w:rFonts w:ascii="Arial" w:hAnsi="Arial" w:cs="Arial"/>
                <w:color w:val="000000"/>
              </w:rPr>
              <w:t>0</w:t>
            </w:r>
            <w:r>
              <w:rPr>
                <w:rFonts w:ascii="Arial" w:hAnsi="Arial" w:cs="Arial"/>
                <w:color w:val="000000"/>
              </w:rPr>
              <w:t>cm</w:t>
            </w:r>
            <w:r w:rsidRPr="00C448D9">
              <w:rPr>
                <w:rFonts w:ascii="Arial" w:hAnsi="Arial" w:cs="Arial"/>
                <w:color w:val="000000"/>
              </w:rPr>
              <w:t>,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01628C" w:rsidRPr="002D4E1A"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r>
              <w:rPr>
                <w:rFonts w:ascii="Arial" w:hAnsi="Arial" w:cs="Arial"/>
              </w:rPr>
              <w:t>3</w:t>
            </w:r>
          </w:p>
        </w:tc>
        <w:tc>
          <w:tcPr>
            <w:tcW w:w="850"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r>
              <w:rPr>
                <w:rFonts w:ascii="Arial" w:hAnsi="Arial" w:cs="Arial"/>
              </w:rPr>
              <w:t>14</w:t>
            </w:r>
          </w:p>
        </w:tc>
        <w:tc>
          <w:tcPr>
            <w:tcW w:w="1134"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color w:val="000000"/>
              </w:rPr>
            </w:pPr>
            <w:r>
              <w:rPr>
                <w:rFonts w:ascii="Arial" w:hAnsi="Arial" w:cs="Arial"/>
                <w:color w:val="000000"/>
              </w:rPr>
              <w:t>1</w:t>
            </w:r>
          </w:p>
        </w:tc>
        <w:tc>
          <w:tcPr>
            <w:tcW w:w="1276" w:type="dxa"/>
            <w:tcBorders>
              <w:top w:val="single" w:sz="4" w:space="0" w:color="auto"/>
              <w:left w:val="nil"/>
              <w:bottom w:val="single" w:sz="4" w:space="0" w:color="auto"/>
              <w:right w:val="single" w:sz="4" w:space="0" w:color="auto"/>
            </w:tcBorders>
            <w:vAlign w:val="center"/>
          </w:tcPr>
          <w:p w:rsidR="0001628C" w:rsidRPr="002D4E1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18</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4B53F4" w:rsidRDefault="0001628C" w:rsidP="00820436">
            <w:pPr>
              <w:rPr>
                <w:rFonts w:ascii="Arial" w:hAnsi="Arial" w:cs="Arial"/>
                <w:color w:val="000000"/>
              </w:rPr>
            </w:pPr>
            <w:r w:rsidRPr="00C448D9">
              <w:rPr>
                <w:rFonts w:ascii="Arial" w:hAnsi="Arial" w:cs="Arial"/>
                <w:color w:val="000000"/>
              </w:rPr>
              <w:t xml:space="preserve">Mata sorpcyjna </w:t>
            </w:r>
            <w:r>
              <w:rPr>
                <w:rFonts w:ascii="Arial" w:hAnsi="Arial" w:cs="Arial"/>
                <w:color w:val="000000"/>
              </w:rPr>
              <w:t xml:space="preserve">- sorbent olejowy </w:t>
            </w:r>
            <w:r w:rsidRPr="00C448D9">
              <w:rPr>
                <w:rFonts w:ascii="Arial" w:hAnsi="Arial" w:cs="Arial"/>
                <w:color w:val="000000"/>
              </w:rPr>
              <w:t>w rolce wykonan</w:t>
            </w:r>
            <w:r>
              <w:rPr>
                <w:rFonts w:ascii="Arial" w:hAnsi="Arial" w:cs="Arial"/>
                <w:color w:val="000000"/>
              </w:rPr>
              <w:t>y</w:t>
            </w:r>
            <w:r>
              <w:rPr>
                <w:rFonts w:ascii="Arial" w:hAnsi="Arial" w:cs="Arial"/>
                <w:color w:val="000000"/>
              </w:rPr>
              <w:br/>
            </w:r>
            <w:r w:rsidRPr="00C448D9">
              <w:rPr>
                <w:rFonts w:ascii="Arial" w:hAnsi="Arial" w:cs="Arial"/>
                <w:color w:val="000000"/>
              </w:rPr>
              <w:t xml:space="preserve">ze sprasowanych warstw włókien polipropylenowych, chłonąca produkty ropopochodne </w:t>
            </w:r>
            <w:r>
              <w:rPr>
                <w:rFonts w:ascii="Arial" w:hAnsi="Arial" w:cs="Arial"/>
                <w:color w:val="000000"/>
              </w:rPr>
              <w:t>nie chłonąca wody</w:t>
            </w:r>
            <w:r w:rsidRPr="00C448D9">
              <w:rPr>
                <w:rFonts w:ascii="Arial" w:hAnsi="Arial" w:cs="Arial"/>
                <w:color w:val="000000"/>
              </w:rPr>
              <w:t xml:space="preserve">.  </w:t>
            </w:r>
            <w:r>
              <w:rPr>
                <w:rFonts w:ascii="Arial" w:hAnsi="Arial" w:cs="Arial"/>
                <w:color w:val="000000"/>
              </w:rPr>
              <w:br/>
            </w:r>
            <w:r w:rsidRPr="00C448D9">
              <w:rPr>
                <w:rFonts w:ascii="Arial" w:hAnsi="Arial" w:cs="Arial"/>
                <w:color w:val="000000"/>
              </w:rPr>
              <w:t xml:space="preserve">Wymiary: szer.: od </w:t>
            </w:r>
            <w:r>
              <w:rPr>
                <w:rFonts w:ascii="Arial" w:hAnsi="Arial" w:cs="Arial"/>
                <w:color w:val="000000"/>
              </w:rPr>
              <w:t>70cm</w:t>
            </w:r>
            <w:r w:rsidRPr="00C448D9">
              <w:rPr>
                <w:rFonts w:ascii="Arial" w:hAnsi="Arial" w:cs="Arial"/>
                <w:color w:val="000000"/>
              </w:rPr>
              <w:t xml:space="preserve"> do </w:t>
            </w:r>
            <w:r>
              <w:rPr>
                <w:rFonts w:ascii="Arial" w:hAnsi="Arial" w:cs="Arial"/>
                <w:color w:val="000000"/>
              </w:rPr>
              <w:t>8</w:t>
            </w:r>
            <w:r w:rsidRPr="00C448D9">
              <w:rPr>
                <w:rFonts w:ascii="Arial" w:hAnsi="Arial" w:cs="Arial"/>
                <w:color w:val="000000"/>
              </w:rPr>
              <w:t>0</w:t>
            </w:r>
            <w:r>
              <w:rPr>
                <w:rFonts w:ascii="Arial" w:hAnsi="Arial" w:cs="Arial"/>
                <w:color w:val="000000"/>
              </w:rPr>
              <w:t>cm</w:t>
            </w:r>
            <w:r w:rsidRPr="00C448D9">
              <w:rPr>
                <w:rFonts w:ascii="Arial" w:hAnsi="Arial" w:cs="Arial"/>
                <w:color w:val="000000"/>
              </w:rPr>
              <w:t>,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01628C" w:rsidRPr="002D4E1A"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r>
              <w:rPr>
                <w:rFonts w:ascii="Arial" w:hAnsi="Arial" w:cs="Arial"/>
              </w:rPr>
              <w:t>15</w:t>
            </w:r>
          </w:p>
        </w:tc>
        <w:tc>
          <w:tcPr>
            <w:tcW w:w="709"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r>
              <w:rPr>
                <w:rFonts w:ascii="Arial" w:hAnsi="Arial" w:cs="Arial"/>
              </w:rPr>
              <w:t>33</w:t>
            </w:r>
          </w:p>
        </w:tc>
        <w:tc>
          <w:tcPr>
            <w:tcW w:w="1134"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color w:val="000000"/>
              </w:rPr>
            </w:pPr>
            <w:r>
              <w:rPr>
                <w:rFonts w:ascii="Arial" w:hAnsi="Arial" w:cs="Arial"/>
                <w:color w:val="000000"/>
              </w:rPr>
              <w:t>10</w:t>
            </w:r>
          </w:p>
        </w:tc>
        <w:tc>
          <w:tcPr>
            <w:tcW w:w="1276" w:type="dxa"/>
            <w:tcBorders>
              <w:top w:val="single" w:sz="4" w:space="0" w:color="auto"/>
              <w:left w:val="nil"/>
              <w:bottom w:val="single" w:sz="4" w:space="0" w:color="auto"/>
              <w:right w:val="single" w:sz="4" w:space="0" w:color="auto"/>
            </w:tcBorders>
            <w:vAlign w:val="center"/>
          </w:tcPr>
          <w:p w:rsidR="0001628C" w:rsidRPr="002D4E1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58</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2D4E1A" w:rsidRDefault="0001628C" w:rsidP="00820436">
            <w:pPr>
              <w:rPr>
                <w:rFonts w:ascii="Arial" w:hAnsi="Arial" w:cs="Arial"/>
                <w:color w:val="000000"/>
              </w:rPr>
            </w:pPr>
            <w:r w:rsidRPr="00575999">
              <w:rPr>
                <w:rFonts w:ascii="Arial" w:hAnsi="Arial" w:cs="Arial"/>
                <w:color w:val="000000"/>
              </w:rPr>
              <w:t xml:space="preserve">Sorbent </w:t>
            </w:r>
            <w:r>
              <w:rPr>
                <w:rFonts w:ascii="Arial" w:hAnsi="Arial" w:cs="Arial"/>
                <w:color w:val="000000"/>
              </w:rPr>
              <w:t>olejowy</w:t>
            </w:r>
            <w:r w:rsidRPr="00575999">
              <w:rPr>
                <w:rFonts w:ascii="Arial" w:hAnsi="Arial" w:cs="Arial"/>
                <w:color w:val="000000"/>
              </w:rPr>
              <w:t xml:space="preserve"> mata </w:t>
            </w:r>
            <w:r w:rsidRPr="00C448D9">
              <w:rPr>
                <w:rFonts w:ascii="Arial" w:hAnsi="Arial" w:cs="Arial"/>
                <w:color w:val="000000"/>
              </w:rPr>
              <w:t xml:space="preserve">od </w:t>
            </w:r>
            <w:r>
              <w:rPr>
                <w:rFonts w:ascii="Arial" w:hAnsi="Arial" w:cs="Arial"/>
                <w:color w:val="000000"/>
              </w:rPr>
              <w:t>4</w:t>
            </w:r>
            <w:r w:rsidRPr="00C448D9">
              <w:rPr>
                <w:rFonts w:ascii="Arial" w:hAnsi="Arial" w:cs="Arial"/>
                <w:color w:val="000000"/>
              </w:rPr>
              <w:t>0</w:t>
            </w:r>
            <w:r>
              <w:rPr>
                <w:rFonts w:ascii="Arial" w:hAnsi="Arial" w:cs="Arial"/>
                <w:color w:val="000000"/>
              </w:rPr>
              <w:t>cm</w:t>
            </w:r>
            <w:r w:rsidRPr="00C448D9">
              <w:rPr>
                <w:rFonts w:ascii="Arial" w:hAnsi="Arial" w:cs="Arial"/>
                <w:color w:val="000000"/>
              </w:rPr>
              <w:t xml:space="preserve"> do </w:t>
            </w:r>
            <w:r>
              <w:rPr>
                <w:rFonts w:ascii="Arial" w:hAnsi="Arial" w:cs="Arial"/>
                <w:color w:val="000000"/>
              </w:rPr>
              <w:t>5</w:t>
            </w:r>
            <w:r w:rsidRPr="00C448D9">
              <w:rPr>
                <w:rFonts w:ascii="Arial" w:hAnsi="Arial" w:cs="Arial"/>
                <w:color w:val="000000"/>
              </w:rPr>
              <w:t>0</w:t>
            </w:r>
            <w:r>
              <w:rPr>
                <w:rFonts w:ascii="Arial" w:hAnsi="Arial" w:cs="Arial"/>
                <w:color w:val="000000"/>
              </w:rPr>
              <w:t>cm</w:t>
            </w:r>
            <w:r w:rsidRPr="00C448D9">
              <w:rPr>
                <w:rFonts w:ascii="Arial" w:hAnsi="Arial" w:cs="Arial"/>
                <w:color w:val="000000"/>
              </w:rPr>
              <w:t xml:space="preserve">, dł. od </w:t>
            </w:r>
            <w:r>
              <w:rPr>
                <w:rFonts w:ascii="Arial" w:hAnsi="Arial" w:cs="Arial"/>
                <w:color w:val="000000"/>
              </w:rPr>
              <w:t>4</w:t>
            </w:r>
            <w:r w:rsidRPr="00C448D9">
              <w:rPr>
                <w:rFonts w:ascii="Arial" w:hAnsi="Arial" w:cs="Arial"/>
                <w:color w:val="000000"/>
              </w:rPr>
              <w:t xml:space="preserve">0cm do </w:t>
            </w:r>
            <w:r>
              <w:rPr>
                <w:rFonts w:ascii="Arial" w:hAnsi="Arial" w:cs="Arial"/>
                <w:color w:val="000000"/>
              </w:rPr>
              <w:t>5</w:t>
            </w:r>
            <w:r w:rsidRPr="00C448D9">
              <w:rPr>
                <w:rFonts w:ascii="Arial" w:hAnsi="Arial" w:cs="Arial"/>
                <w:color w:val="000000"/>
              </w:rPr>
              <w:t>0cm.</w:t>
            </w:r>
            <w:r w:rsidRPr="00575999">
              <w:rPr>
                <w:rFonts w:ascii="Arial" w:hAnsi="Arial" w:cs="Arial"/>
                <w:color w:val="000000"/>
              </w:rPr>
              <w:t xml:space="preserve"> opakowanie 100 szt.</w:t>
            </w:r>
          </w:p>
        </w:tc>
        <w:tc>
          <w:tcPr>
            <w:tcW w:w="1276" w:type="dxa"/>
            <w:tcBorders>
              <w:top w:val="nil"/>
              <w:left w:val="nil"/>
              <w:bottom w:val="single" w:sz="4" w:space="0" w:color="auto"/>
              <w:right w:val="single" w:sz="4" w:space="0" w:color="auto"/>
            </w:tcBorders>
            <w:shd w:val="clear" w:color="auto" w:fill="auto"/>
            <w:noWrap/>
            <w:vAlign w:val="center"/>
          </w:tcPr>
          <w:p w:rsidR="0001628C" w:rsidRPr="002D4E1A" w:rsidRDefault="0001628C" w:rsidP="00820436">
            <w:pPr>
              <w:jc w:val="center"/>
              <w:rPr>
                <w:rFonts w:ascii="Arial" w:hAnsi="Arial" w:cs="Arial"/>
                <w:color w:val="000000"/>
              </w:rPr>
            </w:pPr>
            <w:r>
              <w:rPr>
                <w:rFonts w:ascii="Arial" w:hAnsi="Arial" w:cs="Arial"/>
                <w:color w:val="000000"/>
              </w:rPr>
              <w:t>opakowanie</w:t>
            </w:r>
          </w:p>
        </w:tc>
        <w:tc>
          <w:tcPr>
            <w:tcW w:w="851"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r>
              <w:rPr>
                <w:rFonts w:ascii="Arial" w:hAnsi="Arial" w:cs="Arial"/>
              </w:rPr>
              <w:t>3</w:t>
            </w:r>
          </w:p>
        </w:tc>
        <w:tc>
          <w:tcPr>
            <w:tcW w:w="850"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rPr>
            </w:pPr>
            <w:r>
              <w:rPr>
                <w:rFonts w:ascii="Arial" w:hAnsi="Arial" w:cs="Arial"/>
              </w:rPr>
              <w:t>16</w:t>
            </w:r>
          </w:p>
        </w:tc>
        <w:tc>
          <w:tcPr>
            <w:tcW w:w="1134" w:type="dxa"/>
            <w:tcBorders>
              <w:top w:val="nil"/>
              <w:left w:val="nil"/>
              <w:bottom w:val="single" w:sz="4" w:space="0" w:color="auto"/>
              <w:right w:val="single" w:sz="4" w:space="0" w:color="auto"/>
            </w:tcBorders>
            <w:vAlign w:val="center"/>
          </w:tcPr>
          <w:p w:rsidR="0001628C" w:rsidRPr="002D4E1A" w:rsidRDefault="0001628C" w:rsidP="00820436">
            <w:pPr>
              <w:jc w:val="center"/>
              <w:rPr>
                <w:rFonts w:ascii="Arial" w:hAnsi="Arial" w:cs="Arial"/>
                <w:color w:val="000000"/>
              </w:rPr>
            </w:pPr>
            <w:r>
              <w:rPr>
                <w:rFonts w:ascii="Arial" w:hAnsi="Arial" w:cs="Arial"/>
                <w:color w:val="000000"/>
              </w:rPr>
              <w:t>1</w:t>
            </w:r>
          </w:p>
        </w:tc>
        <w:tc>
          <w:tcPr>
            <w:tcW w:w="1276" w:type="dxa"/>
            <w:tcBorders>
              <w:top w:val="single" w:sz="4" w:space="0" w:color="auto"/>
              <w:left w:val="nil"/>
              <w:bottom w:val="single" w:sz="4" w:space="0" w:color="auto"/>
              <w:right w:val="single" w:sz="4" w:space="0" w:color="auto"/>
            </w:tcBorders>
            <w:vAlign w:val="center"/>
          </w:tcPr>
          <w:p w:rsidR="0001628C" w:rsidRPr="002D4E1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20</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E63A7B" w:rsidRDefault="0001628C" w:rsidP="00820436">
            <w:pPr>
              <w:rPr>
                <w:rFonts w:ascii="Arial" w:hAnsi="Arial" w:cs="Arial"/>
                <w:color w:val="000000"/>
              </w:rPr>
            </w:pPr>
            <w:r>
              <w:rPr>
                <w:rFonts w:ascii="Arial" w:hAnsi="Arial" w:cs="Arial"/>
                <w:color w:val="000000"/>
              </w:rPr>
              <w:t>Mata na beczkę 200l wykonana ze sprasowanych warstw włókien polipropylenowych, chłonąca oleje, ropę i inne produkty ropopochodne i nieagresywne chemikalia o średnicy 56cm, 25 szt.</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opakowanie</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10</w:t>
            </w: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11</w:t>
            </w:r>
          </w:p>
        </w:tc>
      </w:tr>
      <w:tr w:rsidR="0001628C" w:rsidRPr="000340D1" w:rsidTr="00820436">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nil"/>
              <w:left w:val="nil"/>
              <w:bottom w:val="single" w:sz="4" w:space="0" w:color="auto"/>
              <w:right w:val="single" w:sz="4" w:space="0" w:color="auto"/>
            </w:tcBorders>
            <w:shd w:val="clear" w:color="auto" w:fill="auto"/>
            <w:vAlign w:val="center"/>
          </w:tcPr>
          <w:p w:rsidR="0001628C" w:rsidRPr="00E63A7B" w:rsidRDefault="0001628C" w:rsidP="00820436">
            <w:pPr>
              <w:rPr>
                <w:rFonts w:ascii="Arial" w:hAnsi="Arial" w:cs="Arial"/>
                <w:color w:val="000000"/>
              </w:rPr>
            </w:pPr>
            <w:r>
              <w:rPr>
                <w:rFonts w:ascii="Arial" w:hAnsi="Arial" w:cs="Arial"/>
                <w:color w:val="000000"/>
              </w:rPr>
              <w:t xml:space="preserve">Rękaw sorpcyjny </w:t>
            </w:r>
            <w:r w:rsidRPr="00C35C20">
              <w:rPr>
                <w:rFonts w:ascii="Arial" w:hAnsi="Arial" w:cs="Arial"/>
                <w:color w:val="000000"/>
              </w:rPr>
              <w:t xml:space="preserve">wykonany z wytrzymałej tkaniny wypełniony sorbentem </w:t>
            </w:r>
            <w:r>
              <w:rPr>
                <w:rFonts w:ascii="Arial" w:hAnsi="Arial" w:cs="Arial"/>
                <w:color w:val="000000"/>
              </w:rPr>
              <w:t>uniwersalnym</w:t>
            </w:r>
            <w:r w:rsidRPr="00C35C20">
              <w:rPr>
                <w:rFonts w:ascii="Arial" w:hAnsi="Arial" w:cs="Arial"/>
                <w:color w:val="000000"/>
              </w:rPr>
              <w:t xml:space="preserve"> do zabezpieczenia wlotów studzienek</w:t>
            </w:r>
            <w:r>
              <w:rPr>
                <w:rFonts w:ascii="Arial" w:hAnsi="Arial" w:cs="Arial"/>
                <w:color w:val="000000"/>
              </w:rPr>
              <w:t xml:space="preserve"> wymiar: min 3000x70mm.</w:t>
            </w:r>
          </w:p>
        </w:tc>
        <w:tc>
          <w:tcPr>
            <w:tcW w:w="1276" w:type="dxa"/>
            <w:tcBorders>
              <w:top w:val="nil"/>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nil"/>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6</w:t>
            </w:r>
          </w:p>
        </w:tc>
        <w:tc>
          <w:tcPr>
            <w:tcW w:w="1134" w:type="dxa"/>
            <w:tcBorders>
              <w:top w:val="nil"/>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6</w:t>
            </w:r>
          </w:p>
        </w:tc>
      </w:tr>
      <w:tr w:rsidR="0001628C" w:rsidRPr="000340D1" w:rsidTr="00820436">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01628C" w:rsidRPr="00E63A7B" w:rsidRDefault="0001628C" w:rsidP="00820436">
            <w:pPr>
              <w:rPr>
                <w:rFonts w:ascii="Arial" w:hAnsi="Arial" w:cs="Arial"/>
                <w:color w:val="000000"/>
              </w:rPr>
            </w:pPr>
            <w:r w:rsidRPr="0048113B">
              <w:rPr>
                <w:rFonts w:ascii="Arial" w:hAnsi="Arial" w:cs="Arial"/>
                <w:color w:val="000000"/>
              </w:rPr>
              <w:t xml:space="preserve">Stelaż </w:t>
            </w:r>
            <w:r>
              <w:rPr>
                <w:rFonts w:ascii="Arial" w:hAnsi="Arial" w:cs="Arial"/>
                <w:color w:val="000000"/>
              </w:rPr>
              <w:t xml:space="preserve"> metalowy, </w:t>
            </w:r>
            <w:r w:rsidRPr="0048113B">
              <w:rPr>
                <w:rFonts w:ascii="Arial" w:hAnsi="Arial" w:cs="Arial"/>
                <w:color w:val="000000"/>
              </w:rPr>
              <w:t xml:space="preserve">naścienny na sorbent w rolce </w:t>
            </w:r>
            <w:r>
              <w:rPr>
                <w:rFonts w:ascii="Arial" w:hAnsi="Arial" w:cs="Arial"/>
                <w:color w:val="000000"/>
              </w:rPr>
              <w:t xml:space="preserve">przystosowany </w:t>
            </w:r>
            <w:r>
              <w:rPr>
                <w:rFonts w:ascii="Arial" w:hAnsi="Arial" w:cs="Arial"/>
                <w:color w:val="000000"/>
              </w:rPr>
              <w:br/>
              <w:t xml:space="preserve">do sorbentu w rolkach o szerokości rolki </w:t>
            </w:r>
            <w:r w:rsidRPr="0048113B">
              <w:rPr>
                <w:rFonts w:ascii="Arial" w:hAnsi="Arial" w:cs="Arial"/>
                <w:color w:val="000000"/>
              </w:rPr>
              <w:t>400mm</w:t>
            </w:r>
            <w:r>
              <w:rPr>
                <w:rFonts w:ascii="Arial" w:hAnsi="Arial" w:cs="Arial"/>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single" w:sz="4" w:space="0" w:color="auto"/>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850" w:type="dxa"/>
            <w:tcBorders>
              <w:top w:val="single" w:sz="4" w:space="0" w:color="auto"/>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single" w:sz="4" w:space="0" w:color="auto"/>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Pr="0074582A" w:rsidRDefault="0001628C" w:rsidP="00820436">
            <w:pPr>
              <w:jc w:val="center"/>
              <w:rPr>
                <w:rFonts w:ascii="Arial" w:hAnsi="Arial" w:cs="Arial"/>
                <w:color w:val="000000"/>
              </w:rPr>
            </w:pPr>
            <w:r>
              <w:rPr>
                <w:rFonts w:ascii="Arial" w:hAnsi="Arial" w:cs="Arial"/>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01628C" w:rsidRPr="002D4E1A" w:rsidRDefault="0001628C" w:rsidP="00820436">
            <w:pPr>
              <w:jc w:val="center"/>
              <w:rPr>
                <w:rFonts w:ascii="Arial" w:hAnsi="Arial" w:cs="Arial"/>
                <w:b/>
                <w:color w:val="000000"/>
              </w:rPr>
            </w:pPr>
            <w:r>
              <w:rPr>
                <w:rFonts w:ascii="Arial" w:hAnsi="Arial" w:cs="Arial"/>
                <w:b/>
                <w:color w:val="000000"/>
              </w:rPr>
              <w:t>2</w:t>
            </w:r>
          </w:p>
        </w:tc>
      </w:tr>
      <w:tr w:rsidR="0001628C" w:rsidRPr="000340D1" w:rsidTr="00820436">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28C" w:rsidRPr="000340D1" w:rsidRDefault="0001628C" w:rsidP="00111C39">
            <w:pPr>
              <w:pStyle w:val="Akapitzlist"/>
              <w:numPr>
                <w:ilvl w:val="0"/>
                <w:numId w:val="29"/>
              </w:numPr>
              <w:suppressAutoHyphens w:val="0"/>
              <w:contextualSpacing/>
              <w:jc w:val="center"/>
              <w:rPr>
                <w:rFonts w:ascii="Arial" w:hAnsi="Arial" w:cs="Aria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01628C" w:rsidRPr="0048113B" w:rsidRDefault="0001628C" w:rsidP="00820436">
            <w:pPr>
              <w:rPr>
                <w:rFonts w:ascii="Arial" w:hAnsi="Arial" w:cs="Arial"/>
                <w:color w:val="000000"/>
              </w:rPr>
            </w:pPr>
            <w:r>
              <w:rPr>
                <w:rFonts w:ascii="Arial" w:hAnsi="Arial" w:cs="Arial"/>
                <w:color w:val="000000"/>
              </w:rPr>
              <w:t>Zgniatarka do butelek PET, wykonana z metalu, do montażu na ścianie</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1628C" w:rsidRDefault="0001628C" w:rsidP="00820436">
            <w:pPr>
              <w:jc w:val="center"/>
              <w:rPr>
                <w:rFonts w:ascii="Arial" w:hAnsi="Arial" w:cs="Arial"/>
                <w:color w:val="000000"/>
              </w:rPr>
            </w:pPr>
            <w:r>
              <w:rPr>
                <w:rFonts w:ascii="Arial" w:hAnsi="Arial" w:cs="Arial"/>
                <w:color w:val="000000"/>
              </w:rPr>
              <w:t>sztuka</w:t>
            </w:r>
          </w:p>
        </w:tc>
        <w:tc>
          <w:tcPr>
            <w:tcW w:w="851" w:type="dxa"/>
            <w:tcBorders>
              <w:top w:val="single" w:sz="4" w:space="0" w:color="auto"/>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1</w:t>
            </w:r>
          </w:p>
        </w:tc>
        <w:tc>
          <w:tcPr>
            <w:tcW w:w="850" w:type="dxa"/>
            <w:tcBorders>
              <w:top w:val="single" w:sz="4" w:space="0" w:color="auto"/>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p>
        </w:tc>
        <w:tc>
          <w:tcPr>
            <w:tcW w:w="709" w:type="dxa"/>
            <w:tcBorders>
              <w:top w:val="single" w:sz="4" w:space="0" w:color="auto"/>
              <w:left w:val="nil"/>
              <w:bottom w:val="single" w:sz="4" w:space="0" w:color="auto"/>
              <w:right w:val="single" w:sz="4" w:space="0" w:color="auto"/>
            </w:tcBorders>
            <w:vAlign w:val="center"/>
          </w:tcPr>
          <w:p w:rsidR="0001628C" w:rsidRPr="000340D1" w:rsidRDefault="0001628C" w:rsidP="00820436">
            <w:pPr>
              <w:jc w:val="center"/>
              <w:rPr>
                <w:rFonts w:ascii="Arial" w:hAnsi="Arial" w:cs="Arial"/>
              </w:rPr>
            </w:pPr>
            <w:r>
              <w:rPr>
                <w:rFonts w:ascii="Arial" w:hAnsi="Arial" w:cs="Arial"/>
              </w:rPr>
              <w:t>7</w:t>
            </w:r>
          </w:p>
        </w:tc>
        <w:tc>
          <w:tcPr>
            <w:tcW w:w="1134" w:type="dxa"/>
            <w:tcBorders>
              <w:top w:val="single" w:sz="4" w:space="0" w:color="auto"/>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vAlign w:val="center"/>
          </w:tcPr>
          <w:p w:rsidR="0001628C" w:rsidRDefault="0001628C" w:rsidP="00820436">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1628C" w:rsidRDefault="0001628C" w:rsidP="00820436">
            <w:pPr>
              <w:jc w:val="center"/>
              <w:rPr>
                <w:rFonts w:ascii="Arial" w:hAnsi="Arial" w:cs="Arial"/>
                <w:b/>
                <w:color w:val="000000"/>
              </w:rPr>
            </w:pPr>
            <w:r>
              <w:rPr>
                <w:rFonts w:ascii="Arial" w:hAnsi="Arial" w:cs="Arial"/>
                <w:b/>
                <w:color w:val="000000"/>
              </w:rPr>
              <w:t>8</w:t>
            </w:r>
          </w:p>
        </w:tc>
      </w:tr>
    </w:tbl>
    <w:p w:rsidR="0001628C" w:rsidRPr="000340D1" w:rsidRDefault="0001628C" w:rsidP="0001628C">
      <w:pPr>
        <w:rPr>
          <w:rFonts w:ascii="Arial" w:hAnsi="Arial" w:cs="Arial"/>
          <w:b/>
          <w:sz w:val="24"/>
          <w:szCs w:val="24"/>
        </w:rPr>
      </w:pPr>
    </w:p>
    <w:p w:rsidR="0001628C" w:rsidRPr="000340D1" w:rsidRDefault="0001628C" w:rsidP="0001628C">
      <w:pPr>
        <w:jc w:val="center"/>
        <w:rPr>
          <w:rFonts w:ascii="Arial" w:hAnsi="Arial" w:cs="Arial"/>
          <w:b/>
          <w:sz w:val="24"/>
          <w:szCs w:val="24"/>
        </w:rPr>
      </w:pPr>
    </w:p>
    <w:p w:rsidR="00083492" w:rsidRDefault="00083492" w:rsidP="003A573B">
      <w:pPr>
        <w:spacing w:after="0"/>
        <w:rPr>
          <w:rFonts w:ascii="Arial" w:hAnsi="Arial" w:cs="Arial"/>
        </w:rPr>
        <w:sectPr w:rsidR="00083492" w:rsidSect="0001628C">
          <w:pgSz w:w="16838" w:h="11906" w:orient="landscape"/>
          <w:pgMar w:top="1134" w:right="851" w:bottom="1134" w:left="851" w:header="0" w:footer="0" w:gutter="0"/>
          <w:cols w:space="708"/>
          <w:formProt w:val="0"/>
          <w:docGrid w:linePitch="360" w:charSpace="4096"/>
        </w:sectPr>
      </w:pPr>
    </w:p>
    <w:p w:rsidR="0043477E" w:rsidRPr="003A573B" w:rsidRDefault="0043477E" w:rsidP="003A573B">
      <w:pPr>
        <w:spacing w:after="0"/>
        <w:rPr>
          <w:rFonts w:ascii="Arial" w:hAnsi="Arial" w:cs="Arial"/>
        </w:rPr>
      </w:pPr>
    </w:p>
    <w:p w:rsidR="0043477E" w:rsidRPr="003A573B" w:rsidRDefault="00EA02D6" w:rsidP="003A573B">
      <w:pPr>
        <w:numPr>
          <w:ilvl w:val="0"/>
          <w:numId w:val="3"/>
        </w:numPr>
        <w:spacing w:after="0"/>
        <w:rPr>
          <w:rFonts w:ascii="Arial" w:eastAsia="Times New Roman" w:hAnsi="Arial" w:cs="Arial"/>
          <w:b/>
          <w:u w:val="single"/>
          <w:lang w:eastAsia="pl-PL"/>
        </w:rPr>
      </w:pPr>
      <w:r w:rsidRPr="003A573B">
        <w:rPr>
          <w:rFonts w:ascii="Arial" w:eastAsia="Times New Roman" w:hAnsi="Arial" w:cs="Arial"/>
          <w:b/>
          <w:u w:val="single"/>
          <w:lang w:eastAsia="pl-PL"/>
        </w:rPr>
        <w:t>TERMINY  REALIZACJI ZAMÓWIENIA</w:t>
      </w:r>
      <w:r w:rsidR="00FB5FCC" w:rsidRPr="003A573B">
        <w:rPr>
          <w:rFonts w:ascii="Arial" w:eastAsia="Times New Roman" w:hAnsi="Arial" w:cs="Arial"/>
          <w:b/>
          <w:u w:val="single"/>
          <w:lang w:eastAsia="pl-PL"/>
        </w:rPr>
        <w:t>:</w:t>
      </w:r>
    </w:p>
    <w:p w:rsidR="0043477E" w:rsidRPr="003A573B" w:rsidRDefault="0043477E" w:rsidP="003A573B">
      <w:pPr>
        <w:spacing w:after="0"/>
        <w:ind w:left="426"/>
        <w:rPr>
          <w:rFonts w:ascii="Arial" w:eastAsia="Times New Roman" w:hAnsi="Arial" w:cs="Arial"/>
          <w:b/>
          <w:u w:val="single"/>
          <w:lang w:eastAsia="pl-PL"/>
        </w:rPr>
      </w:pPr>
    </w:p>
    <w:p w:rsidR="008F0A6F" w:rsidRDefault="00EA02D6" w:rsidP="008F0A6F">
      <w:pPr>
        <w:ind w:left="360"/>
        <w:jc w:val="both"/>
        <w:rPr>
          <w:rFonts w:ascii="Arial" w:hAnsi="Arial" w:cs="Arial"/>
        </w:rPr>
      </w:pPr>
      <w:r w:rsidRPr="003A573B">
        <w:rPr>
          <w:rFonts w:ascii="Arial" w:hAnsi="Arial" w:cs="Arial"/>
        </w:rPr>
        <w:t xml:space="preserve">- </w:t>
      </w:r>
      <w:r w:rsidR="008F0A6F">
        <w:rPr>
          <w:rFonts w:ascii="Arial" w:hAnsi="Arial" w:cs="Arial"/>
        </w:rPr>
        <w:t xml:space="preserve"> rozpoczęcie </w:t>
      </w:r>
      <w:r w:rsidR="00C15D18">
        <w:rPr>
          <w:rFonts w:ascii="Arial" w:hAnsi="Arial" w:cs="Arial"/>
        </w:rPr>
        <w:t>od</w:t>
      </w:r>
      <w:r w:rsidR="008F0A6F">
        <w:rPr>
          <w:rFonts w:ascii="Arial" w:hAnsi="Arial" w:cs="Arial"/>
        </w:rPr>
        <w:t xml:space="preserve"> dni</w:t>
      </w:r>
      <w:r w:rsidR="00C15D18">
        <w:rPr>
          <w:rFonts w:ascii="Arial" w:hAnsi="Arial" w:cs="Arial"/>
        </w:rPr>
        <w:t>a</w:t>
      </w:r>
      <w:r w:rsidR="008F0A6F">
        <w:rPr>
          <w:rFonts w:ascii="Arial" w:hAnsi="Arial" w:cs="Arial"/>
        </w:rPr>
        <w:t xml:space="preserve"> podpisania umowy</w:t>
      </w:r>
    </w:p>
    <w:p w:rsidR="003F0965" w:rsidRPr="001622B3" w:rsidRDefault="008F0A6F" w:rsidP="001622B3">
      <w:pPr>
        <w:ind w:left="360"/>
        <w:jc w:val="both"/>
        <w:rPr>
          <w:rFonts w:ascii="Arial" w:hAnsi="Arial" w:cs="Arial"/>
        </w:rPr>
      </w:pPr>
      <w:r>
        <w:rPr>
          <w:rFonts w:ascii="Arial" w:hAnsi="Arial" w:cs="Arial"/>
        </w:rPr>
        <w:t xml:space="preserve">- zakończenie do </w:t>
      </w:r>
      <w:r w:rsidR="00C15D18">
        <w:rPr>
          <w:rFonts w:ascii="Arial" w:hAnsi="Arial" w:cs="Arial"/>
        </w:rPr>
        <w:t>30 dni</w:t>
      </w:r>
      <w:r w:rsidR="00292C6D">
        <w:rPr>
          <w:rFonts w:ascii="Arial" w:hAnsi="Arial" w:cs="Arial"/>
        </w:rPr>
        <w:t xml:space="preserve"> kalendarzowych</w:t>
      </w:r>
      <w:r w:rsidR="00C15D18">
        <w:rPr>
          <w:rFonts w:ascii="Arial" w:hAnsi="Arial" w:cs="Arial"/>
        </w:rPr>
        <w:t xml:space="preserve"> od podpisania umowy</w:t>
      </w: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5">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6">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7">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8">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9">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20">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21">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lastRenderedPageBreak/>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C5770B">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3F0965" w:rsidRPr="001622B3" w:rsidRDefault="00FB5FCC" w:rsidP="001622B3">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3F0965">
        <w:rPr>
          <w:rFonts w:ascii="Arial" w:eastAsia="Times New Roman" w:hAnsi="Arial" w:cs="Arial"/>
          <w:sz w:val="22"/>
          <w:szCs w:val="22"/>
        </w:rPr>
        <w:t xml:space="preserve">umentów </w:t>
      </w:r>
      <w:r w:rsidR="005A112E" w:rsidRPr="003A573B">
        <w:rPr>
          <w:rFonts w:ascii="Arial" w:eastAsia="Times New Roman" w:hAnsi="Arial" w:cs="Arial"/>
          <w:sz w:val="22"/>
          <w:szCs w:val="22"/>
        </w:rPr>
        <w:t xml:space="preserve">w wyznaczonym terminie </w:t>
      </w:r>
      <w:r w:rsidRPr="003A573B">
        <w:rPr>
          <w:rFonts w:ascii="Arial" w:eastAsia="Times New Roman" w:hAnsi="Arial" w:cs="Arial"/>
          <w:sz w:val="22"/>
          <w:szCs w:val="22"/>
        </w:rPr>
        <w:t>skutkować będzie odrzuceniem oferty z postępowania.</w:t>
      </w:r>
    </w:p>
    <w:p w:rsidR="003F0965" w:rsidRPr="001622B3" w:rsidRDefault="00FB5FCC" w:rsidP="001622B3">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w:t>
      </w:r>
      <w:r w:rsidR="00ED1C27">
        <w:rPr>
          <w:rFonts w:ascii="Arial" w:eastAsia="Times New Roman" w:hAnsi="Arial" w:cs="Arial"/>
          <w:lang w:eastAsia="pl-PL"/>
        </w:rPr>
        <w:t>6</w:t>
      </w:r>
      <w:r w:rsidRPr="003A573B">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3F0965" w:rsidRPr="003A573B" w:rsidRDefault="003F0965" w:rsidP="003F0965">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F0965"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3F0965" w:rsidRPr="003A573B" w:rsidRDefault="003F0965" w:rsidP="003F0965">
      <w:pPr>
        <w:pStyle w:val="Akapitzlist"/>
        <w:spacing w:line="276" w:lineRule="auto"/>
        <w:ind w:left="1211"/>
        <w:jc w:val="both"/>
        <w:rPr>
          <w:rFonts w:ascii="Arial" w:hAnsi="Arial" w:cs="Arial"/>
          <w:sz w:val="22"/>
          <w:szCs w:val="22"/>
        </w:rPr>
      </w:pPr>
    </w:p>
    <w:p w:rsidR="003F0965" w:rsidRPr="001622B3" w:rsidRDefault="00FB5FCC" w:rsidP="001622B3">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3F0965" w:rsidRPr="001622B3" w:rsidRDefault="00FB5FCC" w:rsidP="001622B3">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w:t>
      </w:r>
      <w:r w:rsidRPr="003A573B">
        <w:rPr>
          <w:rFonts w:ascii="Arial" w:eastAsia="Times New Roman" w:hAnsi="Arial" w:cs="Arial"/>
          <w:sz w:val="22"/>
          <w:szCs w:val="22"/>
        </w:rPr>
        <w:lastRenderedPageBreak/>
        <w:t xml:space="preserve">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001622B3">
        <w:rPr>
          <w:rFonts w:ascii="Arial" w:eastAsia="Times New Roman" w:hAnsi="Arial" w:cs="Arial"/>
          <w:sz w:val="22"/>
          <w:szCs w:val="22"/>
        </w:rPr>
        <w:t>.</w:t>
      </w:r>
    </w:p>
    <w:p w:rsidR="0043477E" w:rsidRPr="001622B3"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3F0965" w:rsidRPr="003A573B" w:rsidRDefault="003F0965"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Ofertę cenową</w:t>
      </w:r>
      <w:r w:rsidR="00960DB4">
        <w:rPr>
          <w:rFonts w:ascii="Arial" w:hAnsi="Arial" w:cs="Arial"/>
          <w:sz w:val="22"/>
          <w:szCs w:val="22"/>
        </w:rPr>
        <w:t xml:space="preserve"> wraz załą</w:t>
      </w:r>
      <w:r w:rsidR="00652679">
        <w:rPr>
          <w:rFonts w:ascii="Arial" w:hAnsi="Arial" w:cs="Arial"/>
          <w:sz w:val="22"/>
          <w:szCs w:val="22"/>
        </w:rPr>
        <w:t>cznikami</w:t>
      </w:r>
      <w:r w:rsidRPr="003A573B">
        <w:rPr>
          <w:rFonts w:ascii="Arial" w:hAnsi="Arial" w:cs="Arial"/>
          <w:sz w:val="22"/>
          <w:szCs w:val="22"/>
        </w:rPr>
        <w:t xml:space="preserve"> przygotowaną zgodnie z pkt IV niniejszego zapytania należy złożyć za pośrednictwem platformy zakupowej, </w:t>
      </w:r>
      <w:hyperlink r:id="rId22">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A6743E" w:rsidRPr="00B63613">
        <w:rPr>
          <w:rFonts w:ascii="Arial" w:hAnsi="Arial" w:cs="Arial"/>
          <w:b/>
          <w:color w:val="auto"/>
          <w:sz w:val="22"/>
          <w:szCs w:val="22"/>
        </w:rPr>
        <w:t>20.07.</w:t>
      </w:r>
      <w:r w:rsidRPr="00B63613">
        <w:rPr>
          <w:rFonts w:ascii="Arial" w:hAnsi="Arial" w:cs="Arial"/>
          <w:b/>
          <w:color w:val="auto"/>
          <w:sz w:val="22"/>
          <w:szCs w:val="22"/>
        </w:rPr>
        <w:t xml:space="preserve">2021 </w:t>
      </w:r>
      <w:r w:rsidRPr="003A573B">
        <w:rPr>
          <w:rFonts w:ascii="Arial" w:hAnsi="Arial" w:cs="Arial"/>
          <w:b/>
          <w:sz w:val="22"/>
          <w:szCs w:val="22"/>
        </w:rPr>
        <w:t>r. do godziny 11:00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A6743E" w:rsidRPr="00B63613">
        <w:rPr>
          <w:rFonts w:ascii="Arial" w:hAnsi="Arial" w:cs="Arial"/>
          <w:b/>
          <w:color w:val="auto"/>
          <w:sz w:val="22"/>
          <w:szCs w:val="22"/>
        </w:rPr>
        <w:t>20.07.</w:t>
      </w:r>
      <w:r w:rsidRPr="00B63613">
        <w:rPr>
          <w:rFonts w:ascii="Arial" w:hAnsi="Arial" w:cs="Arial"/>
          <w:b/>
          <w:color w:val="auto"/>
          <w:sz w:val="22"/>
          <w:szCs w:val="22"/>
        </w:rPr>
        <w:t xml:space="preserve"> 2021 </w:t>
      </w:r>
      <w:r w:rsidRPr="003A573B">
        <w:rPr>
          <w:rFonts w:ascii="Arial" w:hAnsi="Arial" w:cs="Arial"/>
          <w:b/>
          <w:sz w:val="22"/>
          <w:szCs w:val="22"/>
        </w:rPr>
        <w:t>r. o godz.: 11:30</w:t>
      </w:r>
    </w:p>
    <w:p w:rsidR="00EC1282" w:rsidRPr="003A573B" w:rsidRDefault="00EC1282" w:rsidP="00EC1282">
      <w:pPr>
        <w:pStyle w:val="NormalnyWeb"/>
        <w:shd w:val="clear" w:color="auto" w:fill="FFFFFF"/>
        <w:tabs>
          <w:tab w:val="left" w:pos="360"/>
        </w:tabs>
        <w:spacing w:before="0" w:after="0" w:line="276" w:lineRule="auto"/>
        <w:ind w:left="1440"/>
        <w:jc w:val="both"/>
        <w:rPr>
          <w:rFonts w:ascii="Arial" w:hAnsi="Arial" w:cs="Arial"/>
          <w:b/>
          <w:sz w:val="22"/>
          <w:szCs w:val="22"/>
        </w:rPr>
      </w:pP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3F0965" w:rsidRDefault="003F0965" w:rsidP="003F0965">
      <w:pPr>
        <w:pStyle w:val="Akapitzlist"/>
        <w:numPr>
          <w:ilvl w:val="0"/>
          <w:numId w:val="10"/>
        </w:numPr>
        <w:suppressAutoHyphens w:val="0"/>
        <w:spacing w:after="200"/>
        <w:contextualSpacing/>
        <w:jc w:val="both"/>
        <w:rPr>
          <w:rFonts w:ascii="Arial" w:hAnsi="Arial" w:cs="Arial"/>
          <w:sz w:val="22"/>
          <w:szCs w:val="22"/>
        </w:rPr>
      </w:pPr>
      <w:r>
        <w:rPr>
          <w:rFonts w:ascii="Arial" w:hAnsi="Arial" w:cs="Arial"/>
          <w:sz w:val="22"/>
          <w:szCs w:val="22"/>
        </w:rPr>
        <w:t>Przy wyborze oferty najkorzystniejszej Zamawiający będzie kierował się kryt</w:t>
      </w:r>
      <w:r>
        <w:rPr>
          <w:rFonts w:ascii="Arial" w:hAnsi="Arial" w:cs="Arial"/>
          <w:sz w:val="22"/>
          <w:szCs w:val="22"/>
        </w:rPr>
        <w:t>e</w:t>
      </w:r>
      <w:r>
        <w:rPr>
          <w:rFonts w:ascii="Arial" w:hAnsi="Arial" w:cs="Arial"/>
          <w:sz w:val="22"/>
          <w:szCs w:val="22"/>
        </w:rPr>
        <w:t>rium - najniższa CENA. Za ofertę najkorzystniejszą zostanie uznana oferta z</w:t>
      </w:r>
      <w:r>
        <w:rPr>
          <w:rFonts w:ascii="Arial" w:hAnsi="Arial" w:cs="Arial"/>
          <w:sz w:val="22"/>
          <w:szCs w:val="22"/>
        </w:rPr>
        <w:t>a</w:t>
      </w:r>
      <w:r>
        <w:rPr>
          <w:rFonts w:ascii="Arial" w:hAnsi="Arial" w:cs="Arial"/>
          <w:sz w:val="22"/>
          <w:szCs w:val="22"/>
        </w:rPr>
        <w:t xml:space="preserve">wierająca najniższa cenę. </w:t>
      </w:r>
    </w:p>
    <w:p w:rsidR="003F0965" w:rsidRPr="003F0965" w:rsidRDefault="003F0965" w:rsidP="003F0965">
      <w:pPr>
        <w:pStyle w:val="Akapitzlist"/>
        <w:suppressAutoHyphens w:val="0"/>
        <w:ind w:left="720"/>
        <w:contextualSpacing/>
        <w:jc w:val="both"/>
        <w:rPr>
          <w:rFonts w:ascii="Arial" w:hAnsi="Arial" w:cs="Arial"/>
          <w:b/>
          <w:sz w:val="22"/>
          <w:szCs w:val="22"/>
        </w:rPr>
      </w:pPr>
    </w:p>
    <w:p w:rsidR="001F3578" w:rsidRDefault="008652F6" w:rsidP="001F3578">
      <w:pPr>
        <w:pStyle w:val="Akapitzlist"/>
        <w:numPr>
          <w:ilvl w:val="0"/>
          <w:numId w:val="10"/>
        </w:numPr>
        <w:suppressAutoHyphens w:val="0"/>
        <w:contextualSpacing/>
        <w:jc w:val="both"/>
        <w:rPr>
          <w:rFonts w:ascii="Arial" w:hAnsi="Arial" w:cs="Arial"/>
          <w:b/>
          <w:sz w:val="22"/>
          <w:szCs w:val="22"/>
        </w:rPr>
      </w:pPr>
      <w:r w:rsidRPr="008652F6">
        <w:rPr>
          <w:rFonts w:ascii="Arial" w:eastAsia="Arial" w:hAnsi="Arial" w:cs="Arial"/>
          <w:b/>
          <w:sz w:val="22"/>
          <w:szCs w:val="22"/>
          <w:u w:val="single"/>
        </w:rPr>
        <w:t>Cena obejmuje koszt towaru wraz z opakowaniem oraz koszt dostawy do magazynu i rozładunku w miejscu dostawy</w:t>
      </w:r>
      <w:r w:rsidR="001F3578">
        <w:rPr>
          <w:rFonts w:ascii="Arial" w:hAnsi="Arial" w:cs="Arial"/>
          <w:b/>
          <w:sz w:val="22"/>
          <w:szCs w:val="22"/>
        </w:rPr>
        <w:t>.</w:t>
      </w:r>
    </w:p>
    <w:p w:rsidR="003F0965" w:rsidRPr="003F0965" w:rsidRDefault="003F0965" w:rsidP="003F0965">
      <w:pPr>
        <w:suppressAutoHyphens w:val="0"/>
        <w:contextualSpacing/>
        <w:jc w:val="both"/>
        <w:rPr>
          <w:rFonts w:ascii="Arial" w:hAnsi="Arial" w:cs="Arial"/>
          <w:b/>
        </w:rPr>
      </w:pPr>
    </w:p>
    <w:p w:rsidR="001F3578" w:rsidRDefault="001F3578" w:rsidP="001F3578">
      <w:pPr>
        <w:numPr>
          <w:ilvl w:val="0"/>
          <w:numId w:val="10"/>
        </w:numPr>
        <w:suppressAutoHyphens w:val="0"/>
        <w:spacing w:after="0" w:line="240" w:lineRule="auto"/>
        <w:jc w:val="both"/>
        <w:rPr>
          <w:rFonts w:ascii="Arial" w:hAnsi="Arial" w:cs="Arial"/>
        </w:rPr>
      </w:pPr>
      <w:r w:rsidRPr="00D44FF2">
        <w:rPr>
          <w:rFonts w:ascii="Arial" w:hAnsi="Arial" w:cs="Arial"/>
        </w:rPr>
        <w:t>Tak  obliczona  cena  ryczałtowa  nie  będzie  podlegać  żadnym  zmianom.</w:t>
      </w:r>
    </w:p>
    <w:p w:rsidR="003F0965" w:rsidRPr="004E1F36" w:rsidRDefault="003F0965" w:rsidP="003F0965">
      <w:pPr>
        <w:suppressAutoHyphens w:val="0"/>
        <w:spacing w:after="0" w:line="240" w:lineRule="auto"/>
        <w:ind w:left="720"/>
        <w:jc w:val="both"/>
        <w:rPr>
          <w:rFonts w:ascii="Arial" w:hAnsi="Arial" w:cs="Arial"/>
        </w:rPr>
      </w:pPr>
    </w:p>
    <w:p w:rsidR="003F0965" w:rsidRPr="003F0965" w:rsidRDefault="001F3578" w:rsidP="003F0965">
      <w:pPr>
        <w:pStyle w:val="Akapitzlist"/>
        <w:numPr>
          <w:ilvl w:val="0"/>
          <w:numId w:val="10"/>
        </w:numPr>
        <w:suppressAutoHyphens w:val="0"/>
        <w:jc w:val="both"/>
        <w:rPr>
          <w:rFonts w:ascii="Arial" w:hAnsi="Arial" w:cs="Arial"/>
          <w:color w:val="FF0000"/>
          <w:sz w:val="22"/>
          <w:szCs w:val="22"/>
        </w:rPr>
      </w:pPr>
      <w:r w:rsidRPr="000A61C9">
        <w:rPr>
          <w:rFonts w:ascii="Arial" w:hAnsi="Arial" w:cs="Arial"/>
          <w:sz w:val="22"/>
          <w:szCs w:val="22"/>
        </w:rPr>
        <w:t xml:space="preserve">Jeżeli Wykonawca udziela upustu, cena oferty winna być podana </w:t>
      </w:r>
      <w:r>
        <w:rPr>
          <w:rFonts w:ascii="Arial" w:hAnsi="Arial" w:cs="Arial"/>
          <w:sz w:val="22"/>
          <w:szCs w:val="22"/>
        </w:rPr>
        <w:t>z </w:t>
      </w:r>
      <w:r w:rsidRPr="000A61C9">
        <w:rPr>
          <w:rFonts w:ascii="Arial" w:hAnsi="Arial" w:cs="Arial"/>
          <w:sz w:val="22"/>
          <w:szCs w:val="22"/>
        </w:rPr>
        <w:t>uwzględnieniem upustu, w tym przypadku Wykonawca winien wskazać wys</w:t>
      </w:r>
      <w:r w:rsidRPr="000A61C9">
        <w:rPr>
          <w:rFonts w:ascii="Arial" w:hAnsi="Arial" w:cs="Arial"/>
          <w:sz w:val="22"/>
          <w:szCs w:val="22"/>
        </w:rPr>
        <w:t>o</w:t>
      </w:r>
      <w:r w:rsidRPr="000A61C9">
        <w:rPr>
          <w:rFonts w:ascii="Arial" w:hAnsi="Arial" w:cs="Arial"/>
          <w:sz w:val="22"/>
          <w:szCs w:val="22"/>
        </w:rPr>
        <w:t>kość upustu.</w:t>
      </w:r>
    </w:p>
    <w:p w:rsidR="003F0965" w:rsidRPr="003F0965" w:rsidRDefault="003F0965" w:rsidP="003F0965">
      <w:pPr>
        <w:suppressAutoHyphens w:val="0"/>
        <w:jc w:val="both"/>
        <w:rPr>
          <w:rFonts w:ascii="Arial" w:hAnsi="Arial" w:cs="Arial"/>
          <w:color w:val="FF0000"/>
        </w:rPr>
      </w:pPr>
    </w:p>
    <w:p w:rsidR="001F3578" w:rsidRPr="003F0965" w:rsidRDefault="001F3578" w:rsidP="001F3578">
      <w:pPr>
        <w:pStyle w:val="Akapitzlist"/>
        <w:numPr>
          <w:ilvl w:val="0"/>
          <w:numId w:val="10"/>
        </w:numPr>
        <w:suppressAutoHyphens w:val="0"/>
        <w:jc w:val="both"/>
        <w:rPr>
          <w:rFonts w:ascii="Arial" w:hAnsi="Arial" w:cs="Arial"/>
          <w:b/>
          <w:color w:val="FF0000"/>
          <w:sz w:val="22"/>
          <w:szCs w:val="22"/>
        </w:rPr>
      </w:pPr>
      <w:r w:rsidRPr="000A61C9">
        <w:rPr>
          <w:rFonts w:ascii="Arial" w:hAnsi="Arial" w:cs="Arial"/>
          <w:sz w:val="22"/>
          <w:szCs w:val="22"/>
        </w:rPr>
        <w:t xml:space="preserve">Informacje dotyczące walut obcych, w jakich mogą być prowadzone rozliczenia między Zamawiającym, a Wykonawcą: </w:t>
      </w:r>
      <w:r w:rsidRPr="00EC17A4">
        <w:rPr>
          <w:rFonts w:ascii="Arial" w:hAnsi="Arial" w:cs="Arial"/>
          <w:b/>
          <w:sz w:val="22"/>
          <w:szCs w:val="22"/>
          <w:u w:val="single"/>
        </w:rPr>
        <w:t>Zamawiający rozliczał będzie prze</w:t>
      </w:r>
      <w:r w:rsidRPr="00EC17A4">
        <w:rPr>
          <w:rFonts w:ascii="Arial" w:hAnsi="Arial" w:cs="Arial"/>
          <w:b/>
          <w:sz w:val="22"/>
          <w:szCs w:val="22"/>
          <w:u w:val="single"/>
        </w:rPr>
        <w:t>d</w:t>
      </w:r>
      <w:r w:rsidRPr="00EC17A4">
        <w:rPr>
          <w:rFonts w:ascii="Arial" w:hAnsi="Arial" w:cs="Arial"/>
          <w:b/>
          <w:sz w:val="22"/>
          <w:szCs w:val="22"/>
          <w:u w:val="single"/>
        </w:rPr>
        <w:t>miot umowy w PLN.</w:t>
      </w:r>
    </w:p>
    <w:p w:rsidR="003F0965" w:rsidRPr="003F0965" w:rsidRDefault="003F0965" w:rsidP="003F0965">
      <w:pPr>
        <w:suppressAutoHyphens w:val="0"/>
        <w:jc w:val="both"/>
        <w:rPr>
          <w:rFonts w:ascii="Arial" w:hAnsi="Arial" w:cs="Arial"/>
          <w:b/>
          <w:color w:val="FF0000"/>
        </w:rPr>
      </w:pPr>
    </w:p>
    <w:p w:rsidR="0043477E" w:rsidRPr="001622B3" w:rsidRDefault="003956F0" w:rsidP="001622B3">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Wykonawca, składając ofertę, jest zobligowany poinformować zamawiającego, że wybór jego oferty będzie prowadzić do powstania u zamawiającego ob</w:t>
      </w:r>
      <w:r w:rsidRPr="003A573B">
        <w:rPr>
          <w:rFonts w:ascii="Arial" w:hAnsi="Arial" w:cs="Arial"/>
        </w:rPr>
        <w:t>o</w:t>
      </w:r>
      <w:r w:rsidRPr="003A573B">
        <w:rPr>
          <w:rFonts w:ascii="Arial" w:hAnsi="Arial" w:cs="Arial"/>
        </w:rPr>
        <w:t xml:space="preserve">wiązku podatkowego, wskazując nazwę (rodzaj) towaru/usługi, których dostawa /świadczenie będzie prowadzić do jego powstania, oraz wskazując ich wartość bez kwoty podatku. </w:t>
      </w: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lastRenderedPageBreak/>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43477E" w:rsidRPr="008652F6" w:rsidRDefault="00FB5FCC" w:rsidP="00111C39">
      <w:pPr>
        <w:numPr>
          <w:ilvl w:val="0"/>
          <w:numId w:val="12"/>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Zamawiający informuje, że podpisanie umowy z wybranym Oferentem odbędzie się w siedzibie Zamawiającego. O terminie podpisania umowy Zamawiający p</w:t>
      </w:r>
      <w:r w:rsidRPr="003A573B">
        <w:rPr>
          <w:rFonts w:ascii="Arial" w:eastAsia="Calibri" w:hAnsi="Arial" w:cs="Arial"/>
        </w:rPr>
        <w:t>o</w:t>
      </w:r>
      <w:r w:rsidRPr="003A573B">
        <w:rPr>
          <w:rFonts w:ascii="Arial" w:eastAsia="Calibri" w:hAnsi="Arial" w:cs="Arial"/>
        </w:rPr>
        <w:t>informuje odpowiednim pismem. W piśmie skierowanym do wybranego Ofere</w:t>
      </w:r>
      <w:r w:rsidRPr="003A573B">
        <w:rPr>
          <w:rFonts w:ascii="Arial" w:eastAsia="Calibri" w:hAnsi="Arial" w:cs="Arial"/>
        </w:rPr>
        <w:t>n</w:t>
      </w:r>
      <w:r w:rsidRPr="003A573B">
        <w:rPr>
          <w:rFonts w:ascii="Arial" w:eastAsia="Calibri" w:hAnsi="Arial" w:cs="Arial"/>
        </w:rPr>
        <w:t>ta Zamawiający określi dokumenty, które Oferent będzie zobowiązany dosta</w:t>
      </w:r>
      <w:r w:rsidRPr="003A573B">
        <w:rPr>
          <w:rFonts w:ascii="Arial" w:eastAsia="Calibri" w:hAnsi="Arial" w:cs="Arial"/>
        </w:rPr>
        <w:t>r</w:t>
      </w:r>
      <w:r w:rsidRPr="003A573B">
        <w:rPr>
          <w:rFonts w:ascii="Arial" w:eastAsia="Calibri" w:hAnsi="Arial" w:cs="Arial"/>
        </w:rPr>
        <w:t xml:space="preserve">czyć Zamawiającemu najpóźniej w dniu podpisania umowy. </w:t>
      </w:r>
    </w:p>
    <w:p w:rsidR="008652F6" w:rsidRPr="003A573B" w:rsidRDefault="008652F6" w:rsidP="00111C39">
      <w:pPr>
        <w:numPr>
          <w:ilvl w:val="0"/>
          <w:numId w:val="12"/>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w:t>
      </w:r>
      <w:r w:rsidRPr="003A573B">
        <w:rPr>
          <w:rFonts w:ascii="Arial" w:hAnsi="Arial" w:cs="Arial"/>
        </w:rPr>
        <w:t>o</w:t>
      </w:r>
      <w:r w:rsidRPr="003A573B">
        <w:rPr>
          <w:rFonts w:ascii="Arial" w:hAnsi="Arial" w:cs="Arial"/>
        </w:rPr>
        <w:t>wanie lub wybrać kolejnego Wykonawcę, który złożył ofertę najwyżej ocenioną spośród pozostałych ofert.</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395A3C" w:rsidRPr="003B069C" w:rsidRDefault="00395A3C" w:rsidP="00111C39">
      <w:pPr>
        <w:pStyle w:val="Akapitzlist"/>
        <w:numPr>
          <w:ilvl w:val="0"/>
          <w:numId w:val="30"/>
        </w:numPr>
        <w:suppressAutoHyphens w:val="0"/>
        <w:contextualSpacing/>
        <w:jc w:val="both"/>
        <w:rPr>
          <w:rFonts w:ascii="Arial" w:hAnsi="Arial" w:cs="Arial"/>
          <w:sz w:val="22"/>
          <w:szCs w:val="22"/>
        </w:rPr>
      </w:pPr>
      <w:r w:rsidRPr="003B069C">
        <w:rPr>
          <w:rFonts w:ascii="Arial" w:hAnsi="Arial" w:cs="Arial"/>
          <w:sz w:val="22"/>
          <w:szCs w:val="22"/>
        </w:rPr>
        <w:t>Zamawiający na podstawie: Instrukcji o ochronie obiektów wojskowych Szt. Gen. 1686/2017 wprowadzonej Decyzją Nr Z-12/MON Ministra Obrony Nar</w:t>
      </w:r>
      <w:r w:rsidRPr="003B069C">
        <w:rPr>
          <w:rFonts w:ascii="Arial" w:hAnsi="Arial" w:cs="Arial"/>
          <w:sz w:val="22"/>
          <w:szCs w:val="22"/>
        </w:rPr>
        <w:t>o</w:t>
      </w:r>
      <w:r w:rsidRPr="003B069C">
        <w:rPr>
          <w:rFonts w:ascii="Arial" w:hAnsi="Arial" w:cs="Arial"/>
          <w:sz w:val="22"/>
          <w:szCs w:val="22"/>
        </w:rPr>
        <w:t xml:space="preserve">dowej z dnia 7 lipca 2017 r. w sprawie wprowadzenia z dniem 1 sierpnia 2017 roku do użytku w ”Instrukcji </w:t>
      </w:r>
      <w:r w:rsidRPr="003B069C">
        <w:rPr>
          <w:rFonts w:ascii="Arial" w:hAnsi="Arial" w:cs="Arial"/>
          <w:sz w:val="22"/>
          <w:szCs w:val="22"/>
        </w:rPr>
        <w:br/>
        <w:t xml:space="preserve">o ochronie obiektów wojskowych”, </w:t>
      </w:r>
      <w:r w:rsidRPr="003B069C">
        <w:rPr>
          <w:rFonts w:ascii="Arial" w:hAnsi="Arial" w:cs="Arial"/>
          <w:bCs/>
          <w:sz w:val="22"/>
          <w:szCs w:val="22"/>
        </w:rPr>
        <w:t>Decyzji Nr 19/MON Ministra Obrony Nar</w:t>
      </w:r>
      <w:r w:rsidRPr="003B069C">
        <w:rPr>
          <w:rFonts w:ascii="Arial" w:hAnsi="Arial" w:cs="Arial"/>
          <w:bCs/>
          <w:sz w:val="22"/>
          <w:szCs w:val="22"/>
        </w:rPr>
        <w:t>o</w:t>
      </w:r>
      <w:r w:rsidRPr="003B069C">
        <w:rPr>
          <w:rFonts w:ascii="Arial" w:hAnsi="Arial" w:cs="Arial"/>
          <w:bCs/>
          <w:sz w:val="22"/>
          <w:szCs w:val="22"/>
        </w:rPr>
        <w:t xml:space="preserve">dowej </w:t>
      </w:r>
      <w:r w:rsidRPr="003B069C">
        <w:rPr>
          <w:rFonts w:ascii="Arial" w:hAnsi="Arial" w:cs="Arial"/>
          <w:sz w:val="22"/>
          <w:szCs w:val="22"/>
        </w:rPr>
        <w:t xml:space="preserve">z dnia 24 stycznia 2017 r. </w:t>
      </w:r>
      <w:r w:rsidRPr="003B069C">
        <w:rPr>
          <w:rFonts w:ascii="Arial" w:hAnsi="Arial" w:cs="Arial"/>
          <w:bCs/>
          <w:sz w:val="22"/>
          <w:szCs w:val="22"/>
        </w:rPr>
        <w:t>w sprawie organizowania współpracy międz</w:t>
      </w:r>
      <w:r w:rsidRPr="003B069C">
        <w:rPr>
          <w:rFonts w:ascii="Arial" w:hAnsi="Arial" w:cs="Arial"/>
          <w:bCs/>
          <w:sz w:val="22"/>
          <w:szCs w:val="22"/>
        </w:rPr>
        <w:t>y</w:t>
      </w:r>
      <w:r w:rsidRPr="003B069C">
        <w:rPr>
          <w:rFonts w:ascii="Arial" w:hAnsi="Arial" w:cs="Arial"/>
          <w:bCs/>
          <w:sz w:val="22"/>
          <w:szCs w:val="22"/>
        </w:rPr>
        <w:t xml:space="preserve">narodowej w resorcie obrony narodowej </w:t>
      </w:r>
      <w:r w:rsidRPr="003B069C">
        <w:rPr>
          <w:rFonts w:ascii="Arial" w:hAnsi="Arial" w:cs="Arial"/>
          <w:sz w:val="22"/>
          <w:szCs w:val="22"/>
        </w:rPr>
        <w:t xml:space="preserve">(Dz. Urz. MON z 2017 r. poz. 18), Rozkazu Dowódcy Generalnego Rodzajów Sił Zbrojnych Nr Z-405 z dnia 27 lipca 2015 r. w sprawie organizacji systemu </w:t>
      </w:r>
      <w:proofErr w:type="spellStart"/>
      <w:r w:rsidRPr="003B069C">
        <w:rPr>
          <w:rFonts w:ascii="Arial" w:hAnsi="Arial" w:cs="Arial"/>
          <w:sz w:val="22"/>
          <w:szCs w:val="22"/>
        </w:rPr>
        <w:t>przepustkowego</w:t>
      </w:r>
      <w:proofErr w:type="spellEnd"/>
      <w:r w:rsidRPr="003B069C">
        <w:rPr>
          <w:rFonts w:ascii="Arial" w:hAnsi="Arial" w:cs="Arial"/>
          <w:sz w:val="22"/>
          <w:szCs w:val="22"/>
        </w:rPr>
        <w:t xml:space="preserve"> jednostkach org</w:t>
      </w:r>
      <w:r w:rsidRPr="003B069C">
        <w:rPr>
          <w:rFonts w:ascii="Arial" w:hAnsi="Arial" w:cs="Arial"/>
          <w:sz w:val="22"/>
          <w:szCs w:val="22"/>
        </w:rPr>
        <w:t>a</w:t>
      </w:r>
      <w:r w:rsidRPr="003B069C">
        <w:rPr>
          <w:rFonts w:ascii="Arial" w:hAnsi="Arial" w:cs="Arial"/>
          <w:sz w:val="22"/>
          <w:szCs w:val="22"/>
        </w:rPr>
        <w:t>nizacyjnych podległych Dowódcy Generalnemu Rodzajów Sił Zbrojnych  z</w:t>
      </w:r>
      <w:r w:rsidRPr="003B069C">
        <w:rPr>
          <w:rFonts w:ascii="Arial" w:hAnsi="Arial" w:cs="Arial"/>
          <w:sz w:val="22"/>
          <w:szCs w:val="22"/>
        </w:rPr>
        <w:t>a</w:t>
      </w:r>
      <w:r w:rsidRPr="003B069C">
        <w:rPr>
          <w:rFonts w:ascii="Arial" w:hAnsi="Arial" w:cs="Arial"/>
          <w:sz w:val="22"/>
          <w:szCs w:val="22"/>
        </w:rPr>
        <w:t>strzega sobie, iż warunkiem wstępu cudzoziemców na teren chronionych obie</w:t>
      </w:r>
      <w:r w:rsidRPr="003B069C">
        <w:rPr>
          <w:rFonts w:ascii="Arial" w:hAnsi="Arial" w:cs="Arial"/>
          <w:sz w:val="22"/>
          <w:szCs w:val="22"/>
        </w:rPr>
        <w:t>k</w:t>
      </w:r>
      <w:r w:rsidRPr="003B069C">
        <w:rPr>
          <w:rFonts w:ascii="Arial" w:hAnsi="Arial" w:cs="Arial"/>
          <w:sz w:val="22"/>
          <w:szCs w:val="22"/>
        </w:rPr>
        <w:t>tów wojskowych jest wydanie przez właściwy organ wojskowy „Jednorazowego pozwolenia” uprawniającego do wejścia/wjazdu na teren chronionych obiektów wojskowych. Wydanie „Jednorazowego pozwolenia” jest uzależnione od wyr</w:t>
      </w:r>
      <w:r w:rsidRPr="003B069C">
        <w:rPr>
          <w:rFonts w:ascii="Arial" w:hAnsi="Arial" w:cs="Arial"/>
          <w:sz w:val="22"/>
          <w:szCs w:val="22"/>
        </w:rPr>
        <w:t>a</w:t>
      </w:r>
      <w:r w:rsidRPr="003B069C">
        <w:rPr>
          <w:rFonts w:ascii="Arial" w:hAnsi="Arial" w:cs="Arial"/>
          <w:sz w:val="22"/>
          <w:szCs w:val="22"/>
        </w:rPr>
        <w:t>żenia przez Służbę Kontrwywiadu Wojskowego pozytywnej opinii w przedmi</w:t>
      </w:r>
      <w:r w:rsidRPr="003B069C">
        <w:rPr>
          <w:rFonts w:ascii="Arial" w:hAnsi="Arial" w:cs="Arial"/>
          <w:sz w:val="22"/>
          <w:szCs w:val="22"/>
        </w:rPr>
        <w:t>o</w:t>
      </w:r>
      <w:r w:rsidRPr="003B069C">
        <w:rPr>
          <w:rFonts w:ascii="Arial" w:hAnsi="Arial" w:cs="Arial"/>
          <w:sz w:val="22"/>
          <w:szCs w:val="22"/>
        </w:rPr>
        <w:t>towej sprawie.</w:t>
      </w:r>
    </w:p>
    <w:p w:rsidR="00395A3C" w:rsidRPr="003B069C" w:rsidRDefault="00395A3C" w:rsidP="00111C39">
      <w:pPr>
        <w:pStyle w:val="Akapitzlist"/>
        <w:numPr>
          <w:ilvl w:val="0"/>
          <w:numId w:val="30"/>
        </w:numPr>
        <w:suppressAutoHyphens w:val="0"/>
        <w:contextualSpacing/>
        <w:jc w:val="both"/>
        <w:rPr>
          <w:rFonts w:ascii="Arial" w:hAnsi="Arial" w:cs="Arial"/>
          <w:sz w:val="22"/>
          <w:szCs w:val="22"/>
        </w:rPr>
      </w:pPr>
      <w:r w:rsidRPr="003B069C">
        <w:rPr>
          <w:rFonts w:ascii="Arial" w:hAnsi="Arial" w:cs="Arial"/>
          <w:sz w:val="22"/>
          <w:szCs w:val="22"/>
        </w:rPr>
        <w:t xml:space="preserve">Wstęp </w:t>
      </w:r>
      <w:r w:rsidRPr="003B069C">
        <w:rPr>
          <w:rFonts w:ascii="Arial" w:hAnsi="Arial" w:cs="Arial"/>
          <w:sz w:val="22"/>
          <w:szCs w:val="22"/>
          <w:u w:val="single"/>
        </w:rPr>
        <w:t>OBCOKRAJOWCÓW</w:t>
      </w:r>
      <w:r w:rsidRPr="003B069C">
        <w:rPr>
          <w:rFonts w:ascii="Arial" w:hAnsi="Arial" w:cs="Arial"/>
          <w:sz w:val="22"/>
          <w:szCs w:val="22"/>
        </w:rPr>
        <w:t xml:space="preserve"> do obiektów wojskowych może być realizowany </w:t>
      </w:r>
      <w:r w:rsidRPr="003B069C">
        <w:rPr>
          <w:rFonts w:ascii="Arial" w:hAnsi="Arial" w:cs="Arial"/>
          <w:sz w:val="22"/>
          <w:szCs w:val="22"/>
          <w:u w:val="single"/>
        </w:rPr>
        <w:t>wyłącznie</w:t>
      </w:r>
      <w:r w:rsidRPr="003B069C">
        <w:rPr>
          <w:rFonts w:ascii="Arial" w:hAnsi="Arial" w:cs="Arial"/>
          <w:sz w:val="22"/>
          <w:szCs w:val="22"/>
        </w:rPr>
        <w:t xml:space="preserve"> na podstawie </w:t>
      </w:r>
      <w:r w:rsidRPr="003B069C">
        <w:rPr>
          <w:rFonts w:ascii="Arial" w:hAnsi="Arial" w:cs="Arial"/>
          <w:sz w:val="22"/>
          <w:szCs w:val="22"/>
          <w:u w:val="single"/>
        </w:rPr>
        <w:t>POZWOLEŃ</w:t>
      </w:r>
      <w:r w:rsidRPr="003B069C">
        <w:rPr>
          <w:rFonts w:ascii="Arial" w:hAnsi="Arial" w:cs="Arial"/>
          <w:sz w:val="22"/>
          <w:szCs w:val="22"/>
        </w:rPr>
        <w:t xml:space="preserve"> wydanych na zasadach określonych w decyzji </w:t>
      </w:r>
      <w:r w:rsidRPr="003B069C">
        <w:rPr>
          <w:rFonts w:ascii="Arial" w:hAnsi="Arial" w:cs="Arial"/>
          <w:bCs/>
          <w:color w:val="000000"/>
          <w:sz w:val="22"/>
          <w:szCs w:val="22"/>
        </w:rPr>
        <w:t xml:space="preserve">Nr 19/MON Ministra Obrony Narodowej </w:t>
      </w:r>
      <w:r w:rsidRPr="003B069C">
        <w:rPr>
          <w:rFonts w:ascii="Arial" w:hAnsi="Arial" w:cs="Arial"/>
          <w:color w:val="000000"/>
          <w:sz w:val="22"/>
          <w:szCs w:val="22"/>
        </w:rPr>
        <w:t xml:space="preserve">z dnia 24 stycznia 2017 r. </w:t>
      </w:r>
      <w:r w:rsidRPr="003B069C">
        <w:rPr>
          <w:rFonts w:ascii="Arial" w:hAnsi="Arial" w:cs="Arial"/>
          <w:bCs/>
          <w:color w:val="000000"/>
          <w:sz w:val="22"/>
          <w:szCs w:val="22"/>
        </w:rPr>
        <w:t>w sprawie organizowania współpracy międzynarodowej w resorcie obrony nar</w:t>
      </w:r>
      <w:r w:rsidRPr="003B069C">
        <w:rPr>
          <w:rFonts w:ascii="Arial" w:hAnsi="Arial" w:cs="Arial"/>
          <w:bCs/>
          <w:color w:val="000000"/>
          <w:sz w:val="22"/>
          <w:szCs w:val="22"/>
        </w:rPr>
        <w:t>o</w:t>
      </w:r>
      <w:r w:rsidRPr="003B069C">
        <w:rPr>
          <w:rFonts w:ascii="Arial" w:hAnsi="Arial" w:cs="Arial"/>
          <w:bCs/>
          <w:color w:val="000000"/>
          <w:sz w:val="22"/>
          <w:szCs w:val="22"/>
        </w:rPr>
        <w:t xml:space="preserve">dowej </w:t>
      </w:r>
      <w:r w:rsidRPr="003B069C">
        <w:rPr>
          <w:rFonts w:ascii="Arial" w:hAnsi="Arial" w:cs="Arial"/>
          <w:color w:val="000000"/>
          <w:sz w:val="22"/>
          <w:szCs w:val="22"/>
        </w:rPr>
        <w:t>(Dz. Urz. MON z 2017 r. poz. 18)</w:t>
      </w:r>
      <w:r w:rsidRPr="003B069C">
        <w:rPr>
          <w:rFonts w:ascii="Arial" w:hAnsi="Arial" w:cs="Arial"/>
          <w:sz w:val="22"/>
          <w:szCs w:val="22"/>
        </w:rPr>
        <w:t>.</w:t>
      </w:r>
    </w:p>
    <w:p w:rsidR="00646025" w:rsidRPr="000B1110" w:rsidRDefault="00646025"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Default="000B1110" w:rsidP="00111C39">
      <w:pPr>
        <w:numPr>
          <w:ilvl w:val="0"/>
          <w:numId w:val="15"/>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Umowy – Załącznik nr </w:t>
      </w:r>
      <w:r w:rsidR="00C464E9">
        <w:rPr>
          <w:rFonts w:ascii="Arial" w:eastAsia="Times New Roman" w:hAnsi="Arial" w:cs="Arial"/>
          <w:lang w:eastAsia="pl-PL"/>
        </w:rPr>
        <w:t>1</w:t>
      </w:r>
      <w:r w:rsidR="00FB5FCC" w:rsidRPr="003A573B">
        <w:rPr>
          <w:rFonts w:ascii="Arial" w:eastAsia="Times New Roman" w:hAnsi="Arial" w:cs="Arial"/>
          <w:lang w:eastAsia="pl-PL"/>
        </w:rPr>
        <w:t xml:space="preserve"> do zapytania ofertowego;</w:t>
      </w:r>
    </w:p>
    <w:p w:rsidR="0043477E" w:rsidRDefault="00FB5FCC" w:rsidP="00111C39">
      <w:pPr>
        <w:numPr>
          <w:ilvl w:val="0"/>
          <w:numId w:val="15"/>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 xml:space="preserve">ik nr </w:t>
      </w:r>
      <w:r w:rsidR="00C464E9">
        <w:rPr>
          <w:rFonts w:ascii="Arial" w:eastAsia="Times New Roman" w:hAnsi="Arial" w:cs="Arial"/>
          <w:lang w:eastAsia="pl-PL"/>
        </w:rPr>
        <w:t>2</w:t>
      </w:r>
      <w:r w:rsidR="00960569" w:rsidRPr="000B1110">
        <w:rPr>
          <w:rFonts w:ascii="Arial" w:eastAsia="Times New Roman" w:hAnsi="Arial" w:cs="Arial"/>
          <w:lang w:eastAsia="pl-PL"/>
        </w:rPr>
        <w:t xml:space="preserve"> do zapytania ofertowego</w:t>
      </w:r>
      <w:r w:rsidRPr="000B1110">
        <w:rPr>
          <w:rFonts w:ascii="Arial" w:eastAsia="Times New Roman" w:hAnsi="Arial" w:cs="Arial"/>
          <w:lang w:eastAsia="pl-PL"/>
        </w:rPr>
        <w:t xml:space="preserve"> </w:t>
      </w:r>
    </w:p>
    <w:p w:rsidR="00C464E9" w:rsidRDefault="00C464E9" w:rsidP="00111C39">
      <w:pPr>
        <w:numPr>
          <w:ilvl w:val="0"/>
          <w:numId w:val="15"/>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w:t>
      </w:r>
      <w:r>
        <w:rPr>
          <w:rFonts w:ascii="Arial" w:eastAsia="Times New Roman" w:hAnsi="Arial" w:cs="Arial"/>
          <w:lang w:eastAsia="pl-PL"/>
        </w:rPr>
        <w:t xml:space="preserve"> formularza cenowego </w:t>
      </w:r>
      <w:r w:rsidRPr="000B1110">
        <w:rPr>
          <w:rFonts w:ascii="Arial" w:eastAsia="Times New Roman" w:hAnsi="Arial" w:cs="Arial"/>
          <w:lang w:eastAsia="pl-PL"/>
        </w:rPr>
        <w:t xml:space="preserve">Załącznik nr </w:t>
      </w:r>
      <w:r>
        <w:rPr>
          <w:rFonts w:ascii="Arial" w:eastAsia="Times New Roman" w:hAnsi="Arial" w:cs="Arial"/>
          <w:lang w:eastAsia="pl-PL"/>
        </w:rPr>
        <w:t>3</w:t>
      </w:r>
      <w:r w:rsidRPr="000B1110">
        <w:rPr>
          <w:rFonts w:ascii="Arial" w:eastAsia="Times New Roman" w:hAnsi="Arial" w:cs="Arial"/>
          <w:lang w:eastAsia="pl-PL"/>
        </w:rPr>
        <w:t xml:space="preserve"> do zapytania ofertowego</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A6743E">
        <w:rPr>
          <w:rFonts w:ascii="Arial" w:eastAsia="Calibri" w:hAnsi="Arial" w:cs="Arial"/>
          <w:i/>
          <w:lang w:eastAsia="pl-PL"/>
        </w:rPr>
        <w:t>128</w:t>
      </w:r>
      <w:r w:rsidR="00015073">
        <w:rPr>
          <w:rFonts w:ascii="Arial" w:eastAsia="Calibri" w:hAnsi="Arial" w:cs="Arial"/>
          <w:i/>
          <w:lang w:eastAsia="pl-PL"/>
        </w:rPr>
        <w:t>.</w:t>
      </w:r>
      <w:r w:rsidR="0091587E">
        <w:rPr>
          <w:rFonts w:ascii="Arial" w:eastAsia="Calibri" w:hAnsi="Arial" w:cs="Arial"/>
          <w:i/>
          <w:lang w:eastAsia="pl-PL"/>
        </w:rPr>
        <w:t xml:space="preserve">/2021 z dnia </w:t>
      </w:r>
      <w:r w:rsidR="0091587E">
        <w:rPr>
          <w:rFonts w:ascii="Arial" w:eastAsia="Calibri" w:hAnsi="Arial" w:cs="Arial"/>
          <w:i/>
          <w:lang w:eastAsia="pl-PL"/>
        </w:rPr>
        <w:br/>
      </w:r>
      <w:r w:rsidR="00A6743E">
        <w:rPr>
          <w:rFonts w:ascii="Arial" w:eastAsia="Calibri" w:hAnsi="Arial" w:cs="Arial"/>
          <w:i/>
          <w:lang w:eastAsia="pl-PL"/>
        </w:rPr>
        <w:t>07.</w:t>
      </w:r>
      <w:r w:rsidRPr="003A573B">
        <w:rPr>
          <w:rFonts w:ascii="Arial" w:eastAsia="Calibri" w:hAnsi="Arial" w:cs="Arial"/>
          <w:i/>
          <w:lang w:eastAsia="pl-PL"/>
        </w:rPr>
        <w:t>0</w:t>
      </w:r>
      <w:r w:rsidR="00646025">
        <w:rPr>
          <w:rFonts w:ascii="Arial" w:eastAsia="Calibri" w:hAnsi="Arial" w:cs="Arial"/>
          <w:i/>
          <w:lang w:eastAsia="pl-PL"/>
        </w:rPr>
        <w:t>7</w:t>
      </w:r>
      <w:r w:rsidRPr="003A573B">
        <w:rPr>
          <w:rFonts w:ascii="Arial" w:eastAsia="Calibri" w:hAnsi="Arial" w:cs="Arial"/>
          <w:i/>
          <w:lang w:eastAsia="pl-PL"/>
        </w:rPr>
        <w:t xml:space="preserve">.2021 r. a zatwierdził w dniu </w:t>
      </w:r>
      <w:r w:rsidR="00A6743E">
        <w:rPr>
          <w:rFonts w:ascii="Arial" w:eastAsia="Calibri" w:hAnsi="Arial" w:cs="Arial"/>
          <w:i/>
          <w:lang w:eastAsia="pl-PL"/>
        </w:rPr>
        <w:t>08</w:t>
      </w:r>
      <w:r w:rsidR="0091587E">
        <w:rPr>
          <w:rFonts w:ascii="Arial" w:eastAsia="Calibri" w:hAnsi="Arial" w:cs="Arial"/>
          <w:i/>
          <w:lang w:eastAsia="pl-PL"/>
        </w:rPr>
        <w:t>.</w:t>
      </w:r>
      <w:r w:rsidRPr="003A573B">
        <w:rPr>
          <w:rFonts w:ascii="Arial" w:eastAsia="Calibri" w:hAnsi="Arial" w:cs="Arial"/>
          <w:i/>
          <w:lang w:eastAsia="pl-PL"/>
        </w:rPr>
        <w:t>0</w:t>
      </w:r>
      <w:r w:rsidR="00646025">
        <w:rPr>
          <w:rFonts w:ascii="Arial" w:eastAsia="Calibri" w:hAnsi="Arial" w:cs="Arial"/>
          <w:i/>
          <w:lang w:eastAsia="pl-PL"/>
        </w:rPr>
        <w:t>7</w:t>
      </w:r>
      <w:r w:rsidRPr="003A573B">
        <w:rPr>
          <w:rFonts w:ascii="Arial" w:eastAsia="Calibri" w:hAnsi="Arial" w:cs="Arial"/>
          <w:i/>
          <w:lang w:eastAsia="pl-PL"/>
        </w:rPr>
        <w:t>.2021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E71C84" w:rsidRPr="003A573B" w:rsidRDefault="00FB5FCC" w:rsidP="003A573B">
      <w:pPr>
        <w:tabs>
          <w:tab w:val="left" w:pos="993"/>
        </w:tabs>
        <w:spacing w:after="0"/>
        <w:jc w:val="both"/>
        <w:rPr>
          <w:rFonts w:ascii="Arial" w:eastAsia="Times New Roman" w:hAnsi="Arial" w:cs="Arial"/>
          <w:b/>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lang w:eastAsia="pl-PL"/>
        </w:rPr>
        <w:tab/>
      </w:r>
      <w:r w:rsidR="00646025">
        <w:rPr>
          <w:rFonts w:ascii="Arial" w:eastAsia="Times New Roman" w:hAnsi="Arial" w:cs="Arial"/>
          <w:lang w:eastAsia="pl-PL"/>
        </w:rPr>
        <w:t xml:space="preserve">    </w:t>
      </w:r>
      <w:r w:rsidR="00E71C84" w:rsidRPr="003A573B">
        <w:rPr>
          <w:rFonts w:ascii="Arial" w:eastAsia="Times New Roman" w:hAnsi="Arial" w:cs="Arial"/>
          <w:b/>
          <w:lang w:eastAsia="pl-PL"/>
        </w:rPr>
        <w:t>KOMENDANT</w:t>
      </w:r>
    </w:p>
    <w:p w:rsidR="00E71C84" w:rsidRPr="003A573B" w:rsidRDefault="00E71C84" w:rsidP="003A573B">
      <w:pPr>
        <w:tabs>
          <w:tab w:val="left" w:pos="993"/>
        </w:tabs>
        <w:spacing w:after="0"/>
        <w:jc w:val="both"/>
        <w:rPr>
          <w:rFonts w:ascii="Arial" w:eastAsia="Times New Roman" w:hAnsi="Arial" w:cs="Arial"/>
          <w:b/>
          <w:lang w:eastAsia="pl-PL"/>
        </w:rPr>
      </w:pPr>
    </w:p>
    <w:p w:rsidR="001622B3" w:rsidRDefault="00E71C84" w:rsidP="001622B3">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1622B3">
        <w:rPr>
          <w:rFonts w:ascii="Arial" w:eastAsia="Times New Roman" w:hAnsi="Arial" w:cs="Arial"/>
          <w:b/>
          <w:lang w:eastAsia="pl-PL"/>
        </w:rPr>
        <w:t>w</w:t>
      </w:r>
      <w:r w:rsidR="00646025">
        <w:rPr>
          <w:rFonts w:ascii="Arial" w:eastAsia="Times New Roman" w:hAnsi="Arial" w:cs="Arial"/>
          <w:b/>
          <w:lang w:eastAsia="pl-PL"/>
        </w:rPr>
        <w:t>z.</w:t>
      </w:r>
      <w:r w:rsidRPr="003A573B">
        <w:rPr>
          <w:rFonts w:ascii="Arial" w:eastAsia="Times New Roman" w:hAnsi="Arial" w:cs="Arial"/>
          <w:b/>
          <w:lang w:eastAsia="pl-PL"/>
        </w:rPr>
        <w:t xml:space="preserve"> ppłk Jerzy </w:t>
      </w:r>
      <w:r w:rsidR="00646025">
        <w:rPr>
          <w:rFonts w:ascii="Arial" w:eastAsia="Times New Roman" w:hAnsi="Arial" w:cs="Arial"/>
          <w:b/>
          <w:lang w:eastAsia="pl-PL"/>
        </w:rPr>
        <w:t>ŚWITALSKI</w:t>
      </w:r>
      <w:r w:rsidRPr="003A573B">
        <w:rPr>
          <w:rFonts w:ascii="Arial" w:eastAsia="Times New Roman" w:hAnsi="Arial" w:cs="Arial"/>
          <w:b/>
          <w:lang w:eastAsia="pl-PL"/>
        </w:rPr>
        <w:tab/>
      </w:r>
    </w:p>
    <w:p w:rsidR="00B6018B" w:rsidRPr="001622B3" w:rsidRDefault="00B6018B" w:rsidP="001622B3">
      <w:pPr>
        <w:spacing w:after="0"/>
        <w:ind w:left="6372" w:firstLine="708"/>
        <w:jc w:val="both"/>
        <w:rPr>
          <w:rFonts w:ascii="Arial" w:eastAsia="Times New Roman" w:hAnsi="Arial" w:cs="Arial"/>
          <w:b/>
          <w:lang w:eastAsia="pl-PL"/>
        </w:rPr>
      </w:pPr>
      <w:r w:rsidRPr="00BA0C9A">
        <w:rPr>
          <w:rFonts w:ascii="Arial" w:eastAsia="Calibri" w:hAnsi="Arial" w:cs="Arial"/>
        </w:rPr>
        <w:lastRenderedPageBreak/>
        <w:t xml:space="preserve">Załącznik nr </w:t>
      </w:r>
      <w:r w:rsidR="00BA00B9">
        <w:rPr>
          <w:rFonts w:ascii="Arial" w:eastAsia="Calibri" w:hAnsi="Arial" w:cs="Arial"/>
        </w:rPr>
        <w:t>1</w:t>
      </w:r>
      <w:r w:rsidRPr="00BA0C9A">
        <w:rPr>
          <w:rFonts w:ascii="Arial" w:eastAsia="Calibri" w:hAnsi="Arial" w:cs="Arial"/>
        </w:rPr>
        <w:t xml:space="preserve"> </w:t>
      </w:r>
    </w:p>
    <w:p w:rsidR="00646025" w:rsidRPr="001658E6" w:rsidRDefault="00646025" w:rsidP="00646025">
      <w:pPr>
        <w:tabs>
          <w:tab w:val="left" w:pos="-960"/>
          <w:tab w:val="right" w:pos="-888"/>
        </w:tabs>
        <w:spacing w:after="0"/>
        <w:jc w:val="center"/>
        <w:rPr>
          <w:rFonts w:ascii="Arial" w:eastAsia="Calibri" w:hAnsi="Arial" w:cs="Arial"/>
          <w:bCs/>
          <w:i/>
        </w:rPr>
      </w:pPr>
      <w:r w:rsidRPr="001658E6">
        <w:rPr>
          <w:rFonts w:ascii="Arial" w:eastAsia="Calibri" w:hAnsi="Arial" w:cs="Arial"/>
          <w:bCs/>
          <w:i/>
        </w:rPr>
        <w:t>WZÓR</w:t>
      </w:r>
    </w:p>
    <w:p w:rsidR="00646025" w:rsidRPr="001658E6" w:rsidRDefault="00646025" w:rsidP="00646025">
      <w:pPr>
        <w:tabs>
          <w:tab w:val="left" w:pos="-960"/>
          <w:tab w:val="right" w:pos="-888"/>
        </w:tabs>
        <w:spacing w:after="0"/>
        <w:jc w:val="center"/>
        <w:rPr>
          <w:rFonts w:ascii="Arial" w:eastAsia="Calibri" w:hAnsi="Arial" w:cs="Arial"/>
          <w:color w:val="000000"/>
        </w:rPr>
      </w:pPr>
    </w:p>
    <w:p w:rsidR="00646025" w:rsidRPr="001658E6" w:rsidRDefault="00646025" w:rsidP="00646025">
      <w:pPr>
        <w:tabs>
          <w:tab w:val="left" w:pos="-960"/>
          <w:tab w:val="right" w:pos="-888"/>
        </w:tabs>
        <w:spacing w:after="0"/>
        <w:jc w:val="center"/>
        <w:rPr>
          <w:rFonts w:ascii="Arial" w:eastAsia="Calibri" w:hAnsi="Arial" w:cs="Arial"/>
          <w:color w:val="000000"/>
        </w:rPr>
      </w:pPr>
      <w:r w:rsidRPr="001658E6">
        <w:rPr>
          <w:rFonts w:ascii="Arial" w:eastAsia="Calibri" w:hAnsi="Arial" w:cs="Arial"/>
          <w:color w:val="000000"/>
        </w:rPr>
        <w:t>UMOWA NA DOSTAWY</w:t>
      </w:r>
    </w:p>
    <w:p w:rsidR="00646025" w:rsidRPr="001658E6" w:rsidRDefault="00646025" w:rsidP="00646025">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646025" w:rsidRPr="001658E6" w:rsidRDefault="00646025" w:rsidP="00646025">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ZP/</w:t>
      </w:r>
      <w:r w:rsidR="001622B3">
        <w:rPr>
          <w:rFonts w:ascii="Arial" w:eastAsia="Times New Roman" w:hAnsi="Arial" w:cs="Arial"/>
          <w:b/>
          <w:color w:val="000000"/>
          <w:lang w:eastAsia="pl-PL"/>
        </w:rPr>
        <w:t>ZO</w:t>
      </w:r>
      <w:r w:rsidRPr="001658E6">
        <w:rPr>
          <w:rFonts w:ascii="Arial" w:eastAsia="Times New Roman" w:hAnsi="Arial" w:cs="Arial"/>
          <w:b/>
          <w:color w:val="000000"/>
          <w:lang w:eastAsia="pl-PL"/>
        </w:rPr>
        <w:t>/</w:t>
      </w:r>
      <w:r w:rsidR="001622B3">
        <w:rPr>
          <w:rFonts w:ascii="Arial" w:eastAsia="Times New Roman" w:hAnsi="Arial" w:cs="Arial"/>
          <w:b/>
          <w:color w:val="000000"/>
          <w:lang w:eastAsia="pl-PL"/>
        </w:rPr>
        <w:t>20</w:t>
      </w:r>
      <w:r w:rsidRPr="001658E6">
        <w:rPr>
          <w:rFonts w:ascii="Arial" w:eastAsia="Times New Roman" w:hAnsi="Arial" w:cs="Arial"/>
          <w:b/>
          <w:color w:val="000000"/>
          <w:lang w:eastAsia="pl-PL"/>
        </w:rPr>
        <w:t>/2021</w:t>
      </w:r>
    </w:p>
    <w:p w:rsidR="00646025" w:rsidRPr="001658E6" w:rsidRDefault="00646025" w:rsidP="00646025">
      <w:pPr>
        <w:spacing w:after="0"/>
        <w:jc w:val="both"/>
        <w:rPr>
          <w:rFonts w:ascii="Arial" w:eastAsia="Calibri" w:hAnsi="Arial" w:cs="Arial"/>
          <w:color w:val="000000"/>
        </w:rPr>
      </w:pPr>
    </w:p>
    <w:p w:rsidR="00646025" w:rsidRPr="001658E6" w:rsidRDefault="00646025" w:rsidP="00646025">
      <w:pPr>
        <w:spacing w:after="140"/>
        <w:rPr>
          <w:rFonts w:ascii="Arial" w:eastAsia="Calibri" w:hAnsi="Arial" w:cs="Arial"/>
        </w:rPr>
      </w:pPr>
      <w:r w:rsidRPr="001658E6">
        <w:rPr>
          <w:rFonts w:ascii="Arial" w:eastAsia="Calibri" w:hAnsi="Arial" w:cs="Arial"/>
        </w:rPr>
        <w:t>Zawarta w dniu …………….. w Zamościu</w:t>
      </w:r>
    </w:p>
    <w:p w:rsidR="00646025" w:rsidRPr="001658E6" w:rsidRDefault="00646025" w:rsidP="00646025">
      <w:pPr>
        <w:spacing w:after="0"/>
        <w:rPr>
          <w:rFonts w:ascii="Arial" w:eastAsia="Calibri" w:hAnsi="Arial" w:cs="Arial"/>
        </w:rPr>
      </w:pPr>
      <w:r w:rsidRPr="001658E6">
        <w:rPr>
          <w:rFonts w:ascii="Arial" w:eastAsia="Calibri" w:hAnsi="Arial" w:cs="Arial"/>
        </w:rPr>
        <w:t>pomiędzy:</w:t>
      </w:r>
    </w:p>
    <w:p w:rsidR="00646025" w:rsidRPr="001658E6" w:rsidRDefault="00646025" w:rsidP="00646025">
      <w:pPr>
        <w:spacing w:after="0"/>
        <w:rPr>
          <w:rFonts w:ascii="Arial" w:eastAsia="Calibri" w:hAnsi="Arial" w:cs="Arial"/>
        </w:rPr>
      </w:pPr>
    </w:p>
    <w:p w:rsidR="00646025" w:rsidRPr="001658E6" w:rsidRDefault="00646025" w:rsidP="001622B3">
      <w:pPr>
        <w:spacing w:after="0"/>
        <w:jc w:val="both"/>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rsidR="00646025" w:rsidRPr="001658E6" w:rsidRDefault="00646025" w:rsidP="00646025">
      <w:pPr>
        <w:spacing w:after="0"/>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rsidR="001622B3" w:rsidRDefault="00646025" w:rsidP="00646025">
      <w:pPr>
        <w:spacing w:after="0"/>
        <w:rPr>
          <w:rFonts w:ascii="Arial" w:eastAsia="Times New Roman" w:hAnsi="Arial" w:cs="Arial"/>
          <w:b/>
          <w:color w:val="000000"/>
          <w:lang w:eastAsia="pl-PL"/>
        </w:rPr>
      </w:pPr>
      <w:r>
        <w:rPr>
          <w:rFonts w:ascii="Arial" w:eastAsia="Times New Roman" w:hAnsi="Arial" w:cs="Arial"/>
          <w:color w:val="000000"/>
          <w:lang w:eastAsia="pl-PL"/>
        </w:rPr>
        <w:t xml:space="preserve">reprezentowanym </w:t>
      </w:r>
      <w:r w:rsidRPr="001658E6">
        <w:rPr>
          <w:rFonts w:ascii="Arial" w:eastAsia="Times New Roman" w:hAnsi="Arial" w:cs="Arial"/>
          <w:color w:val="000000"/>
          <w:lang w:eastAsia="pl-PL"/>
        </w:rPr>
        <w:t xml:space="preserve">przez: </w:t>
      </w:r>
      <w:r w:rsidRPr="001658E6">
        <w:rPr>
          <w:rFonts w:ascii="Arial" w:eastAsia="Times New Roman" w:hAnsi="Arial" w:cs="Arial"/>
          <w:b/>
          <w:color w:val="000000"/>
          <w:lang w:eastAsia="pl-PL"/>
        </w:rPr>
        <w:t>…………………………………………………………</w:t>
      </w:r>
      <w:r w:rsidR="001622B3">
        <w:rPr>
          <w:rFonts w:ascii="Arial" w:eastAsia="Times New Roman" w:hAnsi="Arial" w:cs="Arial"/>
          <w:b/>
          <w:color w:val="000000"/>
          <w:lang w:eastAsia="pl-PL"/>
        </w:rPr>
        <w:t>……….</w:t>
      </w:r>
    </w:p>
    <w:p w:rsidR="00646025" w:rsidRPr="001658E6" w:rsidRDefault="001622B3" w:rsidP="00646025">
      <w:pPr>
        <w:spacing w:after="0"/>
        <w:rPr>
          <w:rFonts w:ascii="Arial" w:eastAsia="Times New Roman" w:hAnsi="Arial" w:cs="Arial"/>
          <w:b/>
          <w:color w:val="000000"/>
          <w:lang w:eastAsia="pl-PL"/>
        </w:rPr>
      </w:pPr>
      <w:r>
        <w:rPr>
          <w:rFonts w:ascii="Arial" w:eastAsia="Times New Roman" w:hAnsi="Arial" w:cs="Arial"/>
          <w:b/>
          <w:color w:val="000000"/>
          <w:lang w:eastAsia="pl-PL"/>
        </w:rPr>
        <w:t>…………………………………………………………………………………………..</w:t>
      </w:r>
      <w:r w:rsidR="00646025" w:rsidRPr="001658E6">
        <w:rPr>
          <w:rFonts w:ascii="Arial" w:eastAsia="Times New Roman" w:hAnsi="Arial" w:cs="Arial"/>
          <w:b/>
          <w:color w:val="000000"/>
          <w:lang w:eastAsia="pl-PL"/>
        </w:rPr>
        <w:t>……</w:t>
      </w:r>
    </w:p>
    <w:p w:rsidR="00646025" w:rsidRPr="001658E6" w:rsidRDefault="00646025" w:rsidP="00646025">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646025" w:rsidRPr="001658E6" w:rsidRDefault="00646025" w:rsidP="00646025">
      <w:pPr>
        <w:spacing w:after="0"/>
        <w:rPr>
          <w:rFonts w:ascii="Arial" w:eastAsia="Times New Roman" w:hAnsi="Arial" w:cs="Arial"/>
          <w:b/>
          <w:color w:val="000000"/>
          <w:lang w:eastAsia="pl-PL"/>
        </w:rPr>
      </w:pPr>
    </w:p>
    <w:p w:rsidR="00646025" w:rsidRPr="001658E6" w:rsidRDefault="00646025" w:rsidP="00646025">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646025" w:rsidRPr="001658E6" w:rsidRDefault="00646025" w:rsidP="00646025">
      <w:pPr>
        <w:spacing w:after="0"/>
        <w:rPr>
          <w:rFonts w:ascii="Arial" w:eastAsia="Times New Roman" w:hAnsi="Arial" w:cs="Arial"/>
          <w:b/>
          <w:color w:val="000000"/>
          <w:lang w:eastAsia="pl-PL"/>
        </w:rPr>
      </w:pPr>
    </w:p>
    <w:p w:rsidR="00646025" w:rsidRPr="001658E6" w:rsidRDefault="00646025" w:rsidP="00646025">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rsidR="00646025" w:rsidRPr="001658E6" w:rsidRDefault="00646025" w:rsidP="00646025">
      <w:pPr>
        <w:spacing w:after="0"/>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rsidR="00646025" w:rsidRPr="001658E6" w:rsidRDefault="00646025" w:rsidP="00646025">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rsidR="00646025" w:rsidRPr="001658E6" w:rsidRDefault="00646025" w:rsidP="00646025">
      <w:pPr>
        <w:spacing w:after="0"/>
        <w:rPr>
          <w:rFonts w:ascii="Arial" w:eastAsia="Times New Roman" w:hAnsi="Arial" w:cs="Arial"/>
          <w:b/>
          <w:color w:val="000000"/>
          <w:lang w:eastAsia="pl-PL"/>
        </w:rPr>
      </w:pPr>
    </w:p>
    <w:p w:rsidR="00646025" w:rsidRDefault="00646025" w:rsidP="00646025">
      <w:pPr>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646025" w:rsidRDefault="00646025" w:rsidP="00646025">
      <w:pPr>
        <w:spacing w:before="120" w:after="0"/>
        <w:rPr>
          <w:rFonts w:ascii="Arial" w:eastAsia="Times New Roman" w:hAnsi="Arial" w:cs="Arial"/>
          <w:b/>
          <w:bCs/>
          <w:lang w:bidi="en-US"/>
        </w:rPr>
      </w:pPr>
    </w:p>
    <w:p w:rsidR="00646025" w:rsidRPr="001658E6" w:rsidRDefault="00646025" w:rsidP="00646025">
      <w:pPr>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Niniejsza U</w:t>
      </w:r>
      <w:r>
        <w:rPr>
          <w:rFonts w:ascii="Arial" w:eastAsia="Times New Roman" w:hAnsi="Arial" w:cs="Arial"/>
          <w:i/>
          <w:color w:val="000000"/>
          <w:lang w:eastAsia="pl-PL"/>
        </w:rPr>
        <w:t xml:space="preserve">mowa została zawarta zgodnie z </w:t>
      </w:r>
      <w:r w:rsidRPr="001658E6">
        <w:rPr>
          <w:rFonts w:ascii="Arial" w:eastAsia="Times New Roman" w:hAnsi="Arial" w:cs="Arial"/>
          <w:i/>
          <w:color w:val="000000"/>
          <w:lang w:eastAsia="pl-PL"/>
        </w:rPr>
        <w:t xml:space="preserve">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646025" w:rsidRPr="001658E6" w:rsidRDefault="00646025" w:rsidP="00646025">
      <w:pPr>
        <w:spacing w:before="120" w:after="0"/>
        <w:rPr>
          <w:rFonts w:ascii="Arial" w:eastAsia="Times New Roman" w:hAnsi="Arial" w:cs="Arial"/>
          <w:b/>
          <w:bCs/>
          <w:lang w:bidi="en-US"/>
        </w:rPr>
      </w:pPr>
    </w:p>
    <w:p w:rsidR="00646025" w:rsidRPr="001658E6" w:rsidRDefault="00646025" w:rsidP="00646025">
      <w:pPr>
        <w:spacing w:after="0" w:line="240" w:lineRule="auto"/>
        <w:jc w:val="center"/>
        <w:rPr>
          <w:rFonts w:ascii="Arial" w:eastAsia="Calibri" w:hAnsi="Arial" w:cs="Arial"/>
          <w:b/>
        </w:rPr>
      </w:pPr>
      <w:r w:rsidRPr="001658E6">
        <w:rPr>
          <w:rFonts w:ascii="Arial" w:eastAsia="Calibri" w:hAnsi="Arial" w:cs="Arial"/>
          <w:b/>
        </w:rPr>
        <w:t>§ 1.</w:t>
      </w:r>
    </w:p>
    <w:p w:rsidR="00646025" w:rsidRPr="001658E6" w:rsidRDefault="00646025" w:rsidP="00646025">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646025" w:rsidRPr="001658E6" w:rsidRDefault="00646025" w:rsidP="00646025">
      <w:pPr>
        <w:spacing w:after="0"/>
        <w:jc w:val="both"/>
        <w:rPr>
          <w:rFonts w:ascii="Arial" w:eastAsia="Calibri" w:hAnsi="Arial" w:cs="Arial"/>
          <w:b/>
        </w:rPr>
      </w:pPr>
    </w:p>
    <w:p w:rsidR="00646025" w:rsidRPr="00321172" w:rsidRDefault="00646025" w:rsidP="00111C39">
      <w:pPr>
        <w:numPr>
          <w:ilvl w:val="0"/>
          <w:numId w:val="33"/>
        </w:numPr>
        <w:spacing w:after="0"/>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Pr>
          <w:rFonts w:ascii="Arial" w:eastAsia="Times New Roman" w:hAnsi="Arial" w:cs="Arial"/>
          <w:lang w:eastAsia="ar-SA"/>
        </w:rPr>
        <w:t>dostarczonego sprzętu i środków służących ochronie środowiska</w:t>
      </w:r>
      <w:r w:rsidRPr="00321172">
        <w:rPr>
          <w:rFonts w:ascii="Arial" w:eastAsia="Times New Roman" w:hAnsi="Arial" w:cs="Arial"/>
          <w:lang w:eastAsia="ar-SA"/>
        </w:rPr>
        <w:t xml:space="preserve"> dla 32 Wojskowego Oddziału Gospodarczego i jednostek wojskowych będących na jego</w:t>
      </w:r>
      <w:r>
        <w:rPr>
          <w:rFonts w:ascii="Arial" w:eastAsia="Times New Roman" w:hAnsi="Arial" w:cs="Arial"/>
          <w:lang w:eastAsia="ar-SA"/>
        </w:rPr>
        <w:t xml:space="preserve"> zaopatrzeniu, w asortymencie i </w:t>
      </w:r>
      <w:r w:rsidRPr="00321172">
        <w:rPr>
          <w:rFonts w:ascii="Arial" w:eastAsia="Times New Roman" w:hAnsi="Arial" w:cs="Arial"/>
          <w:lang w:eastAsia="ar-SA"/>
        </w:rPr>
        <w:t xml:space="preserve">ilościach oraz zgodnie z wymaganiami technicznymi, określonymi w </w:t>
      </w:r>
      <w:r>
        <w:rPr>
          <w:rFonts w:ascii="Arial" w:eastAsia="Times New Roman" w:hAnsi="Arial" w:cs="Arial"/>
          <w:lang w:eastAsia="ar-SA"/>
        </w:rPr>
        <w:t>Zapytaniu ofertowym</w:t>
      </w:r>
      <w:r w:rsidRPr="00321172">
        <w:rPr>
          <w:rFonts w:ascii="Arial" w:eastAsia="Times New Roman" w:hAnsi="Arial" w:cs="Arial"/>
          <w:lang w:eastAsia="ar-SA"/>
        </w:rPr>
        <w:t xml:space="preserve">,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załącznik </w:t>
      </w:r>
      <w:r w:rsidRPr="00321172">
        <w:rPr>
          <w:rFonts w:ascii="Arial" w:eastAsia="Times New Roman" w:hAnsi="Arial" w:cs="Arial"/>
          <w:color w:val="000000"/>
          <w:lang w:eastAsia="ar-SA"/>
        </w:rPr>
        <w:t xml:space="preserve">nr </w:t>
      </w:r>
      <w:r>
        <w:rPr>
          <w:rFonts w:ascii="Arial" w:eastAsia="Times New Roman" w:hAnsi="Arial" w:cs="Arial"/>
          <w:color w:val="000000"/>
          <w:lang w:eastAsia="ar-SA"/>
        </w:rPr>
        <w:t xml:space="preserve">1 </w:t>
      </w:r>
      <w:r w:rsidRPr="00321172">
        <w:rPr>
          <w:rFonts w:ascii="Arial" w:eastAsia="Times New Roman" w:hAnsi="Arial" w:cs="Arial"/>
          <w:lang w:eastAsia="ar-SA"/>
        </w:rPr>
        <w:t xml:space="preserve">do niniejszej Umowy, a Zamawiający zobowiązuje się odebrać </w:t>
      </w:r>
      <w:r>
        <w:rPr>
          <w:rFonts w:ascii="Arial" w:eastAsia="Times New Roman" w:hAnsi="Arial" w:cs="Arial"/>
          <w:lang w:eastAsia="ar-SA"/>
        </w:rPr>
        <w:t>sprzęt i środki służące ochronie środowiska</w:t>
      </w:r>
      <w:r w:rsidRPr="00321172">
        <w:rPr>
          <w:rFonts w:ascii="Arial" w:eastAsia="Times New Roman" w:hAnsi="Arial" w:cs="Arial"/>
          <w:lang w:eastAsia="ar-SA"/>
        </w:rPr>
        <w:t xml:space="preserve"> i zapłacić Wykonawcy cenę określoną w Umowie.</w:t>
      </w:r>
    </w:p>
    <w:p w:rsidR="00646025" w:rsidRPr="00321172" w:rsidRDefault="00646025" w:rsidP="00111C39">
      <w:pPr>
        <w:numPr>
          <w:ilvl w:val="0"/>
          <w:numId w:val="33"/>
        </w:numPr>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 .</w:t>
      </w:r>
    </w:p>
    <w:p w:rsidR="00646025" w:rsidRPr="00321172" w:rsidRDefault="00646025" w:rsidP="00111C39">
      <w:pPr>
        <w:numPr>
          <w:ilvl w:val="0"/>
          <w:numId w:val="33"/>
        </w:numPr>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Wykonawca odpowiedzialny jest za jakość oraz zgodność z warunkami te</w:t>
      </w:r>
      <w:r w:rsidR="001622B3">
        <w:rPr>
          <w:rFonts w:ascii="Arial" w:eastAsia="Times New Roman" w:hAnsi="Arial" w:cs="Arial"/>
          <w:lang w:eastAsia="pl-PL"/>
        </w:rPr>
        <w:t>chnicznymi</w:t>
      </w:r>
      <w:r w:rsidRPr="00321172">
        <w:rPr>
          <w:rFonts w:ascii="Arial" w:eastAsia="Times New Roman" w:hAnsi="Arial" w:cs="Arial"/>
          <w:lang w:eastAsia="pl-PL"/>
        </w:rPr>
        <w:t xml:space="preserve">  i jakościowymi określonymi dla przedmiotu zamówienia. Wymagana jest należyta staranność przy realizacji zobowiązań wynikających z Umowy.</w:t>
      </w:r>
    </w:p>
    <w:p w:rsidR="00646025" w:rsidRPr="00321172" w:rsidRDefault="00646025" w:rsidP="00111C39">
      <w:pPr>
        <w:numPr>
          <w:ilvl w:val="0"/>
          <w:numId w:val="33"/>
        </w:numPr>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w:t>
      </w:r>
      <w:r w:rsidR="001622B3">
        <w:rPr>
          <w:rFonts w:ascii="Arial" w:eastAsia="Times New Roman" w:hAnsi="Arial" w:cs="Arial"/>
          <w:lang w:eastAsia="pl-PL"/>
        </w:rPr>
        <w:t xml:space="preserve">awarte </w:t>
      </w:r>
      <w:r w:rsidRPr="00321172">
        <w:rPr>
          <w:rFonts w:ascii="Arial" w:eastAsia="Times New Roman" w:hAnsi="Arial" w:cs="Arial"/>
          <w:lang w:eastAsia="pl-PL"/>
        </w:rPr>
        <w:t xml:space="preserve"> w Polskich Normach przenoszących europejskie normy zharmonizowane.</w:t>
      </w:r>
    </w:p>
    <w:p w:rsidR="00646025" w:rsidRPr="00321172" w:rsidRDefault="00646025" w:rsidP="00111C39">
      <w:pPr>
        <w:numPr>
          <w:ilvl w:val="0"/>
          <w:numId w:val="33"/>
        </w:numPr>
        <w:spacing w:after="0"/>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w:t>
      </w:r>
      <w:r>
        <w:rPr>
          <w:rFonts w:ascii="Arial" w:eastAsia="Times New Roman" w:hAnsi="Arial" w:cs="Arial"/>
          <w:lang w:eastAsia="ar-SA"/>
        </w:rPr>
        <w:t>ego sprzętu i środków służących ochronie środowiska</w:t>
      </w:r>
      <w:r w:rsidRPr="00321172">
        <w:rPr>
          <w:rFonts w:ascii="Arial" w:eastAsia="Times New Roman" w:hAnsi="Arial" w:cs="Arial"/>
          <w:lang w:eastAsia="ar-SA"/>
        </w:rPr>
        <w:t>, o których mowa w ust. 1, nastąpi z momentem ich wydania Zamawiającemu.</w:t>
      </w:r>
    </w:p>
    <w:p w:rsidR="00646025" w:rsidRPr="00321172" w:rsidRDefault="00646025" w:rsidP="00111C39">
      <w:pPr>
        <w:numPr>
          <w:ilvl w:val="0"/>
          <w:numId w:val="33"/>
        </w:numPr>
        <w:spacing w:after="0"/>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Pr>
          <w:rFonts w:ascii="Arial" w:eastAsia="Times New Roman" w:hAnsi="Arial" w:cs="Arial"/>
          <w:lang w:eastAsia="ar-SA"/>
        </w:rPr>
        <w:t>sprzętu i środków służących ochronie środowiska</w:t>
      </w:r>
      <w:r w:rsidRPr="00321172">
        <w:rPr>
          <w:rFonts w:ascii="Arial" w:eastAsia="Times New Roman" w:hAnsi="Arial" w:cs="Arial"/>
          <w:lang w:eastAsia="pl-PL"/>
        </w:rPr>
        <w:t xml:space="preserve"> stanowiących przedmiot Umowy do magazynów zlokalizowanych w miejscowości: Lublin, </w:t>
      </w:r>
      <w:r>
        <w:rPr>
          <w:rFonts w:ascii="Arial" w:eastAsia="Times New Roman" w:hAnsi="Arial" w:cs="Arial"/>
          <w:lang w:eastAsia="pl-PL"/>
        </w:rPr>
        <w:t>Zamość, Chełm,</w:t>
      </w:r>
      <w:r w:rsidRPr="00321172">
        <w:rPr>
          <w:rFonts w:ascii="Arial" w:eastAsia="Times New Roman" w:hAnsi="Arial" w:cs="Arial"/>
          <w:lang w:eastAsia="pl-PL"/>
        </w:rPr>
        <w:t xml:space="preserve"> Hrubieszów</w:t>
      </w:r>
      <w:r>
        <w:rPr>
          <w:rFonts w:ascii="Arial" w:eastAsia="Times New Roman" w:hAnsi="Arial" w:cs="Arial"/>
          <w:lang w:eastAsia="pl-PL"/>
        </w:rPr>
        <w:t xml:space="preserve"> i Jawidz</w:t>
      </w:r>
      <w:r w:rsidRPr="00321172">
        <w:rPr>
          <w:rFonts w:ascii="Arial" w:eastAsia="Times New Roman" w:hAnsi="Arial" w:cs="Arial"/>
          <w:lang w:eastAsia="pl-PL"/>
        </w:rPr>
        <w:t>.</w:t>
      </w:r>
    </w:p>
    <w:p w:rsidR="00646025" w:rsidRPr="00321172" w:rsidRDefault="00646025" w:rsidP="00111C39">
      <w:pPr>
        <w:numPr>
          <w:ilvl w:val="0"/>
          <w:numId w:val="33"/>
        </w:numPr>
        <w:spacing w:after="0"/>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w:t>
      </w:r>
      <w:r w:rsidR="001622B3">
        <w:rPr>
          <w:rFonts w:ascii="Arial" w:eastAsia="Calibri" w:hAnsi="Arial" w:cs="Arial"/>
        </w:rPr>
        <w:t xml:space="preserve">aki powstałe </w:t>
      </w:r>
      <w:r w:rsidRPr="00321172">
        <w:rPr>
          <w:rFonts w:ascii="Arial" w:eastAsia="Calibri" w:hAnsi="Arial" w:cs="Arial"/>
        </w:rPr>
        <w:t>w czasie transportu odpowiada Wykonawca. Towary muszą być zabezpieczone przez bezzwrotne opakowania gwarantujące, iż nie zostaną uszkodzone w czasie transport</w:t>
      </w:r>
      <w:r w:rsidR="001622B3">
        <w:rPr>
          <w:rFonts w:ascii="Arial" w:eastAsia="Calibri" w:hAnsi="Arial" w:cs="Arial"/>
        </w:rPr>
        <w:t xml:space="preserve">u  </w:t>
      </w:r>
      <w:r w:rsidRPr="00321172">
        <w:rPr>
          <w:rFonts w:ascii="Arial" w:eastAsia="Calibri" w:hAnsi="Arial" w:cs="Arial"/>
        </w:rPr>
        <w:t xml:space="preserve">  i przeładunku.</w:t>
      </w:r>
    </w:p>
    <w:p w:rsidR="00646025" w:rsidRPr="00321172" w:rsidRDefault="00646025" w:rsidP="00111C39">
      <w:pPr>
        <w:numPr>
          <w:ilvl w:val="0"/>
          <w:numId w:val="33"/>
        </w:numPr>
        <w:spacing w:after="0"/>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w:t>
      </w:r>
      <w:r w:rsidRPr="00DC0EF6">
        <w:rPr>
          <w:rFonts w:ascii="Arial" w:eastAsia="Calibri" w:hAnsi="Arial" w:cs="Arial"/>
        </w:rPr>
        <w:t xml:space="preserve">nieregenerowany, z produkcji </w:t>
      </w:r>
      <w:r w:rsidRPr="00DC0EF6">
        <w:rPr>
          <w:rFonts w:ascii="Arial" w:eastAsia="Calibri" w:hAnsi="Arial" w:cs="Arial"/>
          <w:b/>
        </w:rPr>
        <w:t>co najmniej 2021 r.</w:t>
      </w:r>
    </w:p>
    <w:p w:rsidR="00646025" w:rsidRPr="00321172" w:rsidRDefault="00646025" w:rsidP="00111C39">
      <w:pPr>
        <w:numPr>
          <w:ilvl w:val="0"/>
          <w:numId w:val="33"/>
        </w:numPr>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646025" w:rsidRPr="00321172" w:rsidRDefault="00646025" w:rsidP="00111C39">
      <w:pPr>
        <w:numPr>
          <w:ilvl w:val="0"/>
          <w:numId w:val="32"/>
        </w:numPr>
        <w:spacing w:after="0"/>
        <w:contextualSpacing/>
        <w:jc w:val="both"/>
        <w:rPr>
          <w:rFonts w:ascii="Arial" w:eastAsia="Calibri" w:hAnsi="Arial" w:cs="Arial"/>
        </w:rPr>
      </w:pPr>
      <w:r w:rsidRPr="00321172">
        <w:rPr>
          <w:rFonts w:ascii="Arial" w:eastAsia="Calibri" w:hAnsi="Arial" w:cs="Arial"/>
        </w:rPr>
        <w:t>faktury VAT (oryginał oraz kopia),</w:t>
      </w:r>
    </w:p>
    <w:p w:rsidR="00646025" w:rsidRPr="00DC0EF6" w:rsidRDefault="00646025" w:rsidP="00111C39">
      <w:pPr>
        <w:numPr>
          <w:ilvl w:val="0"/>
          <w:numId w:val="32"/>
        </w:numPr>
        <w:spacing w:after="0"/>
        <w:contextualSpacing/>
        <w:jc w:val="both"/>
        <w:rPr>
          <w:rFonts w:ascii="Arial" w:eastAsia="Calibri" w:hAnsi="Arial" w:cs="Arial"/>
        </w:rPr>
      </w:pPr>
      <w:r w:rsidRPr="00DC0EF6">
        <w:rPr>
          <w:rFonts w:ascii="Arial" w:eastAsia="Calibri" w:hAnsi="Arial" w:cs="Arial"/>
        </w:rPr>
        <w:t>do każdego towaru – wypełnionej karty gwarancyjnej, sporządzonej</w:t>
      </w:r>
      <w:r w:rsidR="001622B3">
        <w:rPr>
          <w:rFonts w:ascii="Arial" w:eastAsia="Calibri" w:hAnsi="Arial" w:cs="Arial"/>
        </w:rPr>
        <w:t xml:space="preserve"> wyłącznie  </w:t>
      </w:r>
      <w:r w:rsidRPr="00DC0EF6">
        <w:rPr>
          <w:rFonts w:ascii="Arial" w:eastAsia="Calibri" w:hAnsi="Arial" w:cs="Arial"/>
        </w:rPr>
        <w:t xml:space="preserve"> w języku polskim (1 egz.),</w:t>
      </w:r>
    </w:p>
    <w:p w:rsidR="00646025" w:rsidRDefault="00646025" w:rsidP="00111C39">
      <w:pPr>
        <w:numPr>
          <w:ilvl w:val="0"/>
          <w:numId w:val="32"/>
        </w:numPr>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r>
        <w:rPr>
          <w:rFonts w:ascii="Arial" w:eastAsia="Calibri" w:hAnsi="Arial" w:cs="Arial"/>
        </w:rPr>
        <w:t>,</w:t>
      </w:r>
    </w:p>
    <w:p w:rsidR="00646025" w:rsidRPr="00321172" w:rsidRDefault="00646025" w:rsidP="00111C39">
      <w:pPr>
        <w:numPr>
          <w:ilvl w:val="0"/>
          <w:numId w:val="32"/>
        </w:numPr>
        <w:spacing w:after="0"/>
        <w:contextualSpacing/>
        <w:jc w:val="both"/>
        <w:rPr>
          <w:rFonts w:ascii="Arial" w:eastAsia="Calibri" w:hAnsi="Arial" w:cs="Arial"/>
        </w:rPr>
      </w:pPr>
      <w:r>
        <w:rPr>
          <w:rFonts w:ascii="Arial" w:eastAsia="Calibri" w:hAnsi="Arial" w:cs="Arial"/>
        </w:rPr>
        <w:t>karty charakterystyki produktów chemicznych.</w:t>
      </w:r>
    </w:p>
    <w:p w:rsidR="00646025" w:rsidRPr="00321172" w:rsidRDefault="00646025" w:rsidP="00111C39">
      <w:pPr>
        <w:numPr>
          <w:ilvl w:val="0"/>
          <w:numId w:val="33"/>
        </w:numPr>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646025" w:rsidRPr="00321172" w:rsidRDefault="00646025" w:rsidP="00111C39">
      <w:pPr>
        <w:numPr>
          <w:ilvl w:val="0"/>
          <w:numId w:val="31"/>
        </w:numPr>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646025" w:rsidRPr="00321172" w:rsidRDefault="00646025" w:rsidP="00111C39">
      <w:pPr>
        <w:numPr>
          <w:ilvl w:val="0"/>
          <w:numId w:val="31"/>
        </w:numPr>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646025" w:rsidRPr="00321172" w:rsidRDefault="00646025" w:rsidP="00111C39">
      <w:pPr>
        <w:numPr>
          <w:ilvl w:val="0"/>
          <w:numId w:val="33"/>
        </w:numPr>
        <w:spacing w:after="0"/>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rsidR="00646025" w:rsidRPr="00321172" w:rsidRDefault="00646025" w:rsidP="00111C39">
      <w:pPr>
        <w:widowControl w:val="0"/>
        <w:numPr>
          <w:ilvl w:val="0"/>
          <w:numId w:val="33"/>
        </w:numPr>
        <w:tabs>
          <w:tab w:val="left" w:pos="-540"/>
          <w:tab w:val="left" w:pos="-128"/>
        </w:tab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646025" w:rsidRPr="001658E6" w:rsidRDefault="00646025" w:rsidP="00646025">
      <w:pPr>
        <w:spacing w:after="0"/>
        <w:jc w:val="both"/>
        <w:rPr>
          <w:rFonts w:ascii="Times New Roman" w:eastAsia="Calibri" w:hAnsi="Times New Roman" w:cs="Times New Roman"/>
          <w:sz w:val="24"/>
          <w:szCs w:val="24"/>
        </w:rPr>
      </w:pPr>
    </w:p>
    <w:p w:rsidR="00646025" w:rsidRPr="001658E6" w:rsidRDefault="00646025" w:rsidP="00646025">
      <w:pPr>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646025" w:rsidRPr="001658E6" w:rsidRDefault="00646025" w:rsidP="00646025">
      <w:pPr>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646025" w:rsidRPr="001658E6" w:rsidRDefault="00646025" w:rsidP="00646025">
      <w:pPr>
        <w:spacing w:after="0" w:line="240" w:lineRule="auto"/>
        <w:ind w:left="-142"/>
        <w:contextualSpacing/>
        <w:jc w:val="center"/>
        <w:rPr>
          <w:rFonts w:ascii="Arial" w:eastAsia="Calibri" w:hAnsi="Arial" w:cs="Arial"/>
          <w:b/>
          <w:bCs/>
          <w:iCs/>
          <w:sz w:val="24"/>
          <w:szCs w:val="24"/>
          <w:lang w:eastAsia="pl-PL"/>
        </w:rPr>
      </w:pPr>
    </w:p>
    <w:p w:rsidR="00646025" w:rsidRDefault="00646025" w:rsidP="00111C39">
      <w:pPr>
        <w:numPr>
          <w:ilvl w:val="0"/>
          <w:numId w:val="34"/>
        </w:numPr>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Pr>
          <w:rFonts w:ascii="Arial" w:eastAsia="Calibri" w:hAnsi="Arial" w:cs="Arial"/>
          <w:bCs/>
          <w:iCs/>
          <w:lang w:eastAsia="pl-PL"/>
        </w:rPr>
        <w:t xml:space="preserve">30 </w:t>
      </w:r>
      <w:r w:rsidRPr="00321172">
        <w:rPr>
          <w:rFonts w:ascii="Arial" w:eastAsia="Calibri" w:hAnsi="Arial" w:cs="Arial"/>
          <w:bCs/>
          <w:iCs/>
          <w:lang w:eastAsia="pl-PL"/>
        </w:rPr>
        <w:t>dni kalendarzowych od daty podpisania Umowy tj. do dnia …</w:t>
      </w:r>
      <w:r w:rsidR="001622B3">
        <w:rPr>
          <w:rFonts w:ascii="Arial" w:eastAsia="Calibri" w:hAnsi="Arial" w:cs="Arial"/>
          <w:bCs/>
          <w:iCs/>
          <w:lang w:eastAsia="pl-PL"/>
        </w:rPr>
        <w:t>……………………………………………………………</w:t>
      </w:r>
    </w:p>
    <w:p w:rsidR="001622B3" w:rsidRPr="00321172" w:rsidRDefault="001622B3" w:rsidP="001622B3">
      <w:pPr>
        <w:spacing w:after="0" w:line="240" w:lineRule="auto"/>
        <w:contextualSpacing/>
        <w:jc w:val="both"/>
        <w:rPr>
          <w:rFonts w:ascii="Arial" w:eastAsia="Calibri" w:hAnsi="Arial" w:cs="Arial"/>
          <w:bCs/>
          <w:iCs/>
          <w:lang w:eastAsia="pl-PL"/>
        </w:rPr>
      </w:pPr>
    </w:p>
    <w:p w:rsidR="00646025" w:rsidRPr="008D1A4C" w:rsidRDefault="00646025" w:rsidP="00111C39">
      <w:pPr>
        <w:numPr>
          <w:ilvl w:val="0"/>
          <w:numId w:val="34"/>
        </w:numPr>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lastRenderedPageBreak/>
        <w:t>Wykonawca zobowiązuje się do zorganizowania dostawy towaru określon</w:t>
      </w:r>
      <w:r>
        <w:rPr>
          <w:rFonts w:ascii="Arial" w:eastAsia="Calibri" w:hAnsi="Arial" w:cs="Arial"/>
        </w:rPr>
        <w:t>ego                       w § 1</w:t>
      </w:r>
      <w:r w:rsidRPr="00321172">
        <w:rPr>
          <w:rFonts w:ascii="Arial" w:eastAsia="Calibri" w:hAnsi="Arial" w:cs="Arial"/>
        </w:rPr>
        <w:t xml:space="preserve"> własnym transportem i na własny koszt do magazynów 32 Wojskowego Oddziału </w:t>
      </w:r>
      <w:r w:rsidRPr="008D1A4C">
        <w:rPr>
          <w:rFonts w:ascii="Arial" w:eastAsia="Calibri" w:hAnsi="Arial" w:cs="Arial"/>
        </w:rPr>
        <w:t>Gospodarczego w Zamościu, Lublinie, Chełmie</w:t>
      </w:r>
      <w:r>
        <w:rPr>
          <w:rFonts w:ascii="Arial" w:eastAsia="Calibri" w:hAnsi="Arial" w:cs="Arial"/>
        </w:rPr>
        <w:t>,</w:t>
      </w:r>
      <w:r w:rsidRPr="008D1A4C">
        <w:rPr>
          <w:rFonts w:ascii="Arial" w:eastAsia="Calibri" w:hAnsi="Arial" w:cs="Arial"/>
        </w:rPr>
        <w:t xml:space="preserve"> Hrubieszowie</w:t>
      </w:r>
      <w:r>
        <w:rPr>
          <w:rFonts w:ascii="Arial" w:eastAsia="Calibri" w:hAnsi="Arial" w:cs="Arial"/>
        </w:rPr>
        <w:t xml:space="preserve"> i </w:t>
      </w:r>
      <w:proofErr w:type="spellStart"/>
      <w:r>
        <w:rPr>
          <w:rFonts w:ascii="Arial" w:eastAsia="Calibri" w:hAnsi="Arial" w:cs="Arial"/>
        </w:rPr>
        <w:t>Jawidzu</w:t>
      </w:r>
      <w:proofErr w:type="spellEnd"/>
      <w:r w:rsidRPr="008D1A4C">
        <w:rPr>
          <w:rFonts w:ascii="Arial" w:eastAsia="Calibri" w:hAnsi="Arial" w:cs="Arial"/>
        </w:rPr>
        <w:t xml:space="preserve"> (w godz. 8 – 14 od poniedziałku do czwartku oraz 8 -12 w piątek), zgodnie z załącznikiem </w:t>
      </w:r>
      <w:r w:rsidRPr="00DC0EF6">
        <w:rPr>
          <w:rFonts w:ascii="Arial" w:eastAsia="Calibri" w:hAnsi="Arial" w:cs="Arial"/>
        </w:rPr>
        <w:t>nr</w:t>
      </w:r>
      <w:r>
        <w:rPr>
          <w:rFonts w:ascii="Arial" w:eastAsia="Calibri" w:hAnsi="Arial" w:cs="Arial"/>
        </w:rPr>
        <w:t xml:space="preserve"> ….</w:t>
      </w:r>
      <w:r w:rsidRPr="008D1A4C">
        <w:rPr>
          <w:rFonts w:ascii="Arial" w:eastAsia="Calibri" w:hAnsi="Arial" w:cs="Arial"/>
        </w:rPr>
        <w:t xml:space="preserve"> do umowy do miejsca wskazanego poniżej.</w:t>
      </w:r>
    </w:p>
    <w:p w:rsidR="00646025" w:rsidRPr="00DD1B8C" w:rsidRDefault="00646025" w:rsidP="00646025">
      <w:pPr>
        <w:spacing w:after="0"/>
        <w:jc w:val="both"/>
        <w:rPr>
          <w:rFonts w:ascii="Arial" w:eastAsia="Calibri" w:hAnsi="Arial" w:cs="Arial"/>
        </w:rPr>
      </w:pPr>
      <w:r w:rsidRPr="00DD1B8C">
        <w:rPr>
          <w:rFonts w:ascii="Arial" w:eastAsia="Calibri" w:hAnsi="Arial" w:cs="Arial"/>
        </w:rPr>
        <w:t>- ZAMOŚĆ</w:t>
      </w:r>
      <w:r>
        <w:rPr>
          <w:rFonts w:ascii="Arial" w:eastAsia="Calibri" w:hAnsi="Arial" w:cs="Arial"/>
        </w:rPr>
        <w:tab/>
      </w:r>
      <w:r>
        <w:rPr>
          <w:rFonts w:ascii="Arial" w:eastAsia="Calibri" w:hAnsi="Arial" w:cs="Arial"/>
        </w:rPr>
        <w:tab/>
      </w:r>
      <w:r w:rsidRPr="00DD1B8C">
        <w:rPr>
          <w:rFonts w:ascii="Arial" w:eastAsia="Calibri" w:hAnsi="Arial" w:cs="Arial"/>
        </w:rPr>
        <w:t>- ul. Wojska Polskiego 2F, 22-400 Zamość, bud nr 75,</w:t>
      </w:r>
    </w:p>
    <w:p w:rsidR="00646025" w:rsidRPr="00DD1B8C" w:rsidRDefault="00646025" w:rsidP="00646025">
      <w:pPr>
        <w:spacing w:after="0" w:line="240" w:lineRule="auto"/>
        <w:jc w:val="both"/>
        <w:rPr>
          <w:rFonts w:ascii="Arial" w:eastAsia="Calibri" w:hAnsi="Arial" w:cs="Arial"/>
        </w:rPr>
      </w:pPr>
      <w:r w:rsidRPr="00DD1B8C">
        <w:rPr>
          <w:rFonts w:ascii="Arial" w:eastAsia="Calibri" w:hAnsi="Arial" w:cs="Arial"/>
        </w:rPr>
        <w:t xml:space="preserve">- LUBLIN </w:t>
      </w:r>
      <w:r>
        <w:rPr>
          <w:rFonts w:ascii="Arial" w:eastAsia="Calibri" w:hAnsi="Arial" w:cs="Arial"/>
        </w:rPr>
        <w:tab/>
      </w:r>
      <w:r>
        <w:rPr>
          <w:rFonts w:ascii="Arial" w:eastAsia="Calibri" w:hAnsi="Arial" w:cs="Arial"/>
        </w:rPr>
        <w:tab/>
      </w:r>
      <w:r w:rsidRPr="00DD1B8C">
        <w:rPr>
          <w:rFonts w:ascii="Arial" w:eastAsia="Calibri" w:hAnsi="Arial" w:cs="Arial"/>
        </w:rPr>
        <w:t>- ul. Zbigniewa Herberta 49, 20-400 Lublin, bud nr 109,</w:t>
      </w:r>
    </w:p>
    <w:p w:rsidR="00646025" w:rsidRPr="00DD1B8C" w:rsidRDefault="00646025" w:rsidP="00646025">
      <w:pPr>
        <w:spacing w:after="0" w:line="240" w:lineRule="auto"/>
        <w:jc w:val="both"/>
        <w:rPr>
          <w:rFonts w:ascii="Arial" w:eastAsia="Calibri" w:hAnsi="Arial" w:cs="Arial"/>
        </w:rPr>
      </w:pPr>
      <w:r w:rsidRPr="00DD1B8C">
        <w:rPr>
          <w:rFonts w:ascii="Arial" w:eastAsia="Calibri" w:hAnsi="Arial" w:cs="Arial"/>
        </w:rPr>
        <w:t xml:space="preserve">- HRUBIESZÓW </w:t>
      </w:r>
      <w:r>
        <w:rPr>
          <w:rFonts w:ascii="Arial" w:eastAsia="Calibri" w:hAnsi="Arial" w:cs="Arial"/>
        </w:rPr>
        <w:tab/>
        <w:t>-</w:t>
      </w:r>
      <w:r w:rsidRPr="00DD1B8C">
        <w:rPr>
          <w:rFonts w:ascii="Arial" w:eastAsia="Calibri" w:hAnsi="Arial" w:cs="Arial"/>
        </w:rPr>
        <w:t xml:space="preserve"> ul. Dwernickiego 4, 22-500 Hrubieszów, bud nr 97,</w:t>
      </w:r>
    </w:p>
    <w:p w:rsidR="00646025" w:rsidRPr="00DD1B8C" w:rsidRDefault="00646025" w:rsidP="00646025">
      <w:pPr>
        <w:spacing w:after="0" w:line="240" w:lineRule="auto"/>
        <w:jc w:val="both"/>
        <w:rPr>
          <w:rFonts w:ascii="Arial" w:eastAsia="Calibri" w:hAnsi="Arial" w:cs="Arial"/>
        </w:rPr>
      </w:pPr>
      <w:r w:rsidRPr="00DD1B8C">
        <w:rPr>
          <w:rFonts w:ascii="Arial" w:eastAsia="Calibri" w:hAnsi="Arial" w:cs="Arial"/>
        </w:rPr>
        <w:t xml:space="preserve">- CHEŁM </w:t>
      </w:r>
      <w:r>
        <w:rPr>
          <w:rFonts w:ascii="Arial" w:eastAsia="Calibri" w:hAnsi="Arial" w:cs="Arial"/>
        </w:rPr>
        <w:tab/>
      </w:r>
      <w:r>
        <w:rPr>
          <w:rFonts w:ascii="Arial" w:eastAsia="Calibri" w:hAnsi="Arial" w:cs="Arial"/>
        </w:rPr>
        <w:tab/>
        <w:t xml:space="preserve">- </w:t>
      </w:r>
      <w:r w:rsidRPr="00DD1B8C">
        <w:rPr>
          <w:rFonts w:ascii="Arial" w:eastAsia="Calibri" w:hAnsi="Arial" w:cs="Arial"/>
        </w:rPr>
        <w:t>ul. Lubelska 168, 22-100 Chełm, bud nr 12,</w:t>
      </w:r>
    </w:p>
    <w:p w:rsidR="00646025" w:rsidRDefault="00646025" w:rsidP="00646025">
      <w:pPr>
        <w:spacing w:after="0" w:line="240" w:lineRule="auto"/>
        <w:jc w:val="both"/>
        <w:rPr>
          <w:rFonts w:ascii="Arial" w:eastAsia="Calibri" w:hAnsi="Arial" w:cs="Arial"/>
        </w:rPr>
      </w:pPr>
      <w:r w:rsidRPr="00DD1B8C">
        <w:rPr>
          <w:rFonts w:ascii="Arial" w:eastAsia="Calibri" w:hAnsi="Arial" w:cs="Arial"/>
        </w:rPr>
        <w:t xml:space="preserve">- JAWIDZ </w:t>
      </w:r>
      <w:r>
        <w:rPr>
          <w:rFonts w:ascii="Arial" w:eastAsia="Calibri" w:hAnsi="Arial" w:cs="Arial"/>
        </w:rPr>
        <w:tab/>
      </w:r>
      <w:r>
        <w:rPr>
          <w:rFonts w:ascii="Arial" w:eastAsia="Calibri" w:hAnsi="Arial" w:cs="Arial"/>
        </w:rPr>
        <w:tab/>
        <w:t xml:space="preserve">- </w:t>
      </w:r>
      <w:r w:rsidRPr="00DD1B8C">
        <w:rPr>
          <w:rFonts w:ascii="Arial" w:eastAsia="Calibri" w:hAnsi="Arial" w:cs="Arial"/>
        </w:rPr>
        <w:t>gm. Spiczyn, 20-177 Spiczyn, bud nr 26,</w:t>
      </w:r>
    </w:p>
    <w:p w:rsidR="00646025" w:rsidRPr="008D1A4C" w:rsidRDefault="00646025" w:rsidP="00646025">
      <w:pPr>
        <w:spacing w:after="0" w:line="240" w:lineRule="auto"/>
        <w:jc w:val="both"/>
        <w:rPr>
          <w:rFonts w:ascii="Arial" w:eastAsia="Calibri" w:hAnsi="Arial" w:cs="Arial"/>
        </w:rPr>
      </w:pPr>
    </w:p>
    <w:p w:rsidR="00646025" w:rsidRPr="00321172" w:rsidRDefault="00646025" w:rsidP="00646025">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646025" w:rsidRPr="00E71732" w:rsidRDefault="001622B3" w:rsidP="00646025">
      <w:pPr>
        <w:spacing w:after="0"/>
        <w:contextualSpacing/>
        <w:jc w:val="both"/>
        <w:rPr>
          <w:rFonts w:ascii="Arial" w:eastAsia="Times New Roman" w:hAnsi="Arial" w:cs="Arial"/>
          <w:lang w:eastAsia="pl-PL"/>
        </w:rPr>
      </w:pPr>
      <w:r>
        <w:rPr>
          <w:rFonts w:ascii="Arial" w:eastAsia="Times New Roman" w:hAnsi="Arial" w:cs="Arial"/>
          <w:lang w:eastAsia="pl-PL"/>
        </w:rPr>
        <w:t>a) ZAMOŚĆ - ……………………………  tel. …………………………………</w:t>
      </w:r>
    </w:p>
    <w:p w:rsidR="00646025" w:rsidRPr="00E71732" w:rsidRDefault="00646025" w:rsidP="00646025">
      <w:pPr>
        <w:spacing w:after="0"/>
        <w:contextualSpacing/>
        <w:jc w:val="both"/>
        <w:rPr>
          <w:rFonts w:ascii="Arial" w:eastAsia="Times New Roman" w:hAnsi="Arial" w:cs="Arial"/>
          <w:lang w:eastAsia="pl-PL"/>
        </w:rPr>
      </w:pPr>
      <w:r w:rsidRPr="00E71732">
        <w:rPr>
          <w:rFonts w:ascii="Arial" w:eastAsia="Times New Roman" w:hAnsi="Arial" w:cs="Arial"/>
          <w:lang w:eastAsia="pl-PL"/>
        </w:rPr>
        <w:t>b) LUBLIN -</w:t>
      </w:r>
      <w:r w:rsidR="001622B3">
        <w:rPr>
          <w:rFonts w:ascii="Arial" w:eastAsia="Times New Roman" w:hAnsi="Arial" w:cs="Arial"/>
          <w:lang w:eastAsia="pl-PL"/>
        </w:rPr>
        <w:t xml:space="preserve"> …………………………….    tel. ……………………..</w:t>
      </w:r>
      <w:r w:rsidRPr="00E71732">
        <w:rPr>
          <w:rFonts w:ascii="Arial" w:eastAsia="Times New Roman" w:hAnsi="Arial" w:cs="Arial"/>
          <w:lang w:eastAsia="pl-PL"/>
        </w:rPr>
        <w:t>………….</w:t>
      </w:r>
    </w:p>
    <w:p w:rsidR="00646025" w:rsidRPr="00E71732" w:rsidRDefault="001622B3" w:rsidP="00646025">
      <w:pPr>
        <w:spacing w:after="0"/>
        <w:contextualSpacing/>
        <w:jc w:val="both"/>
        <w:rPr>
          <w:rFonts w:ascii="Arial" w:eastAsia="Times New Roman" w:hAnsi="Arial" w:cs="Arial"/>
          <w:lang w:eastAsia="pl-PL"/>
        </w:rPr>
      </w:pPr>
      <w:r>
        <w:rPr>
          <w:rFonts w:ascii="Arial" w:eastAsia="Times New Roman" w:hAnsi="Arial" w:cs="Arial"/>
          <w:lang w:eastAsia="pl-PL"/>
        </w:rPr>
        <w:t>c) CHEŁM - …………………………….    tel. ……………………</w:t>
      </w:r>
      <w:r w:rsidR="00646025" w:rsidRPr="00E71732">
        <w:rPr>
          <w:rFonts w:ascii="Arial" w:eastAsia="Times New Roman" w:hAnsi="Arial" w:cs="Arial"/>
          <w:lang w:eastAsia="pl-PL"/>
        </w:rPr>
        <w:t>……………</w:t>
      </w:r>
    </w:p>
    <w:p w:rsidR="00646025" w:rsidRPr="00E71732" w:rsidRDefault="001622B3" w:rsidP="00646025">
      <w:pPr>
        <w:spacing w:after="0"/>
        <w:contextualSpacing/>
        <w:jc w:val="both"/>
        <w:rPr>
          <w:rFonts w:ascii="Arial" w:eastAsia="Times New Roman" w:hAnsi="Arial" w:cs="Arial"/>
          <w:lang w:eastAsia="pl-PL"/>
        </w:rPr>
      </w:pPr>
      <w:r>
        <w:rPr>
          <w:rFonts w:ascii="Arial" w:eastAsia="Times New Roman" w:hAnsi="Arial" w:cs="Arial"/>
          <w:lang w:eastAsia="pl-PL"/>
        </w:rPr>
        <w:t>d) HRUBIESZÓW - ……………………..  tel. …………………</w:t>
      </w:r>
      <w:r w:rsidR="00646025" w:rsidRPr="00E71732">
        <w:rPr>
          <w:rFonts w:ascii="Arial" w:eastAsia="Times New Roman" w:hAnsi="Arial" w:cs="Arial"/>
          <w:lang w:eastAsia="pl-PL"/>
        </w:rPr>
        <w:t>…………….</w:t>
      </w:r>
    </w:p>
    <w:p w:rsidR="00646025" w:rsidRPr="00E71732" w:rsidRDefault="001622B3" w:rsidP="00646025">
      <w:pPr>
        <w:spacing w:after="0"/>
        <w:contextualSpacing/>
        <w:jc w:val="both"/>
        <w:rPr>
          <w:rFonts w:ascii="Arial" w:eastAsia="Times New Roman" w:hAnsi="Arial" w:cs="Arial"/>
          <w:lang w:eastAsia="pl-PL"/>
        </w:rPr>
      </w:pPr>
      <w:r>
        <w:rPr>
          <w:rFonts w:ascii="Arial" w:eastAsia="Times New Roman" w:hAnsi="Arial" w:cs="Arial"/>
          <w:lang w:eastAsia="pl-PL"/>
        </w:rPr>
        <w:t>e) JAWIDZ - ……….…………………..    tel. …………………………</w:t>
      </w:r>
      <w:r w:rsidR="00646025" w:rsidRPr="00E71732">
        <w:rPr>
          <w:rFonts w:ascii="Arial" w:eastAsia="Times New Roman" w:hAnsi="Arial" w:cs="Arial"/>
          <w:lang w:eastAsia="pl-PL"/>
        </w:rPr>
        <w:t>……….</w:t>
      </w:r>
    </w:p>
    <w:p w:rsidR="00646025" w:rsidRPr="00321172" w:rsidRDefault="00646025" w:rsidP="00111C39">
      <w:pPr>
        <w:numPr>
          <w:ilvl w:val="0"/>
          <w:numId w:val="35"/>
        </w:numPr>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rsidR="00646025" w:rsidRPr="00321172" w:rsidRDefault="001622B3" w:rsidP="00646025">
      <w:pPr>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646025" w:rsidRPr="00321172">
        <w:rPr>
          <w:rFonts w:ascii="Arial" w:eastAsia="Times New Roman" w:hAnsi="Arial" w:cs="Arial"/>
          <w:color w:val="000000"/>
          <w:lang w:eastAsia="pl-PL"/>
        </w:rPr>
        <w:t>. tel.:</w:t>
      </w:r>
      <w:r>
        <w:rPr>
          <w:rFonts w:ascii="Arial" w:eastAsia="Times New Roman" w:hAnsi="Arial" w:cs="Arial"/>
          <w:color w:val="000000"/>
          <w:lang w:eastAsia="pl-PL"/>
        </w:rPr>
        <w:t xml:space="preserve"> (………………………………..lub………………………)</w:t>
      </w:r>
    </w:p>
    <w:p w:rsidR="00646025" w:rsidRPr="001658E6" w:rsidRDefault="00646025" w:rsidP="00646025">
      <w:pPr>
        <w:spacing w:after="0" w:line="240" w:lineRule="auto"/>
        <w:contextualSpacing/>
        <w:jc w:val="both"/>
        <w:rPr>
          <w:rFonts w:ascii="Arial" w:eastAsia="Times New Roman" w:hAnsi="Arial" w:cs="Arial"/>
          <w:color w:val="000000"/>
          <w:lang w:eastAsia="pl-PL"/>
        </w:rPr>
      </w:pPr>
    </w:p>
    <w:p w:rsidR="00646025" w:rsidRPr="001658E6" w:rsidRDefault="00646025" w:rsidP="00646025">
      <w:pPr>
        <w:spacing w:after="0"/>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rsidR="00646025" w:rsidRPr="001658E6" w:rsidRDefault="00646025" w:rsidP="00646025">
      <w:pPr>
        <w:widowControl w:val="0"/>
        <w:shd w:val="clear" w:color="auto" w:fill="FFFFFF"/>
        <w:spacing w:after="0"/>
        <w:jc w:val="center"/>
        <w:rPr>
          <w:rFonts w:ascii="Arial" w:eastAsia="Calibri" w:hAnsi="Arial" w:cs="Arial"/>
          <w:b/>
          <w:color w:val="000000"/>
        </w:rPr>
      </w:pPr>
      <w:r w:rsidRPr="001658E6">
        <w:rPr>
          <w:rFonts w:ascii="Arial" w:eastAsia="Calibri" w:hAnsi="Arial" w:cs="Arial"/>
          <w:b/>
          <w:color w:val="000000"/>
        </w:rPr>
        <w:t>Przedstawiciele Stron</w:t>
      </w:r>
    </w:p>
    <w:p w:rsidR="00646025" w:rsidRPr="001658E6" w:rsidRDefault="00646025" w:rsidP="00646025">
      <w:pPr>
        <w:spacing w:after="0"/>
        <w:contextualSpacing/>
        <w:rPr>
          <w:rFonts w:ascii="Arial" w:eastAsia="Times New Roman" w:hAnsi="Arial" w:cs="Arial"/>
          <w:b/>
          <w:sz w:val="24"/>
          <w:szCs w:val="24"/>
          <w:lang w:eastAsia="pl-PL"/>
        </w:rPr>
      </w:pPr>
    </w:p>
    <w:p w:rsidR="00646025" w:rsidRPr="00C00CB1" w:rsidRDefault="00646025" w:rsidP="00111C39">
      <w:pPr>
        <w:widowControl w:val="0"/>
        <w:numPr>
          <w:ilvl w:val="0"/>
          <w:numId w:val="17"/>
        </w:numPr>
        <w:tabs>
          <w:tab w:val="left" w:pos="-128"/>
        </w:tabs>
        <w:spacing w:after="0"/>
        <w:ind w:left="0" w:firstLine="0"/>
        <w:jc w:val="both"/>
        <w:rPr>
          <w:rFonts w:ascii="Arial" w:eastAsia="Times New Roman" w:hAnsi="Arial" w:cs="Arial"/>
          <w:lang w:eastAsia="pl-PL"/>
        </w:rPr>
      </w:pPr>
      <w:r w:rsidRPr="00C00CB1">
        <w:rPr>
          <w:rFonts w:ascii="Arial" w:eastAsia="Times New Roman" w:hAnsi="Arial" w:cs="Arial"/>
          <w:lang w:eastAsia="pl-PL"/>
        </w:rPr>
        <w:t xml:space="preserve">Do współpracy i koordynacji realizacji przedmiotu Umowy, w tym do podpisywania Protokołów Odbioru </w:t>
      </w:r>
      <w:r w:rsidRPr="00C00CB1">
        <w:rPr>
          <w:rFonts w:ascii="Arial" w:eastAsia="Times New Roman" w:hAnsi="Arial" w:cs="Arial"/>
          <w:lang w:val="cs-CZ" w:eastAsia="pl-PL"/>
        </w:rPr>
        <w:t>upoważnione są osoby ze strony Zamawiąjacego:</w:t>
      </w:r>
    </w:p>
    <w:p w:rsidR="00646025" w:rsidRPr="00C00CB1" w:rsidRDefault="001622B3" w:rsidP="00111C39">
      <w:pPr>
        <w:numPr>
          <w:ilvl w:val="0"/>
          <w:numId w:val="18"/>
        </w:numPr>
        <w:spacing w:after="0"/>
        <w:ind w:left="1276" w:hanging="283"/>
        <w:jc w:val="both"/>
        <w:rPr>
          <w:rFonts w:ascii="Arial" w:eastAsia="Times New Roman" w:hAnsi="Arial" w:cs="Arial"/>
        </w:rPr>
      </w:pPr>
      <w:r>
        <w:rPr>
          <w:rFonts w:ascii="Arial" w:eastAsia="Times New Roman" w:hAnsi="Arial" w:cs="Arial"/>
        </w:rPr>
        <w:t>……………………………tel.:…</w:t>
      </w:r>
      <w:r w:rsidR="00646025" w:rsidRPr="00C00CB1">
        <w:rPr>
          <w:rFonts w:ascii="Arial" w:eastAsia="Times New Roman" w:hAnsi="Arial" w:cs="Arial"/>
        </w:rPr>
        <w:t>………… e-mail:……………………………,</w:t>
      </w:r>
    </w:p>
    <w:p w:rsidR="00646025" w:rsidRPr="00C00CB1" w:rsidRDefault="00646025" w:rsidP="00646025">
      <w:pPr>
        <w:spacing w:after="0"/>
        <w:ind w:left="1276" w:hanging="283"/>
        <w:jc w:val="both"/>
        <w:rPr>
          <w:rFonts w:ascii="Arial" w:eastAsia="Times New Roman" w:hAnsi="Arial" w:cs="Arial"/>
        </w:rPr>
      </w:pPr>
      <w:r w:rsidRPr="00C00CB1">
        <w:rPr>
          <w:rFonts w:ascii="Arial" w:eastAsia="Times New Roman" w:hAnsi="Arial" w:cs="Arial"/>
        </w:rPr>
        <w:t>lub</w:t>
      </w:r>
    </w:p>
    <w:p w:rsidR="00646025" w:rsidRPr="00C00CB1" w:rsidRDefault="001622B3" w:rsidP="00111C39">
      <w:pPr>
        <w:numPr>
          <w:ilvl w:val="0"/>
          <w:numId w:val="18"/>
        </w:numPr>
        <w:tabs>
          <w:tab w:val="left" w:pos="155"/>
        </w:tabs>
        <w:spacing w:after="0"/>
        <w:ind w:left="1276" w:hanging="283"/>
        <w:jc w:val="both"/>
        <w:rPr>
          <w:rFonts w:ascii="Arial" w:eastAsia="Times New Roman" w:hAnsi="Arial" w:cs="Arial"/>
        </w:rPr>
      </w:pPr>
      <w:r>
        <w:rPr>
          <w:rFonts w:ascii="Arial" w:eastAsia="Times New Roman" w:hAnsi="Arial" w:cs="Arial"/>
        </w:rPr>
        <w:t>……………………………tel.:…………</w:t>
      </w:r>
      <w:r w:rsidR="00646025" w:rsidRPr="00C00CB1">
        <w:rPr>
          <w:rFonts w:ascii="Arial" w:eastAsia="Times New Roman" w:hAnsi="Arial" w:cs="Arial"/>
        </w:rPr>
        <w:t>… e-mail:………………………….. .</w:t>
      </w:r>
    </w:p>
    <w:p w:rsidR="00646025" w:rsidRPr="00C00CB1" w:rsidRDefault="00646025" w:rsidP="00111C39">
      <w:pPr>
        <w:widowControl w:val="0"/>
        <w:numPr>
          <w:ilvl w:val="0"/>
          <w:numId w:val="17"/>
        </w:numPr>
        <w:tabs>
          <w:tab w:val="left" w:pos="232"/>
          <w:tab w:val="left" w:pos="284"/>
        </w:tabs>
        <w:spacing w:after="0"/>
        <w:ind w:left="0" w:firstLine="0"/>
        <w:jc w:val="both"/>
        <w:rPr>
          <w:rFonts w:ascii="Arial" w:eastAsia="Times New Roman" w:hAnsi="Arial" w:cs="Arial"/>
          <w:lang w:val="cs-CZ" w:eastAsia="pl-PL"/>
        </w:rPr>
      </w:pPr>
      <w:r w:rsidRPr="00C00CB1">
        <w:rPr>
          <w:rFonts w:ascii="Arial" w:eastAsia="Times New Roman" w:hAnsi="Arial" w:cs="Arial"/>
          <w:lang w:eastAsia="pl-PL"/>
        </w:rPr>
        <w:t xml:space="preserve"> Do współpracy i koordynacji realizacji przedmiotu Umowy, w tym do podpisywania Protokołów Odbioru </w:t>
      </w:r>
      <w:r w:rsidRPr="00C00CB1">
        <w:rPr>
          <w:rFonts w:ascii="Arial" w:eastAsia="Times New Roman" w:hAnsi="Arial" w:cs="Arial"/>
          <w:lang w:val="cs-CZ" w:eastAsia="pl-PL"/>
        </w:rPr>
        <w:t>upoważnione są osoby ze strony Wykonawcy:</w:t>
      </w:r>
    </w:p>
    <w:p w:rsidR="00646025" w:rsidRPr="00C00CB1" w:rsidRDefault="001622B3" w:rsidP="00111C39">
      <w:pPr>
        <w:numPr>
          <w:ilvl w:val="0"/>
          <w:numId w:val="19"/>
        </w:numPr>
        <w:tabs>
          <w:tab w:val="left" w:pos="2108"/>
        </w:tabs>
        <w:spacing w:after="0"/>
        <w:ind w:left="1276"/>
        <w:jc w:val="both"/>
        <w:rPr>
          <w:rFonts w:ascii="Arial" w:eastAsia="Times New Roman" w:hAnsi="Arial" w:cs="Arial"/>
        </w:rPr>
      </w:pPr>
      <w:r>
        <w:rPr>
          <w:rFonts w:ascii="Arial" w:eastAsia="Times New Roman" w:hAnsi="Arial" w:cs="Arial"/>
        </w:rPr>
        <w:t>……………………………tel.:…………</w:t>
      </w:r>
      <w:r w:rsidR="00646025" w:rsidRPr="00C00CB1">
        <w:rPr>
          <w:rFonts w:ascii="Arial" w:eastAsia="Times New Roman" w:hAnsi="Arial" w:cs="Arial"/>
        </w:rPr>
        <w:t>…e-mail:………............................,</w:t>
      </w:r>
    </w:p>
    <w:p w:rsidR="00646025" w:rsidRPr="00C00CB1" w:rsidRDefault="00646025" w:rsidP="00646025">
      <w:pPr>
        <w:spacing w:after="0"/>
        <w:ind w:left="1276"/>
        <w:jc w:val="both"/>
        <w:rPr>
          <w:rFonts w:ascii="Arial" w:eastAsia="Times New Roman" w:hAnsi="Arial" w:cs="Arial"/>
        </w:rPr>
      </w:pPr>
      <w:r w:rsidRPr="00C00CB1">
        <w:rPr>
          <w:rFonts w:ascii="Arial" w:eastAsia="Times New Roman" w:hAnsi="Arial" w:cs="Arial"/>
        </w:rPr>
        <w:t>lub</w:t>
      </w:r>
    </w:p>
    <w:p w:rsidR="00646025" w:rsidRPr="00C00CB1" w:rsidRDefault="001622B3" w:rsidP="00111C39">
      <w:pPr>
        <w:numPr>
          <w:ilvl w:val="0"/>
          <w:numId w:val="19"/>
        </w:numPr>
        <w:tabs>
          <w:tab w:val="left" w:pos="2108"/>
        </w:tabs>
        <w:spacing w:after="0"/>
        <w:ind w:left="1276"/>
        <w:jc w:val="both"/>
        <w:rPr>
          <w:rFonts w:ascii="Arial" w:eastAsia="Times New Roman" w:hAnsi="Arial" w:cs="Arial"/>
        </w:rPr>
      </w:pPr>
      <w:r>
        <w:rPr>
          <w:rFonts w:ascii="Arial" w:eastAsia="Times New Roman" w:hAnsi="Arial" w:cs="Arial"/>
        </w:rPr>
        <w:t>……………………………tel.:……………</w:t>
      </w:r>
      <w:r w:rsidR="00646025" w:rsidRPr="00C00CB1">
        <w:rPr>
          <w:rFonts w:ascii="Arial" w:eastAsia="Times New Roman" w:hAnsi="Arial" w:cs="Arial"/>
        </w:rPr>
        <w:t>e-mail:…………………………...</w:t>
      </w:r>
    </w:p>
    <w:p w:rsidR="00646025" w:rsidRPr="00C00CB1" w:rsidRDefault="00646025" w:rsidP="00111C39">
      <w:pPr>
        <w:numPr>
          <w:ilvl w:val="0"/>
          <w:numId w:val="17"/>
        </w:numPr>
        <w:spacing w:after="0"/>
        <w:ind w:left="0" w:firstLine="0"/>
        <w:contextualSpacing/>
        <w:jc w:val="both"/>
        <w:rPr>
          <w:rFonts w:ascii="Arial" w:eastAsia="Calibri" w:hAnsi="Arial" w:cs="Arial"/>
          <w:kern w:val="2"/>
        </w:rPr>
      </w:pPr>
      <w:r w:rsidRPr="00C00CB1">
        <w:rPr>
          <w:rFonts w:ascii="Arial" w:eastAsia="Calibri" w:hAnsi="Arial" w:cs="Arial"/>
          <w:kern w:val="2"/>
        </w:rPr>
        <w:t>Strony postanawiają, że osobami odpowiedzialnymi za realizację niniejszej umowy będą:</w:t>
      </w:r>
    </w:p>
    <w:p w:rsidR="00646025" w:rsidRPr="00C00CB1" w:rsidRDefault="00646025" w:rsidP="00646025">
      <w:pPr>
        <w:spacing w:after="0"/>
        <w:jc w:val="both"/>
        <w:rPr>
          <w:rFonts w:ascii="Arial" w:eastAsia="Calibri" w:hAnsi="Arial" w:cs="Arial"/>
          <w:bCs/>
          <w:kern w:val="2"/>
        </w:rPr>
      </w:pPr>
      <w:r w:rsidRPr="00C00CB1">
        <w:rPr>
          <w:rFonts w:ascii="Arial" w:eastAsia="Calibri" w:hAnsi="Arial" w:cs="Arial"/>
          <w:kern w:val="2"/>
        </w:rPr>
        <w:t>po stronie Zamawiającego:</w:t>
      </w:r>
      <w:r w:rsidRPr="00C00CB1">
        <w:rPr>
          <w:rFonts w:ascii="Arial" w:eastAsia="Calibri" w:hAnsi="Arial" w:cs="Arial"/>
          <w:b/>
          <w:kern w:val="2"/>
        </w:rPr>
        <w:t xml:space="preserve"> </w:t>
      </w:r>
      <w:r w:rsidR="001622B3">
        <w:rPr>
          <w:rFonts w:ascii="Arial" w:eastAsia="Calibri" w:hAnsi="Arial" w:cs="Arial"/>
          <w:bCs/>
          <w:kern w:val="2"/>
        </w:rPr>
        <w:t>…………………………, tel. ……………………</w:t>
      </w:r>
      <w:r w:rsidRPr="00C00CB1">
        <w:rPr>
          <w:rFonts w:ascii="Arial" w:eastAsia="Calibri" w:hAnsi="Arial" w:cs="Arial"/>
          <w:bCs/>
          <w:kern w:val="2"/>
        </w:rPr>
        <w:t>………</w:t>
      </w:r>
    </w:p>
    <w:p w:rsidR="00646025" w:rsidRPr="00C00CB1" w:rsidRDefault="00646025" w:rsidP="00646025">
      <w:pPr>
        <w:spacing w:after="0"/>
        <w:jc w:val="both"/>
        <w:rPr>
          <w:rFonts w:ascii="Arial" w:eastAsia="Calibri" w:hAnsi="Arial" w:cs="Arial"/>
          <w:bCs/>
          <w:kern w:val="2"/>
        </w:rPr>
      </w:pPr>
      <w:r w:rsidRPr="00C00CB1">
        <w:rPr>
          <w:rFonts w:ascii="Arial" w:eastAsia="Calibri" w:hAnsi="Arial" w:cs="Arial"/>
          <w:bCs/>
          <w:kern w:val="2"/>
        </w:rPr>
        <w:t>po s</w:t>
      </w:r>
      <w:r w:rsidR="001622B3">
        <w:rPr>
          <w:rFonts w:ascii="Arial" w:eastAsia="Calibri" w:hAnsi="Arial" w:cs="Arial"/>
          <w:bCs/>
          <w:kern w:val="2"/>
        </w:rPr>
        <w:t>tronie Wykonawcy: ……………...………   ……, tel. ……………………………</w:t>
      </w:r>
    </w:p>
    <w:p w:rsidR="00646025" w:rsidRPr="00BC79D7" w:rsidRDefault="00646025" w:rsidP="00646025">
      <w:pPr>
        <w:spacing w:after="0"/>
        <w:jc w:val="both"/>
        <w:rPr>
          <w:rFonts w:ascii="Arial" w:eastAsia="Calibri" w:hAnsi="Arial" w:cs="Arial"/>
          <w:bCs/>
          <w:kern w:val="2"/>
        </w:rPr>
      </w:pPr>
    </w:p>
    <w:p w:rsidR="00646025" w:rsidRDefault="00646025" w:rsidP="00646025">
      <w:pPr>
        <w:spacing w:after="0"/>
        <w:jc w:val="center"/>
        <w:rPr>
          <w:rFonts w:ascii="Arial" w:eastAsia="Calibri" w:hAnsi="Arial" w:cs="Arial"/>
          <w:b/>
        </w:rPr>
      </w:pPr>
      <w:r w:rsidRPr="001658E6">
        <w:rPr>
          <w:rFonts w:ascii="Arial" w:eastAsia="Calibri" w:hAnsi="Arial" w:cs="Arial"/>
          <w:b/>
        </w:rPr>
        <w:t>§ 4.</w:t>
      </w:r>
    </w:p>
    <w:p w:rsidR="00CD648A" w:rsidRPr="001658E6" w:rsidRDefault="00CD648A" w:rsidP="00646025">
      <w:pPr>
        <w:spacing w:after="0"/>
        <w:jc w:val="center"/>
        <w:rPr>
          <w:rFonts w:ascii="Arial" w:eastAsia="Calibri" w:hAnsi="Arial" w:cs="Arial"/>
          <w:b/>
        </w:rPr>
      </w:pPr>
    </w:p>
    <w:p w:rsidR="00646025" w:rsidRPr="001658E6" w:rsidRDefault="00646025" w:rsidP="00646025">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646025" w:rsidRPr="001658E6" w:rsidRDefault="00646025" w:rsidP="00646025">
      <w:pPr>
        <w:keepNext/>
        <w:keepLines/>
        <w:spacing w:after="0"/>
        <w:contextualSpacing/>
        <w:jc w:val="center"/>
        <w:outlineLvl w:val="0"/>
        <w:rPr>
          <w:rFonts w:ascii="Arial" w:eastAsia="Times New Roman" w:hAnsi="Arial" w:cs="Arial"/>
          <w:b/>
        </w:rPr>
      </w:pPr>
    </w:p>
    <w:p w:rsidR="00646025" w:rsidRPr="001658E6" w:rsidRDefault="00646025" w:rsidP="00111C39">
      <w:pPr>
        <w:widowControl w:val="0"/>
        <w:numPr>
          <w:ilvl w:val="0"/>
          <w:numId w:val="16"/>
        </w:numPr>
        <w:tabs>
          <w:tab w:val="left" w:pos="284"/>
        </w:tabs>
        <w:spacing w:after="0"/>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rsidR="00646025" w:rsidRPr="001658E6" w:rsidRDefault="00646025" w:rsidP="00646025">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NETTO: …………………………</w:t>
      </w:r>
      <w:r w:rsidR="001622B3">
        <w:rPr>
          <w:rFonts w:ascii="Arial" w:eastAsia="Times New Roman" w:hAnsi="Arial" w:cs="Arial"/>
          <w:b/>
          <w:color w:val="000000"/>
          <w:lang w:eastAsia="pl-PL"/>
        </w:rPr>
        <w:t>…………………………………</w:t>
      </w:r>
    </w:p>
    <w:p w:rsidR="00646025" w:rsidRPr="001658E6" w:rsidRDefault="001622B3" w:rsidP="00646025">
      <w:pPr>
        <w:spacing w:after="0"/>
        <w:jc w:val="both"/>
        <w:rPr>
          <w:rFonts w:ascii="Arial" w:eastAsia="Times New Roman" w:hAnsi="Arial" w:cs="Arial"/>
          <w:color w:val="000000"/>
          <w:lang w:eastAsia="pl-PL"/>
        </w:rPr>
      </w:pPr>
      <w:r>
        <w:rPr>
          <w:rFonts w:ascii="Arial" w:eastAsia="Times New Roman" w:hAnsi="Arial" w:cs="Arial"/>
          <w:color w:val="000000"/>
          <w:lang w:eastAsia="pl-PL"/>
        </w:rPr>
        <w:t>(słownie: ……………</w:t>
      </w:r>
      <w:r w:rsidR="00646025" w:rsidRPr="001658E6">
        <w:rPr>
          <w:rFonts w:ascii="Arial" w:eastAsia="Times New Roman" w:hAnsi="Arial" w:cs="Arial"/>
          <w:color w:val="000000"/>
          <w:lang w:eastAsia="pl-PL"/>
        </w:rPr>
        <w:t>……………………………………………………….. 00/100 złotych)</w:t>
      </w:r>
    </w:p>
    <w:p w:rsidR="00646025" w:rsidRPr="001658E6" w:rsidRDefault="00646025" w:rsidP="00646025">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BRUTTO: …………………………</w:t>
      </w:r>
      <w:r w:rsidR="001622B3">
        <w:rPr>
          <w:rFonts w:ascii="Arial" w:eastAsia="Times New Roman" w:hAnsi="Arial" w:cs="Arial"/>
          <w:b/>
          <w:color w:val="000000"/>
          <w:lang w:eastAsia="pl-PL"/>
        </w:rPr>
        <w:t>………………………………</w:t>
      </w:r>
    </w:p>
    <w:p w:rsidR="001622B3" w:rsidRDefault="001622B3" w:rsidP="00646025">
      <w:pPr>
        <w:spacing w:after="0"/>
        <w:jc w:val="both"/>
        <w:rPr>
          <w:rFonts w:ascii="Arial" w:eastAsia="Times New Roman" w:hAnsi="Arial" w:cs="Arial"/>
          <w:color w:val="000000"/>
          <w:lang w:eastAsia="pl-PL"/>
        </w:rPr>
      </w:pPr>
      <w:r>
        <w:rPr>
          <w:rFonts w:ascii="Arial" w:eastAsia="Times New Roman" w:hAnsi="Arial" w:cs="Arial"/>
          <w:color w:val="000000"/>
          <w:lang w:eastAsia="pl-PL"/>
        </w:rPr>
        <w:t>(słownie: …………………………</w:t>
      </w:r>
      <w:r w:rsidR="00646025" w:rsidRPr="001658E6">
        <w:rPr>
          <w:rFonts w:ascii="Arial" w:eastAsia="Times New Roman" w:hAnsi="Arial" w:cs="Arial"/>
          <w:color w:val="000000"/>
          <w:lang w:eastAsia="pl-PL"/>
        </w:rPr>
        <w:t xml:space="preserve">……………………………………………  00/100 złotych) </w:t>
      </w:r>
    </w:p>
    <w:p w:rsidR="001622B3" w:rsidRDefault="001622B3" w:rsidP="00646025">
      <w:pPr>
        <w:spacing w:after="0"/>
        <w:jc w:val="both"/>
        <w:rPr>
          <w:rFonts w:ascii="Arial" w:eastAsia="Times New Roman" w:hAnsi="Arial" w:cs="Arial"/>
          <w:color w:val="000000"/>
          <w:lang w:eastAsia="pl-PL"/>
        </w:rPr>
      </w:pPr>
    </w:p>
    <w:p w:rsidR="00646025" w:rsidRPr="001658E6" w:rsidRDefault="00646025" w:rsidP="00646025">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w tym podatek VAT w wysokości …………………………………………… %</w:t>
      </w:r>
    </w:p>
    <w:p w:rsidR="00646025" w:rsidRPr="001658E6" w:rsidRDefault="00646025" w:rsidP="00646025">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646025" w:rsidRPr="001658E6" w:rsidRDefault="00646025" w:rsidP="00646025">
      <w:pPr>
        <w:spacing w:after="0"/>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rsidR="00646025" w:rsidRPr="001658E6" w:rsidRDefault="00646025" w:rsidP="00646025">
      <w:pPr>
        <w:spacing w:after="0"/>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w:t>
      </w:r>
      <w:r w:rsidR="001622B3">
        <w:rPr>
          <w:rFonts w:ascii="Arial" w:eastAsia="Times New Roman" w:hAnsi="Arial" w:cs="Arial"/>
          <w:lang w:eastAsia="pl-PL"/>
        </w:rPr>
        <w:t xml:space="preserve"> </w:t>
      </w:r>
      <w:r w:rsidRPr="001658E6">
        <w:rPr>
          <w:rFonts w:ascii="Arial" w:eastAsia="Times New Roman" w:hAnsi="Arial" w:cs="Arial"/>
          <w:lang w:eastAsia="pl-PL"/>
        </w:rPr>
        <w:t xml:space="preserv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646025" w:rsidRPr="001658E6" w:rsidRDefault="00646025" w:rsidP="00646025">
      <w:pPr>
        <w:widowControl w:val="0"/>
        <w:tabs>
          <w:tab w:val="left" w:pos="284"/>
        </w:tabs>
        <w:spacing w:after="0"/>
        <w:jc w:val="both"/>
        <w:rPr>
          <w:rFonts w:ascii="Arial" w:eastAsia="Times New Roman" w:hAnsi="Arial" w:cs="Arial"/>
          <w:lang w:eastAsia="pl-PL"/>
        </w:rPr>
      </w:pPr>
      <w:r>
        <w:rPr>
          <w:rFonts w:ascii="Arial" w:eastAsia="Times New Roman" w:hAnsi="Arial" w:cs="Arial"/>
          <w:lang w:eastAsia="pl-PL"/>
        </w:rPr>
        <w:t>4</w:t>
      </w:r>
      <w:r w:rsidRPr="001658E6">
        <w:rPr>
          <w:rFonts w:ascii="Arial" w:eastAsia="Times New Roman" w:hAnsi="Arial" w:cs="Arial"/>
          <w:lang w:eastAsia="pl-PL"/>
        </w:rPr>
        <w:t>. Wykonawcy przysługiwać będzie wynagrodzenie za faktyczną ilość zrealizowanych dostaw, na podstawie faktur częściowych i faktury końcowej.</w:t>
      </w:r>
    </w:p>
    <w:p w:rsidR="00CD648A" w:rsidRPr="001622B3" w:rsidRDefault="00646025" w:rsidP="001622B3">
      <w:pPr>
        <w:widowControl w:val="0"/>
        <w:tabs>
          <w:tab w:val="left" w:pos="284"/>
        </w:tabs>
        <w:spacing w:after="0"/>
        <w:ind w:right="34"/>
        <w:jc w:val="both"/>
        <w:rPr>
          <w:rFonts w:ascii="Arial" w:eastAsia="Times New Roman" w:hAnsi="Arial" w:cs="Arial"/>
          <w:lang w:eastAsia="pl-PL"/>
        </w:rPr>
      </w:pPr>
      <w:r>
        <w:rPr>
          <w:rFonts w:ascii="Arial" w:eastAsia="Times New Roman" w:hAnsi="Arial" w:cs="Arial"/>
          <w:lang w:eastAsia="pl-PL"/>
        </w:rPr>
        <w:t>5</w:t>
      </w:r>
      <w:r w:rsidRPr="001658E6">
        <w:rPr>
          <w:rFonts w:ascii="Arial" w:eastAsia="Times New Roman" w:hAnsi="Arial" w:cs="Arial"/>
          <w:lang w:eastAsia="pl-PL"/>
        </w:rPr>
        <w:t>. Podstawę do wystawienia każdej faktury stanowić będzie każdorazowo Protokołu Odbioru Towarów, o którym</w:t>
      </w:r>
      <w:r w:rsidR="001622B3">
        <w:rPr>
          <w:rFonts w:ascii="Arial" w:eastAsia="Times New Roman" w:hAnsi="Arial" w:cs="Arial"/>
          <w:lang w:eastAsia="pl-PL"/>
        </w:rPr>
        <w:t xml:space="preserve"> mowa w § 1 ust. 9 pkt 3 Umowy.</w:t>
      </w:r>
    </w:p>
    <w:p w:rsidR="00CD648A" w:rsidRDefault="00CD648A" w:rsidP="00646025">
      <w:pPr>
        <w:spacing w:after="0"/>
        <w:jc w:val="center"/>
        <w:rPr>
          <w:rFonts w:ascii="Arial" w:eastAsia="Calibri" w:hAnsi="Arial" w:cs="Arial"/>
          <w:b/>
          <w:bCs/>
          <w:color w:val="000000"/>
        </w:rPr>
      </w:pPr>
    </w:p>
    <w:p w:rsidR="00646025" w:rsidRPr="001658E6" w:rsidRDefault="00646025" w:rsidP="00646025">
      <w:pPr>
        <w:spacing w:after="0"/>
        <w:jc w:val="center"/>
        <w:rPr>
          <w:rFonts w:ascii="Arial" w:eastAsia="Calibri" w:hAnsi="Arial" w:cs="Arial"/>
          <w:b/>
          <w:bCs/>
          <w:color w:val="000000"/>
        </w:rPr>
      </w:pPr>
      <w:r w:rsidRPr="001658E6">
        <w:rPr>
          <w:rFonts w:ascii="Arial" w:eastAsia="Calibri" w:hAnsi="Arial" w:cs="Arial"/>
          <w:b/>
          <w:bCs/>
          <w:color w:val="000000"/>
        </w:rPr>
        <w:t>§ 5.</w:t>
      </w:r>
    </w:p>
    <w:p w:rsidR="00646025" w:rsidRPr="001658E6" w:rsidRDefault="00646025" w:rsidP="00646025">
      <w:pPr>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646025" w:rsidRPr="001658E6" w:rsidRDefault="00646025" w:rsidP="00646025">
      <w:pPr>
        <w:spacing w:after="0"/>
        <w:jc w:val="both"/>
        <w:rPr>
          <w:rFonts w:ascii="Arial" w:eastAsia="Times New Roman" w:hAnsi="Arial" w:cs="Arial"/>
          <w:lang w:eastAsia="pl-PL"/>
        </w:rPr>
      </w:pPr>
    </w:p>
    <w:p w:rsidR="00646025" w:rsidRPr="001658E6" w:rsidRDefault="00646025" w:rsidP="00646025">
      <w:pPr>
        <w:spacing w:after="0"/>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w:t>
      </w:r>
      <w:r>
        <w:rPr>
          <w:rFonts w:ascii="Arial" w:eastAsia="Calibri" w:hAnsi="Arial" w:cs="Arial"/>
          <w:lang w:eastAsia="pl-PL"/>
        </w:rPr>
        <w:t xml:space="preserve">ionej przez Wykonawcę faktury, </w:t>
      </w:r>
      <w:r w:rsidRPr="001658E6">
        <w:rPr>
          <w:rFonts w:ascii="Arial" w:eastAsia="Calibri" w:hAnsi="Arial" w:cs="Arial"/>
          <w:lang w:eastAsia="pl-PL"/>
        </w:rPr>
        <w:t xml:space="preserve">w terminie </w:t>
      </w:r>
      <w:r>
        <w:rPr>
          <w:rFonts w:ascii="Arial" w:eastAsia="Calibri" w:hAnsi="Arial" w:cs="Arial"/>
          <w:lang w:eastAsia="pl-PL"/>
        </w:rPr>
        <w:t>21</w:t>
      </w:r>
      <w:r w:rsidRPr="001658E6">
        <w:rPr>
          <w:rFonts w:ascii="Arial" w:eastAsia="Calibri" w:hAnsi="Arial" w:cs="Arial"/>
          <w:lang w:eastAsia="pl-PL"/>
        </w:rPr>
        <w:t xml:space="preserve"> dni od daty doręczenia faktury do siedziby Zamawiającego, na numer konta bankowego Wykonawcy wskazany na fakturze.</w:t>
      </w:r>
    </w:p>
    <w:p w:rsidR="00646025" w:rsidRPr="001658E6" w:rsidRDefault="00646025" w:rsidP="00646025">
      <w:pPr>
        <w:spacing w:after="0"/>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646025" w:rsidRPr="001658E6" w:rsidRDefault="00646025" w:rsidP="00646025">
      <w:pPr>
        <w:spacing w:after="0"/>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rsidR="00646025" w:rsidRPr="001658E6" w:rsidRDefault="00646025" w:rsidP="00646025">
      <w:pPr>
        <w:spacing w:after="0"/>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 xml:space="preserve">108a ust. 1 ustawy z dnia 11 marca 2004 r. o podatku od towarów i usług (Dz. U. z 2020 r. poz. 106 z </w:t>
      </w:r>
      <w:proofErr w:type="spellStart"/>
      <w:r w:rsidRPr="001658E6">
        <w:rPr>
          <w:rFonts w:ascii="Arial" w:eastAsia="Calibri" w:hAnsi="Arial" w:cs="Arial"/>
          <w:color w:val="000000"/>
        </w:rPr>
        <w:t>późn</w:t>
      </w:r>
      <w:proofErr w:type="spellEnd"/>
      <w:r w:rsidRPr="001658E6">
        <w:rPr>
          <w:rFonts w:ascii="Arial" w:eastAsia="Calibri" w:hAnsi="Arial" w:cs="Arial"/>
          <w:color w:val="000000"/>
        </w:rPr>
        <w:t>. zm.).</w:t>
      </w:r>
    </w:p>
    <w:p w:rsidR="00646025" w:rsidRPr="001658E6" w:rsidRDefault="00646025" w:rsidP="00646025">
      <w:pPr>
        <w:spacing w:after="0"/>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646025" w:rsidRPr="001658E6" w:rsidRDefault="00646025" w:rsidP="00646025">
      <w:pPr>
        <w:spacing w:after="0"/>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rsidR="00646025" w:rsidRPr="001658E6" w:rsidRDefault="00646025" w:rsidP="00646025">
      <w:pPr>
        <w:spacing w:after="0"/>
        <w:jc w:val="both"/>
        <w:rPr>
          <w:rFonts w:ascii="Arial" w:eastAsia="Times New Roman" w:hAnsi="Arial" w:cs="Arial"/>
          <w:lang w:eastAsia="pl-PL"/>
        </w:rPr>
      </w:pPr>
    </w:p>
    <w:p w:rsidR="00646025" w:rsidRPr="001658E6" w:rsidRDefault="00646025" w:rsidP="00646025">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rsidR="00646025" w:rsidRPr="001658E6" w:rsidRDefault="00646025" w:rsidP="00646025">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rsidR="00646025" w:rsidRPr="001658E6" w:rsidRDefault="00646025" w:rsidP="00646025">
      <w:pPr>
        <w:spacing w:after="0"/>
        <w:jc w:val="center"/>
        <w:textAlignment w:val="baseline"/>
        <w:rPr>
          <w:rFonts w:ascii="Arial" w:eastAsia="NSimSun" w:hAnsi="Arial" w:cs="Arial"/>
          <w:b/>
          <w:bCs/>
          <w:color w:val="FF0000"/>
          <w:kern w:val="2"/>
          <w:lang w:eastAsia="zh-CN" w:bidi="hi-IN"/>
        </w:rPr>
      </w:pPr>
    </w:p>
    <w:p w:rsidR="00646025" w:rsidRPr="00A32FFF" w:rsidRDefault="00646025" w:rsidP="00646025">
      <w:pPr>
        <w:spacing w:after="0"/>
        <w:ind w:left="142"/>
        <w:jc w:val="both"/>
        <w:textAlignment w:val="baseline"/>
        <w:rPr>
          <w:rFonts w:ascii="Arial" w:eastAsia="Times New Roman" w:hAnsi="Arial" w:cs="Arial"/>
          <w:kern w:val="2"/>
          <w:lang w:eastAsia="pl-PL" w:bidi="hi-IN"/>
        </w:rPr>
      </w:pPr>
      <w:r w:rsidRPr="00A32FFF">
        <w:rPr>
          <w:rFonts w:ascii="Arial" w:eastAsia="Times New Roman" w:hAnsi="Arial" w:cs="Arial"/>
          <w:kern w:val="2"/>
          <w:lang w:eastAsia="pl-PL" w:bidi="hi-IN"/>
        </w:rPr>
        <w:t>1. Wykonawca zobowiązuje się wykonać przedmiot Umowy co do zasady siłami własnymi</w:t>
      </w:r>
      <w:r>
        <w:rPr>
          <w:rFonts w:ascii="Arial" w:eastAsia="Times New Roman" w:hAnsi="Arial" w:cs="Arial"/>
          <w:kern w:val="2"/>
          <w:lang w:eastAsia="pl-PL" w:bidi="hi-IN"/>
        </w:rPr>
        <w:t xml:space="preserve"> zgodnie ze złożoną ofertą</w:t>
      </w:r>
      <w:r w:rsidRPr="00A32FFF">
        <w:rPr>
          <w:rFonts w:ascii="Arial" w:eastAsia="Times New Roman" w:hAnsi="Arial" w:cs="Arial"/>
          <w:kern w:val="2"/>
          <w:lang w:eastAsia="pl-PL" w:bidi="hi-IN"/>
        </w:rPr>
        <w:t xml:space="preserve">. </w:t>
      </w:r>
    </w:p>
    <w:p w:rsidR="00646025" w:rsidRPr="00A32FFF" w:rsidRDefault="00646025" w:rsidP="00646025">
      <w:pPr>
        <w:spacing w:after="0"/>
        <w:ind w:left="142"/>
        <w:jc w:val="both"/>
        <w:textAlignment w:val="baseline"/>
        <w:rPr>
          <w:rFonts w:ascii="Arial" w:eastAsia="NSimSun" w:hAnsi="Arial" w:cs="Arial"/>
          <w:kern w:val="2"/>
          <w:lang w:eastAsia="zh-CN" w:bidi="hi-IN"/>
        </w:rPr>
      </w:pPr>
      <w:r>
        <w:rPr>
          <w:rFonts w:ascii="Arial" w:eastAsia="Times New Roman" w:hAnsi="Arial" w:cs="Arial"/>
          <w:kern w:val="2"/>
          <w:lang w:eastAsia="pl-PL" w:bidi="hi-IN"/>
        </w:rPr>
        <w:t>2. Zamawiający nie dopuszcza udziału podwykonawców w realizacji przedmiotu umowy</w:t>
      </w:r>
      <w:r w:rsidRPr="00A32FFF">
        <w:rPr>
          <w:rFonts w:ascii="Arial" w:eastAsia="NSimSun" w:hAnsi="Arial" w:cs="Arial"/>
          <w:kern w:val="2"/>
          <w:lang w:eastAsia="zh-CN" w:bidi="hi-IN"/>
        </w:rPr>
        <w:t>.</w:t>
      </w:r>
    </w:p>
    <w:p w:rsidR="00646025" w:rsidRDefault="00646025" w:rsidP="00646025">
      <w:pPr>
        <w:spacing w:after="0"/>
        <w:jc w:val="both"/>
        <w:rPr>
          <w:rFonts w:ascii="Arial" w:eastAsia="Times New Roman" w:hAnsi="Arial" w:cs="Arial"/>
          <w:lang w:eastAsia="pl-PL"/>
        </w:rPr>
      </w:pPr>
    </w:p>
    <w:p w:rsidR="00EA6E62" w:rsidRDefault="00EA6E62" w:rsidP="00646025">
      <w:pPr>
        <w:spacing w:after="0"/>
        <w:jc w:val="both"/>
        <w:rPr>
          <w:rFonts w:ascii="Arial" w:eastAsia="Times New Roman" w:hAnsi="Arial" w:cs="Arial"/>
          <w:lang w:eastAsia="pl-PL"/>
        </w:rPr>
      </w:pPr>
    </w:p>
    <w:p w:rsidR="00EA6E62" w:rsidRDefault="00EA6E62" w:rsidP="00646025">
      <w:pPr>
        <w:spacing w:after="0"/>
        <w:jc w:val="both"/>
        <w:rPr>
          <w:rFonts w:ascii="Arial" w:eastAsia="Times New Roman" w:hAnsi="Arial" w:cs="Arial"/>
          <w:lang w:eastAsia="pl-PL"/>
        </w:rPr>
      </w:pPr>
    </w:p>
    <w:p w:rsidR="00EA6E62" w:rsidRPr="001658E6" w:rsidRDefault="00EA6E62" w:rsidP="00646025">
      <w:pPr>
        <w:spacing w:after="0"/>
        <w:jc w:val="both"/>
        <w:rPr>
          <w:rFonts w:ascii="Arial" w:eastAsia="Times New Roman" w:hAnsi="Arial" w:cs="Arial"/>
          <w:lang w:eastAsia="pl-PL"/>
        </w:rPr>
      </w:pPr>
    </w:p>
    <w:p w:rsidR="00646025" w:rsidRPr="007F172C" w:rsidRDefault="00646025" w:rsidP="00646025">
      <w:pPr>
        <w:spacing w:after="0"/>
        <w:jc w:val="center"/>
        <w:rPr>
          <w:rFonts w:ascii="Arial" w:eastAsia="Calibri" w:hAnsi="Arial" w:cs="Arial"/>
          <w:b/>
          <w:bCs/>
        </w:rPr>
      </w:pPr>
      <w:r w:rsidRPr="007F172C">
        <w:rPr>
          <w:rFonts w:ascii="Arial" w:eastAsia="Calibri" w:hAnsi="Arial" w:cs="Arial"/>
          <w:b/>
          <w:bCs/>
        </w:rPr>
        <w:lastRenderedPageBreak/>
        <w:t>§ 7.</w:t>
      </w:r>
    </w:p>
    <w:p w:rsidR="00646025" w:rsidRPr="001658E6" w:rsidRDefault="00646025" w:rsidP="00646025">
      <w:pPr>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646025" w:rsidRPr="001658E6" w:rsidRDefault="00646025" w:rsidP="00646025">
      <w:pPr>
        <w:spacing w:after="0"/>
        <w:jc w:val="center"/>
        <w:rPr>
          <w:rFonts w:ascii="Arial" w:eastAsia="Times New Roman" w:hAnsi="Arial" w:cs="Arial"/>
          <w:b/>
          <w:lang w:eastAsia="pl-PL"/>
        </w:rPr>
      </w:pP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Wykonawca jest odpowiedzialny z tytułu rękojmi z</w:t>
      </w:r>
      <w:r w:rsidR="00EA6E62">
        <w:rPr>
          <w:rFonts w:ascii="Arial" w:eastAsia="Times New Roman" w:hAnsi="Arial" w:cs="Arial"/>
          <w:color w:val="000000"/>
          <w:lang w:eastAsia="pl-PL"/>
        </w:rPr>
        <w:t xml:space="preserve">a wady na zasadach określonych </w:t>
      </w:r>
      <w:r w:rsidRPr="00321172">
        <w:rPr>
          <w:rFonts w:ascii="Arial" w:eastAsia="Times New Roman" w:hAnsi="Arial" w:cs="Arial"/>
          <w:color w:val="000000"/>
          <w:lang w:eastAsia="pl-PL"/>
        </w:rPr>
        <w:t xml:space="preserve">w przepisach kodeksu cywilnego. </w:t>
      </w:r>
    </w:p>
    <w:p w:rsidR="00646025" w:rsidRPr="00321172" w:rsidRDefault="00646025" w:rsidP="00111C39">
      <w:pPr>
        <w:numPr>
          <w:ilvl w:val="0"/>
          <w:numId w:val="28"/>
        </w:numPr>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rsidR="00646025" w:rsidRPr="00321172" w:rsidRDefault="00646025" w:rsidP="00111C39">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w:t>
      </w:r>
      <w:r>
        <w:rPr>
          <w:rFonts w:ascii="Arial" w:eastAsia="Times New Roman" w:hAnsi="Arial" w:cs="Arial"/>
          <w:color w:val="000000"/>
          <w:lang w:eastAsia="pl-PL"/>
        </w:rPr>
        <w:t xml:space="preserve">kojmi za wady ulega wydłużeniu </w:t>
      </w:r>
      <w:r w:rsidRPr="00321172">
        <w:rPr>
          <w:rFonts w:ascii="Arial" w:eastAsia="Times New Roman" w:hAnsi="Arial" w:cs="Arial"/>
          <w:color w:val="000000"/>
          <w:lang w:eastAsia="pl-PL"/>
        </w:rPr>
        <w:t>na okres równy okresowi udzielonej przez Wykonawcę gwarancji jakości.</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w:t>
      </w:r>
      <w:r w:rsidR="00EA6E62">
        <w:rPr>
          <w:rFonts w:ascii="Arial" w:eastAsia="Times New Roman" w:hAnsi="Arial" w:cs="Arial"/>
          <w:color w:val="000000"/>
        </w:rPr>
        <w:t xml:space="preserve">lonych   </w:t>
      </w:r>
      <w:r w:rsidRPr="00321172">
        <w:rPr>
          <w:rFonts w:ascii="Arial" w:eastAsia="Times New Roman" w:hAnsi="Arial" w:cs="Arial"/>
          <w:color w:val="000000"/>
        </w:rPr>
        <w:t xml:space="preserve">  w niniejszym paragrafie Umowy, strony obowiązuje treść Umowy.</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rsidR="00646025" w:rsidRPr="00321172" w:rsidRDefault="00646025" w:rsidP="00111C39">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Wykonawca oświadcza że dokonane dostawy towaru są pełnowartościowe</w:t>
      </w:r>
      <w:r w:rsidR="00EA6E62">
        <w:rPr>
          <w:rFonts w:ascii="Arial" w:eastAsia="Times New Roman" w:hAnsi="Arial" w:cs="Arial"/>
          <w:color w:val="000000"/>
        </w:rPr>
        <w:t xml:space="preserve"> i zgodne  </w:t>
      </w:r>
      <w:r w:rsidRPr="00321172">
        <w:rPr>
          <w:rFonts w:ascii="Arial" w:eastAsia="Times New Roman" w:hAnsi="Arial" w:cs="Arial"/>
          <w:color w:val="000000"/>
        </w:rPr>
        <w:t xml:space="preserve"> z opisem przedmiotu zamówienia. </w:t>
      </w:r>
    </w:p>
    <w:p w:rsidR="00646025" w:rsidRPr="00321172" w:rsidRDefault="00646025" w:rsidP="00111C39">
      <w:pPr>
        <w:numPr>
          <w:ilvl w:val="0"/>
          <w:numId w:val="28"/>
        </w:numPr>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t>
      </w:r>
      <w:r w:rsidR="00EA6E62">
        <w:rPr>
          <w:rFonts w:ascii="Arial" w:eastAsia="Times New Roman" w:hAnsi="Arial" w:cs="Arial"/>
        </w:rPr>
        <w:t xml:space="preserve">wadę </w:t>
      </w:r>
      <w:r>
        <w:rPr>
          <w:rFonts w:ascii="Arial" w:eastAsia="Times New Roman" w:hAnsi="Arial" w:cs="Arial"/>
        </w:rPr>
        <w:t xml:space="preserve">w terminie wynikającym z </w:t>
      </w:r>
      <w:r w:rsidRPr="00321172">
        <w:rPr>
          <w:rFonts w:ascii="Arial" w:eastAsia="Times New Roman" w:hAnsi="Arial" w:cs="Arial"/>
        </w:rPr>
        <w:t>ust. 13 i ust.14.</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zagrożeniami wymienionymi p</w:t>
      </w:r>
      <w:r>
        <w:rPr>
          <w:rFonts w:ascii="Arial" w:eastAsia="Times New Roman" w:hAnsi="Arial" w:cs="Arial"/>
          <w:color w:val="000000"/>
        </w:rPr>
        <w:t xml:space="preserve">owyżej, </w:t>
      </w:r>
      <w:r w:rsidRPr="00321172">
        <w:rPr>
          <w:rFonts w:ascii="Arial" w:eastAsia="Times New Roman" w:hAnsi="Arial" w:cs="Arial"/>
          <w:color w:val="000000"/>
        </w:rPr>
        <w:t>Wykonawca usunie w terminie 14 dni kalendarzowych od daty zgłoszenia przez Zamawiającego.</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W uzasadnionych przypadkach i za zgodą Zamawiającego, na wniosek Wykonawcy może zostać ustalony inny niż wymieniony powyżej termin usunięcia zgłoszonych wad.</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646025" w:rsidRPr="00DC0EF6" w:rsidRDefault="00646025" w:rsidP="00111C39">
      <w:pPr>
        <w:numPr>
          <w:ilvl w:val="0"/>
          <w:numId w:val="28"/>
        </w:numPr>
        <w:spacing w:after="0"/>
        <w:ind w:left="0" w:firstLine="0"/>
        <w:jc w:val="both"/>
        <w:rPr>
          <w:rFonts w:ascii="Arial" w:eastAsia="Times New Roman" w:hAnsi="Arial" w:cs="Arial"/>
          <w:b/>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r>
      <w:r w:rsidRPr="00DC0EF6">
        <w:rPr>
          <w:rFonts w:ascii="Arial" w:eastAsia="Times New Roman" w:hAnsi="Arial" w:cs="Arial"/>
        </w:rPr>
        <w:t>na piśmie przez Wykonawcę i Zamawiającego</w:t>
      </w:r>
      <w:r w:rsidRPr="00DC0EF6">
        <w:rPr>
          <w:rFonts w:ascii="Arial" w:eastAsia="Times New Roman" w:hAnsi="Arial" w:cs="Arial"/>
          <w:b/>
        </w:rPr>
        <w:t>.</w:t>
      </w:r>
    </w:p>
    <w:p w:rsidR="00646025" w:rsidRPr="00DC0EF6" w:rsidRDefault="00646025" w:rsidP="00111C39">
      <w:pPr>
        <w:numPr>
          <w:ilvl w:val="0"/>
          <w:numId w:val="28"/>
        </w:numPr>
        <w:spacing w:after="0"/>
        <w:ind w:left="0" w:firstLine="0"/>
        <w:jc w:val="both"/>
        <w:rPr>
          <w:rFonts w:ascii="Arial" w:eastAsia="Times New Roman" w:hAnsi="Arial" w:cs="Arial"/>
          <w:lang w:eastAsia="pl-PL"/>
        </w:rPr>
      </w:pPr>
      <w:r w:rsidRPr="00DC0EF6">
        <w:rPr>
          <w:rFonts w:ascii="Arial" w:eastAsia="Times New Roman" w:hAnsi="Arial" w:cs="Arial"/>
        </w:rPr>
        <w:t xml:space="preserve">Jeśli na zainstalowane, w ramach dostaw towarów wykonanych zgodnie </w:t>
      </w:r>
      <w:r w:rsidRPr="00DC0EF6">
        <w:rPr>
          <w:rFonts w:ascii="Arial" w:eastAsia="Times New Roman" w:hAnsi="Arial" w:cs="Arial"/>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646025" w:rsidRPr="00DC0EF6" w:rsidRDefault="00646025" w:rsidP="00111C39">
      <w:pPr>
        <w:numPr>
          <w:ilvl w:val="0"/>
          <w:numId w:val="28"/>
        </w:numPr>
        <w:spacing w:after="0"/>
        <w:ind w:left="0" w:firstLine="0"/>
        <w:jc w:val="both"/>
        <w:rPr>
          <w:rFonts w:ascii="Arial" w:eastAsia="Times New Roman" w:hAnsi="Arial" w:cs="Arial"/>
          <w:lang w:eastAsia="pl-PL"/>
        </w:rPr>
      </w:pPr>
      <w:r w:rsidRPr="00DC0EF6">
        <w:rPr>
          <w:rFonts w:ascii="Arial" w:eastAsia="Times New Roman" w:hAnsi="Arial" w:cs="Arial"/>
        </w:rPr>
        <w:t>Gwarancja nie wyłącza, nie ogranicza ani nie zawiesza uprawnień Zamawiającego wynikających z przepisów o rękojmi za wady.</w:t>
      </w:r>
    </w:p>
    <w:p w:rsidR="00646025" w:rsidRPr="00DC0EF6" w:rsidRDefault="00646025" w:rsidP="00111C39">
      <w:pPr>
        <w:numPr>
          <w:ilvl w:val="0"/>
          <w:numId w:val="28"/>
        </w:numPr>
        <w:spacing w:after="0"/>
        <w:ind w:left="0" w:firstLine="0"/>
        <w:jc w:val="both"/>
        <w:rPr>
          <w:rFonts w:ascii="Arial" w:eastAsia="Times New Roman" w:hAnsi="Arial" w:cs="Arial"/>
          <w:sz w:val="20"/>
          <w:szCs w:val="20"/>
          <w:lang w:eastAsia="pl-PL"/>
        </w:rPr>
      </w:pPr>
      <w:r w:rsidRPr="00DC0EF6">
        <w:rPr>
          <w:rFonts w:ascii="Arial" w:eastAsia="Times New Roman" w:hAnsi="Arial" w:cs="Arial"/>
          <w:lang w:eastAsia="pl-PL"/>
        </w:rPr>
        <w:t>Na towary objęte gwarancją producenta Wykonawca przedłoży w dniu odbioru dostaw dokumenty potwierdzające gwarancję producenta na okres wynikający z dokumentów gwarancyjnych.</w:t>
      </w:r>
    </w:p>
    <w:p w:rsidR="00646025" w:rsidRPr="00DC0EF6" w:rsidRDefault="00646025" w:rsidP="00111C39">
      <w:pPr>
        <w:numPr>
          <w:ilvl w:val="0"/>
          <w:numId w:val="28"/>
        </w:numPr>
        <w:spacing w:after="0"/>
        <w:ind w:left="0" w:firstLine="0"/>
        <w:jc w:val="both"/>
        <w:rPr>
          <w:rFonts w:ascii="Arial" w:eastAsia="Times New Roman" w:hAnsi="Arial" w:cs="Arial"/>
          <w:lang w:eastAsia="pl-PL"/>
        </w:rPr>
      </w:pPr>
      <w:r w:rsidRPr="00DC0EF6">
        <w:rPr>
          <w:rFonts w:ascii="Arial" w:eastAsia="Calibri" w:hAnsi="Arial" w:cs="Arial"/>
        </w:rPr>
        <w:t xml:space="preserve">Wykonawca zapewni bezpłatny serwis gwarancyjny dostarczonych towarów </w:t>
      </w:r>
      <w:r w:rsidRPr="00DC0EF6">
        <w:rPr>
          <w:rFonts w:ascii="Arial" w:eastAsia="Calibri" w:hAnsi="Arial" w:cs="Arial"/>
        </w:rPr>
        <w:br/>
        <w:t>w okresie gwarancji.</w:t>
      </w:r>
    </w:p>
    <w:p w:rsidR="00646025" w:rsidRPr="00321172" w:rsidRDefault="00646025" w:rsidP="00111C39">
      <w:pPr>
        <w:numPr>
          <w:ilvl w:val="0"/>
          <w:numId w:val="28"/>
        </w:numPr>
        <w:spacing w:after="0"/>
        <w:ind w:left="0" w:firstLine="0"/>
        <w:jc w:val="both"/>
        <w:rPr>
          <w:rFonts w:ascii="Arial" w:eastAsia="Times New Roman" w:hAnsi="Arial" w:cs="Arial"/>
          <w:color w:val="000000"/>
          <w:lang w:eastAsia="pl-PL"/>
        </w:rPr>
      </w:pPr>
      <w:r w:rsidRPr="00AF007B">
        <w:rPr>
          <w:rFonts w:ascii="Arial" w:eastAsia="Calibri" w:hAnsi="Arial" w:cs="Arial"/>
        </w:rPr>
        <w:t>Uprawnienia z tytułu gwarancji dotyczące urządzeń</w:t>
      </w:r>
      <w:r w:rsidR="00EA6E62">
        <w:rPr>
          <w:rFonts w:ascii="Arial" w:eastAsia="Calibri" w:hAnsi="Arial" w:cs="Arial"/>
        </w:rPr>
        <w:t xml:space="preserve"> i materiałów będą realizowane </w:t>
      </w:r>
      <w:r w:rsidRPr="00AF007B">
        <w:rPr>
          <w:rFonts w:ascii="Arial" w:eastAsia="Calibri" w:hAnsi="Arial" w:cs="Arial"/>
        </w:rPr>
        <w:t xml:space="preserve">w siedzibie lub magazynach Zamawiającego bądź w miejscu ich montażu. </w:t>
      </w:r>
      <w:r w:rsidRPr="00321172">
        <w:rPr>
          <w:rFonts w:ascii="Arial" w:eastAsia="Calibri" w:hAnsi="Arial" w:cs="Arial"/>
          <w:color w:val="000000"/>
        </w:rPr>
        <w:t xml:space="preserve">W przypadku konieczności ich transportu będzie </w:t>
      </w:r>
      <w:r>
        <w:rPr>
          <w:rFonts w:ascii="Arial" w:eastAsia="Calibri" w:hAnsi="Arial" w:cs="Arial"/>
          <w:color w:val="000000"/>
        </w:rPr>
        <w:t>s</w:t>
      </w:r>
      <w:r w:rsidRPr="00321172">
        <w:rPr>
          <w:rFonts w:ascii="Arial" w:eastAsia="Calibri" w:hAnsi="Arial" w:cs="Arial"/>
          <w:color w:val="000000"/>
        </w:rPr>
        <w:t>ię to odbywało staraniem i na koszt Wykonawcy.</w:t>
      </w:r>
    </w:p>
    <w:p w:rsidR="00646025" w:rsidRPr="00321172" w:rsidRDefault="00646025" w:rsidP="00111C39">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646025" w:rsidRPr="00321172" w:rsidRDefault="00646025" w:rsidP="00111C39">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646025" w:rsidRPr="00321172" w:rsidRDefault="00646025" w:rsidP="00111C39">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646025" w:rsidRPr="00EA6E62" w:rsidRDefault="00646025" w:rsidP="00EA6E62">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w:t>
      </w:r>
      <w:r w:rsidR="00EA6E62">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  z przeznaczeniem, Zamawiający może żądać wykonania go po raz drugi na koszt Wykonawcy.</w:t>
      </w:r>
    </w:p>
    <w:p w:rsidR="00646025" w:rsidRPr="001658E6" w:rsidRDefault="00646025" w:rsidP="00646025">
      <w:pPr>
        <w:keepNext/>
        <w:keepLines/>
        <w:spacing w:after="0"/>
        <w:contextualSpacing/>
        <w:jc w:val="center"/>
        <w:outlineLvl w:val="0"/>
        <w:rPr>
          <w:rFonts w:ascii="Arial" w:eastAsia="MS Mincho" w:hAnsi="Arial" w:cs="Arial"/>
          <w:b/>
        </w:rPr>
      </w:pPr>
      <w:r w:rsidRPr="001658E6">
        <w:rPr>
          <w:rFonts w:ascii="Arial" w:eastAsia="MS Mincho" w:hAnsi="Arial" w:cs="Arial"/>
          <w:b/>
        </w:rPr>
        <w:lastRenderedPageBreak/>
        <w:t>§ 8.</w:t>
      </w:r>
    </w:p>
    <w:p w:rsidR="00646025" w:rsidRPr="001658E6" w:rsidRDefault="00646025" w:rsidP="00646025">
      <w:pPr>
        <w:keepNext/>
        <w:keepLines/>
        <w:spacing w:after="0"/>
        <w:contextualSpacing/>
        <w:jc w:val="center"/>
        <w:outlineLvl w:val="0"/>
        <w:rPr>
          <w:rFonts w:ascii="Arial" w:eastAsia="MS Mincho" w:hAnsi="Arial" w:cs="Arial"/>
          <w:b/>
        </w:rPr>
      </w:pPr>
      <w:r w:rsidRPr="001658E6">
        <w:rPr>
          <w:rFonts w:ascii="Arial" w:eastAsia="MS Mincho" w:hAnsi="Arial" w:cs="Arial"/>
          <w:b/>
        </w:rPr>
        <w:t>Kary umowne</w:t>
      </w:r>
    </w:p>
    <w:p w:rsidR="00646025" w:rsidRPr="001658E6" w:rsidRDefault="00646025" w:rsidP="00646025">
      <w:pPr>
        <w:keepNext/>
        <w:keepLines/>
        <w:spacing w:after="0"/>
        <w:contextualSpacing/>
        <w:jc w:val="center"/>
        <w:outlineLvl w:val="0"/>
        <w:rPr>
          <w:rFonts w:ascii="Arial" w:eastAsia="MS Mincho" w:hAnsi="Arial" w:cs="Arial"/>
          <w:b/>
        </w:rPr>
      </w:pPr>
    </w:p>
    <w:p w:rsidR="00646025" w:rsidRPr="001658E6" w:rsidRDefault="00646025" w:rsidP="00646025">
      <w:pPr>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646025" w:rsidRPr="001658E6" w:rsidRDefault="00646025" w:rsidP="00111C39">
      <w:pPr>
        <w:numPr>
          <w:ilvl w:val="0"/>
          <w:numId w:val="22"/>
        </w:numPr>
        <w:spacing w:after="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646025" w:rsidRPr="001658E6" w:rsidRDefault="00646025" w:rsidP="00111C39">
      <w:pPr>
        <w:numPr>
          <w:ilvl w:val="2"/>
          <w:numId w:val="23"/>
        </w:numPr>
        <w:spacing w:after="0"/>
        <w:jc w:val="both"/>
        <w:rPr>
          <w:rFonts w:ascii="Arial" w:eastAsia="Times New Roman" w:hAnsi="Arial" w:cs="Arial"/>
          <w:lang w:eastAsia="pl-PL"/>
        </w:rPr>
      </w:pPr>
      <w:r w:rsidRPr="001658E6">
        <w:rPr>
          <w:rFonts w:ascii="Arial" w:eastAsia="Times New Roman" w:hAnsi="Arial" w:cs="Arial"/>
          <w:lang w:eastAsia="pl-PL"/>
        </w:rPr>
        <w:t>za zwłokę w wykonaniu przedmiotu Umowy w terminie określo</w:t>
      </w:r>
      <w:r w:rsidR="00EA6E62">
        <w:rPr>
          <w:rFonts w:ascii="Arial" w:eastAsia="Times New Roman" w:hAnsi="Arial" w:cs="Arial"/>
          <w:lang w:eastAsia="pl-PL"/>
        </w:rPr>
        <w:t>nym w § 2 ust.</w:t>
      </w:r>
      <w:r w:rsidRPr="001658E6">
        <w:rPr>
          <w:rFonts w:ascii="Arial" w:eastAsia="Times New Roman" w:hAnsi="Arial" w:cs="Arial"/>
          <w:lang w:eastAsia="pl-PL"/>
        </w:rPr>
        <w:t xml:space="preserve"> 1  Umowy - w wysokości 0,1% wartości wynagrodzenia brutto, ok</w:t>
      </w:r>
      <w:r w:rsidR="00EA6E62">
        <w:rPr>
          <w:rFonts w:ascii="Arial" w:eastAsia="Times New Roman" w:hAnsi="Arial" w:cs="Arial"/>
          <w:lang w:eastAsia="pl-PL"/>
        </w:rPr>
        <w:t xml:space="preserve">reślonego  </w:t>
      </w:r>
      <w:r w:rsidRPr="001658E6">
        <w:rPr>
          <w:rFonts w:ascii="Arial" w:eastAsia="Times New Roman" w:hAnsi="Arial" w:cs="Arial"/>
          <w:lang w:eastAsia="pl-PL"/>
        </w:rPr>
        <w:t xml:space="preserve">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rsidR="00646025" w:rsidRPr="001658E6" w:rsidRDefault="00646025" w:rsidP="00111C39">
      <w:pPr>
        <w:numPr>
          <w:ilvl w:val="2"/>
          <w:numId w:val="23"/>
        </w:numPr>
        <w:spacing w:after="0"/>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646025" w:rsidRPr="001658E6" w:rsidRDefault="00646025" w:rsidP="00111C39">
      <w:pPr>
        <w:numPr>
          <w:ilvl w:val="2"/>
          <w:numId w:val="23"/>
        </w:numPr>
        <w:spacing w:after="0"/>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646025" w:rsidRPr="001658E6" w:rsidRDefault="00646025" w:rsidP="00646025">
      <w:pPr>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646025" w:rsidRPr="001658E6" w:rsidRDefault="00646025" w:rsidP="00111C39">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w:t>
      </w:r>
      <w:r w:rsidR="00EA6E62">
        <w:rPr>
          <w:rFonts w:ascii="Arial" w:eastAsia="Times New Roman" w:hAnsi="Arial" w:cs="Arial"/>
          <w:kern w:val="2"/>
          <w:lang w:eastAsia="pl-PL" w:bidi="hi-IN"/>
        </w:rPr>
        <w:t xml:space="preserve">nia odrębnego oświadczenia    </w:t>
      </w:r>
      <w:r w:rsidRPr="001658E6">
        <w:rPr>
          <w:rFonts w:ascii="Arial" w:eastAsia="Times New Roman" w:hAnsi="Arial" w:cs="Arial"/>
          <w:kern w:val="2"/>
          <w:lang w:eastAsia="pl-PL" w:bidi="hi-IN"/>
        </w:rPr>
        <w:t>o potrąceniu oraz bez wezwania do zapłaty, na co Wykonawca wyraża zgodę.</w:t>
      </w:r>
    </w:p>
    <w:p w:rsidR="00646025" w:rsidRPr="001658E6" w:rsidRDefault="00646025" w:rsidP="00111C39">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646025" w:rsidRPr="001658E6" w:rsidRDefault="00646025" w:rsidP="00111C39">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rsidR="00646025" w:rsidRPr="001658E6" w:rsidRDefault="00646025" w:rsidP="00111C39">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646025" w:rsidRPr="00633BDB" w:rsidRDefault="00646025" w:rsidP="00111C39">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46025" w:rsidRPr="001658E6" w:rsidRDefault="00646025" w:rsidP="00646025">
      <w:pPr>
        <w:spacing w:after="0"/>
        <w:jc w:val="both"/>
        <w:textAlignment w:val="baseline"/>
        <w:rPr>
          <w:rFonts w:ascii="Arial" w:eastAsia="Times New Roman" w:hAnsi="Arial" w:cs="Arial"/>
          <w:kern w:val="2"/>
          <w:lang w:eastAsia="pl-PL" w:bidi="hi-IN"/>
        </w:rPr>
      </w:pPr>
    </w:p>
    <w:p w:rsidR="00C102DD" w:rsidRDefault="00C102DD" w:rsidP="00646025">
      <w:pPr>
        <w:spacing w:after="0"/>
        <w:jc w:val="center"/>
        <w:textAlignment w:val="baseline"/>
        <w:rPr>
          <w:rFonts w:ascii="Arial" w:eastAsia="Times New Roman" w:hAnsi="Arial" w:cs="Arial"/>
          <w:b/>
          <w:bCs/>
          <w:kern w:val="2"/>
          <w:lang w:eastAsia="pl-PL" w:bidi="hi-IN"/>
        </w:rPr>
      </w:pPr>
    </w:p>
    <w:p w:rsidR="00646025" w:rsidRPr="001658E6" w:rsidRDefault="00646025" w:rsidP="00646025">
      <w:pPr>
        <w:spacing w:after="0"/>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9.</w:t>
      </w:r>
    </w:p>
    <w:p w:rsidR="00646025" w:rsidRPr="001658E6" w:rsidRDefault="00646025" w:rsidP="00646025">
      <w:pPr>
        <w:keepNext/>
        <w:keepLine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646025" w:rsidRPr="001658E6" w:rsidRDefault="00646025" w:rsidP="00646025">
      <w:pPr>
        <w:keepNext/>
        <w:keepLines/>
        <w:spacing w:after="0"/>
        <w:contextualSpacing/>
        <w:jc w:val="center"/>
        <w:outlineLvl w:val="0"/>
        <w:rPr>
          <w:rFonts w:ascii="Arial" w:eastAsia="Times New Roman" w:hAnsi="Arial" w:cs="Arial"/>
          <w:b/>
        </w:rPr>
      </w:pPr>
    </w:p>
    <w:p w:rsidR="00646025" w:rsidRPr="001658E6" w:rsidRDefault="00646025" w:rsidP="00646025">
      <w:pPr>
        <w:spacing w:after="0"/>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646025" w:rsidRPr="001658E6" w:rsidRDefault="00646025" w:rsidP="00111C39">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646025" w:rsidRPr="001658E6" w:rsidRDefault="00646025" w:rsidP="00111C39">
      <w:pPr>
        <w:numPr>
          <w:ilvl w:val="0"/>
          <w:numId w:val="21"/>
        </w:numPr>
        <w:tabs>
          <w:tab w:val="num" w:pos="900"/>
        </w:tab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Wykonawca bez uzasadnionych przyczyn nie rozpoczął realizacji dostaw w ciągu 21 dni kalendarzowych od dnia zawarcia Umowy i nie rozpoczyna ic</w:t>
      </w:r>
      <w:r>
        <w:rPr>
          <w:rFonts w:ascii="Arial" w:eastAsia="Times New Roman" w:hAnsi="Arial" w:cs="Arial"/>
          <w:color w:val="000000"/>
          <w:lang w:eastAsia="pl-PL"/>
        </w:rPr>
        <w:t>h pomimo wezwania Zamawiającego;</w:t>
      </w:r>
    </w:p>
    <w:p w:rsidR="00646025" w:rsidRPr="001658E6" w:rsidRDefault="00646025" w:rsidP="00111C39">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646025" w:rsidRPr="001658E6" w:rsidRDefault="00646025" w:rsidP="00111C39">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EA6E62">
        <w:rPr>
          <w:rFonts w:ascii="Arial" w:eastAsia="Times New Roman" w:hAnsi="Arial" w:cs="Arial"/>
          <w:color w:val="000000"/>
          <w:lang w:eastAsia="pl-PL"/>
        </w:rPr>
        <w:t xml:space="preserve">nych od     </w:t>
      </w:r>
      <w:r>
        <w:rPr>
          <w:rFonts w:ascii="Arial" w:eastAsia="Times New Roman" w:hAnsi="Arial" w:cs="Arial"/>
          <w:color w:val="000000"/>
          <w:lang w:eastAsia="pl-PL"/>
        </w:rPr>
        <w:t>Zamawiającego;</w:t>
      </w:r>
    </w:p>
    <w:p w:rsidR="00646025" w:rsidRPr="001658E6" w:rsidRDefault="00646025" w:rsidP="00111C39">
      <w:pPr>
        <w:numPr>
          <w:ilvl w:val="0"/>
          <w:numId w:val="21"/>
        </w:numPr>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w:t>
      </w:r>
      <w:r w:rsidR="00EA6E62">
        <w:rPr>
          <w:rFonts w:ascii="Arial" w:eastAsia="Times New Roman" w:hAnsi="Arial" w:cs="Arial"/>
          <w:lang w:eastAsia="pl-PL"/>
        </w:rPr>
        <w:t>nie należycie wykonana</w:t>
      </w:r>
      <w:r w:rsidRPr="001658E6">
        <w:rPr>
          <w:rFonts w:ascii="Arial" w:eastAsia="Times New Roman" w:hAnsi="Arial" w:cs="Arial"/>
          <w:lang w:eastAsia="pl-PL"/>
        </w:rPr>
        <w:t xml:space="preserve">  w umówionym terminie, w szczególności gdy wysokość naliczonych kar umo</w:t>
      </w:r>
      <w:r w:rsidR="00EA6E62">
        <w:rPr>
          <w:rFonts w:ascii="Arial" w:eastAsia="Times New Roman" w:hAnsi="Arial" w:cs="Arial"/>
          <w:lang w:eastAsia="pl-PL"/>
        </w:rPr>
        <w:t xml:space="preserve">wnych </w:t>
      </w:r>
      <w:r w:rsidRPr="001658E6">
        <w:rPr>
          <w:rFonts w:ascii="Arial" w:eastAsia="Times New Roman" w:hAnsi="Arial" w:cs="Arial"/>
          <w:lang w:eastAsia="pl-PL"/>
        </w:rPr>
        <w:t>przekroczy 30% kwoty oznaczonej jako całkowite wyna</w:t>
      </w:r>
      <w:r>
        <w:rPr>
          <w:rFonts w:ascii="Arial" w:eastAsia="Times New Roman" w:hAnsi="Arial" w:cs="Arial"/>
          <w:lang w:eastAsia="pl-PL"/>
        </w:rPr>
        <w:t>grodzenie brutto, o którym mowa</w:t>
      </w:r>
      <w:r w:rsidRPr="001658E6">
        <w:rPr>
          <w:rFonts w:ascii="Arial" w:eastAsia="Times New Roman" w:hAnsi="Arial" w:cs="Arial"/>
          <w:lang w:eastAsia="pl-PL"/>
        </w:rPr>
        <w:t xml:space="preserve"> w § 4 ust. 1;</w:t>
      </w:r>
    </w:p>
    <w:p w:rsidR="00646025" w:rsidRPr="001658E6" w:rsidRDefault="00646025" w:rsidP="00111C39">
      <w:pPr>
        <w:numPr>
          <w:ilvl w:val="0"/>
          <w:numId w:val="21"/>
        </w:numPr>
        <w:tabs>
          <w:tab w:val="num" w:pos="900"/>
        </w:tabs>
        <w:spacing w:after="0"/>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w:t>
      </w:r>
      <w:r w:rsidR="00EA6E62">
        <w:rPr>
          <w:rFonts w:ascii="Arial" w:eastAsia="Calibri" w:hAnsi="Arial" w:cs="Arial"/>
          <w:lang w:eastAsia="pl-PL"/>
        </w:rPr>
        <w:t xml:space="preserve">aruszeń </w:t>
      </w:r>
      <w:r w:rsidRPr="001658E6">
        <w:rPr>
          <w:rFonts w:ascii="Arial" w:eastAsia="Calibri" w:hAnsi="Arial" w:cs="Arial"/>
          <w:lang w:eastAsia="pl-PL"/>
        </w:rPr>
        <w:t xml:space="preserve">  w wyznaczonym terminie pomimo wezwania Zamawiającego;</w:t>
      </w:r>
    </w:p>
    <w:p w:rsidR="00646025" w:rsidRPr="001658E6" w:rsidRDefault="00646025" w:rsidP="00111C39">
      <w:pPr>
        <w:numPr>
          <w:ilvl w:val="0"/>
          <w:numId w:val="21"/>
        </w:numPr>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646025" w:rsidRPr="001658E6" w:rsidRDefault="00646025" w:rsidP="00111C39">
      <w:pPr>
        <w:numPr>
          <w:ilvl w:val="0"/>
          <w:numId w:val="21"/>
        </w:numPr>
        <w:tabs>
          <w:tab w:val="num" w:pos="900"/>
        </w:tab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Pr>
          <w:rFonts w:ascii="Arial" w:eastAsia="Calibri" w:hAnsi="Arial" w:cs="Arial"/>
        </w:rPr>
        <w:t>Umowy</w:t>
      </w:r>
      <w:r w:rsidRPr="001658E6">
        <w:rPr>
          <w:rFonts w:ascii="Arial" w:eastAsia="Calibri" w:hAnsi="Arial" w:cs="Arial"/>
        </w:rPr>
        <w:t>.</w:t>
      </w:r>
    </w:p>
    <w:p w:rsidR="00646025" w:rsidRPr="00EA6E62" w:rsidRDefault="00646025" w:rsidP="00111C39">
      <w:pPr>
        <w:pStyle w:val="Akapitzlist"/>
        <w:numPr>
          <w:ilvl w:val="0"/>
          <w:numId w:val="22"/>
        </w:numPr>
        <w:spacing w:line="276" w:lineRule="auto"/>
        <w:ind w:left="0" w:firstLine="0"/>
        <w:contextualSpacing/>
        <w:jc w:val="both"/>
        <w:rPr>
          <w:rFonts w:ascii="Arial" w:hAnsi="Arial" w:cs="Arial"/>
          <w:color w:val="000000"/>
          <w:sz w:val="22"/>
          <w:szCs w:val="22"/>
        </w:rPr>
      </w:pPr>
      <w:r w:rsidRPr="00EA6E62">
        <w:rPr>
          <w:rFonts w:ascii="Arial" w:hAnsi="Arial" w:cs="Arial"/>
          <w:color w:val="000000"/>
          <w:sz w:val="22"/>
          <w:szCs w:val="22"/>
        </w:rPr>
        <w:t>Odstąpienie od Umowy z przyczyn określonych w ust. 1 powinno nastąpić w terminie 30 dni kalendarzowych od powzięcia wiadomości o okolicznościach uzasadniających odstąpienie od Umowy.</w:t>
      </w:r>
    </w:p>
    <w:p w:rsidR="00646025" w:rsidRPr="001658E6" w:rsidRDefault="00646025" w:rsidP="00111C39">
      <w:pPr>
        <w:numPr>
          <w:ilvl w:val="0"/>
          <w:numId w:val="22"/>
        </w:numPr>
        <w:tabs>
          <w:tab w:val="clear" w:pos="340"/>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rsidR="00646025" w:rsidRPr="001658E6" w:rsidRDefault="00646025" w:rsidP="00111C39">
      <w:pPr>
        <w:numPr>
          <w:ilvl w:val="0"/>
          <w:numId w:val="22"/>
        </w:numPr>
        <w:tabs>
          <w:tab w:val="clear" w:pos="340"/>
        </w:tabs>
        <w:spacing w:after="0"/>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będzie wywierało skutek pomiędzy stronami Umowy z chwilą   doręczenia drugiej stronie oświadczenia o odstąpi</w:t>
      </w:r>
      <w:r w:rsidR="00EA6E62">
        <w:rPr>
          <w:rFonts w:ascii="Arial" w:eastAsia="Times New Roman" w:hAnsi="Arial" w:cs="Arial"/>
          <w:color w:val="000000"/>
          <w:lang w:eastAsia="pl-PL"/>
        </w:rPr>
        <w:t xml:space="preserve">eniu i będzie wywierało skutek </w:t>
      </w:r>
      <w:r w:rsidRPr="001658E6">
        <w:rPr>
          <w:rFonts w:ascii="Arial" w:eastAsia="Times New Roman" w:hAnsi="Arial" w:cs="Arial"/>
          <w:color w:val="000000"/>
          <w:lang w:eastAsia="pl-PL"/>
        </w:rPr>
        <w:t>na przyszłość, przy zachowaniu w pełni przez Zamawiającego wszystkich uprawnień, które Zamawiający nabył przed datą złożenia ośw</w:t>
      </w:r>
      <w:r w:rsidR="00EA6E62">
        <w:rPr>
          <w:rFonts w:ascii="Arial" w:eastAsia="Times New Roman" w:hAnsi="Arial" w:cs="Arial"/>
          <w:color w:val="000000"/>
          <w:lang w:eastAsia="pl-PL"/>
        </w:rPr>
        <w:t xml:space="preserve">iadczenia o odstąpieniu, w tym </w:t>
      </w:r>
      <w:r w:rsidRPr="001658E6">
        <w:rPr>
          <w:rFonts w:ascii="Arial" w:eastAsia="Times New Roman" w:hAnsi="Arial" w:cs="Arial"/>
          <w:color w:val="000000"/>
          <w:lang w:eastAsia="pl-PL"/>
        </w:rPr>
        <w:t>w szczególności uprawnień z rękojmi, gwarancji, kar umownych i odszkodowania.</w:t>
      </w:r>
    </w:p>
    <w:p w:rsidR="00646025" w:rsidRPr="001658E6" w:rsidRDefault="00646025" w:rsidP="00111C39">
      <w:pPr>
        <w:numPr>
          <w:ilvl w:val="0"/>
          <w:numId w:val="22"/>
        </w:numPr>
        <w:tabs>
          <w:tab w:val="clear" w:pos="340"/>
        </w:tabs>
        <w:spacing w:after="0"/>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rsidR="00646025" w:rsidRPr="001658E6" w:rsidRDefault="00646025" w:rsidP="00111C39">
      <w:pPr>
        <w:numPr>
          <w:ilvl w:val="0"/>
          <w:numId w:val="22"/>
        </w:numPr>
        <w:tabs>
          <w:tab w:val="clear" w:pos="340"/>
        </w:tabs>
        <w:spacing w:after="0"/>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rsidR="00646025" w:rsidRPr="001658E6" w:rsidRDefault="00646025" w:rsidP="00646025">
      <w:pPr>
        <w:spacing w:after="0" w:line="240" w:lineRule="auto"/>
        <w:rPr>
          <w:rFonts w:ascii="Arial" w:eastAsia="Times New Roman" w:hAnsi="Arial" w:cs="Arial"/>
          <w:lang w:eastAsia="pl-PL" w:bidi="he-IL"/>
        </w:rPr>
      </w:pPr>
    </w:p>
    <w:p w:rsidR="00646025" w:rsidRPr="001658E6" w:rsidRDefault="00646025" w:rsidP="00646025">
      <w:pPr>
        <w:spacing w:after="0" w:line="240" w:lineRule="auto"/>
        <w:jc w:val="center"/>
        <w:rPr>
          <w:rFonts w:ascii="Arial" w:eastAsia="Calibri" w:hAnsi="Arial" w:cs="Arial"/>
          <w:b/>
          <w:bCs/>
        </w:rPr>
      </w:pPr>
      <w:r w:rsidRPr="001658E6">
        <w:rPr>
          <w:rFonts w:ascii="Arial" w:eastAsia="Calibri" w:hAnsi="Arial" w:cs="Arial"/>
          <w:b/>
          <w:bCs/>
        </w:rPr>
        <w:t>§ 10.</w:t>
      </w:r>
    </w:p>
    <w:p w:rsidR="00646025" w:rsidRPr="001658E6" w:rsidRDefault="00646025" w:rsidP="00646025">
      <w:pPr>
        <w:spacing w:after="0" w:line="240" w:lineRule="auto"/>
        <w:jc w:val="center"/>
        <w:rPr>
          <w:rFonts w:ascii="Arial" w:eastAsia="Calibri" w:hAnsi="Arial" w:cs="Arial"/>
          <w:b/>
          <w:bCs/>
        </w:rPr>
      </w:pPr>
      <w:r>
        <w:rPr>
          <w:rFonts w:ascii="Arial" w:eastAsia="Calibri" w:hAnsi="Arial" w:cs="Arial"/>
          <w:b/>
          <w:bCs/>
        </w:rPr>
        <w:t xml:space="preserve"> </w:t>
      </w:r>
      <w:r w:rsidRPr="001658E6">
        <w:rPr>
          <w:rFonts w:ascii="Arial" w:eastAsia="Calibri" w:hAnsi="Arial" w:cs="Arial"/>
          <w:b/>
          <w:bCs/>
        </w:rPr>
        <w:t>Zmiana Umowy</w:t>
      </w:r>
    </w:p>
    <w:p w:rsidR="00646025" w:rsidRPr="001658E6" w:rsidRDefault="00646025" w:rsidP="00646025">
      <w:pPr>
        <w:spacing w:after="0" w:line="240" w:lineRule="auto"/>
        <w:jc w:val="center"/>
        <w:rPr>
          <w:rFonts w:ascii="Arial" w:eastAsia="Calibri" w:hAnsi="Arial" w:cs="Arial"/>
        </w:rPr>
      </w:pPr>
    </w:p>
    <w:p w:rsidR="00646025" w:rsidRPr="00C102DD" w:rsidRDefault="00646025" w:rsidP="00646025">
      <w:pPr>
        <w:pStyle w:val="Akapitzlist"/>
        <w:spacing w:line="276" w:lineRule="auto"/>
        <w:ind w:left="0"/>
        <w:jc w:val="both"/>
        <w:rPr>
          <w:rFonts w:ascii="Arial" w:hAnsi="Arial" w:cs="Arial"/>
          <w:sz w:val="22"/>
          <w:szCs w:val="22"/>
        </w:rPr>
      </w:pPr>
      <w:r>
        <w:rPr>
          <w:rFonts w:ascii="Arial" w:hAnsi="Arial" w:cs="Arial"/>
        </w:rPr>
        <w:t>1.</w:t>
      </w:r>
      <w:r w:rsidRPr="00C102DD">
        <w:rPr>
          <w:rFonts w:ascii="Arial" w:hAnsi="Arial" w:cs="Arial"/>
          <w:color w:val="FFFFFF" w:themeColor="background1"/>
          <w:sz w:val="22"/>
          <w:szCs w:val="22"/>
        </w:rPr>
        <w:t>77</w:t>
      </w:r>
      <w:r w:rsidRPr="00C102DD">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646025" w:rsidRPr="00C102DD" w:rsidRDefault="00646025" w:rsidP="00646025">
      <w:pPr>
        <w:spacing w:after="0"/>
        <w:contextualSpacing/>
        <w:jc w:val="both"/>
        <w:rPr>
          <w:rFonts w:ascii="Arial" w:eastAsia="Calibri" w:hAnsi="Arial" w:cs="Arial"/>
          <w:color w:val="000000"/>
        </w:rPr>
      </w:pPr>
      <w:r w:rsidRPr="00C102DD">
        <w:rPr>
          <w:rFonts w:ascii="Arial" w:eastAsia="Calibri" w:hAnsi="Arial" w:cs="Arial"/>
          <w:color w:val="000000"/>
        </w:rPr>
        <w:t>2.</w:t>
      </w:r>
      <w:r w:rsidRPr="00C102DD">
        <w:rPr>
          <w:rFonts w:ascii="Arial" w:eastAsia="Calibri" w:hAnsi="Arial" w:cs="Arial"/>
          <w:color w:val="FFFFFF" w:themeColor="background1"/>
        </w:rPr>
        <w:t>iig</w:t>
      </w:r>
      <w:r w:rsidRPr="00C102DD">
        <w:rPr>
          <w:rFonts w:ascii="Arial" w:eastAsia="Calibri" w:hAnsi="Arial" w:cs="Arial"/>
          <w:color w:val="000000"/>
        </w:rPr>
        <w:t>Strony przewidują możliwość zmiany postanowień zawartej Umowy w szczególno</w:t>
      </w:r>
      <w:r w:rsidR="00EA6E62">
        <w:rPr>
          <w:rFonts w:ascii="Arial" w:eastAsia="Calibri" w:hAnsi="Arial" w:cs="Arial"/>
          <w:color w:val="000000"/>
        </w:rPr>
        <w:t xml:space="preserve">ści </w:t>
      </w:r>
      <w:r w:rsidRPr="00C102DD">
        <w:rPr>
          <w:rFonts w:ascii="Arial" w:eastAsia="Calibri" w:hAnsi="Arial" w:cs="Arial"/>
          <w:color w:val="000000"/>
        </w:rPr>
        <w:t xml:space="preserve"> w następujących przypadkach i warunkach:</w:t>
      </w:r>
    </w:p>
    <w:p w:rsidR="00646025" w:rsidRPr="001658E6" w:rsidRDefault="00646025" w:rsidP="00111C39">
      <w:pPr>
        <w:numPr>
          <w:ilvl w:val="0"/>
          <w:numId w:val="25"/>
        </w:numPr>
        <w:spacing w:after="0"/>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rsidR="00646025" w:rsidRPr="001658E6" w:rsidRDefault="00646025" w:rsidP="00646025">
      <w:pPr>
        <w:spacing w:after="0"/>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rsidR="00646025" w:rsidRPr="001658E6" w:rsidRDefault="00646025" w:rsidP="00646025">
      <w:pPr>
        <w:spacing w:after="0"/>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rsidR="00646025" w:rsidRPr="001658E6" w:rsidRDefault="00646025" w:rsidP="00111C39">
      <w:pPr>
        <w:numPr>
          <w:ilvl w:val="0"/>
          <w:numId w:val="25"/>
        </w:numPr>
        <w:spacing w:after="0"/>
        <w:contextualSpacing/>
        <w:jc w:val="both"/>
        <w:rPr>
          <w:rFonts w:ascii="Arial" w:eastAsia="Calibri" w:hAnsi="Arial" w:cs="Arial"/>
          <w:b/>
        </w:rPr>
      </w:pPr>
      <w:r w:rsidRPr="001658E6">
        <w:rPr>
          <w:rFonts w:ascii="Arial" w:eastAsia="Calibri" w:hAnsi="Arial" w:cs="Arial"/>
          <w:lang w:eastAsia="pl-PL"/>
        </w:rPr>
        <w:lastRenderedPageBreak/>
        <w:t>zmiana terminu realizacji przedmiotu Umowy, w przypadku:</w:t>
      </w:r>
    </w:p>
    <w:p w:rsidR="00646025" w:rsidRPr="001658E6" w:rsidRDefault="00646025" w:rsidP="00111C39">
      <w:pPr>
        <w:numPr>
          <w:ilvl w:val="0"/>
          <w:numId w:val="26"/>
        </w:numPr>
        <w:spacing w:after="0"/>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rsidR="00646025" w:rsidRPr="001658E6" w:rsidRDefault="00646025" w:rsidP="00111C39">
      <w:pPr>
        <w:numPr>
          <w:ilvl w:val="0"/>
          <w:numId w:val="26"/>
        </w:numPr>
        <w:spacing w:after="0"/>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rsidR="00646025" w:rsidRPr="001658E6" w:rsidRDefault="00646025" w:rsidP="00111C39">
      <w:pPr>
        <w:numPr>
          <w:ilvl w:val="0"/>
          <w:numId w:val="26"/>
        </w:numPr>
        <w:spacing w:after="0"/>
        <w:contextualSpacing/>
        <w:jc w:val="both"/>
        <w:rPr>
          <w:rFonts w:ascii="Arial" w:eastAsia="Calibri" w:hAnsi="Arial" w:cs="Arial"/>
          <w:b/>
        </w:rPr>
      </w:pPr>
      <w:r w:rsidRPr="001658E6">
        <w:rPr>
          <w:rFonts w:ascii="Arial" w:eastAsia="Calibri" w:hAnsi="Arial" w:cs="Arial"/>
        </w:rPr>
        <w:t>konieczności zmniejszenia zakresu przedmiotu Umowy, gdy jego wykonanie</w:t>
      </w:r>
      <w:r w:rsidR="00EA6E62">
        <w:rPr>
          <w:rFonts w:ascii="Arial" w:eastAsia="Calibri" w:hAnsi="Arial" w:cs="Arial"/>
        </w:rPr>
        <w:t xml:space="preserve"> </w:t>
      </w:r>
      <w:r w:rsidRPr="001658E6">
        <w:rPr>
          <w:rFonts w:ascii="Arial" w:eastAsia="Calibri" w:hAnsi="Arial" w:cs="Arial"/>
        </w:rPr>
        <w:t>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rsidR="00646025" w:rsidRPr="001658E6" w:rsidRDefault="00646025" w:rsidP="00111C39">
      <w:pPr>
        <w:numPr>
          <w:ilvl w:val="0"/>
          <w:numId w:val="26"/>
        </w:numPr>
        <w:spacing w:after="0"/>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rsidR="00646025" w:rsidRPr="001658E6" w:rsidRDefault="00646025" w:rsidP="00111C39">
      <w:pPr>
        <w:numPr>
          <w:ilvl w:val="0"/>
          <w:numId w:val="25"/>
        </w:numPr>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 xml:space="preserve">w przypadku zmniejszenia zakresu przedmiotu Umowy, w sytuacjach, o których mowa w pkt 1) powyżej  </w:t>
      </w:r>
      <w:r w:rsidR="00EA6E62">
        <w:rPr>
          <w:rFonts w:ascii="Arial" w:eastAsia="Calibri" w:hAnsi="Arial" w:cs="Arial"/>
          <w:lang w:eastAsia="pl-PL"/>
        </w:rPr>
        <w:t xml:space="preserve">  </w:t>
      </w:r>
      <w:r w:rsidRPr="001658E6">
        <w:rPr>
          <w:rFonts w:ascii="Arial" w:eastAsia="Calibri" w:hAnsi="Arial" w:cs="Arial"/>
          <w:lang w:eastAsia="pl-PL"/>
        </w:rPr>
        <w:t xml:space="preserve"> – wynagrodzenie Wykonawcy określone w § 4 ust. 1 Umowy może zostać zmniejszone maksymalnie o 30%, tj. do kwoty …………… zł netto, ………………….. zł brutto.</w:t>
      </w:r>
    </w:p>
    <w:p w:rsidR="00646025" w:rsidRPr="001658E6" w:rsidRDefault="00646025" w:rsidP="00646025">
      <w:pPr>
        <w:spacing w:after="0"/>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646025" w:rsidRPr="001658E6" w:rsidRDefault="00646025" w:rsidP="00646025">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646025" w:rsidRPr="001658E6" w:rsidRDefault="00646025" w:rsidP="00646025">
      <w:pPr>
        <w:spacing w:after="0"/>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646025" w:rsidRPr="001658E6" w:rsidRDefault="00646025" w:rsidP="00111C39">
      <w:pPr>
        <w:numPr>
          <w:ilvl w:val="0"/>
          <w:numId w:val="27"/>
        </w:numPr>
        <w:spacing w:after="0"/>
        <w:ind w:left="993" w:hanging="284"/>
        <w:contextualSpacing/>
        <w:jc w:val="both"/>
        <w:rPr>
          <w:rFonts w:ascii="Arial" w:eastAsia="Calibri" w:hAnsi="Arial" w:cs="Arial"/>
          <w:lang w:eastAsia="pl-PL"/>
        </w:rPr>
      </w:pPr>
      <w:r w:rsidRPr="001658E6">
        <w:rPr>
          <w:rFonts w:ascii="Arial" w:eastAsia="Calibri" w:hAnsi="Arial" w:cs="Arial"/>
          <w:lang w:eastAsia="pl-PL"/>
        </w:rPr>
        <w:t>W przypadku zmiany osób upoważnionych jak</w:t>
      </w:r>
      <w:r w:rsidR="00EA6E62">
        <w:rPr>
          <w:rFonts w:ascii="Arial" w:eastAsia="Calibri" w:hAnsi="Arial" w:cs="Arial"/>
          <w:lang w:eastAsia="pl-PL"/>
        </w:rPr>
        <w:t xml:space="preserve">o przedstawicieli stron Umowy, </w:t>
      </w:r>
      <w:r w:rsidRPr="001658E6">
        <w:rPr>
          <w:rFonts w:ascii="Arial" w:eastAsia="Calibri" w:hAnsi="Arial" w:cs="Arial"/>
          <w:lang w:eastAsia="pl-PL"/>
        </w:rPr>
        <w:t>w przypadku nieprzewidzianych zdarzeń losowych takich, jak: choroba, śmierć, ustanie stosunku pracy, pod warunkiem, że osoby zaproponowane będą posiadały takie same kwalifikac</w:t>
      </w:r>
      <w:r>
        <w:rPr>
          <w:rFonts w:ascii="Arial" w:eastAsia="Calibri" w:hAnsi="Arial" w:cs="Arial"/>
          <w:lang w:eastAsia="pl-PL"/>
        </w:rPr>
        <w:t>je, jak osoby wskazane w Umowie.</w:t>
      </w:r>
    </w:p>
    <w:p w:rsidR="00646025" w:rsidRDefault="00646025" w:rsidP="00646025">
      <w:pPr>
        <w:spacing w:after="0"/>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646025" w:rsidRPr="001658E6" w:rsidRDefault="00646025" w:rsidP="00646025">
      <w:pPr>
        <w:spacing w:after="0"/>
        <w:contextualSpacing/>
        <w:jc w:val="both"/>
        <w:rPr>
          <w:rFonts w:ascii="Arial" w:eastAsia="Calibri" w:hAnsi="Arial" w:cs="Arial"/>
          <w:lang w:eastAsia="pl-PL"/>
        </w:rPr>
      </w:pPr>
    </w:p>
    <w:p w:rsidR="00EA6E62" w:rsidRDefault="00EA6E62" w:rsidP="00646025">
      <w:pPr>
        <w:spacing w:after="0"/>
        <w:jc w:val="center"/>
        <w:rPr>
          <w:rFonts w:ascii="Arial" w:eastAsia="Times New Roman" w:hAnsi="Arial" w:cs="Arial"/>
          <w:b/>
          <w:color w:val="000000"/>
          <w:lang w:eastAsia="pl-PL"/>
        </w:rPr>
      </w:pPr>
    </w:p>
    <w:p w:rsidR="00646025" w:rsidRPr="001658E6" w:rsidRDefault="00646025" w:rsidP="00646025">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lastRenderedPageBreak/>
        <w:t>§ 11.</w:t>
      </w:r>
    </w:p>
    <w:p w:rsidR="00646025" w:rsidRPr="001658E6" w:rsidRDefault="00646025" w:rsidP="00646025">
      <w:pPr>
        <w:spacing w:after="0"/>
        <w:contextualSpacing/>
        <w:jc w:val="center"/>
        <w:rPr>
          <w:rFonts w:ascii="Arial" w:eastAsia="Calibri" w:hAnsi="Arial" w:cs="Arial"/>
          <w:b/>
          <w:bCs/>
        </w:rPr>
      </w:pPr>
      <w:r w:rsidRPr="001658E6">
        <w:rPr>
          <w:rFonts w:ascii="Arial" w:eastAsia="Calibri" w:hAnsi="Arial" w:cs="Arial"/>
          <w:b/>
          <w:bCs/>
        </w:rPr>
        <w:t>Kontrola jakości</w:t>
      </w:r>
    </w:p>
    <w:p w:rsidR="00646025" w:rsidRPr="001658E6" w:rsidRDefault="00646025" w:rsidP="00646025">
      <w:pPr>
        <w:spacing w:after="0"/>
        <w:ind w:left="340"/>
        <w:contextualSpacing/>
        <w:jc w:val="both"/>
        <w:rPr>
          <w:rFonts w:ascii="Arial" w:eastAsia="Calibri" w:hAnsi="Arial" w:cs="Arial"/>
          <w:lang w:eastAsia="pl-PL"/>
        </w:rPr>
      </w:pPr>
    </w:p>
    <w:p w:rsidR="00646025" w:rsidRPr="001658E6" w:rsidRDefault="00646025" w:rsidP="00111C39">
      <w:pPr>
        <w:numPr>
          <w:ilvl w:val="0"/>
          <w:numId w:val="24"/>
        </w:numPr>
        <w:tabs>
          <w:tab w:val="num" w:pos="426"/>
        </w:tabs>
        <w:spacing w:after="0"/>
        <w:ind w:left="0" w:firstLine="0"/>
        <w:jc w:val="both"/>
        <w:rPr>
          <w:rFonts w:ascii="Arial" w:eastAsia="Times New Roman" w:hAnsi="Arial" w:cs="Arial"/>
          <w:lang w:val="x-none" w:eastAsia="pl-PL"/>
        </w:rPr>
      </w:pPr>
      <w:r>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t>
      </w:r>
      <w:r w:rsidR="00EA6E62">
        <w:rPr>
          <w:rFonts w:ascii="Arial" w:eastAsia="Times New Roman" w:hAnsi="Arial" w:cs="Arial"/>
          <w:lang w:val="x-none" w:eastAsia="pl-PL"/>
        </w:rPr>
        <w:t>w sposób wadliwy albo sprzeczny</w:t>
      </w:r>
      <w:r w:rsidR="00EA6E62">
        <w:rPr>
          <w:rFonts w:ascii="Arial" w:eastAsia="Times New Roman" w:hAnsi="Arial" w:cs="Arial"/>
          <w:lang w:eastAsia="pl-PL"/>
        </w:rPr>
        <w:t xml:space="preserv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646025" w:rsidRPr="001658E6" w:rsidRDefault="00646025" w:rsidP="00111C39">
      <w:pPr>
        <w:numPr>
          <w:ilvl w:val="0"/>
          <w:numId w:val="24"/>
        </w:numPr>
        <w:tabs>
          <w:tab w:val="left" w:pos="567"/>
        </w:tab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00EA6E62">
        <w:rPr>
          <w:rFonts w:ascii="Arial" w:eastAsia="Times New Roman" w:hAnsi="Arial" w:cs="Arial"/>
          <w:lang w:eastAsia="pl-PL"/>
        </w:rPr>
        <w:t xml:space="preserv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proofErr w:type="spellStart"/>
      <w:r>
        <w:rPr>
          <w:rFonts w:ascii="Arial" w:eastAsia="Times New Roman" w:hAnsi="Arial" w:cs="Arial"/>
          <w:lang w:eastAsia="pl-PL"/>
        </w:rPr>
        <w:t>Zamawiajacego</w:t>
      </w:r>
      <w:proofErr w:type="spellEnd"/>
      <w:r w:rsidRPr="001658E6">
        <w:rPr>
          <w:rFonts w:ascii="Arial" w:eastAsia="Times New Roman" w:hAnsi="Arial" w:cs="Arial"/>
          <w:lang w:eastAsia="pl-PL"/>
        </w:rPr>
        <w:t xml:space="preserve">. </w:t>
      </w:r>
    </w:p>
    <w:p w:rsidR="00646025" w:rsidRPr="001658E6" w:rsidRDefault="00646025" w:rsidP="00111C39">
      <w:pPr>
        <w:numPr>
          <w:ilvl w:val="0"/>
          <w:numId w:val="24"/>
        </w:numPr>
        <w:tabs>
          <w:tab w:val="left" w:pos="567"/>
        </w:tab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rsidR="00646025" w:rsidRPr="001658E6" w:rsidRDefault="00646025" w:rsidP="00646025">
      <w:pPr>
        <w:spacing w:after="0"/>
        <w:ind w:left="340"/>
        <w:contextualSpacing/>
        <w:jc w:val="both"/>
        <w:rPr>
          <w:rFonts w:ascii="Arial" w:eastAsia="Calibri" w:hAnsi="Arial" w:cs="Arial"/>
          <w:lang w:eastAsia="pl-PL"/>
        </w:rPr>
      </w:pPr>
    </w:p>
    <w:p w:rsidR="00646025" w:rsidRPr="001658E6" w:rsidRDefault="00646025" w:rsidP="00646025">
      <w:pPr>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rsidR="00646025" w:rsidRPr="001658E6" w:rsidRDefault="00646025" w:rsidP="00646025">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646025" w:rsidRPr="001658E6" w:rsidRDefault="00646025" w:rsidP="00646025">
      <w:pPr>
        <w:spacing w:after="0"/>
        <w:jc w:val="center"/>
        <w:rPr>
          <w:rFonts w:ascii="Arial" w:eastAsia="Times New Roman" w:hAnsi="Arial" w:cs="Arial"/>
          <w:b/>
          <w:color w:val="000000"/>
          <w:lang w:eastAsia="pl-PL"/>
        </w:rPr>
      </w:pPr>
    </w:p>
    <w:p w:rsidR="00646025" w:rsidRPr="001658E6" w:rsidRDefault="00646025" w:rsidP="00111C39">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 xml:space="preserve">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rsidR="00646025" w:rsidRPr="001658E6" w:rsidRDefault="00646025" w:rsidP="00111C39">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646025" w:rsidRPr="001658E6" w:rsidRDefault="00646025" w:rsidP="00111C39">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w:t>
      </w:r>
      <w:r w:rsidR="00EA6E62">
        <w:rPr>
          <w:rFonts w:ascii="Arial" w:eastAsia="Times New Roman" w:hAnsi="Arial" w:cs="Arial"/>
          <w:color w:val="000000"/>
          <w:lang w:eastAsia="pl-PL"/>
        </w:rPr>
        <w:t>h osobowych</w:t>
      </w:r>
      <w:r w:rsidRPr="001658E6">
        <w:rPr>
          <w:rFonts w:ascii="Arial" w:eastAsia="Times New Roman" w:hAnsi="Arial" w:cs="Arial"/>
          <w:color w:val="000000"/>
          <w:lang w:eastAsia="pl-PL"/>
        </w:rPr>
        <w:t xml:space="preserve">  w szczególności z przepisami ogólnego rozporządzenia o ochronie danych (RODO).</w:t>
      </w:r>
    </w:p>
    <w:p w:rsidR="00646025" w:rsidRPr="001658E6" w:rsidRDefault="00646025" w:rsidP="00111C39">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rsidR="00646025" w:rsidRPr="001658E6" w:rsidRDefault="00646025" w:rsidP="00111C39">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rsidR="00646025" w:rsidRPr="001658E6" w:rsidRDefault="00646025" w:rsidP="00646025">
      <w:pPr>
        <w:tabs>
          <w:tab w:val="left" w:pos="555"/>
        </w:tabs>
        <w:spacing w:after="0"/>
        <w:ind w:left="142"/>
        <w:contextualSpacing/>
        <w:jc w:val="both"/>
        <w:rPr>
          <w:rFonts w:ascii="Arial" w:eastAsia="Times New Roman" w:hAnsi="Arial" w:cs="Arial"/>
          <w:color w:val="000000"/>
          <w:lang w:eastAsia="pl-PL"/>
        </w:rPr>
      </w:pPr>
    </w:p>
    <w:p w:rsidR="00646025" w:rsidRPr="001658E6" w:rsidRDefault="00646025" w:rsidP="00646025">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1658E6">
        <w:rPr>
          <w:rFonts w:ascii="Arial" w:eastAsia="Times New Roman" w:hAnsi="Arial" w:cs="Arial"/>
          <w:b/>
          <w:bCs/>
          <w:lang w:eastAsia="pl-PL"/>
        </w:rPr>
        <w:t>.</w:t>
      </w:r>
    </w:p>
    <w:p w:rsidR="00646025" w:rsidRPr="001658E6" w:rsidRDefault="00646025" w:rsidP="00646025">
      <w:pPr>
        <w:widowControl w:val="0"/>
        <w:tabs>
          <w:tab w:val="left" w:pos="180"/>
          <w:tab w:val="left" w:pos="360"/>
        </w:tab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646025" w:rsidRPr="001658E6" w:rsidRDefault="00646025" w:rsidP="00646025">
      <w:pPr>
        <w:widowControl w:val="0"/>
        <w:tabs>
          <w:tab w:val="left" w:pos="180"/>
          <w:tab w:val="left" w:pos="360"/>
        </w:tabs>
        <w:spacing w:after="0"/>
        <w:ind w:right="14"/>
        <w:jc w:val="center"/>
        <w:rPr>
          <w:rFonts w:ascii="Arial" w:eastAsia="Times New Roman" w:hAnsi="Arial" w:cs="Arial"/>
          <w:b/>
          <w:bCs/>
          <w:color w:val="000000"/>
          <w:lang w:eastAsia="pl-PL"/>
        </w:rPr>
      </w:pPr>
    </w:p>
    <w:p w:rsidR="00646025" w:rsidRPr="001658E6" w:rsidRDefault="00646025" w:rsidP="00646025">
      <w:pPr>
        <w:widowControl w:val="0"/>
        <w:tabs>
          <w:tab w:val="left" w:pos="180"/>
          <w:tab w:val="left" w:pos="360"/>
        </w:tab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646025" w:rsidRDefault="00646025" w:rsidP="00646025">
      <w:pPr>
        <w:widowControl w:val="0"/>
        <w:tabs>
          <w:tab w:val="left" w:pos="180"/>
          <w:tab w:val="left" w:pos="360"/>
        </w:tabs>
        <w:spacing w:after="0"/>
        <w:ind w:right="14"/>
        <w:jc w:val="both"/>
        <w:rPr>
          <w:rFonts w:ascii="Arial" w:eastAsia="Times New Roman" w:hAnsi="Arial" w:cs="Arial"/>
          <w:lang w:eastAsia="pl-PL"/>
        </w:rPr>
      </w:pPr>
    </w:p>
    <w:p w:rsidR="00EA6E62" w:rsidRDefault="00EA6E62" w:rsidP="00646025">
      <w:pPr>
        <w:spacing w:after="0"/>
        <w:jc w:val="center"/>
        <w:rPr>
          <w:rFonts w:ascii="Arial" w:eastAsia="Times New Roman" w:hAnsi="Arial" w:cs="Arial"/>
          <w:b/>
          <w:color w:val="000000"/>
          <w:lang w:eastAsia="pl-PL"/>
        </w:rPr>
      </w:pPr>
    </w:p>
    <w:p w:rsidR="00646025" w:rsidRPr="001658E6" w:rsidRDefault="00646025" w:rsidP="00646025">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14</w:t>
      </w:r>
      <w:r w:rsidRPr="001658E6">
        <w:rPr>
          <w:rFonts w:ascii="Arial" w:eastAsia="Times New Roman" w:hAnsi="Arial" w:cs="Arial"/>
          <w:b/>
          <w:color w:val="000000"/>
          <w:lang w:eastAsia="pl-PL"/>
        </w:rPr>
        <w:t>.</w:t>
      </w:r>
    </w:p>
    <w:p w:rsidR="00646025" w:rsidRPr="001658E6" w:rsidRDefault="00646025" w:rsidP="00646025">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646025" w:rsidRPr="001658E6" w:rsidRDefault="00646025" w:rsidP="00646025">
      <w:pPr>
        <w:spacing w:after="0"/>
        <w:jc w:val="center"/>
        <w:rPr>
          <w:rFonts w:ascii="Arial" w:eastAsia="Times New Roman" w:hAnsi="Arial" w:cs="Arial"/>
          <w:b/>
          <w:color w:val="000000"/>
          <w:lang w:eastAsia="pl-PL"/>
        </w:rPr>
      </w:pPr>
    </w:p>
    <w:p w:rsidR="00646025" w:rsidRPr="001658E6" w:rsidRDefault="00646025" w:rsidP="00646025">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646025" w:rsidRPr="001658E6" w:rsidRDefault="00646025" w:rsidP="00646025">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646025" w:rsidRPr="001658E6" w:rsidRDefault="00646025" w:rsidP="00646025">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646025" w:rsidRPr="001658E6" w:rsidRDefault="00646025" w:rsidP="00646025">
      <w:pPr>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w:t>
      </w:r>
      <w:r>
        <w:rPr>
          <w:rFonts w:ascii="Arial" w:eastAsia="NSimSun" w:hAnsi="Arial" w:cs="Arial"/>
          <w:kern w:val="2"/>
          <w:lang w:eastAsia="zh-CN" w:bidi="hi-IN"/>
        </w:rPr>
        <w:t>, w tym m. in. Kodeks cywilny.</w:t>
      </w:r>
    </w:p>
    <w:p w:rsidR="00646025" w:rsidRPr="001658E6" w:rsidRDefault="00646025" w:rsidP="00646025">
      <w:pPr>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646025" w:rsidRPr="001658E6" w:rsidRDefault="00646025" w:rsidP="00646025">
      <w:pPr>
        <w:spacing w:after="0"/>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646025" w:rsidRPr="001658E6" w:rsidRDefault="00646025" w:rsidP="00646025">
      <w:pPr>
        <w:spacing w:after="0"/>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w:t>
      </w:r>
      <w:r w:rsidR="00EA6E62">
        <w:rPr>
          <w:rFonts w:ascii="Arial" w:eastAsia="Times New Roman" w:hAnsi="Arial" w:cs="Arial"/>
          <w:kern w:val="2"/>
          <w:lang w:eastAsia="pl-PL" w:bidi="hi-IN"/>
        </w:rPr>
        <w:t>stają w mocy</w:t>
      </w:r>
      <w:r w:rsidRPr="001658E6">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646025" w:rsidRDefault="00646025" w:rsidP="00646025">
      <w:pPr>
        <w:spacing w:after="0"/>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rsidR="00646025" w:rsidRPr="001658E6" w:rsidRDefault="00646025" w:rsidP="00646025">
      <w:pPr>
        <w:spacing w:after="0"/>
        <w:jc w:val="both"/>
        <w:textAlignment w:val="baseline"/>
        <w:rPr>
          <w:rFonts w:ascii="Arial" w:eastAsia="NSimSun" w:hAnsi="Arial" w:cs="Arial"/>
          <w:kern w:val="2"/>
          <w:lang w:eastAsia="zh-CN" w:bidi="hi-IN"/>
        </w:rPr>
      </w:pPr>
    </w:p>
    <w:p w:rsidR="00646025" w:rsidRPr="001658E6" w:rsidRDefault="00646025" w:rsidP="00646025">
      <w:pPr>
        <w:keepNext/>
        <w:keepLines/>
        <w:spacing w:after="0"/>
        <w:contextualSpacing/>
        <w:jc w:val="center"/>
        <w:outlineLvl w:val="0"/>
        <w:rPr>
          <w:rFonts w:ascii="Arial" w:eastAsia="Times New Roman" w:hAnsi="Arial" w:cs="Arial"/>
          <w:b/>
        </w:rPr>
      </w:pPr>
      <w:r>
        <w:rPr>
          <w:rFonts w:ascii="Arial" w:eastAsia="Times New Roman" w:hAnsi="Arial" w:cs="Arial"/>
          <w:b/>
        </w:rPr>
        <w:t>§ 15</w:t>
      </w:r>
      <w:r w:rsidRPr="001658E6">
        <w:rPr>
          <w:rFonts w:ascii="Arial" w:eastAsia="Times New Roman" w:hAnsi="Arial" w:cs="Arial"/>
          <w:b/>
        </w:rPr>
        <w:t>.</w:t>
      </w:r>
    </w:p>
    <w:p w:rsidR="00646025" w:rsidRPr="001658E6" w:rsidRDefault="00646025" w:rsidP="00646025">
      <w:pPr>
        <w:keepNext/>
        <w:keepLines/>
        <w:spacing w:after="0"/>
        <w:contextualSpacing/>
        <w:jc w:val="center"/>
        <w:outlineLvl w:val="0"/>
        <w:rPr>
          <w:rFonts w:ascii="Arial" w:eastAsia="Times New Roman" w:hAnsi="Arial" w:cs="Arial"/>
          <w:b/>
        </w:rPr>
      </w:pPr>
    </w:p>
    <w:p w:rsidR="00646025" w:rsidRPr="001658E6" w:rsidRDefault="00646025" w:rsidP="00EA6E62">
      <w:pPr>
        <w:keepNext/>
        <w:keepLines/>
        <w:spacing w:after="0"/>
        <w:contextualSpacing/>
        <w:jc w:val="both"/>
        <w:outlineLvl w:val="0"/>
        <w:rPr>
          <w:rFonts w:ascii="Arial" w:eastAsia="Times New Roman" w:hAnsi="Arial" w:cs="Arial"/>
          <w:bCs/>
        </w:rPr>
      </w:pPr>
      <w:r w:rsidRPr="001658E6">
        <w:rPr>
          <w:rFonts w:ascii="Arial" w:eastAsia="Calibri" w:hAnsi="Arial" w:cs="Arial"/>
        </w:rPr>
        <w:t>1. Umowę niniejszą wra</w:t>
      </w:r>
      <w:r>
        <w:rPr>
          <w:rFonts w:ascii="Arial" w:eastAsia="Calibri" w:hAnsi="Arial" w:cs="Arial"/>
        </w:rPr>
        <w:t>z z załącznikami sporządzono w 2</w:t>
      </w:r>
      <w:r w:rsidRPr="001658E6">
        <w:rPr>
          <w:rFonts w:ascii="Arial" w:eastAsia="Calibri" w:hAnsi="Arial" w:cs="Arial"/>
        </w:rPr>
        <w:t>. jednobrzmiących egzemplarzach,</w:t>
      </w:r>
      <w:r>
        <w:rPr>
          <w:rFonts w:ascii="Arial" w:eastAsia="Calibri" w:hAnsi="Arial" w:cs="Arial"/>
        </w:rPr>
        <w:t xml:space="preserve"> w tym 1. egz. dla Wykonawcy i 1</w:t>
      </w:r>
      <w:r w:rsidRPr="001658E6">
        <w:rPr>
          <w:rFonts w:ascii="Arial" w:eastAsia="Calibri" w:hAnsi="Arial" w:cs="Arial"/>
        </w:rPr>
        <w:t>. egz. dla Zamawiającego.</w:t>
      </w:r>
    </w:p>
    <w:p w:rsidR="00646025" w:rsidRPr="001658E6" w:rsidRDefault="00646025" w:rsidP="00646025">
      <w:pPr>
        <w:keepNext/>
        <w:keepLines/>
        <w:spacing w:after="0"/>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rsidR="00646025" w:rsidRPr="001658E6" w:rsidRDefault="00646025" w:rsidP="00646025">
      <w:pPr>
        <w:keepNext/>
        <w:keepLines/>
        <w:spacing w:after="0"/>
        <w:contextualSpacing/>
        <w:outlineLvl w:val="0"/>
        <w:rPr>
          <w:rFonts w:ascii="Arial" w:eastAsia="Times New Roman" w:hAnsi="Arial" w:cs="Arial"/>
          <w:lang w:eastAsia="pl-PL"/>
        </w:rPr>
      </w:pPr>
      <w:r w:rsidRPr="001658E6">
        <w:rPr>
          <w:rFonts w:ascii="Arial" w:eastAsia="Times New Roman" w:hAnsi="Arial" w:cs="Arial"/>
          <w:lang w:eastAsia="pl-PL"/>
        </w:rPr>
        <w:t xml:space="preserve">- </w:t>
      </w:r>
      <w:r>
        <w:rPr>
          <w:rFonts w:ascii="Arial" w:eastAsia="Times New Roman" w:hAnsi="Arial" w:cs="Arial"/>
          <w:lang w:eastAsia="pl-PL"/>
        </w:rPr>
        <w:t>Zapytanie ofertowe;</w:t>
      </w:r>
    </w:p>
    <w:p w:rsidR="00646025" w:rsidRPr="001658E6" w:rsidRDefault="00646025" w:rsidP="00646025">
      <w:pPr>
        <w:keepNext/>
        <w:keepLines/>
        <w:spacing w:after="0"/>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rsidR="00646025" w:rsidRPr="001658E6" w:rsidRDefault="00646025" w:rsidP="00646025">
      <w:pPr>
        <w:widowControl w:val="0"/>
        <w:tabs>
          <w:tab w:val="left" w:pos="284"/>
        </w:tabs>
        <w:spacing w:after="0"/>
        <w:ind w:left="284" w:right="-62"/>
        <w:rPr>
          <w:rFonts w:ascii="Arial" w:eastAsia="Times New Roman" w:hAnsi="Arial" w:cs="Arial"/>
          <w:lang w:eastAsia="pl-PL"/>
        </w:rPr>
      </w:pPr>
    </w:p>
    <w:p w:rsidR="00646025" w:rsidRPr="00EA6E62" w:rsidRDefault="00646025" w:rsidP="00646025">
      <w:pPr>
        <w:widowControl w:val="0"/>
        <w:tabs>
          <w:tab w:val="left" w:pos="180"/>
          <w:tab w:val="left" w:pos="360"/>
        </w:tabs>
        <w:spacing w:after="0"/>
        <w:rPr>
          <w:rFonts w:ascii="Arial" w:eastAsia="Times New Roman" w:hAnsi="Arial" w:cs="Arial"/>
          <w:b/>
          <w:sz w:val="20"/>
          <w:szCs w:val="20"/>
          <w:u w:val="single"/>
          <w:lang w:eastAsia="pl-PL"/>
        </w:rPr>
      </w:pPr>
      <w:r w:rsidRPr="00EA6E62">
        <w:rPr>
          <w:rFonts w:ascii="Arial" w:eastAsia="Times New Roman" w:hAnsi="Arial" w:cs="Arial"/>
          <w:b/>
          <w:sz w:val="20"/>
          <w:szCs w:val="20"/>
          <w:u w:val="single"/>
          <w:lang w:eastAsia="pl-PL"/>
        </w:rPr>
        <w:t>Załączniki do Umowy:</w:t>
      </w:r>
    </w:p>
    <w:p w:rsidR="00646025" w:rsidRPr="00EA6E62" w:rsidRDefault="00646025" w:rsidP="00646025">
      <w:pPr>
        <w:widowControl w:val="0"/>
        <w:tabs>
          <w:tab w:val="left" w:pos="180"/>
          <w:tab w:val="left" w:pos="360"/>
        </w:tabs>
        <w:spacing w:after="0"/>
        <w:jc w:val="both"/>
        <w:rPr>
          <w:rFonts w:ascii="Arial" w:eastAsia="Times New Roman" w:hAnsi="Arial" w:cs="Arial"/>
          <w:sz w:val="20"/>
          <w:szCs w:val="20"/>
          <w:lang w:eastAsia="pl-PL"/>
        </w:rPr>
      </w:pPr>
      <w:r w:rsidRPr="00EA6E62">
        <w:rPr>
          <w:rFonts w:ascii="Arial" w:eastAsia="Times New Roman" w:hAnsi="Arial" w:cs="Arial"/>
          <w:sz w:val="20"/>
          <w:szCs w:val="20"/>
          <w:lang w:eastAsia="pl-PL"/>
        </w:rPr>
        <w:t>Załącznik nr 1        - Oferta Wykonawcy,</w:t>
      </w:r>
    </w:p>
    <w:p w:rsidR="00646025" w:rsidRPr="00EA6E62" w:rsidRDefault="00646025" w:rsidP="00646025">
      <w:pPr>
        <w:spacing w:after="0"/>
        <w:jc w:val="both"/>
        <w:rPr>
          <w:rFonts w:ascii="Arial" w:eastAsia="Calibri" w:hAnsi="Arial" w:cs="Arial"/>
          <w:bCs/>
          <w:color w:val="000000"/>
          <w:sz w:val="20"/>
          <w:szCs w:val="20"/>
        </w:rPr>
      </w:pPr>
      <w:r w:rsidRPr="00EA6E62">
        <w:rPr>
          <w:rFonts w:ascii="Arial" w:eastAsia="Calibri" w:hAnsi="Arial" w:cs="Arial"/>
          <w:bCs/>
          <w:color w:val="000000"/>
          <w:sz w:val="20"/>
          <w:szCs w:val="20"/>
        </w:rPr>
        <w:t xml:space="preserve">Załącznik nr </w:t>
      </w:r>
      <w:r w:rsidR="00870DF9" w:rsidRPr="00EA6E62">
        <w:rPr>
          <w:rFonts w:ascii="Arial" w:eastAsia="Calibri" w:hAnsi="Arial" w:cs="Arial"/>
          <w:bCs/>
          <w:color w:val="000000"/>
          <w:sz w:val="20"/>
          <w:szCs w:val="20"/>
        </w:rPr>
        <w:t>2</w:t>
      </w:r>
      <w:r w:rsidRPr="00EA6E62">
        <w:rPr>
          <w:rFonts w:ascii="Arial" w:eastAsia="Calibri" w:hAnsi="Arial" w:cs="Arial"/>
          <w:bCs/>
          <w:color w:val="000000"/>
          <w:sz w:val="20"/>
          <w:szCs w:val="20"/>
        </w:rPr>
        <w:t xml:space="preserve">    - Klauzula informacyjna RODO,</w:t>
      </w:r>
    </w:p>
    <w:p w:rsidR="00A930F6" w:rsidRPr="00EA6E62" w:rsidRDefault="00A930F6" w:rsidP="00A930F6">
      <w:pPr>
        <w:spacing w:after="0"/>
        <w:rPr>
          <w:rFonts w:ascii="Arial" w:eastAsia="Calibri" w:hAnsi="Arial" w:cs="Arial"/>
          <w:sz w:val="20"/>
          <w:szCs w:val="20"/>
        </w:rPr>
      </w:pPr>
      <w:r w:rsidRPr="00EA6E62">
        <w:rPr>
          <w:rFonts w:ascii="Arial" w:eastAsia="Calibri" w:hAnsi="Arial" w:cs="Arial"/>
          <w:sz w:val="20"/>
          <w:szCs w:val="20"/>
        </w:rPr>
        <w:t>Załącznik nr 3.     – wzór protokołu odbioru</w:t>
      </w:r>
    </w:p>
    <w:p w:rsidR="00646025" w:rsidRDefault="00646025" w:rsidP="00EA6E62">
      <w:pPr>
        <w:spacing w:after="0"/>
        <w:rPr>
          <w:rFonts w:ascii="Arial" w:eastAsia="Calibri" w:hAnsi="Arial" w:cs="Arial"/>
          <w:sz w:val="20"/>
          <w:szCs w:val="20"/>
        </w:rPr>
      </w:pPr>
      <w:r w:rsidRPr="00EA6E62">
        <w:rPr>
          <w:rFonts w:ascii="Arial" w:eastAsia="Calibri" w:hAnsi="Arial" w:cs="Arial"/>
          <w:sz w:val="20"/>
          <w:szCs w:val="20"/>
        </w:rPr>
        <w:t xml:space="preserve">Załącznik nr </w:t>
      </w:r>
      <w:r w:rsidR="00A930F6" w:rsidRPr="00EA6E62">
        <w:rPr>
          <w:rFonts w:ascii="Arial" w:eastAsia="Calibri" w:hAnsi="Arial" w:cs="Arial"/>
          <w:sz w:val="20"/>
          <w:szCs w:val="20"/>
        </w:rPr>
        <w:t>4</w:t>
      </w:r>
      <w:r w:rsidRPr="00EA6E62">
        <w:rPr>
          <w:rFonts w:ascii="Arial" w:eastAsia="Calibri" w:hAnsi="Arial" w:cs="Arial"/>
          <w:sz w:val="20"/>
          <w:szCs w:val="20"/>
        </w:rPr>
        <w:t xml:space="preserve">     - Zasady wejścia i wjazdu na teren jednostki.</w:t>
      </w:r>
    </w:p>
    <w:p w:rsidR="00EA6E62" w:rsidRPr="00EA6E62" w:rsidRDefault="00EA6E62" w:rsidP="00EA6E62">
      <w:pPr>
        <w:spacing w:after="0"/>
        <w:rPr>
          <w:rFonts w:ascii="Arial" w:eastAsia="Calibri" w:hAnsi="Arial" w:cs="Arial"/>
          <w:sz w:val="20"/>
          <w:szCs w:val="20"/>
        </w:rPr>
      </w:pPr>
    </w:p>
    <w:p w:rsidR="00646025" w:rsidRPr="001658E6" w:rsidRDefault="00EA6E62" w:rsidP="00646025">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00646025" w:rsidRPr="001658E6">
        <w:rPr>
          <w:rFonts w:ascii="Arial" w:eastAsia="Times New Roman" w:hAnsi="Arial" w:cs="Arial"/>
          <w:b/>
          <w:bCs/>
          <w:lang w:eastAsia="pl-PL"/>
        </w:rPr>
        <w:t xml:space="preserve"> ZAMAWIAJĄCY</w:t>
      </w:r>
      <w:r w:rsidR="00646025" w:rsidRPr="001658E6">
        <w:rPr>
          <w:rFonts w:ascii="Arial" w:eastAsia="Times New Roman" w:hAnsi="Arial" w:cs="Arial"/>
          <w:lang w:eastAsia="pl-PL"/>
        </w:rPr>
        <w:tab/>
      </w:r>
      <w:r w:rsidR="00646025" w:rsidRPr="001658E6">
        <w:rPr>
          <w:rFonts w:ascii="Arial" w:eastAsia="Times New Roman" w:hAnsi="Arial" w:cs="Arial"/>
          <w:lang w:eastAsia="pl-PL"/>
        </w:rPr>
        <w:tab/>
      </w:r>
      <w:r w:rsidR="00646025" w:rsidRPr="001658E6">
        <w:rPr>
          <w:rFonts w:ascii="Arial" w:eastAsia="Times New Roman" w:hAnsi="Arial" w:cs="Arial"/>
          <w:lang w:eastAsia="pl-PL"/>
        </w:rPr>
        <w:tab/>
      </w:r>
      <w:r w:rsidR="00646025" w:rsidRPr="001658E6">
        <w:rPr>
          <w:rFonts w:ascii="Arial" w:eastAsia="Times New Roman" w:hAnsi="Arial" w:cs="Arial"/>
          <w:lang w:eastAsia="pl-PL"/>
        </w:rPr>
        <w:tab/>
        <w:t xml:space="preserve">  </w:t>
      </w:r>
      <w:r w:rsidR="00A930F6">
        <w:rPr>
          <w:rFonts w:ascii="Arial" w:eastAsia="Times New Roman" w:hAnsi="Arial" w:cs="Arial"/>
          <w:lang w:eastAsia="pl-PL"/>
        </w:rPr>
        <w:t xml:space="preserve">   </w:t>
      </w:r>
      <w:r w:rsidR="00646025" w:rsidRPr="001658E6">
        <w:rPr>
          <w:rFonts w:ascii="Arial" w:eastAsia="Times New Roman" w:hAnsi="Arial" w:cs="Arial"/>
          <w:lang w:eastAsia="pl-PL"/>
        </w:rPr>
        <w:t xml:space="preserve">  </w:t>
      </w:r>
      <w:r>
        <w:rPr>
          <w:rFonts w:ascii="Arial" w:eastAsia="Times New Roman" w:hAnsi="Arial" w:cs="Arial"/>
          <w:lang w:eastAsia="pl-PL"/>
        </w:rPr>
        <w:t xml:space="preserve">              </w:t>
      </w:r>
      <w:r>
        <w:rPr>
          <w:rFonts w:ascii="Arial" w:eastAsia="Times New Roman" w:hAnsi="Arial" w:cs="Arial"/>
          <w:b/>
          <w:bCs/>
          <w:lang w:eastAsia="pl-PL"/>
        </w:rPr>
        <w:t>WYKONAWCA</w:t>
      </w:r>
    </w:p>
    <w:p w:rsidR="00646025" w:rsidRPr="001658E6" w:rsidRDefault="00646025" w:rsidP="00646025">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A3409F" w:rsidRPr="00EA6E62" w:rsidRDefault="00646025" w:rsidP="00EA6E62">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rsidR="00A3409F" w:rsidRPr="00D5299A" w:rsidRDefault="00A3409F" w:rsidP="00F34AC8">
      <w:pPr>
        <w:spacing w:after="0"/>
        <w:ind w:firstLine="567"/>
        <w:jc w:val="both"/>
        <w:rPr>
          <w:rFonts w:ascii="Arial" w:hAnsi="Arial" w:cs="Arial"/>
        </w:rPr>
      </w:pPr>
      <w:r w:rsidRPr="00D5299A">
        <w:rPr>
          <w:rFonts w:ascii="Arial" w:hAnsi="Arial" w:cs="Arial"/>
        </w:rPr>
        <w:lastRenderedPageBreak/>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A3409F" w:rsidRPr="00D5299A" w:rsidRDefault="00A3409F" w:rsidP="00F34AC8">
      <w:pPr>
        <w:pStyle w:val="Bezodstpw"/>
        <w:spacing w:line="276"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A3409F" w:rsidRPr="00D5299A" w:rsidRDefault="00A3409F" w:rsidP="00F34AC8">
      <w:pPr>
        <w:pStyle w:val="Bezodstpw"/>
        <w:spacing w:line="276" w:lineRule="auto"/>
        <w:jc w:val="both"/>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A3409F" w:rsidRPr="008A7FA8" w:rsidRDefault="00A3409F" w:rsidP="00F34AC8">
      <w:pPr>
        <w:pStyle w:val="Bezodstpw"/>
        <w:spacing w:line="276" w:lineRule="auto"/>
        <w:jc w:val="center"/>
        <w:rPr>
          <w:rFonts w:ascii="Arial" w:hAnsi="Arial" w:cs="Arial"/>
          <w:b/>
          <w:color w:val="0070C0"/>
          <w:u w:val="single"/>
        </w:rPr>
      </w:pPr>
      <w:r w:rsidRPr="008A7FA8">
        <w:rPr>
          <w:rFonts w:ascii="Arial" w:hAnsi="Arial" w:cs="Arial"/>
          <w:b/>
          <w:color w:val="0070C0"/>
          <w:u w:val="single"/>
        </w:rPr>
        <w:t>32wog.iod@ron.mil.pl</w:t>
      </w:r>
    </w:p>
    <w:p w:rsidR="00A3409F" w:rsidRPr="006D04F7" w:rsidRDefault="00A3409F" w:rsidP="00F34AC8">
      <w:pPr>
        <w:numPr>
          <w:ilvl w:val="0"/>
          <w:numId w:val="36"/>
        </w:numPr>
        <w:suppressAutoHyphens w:val="0"/>
        <w:spacing w:after="0"/>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R</w:t>
      </w:r>
      <w:r w:rsidRPr="00D5299A">
        <w:rPr>
          <w:rFonts w:ascii="Arial" w:hAnsi="Arial" w:cs="Arial"/>
        </w:rPr>
        <w:t>O</w:t>
      </w:r>
      <w:r w:rsidRPr="00D5299A">
        <w:rPr>
          <w:rFonts w:ascii="Arial" w:hAnsi="Arial" w:cs="Arial"/>
        </w:rPr>
        <w:t xml:space="preserve">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rsidR="00A3409F" w:rsidRPr="00D5299A" w:rsidRDefault="00A3409F" w:rsidP="00F34AC8">
      <w:pPr>
        <w:numPr>
          <w:ilvl w:val="0"/>
          <w:numId w:val="36"/>
        </w:numPr>
        <w:suppressAutoHyphens w:val="0"/>
        <w:spacing w:after="0"/>
        <w:ind w:left="426" w:hanging="426"/>
        <w:contextualSpacing/>
        <w:jc w:val="both"/>
        <w:rPr>
          <w:rFonts w:ascii="Arial" w:hAnsi="Arial" w:cs="Arial"/>
        </w:rPr>
      </w:pPr>
      <w:r w:rsidRPr="00D5299A">
        <w:rPr>
          <w:rFonts w:ascii="Arial" w:hAnsi="Arial" w:cs="Arial"/>
        </w:rPr>
        <w:t>odbiorcami Pani/Pana danych osobowych będą osoby lub podmioty, którym ud</w:t>
      </w:r>
      <w:r w:rsidRPr="00D5299A">
        <w:rPr>
          <w:rFonts w:ascii="Arial" w:hAnsi="Arial" w:cs="Arial"/>
        </w:rPr>
        <w:t>o</w:t>
      </w:r>
      <w:r w:rsidRPr="00D5299A">
        <w:rPr>
          <w:rFonts w:ascii="Arial" w:hAnsi="Arial" w:cs="Arial"/>
        </w:rPr>
        <w:t xml:space="preserve">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2019 r. poz. 2019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A3409F" w:rsidRPr="00D5299A" w:rsidRDefault="00A3409F" w:rsidP="00F34AC8">
      <w:pPr>
        <w:numPr>
          <w:ilvl w:val="0"/>
          <w:numId w:val="36"/>
        </w:numPr>
        <w:suppressAutoHyphens w:val="0"/>
        <w:spacing w:after="0"/>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w:t>
      </w:r>
      <w:r w:rsidRPr="00D5299A">
        <w:rPr>
          <w:rFonts w:ascii="Arial" w:hAnsi="Arial" w:cs="Arial"/>
        </w:rPr>
        <w:t>e</w:t>
      </w:r>
      <w:r w:rsidRPr="00D5299A">
        <w:rPr>
          <w:rFonts w:ascii="Arial" w:hAnsi="Arial" w:cs="Arial"/>
        </w:rPr>
        <w:t>nia, a jeżeli czas trwania umowy przekracza 4 lata, okres przechowywania obe</w:t>
      </w:r>
      <w:r w:rsidRPr="00D5299A">
        <w:rPr>
          <w:rFonts w:ascii="Arial" w:hAnsi="Arial" w:cs="Arial"/>
        </w:rPr>
        <w:t>j</w:t>
      </w:r>
      <w:r w:rsidRPr="00D5299A">
        <w:rPr>
          <w:rFonts w:ascii="Arial" w:hAnsi="Arial" w:cs="Arial"/>
        </w:rPr>
        <w:t>muje cały czas trwania umowy;</w:t>
      </w:r>
    </w:p>
    <w:p w:rsidR="00A3409F" w:rsidRPr="00D5299A" w:rsidRDefault="00A3409F" w:rsidP="00F34AC8">
      <w:pPr>
        <w:numPr>
          <w:ilvl w:val="0"/>
          <w:numId w:val="36"/>
        </w:numPr>
        <w:suppressAutoHyphens w:val="0"/>
        <w:spacing w:after="0"/>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A3409F" w:rsidRPr="00D5299A" w:rsidRDefault="00A3409F" w:rsidP="00F34AC8">
      <w:pPr>
        <w:numPr>
          <w:ilvl w:val="0"/>
          <w:numId w:val="36"/>
        </w:numPr>
        <w:suppressAutoHyphens w:val="0"/>
        <w:spacing w:after="0"/>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A3409F" w:rsidRPr="00D5299A" w:rsidRDefault="00A3409F" w:rsidP="00F34AC8">
      <w:pPr>
        <w:numPr>
          <w:ilvl w:val="0"/>
          <w:numId w:val="36"/>
        </w:numPr>
        <w:suppressAutoHyphens w:val="0"/>
        <w:spacing w:after="0"/>
        <w:ind w:left="426" w:hanging="426"/>
        <w:contextualSpacing/>
        <w:jc w:val="both"/>
        <w:rPr>
          <w:rFonts w:ascii="Arial" w:hAnsi="Arial" w:cs="Arial"/>
        </w:rPr>
      </w:pPr>
      <w:r w:rsidRPr="00D5299A">
        <w:rPr>
          <w:rFonts w:ascii="Arial" w:hAnsi="Arial" w:cs="Arial"/>
        </w:rPr>
        <w:t>posiada Pani/Pan:</w:t>
      </w:r>
    </w:p>
    <w:p w:rsidR="00A3409F" w:rsidRPr="00D5299A" w:rsidRDefault="00A3409F" w:rsidP="00F34AC8">
      <w:pPr>
        <w:numPr>
          <w:ilvl w:val="0"/>
          <w:numId w:val="37"/>
        </w:numPr>
        <w:suppressAutoHyphens w:val="0"/>
        <w:spacing w:after="0"/>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A3409F" w:rsidRPr="00D5299A" w:rsidRDefault="00A3409F" w:rsidP="00F34AC8">
      <w:pPr>
        <w:numPr>
          <w:ilvl w:val="0"/>
          <w:numId w:val="37"/>
        </w:numPr>
        <w:suppressAutoHyphens w:val="0"/>
        <w:spacing w:after="0"/>
        <w:ind w:left="709" w:hanging="283"/>
        <w:contextualSpacing/>
        <w:jc w:val="both"/>
        <w:rPr>
          <w:rFonts w:ascii="Arial" w:hAnsi="Arial" w:cs="Arial"/>
        </w:rPr>
      </w:pPr>
      <w:r w:rsidRPr="00D5299A">
        <w:rPr>
          <w:rFonts w:ascii="Arial" w:hAnsi="Arial" w:cs="Arial"/>
        </w:rPr>
        <w:t>na podstawie art. 16 RODO prawo do sprostowania Pani/Pana danych osob</w:t>
      </w:r>
      <w:r w:rsidRPr="00D5299A">
        <w:rPr>
          <w:rFonts w:ascii="Arial" w:hAnsi="Arial" w:cs="Arial"/>
        </w:rPr>
        <w:t>o</w:t>
      </w:r>
      <w:r w:rsidRPr="00D5299A">
        <w:rPr>
          <w:rFonts w:ascii="Arial" w:hAnsi="Arial" w:cs="Arial"/>
        </w:rPr>
        <w:t xml:space="preserve">wych </w:t>
      </w:r>
      <w:r w:rsidRPr="00D5299A">
        <w:rPr>
          <w:rFonts w:ascii="Arial" w:hAnsi="Arial" w:cs="Arial"/>
          <w:b/>
          <w:vertAlign w:val="superscript"/>
        </w:rPr>
        <w:t>**</w:t>
      </w:r>
      <w:r w:rsidRPr="00D5299A">
        <w:rPr>
          <w:rFonts w:ascii="Arial" w:hAnsi="Arial" w:cs="Arial"/>
        </w:rPr>
        <w:t>;</w:t>
      </w:r>
    </w:p>
    <w:p w:rsidR="00A3409F" w:rsidRPr="00D5299A" w:rsidRDefault="00A3409F" w:rsidP="00F34AC8">
      <w:pPr>
        <w:numPr>
          <w:ilvl w:val="0"/>
          <w:numId w:val="37"/>
        </w:numPr>
        <w:suppressAutoHyphens w:val="0"/>
        <w:spacing w:after="0"/>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w:t>
      </w:r>
      <w:r>
        <w:rPr>
          <w:rFonts w:ascii="Arial" w:hAnsi="Arial" w:cs="Arial"/>
        </w:rPr>
        <w:t>o</w:t>
      </w:r>
      <w:r>
        <w:rPr>
          <w:rFonts w:ascii="Arial" w:hAnsi="Arial" w:cs="Arial"/>
        </w:rPr>
        <w:t>wa w art. 18 ust. 2 RODO</w:t>
      </w:r>
      <w:r w:rsidRPr="00D5299A">
        <w:rPr>
          <w:rFonts w:ascii="Arial" w:hAnsi="Arial" w:cs="Arial"/>
        </w:rPr>
        <w:t xml:space="preserve">;  </w:t>
      </w:r>
    </w:p>
    <w:p w:rsidR="00A3409F" w:rsidRPr="00D5299A" w:rsidRDefault="00A3409F" w:rsidP="00F34AC8">
      <w:pPr>
        <w:numPr>
          <w:ilvl w:val="0"/>
          <w:numId w:val="37"/>
        </w:numPr>
        <w:suppressAutoHyphens w:val="0"/>
        <w:spacing w:after="0"/>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w:t>
      </w:r>
      <w:r w:rsidRPr="00D5299A">
        <w:rPr>
          <w:rFonts w:ascii="Arial" w:hAnsi="Arial" w:cs="Arial"/>
        </w:rPr>
        <w:t>ą</w:t>
      </w:r>
      <w:r w:rsidRPr="00D5299A">
        <w:rPr>
          <w:rFonts w:ascii="Arial" w:hAnsi="Arial" w:cs="Arial"/>
        </w:rPr>
        <w:t>cych narusza przepisy RODO;</w:t>
      </w:r>
    </w:p>
    <w:p w:rsidR="00A3409F" w:rsidRPr="00D5299A" w:rsidRDefault="00A3409F" w:rsidP="00F34AC8">
      <w:pPr>
        <w:numPr>
          <w:ilvl w:val="0"/>
          <w:numId w:val="36"/>
        </w:numPr>
        <w:suppressAutoHyphens w:val="0"/>
        <w:spacing w:after="0"/>
        <w:ind w:left="426" w:hanging="426"/>
        <w:contextualSpacing/>
        <w:jc w:val="both"/>
        <w:rPr>
          <w:rFonts w:ascii="Arial" w:hAnsi="Arial" w:cs="Arial"/>
          <w:i/>
        </w:rPr>
      </w:pPr>
      <w:r w:rsidRPr="00D5299A">
        <w:rPr>
          <w:rFonts w:ascii="Arial" w:hAnsi="Arial" w:cs="Arial"/>
        </w:rPr>
        <w:t>nie przysługuje Pani/Panu:</w:t>
      </w:r>
    </w:p>
    <w:p w:rsidR="00A3409F" w:rsidRPr="00D5299A" w:rsidRDefault="00A3409F" w:rsidP="00F34AC8">
      <w:pPr>
        <w:numPr>
          <w:ilvl w:val="0"/>
          <w:numId w:val="38"/>
        </w:numPr>
        <w:suppressAutoHyphens w:val="0"/>
        <w:spacing w:after="0"/>
        <w:ind w:left="709" w:hanging="283"/>
        <w:contextualSpacing/>
        <w:jc w:val="both"/>
        <w:rPr>
          <w:rFonts w:ascii="Arial" w:hAnsi="Arial" w:cs="Arial"/>
          <w:i/>
        </w:rPr>
      </w:pPr>
      <w:r w:rsidRPr="00D5299A">
        <w:rPr>
          <w:rFonts w:ascii="Arial" w:hAnsi="Arial" w:cs="Arial"/>
        </w:rPr>
        <w:t>w związku z art. 17 ust. 3 lit. b, d lub e RODO prawo do usunięcia danych os</w:t>
      </w:r>
      <w:r w:rsidRPr="00D5299A">
        <w:rPr>
          <w:rFonts w:ascii="Arial" w:hAnsi="Arial" w:cs="Arial"/>
        </w:rPr>
        <w:t>o</w:t>
      </w:r>
      <w:r w:rsidRPr="00D5299A">
        <w:rPr>
          <w:rFonts w:ascii="Arial" w:hAnsi="Arial" w:cs="Arial"/>
        </w:rPr>
        <w:t>bowych;</w:t>
      </w:r>
    </w:p>
    <w:p w:rsidR="00A3409F" w:rsidRPr="00D5299A" w:rsidRDefault="00A3409F" w:rsidP="00F34AC8">
      <w:pPr>
        <w:numPr>
          <w:ilvl w:val="0"/>
          <w:numId w:val="38"/>
        </w:numPr>
        <w:suppressAutoHyphens w:val="0"/>
        <w:spacing w:after="0"/>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EA6E62" w:rsidRPr="00F34AC8" w:rsidRDefault="00A3409F" w:rsidP="00B6018B">
      <w:pPr>
        <w:numPr>
          <w:ilvl w:val="0"/>
          <w:numId w:val="38"/>
        </w:numPr>
        <w:suppressAutoHyphens w:val="0"/>
        <w:spacing w:after="0"/>
        <w:ind w:left="709" w:hanging="283"/>
        <w:contextualSpacing/>
        <w:jc w:val="both"/>
        <w:rPr>
          <w:rFonts w:ascii="Arial" w:hAnsi="Arial" w:cs="Arial"/>
          <w:b/>
          <w:i/>
        </w:rPr>
      </w:pPr>
      <w:r w:rsidRPr="00D5299A">
        <w:rPr>
          <w:rFonts w:ascii="Arial" w:hAnsi="Arial" w:cs="Arial"/>
          <w:b/>
        </w:rPr>
        <w:t>na podstawie art. 21 RODO prawo sprzeciwu, wobec przetwarzania d</w:t>
      </w:r>
      <w:r w:rsidRPr="00D5299A">
        <w:rPr>
          <w:rFonts w:ascii="Arial" w:hAnsi="Arial" w:cs="Arial"/>
          <w:b/>
        </w:rPr>
        <w:t>a</w:t>
      </w:r>
      <w:r w:rsidRPr="00D5299A">
        <w:rPr>
          <w:rFonts w:ascii="Arial" w:hAnsi="Arial" w:cs="Arial"/>
          <w:b/>
        </w:rPr>
        <w:t>nych osobowych, gdyż podstawą prawną przetwarzania Pani/Pana danych osobowyc</w:t>
      </w:r>
      <w:r w:rsidR="00F34AC8">
        <w:rPr>
          <w:rFonts w:ascii="Arial" w:hAnsi="Arial" w:cs="Arial"/>
          <w:b/>
        </w:rPr>
        <w:t>h jest art. 6 ust. 1 lit. c RODO</w:t>
      </w:r>
    </w:p>
    <w:p w:rsidR="00A3409F" w:rsidRPr="0052694D" w:rsidRDefault="00A3409F" w:rsidP="00F34AC8">
      <w:pPr>
        <w:spacing w:after="0" w:line="240" w:lineRule="auto"/>
        <w:rPr>
          <w:rFonts w:ascii="Arial" w:eastAsia="Calibri" w:hAnsi="Arial" w:cs="Arial"/>
          <w:lang w:eastAsia="pl-PL"/>
        </w:rPr>
      </w:pPr>
      <w:r w:rsidRPr="0052694D">
        <w:rPr>
          <w:rFonts w:ascii="Arial" w:eastAsia="Calibri" w:hAnsi="Arial" w:cs="Arial"/>
          <w:lang w:eastAsia="pl-PL"/>
        </w:rPr>
        <w:lastRenderedPageBreak/>
        <w:t>32 Wojskowy</w:t>
      </w:r>
      <w:r>
        <w:rPr>
          <w:rFonts w:ascii="Arial" w:eastAsia="Calibri" w:hAnsi="Arial" w:cs="Arial"/>
          <w:lang w:eastAsia="pl-PL"/>
        </w:rPr>
        <w:t xml:space="preserve"> Oddział Gospodarczy</w:t>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sidR="004D573A">
        <w:rPr>
          <w:rFonts w:ascii="Arial" w:eastAsia="Calibri" w:hAnsi="Arial" w:cs="Arial"/>
          <w:lang w:eastAsia="pl-PL"/>
        </w:rPr>
        <w:t xml:space="preserve">                                                        </w:t>
      </w:r>
      <w:r w:rsidR="00EA6E62">
        <w:rPr>
          <w:rFonts w:ascii="Arial" w:eastAsia="Calibri" w:hAnsi="Arial" w:cs="Arial"/>
          <w:lang w:eastAsia="pl-PL"/>
        </w:rPr>
        <w:t xml:space="preserve">   </w:t>
      </w:r>
      <w:r w:rsidR="004D573A">
        <w:rPr>
          <w:rFonts w:ascii="Arial" w:eastAsia="Calibri" w:hAnsi="Arial" w:cs="Arial"/>
          <w:lang w:eastAsia="pl-PL"/>
        </w:rPr>
        <w:t xml:space="preserve">  </w:t>
      </w:r>
      <w:r w:rsidRPr="0052694D">
        <w:rPr>
          <w:rFonts w:ascii="Arial" w:eastAsia="Calibri" w:hAnsi="Arial" w:cs="Arial"/>
          <w:lang w:eastAsia="pl-PL"/>
        </w:rPr>
        <w:t>Zamość …...</w:t>
      </w:r>
      <w:r>
        <w:rPr>
          <w:rFonts w:ascii="Arial" w:eastAsia="Calibri" w:hAnsi="Arial" w:cs="Arial"/>
          <w:lang w:eastAsia="pl-PL"/>
        </w:rPr>
        <w:t>...........</w:t>
      </w:r>
      <w:r w:rsidRPr="0052694D">
        <w:rPr>
          <w:rFonts w:ascii="Arial" w:eastAsia="Calibri" w:hAnsi="Arial" w:cs="Arial"/>
          <w:lang w:eastAsia="pl-PL"/>
        </w:rPr>
        <w:t>20</w:t>
      </w:r>
      <w:r>
        <w:rPr>
          <w:rFonts w:ascii="Arial" w:eastAsia="Calibri" w:hAnsi="Arial" w:cs="Arial"/>
          <w:lang w:eastAsia="pl-PL"/>
        </w:rPr>
        <w:t>21</w:t>
      </w:r>
      <w:r w:rsidRPr="0052694D">
        <w:rPr>
          <w:rFonts w:ascii="Arial" w:eastAsia="Calibri" w:hAnsi="Arial" w:cs="Arial"/>
          <w:lang w:eastAsia="pl-PL"/>
        </w:rPr>
        <w:t xml:space="preserve"> r.</w:t>
      </w:r>
      <w:r w:rsidRPr="0052694D">
        <w:rPr>
          <w:rFonts w:ascii="Arial" w:eastAsia="Calibri" w:hAnsi="Arial" w:cs="Arial"/>
          <w:lang w:eastAsia="pl-PL"/>
        </w:rPr>
        <w:br/>
        <w:t>w Zamościu</w:t>
      </w:r>
      <w:r>
        <w:rPr>
          <w:rFonts w:ascii="Arial" w:eastAsia="Calibri" w:hAnsi="Arial" w:cs="Arial"/>
          <w:lang w:eastAsia="pl-PL"/>
        </w:rPr>
        <w:t xml:space="preserve"> </w:t>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sidRPr="0052694D">
        <w:rPr>
          <w:rFonts w:ascii="Arial" w:eastAsia="Calibri" w:hAnsi="Arial" w:cs="Arial"/>
          <w:lang w:eastAsia="pl-PL"/>
        </w:rPr>
        <w:br/>
        <w:t xml:space="preserve">ul. </w:t>
      </w:r>
      <w:r w:rsidRPr="0052694D">
        <w:rPr>
          <w:rFonts w:ascii="Arial" w:hAnsi="Arial" w:cs="Arial"/>
        </w:rPr>
        <w:t>Wojska Polskiego 2 F</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2694D">
        <w:rPr>
          <w:rFonts w:ascii="Arial" w:eastAsia="Calibri" w:hAnsi="Arial" w:cs="Arial"/>
          <w:lang w:eastAsia="pl-PL"/>
        </w:rPr>
        <w:br/>
        <w:t>22-400 Zamość</w:t>
      </w:r>
      <w:r>
        <w:rPr>
          <w:rFonts w:ascii="Arial" w:eastAsia="Calibri" w:hAnsi="Arial" w:cs="Arial"/>
          <w:lang w:eastAsia="pl-PL"/>
        </w:rPr>
        <w:t xml:space="preserve"> </w:t>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sidRPr="00EA4B8D">
        <w:rPr>
          <w:rFonts w:ascii="Arial" w:eastAsia="Calibri" w:hAnsi="Arial" w:cs="Arial"/>
          <w:b/>
          <w:color w:val="FF0000"/>
          <w:sz w:val="40"/>
          <w:szCs w:val="40"/>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p>
    <w:p w:rsidR="00A3409F" w:rsidRPr="00AD2196" w:rsidRDefault="00A3409F" w:rsidP="00A3409F">
      <w:pPr>
        <w:jc w:val="center"/>
        <w:rPr>
          <w:rFonts w:ascii="Arial" w:eastAsia="Calibri" w:hAnsi="Arial" w:cs="Arial"/>
          <w:b/>
          <w:sz w:val="28"/>
          <w:szCs w:val="28"/>
          <w:lang w:eastAsia="pl-PL"/>
        </w:rPr>
      </w:pPr>
      <w:r w:rsidRPr="00AD2196">
        <w:rPr>
          <w:rFonts w:ascii="Arial" w:eastAsia="Calibri" w:hAnsi="Arial" w:cs="Arial"/>
          <w:b/>
          <w:sz w:val="28"/>
          <w:szCs w:val="28"/>
          <w:lang w:eastAsia="pl-PL"/>
        </w:rPr>
        <w:t>PROTOKÓŁ ODBIORU</w:t>
      </w:r>
      <w:r>
        <w:rPr>
          <w:rFonts w:ascii="Arial" w:eastAsia="Calibri" w:hAnsi="Arial" w:cs="Arial"/>
          <w:b/>
          <w:sz w:val="28"/>
          <w:szCs w:val="28"/>
          <w:lang w:eastAsia="pl-PL"/>
        </w:rPr>
        <w:t xml:space="preserve"> NR ……………………………..</w:t>
      </w:r>
    </w:p>
    <w:p w:rsidR="00A3409F" w:rsidRPr="00AD2196" w:rsidRDefault="00A3409F" w:rsidP="00A3409F">
      <w:pPr>
        <w:spacing w:after="0" w:line="360" w:lineRule="auto"/>
        <w:contextualSpacing/>
        <w:jc w:val="both"/>
        <w:rPr>
          <w:rFonts w:ascii="Arial" w:hAnsi="Arial" w:cs="Arial"/>
          <w:sz w:val="28"/>
          <w:szCs w:val="28"/>
        </w:rPr>
      </w:pPr>
    </w:p>
    <w:p w:rsidR="00A3409F" w:rsidRPr="00EA6E62" w:rsidRDefault="00A3409F" w:rsidP="00A3409F">
      <w:pPr>
        <w:spacing w:after="0" w:line="360" w:lineRule="auto"/>
        <w:contextualSpacing/>
        <w:jc w:val="both"/>
        <w:rPr>
          <w:rFonts w:ascii="Arial" w:hAnsi="Arial" w:cs="Arial"/>
          <w:sz w:val="20"/>
          <w:szCs w:val="20"/>
        </w:rPr>
      </w:pPr>
      <w:r w:rsidRPr="00EA6E62">
        <w:rPr>
          <w:rFonts w:ascii="Arial" w:hAnsi="Arial" w:cs="Arial"/>
          <w:sz w:val="20"/>
          <w:szCs w:val="20"/>
        </w:rPr>
        <w:t xml:space="preserve">Zgodnie z umową z dnia … 2021 r. zawartym pomiędzy </w:t>
      </w:r>
      <w:r w:rsidRPr="00EA6E62">
        <w:rPr>
          <w:rFonts w:ascii="Arial" w:hAnsi="Arial" w:cs="Arial"/>
          <w:b/>
          <w:sz w:val="20"/>
          <w:szCs w:val="20"/>
        </w:rPr>
        <w:t>Zamawiającym</w:t>
      </w:r>
      <w:r w:rsidRPr="00EA6E62">
        <w:rPr>
          <w:rFonts w:ascii="Arial" w:hAnsi="Arial" w:cs="Arial"/>
          <w:sz w:val="20"/>
          <w:szCs w:val="20"/>
        </w:rPr>
        <w:t xml:space="preserve"> – 32 Wojskowym Oddziałem Gospodarczym w Zamościu</w:t>
      </w:r>
    </w:p>
    <w:p w:rsidR="00A3409F" w:rsidRPr="00EA6E62" w:rsidRDefault="004D573A" w:rsidP="00A3409F">
      <w:pPr>
        <w:spacing w:after="0" w:line="360" w:lineRule="auto"/>
        <w:contextualSpacing/>
        <w:jc w:val="both"/>
        <w:rPr>
          <w:rFonts w:ascii="Arial" w:hAnsi="Arial" w:cs="Arial"/>
          <w:sz w:val="20"/>
          <w:szCs w:val="20"/>
        </w:rPr>
      </w:pPr>
      <w:r w:rsidRPr="00EA6E62">
        <w:rPr>
          <w:rFonts w:ascii="Arial" w:hAnsi="Arial" w:cs="Arial"/>
          <w:sz w:val="20"/>
          <w:szCs w:val="20"/>
        </w:rPr>
        <w:t>a</w:t>
      </w:r>
    </w:p>
    <w:p w:rsidR="00A3409F" w:rsidRPr="00EA6E62" w:rsidRDefault="00A3409F" w:rsidP="00A3409F">
      <w:pPr>
        <w:spacing w:after="0" w:line="360" w:lineRule="auto"/>
        <w:jc w:val="both"/>
        <w:rPr>
          <w:rFonts w:ascii="Arial" w:eastAsia="Times New Roman" w:hAnsi="Arial" w:cs="Arial"/>
          <w:sz w:val="20"/>
          <w:szCs w:val="20"/>
          <w:lang w:eastAsia="pl-PL"/>
        </w:rPr>
      </w:pPr>
      <w:r w:rsidRPr="00EA6E62">
        <w:rPr>
          <w:rFonts w:ascii="Arial" w:hAnsi="Arial" w:cs="Arial"/>
          <w:sz w:val="20"/>
          <w:szCs w:val="20"/>
        </w:rPr>
        <w:t>………………………………….. z siedzibą w ……………, przy ul. ……………., tel. …………, e-mail: ……………..l</w:t>
      </w:r>
    </w:p>
    <w:p w:rsidR="00A3409F" w:rsidRPr="00EA6E62" w:rsidRDefault="00A3409F" w:rsidP="00A3409F">
      <w:pPr>
        <w:spacing w:after="0" w:line="360" w:lineRule="auto"/>
        <w:jc w:val="both"/>
        <w:rPr>
          <w:rFonts w:ascii="Times New Roman" w:eastAsia="Times New Roman" w:hAnsi="Times New Roman"/>
          <w:sz w:val="20"/>
          <w:szCs w:val="20"/>
          <w:lang w:eastAsia="pl-PL"/>
        </w:rPr>
      </w:pPr>
      <w:r w:rsidRPr="00EA6E62">
        <w:rPr>
          <w:rFonts w:ascii="Arial" w:eastAsia="Times New Roman" w:hAnsi="Arial" w:cs="Arial"/>
          <w:sz w:val="20"/>
          <w:szCs w:val="20"/>
          <w:lang w:eastAsia="pl-PL"/>
        </w:rPr>
        <w:t xml:space="preserve">zwanym dalej </w:t>
      </w:r>
      <w:r w:rsidRPr="00EA6E62">
        <w:rPr>
          <w:rFonts w:ascii="Arial" w:eastAsia="Times New Roman" w:hAnsi="Arial" w:cs="Arial"/>
          <w:b/>
          <w:sz w:val="20"/>
          <w:szCs w:val="20"/>
          <w:lang w:eastAsia="pl-PL"/>
        </w:rPr>
        <w:t>Wykonawcą</w:t>
      </w:r>
      <w:r w:rsidRPr="00EA6E62">
        <w:rPr>
          <w:rFonts w:ascii="Arial" w:eastAsia="Times New Roman" w:hAnsi="Arial" w:cs="Arial"/>
          <w:sz w:val="20"/>
          <w:szCs w:val="20"/>
          <w:lang w:eastAsia="pl-PL"/>
        </w:rPr>
        <w:t xml:space="preserve">, reprezentowanym przez: </w:t>
      </w:r>
      <w:r w:rsidRPr="00EA6E62">
        <w:rPr>
          <w:rFonts w:ascii="Arial" w:hAnsi="Arial" w:cs="Arial"/>
          <w:sz w:val="20"/>
          <w:szCs w:val="20"/>
        </w:rPr>
        <w:t>…………………..</w:t>
      </w:r>
      <w:r w:rsidRPr="00EA6E62">
        <w:rPr>
          <w:rFonts w:ascii="Arial" w:eastAsia="Times New Roman" w:hAnsi="Arial" w:cs="Arial"/>
          <w:sz w:val="20"/>
          <w:szCs w:val="20"/>
          <w:lang w:eastAsia="pl-PL"/>
        </w:rPr>
        <w:t xml:space="preserve"> </w:t>
      </w:r>
    </w:p>
    <w:p w:rsidR="00A3409F" w:rsidRPr="00EA6E62" w:rsidRDefault="00A3409F" w:rsidP="00A3409F">
      <w:pPr>
        <w:spacing w:after="0" w:line="360" w:lineRule="auto"/>
        <w:contextualSpacing/>
        <w:jc w:val="both"/>
        <w:rPr>
          <w:rFonts w:ascii="Arial" w:hAnsi="Arial" w:cs="Arial"/>
          <w:sz w:val="20"/>
          <w:szCs w:val="20"/>
        </w:rPr>
      </w:pPr>
      <w:r w:rsidRPr="00EA6E62">
        <w:rPr>
          <w:rFonts w:ascii="Arial" w:hAnsi="Arial" w:cs="Arial"/>
          <w:sz w:val="20"/>
          <w:szCs w:val="20"/>
        </w:rPr>
        <w:t xml:space="preserve">Osoby upoważnione do odbioru towaru: ……………. </w:t>
      </w:r>
    </w:p>
    <w:p w:rsidR="00A3409F" w:rsidRPr="00EA6E62" w:rsidRDefault="00A3409F" w:rsidP="00A3409F">
      <w:pPr>
        <w:spacing w:after="0" w:line="360" w:lineRule="auto"/>
        <w:contextualSpacing/>
        <w:jc w:val="both"/>
        <w:rPr>
          <w:rFonts w:ascii="Arial" w:hAnsi="Arial" w:cs="Arial"/>
          <w:sz w:val="20"/>
          <w:szCs w:val="20"/>
        </w:rPr>
      </w:pPr>
      <w:r w:rsidRPr="00EA6E62">
        <w:rPr>
          <w:rFonts w:ascii="Arial" w:hAnsi="Arial" w:cs="Arial"/>
          <w:sz w:val="20"/>
          <w:szCs w:val="20"/>
        </w:rPr>
        <w:t>Zamawiający zamówił towar:</w:t>
      </w:r>
    </w:p>
    <w:p w:rsidR="00A3409F" w:rsidRPr="00EA6E62" w:rsidRDefault="00A3409F" w:rsidP="00A3409F">
      <w:pPr>
        <w:spacing w:after="0" w:line="360" w:lineRule="auto"/>
        <w:contextualSpacing/>
        <w:jc w:val="both"/>
        <w:rPr>
          <w:rFonts w:ascii="Arial" w:hAnsi="Arial" w:cs="Arial"/>
          <w:sz w:val="20"/>
          <w:szCs w:val="20"/>
        </w:rPr>
      </w:pPr>
      <w:r w:rsidRPr="00EA6E62">
        <w:rPr>
          <w:rFonts w:ascii="Arial" w:hAnsi="Arial" w:cs="Arial"/>
          <w:sz w:val="20"/>
          <w:szCs w:val="20"/>
        </w:rPr>
        <w:t>Sprawdzono i przeliczono dostarczony towar zgodnie z n/w załącznikiem w następującym asortymencie i ilości:</w:t>
      </w:r>
    </w:p>
    <w:tbl>
      <w:tblPr>
        <w:tblStyle w:val="Tabela-Siatka"/>
        <w:tblW w:w="11307" w:type="dxa"/>
        <w:tblInd w:w="-1686" w:type="dxa"/>
        <w:tblLayout w:type="fixed"/>
        <w:tblLook w:val="04A0" w:firstRow="1" w:lastRow="0" w:firstColumn="1" w:lastColumn="0" w:noHBand="0" w:noVBand="1"/>
      </w:tblPr>
      <w:tblGrid>
        <w:gridCol w:w="1032"/>
        <w:gridCol w:w="1649"/>
        <w:gridCol w:w="1648"/>
        <w:gridCol w:w="708"/>
        <w:gridCol w:w="1177"/>
        <w:gridCol w:w="1296"/>
        <w:gridCol w:w="2096"/>
        <w:gridCol w:w="1701"/>
      </w:tblGrid>
      <w:tr w:rsidR="00A3409F" w:rsidTr="00EA6E62">
        <w:trPr>
          <w:trHeight w:val="831"/>
        </w:trPr>
        <w:tc>
          <w:tcPr>
            <w:tcW w:w="1032"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L.p.</w:t>
            </w:r>
          </w:p>
        </w:tc>
        <w:tc>
          <w:tcPr>
            <w:tcW w:w="1649"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Nazwa</w:t>
            </w:r>
          </w:p>
        </w:tc>
        <w:tc>
          <w:tcPr>
            <w:tcW w:w="1648"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Jednostka miary</w:t>
            </w:r>
          </w:p>
        </w:tc>
        <w:tc>
          <w:tcPr>
            <w:tcW w:w="708"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Ilość</w:t>
            </w:r>
          </w:p>
        </w:tc>
        <w:tc>
          <w:tcPr>
            <w:tcW w:w="1177"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Wartość netto</w:t>
            </w:r>
          </w:p>
        </w:tc>
        <w:tc>
          <w:tcPr>
            <w:tcW w:w="1296"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Wartość brutto</w:t>
            </w:r>
          </w:p>
        </w:tc>
        <w:tc>
          <w:tcPr>
            <w:tcW w:w="2096"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Uwagi podczas dostawy</w:t>
            </w:r>
          </w:p>
        </w:tc>
        <w:tc>
          <w:tcPr>
            <w:tcW w:w="1701" w:type="dxa"/>
            <w:vAlign w:val="center"/>
          </w:tcPr>
          <w:p w:rsidR="00A3409F" w:rsidRPr="00EA6E62" w:rsidRDefault="00A3409F" w:rsidP="00820436">
            <w:pPr>
              <w:spacing w:line="360" w:lineRule="auto"/>
              <w:contextualSpacing/>
              <w:jc w:val="center"/>
              <w:rPr>
                <w:rFonts w:ascii="Arial" w:hAnsi="Arial" w:cs="Arial"/>
                <w:sz w:val="20"/>
                <w:szCs w:val="20"/>
              </w:rPr>
            </w:pPr>
            <w:r w:rsidRPr="00EA6E62">
              <w:rPr>
                <w:rFonts w:ascii="Arial" w:hAnsi="Arial" w:cs="Arial"/>
                <w:sz w:val="20"/>
                <w:szCs w:val="20"/>
              </w:rPr>
              <w:t>Ilość dostarczona</w:t>
            </w:r>
          </w:p>
        </w:tc>
      </w:tr>
      <w:tr w:rsidR="00A3409F" w:rsidTr="00EA6E62">
        <w:trPr>
          <w:trHeight w:val="479"/>
        </w:trPr>
        <w:tc>
          <w:tcPr>
            <w:tcW w:w="1032" w:type="dxa"/>
          </w:tcPr>
          <w:p w:rsidR="00A3409F" w:rsidRDefault="00A3409F" w:rsidP="00820436">
            <w:pPr>
              <w:spacing w:line="360" w:lineRule="auto"/>
              <w:contextualSpacing/>
              <w:jc w:val="both"/>
              <w:rPr>
                <w:rFonts w:ascii="Arial" w:hAnsi="Arial" w:cs="Arial"/>
                <w:sz w:val="28"/>
                <w:szCs w:val="28"/>
              </w:rPr>
            </w:pPr>
          </w:p>
        </w:tc>
        <w:tc>
          <w:tcPr>
            <w:tcW w:w="1649" w:type="dxa"/>
          </w:tcPr>
          <w:p w:rsidR="00A3409F" w:rsidRDefault="00A3409F" w:rsidP="00820436">
            <w:pPr>
              <w:spacing w:line="360" w:lineRule="auto"/>
              <w:contextualSpacing/>
              <w:jc w:val="both"/>
              <w:rPr>
                <w:rFonts w:ascii="Arial" w:hAnsi="Arial" w:cs="Arial"/>
                <w:sz w:val="28"/>
                <w:szCs w:val="28"/>
              </w:rPr>
            </w:pPr>
          </w:p>
        </w:tc>
        <w:tc>
          <w:tcPr>
            <w:tcW w:w="1648" w:type="dxa"/>
          </w:tcPr>
          <w:p w:rsidR="00A3409F" w:rsidRDefault="00A3409F" w:rsidP="00820436">
            <w:pPr>
              <w:spacing w:line="360" w:lineRule="auto"/>
              <w:contextualSpacing/>
              <w:jc w:val="both"/>
              <w:rPr>
                <w:rFonts w:ascii="Arial" w:hAnsi="Arial" w:cs="Arial"/>
                <w:sz w:val="28"/>
                <w:szCs w:val="28"/>
              </w:rPr>
            </w:pPr>
          </w:p>
        </w:tc>
        <w:tc>
          <w:tcPr>
            <w:tcW w:w="708" w:type="dxa"/>
          </w:tcPr>
          <w:p w:rsidR="00A3409F" w:rsidRDefault="00A3409F" w:rsidP="00820436">
            <w:pPr>
              <w:spacing w:line="360" w:lineRule="auto"/>
              <w:contextualSpacing/>
              <w:jc w:val="both"/>
              <w:rPr>
                <w:rFonts w:ascii="Arial" w:hAnsi="Arial" w:cs="Arial"/>
                <w:sz w:val="28"/>
                <w:szCs w:val="28"/>
              </w:rPr>
            </w:pPr>
          </w:p>
        </w:tc>
        <w:tc>
          <w:tcPr>
            <w:tcW w:w="1177" w:type="dxa"/>
          </w:tcPr>
          <w:p w:rsidR="00A3409F" w:rsidRDefault="00A3409F" w:rsidP="00820436">
            <w:pPr>
              <w:spacing w:line="360" w:lineRule="auto"/>
              <w:contextualSpacing/>
              <w:jc w:val="both"/>
              <w:rPr>
                <w:rFonts w:ascii="Arial" w:hAnsi="Arial" w:cs="Arial"/>
                <w:sz w:val="28"/>
                <w:szCs w:val="28"/>
              </w:rPr>
            </w:pPr>
          </w:p>
        </w:tc>
        <w:tc>
          <w:tcPr>
            <w:tcW w:w="1296" w:type="dxa"/>
          </w:tcPr>
          <w:p w:rsidR="00A3409F" w:rsidRDefault="00A3409F" w:rsidP="00820436">
            <w:pPr>
              <w:spacing w:line="360" w:lineRule="auto"/>
              <w:contextualSpacing/>
              <w:jc w:val="both"/>
              <w:rPr>
                <w:rFonts w:ascii="Arial" w:hAnsi="Arial" w:cs="Arial"/>
                <w:sz w:val="28"/>
                <w:szCs w:val="28"/>
              </w:rPr>
            </w:pPr>
          </w:p>
        </w:tc>
        <w:tc>
          <w:tcPr>
            <w:tcW w:w="2096" w:type="dxa"/>
          </w:tcPr>
          <w:p w:rsidR="00A3409F" w:rsidRDefault="00A3409F" w:rsidP="00820436">
            <w:pPr>
              <w:spacing w:line="360" w:lineRule="auto"/>
              <w:contextualSpacing/>
              <w:jc w:val="both"/>
              <w:rPr>
                <w:rFonts w:ascii="Arial" w:hAnsi="Arial" w:cs="Arial"/>
                <w:sz w:val="28"/>
                <w:szCs w:val="28"/>
              </w:rPr>
            </w:pPr>
          </w:p>
        </w:tc>
        <w:tc>
          <w:tcPr>
            <w:tcW w:w="1701" w:type="dxa"/>
          </w:tcPr>
          <w:p w:rsidR="00A3409F" w:rsidRDefault="00A3409F" w:rsidP="00820436">
            <w:pPr>
              <w:spacing w:line="360" w:lineRule="auto"/>
              <w:contextualSpacing/>
              <w:jc w:val="both"/>
              <w:rPr>
                <w:rFonts w:ascii="Arial" w:hAnsi="Arial" w:cs="Arial"/>
                <w:sz w:val="28"/>
                <w:szCs w:val="28"/>
              </w:rPr>
            </w:pPr>
          </w:p>
        </w:tc>
      </w:tr>
      <w:tr w:rsidR="00A3409F" w:rsidTr="00EA6E62">
        <w:trPr>
          <w:trHeight w:val="479"/>
        </w:trPr>
        <w:tc>
          <w:tcPr>
            <w:tcW w:w="1032" w:type="dxa"/>
          </w:tcPr>
          <w:p w:rsidR="00A3409F" w:rsidRDefault="00A3409F" w:rsidP="00820436">
            <w:pPr>
              <w:spacing w:line="360" w:lineRule="auto"/>
              <w:contextualSpacing/>
              <w:jc w:val="both"/>
              <w:rPr>
                <w:rFonts w:ascii="Arial" w:hAnsi="Arial" w:cs="Arial"/>
                <w:sz w:val="28"/>
                <w:szCs w:val="28"/>
              </w:rPr>
            </w:pPr>
          </w:p>
        </w:tc>
        <w:tc>
          <w:tcPr>
            <w:tcW w:w="1649" w:type="dxa"/>
          </w:tcPr>
          <w:p w:rsidR="00A3409F" w:rsidRDefault="00A3409F" w:rsidP="00820436">
            <w:pPr>
              <w:spacing w:line="360" w:lineRule="auto"/>
              <w:contextualSpacing/>
              <w:jc w:val="both"/>
              <w:rPr>
                <w:rFonts w:ascii="Arial" w:hAnsi="Arial" w:cs="Arial"/>
                <w:sz w:val="28"/>
                <w:szCs w:val="28"/>
              </w:rPr>
            </w:pPr>
          </w:p>
        </w:tc>
        <w:tc>
          <w:tcPr>
            <w:tcW w:w="1648" w:type="dxa"/>
          </w:tcPr>
          <w:p w:rsidR="00A3409F" w:rsidRDefault="00A3409F" w:rsidP="00820436">
            <w:pPr>
              <w:spacing w:line="360" w:lineRule="auto"/>
              <w:contextualSpacing/>
              <w:jc w:val="both"/>
              <w:rPr>
                <w:rFonts w:ascii="Arial" w:hAnsi="Arial" w:cs="Arial"/>
                <w:sz w:val="28"/>
                <w:szCs w:val="28"/>
              </w:rPr>
            </w:pPr>
          </w:p>
        </w:tc>
        <w:tc>
          <w:tcPr>
            <w:tcW w:w="708" w:type="dxa"/>
          </w:tcPr>
          <w:p w:rsidR="00A3409F" w:rsidRDefault="00A3409F" w:rsidP="00820436">
            <w:pPr>
              <w:spacing w:line="360" w:lineRule="auto"/>
              <w:contextualSpacing/>
              <w:jc w:val="both"/>
              <w:rPr>
                <w:rFonts w:ascii="Arial" w:hAnsi="Arial" w:cs="Arial"/>
                <w:sz w:val="28"/>
                <w:szCs w:val="28"/>
              </w:rPr>
            </w:pPr>
          </w:p>
        </w:tc>
        <w:tc>
          <w:tcPr>
            <w:tcW w:w="1177" w:type="dxa"/>
          </w:tcPr>
          <w:p w:rsidR="00A3409F" w:rsidRDefault="00A3409F" w:rsidP="00820436">
            <w:pPr>
              <w:spacing w:line="360" w:lineRule="auto"/>
              <w:contextualSpacing/>
              <w:jc w:val="both"/>
              <w:rPr>
                <w:rFonts w:ascii="Arial" w:hAnsi="Arial" w:cs="Arial"/>
                <w:sz w:val="28"/>
                <w:szCs w:val="28"/>
              </w:rPr>
            </w:pPr>
          </w:p>
        </w:tc>
        <w:tc>
          <w:tcPr>
            <w:tcW w:w="1296" w:type="dxa"/>
          </w:tcPr>
          <w:p w:rsidR="00A3409F" w:rsidRDefault="00A3409F" w:rsidP="00820436">
            <w:pPr>
              <w:spacing w:line="360" w:lineRule="auto"/>
              <w:contextualSpacing/>
              <w:jc w:val="both"/>
              <w:rPr>
                <w:rFonts w:ascii="Arial" w:hAnsi="Arial" w:cs="Arial"/>
                <w:sz w:val="28"/>
                <w:szCs w:val="28"/>
              </w:rPr>
            </w:pPr>
          </w:p>
        </w:tc>
        <w:tc>
          <w:tcPr>
            <w:tcW w:w="2096" w:type="dxa"/>
          </w:tcPr>
          <w:p w:rsidR="00A3409F" w:rsidRDefault="00A3409F" w:rsidP="00820436">
            <w:pPr>
              <w:spacing w:line="360" w:lineRule="auto"/>
              <w:contextualSpacing/>
              <w:jc w:val="both"/>
              <w:rPr>
                <w:rFonts w:ascii="Arial" w:hAnsi="Arial" w:cs="Arial"/>
                <w:sz w:val="28"/>
                <w:szCs w:val="28"/>
              </w:rPr>
            </w:pPr>
          </w:p>
        </w:tc>
        <w:tc>
          <w:tcPr>
            <w:tcW w:w="1701" w:type="dxa"/>
          </w:tcPr>
          <w:p w:rsidR="00A3409F" w:rsidRDefault="00A3409F" w:rsidP="00820436">
            <w:pPr>
              <w:spacing w:line="360" w:lineRule="auto"/>
              <w:contextualSpacing/>
              <w:jc w:val="both"/>
              <w:rPr>
                <w:rFonts w:ascii="Arial" w:hAnsi="Arial" w:cs="Arial"/>
                <w:sz w:val="28"/>
                <w:szCs w:val="28"/>
              </w:rPr>
            </w:pPr>
          </w:p>
        </w:tc>
      </w:tr>
      <w:tr w:rsidR="00A3409F" w:rsidTr="00EA6E62">
        <w:trPr>
          <w:trHeight w:val="491"/>
        </w:trPr>
        <w:tc>
          <w:tcPr>
            <w:tcW w:w="1032" w:type="dxa"/>
          </w:tcPr>
          <w:p w:rsidR="00A3409F" w:rsidRDefault="00A3409F" w:rsidP="00820436">
            <w:pPr>
              <w:spacing w:line="360" w:lineRule="auto"/>
              <w:contextualSpacing/>
              <w:jc w:val="both"/>
              <w:rPr>
                <w:rFonts w:ascii="Arial" w:hAnsi="Arial" w:cs="Arial"/>
                <w:sz w:val="28"/>
                <w:szCs w:val="28"/>
              </w:rPr>
            </w:pPr>
          </w:p>
        </w:tc>
        <w:tc>
          <w:tcPr>
            <w:tcW w:w="1649" w:type="dxa"/>
          </w:tcPr>
          <w:p w:rsidR="00A3409F" w:rsidRDefault="00A3409F" w:rsidP="00820436">
            <w:pPr>
              <w:spacing w:line="360" w:lineRule="auto"/>
              <w:contextualSpacing/>
              <w:jc w:val="both"/>
              <w:rPr>
                <w:rFonts w:ascii="Arial" w:hAnsi="Arial" w:cs="Arial"/>
                <w:sz w:val="28"/>
                <w:szCs w:val="28"/>
              </w:rPr>
            </w:pPr>
          </w:p>
        </w:tc>
        <w:tc>
          <w:tcPr>
            <w:tcW w:w="1648" w:type="dxa"/>
          </w:tcPr>
          <w:p w:rsidR="00A3409F" w:rsidRDefault="00A3409F" w:rsidP="00820436">
            <w:pPr>
              <w:spacing w:line="360" w:lineRule="auto"/>
              <w:contextualSpacing/>
              <w:jc w:val="both"/>
              <w:rPr>
                <w:rFonts w:ascii="Arial" w:hAnsi="Arial" w:cs="Arial"/>
                <w:sz w:val="28"/>
                <w:szCs w:val="28"/>
              </w:rPr>
            </w:pPr>
          </w:p>
        </w:tc>
        <w:tc>
          <w:tcPr>
            <w:tcW w:w="708" w:type="dxa"/>
          </w:tcPr>
          <w:p w:rsidR="00A3409F" w:rsidRDefault="00A3409F" w:rsidP="00820436">
            <w:pPr>
              <w:spacing w:line="360" w:lineRule="auto"/>
              <w:contextualSpacing/>
              <w:jc w:val="both"/>
              <w:rPr>
                <w:rFonts w:ascii="Arial" w:hAnsi="Arial" w:cs="Arial"/>
                <w:sz w:val="28"/>
                <w:szCs w:val="28"/>
              </w:rPr>
            </w:pPr>
          </w:p>
        </w:tc>
        <w:tc>
          <w:tcPr>
            <w:tcW w:w="1177" w:type="dxa"/>
          </w:tcPr>
          <w:p w:rsidR="00A3409F" w:rsidRDefault="00A3409F" w:rsidP="00820436">
            <w:pPr>
              <w:spacing w:line="360" w:lineRule="auto"/>
              <w:contextualSpacing/>
              <w:jc w:val="both"/>
              <w:rPr>
                <w:rFonts w:ascii="Arial" w:hAnsi="Arial" w:cs="Arial"/>
                <w:sz w:val="28"/>
                <w:szCs w:val="28"/>
              </w:rPr>
            </w:pPr>
          </w:p>
        </w:tc>
        <w:tc>
          <w:tcPr>
            <w:tcW w:w="1296" w:type="dxa"/>
          </w:tcPr>
          <w:p w:rsidR="00A3409F" w:rsidRDefault="00A3409F" w:rsidP="00820436">
            <w:pPr>
              <w:spacing w:line="360" w:lineRule="auto"/>
              <w:contextualSpacing/>
              <w:jc w:val="both"/>
              <w:rPr>
                <w:rFonts w:ascii="Arial" w:hAnsi="Arial" w:cs="Arial"/>
                <w:sz w:val="28"/>
                <w:szCs w:val="28"/>
              </w:rPr>
            </w:pPr>
          </w:p>
        </w:tc>
        <w:tc>
          <w:tcPr>
            <w:tcW w:w="2096" w:type="dxa"/>
          </w:tcPr>
          <w:p w:rsidR="00A3409F" w:rsidRDefault="00A3409F" w:rsidP="00820436">
            <w:pPr>
              <w:spacing w:line="360" w:lineRule="auto"/>
              <w:contextualSpacing/>
              <w:jc w:val="both"/>
              <w:rPr>
                <w:rFonts w:ascii="Arial" w:hAnsi="Arial" w:cs="Arial"/>
                <w:sz w:val="28"/>
                <w:szCs w:val="28"/>
              </w:rPr>
            </w:pPr>
          </w:p>
        </w:tc>
        <w:tc>
          <w:tcPr>
            <w:tcW w:w="1701" w:type="dxa"/>
          </w:tcPr>
          <w:p w:rsidR="00A3409F" w:rsidRDefault="00A3409F" w:rsidP="00820436">
            <w:pPr>
              <w:spacing w:line="360" w:lineRule="auto"/>
              <w:contextualSpacing/>
              <w:jc w:val="both"/>
              <w:rPr>
                <w:rFonts w:ascii="Arial" w:hAnsi="Arial" w:cs="Arial"/>
                <w:sz w:val="28"/>
                <w:szCs w:val="28"/>
              </w:rPr>
            </w:pPr>
          </w:p>
        </w:tc>
      </w:tr>
      <w:tr w:rsidR="00A3409F" w:rsidTr="00EA6E62">
        <w:trPr>
          <w:trHeight w:val="479"/>
        </w:trPr>
        <w:tc>
          <w:tcPr>
            <w:tcW w:w="1032" w:type="dxa"/>
          </w:tcPr>
          <w:p w:rsidR="00A3409F" w:rsidRDefault="00A3409F" w:rsidP="00820436">
            <w:pPr>
              <w:spacing w:line="360" w:lineRule="auto"/>
              <w:contextualSpacing/>
              <w:jc w:val="both"/>
              <w:rPr>
                <w:rFonts w:ascii="Arial" w:hAnsi="Arial" w:cs="Arial"/>
                <w:sz w:val="28"/>
                <w:szCs w:val="28"/>
              </w:rPr>
            </w:pPr>
          </w:p>
        </w:tc>
        <w:tc>
          <w:tcPr>
            <w:tcW w:w="1649" w:type="dxa"/>
          </w:tcPr>
          <w:p w:rsidR="00A3409F" w:rsidRDefault="00A3409F" w:rsidP="00820436">
            <w:pPr>
              <w:spacing w:line="360" w:lineRule="auto"/>
              <w:contextualSpacing/>
              <w:jc w:val="both"/>
              <w:rPr>
                <w:rFonts w:ascii="Arial" w:hAnsi="Arial" w:cs="Arial"/>
                <w:sz w:val="28"/>
                <w:szCs w:val="28"/>
              </w:rPr>
            </w:pPr>
          </w:p>
        </w:tc>
        <w:tc>
          <w:tcPr>
            <w:tcW w:w="1648" w:type="dxa"/>
          </w:tcPr>
          <w:p w:rsidR="00A3409F" w:rsidRDefault="00A3409F" w:rsidP="00820436">
            <w:pPr>
              <w:spacing w:line="360" w:lineRule="auto"/>
              <w:contextualSpacing/>
              <w:jc w:val="both"/>
              <w:rPr>
                <w:rFonts w:ascii="Arial" w:hAnsi="Arial" w:cs="Arial"/>
                <w:sz w:val="28"/>
                <w:szCs w:val="28"/>
              </w:rPr>
            </w:pPr>
          </w:p>
        </w:tc>
        <w:tc>
          <w:tcPr>
            <w:tcW w:w="708" w:type="dxa"/>
          </w:tcPr>
          <w:p w:rsidR="00A3409F" w:rsidRDefault="00A3409F" w:rsidP="00820436">
            <w:pPr>
              <w:spacing w:line="360" w:lineRule="auto"/>
              <w:contextualSpacing/>
              <w:jc w:val="both"/>
              <w:rPr>
                <w:rFonts w:ascii="Arial" w:hAnsi="Arial" w:cs="Arial"/>
                <w:sz w:val="28"/>
                <w:szCs w:val="28"/>
              </w:rPr>
            </w:pPr>
          </w:p>
        </w:tc>
        <w:tc>
          <w:tcPr>
            <w:tcW w:w="1177" w:type="dxa"/>
          </w:tcPr>
          <w:p w:rsidR="00A3409F" w:rsidRDefault="00A3409F" w:rsidP="00820436">
            <w:pPr>
              <w:spacing w:line="360" w:lineRule="auto"/>
              <w:contextualSpacing/>
              <w:jc w:val="both"/>
              <w:rPr>
                <w:rFonts w:ascii="Arial" w:hAnsi="Arial" w:cs="Arial"/>
                <w:sz w:val="28"/>
                <w:szCs w:val="28"/>
              </w:rPr>
            </w:pPr>
          </w:p>
        </w:tc>
        <w:tc>
          <w:tcPr>
            <w:tcW w:w="1296" w:type="dxa"/>
          </w:tcPr>
          <w:p w:rsidR="00A3409F" w:rsidRDefault="00A3409F" w:rsidP="00820436">
            <w:pPr>
              <w:spacing w:line="360" w:lineRule="auto"/>
              <w:contextualSpacing/>
              <w:jc w:val="both"/>
              <w:rPr>
                <w:rFonts w:ascii="Arial" w:hAnsi="Arial" w:cs="Arial"/>
                <w:sz w:val="28"/>
                <w:szCs w:val="28"/>
              </w:rPr>
            </w:pPr>
          </w:p>
        </w:tc>
        <w:tc>
          <w:tcPr>
            <w:tcW w:w="2096" w:type="dxa"/>
          </w:tcPr>
          <w:p w:rsidR="00A3409F" w:rsidRDefault="00A3409F" w:rsidP="00820436">
            <w:pPr>
              <w:spacing w:line="360" w:lineRule="auto"/>
              <w:contextualSpacing/>
              <w:jc w:val="both"/>
              <w:rPr>
                <w:rFonts w:ascii="Arial" w:hAnsi="Arial" w:cs="Arial"/>
                <w:sz w:val="28"/>
                <w:szCs w:val="28"/>
              </w:rPr>
            </w:pPr>
          </w:p>
        </w:tc>
        <w:tc>
          <w:tcPr>
            <w:tcW w:w="1701" w:type="dxa"/>
          </w:tcPr>
          <w:p w:rsidR="00A3409F" w:rsidRDefault="00A3409F" w:rsidP="00820436">
            <w:pPr>
              <w:spacing w:line="360" w:lineRule="auto"/>
              <w:contextualSpacing/>
              <w:jc w:val="both"/>
              <w:rPr>
                <w:rFonts w:ascii="Arial" w:hAnsi="Arial" w:cs="Arial"/>
                <w:sz w:val="28"/>
                <w:szCs w:val="28"/>
              </w:rPr>
            </w:pPr>
          </w:p>
        </w:tc>
      </w:tr>
      <w:tr w:rsidR="00A3409F" w:rsidTr="00EA6E62">
        <w:trPr>
          <w:trHeight w:val="479"/>
        </w:trPr>
        <w:tc>
          <w:tcPr>
            <w:tcW w:w="1032" w:type="dxa"/>
          </w:tcPr>
          <w:p w:rsidR="00A3409F" w:rsidRDefault="00A3409F" w:rsidP="00820436">
            <w:pPr>
              <w:spacing w:line="360" w:lineRule="auto"/>
              <w:contextualSpacing/>
              <w:jc w:val="both"/>
              <w:rPr>
                <w:rFonts w:ascii="Arial" w:hAnsi="Arial" w:cs="Arial"/>
                <w:sz w:val="28"/>
                <w:szCs w:val="28"/>
              </w:rPr>
            </w:pPr>
          </w:p>
        </w:tc>
        <w:tc>
          <w:tcPr>
            <w:tcW w:w="1649" w:type="dxa"/>
          </w:tcPr>
          <w:p w:rsidR="00A3409F" w:rsidRDefault="00A3409F" w:rsidP="00820436">
            <w:pPr>
              <w:spacing w:line="360" w:lineRule="auto"/>
              <w:contextualSpacing/>
              <w:jc w:val="both"/>
              <w:rPr>
                <w:rFonts w:ascii="Arial" w:hAnsi="Arial" w:cs="Arial"/>
                <w:sz w:val="28"/>
                <w:szCs w:val="28"/>
              </w:rPr>
            </w:pPr>
          </w:p>
        </w:tc>
        <w:tc>
          <w:tcPr>
            <w:tcW w:w="1648" w:type="dxa"/>
          </w:tcPr>
          <w:p w:rsidR="00A3409F" w:rsidRDefault="00A3409F" w:rsidP="00820436">
            <w:pPr>
              <w:spacing w:line="360" w:lineRule="auto"/>
              <w:contextualSpacing/>
              <w:jc w:val="both"/>
              <w:rPr>
                <w:rFonts w:ascii="Arial" w:hAnsi="Arial" w:cs="Arial"/>
                <w:sz w:val="28"/>
                <w:szCs w:val="28"/>
              </w:rPr>
            </w:pPr>
          </w:p>
        </w:tc>
        <w:tc>
          <w:tcPr>
            <w:tcW w:w="708" w:type="dxa"/>
          </w:tcPr>
          <w:p w:rsidR="00A3409F" w:rsidRDefault="00A3409F" w:rsidP="00820436">
            <w:pPr>
              <w:spacing w:line="360" w:lineRule="auto"/>
              <w:contextualSpacing/>
              <w:jc w:val="both"/>
              <w:rPr>
                <w:rFonts w:ascii="Arial" w:hAnsi="Arial" w:cs="Arial"/>
                <w:sz w:val="28"/>
                <w:szCs w:val="28"/>
              </w:rPr>
            </w:pPr>
          </w:p>
        </w:tc>
        <w:tc>
          <w:tcPr>
            <w:tcW w:w="1177" w:type="dxa"/>
          </w:tcPr>
          <w:p w:rsidR="00A3409F" w:rsidRDefault="00A3409F" w:rsidP="00820436">
            <w:pPr>
              <w:spacing w:line="360" w:lineRule="auto"/>
              <w:contextualSpacing/>
              <w:jc w:val="both"/>
              <w:rPr>
                <w:rFonts w:ascii="Arial" w:hAnsi="Arial" w:cs="Arial"/>
                <w:sz w:val="28"/>
                <w:szCs w:val="28"/>
              </w:rPr>
            </w:pPr>
          </w:p>
        </w:tc>
        <w:tc>
          <w:tcPr>
            <w:tcW w:w="1296" w:type="dxa"/>
          </w:tcPr>
          <w:p w:rsidR="00A3409F" w:rsidRDefault="00A3409F" w:rsidP="00820436">
            <w:pPr>
              <w:spacing w:line="360" w:lineRule="auto"/>
              <w:contextualSpacing/>
              <w:jc w:val="both"/>
              <w:rPr>
                <w:rFonts w:ascii="Arial" w:hAnsi="Arial" w:cs="Arial"/>
                <w:sz w:val="28"/>
                <w:szCs w:val="28"/>
              </w:rPr>
            </w:pPr>
          </w:p>
        </w:tc>
        <w:tc>
          <w:tcPr>
            <w:tcW w:w="2096" w:type="dxa"/>
          </w:tcPr>
          <w:p w:rsidR="00A3409F" w:rsidRDefault="00A3409F" w:rsidP="00820436">
            <w:pPr>
              <w:spacing w:line="360" w:lineRule="auto"/>
              <w:contextualSpacing/>
              <w:jc w:val="both"/>
              <w:rPr>
                <w:rFonts w:ascii="Arial" w:hAnsi="Arial" w:cs="Arial"/>
                <w:sz w:val="28"/>
                <w:szCs w:val="28"/>
              </w:rPr>
            </w:pPr>
          </w:p>
        </w:tc>
        <w:tc>
          <w:tcPr>
            <w:tcW w:w="1701" w:type="dxa"/>
          </w:tcPr>
          <w:p w:rsidR="00A3409F" w:rsidRDefault="00A3409F" w:rsidP="00820436">
            <w:pPr>
              <w:spacing w:line="360" w:lineRule="auto"/>
              <w:contextualSpacing/>
              <w:jc w:val="both"/>
              <w:rPr>
                <w:rFonts w:ascii="Arial" w:hAnsi="Arial" w:cs="Arial"/>
                <w:sz w:val="28"/>
                <w:szCs w:val="28"/>
              </w:rPr>
            </w:pPr>
          </w:p>
        </w:tc>
      </w:tr>
      <w:tr w:rsidR="00A3409F" w:rsidTr="00EA6E62">
        <w:trPr>
          <w:trHeight w:val="491"/>
        </w:trPr>
        <w:tc>
          <w:tcPr>
            <w:tcW w:w="1032" w:type="dxa"/>
          </w:tcPr>
          <w:p w:rsidR="00A3409F" w:rsidRDefault="00A3409F" w:rsidP="00820436">
            <w:pPr>
              <w:spacing w:line="360" w:lineRule="auto"/>
              <w:contextualSpacing/>
              <w:jc w:val="both"/>
              <w:rPr>
                <w:rFonts w:ascii="Arial" w:hAnsi="Arial" w:cs="Arial"/>
                <w:sz w:val="28"/>
                <w:szCs w:val="28"/>
              </w:rPr>
            </w:pPr>
          </w:p>
        </w:tc>
        <w:tc>
          <w:tcPr>
            <w:tcW w:w="1649" w:type="dxa"/>
          </w:tcPr>
          <w:p w:rsidR="00A3409F" w:rsidRDefault="00A3409F" w:rsidP="00820436">
            <w:pPr>
              <w:spacing w:line="360" w:lineRule="auto"/>
              <w:contextualSpacing/>
              <w:jc w:val="both"/>
              <w:rPr>
                <w:rFonts w:ascii="Arial" w:hAnsi="Arial" w:cs="Arial"/>
                <w:sz w:val="28"/>
                <w:szCs w:val="28"/>
              </w:rPr>
            </w:pPr>
          </w:p>
        </w:tc>
        <w:tc>
          <w:tcPr>
            <w:tcW w:w="1648" w:type="dxa"/>
          </w:tcPr>
          <w:p w:rsidR="00A3409F" w:rsidRDefault="00A3409F" w:rsidP="00820436">
            <w:pPr>
              <w:spacing w:line="360" w:lineRule="auto"/>
              <w:contextualSpacing/>
              <w:jc w:val="both"/>
              <w:rPr>
                <w:rFonts w:ascii="Arial" w:hAnsi="Arial" w:cs="Arial"/>
                <w:sz w:val="28"/>
                <w:szCs w:val="28"/>
              </w:rPr>
            </w:pPr>
          </w:p>
        </w:tc>
        <w:tc>
          <w:tcPr>
            <w:tcW w:w="708" w:type="dxa"/>
          </w:tcPr>
          <w:p w:rsidR="00A3409F" w:rsidRDefault="00A3409F" w:rsidP="00820436">
            <w:pPr>
              <w:spacing w:line="360" w:lineRule="auto"/>
              <w:contextualSpacing/>
              <w:jc w:val="both"/>
              <w:rPr>
                <w:rFonts w:ascii="Arial" w:hAnsi="Arial" w:cs="Arial"/>
                <w:sz w:val="28"/>
                <w:szCs w:val="28"/>
              </w:rPr>
            </w:pPr>
          </w:p>
        </w:tc>
        <w:tc>
          <w:tcPr>
            <w:tcW w:w="1177" w:type="dxa"/>
          </w:tcPr>
          <w:p w:rsidR="00A3409F" w:rsidRDefault="00A3409F" w:rsidP="00820436">
            <w:pPr>
              <w:spacing w:line="360" w:lineRule="auto"/>
              <w:contextualSpacing/>
              <w:jc w:val="both"/>
              <w:rPr>
                <w:rFonts w:ascii="Arial" w:hAnsi="Arial" w:cs="Arial"/>
                <w:sz w:val="28"/>
                <w:szCs w:val="28"/>
              </w:rPr>
            </w:pPr>
          </w:p>
        </w:tc>
        <w:tc>
          <w:tcPr>
            <w:tcW w:w="1296" w:type="dxa"/>
          </w:tcPr>
          <w:p w:rsidR="00A3409F" w:rsidRDefault="00A3409F" w:rsidP="00820436">
            <w:pPr>
              <w:spacing w:line="360" w:lineRule="auto"/>
              <w:contextualSpacing/>
              <w:jc w:val="both"/>
              <w:rPr>
                <w:rFonts w:ascii="Arial" w:hAnsi="Arial" w:cs="Arial"/>
                <w:sz w:val="28"/>
                <w:szCs w:val="28"/>
              </w:rPr>
            </w:pPr>
          </w:p>
        </w:tc>
        <w:tc>
          <w:tcPr>
            <w:tcW w:w="2096" w:type="dxa"/>
          </w:tcPr>
          <w:p w:rsidR="00A3409F" w:rsidRDefault="00A3409F" w:rsidP="00820436">
            <w:pPr>
              <w:spacing w:line="360" w:lineRule="auto"/>
              <w:contextualSpacing/>
              <w:jc w:val="both"/>
              <w:rPr>
                <w:rFonts w:ascii="Arial" w:hAnsi="Arial" w:cs="Arial"/>
                <w:sz w:val="28"/>
                <w:szCs w:val="28"/>
              </w:rPr>
            </w:pPr>
          </w:p>
        </w:tc>
        <w:tc>
          <w:tcPr>
            <w:tcW w:w="1701" w:type="dxa"/>
          </w:tcPr>
          <w:p w:rsidR="00A3409F" w:rsidRDefault="00A3409F" w:rsidP="00820436">
            <w:pPr>
              <w:spacing w:line="360" w:lineRule="auto"/>
              <w:contextualSpacing/>
              <w:jc w:val="both"/>
              <w:rPr>
                <w:rFonts w:ascii="Arial" w:hAnsi="Arial" w:cs="Arial"/>
                <w:sz w:val="28"/>
                <w:szCs w:val="28"/>
              </w:rPr>
            </w:pPr>
          </w:p>
        </w:tc>
      </w:tr>
      <w:tr w:rsidR="00A3409F" w:rsidTr="00EA6E62">
        <w:trPr>
          <w:trHeight w:val="491"/>
        </w:trPr>
        <w:tc>
          <w:tcPr>
            <w:tcW w:w="5037" w:type="dxa"/>
            <w:gridSpan w:val="4"/>
            <w:vAlign w:val="center"/>
          </w:tcPr>
          <w:p w:rsidR="00A3409F" w:rsidRDefault="00A3409F" w:rsidP="00820436">
            <w:pPr>
              <w:spacing w:line="360" w:lineRule="auto"/>
              <w:contextualSpacing/>
              <w:jc w:val="right"/>
              <w:rPr>
                <w:rFonts w:ascii="Arial" w:hAnsi="Arial" w:cs="Arial"/>
                <w:sz w:val="28"/>
                <w:szCs w:val="28"/>
              </w:rPr>
            </w:pPr>
            <w:r w:rsidRPr="00A14635">
              <w:rPr>
                <w:rFonts w:ascii="Arial" w:hAnsi="Arial" w:cs="Arial"/>
                <w:szCs w:val="28"/>
              </w:rPr>
              <w:t>Łącznie:</w:t>
            </w:r>
          </w:p>
        </w:tc>
        <w:tc>
          <w:tcPr>
            <w:tcW w:w="1177" w:type="dxa"/>
            <w:shd w:val="clear" w:color="auto" w:fill="9BBB59" w:themeFill="accent3"/>
            <w:vAlign w:val="center"/>
          </w:tcPr>
          <w:p w:rsidR="00A3409F" w:rsidRPr="00A14635" w:rsidRDefault="00A3409F" w:rsidP="00820436">
            <w:pPr>
              <w:spacing w:line="360" w:lineRule="auto"/>
              <w:contextualSpacing/>
              <w:jc w:val="right"/>
              <w:rPr>
                <w:rFonts w:ascii="Arial" w:hAnsi="Arial" w:cs="Arial"/>
                <w:sz w:val="28"/>
                <w:szCs w:val="28"/>
              </w:rPr>
            </w:pPr>
          </w:p>
        </w:tc>
        <w:tc>
          <w:tcPr>
            <w:tcW w:w="1296" w:type="dxa"/>
            <w:shd w:val="clear" w:color="auto" w:fill="9BBB59" w:themeFill="accent3"/>
            <w:vAlign w:val="center"/>
          </w:tcPr>
          <w:p w:rsidR="00A3409F" w:rsidRPr="00A14635" w:rsidRDefault="00A3409F" w:rsidP="00820436">
            <w:pPr>
              <w:spacing w:line="360" w:lineRule="auto"/>
              <w:contextualSpacing/>
              <w:jc w:val="right"/>
              <w:rPr>
                <w:rFonts w:ascii="Arial" w:hAnsi="Arial" w:cs="Arial"/>
                <w:sz w:val="28"/>
                <w:szCs w:val="28"/>
              </w:rPr>
            </w:pPr>
          </w:p>
        </w:tc>
        <w:tc>
          <w:tcPr>
            <w:tcW w:w="2096" w:type="dxa"/>
            <w:vAlign w:val="center"/>
          </w:tcPr>
          <w:p w:rsidR="00A3409F" w:rsidRDefault="00A3409F" w:rsidP="00820436">
            <w:pPr>
              <w:spacing w:line="360" w:lineRule="auto"/>
              <w:contextualSpacing/>
              <w:jc w:val="right"/>
              <w:rPr>
                <w:rFonts w:ascii="Arial" w:hAnsi="Arial" w:cs="Arial"/>
                <w:sz w:val="28"/>
                <w:szCs w:val="28"/>
              </w:rPr>
            </w:pPr>
          </w:p>
        </w:tc>
        <w:tc>
          <w:tcPr>
            <w:tcW w:w="1701" w:type="dxa"/>
            <w:vAlign w:val="center"/>
          </w:tcPr>
          <w:p w:rsidR="00A3409F" w:rsidRDefault="00A3409F" w:rsidP="00820436">
            <w:pPr>
              <w:spacing w:line="360" w:lineRule="auto"/>
              <w:contextualSpacing/>
              <w:jc w:val="right"/>
              <w:rPr>
                <w:rFonts w:ascii="Arial" w:hAnsi="Arial" w:cs="Arial"/>
                <w:sz w:val="28"/>
                <w:szCs w:val="28"/>
              </w:rPr>
            </w:pPr>
          </w:p>
        </w:tc>
      </w:tr>
    </w:tbl>
    <w:p w:rsidR="00A3409F" w:rsidRPr="00AD2196" w:rsidRDefault="00A3409F" w:rsidP="00A3409F">
      <w:pPr>
        <w:spacing w:after="0" w:line="360" w:lineRule="auto"/>
        <w:contextualSpacing/>
        <w:jc w:val="both"/>
        <w:rPr>
          <w:rFonts w:ascii="Arial" w:hAnsi="Arial" w:cs="Arial"/>
          <w:sz w:val="28"/>
          <w:szCs w:val="28"/>
        </w:rPr>
      </w:pPr>
    </w:p>
    <w:p w:rsidR="00A3409F" w:rsidRPr="00CD65CC" w:rsidRDefault="00A3409F" w:rsidP="00A3409F">
      <w:pPr>
        <w:spacing w:after="0" w:line="360" w:lineRule="auto"/>
        <w:rPr>
          <w:rFonts w:ascii="Arial" w:hAnsi="Arial" w:cs="Arial"/>
          <w:sz w:val="24"/>
        </w:rPr>
      </w:pPr>
      <w:r w:rsidRPr="00CD65CC">
        <w:rPr>
          <w:rFonts w:ascii="Arial" w:hAnsi="Arial" w:cs="Arial"/>
          <w:sz w:val="24"/>
        </w:rPr>
        <w:t>Podczas dostawy</w:t>
      </w:r>
      <w:r>
        <w:rPr>
          <w:rFonts w:ascii="Arial" w:hAnsi="Arial" w:cs="Arial"/>
          <w:sz w:val="24"/>
        </w:rPr>
        <w:t xml:space="preserve"> w dniu ………..…..………...2021</w:t>
      </w:r>
      <w:r w:rsidRPr="00CD65CC">
        <w:rPr>
          <w:rFonts w:ascii="Arial" w:hAnsi="Arial" w:cs="Arial"/>
          <w:sz w:val="24"/>
        </w:rPr>
        <w:t xml:space="preserve"> r.  do 32 WOG Zamość stwierdzano/nie stwierdzono rozbieżności.  </w:t>
      </w:r>
    </w:p>
    <w:p w:rsidR="00A3409F" w:rsidRPr="00CD65CC" w:rsidRDefault="00A3409F" w:rsidP="00111C39">
      <w:pPr>
        <w:pStyle w:val="Akapitzlist"/>
        <w:numPr>
          <w:ilvl w:val="0"/>
          <w:numId w:val="39"/>
        </w:numPr>
        <w:suppressAutoHyphens w:val="0"/>
        <w:spacing w:line="360" w:lineRule="auto"/>
        <w:contextualSpacing/>
        <w:rPr>
          <w:rFonts w:ascii="Arial" w:hAnsi="Arial" w:cs="Arial"/>
          <w:sz w:val="24"/>
        </w:rPr>
      </w:pPr>
      <w:r w:rsidRPr="00CD65CC">
        <w:rPr>
          <w:rFonts w:ascii="Arial" w:hAnsi="Arial" w:cs="Arial"/>
          <w:sz w:val="24"/>
        </w:rPr>
        <w:t>Pozycja nr … …………………………………………………………………………………………………………………..</w:t>
      </w:r>
    </w:p>
    <w:p w:rsidR="00A3409F" w:rsidRPr="00CD65CC" w:rsidRDefault="00A3409F" w:rsidP="00111C39">
      <w:pPr>
        <w:pStyle w:val="Akapitzlist"/>
        <w:numPr>
          <w:ilvl w:val="0"/>
          <w:numId w:val="39"/>
        </w:numPr>
        <w:suppressAutoHyphens w:val="0"/>
        <w:spacing w:line="360" w:lineRule="auto"/>
        <w:contextualSpacing/>
        <w:rPr>
          <w:rFonts w:ascii="Arial" w:hAnsi="Arial" w:cs="Arial"/>
          <w:sz w:val="24"/>
        </w:rPr>
      </w:pPr>
      <w:r w:rsidRPr="00CD65CC">
        <w:rPr>
          <w:rFonts w:ascii="Arial" w:hAnsi="Arial" w:cs="Arial"/>
          <w:sz w:val="24"/>
        </w:rPr>
        <w:lastRenderedPageBreak/>
        <w:t>Pozycja nr … …..……………………………………………………………………………………………………………..</w:t>
      </w:r>
    </w:p>
    <w:p w:rsidR="00A3409F" w:rsidRPr="00CD65CC" w:rsidRDefault="00A3409F" w:rsidP="00A3409F">
      <w:pPr>
        <w:spacing w:after="0" w:line="360" w:lineRule="auto"/>
        <w:rPr>
          <w:rFonts w:ascii="Arial" w:hAnsi="Arial" w:cs="Arial"/>
        </w:rPr>
      </w:pPr>
      <w:r w:rsidRPr="00CD65CC">
        <w:rPr>
          <w:rFonts w:ascii="Arial" w:hAnsi="Arial" w:cs="Arial"/>
        </w:rPr>
        <w:t xml:space="preserve">Podpis osoby upoważnionej ze strony Wykonawcy: </w:t>
      </w:r>
      <w:r w:rsidRPr="00CD65CC">
        <w:rPr>
          <w:rFonts w:ascii="Arial" w:hAnsi="Arial" w:cs="Arial"/>
        </w:rPr>
        <w:tab/>
      </w:r>
      <w:r w:rsidRPr="00CD65CC">
        <w:rPr>
          <w:rFonts w:ascii="Arial" w:hAnsi="Arial" w:cs="Arial"/>
        </w:rPr>
        <w:tab/>
      </w:r>
      <w:r w:rsidRPr="00CD65CC">
        <w:rPr>
          <w:rFonts w:ascii="Arial" w:hAnsi="Arial" w:cs="Arial"/>
        </w:rPr>
        <w:tab/>
        <w:t>Podpis osoby upoważnionej do odbioru ze strony Zamawiającego:</w:t>
      </w:r>
    </w:p>
    <w:p w:rsidR="00A3409F" w:rsidRPr="00CD65CC" w:rsidRDefault="00A3409F" w:rsidP="00A3409F">
      <w:pPr>
        <w:spacing w:after="0" w:line="360" w:lineRule="auto"/>
        <w:ind w:left="1418" w:hanging="1418"/>
        <w:rPr>
          <w:rFonts w:ascii="Arial" w:hAnsi="Arial" w:cs="Arial"/>
        </w:rPr>
      </w:pPr>
      <w:r w:rsidRPr="00CD65CC">
        <w:rPr>
          <w:rFonts w:ascii="Arial" w:hAnsi="Arial" w:cs="Arial"/>
        </w:rPr>
        <w:t>Pan/i …………………………………………………………………………</w:t>
      </w:r>
      <w:r>
        <w:rPr>
          <w:rFonts w:ascii="Arial" w:hAnsi="Arial" w:cs="Arial"/>
        </w:rPr>
        <w:t xml:space="preserve"> </w:t>
      </w:r>
      <w:r>
        <w:rPr>
          <w:rFonts w:ascii="Arial" w:hAnsi="Arial" w:cs="Arial"/>
        </w:rPr>
        <w:tab/>
        <w:t>32 WOG Pan/i</w:t>
      </w:r>
      <w:r w:rsidRPr="00CD65CC">
        <w:rPr>
          <w:rFonts w:ascii="Arial" w:hAnsi="Arial" w:cs="Arial"/>
        </w:rPr>
        <w:t>……………….……………………………………………….</w:t>
      </w:r>
    </w:p>
    <w:p w:rsidR="00A3409F" w:rsidRPr="00CD65CC" w:rsidRDefault="00A3409F" w:rsidP="00A3409F">
      <w:pPr>
        <w:spacing w:after="0" w:line="360" w:lineRule="auto"/>
        <w:ind w:left="1418" w:hanging="1418"/>
        <w:rPr>
          <w:rFonts w:ascii="Arial" w:hAnsi="Arial" w:cs="Arial"/>
          <w:sz w:val="24"/>
          <w:u w:val="single"/>
        </w:rPr>
      </w:pPr>
      <w:r w:rsidRPr="00CD65CC">
        <w:rPr>
          <w:rFonts w:ascii="Arial" w:hAnsi="Arial" w:cs="Arial"/>
          <w:sz w:val="24"/>
          <w:u w:val="single"/>
        </w:rPr>
        <w:t>Wykonano w 4 egz.</w:t>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r w:rsidRPr="00CD65CC">
        <w:rPr>
          <w:rFonts w:ascii="Arial" w:hAnsi="Arial" w:cs="Arial"/>
          <w:sz w:val="24"/>
        </w:rPr>
        <w:tab/>
      </w:r>
    </w:p>
    <w:p w:rsidR="00A3409F" w:rsidRPr="00CD65CC" w:rsidRDefault="00A3409F" w:rsidP="00A3409F">
      <w:pPr>
        <w:spacing w:after="0" w:line="240" w:lineRule="auto"/>
        <w:rPr>
          <w:rFonts w:ascii="Arial" w:hAnsi="Arial" w:cs="Arial"/>
          <w:sz w:val="24"/>
        </w:rPr>
      </w:pPr>
      <w:r w:rsidRPr="00CD65CC">
        <w:rPr>
          <w:rFonts w:ascii="Arial" w:hAnsi="Arial" w:cs="Arial"/>
          <w:sz w:val="24"/>
        </w:rPr>
        <w:t>Egz. Nr 1 – Wykonawca/Dostawca</w:t>
      </w:r>
      <w:r w:rsidRPr="00CD65CC">
        <w:rPr>
          <w:rFonts w:ascii="Arial" w:hAnsi="Arial" w:cs="Arial"/>
          <w:sz w:val="24"/>
        </w:rPr>
        <w:br/>
        <w:t>Egz. Nr 2 – Sekcja Ochrony Środowiska</w:t>
      </w:r>
      <w:r w:rsidRPr="00CD65CC">
        <w:rPr>
          <w:rFonts w:ascii="Arial" w:hAnsi="Arial" w:cs="Arial"/>
          <w:sz w:val="24"/>
        </w:rPr>
        <w:br/>
        <w:t>Egz. Nr 3 – Magazyn infrastruktury 32 WOG Zamość</w:t>
      </w:r>
      <w:r w:rsidRPr="00CD65CC">
        <w:rPr>
          <w:rFonts w:ascii="Arial" w:hAnsi="Arial" w:cs="Arial"/>
          <w:sz w:val="24"/>
        </w:rPr>
        <w:br/>
        <w:t>Egz. Nr 4 – Pion Głównego Księgowego</w:t>
      </w:r>
    </w:p>
    <w:p w:rsidR="00A3409F" w:rsidRDefault="00A3409F" w:rsidP="00B6018B"/>
    <w:p w:rsidR="00B6018B" w:rsidRDefault="00B6018B" w:rsidP="00B6018B"/>
    <w:p w:rsidR="00B6018B" w:rsidRDefault="00B6018B" w:rsidP="00B6018B"/>
    <w:p w:rsidR="00B6018B" w:rsidRDefault="00B6018B" w:rsidP="00B6018B"/>
    <w:p w:rsidR="00B6018B" w:rsidRDefault="00B6018B" w:rsidP="00B6018B"/>
    <w:p w:rsidR="00B6018B" w:rsidRDefault="00B6018B" w:rsidP="00B6018B"/>
    <w:p w:rsidR="00B6018B" w:rsidRDefault="00B6018B" w:rsidP="00B6018B"/>
    <w:p w:rsidR="00B6018B" w:rsidRDefault="00B6018B" w:rsidP="00B6018B"/>
    <w:p w:rsidR="00BE74F6" w:rsidRDefault="00BE74F6" w:rsidP="00BE74F6">
      <w:pPr>
        <w:spacing w:after="40" w:line="240" w:lineRule="auto"/>
        <w:jc w:val="right"/>
        <w:rPr>
          <w:rFonts w:ascii="Arial" w:eastAsia="Times New Roman" w:hAnsi="Arial" w:cs="Arial"/>
          <w:color w:val="000000" w:themeColor="text1"/>
          <w:sz w:val="24"/>
          <w:szCs w:val="24"/>
          <w:lang w:eastAsia="pl-PL"/>
        </w:rPr>
        <w:sectPr w:rsidR="00BE74F6" w:rsidSect="001622B3">
          <w:footerReference w:type="default" r:id="rId23"/>
          <w:pgSz w:w="11906" w:h="16838"/>
          <w:pgMar w:top="1418" w:right="1418" w:bottom="1418" w:left="1985" w:header="0" w:footer="709" w:gutter="0"/>
          <w:cols w:space="708"/>
          <w:formProt w:val="0"/>
          <w:docGrid w:linePitch="360" w:charSpace="4096"/>
        </w:sectPr>
      </w:pPr>
    </w:p>
    <w:p w:rsidR="00870DF9" w:rsidRPr="00870DF9" w:rsidRDefault="00870DF9" w:rsidP="00870DF9">
      <w:pPr>
        <w:shd w:val="clear" w:color="auto" w:fill="FFFFFF"/>
        <w:jc w:val="right"/>
        <w:rPr>
          <w:rFonts w:ascii="Arial" w:hAnsi="Arial" w:cs="Arial"/>
          <w:color w:val="000000" w:themeColor="text1"/>
        </w:rPr>
      </w:pPr>
      <w:r w:rsidRPr="00870DF9">
        <w:rPr>
          <w:rFonts w:ascii="Arial" w:hAnsi="Arial" w:cs="Arial"/>
          <w:color w:val="000000" w:themeColor="text1"/>
        </w:rPr>
        <w:lastRenderedPageBreak/>
        <w:t>Załącznik nr ……. do Umowy …………………..</w:t>
      </w:r>
    </w:p>
    <w:p w:rsidR="00870DF9" w:rsidRPr="00870DF9" w:rsidRDefault="00870DF9" w:rsidP="00870DF9">
      <w:pPr>
        <w:shd w:val="clear" w:color="auto" w:fill="FFFFFF"/>
        <w:jc w:val="right"/>
        <w:rPr>
          <w:rFonts w:ascii="Arial" w:hAnsi="Arial" w:cs="Arial"/>
          <w:color w:val="000000" w:themeColor="text1"/>
        </w:rPr>
      </w:pPr>
    </w:p>
    <w:p w:rsidR="00870DF9" w:rsidRPr="00870DF9" w:rsidRDefault="00870DF9" w:rsidP="00870DF9">
      <w:pPr>
        <w:shd w:val="clear" w:color="auto" w:fill="FFFFFF"/>
        <w:jc w:val="center"/>
        <w:rPr>
          <w:rFonts w:ascii="Arial" w:hAnsi="Arial" w:cs="Arial"/>
          <w:color w:val="000000" w:themeColor="text1"/>
        </w:rPr>
      </w:pPr>
      <w:r w:rsidRPr="00870DF9">
        <w:rPr>
          <w:rFonts w:ascii="Arial" w:hAnsi="Arial" w:cs="Arial"/>
          <w:color w:val="000000" w:themeColor="text1"/>
        </w:rPr>
        <w:t>ZASADY WEJŚCIA / WJAZDU</w:t>
      </w:r>
    </w:p>
    <w:p w:rsidR="00870DF9" w:rsidRPr="00870DF9" w:rsidRDefault="00870DF9" w:rsidP="00111C39">
      <w:pPr>
        <w:numPr>
          <w:ilvl w:val="0"/>
          <w:numId w:val="40"/>
        </w:numPr>
        <w:shd w:val="clear" w:color="auto" w:fill="FFFFFF"/>
        <w:tabs>
          <w:tab w:val="left" w:pos="284"/>
        </w:tabs>
        <w:ind w:left="303"/>
        <w:jc w:val="both"/>
        <w:rPr>
          <w:rFonts w:ascii="Arial" w:hAnsi="Arial" w:cs="Arial"/>
          <w:color w:val="000000" w:themeColor="text1"/>
          <w:kern w:val="1"/>
          <w:lang w:eastAsia="zh-CN"/>
        </w:rPr>
      </w:pPr>
      <w:r w:rsidRPr="00870DF9">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sidR="00F34AC8">
        <w:rPr>
          <w:rFonts w:ascii="Arial" w:hAnsi="Arial" w:cs="Arial"/>
          <w:color w:val="000000" w:themeColor="text1"/>
          <w:kern w:val="1"/>
          <w:lang w:eastAsia="zh-CN"/>
        </w:rPr>
        <w:t xml:space="preserve">miotów przez te osoby, zgodnie </w:t>
      </w:r>
      <w:r w:rsidRPr="00870DF9">
        <w:rPr>
          <w:rFonts w:ascii="Arial" w:hAnsi="Arial" w:cs="Arial"/>
          <w:color w:val="000000" w:themeColor="text1"/>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870DF9">
        <w:rPr>
          <w:rFonts w:ascii="Arial" w:hAnsi="Arial" w:cs="Arial"/>
          <w:color w:val="000000" w:themeColor="text1"/>
          <w:kern w:val="1"/>
          <w:lang w:eastAsia="zh-CN"/>
        </w:rPr>
        <w:t>t.j</w:t>
      </w:r>
      <w:proofErr w:type="spellEnd"/>
      <w:r w:rsidRPr="00870DF9">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870DF9">
        <w:rPr>
          <w:rFonts w:ascii="Arial" w:hAnsi="Arial" w:cs="Arial"/>
          <w:color w:val="000000" w:themeColor="text1"/>
          <w:kern w:val="1"/>
          <w:lang w:eastAsia="zh-CN"/>
        </w:rPr>
        <w:t>t.j</w:t>
      </w:r>
      <w:proofErr w:type="spellEnd"/>
      <w:r w:rsidRPr="00870DF9">
        <w:rPr>
          <w:rFonts w:ascii="Arial" w:hAnsi="Arial" w:cs="Arial"/>
          <w:color w:val="000000" w:themeColor="text1"/>
          <w:kern w:val="1"/>
          <w:lang w:eastAsia="zh-CN"/>
        </w:rPr>
        <w:t>.)                  oraz Regulaminu Ogólnego Sił Zbrojnych.</w:t>
      </w:r>
    </w:p>
    <w:p w:rsidR="00870DF9" w:rsidRPr="00870DF9" w:rsidRDefault="00870DF9" w:rsidP="00111C39">
      <w:pPr>
        <w:numPr>
          <w:ilvl w:val="0"/>
          <w:numId w:val="40"/>
        </w:numPr>
        <w:shd w:val="clear" w:color="auto" w:fill="FFFFFF"/>
        <w:tabs>
          <w:tab w:val="left" w:pos="284"/>
        </w:tabs>
        <w:ind w:left="284" w:hanging="284"/>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Zamawiający na podstawie: Instrukcji o ochronie obiektów wojskowych </w:t>
      </w:r>
      <w:proofErr w:type="spellStart"/>
      <w:r w:rsidRPr="00870DF9">
        <w:rPr>
          <w:rFonts w:ascii="Arial" w:hAnsi="Arial" w:cs="Arial"/>
          <w:color w:val="000000" w:themeColor="text1"/>
          <w:kern w:val="1"/>
          <w:lang w:eastAsia="zh-CN"/>
        </w:rPr>
        <w:t>Szt.Gen</w:t>
      </w:r>
      <w:proofErr w:type="spellEnd"/>
      <w:r w:rsidRPr="00870DF9">
        <w:rPr>
          <w:rFonts w:ascii="Arial" w:hAnsi="Arial" w:cs="Arial"/>
          <w:color w:val="000000" w:themeColor="text1"/>
          <w:kern w:val="1"/>
          <w:lang w:eastAsia="zh-CN"/>
        </w:rPr>
        <w:t xml:space="preserve">. 1686/2017 wprowadzonej Decyzją Nr Z-12/MON Ministra Obrony Narodowej </w:t>
      </w:r>
      <w:r w:rsidRPr="00870DF9">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70DF9">
        <w:rPr>
          <w:rFonts w:ascii="Arial" w:hAnsi="Arial" w:cs="Arial"/>
          <w:color w:val="000000" w:themeColor="text1"/>
          <w:kern w:val="1"/>
          <w:lang w:eastAsia="zh-CN"/>
        </w:rPr>
        <w:t>przepustkowego</w:t>
      </w:r>
      <w:proofErr w:type="spellEnd"/>
      <w:r w:rsidRPr="00870DF9">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70DF9" w:rsidRPr="00870DF9" w:rsidRDefault="00870DF9" w:rsidP="00111C39">
      <w:pPr>
        <w:numPr>
          <w:ilvl w:val="0"/>
          <w:numId w:val="40"/>
        </w:numPr>
        <w:shd w:val="clear" w:color="auto" w:fill="FFFFFF"/>
        <w:tabs>
          <w:tab w:val="left" w:pos="426"/>
        </w:tabs>
        <w:ind w:left="284" w:hanging="284"/>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870DF9">
        <w:rPr>
          <w:rFonts w:ascii="Arial" w:hAnsi="Arial" w:cs="Arial"/>
          <w:color w:val="000000" w:themeColor="text1"/>
          <w:kern w:val="1"/>
          <w:lang w:eastAsia="zh-CN"/>
        </w:rPr>
        <w:br/>
        <w:t xml:space="preserve">w decyzji Nr 19/MON Ministra Obrony Narodowej z dnia 24 stycznia 2017 r. </w:t>
      </w:r>
      <w:r w:rsidRPr="00870DF9">
        <w:rPr>
          <w:rFonts w:ascii="Arial" w:hAnsi="Arial" w:cs="Arial"/>
          <w:color w:val="000000" w:themeColor="text1"/>
          <w:kern w:val="1"/>
          <w:lang w:eastAsia="zh-CN"/>
        </w:rPr>
        <w:br/>
        <w:t>w sprawie organizowania współpracy międzynarodowej w resorcie obrony narodowej (Dz. Urz. MON z 2017 r. poz. 18).</w:t>
      </w:r>
    </w:p>
    <w:p w:rsidR="00870DF9" w:rsidRPr="00870DF9" w:rsidRDefault="00870DF9" w:rsidP="00111C39">
      <w:pPr>
        <w:numPr>
          <w:ilvl w:val="0"/>
          <w:numId w:val="40"/>
        </w:numPr>
        <w:shd w:val="clear" w:color="auto" w:fill="FFFFFF"/>
        <w:tabs>
          <w:tab w:val="left" w:pos="426"/>
        </w:tabs>
        <w:ind w:left="426" w:hanging="426"/>
        <w:jc w:val="both"/>
        <w:rPr>
          <w:rFonts w:ascii="Arial" w:hAnsi="Arial" w:cs="Arial"/>
          <w:color w:val="000000" w:themeColor="text1"/>
          <w:kern w:val="1"/>
          <w:lang w:eastAsia="zh-CN"/>
        </w:rPr>
      </w:pPr>
      <w:r w:rsidRPr="00870DF9">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870DF9" w:rsidRPr="00870DF9" w:rsidRDefault="00870DF9" w:rsidP="00870DF9">
      <w:pPr>
        <w:shd w:val="clear" w:color="auto" w:fill="FFFFFF"/>
        <w:tabs>
          <w:tab w:val="left" w:pos="284"/>
        </w:tabs>
        <w:ind w:firstLine="425"/>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 aktualny dokument tożsamości z podaniem organu wydającego, </w:t>
      </w:r>
    </w:p>
    <w:p w:rsidR="00870DF9" w:rsidRPr="00870DF9" w:rsidRDefault="00870DF9" w:rsidP="00EA6E62">
      <w:pPr>
        <w:shd w:val="clear" w:color="auto" w:fill="FFFFFF"/>
        <w:tabs>
          <w:tab w:val="left" w:pos="284"/>
        </w:tabs>
        <w:ind w:firstLine="425"/>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 numery rejestracyjne </w:t>
      </w:r>
      <w:r w:rsidR="00EA6E62">
        <w:rPr>
          <w:rFonts w:ascii="Arial" w:hAnsi="Arial" w:cs="Arial"/>
          <w:color w:val="000000" w:themeColor="text1"/>
          <w:kern w:val="1"/>
          <w:lang w:eastAsia="zh-CN"/>
        </w:rPr>
        <w:t>samochodów oraz innego sprzętu.</w:t>
      </w:r>
    </w:p>
    <w:p w:rsidR="00870DF9" w:rsidRPr="00870DF9" w:rsidRDefault="00870DF9" w:rsidP="00111C39">
      <w:pPr>
        <w:numPr>
          <w:ilvl w:val="0"/>
          <w:numId w:val="40"/>
        </w:numPr>
        <w:tabs>
          <w:tab w:val="left" w:pos="851"/>
        </w:tabs>
        <w:ind w:left="340"/>
        <w:contextualSpacing/>
        <w:jc w:val="both"/>
        <w:rPr>
          <w:rFonts w:ascii="Arial" w:hAnsi="Arial" w:cs="Arial"/>
          <w:kern w:val="3"/>
          <w:szCs w:val="20"/>
          <w:lang w:eastAsia="zh-CN"/>
        </w:rPr>
      </w:pPr>
      <w:r w:rsidRPr="00870DF9">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870DF9">
        <w:rPr>
          <w:rFonts w:ascii="Arial" w:eastAsia="Lucida Sans Unicode" w:hAnsi="Arial" w:cs="Arial"/>
          <w:kern w:val="3"/>
          <w:lang w:eastAsia="ar-SA"/>
        </w:rPr>
        <w:t>uzyskania pozwolenia Dowódcy jednostki, na terenie której wykonywana jest dostawa, na:</w:t>
      </w:r>
    </w:p>
    <w:p w:rsidR="00870DF9" w:rsidRPr="00870DF9" w:rsidRDefault="00870DF9" w:rsidP="00870DF9">
      <w:pPr>
        <w:tabs>
          <w:tab w:val="left" w:pos="851"/>
        </w:tabs>
        <w:ind w:left="340"/>
        <w:contextualSpacing/>
        <w:jc w:val="both"/>
        <w:rPr>
          <w:rFonts w:ascii="Arial" w:eastAsia="Lucida Sans Unicode" w:hAnsi="Arial" w:cs="Arial"/>
          <w:kern w:val="3"/>
          <w:lang w:eastAsia="ar-SA"/>
        </w:rPr>
      </w:pPr>
      <w:r w:rsidRPr="00870DF9">
        <w:rPr>
          <w:rFonts w:ascii="Arial" w:eastAsia="Lucida Sans Unicode" w:hAnsi="Arial" w:cs="Arial"/>
          <w:kern w:val="3"/>
          <w:lang w:eastAsia="ar-SA"/>
        </w:rPr>
        <w:t>- wnoszenie sprzętu audiowizualnego oraz wszelkich urządzeń służących do rejestracji obrazu i dźwięku,</w:t>
      </w:r>
    </w:p>
    <w:p w:rsidR="00870DF9" w:rsidRPr="00870DF9" w:rsidRDefault="00870DF9" w:rsidP="00870DF9">
      <w:pPr>
        <w:tabs>
          <w:tab w:val="left" w:pos="851"/>
        </w:tabs>
        <w:ind w:left="340"/>
        <w:contextualSpacing/>
        <w:jc w:val="both"/>
        <w:rPr>
          <w:rFonts w:ascii="Arial" w:eastAsia="Lucida Sans Unicode" w:hAnsi="Arial" w:cs="Arial"/>
          <w:kern w:val="3"/>
          <w:lang w:eastAsia="ar-SA"/>
        </w:rPr>
      </w:pPr>
      <w:r w:rsidRPr="00870DF9">
        <w:rPr>
          <w:rFonts w:ascii="Arial" w:eastAsia="Lucida Sans Unicode" w:hAnsi="Arial" w:cs="Arial"/>
          <w:kern w:val="3"/>
          <w:lang w:eastAsia="ar-SA"/>
        </w:rPr>
        <w:lastRenderedPageBreak/>
        <w:t>- użytkowanie w miejscu wykonywania prac telefonu komórkowego.</w:t>
      </w:r>
    </w:p>
    <w:p w:rsidR="00870DF9" w:rsidRPr="00870DF9" w:rsidRDefault="00870DF9" w:rsidP="00870DF9">
      <w:pPr>
        <w:tabs>
          <w:tab w:val="left" w:pos="851"/>
        </w:tabs>
        <w:ind w:left="340"/>
        <w:contextualSpacing/>
        <w:jc w:val="both"/>
        <w:rPr>
          <w:rFonts w:ascii="Arial" w:hAnsi="Arial" w:cs="Arial"/>
          <w:kern w:val="3"/>
          <w:szCs w:val="20"/>
          <w:lang w:eastAsia="zh-CN"/>
        </w:rPr>
      </w:pPr>
    </w:p>
    <w:p w:rsidR="0043477E" w:rsidRPr="00940D40" w:rsidRDefault="00870DF9" w:rsidP="00B5077F">
      <w:pPr>
        <w:numPr>
          <w:ilvl w:val="0"/>
          <w:numId w:val="40"/>
        </w:numPr>
        <w:tabs>
          <w:tab w:val="left" w:pos="851"/>
        </w:tabs>
        <w:spacing w:after="0"/>
        <w:ind w:left="397"/>
        <w:contextualSpacing/>
        <w:jc w:val="both"/>
        <w:rPr>
          <w:rFonts w:ascii="Arial" w:hAnsi="Arial" w:cs="Arial"/>
          <w:sz w:val="24"/>
          <w:szCs w:val="24"/>
        </w:rPr>
      </w:pPr>
      <w:r w:rsidRPr="00B5077F">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Default="00940D40" w:rsidP="00940D40">
      <w:pPr>
        <w:tabs>
          <w:tab w:val="left" w:pos="851"/>
        </w:tabs>
        <w:spacing w:after="0"/>
        <w:contextualSpacing/>
        <w:jc w:val="both"/>
        <w:rPr>
          <w:rFonts w:ascii="Arial" w:eastAsia="Lucida Sans Unicode" w:hAnsi="Arial" w:cs="Arial"/>
          <w:kern w:val="3"/>
          <w:lang w:eastAsia="ar-SA"/>
        </w:rPr>
      </w:pPr>
    </w:p>
    <w:p w:rsidR="00940D40" w:rsidRPr="00940D40" w:rsidRDefault="00940D40" w:rsidP="00940D40">
      <w:pPr>
        <w:spacing w:after="0"/>
        <w:jc w:val="right"/>
        <w:rPr>
          <w:rFonts w:ascii="Arial" w:eastAsia="Calibri" w:hAnsi="Arial" w:cs="Arial"/>
          <w:i/>
        </w:rPr>
      </w:pPr>
      <w:r w:rsidRPr="00940D40">
        <w:rPr>
          <w:rFonts w:ascii="Arial" w:eastAsia="Calibri" w:hAnsi="Arial" w:cs="Arial"/>
          <w:i/>
        </w:rPr>
        <w:lastRenderedPageBreak/>
        <w:t>Załącznik nr 2 do ZO</w:t>
      </w:r>
    </w:p>
    <w:p w:rsidR="00940D40" w:rsidRPr="00940D40" w:rsidRDefault="00940D40" w:rsidP="00940D40">
      <w:pPr>
        <w:spacing w:after="0"/>
        <w:ind w:left="5664" w:firstLine="708"/>
        <w:jc w:val="right"/>
        <w:rPr>
          <w:rFonts w:ascii="Arial" w:eastAsia="Times New Roman" w:hAnsi="Arial" w:cs="Arial"/>
          <w:b/>
          <w:color w:val="FF0000"/>
          <w:lang w:eastAsia="pl-PL"/>
        </w:rPr>
      </w:pP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b/>
          <w:lang w:eastAsia="ar-SA"/>
        </w:rPr>
        <w:t xml:space="preserve">…………………………………   </w:t>
      </w:r>
      <w:r w:rsidRPr="00940D40">
        <w:rPr>
          <w:rFonts w:ascii="Arial" w:eastAsia="Times New Roman" w:hAnsi="Arial" w:cs="Arial"/>
          <w:b/>
          <w:lang w:eastAsia="ar-SA"/>
        </w:rPr>
        <w:tab/>
      </w:r>
      <w:r w:rsidRPr="00940D40">
        <w:rPr>
          <w:rFonts w:ascii="Arial" w:eastAsia="Times New Roman" w:hAnsi="Arial" w:cs="Arial"/>
          <w:b/>
          <w:lang w:eastAsia="ar-SA"/>
        </w:rPr>
        <w:tab/>
      </w:r>
      <w:r w:rsidRPr="00940D40">
        <w:rPr>
          <w:rFonts w:ascii="Arial" w:eastAsia="Times New Roman" w:hAnsi="Arial" w:cs="Arial"/>
          <w:b/>
          <w:lang w:eastAsia="ar-SA"/>
        </w:rPr>
        <w:tab/>
      </w:r>
      <w:r w:rsidRPr="00940D40">
        <w:rPr>
          <w:rFonts w:ascii="Arial" w:eastAsia="Times New Roman" w:hAnsi="Arial" w:cs="Arial"/>
          <w:b/>
          <w:lang w:eastAsia="ar-SA"/>
        </w:rPr>
        <w:tab/>
        <w:t xml:space="preserve">           ………………………..</w:t>
      </w: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lang w:eastAsia="ar-SA"/>
        </w:rPr>
        <w:t>(nazwa i adres Wykonawcy)</w:t>
      </w:r>
      <w:r w:rsidRPr="00940D40">
        <w:rPr>
          <w:rFonts w:ascii="Arial" w:eastAsia="Times New Roman" w:hAnsi="Arial" w:cs="Arial"/>
          <w:lang w:eastAsia="ar-SA"/>
        </w:rPr>
        <w:tab/>
        <w:t xml:space="preserve">                                                          (miejscowość i data)</w:t>
      </w: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b/>
          <w:lang w:eastAsia="ar-SA"/>
        </w:rPr>
        <w:t xml:space="preserve">………………………………… </w:t>
      </w:r>
    </w:p>
    <w:p w:rsidR="00940D40" w:rsidRPr="00940D40" w:rsidRDefault="00940D40" w:rsidP="00940D40">
      <w:pPr>
        <w:spacing w:after="0"/>
        <w:rPr>
          <w:rFonts w:ascii="Arial" w:eastAsia="Times New Roman" w:hAnsi="Arial" w:cs="Arial"/>
          <w:lang w:eastAsia="ar-SA"/>
        </w:rPr>
      </w:pPr>
      <w:r w:rsidRPr="00940D40">
        <w:rPr>
          <w:rFonts w:ascii="Arial" w:eastAsia="Times New Roman" w:hAnsi="Arial" w:cs="Arial"/>
          <w:lang w:eastAsia="ar-SA"/>
        </w:rPr>
        <w:t xml:space="preserve">(numer faksu/telefonu) </w:t>
      </w: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b/>
          <w:lang w:eastAsia="ar-SA"/>
        </w:rPr>
        <w:t xml:space="preserve">………………………………… </w:t>
      </w: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lang w:eastAsia="ar-SA"/>
        </w:rPr>
        <w:t xml:space="preserve"> (NIP)</w:t>
      </w: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b/>
          <w:lang w:eastAsia="ar-SA"/>
        </w:rPr>
        <w:t xml:space="preserve">………………………………… </w:t>
      </w:r>
    </w:p>
    <w:p w:rsidR="00940D40" w:rsidRPr="00940D40" w:rsidRDefault="00940D40" w:rsidP="00940D40">
      <w:pPr>
        <w:spacing w:after="0"/>
        <w:rPr>
          <w:rFonts w:ascii="Arial" w:eastAsia="Times New Roman" w:hAnsi="Arial" w:cs="Arial"/>
          <w:lang w:eastAsia="ar-SA"/>
        </w:rPr>
      </w:pPr>
      <w:r w:rsidRPr="00940D40">
        <w:rPr>
          <w:rFonts w:ascii="Arial" w:eastAsia="Times New Roman" w:hAnsi="Arial" w:cs="Arial"/>
          <w:lang w:eastAsia="ar-SA"/>
        </w:rPr>
        <w:t xml:space="preserve"> (adres strony internetowej)</w:t>
      </w:r>
    </w:p>
    <w:p w:rsidR="00940D40" w:rsidRPr="00940D40" w:rsidRDefault="00940D40" w:rsidP="00940D40">
      <w:pPr>
        <w:spacing w:after="0"/>
        <w:rPr>
          <w:rFonts w:ascii="Arial" w:eastAsia="Times New Roman" w:hAnsi="Arial" w:cs="Arial"/>
          <w:b/>
          <w:lang w:eastAsia="ar-SA"/>
        </w:rPr>
      </w:pPr>
      <w:r w:rsidRPr="00940D40">
        <w:rPr>
          <w:rFonts w:ascii="Arial" w:eastAsia="Times New Roman" w:hAnsi="Arial" w:cs="Arial"/>
          <w:b/>
          <w:lang w:eastAsia="ar-SA"/>
        </w:rPr>
        <w:t xml:space="preserve">………………………………… </w:t>
      </w:r>
    </w:p>
    <w:p w:rsidR="00940D40" w:rsidRPr="00940D40" w:rsidRDefault="00940D40" w:rsidP="00940D40">
      <w:pPr>
        <w:spacing w:after="0"/>
        <w:rPr>
          <w:rFonts w:ascii="Arial" w:eastAsia="Times New Roman" w:hAnsi="Arial" w:cs="Arial"/>
          <w:lang w:eastAsia="ar-SA"/>
        </w:rPr>
      </w:pPr>
      <w:r w:rsidRPr="00940D40">
        <w:rPr>
          <w:rFonts w:ascii="Arial" w:eastAsia="Times New Roman" w:hAnsi="Arial" w:cs="Arial"/>
          <w:lang w:eastAsia="ar-SA"/>
        </w:rPr>
        <w:t xml:space="preserve"> (e – mail)</w:t>
      </w:r>
      <w:r w:rsidRPr="00940D40">
        <w:rPr>
          <w:rFonts w:ascii="Arial" w:eastAsia="Times New Roman" w:hAnsi="Arial" w:cs="Arial"/>
          <w:lang w:eastAsia="ar-SA"/>
        </w:rPr>
        <w:tab/>
      </w:r>
      <w:r w:rsidRPr="00940D40">
        <w:rPr>
          <w:rFonts w:ascii="Arial" w:eastAsia="Times New Roman" w:hAnsi="Arial" w:cs="Arial"/>
          <w:lang w:eastAsia="ar-SA"/>
        </w:rPr>
        <w:tab/>
        <w:t xml:space="preserve">       </w:t>
      </w:r>
    </w:p>
    <w:p w:rsidR="00940D40" w:rsidRPr="00940D40" w:rsidRDefault="00940D40" w:rsidP="00940D40">
      <w:pPr>
        <w:spacing w:after="0"/>
        <w:jc w:val="center"/>
        <w:rPr>
          <w:rFonts w:ascii="Arial" w:eastAsia="Times New Roman" w:hAnsi="Arial" w:cs="Arial"/>
          <w:i/>
          <w:lang w:eastAsia="ar-SA"/>
        </w:rPr>
      </w:pPr>
      <w:r w:rsidRPr="00940D40">
        <w:rPr>
          <w:rFonts w:ascii="Arial" w:eastAsia="Times New Roman" w:hAnsi="Arial" w:cs="Arial"/>
          <w:i/>
          <w:lang w:eastAsia="ar-SA"/>
        </w:rPr>
        <w:t>WZÓR</w:t>
      </w:r>
    </w:p>
    <w:p w:rsidR="00940D40" w:rsidRPr="00940D40" w:rsidRDefault="00940D40" w:rsidP="00940D40">
      <w:pPr>
        <w:spacing w:after="0"/>
        <w:jc w:val="center"/>
        <w:rPr>
          <w:rFonts w:ascii="Arial" w:eastAsia="Times New Roman" w:hAnsi="Arial" w:cs="Arial"/>
          <w:b/>
          <w:lang w:eastAsia="ar-SA"/>
        </w:rPr>
      </w:pPr>
      <w:r w:rsidRPr="00940D40">
        <w:rPr>
          <w:rFonts w:ascii="Arial" w:eastAsia="Times New Roman" w:hAnsi="Arial" w:cs="Arial"/>
          <w:b/>
          <w:lang w:eastAsia="ar-SA"/>
        </w:rPr>
        <w:t>OFERTA</w:t>
      </w:r>
    </w:p>
    <w:p w:rsidR="00940D40" w:rsidRPr="00940D40" w:rsidRDefault="00940D40" w:rsidP="00940D40">
      <w:pPr>
        <w:widowControl w:val="0"/>
        <w:shd w:val="clear" w:color="auto" w:fill="FFFFFF"/>
        <w:spacing w:after="0"/>
        <w:jc w:val="center"/>
        <w:rPr>
          <w:rFonts w:ascii="Arial" w:eastAsia="Times New Roman" w:hAnsi="Arial" w:cs="Arial"/>
          <w:b/>
          <w:spacing w:val="-1"/>
          <w:lang w:eastAsia="ar-SA"/>
        </w:rPr>
      </w:pPr>
      <w:r w:rsidRPr="00940D40">
        <w:rPr>
          <w:rFonts w:ascii="Arial" w:eastAsia="Times New Roman" w:hAnsi="Arial" w:cs="Arial"/>
          <w:b/>
          <w:lang w:eastAsia="ar-SA"/>
        </w:rPr>
        <w:t>32</w:t>
      </w:r>
      <w:r w:rsidRPr="00940D40">
        <w:rPr>
          <w:rFonts w:ascii="Arial" w:eastAsia="Times New Roman" w:hAnsi="Arial" w:cs="Arial"/>
          <w:b/>
          <w:spacing w:val="-1"/>
          <w:lang w:eastAsia="ar-SA"/>
        </w:rPr>
        <w:t xml:space="preserve"> Wojskowy Oddział Gospodarczy</w:t>
      </w:r>
    </w:p>
    <w:p w:rsidR="00940D40" w:rsidRPr="00940D40" w:rsidRDefault="00940D40" w:rsidP="00940D40">
      <w:pPr>
        <w:widowControl w:val="0"/>
        <w:shd w:val="clear" w:color="auto" w:fill="FFFFFF"/>
        <w:spacing w:after="0"/>
        <w:jc w:val="center"/>
        <w:rPr>
          <w:rFonts w:ascii="Arial" w:eastAsia="Times New Roman" w:hAnsi="Arial" w:cs="Arial"/>
          <w:b/>
          <w:lang w:eastAsia="ar-SA"/>
        </w:rPr>
      </w:pPr>
      <w:r w:rsidRPr="00940D40">
        <w:rPr>
          <w:rFonts w:ascii="Arial" w:eastAsia="Times New Roman" w:hAnsi="Arial" w:cs="Arial"/>
          <w:b/>
          <w:spacing w:val="-1"/>
          <w:lang w:eastAsia="ar-SA"/>
        </w:rPr>
        <w:t xml:space="preserve">w Zamościu, </w:t>
      </w:r>
      <w:r w:rsidRPr="00940D40">
        <w:rPr>
          <w:rFonts w:ascii="Arial" w:eastAsia="Times New Roman" w:hAnsi="Arial" w:cs="Arial"/>
          <w:b/>
          <w:lang w:eastAsia="ar-SA"/>
        </w:rPr>
        <w:t>22-400 Zamość</w:t>
      </w:r>
    </w:p>
    <w:p w:rsidR="00940D40" w:rsidRPr="00940D40" w:rsidRDefault="00940D40" w:rsidP="00940D40">
      <w:pPr>
        <w:widowControl w:val="0"/>
        <w:shd w:val="clear" w:color="auto" w:fill="FFFFFF"/>
        <w:spacing w:after="0"/>
        <w:jc w:val="center"/>
        <w:rPr>
          <w:rFonts w:ascii="Arial" w:eastAsia="Times New Roman" w:hAnsi="Arial" w:cs="Arial"/>
          <w:b/>
          <w:color w:val="000000" w:themeColor="text1"/>
          <w:lang w:eastAsia="ar-SA"/>
        </w:rPr>
      </w:pPr>
      <w:r w:rsidRPr="00940D40">
        <w:rPr>
          <w:rFonts w:ascii="Arial" w:eastAsia="Times New Roman" w:hAnsi="Arial" w:cs="Arial"/>
          <w:b/>
          <w:color w:val="000000" w:themeColor="text1"/>
          <w:lang w:eastAsia="ar-SA"/>
        </w:rPr>
        <w:t>ul. Wojska Polskiego 2F</w:t>
      </w:r>
    </w:p>
    <w:p w:rsidR="00940D40" w:rsidRPr="00940D40" w:rsidRDefault="00940D40" w:rsidP="00940D40">
      <w:pPr>
        <w:spacing w:after="0"/>
        <w:jc w:val="center"/>
        <w:rPr>
          <w:rFonts w:ascii="Arial" w:eastAsia="Times New Roman" w:hAnsi="Arial" w:cs="Arial"/>
          <w:b/>
          <w:color w:val="000000" w:themeColor="text1"/>
          <w:lang w:eastAsia="ar-SA"/>
        </w:rPr>
      </w:pPr>
    </w:p>
    <w:p w:rsidR="00940D40" w:rsidRPr="00940D40" w:rsidRDefault="00940D40" w:rsidP="00940D40">
      <w:pPr>
        <w:numPr>
          <w:ilvl w:val="0"/>
          <w:numId w:val="43"/>
        </w:numPr>
        <w:spacing w:after="0"/>
        <w:ind w:left="426" w:hanging="578"/>
        <w:contextualSpacing/>
        <w:jc w:val="both"/>
        <w:rPr>
          <w:rFonts w:ascii="Arial" w:eastAsia="Times New Roman" w:hAnsi="Arial" w:cs="Arial"/>
          <w:lang w:eastAsia="pl-PL"/>
        </w:rPr>
      </w:pPr>
      <w:r w:rsidRPr="00940D40">
        <w:rPr>
          <w:rFonts w:ascii="Arial" w:eastAsia="Times New Roman" w:hAnsi="Arial" w:cs="Arial"/>
          <w:lang w:eastAsia="ar-SA"/>
        </w:rPr>
        <w:t>Odpowiadając na zapytanie</w:t>
      </w:r>
      <w:r w:rsidRPr="00940D40">
        <w:rPr>
          <w:rFonts w:ascii="Arial" w:eastAsia="Times New Roman" w:hAnsi="Arial" w:cs="Arial"/>
          <w:b/>
          <w:lang w:eastAsia="pl-PL"/>
        </w:rPr>
        <w:t xml:space="preserve"> </w:t>
      </w:r>
      <w:r w:rsidRPr="00940D40">
        <w:rPr>
          <w:rFonts w:ascii="Arial" w:eastAsia="Times New Roman" w:hAnsi="Arial" w:cs="Arial"/>
          <w:lang w:eastAsia="pl-PL"/>
        </w:rPr>
        <w:t>ofertowe</w:t>
      </w:r>
      <w:r w:rsidRPr="00940D40">
        <w:rPr>
          <w:rFonts w:ascii="Arial" w:eastAsia="Times New Roman" w:hAnsi="Arial" w:cs="Arial"/>
          <w:b/>
          <w:lang w:eastAsia="pl-PL"/>
        </w:rPr>
        <w:t xml:space="preserve"> </w:t>
      </w:r>
      <w:r w:rsidRPr="00940D40">
        <w:rPr>
          <w:rFonts w:ascii="Arial" w:eastAsia="Calibri" w:hAnsi="Arial" w:cs="Arial"/>
          <w:lang w:eastAsia="pl-PL"/>
        </w:rPr>
        <w:t xml:space="preserve">w postępowaniu pod nazwą: </w:t>
      </w:r>
      <w:r w:rsidRPr="00940D40">
        <w:rPr>
          <w:rFonts w:ascii="Arial" w:eastAsia="Times New Roman" w:hAnsi="Arial" w:cs="Arial"/>
          <w:lang w:eastAsia="pl-PL"/>
        </w:rPr>
        <w:t>Dostawa środków i sprzętu służącego ochronie środowiska  wraz z transportem i rozładunkiem do magazynów 32 Wojskowego Oddziału Gospodarczego:</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Zamość, ul. Wojska Polskiego 2 F, 22-400 Zamość, budynek nr 75;</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Chełm, ul. Lubelska 168, 22-100 Chełm, budynek nr 12;</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Hrubieszów ul. Dwernickiego 4, 22-500 Hrubieszów, budynek nr 97;</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 xml:space="preserve">Lublin ul. Zbigniewa Herberta 49, 20-400 Lublin, budynek nr 109; </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Jawidz gm. Spiczyn 21-077 Spiczyn, budynek nr 26</w:t>
      </w:r>
    </w:p>
    <w:p w:rsidR="00940D40" w:rsidRPr="00940D40" w:rsidRDefault="00940D40" w:rsidP="00940D40">
      <w:pPr>
        <w:spacing w:after="0"/>
        <w:ind w:left="426"/>
        <w:contextualSpacing/>
        <w:jc w:val="both"/>
        <w:rPr>
          <w:rFonts w:ascii="Arial" w:eastAsia="Times New Roman" w:hAnsi="Arial" w:cs="Arial"/>
          <w:b/>
          <w:lang w:eastAsia="pl-PL"/>
        </w:rPr>
      </w:pPr>
      <w:r w:rsidRPr="00940D40">
        <w:rPr>
          <w:rFonts w:ascii="Arial" w:eastAsia="Times New Roman" w:hAnsi="Arial" w:cs="Arial"/>
          <w:b/>
          <w:lang w:eastAsia="pl-PL"/>
        </w:rPr>
        <w:t xml:space="preserve"> Nr sprawy: ZP/ZO/20/2021</w:t>
      </w:r>
    </w:p>
    <w:p w:rsidR="00940D40" w:rsidRPr="00940D40" w:rsidRDefault="00940D40" w:rsidP="00940D40">
      <w:pPr>
        <w:spacing w:after="0"/>
        <w:contextualSpacing/>
        <w:jc w:val="both"/>
        <w:rPr>
          <w:rFonts w:ascii="Arial" w:eastAsia="Calibri" w:hAnsi="Arial" w:cs="Arial"/>
          <w:color w:val="FF0000"/>
        </w:rPr>
      </w:pPr>
    </w:p>
    <w:p w:rsidR="00940D40" w:rsidRPr="00940D40" w:rsidRDefault="00940D40" w:rsidP="00940D40">
      <w:pPr>
        <w:numPr>
          <w:ilvl w:val="0"/>
          <w:numId w:val="43"/>
        </w:numPr>
        <w:spacing w:after="0"/>
        <w:ind w:left="426" w:hanging="578"/>
        <w:contextualSpacing/>
        <w:jc w:val="both"/>
        <w:rPr>
          <w:rFonts w:ascii="Arial" w:eastAsia="Times New Roman" w:hAnsi="Arial" w:cs="Arial"/>
          <w:lang w:eastAsia="pl-PL"/>
        </w:rPr>
      </w:pPr>
      <w:r w:rsidRPr="00940D40">
        <w:rPr>
          <w:rFonts w:ascii="Arial" w:eastAsia="Times New Roman" w:hAnsi="Arial" w:cs="Arial"/>
          <w:b/>
          <w:lang w:eastAsia="pl-PL"/>
        </w:rPr>
        <w:t>Oferujemy  wykonanie  przedmiotu zamówienia pod nazwą</w:t>
      </w:r>
      <w:r w:rsidRPr="00940D40">
        <w:rPr>
          <w:rFonts w:ascii="Arial" w:eastAsia="Calibri" w:hAnsi="Arial" w:cs="Arial"/>
          <w:b/>
          <w:lang w:eastAsia="pl-PL"/>
        </w:rPr>
        <w:t xml:space="preserve">: </w:t>
      </w:r>
      <w:r w:rsidRPr="00940D40">
        <w:rPr>
          <w:rFonts w:ascii="Arial" w:eastAsia="Times New Roman" w:hAnsi="Arial" w:cs="Arial"/>
          <w:lang w:eastAsia="pl-PL"/>
        </w:rPr>
        <w:t>Dostawa środków i sprzętu służącego ochronie środowiska  wraz z transportem i rozładunkiem do magazynów 32 Wojskowego Oddziału Gospodarczego:</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Zamość, ul. Wojska Polskiego 2 F, 22-400 Zamość, budynek nr 75;</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Chełm, ul. Lubelska 168, 22-100 Chełm, budynek nr 12;</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Hrubieszów ul. Dwernickiego 4, 22-500 Hrubieszów, budynek nr 97;</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 xml:space="preserve">Lublin ul. Zbigniewa Herberta 49, 20-400 Lublin, budynek nr 109; </w:t>
      </w:r>
    </w:p>
    <w:p w:rsidR="00940D40" w:rsidRPr="00940D40" w:rsidRDefault="00940D40" w:rsidP="00940D40">
      <w:pPr>
        <w:spacing w:after="0"/>
        <w:ind w:firstLine="426"/>
        <w:jc w:val="both"/>
        <w:rPr>
          <w:rFonts w:ascii="Arial" w:eastAsia="Calibri" w:hAnsi="Arial" w:cs="Arial"/>
        </w:rPr>
      </w:pPr>
      <w:r w:rsidRPr="00940D40">
        <w:rPr>
          <w:rFonts w:ascii="Arial" w:eastAsia="Calibri" w:hAnsi="Arial" w:cs="Arial"/>
        </w:rPr>
        <w:t>Jawidz gm. Spiczyn 21-077 Spiczyn, budynek nr 26</w:t>
      </w:r>
    </w:p>
    <w:p w:rsidR="00940D40" w:rsidRPr="00940D40" w:rsidRDefault="00940D40" w:rsidP="00940D40">
      <w:pPr>
        <w:spacing w:after="0"/>
        <w:ind w:firstLine="426"/>
        <w:jc w:val="both"/>
        <w:rPr>
          <w:rFonts w:ascii="Arial" w:eastAsia="Calibri" w:hAnsi="Arial" w:cs="Arial"/>
        </w:rPr>
      </w:pPr>
    </w:p>
    <w:p w:rsidR="00940D40" w:rsidRPr="00940D40" w:rsidRDefault="00940D40" w:rsidP="00940D40">
      <w:pPr>
        <w:numPr>
          <w:ilvl w:val="0"/>
          <w:numId w:val="43"/>
        </w:numPr>
        <w:spacing w:after="0"/>
        <w:ind w:left="426" w:hanging="578"/>
        <w:contextualSpacing/>
        <w:jc w:val="both"/>
        <w:rPr>
          <w:rFonts w:ascii="Arial" w:eastAsia="Times New Roman" w:hAnsi="Arial" w:cs="Arial"/>
          <w:b/>
          <w:color w:val="FF0000"/>
          <w:lang w:eastAsia="pl-PL"/>
        </w:rPr>
      </w:pPr>
      <w:r w:rsidRPr="00940D40">
        <w:rPr>
          <w:rFonts w:ascii="Arial" w:eastAsia="Times New Roman" w:hAnsi="Arial" w:cs="Arial"/>
          <w:b/>
          <w:lang w:eastAsia="pl-PL"/>
        </w:rPr>
        <w:t xml:space="preserve"> </w:t>
      </w:r>
      <w:r w:rsidRPr="00940D40">
        <w:rPr>
          <w:rFonts w:ascii="Arial" w:eastAsia="Times New Roman" w:hAnsi="Arial" w:cs="Arial"/>
          <w:lang w:eastAsia="pl-PL"/>
        </w:rPr>
        <w:t>zgodnie z</w:t>
      </w:r>
      <w:r w:rsidRPr="00940D40">
        <w:rPr>
          <w:rFonts w:ascii="Arial" w:eastAsia="Times New Roman" w:hAnsi="Arial" w:cs="Arial"/>
          <w:b/>
          <w:lang w:eastAsia="pl-PL"/>
        </w:rPr>
        <w:t xml:space="preserve"> </w:t>
      </w:r>
      <w:r w:rsidRPr="00940D40">
        <w:rPr>
          <w:rFonts w:ascii="Arial" w:eastAsia="Calibri" w:hAnsi="Arial" w:cs="Arial"/>
          <w:lang w:eastAsia="pl-PL"/>
        </w:rPr>
        <w:t xml:space="preserve">wymaganiami określonymi w niniejszym zapytaniu ofertowym (ZO), a w szczególności z opisem przedmiotu zamówienia i formularzem cenowym  </w:t>
      </w:r>
    </w:p>
    <w:p w:rsidR="00940D40" w:rsidRPr="00940D40" w:rsidRDefault="00940D40" w:rsidP="00940D40">
      <w:pPr>
        <w:spacing w:after="0"/>
        <w:ind w:left="426"/>
        <w:contextualSpacing/>
        <w:jc w:val="both"/>
        <w:rPr>
          <w:rFonts w:ascii="Arial" w:eastAsia="Times New Roman" w:hAnsi="Arial" w:cs="Arial"/>
          <w:b/>
          <w:lang w:eastAsia="ar-SA"/>
        </w:rPr>
      </w:pPr>
      <w:r w:rsidRPr="00940D40">
        <w:rPr>
          <w:rFonts w:ascii="Arial" w:eastAsia="Times New Roman" w:hAnsi="Arial" w:cs="Arial"/>
          <w:b/>
          <w:lang w:eastAsia="ar-SA"/>
        </w:rPr>
        <w:t>ZA CENĘ OGÓŁEM:</w:t>
      </w:r>
    </w:p>
    <w:p w:rsidR="00940D40" w:rsidRPr="00940D40" w:rsidRDefault="00940D40" w:rsidP="00940D40">
      <w:pPr>
        <w:spacing w:after="0"/>
        <w:ind w:left="426"/>
        <w:jc w:val="both"/>
        <w:rPr>
          <w:rFonts w:ascii="Arial" w:eastAsia="Times New Roman" w:hAnsi="Arial" w:cs="Arial"/>
          <w:b/>
          <w:lang w:eastAsia="ar-SA"/>
        </w:rPr>
      </w:pPr>
      <w:r w:rsidRPr="00940D40">
        <w:rPr>
          <w:rFonts w:ascii="Arial" w:eastAsia="Times New Roman" w:hAnsi="Arial" w:cs="Arial"/>
          <w:b/>
          <w:lang w:eastAsia="ar-SA"/>
        </w:rPr>
        <w:t xml:space="preserve">NETTO …………..........…. zł </w:t>
      </w:r>
    </w:p>
    <w:p w:rsidR="00940D40" w:rsidRPr="00940D40" w:rsidRDefault="00940D40" w:rsidP="00940D40">
      <w:pPr>
        <w:spacing w:after="0"/>
        <w:ind w:left="426"/>
        <w:jc w:val="both"/>
        <w:rPr>
          <w:rFonts w:ascii="Arial" w:eastAsia="Times New Roman" w:hAnsi="Arial" w:cs="Arial"/>
          <w:b/>
          <w:lang w:eastAsia="ar-SA"/>
        </w:rPr>
      </w:pPr>
      <w:r w:rsidRPr="00940D40">
        <w:rPr>
          <w:rFonts w:ascii="Arial" w:eastAsia="Times New Roman" w:hAnsi="Arial" w:cs="Arial"/>
          <w:b/>
          <w:lang w:eastAsia="ar-SA"/>
        </w:rPr>
        <w:t xml:space="preserve">(słownie: ……………………………….............………..….….....… 00/100 złotych), </w:t>
      </w:r>
    </w:p>
    <w:p w:rsidR="00940D40" w:rsidRPr="00940D40" w:rsidRDefault="00940D40" w:rsidP="00940D40">
      <w:pPr>
        <w:spacing w:after="0"/>
        <w:ind w:left="426"/>
        <w:jc w:val="both"/>
        <w:rPr>
          <w:rFonts w:ascii="Arial" w:eastAsia="Times New Roman" w:hAnsi="Arial" w:cs="Arial"/>
          <w:b/>
          <w:lang w:eastAsia="ar-SA"/>
        </w:rPr>
      </w:pPr>
      <w:r w:rsidRPr="00940D40">
        <w:rPr>
          <w:rFonts w:ascii="Arial" w:eastAsia="Times New Roman" w:hAnsi="Arial" w:cs="Arial"/>
          <w:b/>
          <w:lang w:eastAsia="ar-SA"/>
        </w:rPr>
        <w:t xml:space="preserve">BRUTTO…………............. zł </w:t>
      </w:r>
    </w:p>
    <w:p w:rsidR="00940D40" w:rsidRPr="00940D40" w:rsidRDefault="00940D40" w:rsidP="00940D40">
      <w:pPr>
        <w:spacing w:after="0"/>
        <w:ind w:left="426"/>
        <w:jc w:val="both"/>
        <w:rPr>
          <w:rFonts w:ascii="Arial" w:eastAsia="Times New Roman" w:hAnsi="Arial" w:cs="Arial"/>
          <w:b/>
          <w:lang w:eastAsia="ar-SA"/>
        </w:rPr>
      </w:pPr>
      <w:r w:rsidRPr="00940D40">
        <w:rPr>
          <w:rFonts w:ascii="Arial" w:eastAsia="Times New Roman" w:hAnsi="Arial" w:cs="Arial"/>
          <w:b/>
          <w:lang w:eastAsia="ar-SA"/>
        </w:rPr>
        <w:t>(słownie: ………………………….……….………………............... 00/100 złotych),</w:t>
      </w:r>
      <w:r w:rsidRPr="00940D40">
        <w:rPr>
          <w:rFonts w:ascii="Arial" w:eastAsia="Times New Roman" w:hAnsi="Arial" w:cs="Arial"/>
          <w:lang w:eastAsia="ar-SA"/>
        </w:rPr>
        <w:t xml:space="preserve"> </w:t>
      </w:r>
    </w:p>
    <w:p w:rsidR="00940D40" w:rsidRPr="00940D40" w:rsidRDefault="00940D40" w:rsidP="00940D40">
      <w:pPr>
        <w:spacing w:after="0"/>
        <w:ind w:left="426"/>
        <w:jc w:val="both"/>
        <w:rPr>
          <w:rFonts w:ascii="Arial" w:eastAsia="Times New Roman" w:hAnsi="Arial" w:cs="Arial"/>
          <w:b/>
          <w:lang w:eastAsia="ar-SA"/>
        </w:rPr>
      </w:pPr>
      <w:r w:rsidRPr="00940D40">
        <w:rPr>
          <w:rFonts w:ascii="Arial" w:eastAsia="Times New Roman" w:hAnsi="Arial" w:cs="Arial"/>
          <w:b/>
          <w:lang w:eastAsia="ar-SA"/>
        </w:rPr>
        <w:t>w tym podatek VAT … %</w:t>
      </w:r>
    </w:p>
    <w:p w:rsidR="00940D40" w:rsidRPr="00940D40" w:rsidRDefault="00940D40" w:rsidP="00940D40">
      <w:pPr>
        <w:spacing w:after="0"/>
        <w:ind w:left="426"/>
        <w:contextualSpacing/>
        <w:jc w:val="both"/>
        <w:rPr>
          <w:rFonts w:ascii="Arial" w:eastAsia="Times New Roman" w:hAnsi="Arial" w:cs="Arial"/>
          <w:lang w:eastAsia="pl-PL"/>
        </w:rPr>
      </w:pPr>
      <w:r w:rsidRPr="00940D40">
        <w:rPr>
          <w:rFonts w:ascii="Arial" w:eastAsia="Times New Roman" w:hAnsi="Arial" w:cs="Arial"/>
          <w:b/>
          <w:lang w:eastAsia="pl-PL"/>
        </w:rPr>
        <w:t xml:space="preserve">      </w:t>
      </w:r>
      <w:r w:rsidRPr="00940D40">
        <w:rPr>
          <w:rFonts w:ascii="Arial" w:eastAsia="Times New Roman" w:hAnsi="Arial" w:cs="Arial"/>
          <w:lang w:eastAsia="pl-PL"/>
        </w:rPr>
        <w:t xml:space="preserve">                                                                         </w:t>
      </w:r>
    </w:p>
    <w:p w:rsidR="00940D40" w:rsidRPr="00940D40" w:rsidRDefault="00940D40" w:rsidP="00940D40">
      <w:pPr>
        <w:numPr>
          <w:ilvl w:val="0"/>
          <w:numId w:val="43"/>
        </w:numPr>
        <w:spacing w:after="0"/>
        <w:ind w:left="426" w:hanging="578"/>
        <w:contextualSpacing/>
        <w:jc w:val="both"/>
        <w:rPr>
          <w:rFonts w:ascii="Arial" w:eastAsia="Times New Roman" w:hAnsi="Arial" w:cs="Arial"/>
          <w:b/>
          <w:lang w:eastAsia="ar-SA"/>
        </w:rPr>
      </w:pPr>
      <w:r w:rsidRPr="00940D40">
        <w:rPr>
          <w:rFonts w:ascii="Arial" w:eastAsia="Times New Roman" w:hAnsi="Arial" w:cs="Arial"/>
          <w:b/>
          <w:lang w:eastAsia="ar-SA"/>
        </w:rPr>
        <w:t xml:space="preserve">Zobowiązujemy się do wykonania przedmiotu umowy w terminie: </w:t>
      </w:r>
    </w:p>
    <w:p w:rsidR="00940D40" w:rsidRPr="00940D40" w:rsidRDefault="00940D40" w:rsidP="00940D40">
      <w:pPr>
        <w:tabs>
          <w:tab w:val="left" w:pos="993"/>
        </w:tabs>
        <w:spacing w:after="0" w:line="240" w:lineRule="auto"/>
        <w:ind w:left="720"/>
        <w:jc w:val="both"/>
        <w:rPr>
          <w:rFonts w:ascii="Arial" w:eastAsia="Times New Roman" w:hAnsi="Arial" w:cs="Arial"/>
          <w:b/>
          <w:lang w:eastAsia="pl-PL"/>
        </w:rPr>
      </w:pPr>
      <w:r w:rsidRPr="00940D40">
        <w:rPr>
          <w:rFonts w:ascii="Arial" w:eastAsia="Times New Roman" w:hAnsi="Arial" w:cs="Arial"/>
          <w:b/>
          <w:lang w:eastAsia="pl-PL"/>
        </w:rPr>
        <w:t>rozpoczęcie: od daty podpisania umowy;</w:t>
      </w:r>
    </w:p>
    <w:p w:rsidR="00940D40" w:rsidRPr="00940D40" w:rsidRDefault="00940D40" w:rsidP="00940D40">
      <w:pPr>
        <w:tabs>
          <w:tab w:val="left" w:pos="993"/>
        </w:tabs>
        <w:spacing w:after="0" w:line="240" w:lineRule="auto"/>
        <w:ind w:left="720"/>
        <w:jc w:val="both"/>
        <w:rPr>
          <w:rFonts w:ascii="Arial" w:eastAsia="Times New Roman" w:hAnsi="Arial" w:cs="Arial"/>
          <w:b/>
          <w:lang w:eastAsia="pl-PL"/>
        </w:rPr>
      </w:pPr>
      <w:r w:rsidRPr="00940D40">
        <w:rPr>
          <w:rFonts w:ascii="Arial" w:eastAsia="Times New Roman" w:hAnsi="Arial" w:cs="Arial"/>
          <w:b/>
          <w:lang w:eastAsia="pl-PL"/>
        </w:rPr>
        <w:lastRenderedPageBreak/>
        <w:t xml:space="preserve">zakończenie: do 30 dni </w:t>
      </w:r>
      <w:r w:rsidR="00292C6D">
        <w:rPr>
          <w:rFonts w:ascii="Arial" w:eastAsia="Times New Roman" w:hAnsi="Arial" w:cs="Arial"/>
          <w:b/>
          <w:lang w:eastAsia="pl-PL"/>
        </w:rPr>
        <w:t xml:space="preserve">kalendarzowych </w:t>
      </w:r>
      <w:bookmarkStart w:id="0" w:name="_GoBack"/>
      <w:bookmarkEnd w:id="0"/>
      <w:r w:rsidRPr="00940D40">
        <w:rPr>
          <w:rFonts w:ascii="Arial" w:eastAsia="Times New Roman" w:hAnsi="Arial" w:cs="Arial"/>
          <w:b/>
          <w:lang w:eastAsia="pl-PL"/>
        </w:rPr>
        <w:t>od daty podpisania umowy.</w:t>
      </w:r>
    </w:p>
    <w:p w:rsidR="00940D40" w:rsidRPr="00940D40" w:rsidRDefault="00940D40" w:rsidP="00940D40">
      <w:pPr>
        <w:spacing w:after="0"/>
        <w:ind w:left="426"/>
        <w:contextualSpacing/>
        <w:jc w:val="both"/>
        <w:rPr>
          <w:rFonts w:ascii="Arial" w:eastAsia="Times New Roman" w:hAnsi="Arial" w:cs="Arial"/>
          <w:lang w:eastAsia="pl-PL"/>
        </w:rPr>
      </w:pPr>
    </w:p>
    <w:p w:rsidR="00940D40" w:rsidRPr="00940D40" w:rsidRDefault="00940D40" w:rsidP="00940D40">
      <w:pPr>
        <w:numPr>
          <w:ilvl w:val="0"/>
          <w:numId w:val="43"/>
        </w:numPr>
        <w:spacing w:after="0"/>
        <w:ind w:left="426" w:hanging="578"/>
        <w:contextualSpacing/>
        <w:jc w:val="both"/>
        <w:rPr>
          <w:rFonts w:ascii="Arial" w:eastAsia="Times New Roman" w:hAnsi="Arial" w:cs="Arial"/>
          <w:lang w:eastAsia="pl-PL"/>
        </w:rPr>
      </w:pPr>
      <w:r w:rsidRPr="00940D40">
        <w:rPr>
          <w:rFonts w:ascii="Arial" w:eastAsia="Times New Roman" w:hAnsi="Arial" w:cs="Arial"/>
          <w:b/>
          <w:color w:val="000000" w:themeColor="text1"/>
          <w:lang w:eastAsia="pl-PL"/>
        </w:rPr>
        <w:t>Warunki płatności</w:t>
      </w:r>
      <w:r w:rsidRPr="00940D40">
        <w:rPr>
          <w:rFonts w:ascii="Arial" w:eastAsia="Times New Roman" w:hAnsi="Arial" w:cs="Arial"/>
          <w:color w:val="000000" w:themeColor="text1"/>
          <w:lang w:eastAsia="pl-PL"/>
        </w:rPr>
        <w:t xml:space="preserve"> – </w:t>
      </w:r>
      <w:r w:rsidRPr="00940D40">
        <w:rPr>
          <w:rFonts w:ascii="Arial" w:eastAsia="Times New Roman" w:hAnsi="Arial" w:cs="Arial"/>
          <w:b/>
          <w:color w:val="000000" w:themeColor="text1"/>
          <w:lang w:eastAsia="pl-PL"/>
        </w:rPr>
        <w:t xml:space="preserve">przelew </w:t>
      </w:r>
      <w:r w:rsidRPr="00940D40">
        <w:rPr>
          <w:rFonts w:ascii="Arial" w:eastAsia="Times New Roman" w:hAnsi="Arial" w:cs="Arial"/>
          <w:b/>
          <w:lang w:eastAsia="pl-PL"/>
        </w:rPr>
        <w:t xml:space="preserve">w terminie 21 dni kalendarzowych od daty otrzymania faktury przez Zamawiającego </w:t>
      </w:r>
      <w:r w:rsidRPr="00940D40">
        <w:rPr>
          <w:rFonts w:ascii="Arial" w:eastAsia="Times New Roman" w:hAnsi="Arial" w:cs="Arial"/>
          <w:lang w:eastAsia="pl-PL"/>
        </w:rPr>
        <w:t>wraz z protokołami</w:t>
      </w:r>
      <w:r w:rsidRPr="00940D40">
        <w:rPr>
          <w:rFonts w:ascii="Arial" w:eastAsia="Times New Roman" w:hAnsi="Arial" w:cs="Arial"/>
          <w:b/>
          <w:lang w:eastAsia="pl-PL"/>
        </w:rPr>
        <w:t>.</w:t>
      </w:r>
    </w:p>
    <w:p w:rsidR="00940D40" w:rsidRPr="00940D40" w:rsidRDefault="00940D40" w:rsidP="00940D40">
      <w:pPr>
        <w:spacing w:after="0"/>
        <w:ind w:left="426"/>
        <w:contextualSpacing/>
        <w:jc w:val="both"/>
        <w:rPr>
          <w:rFonts w:ascii="Arial" w:eastAsia="Times New Roman" w:hAnsi="Arial" w:cs="Arial"/>
          <w:lang w:eastAsia="pl-PL"/>
        </w:rPr>
      </w:pPr>
    </w:p>
    <w:p w:rsidR="00940D40" w:rsidRPr="00940D40" w:rsidRDefault="00940D40" w:rsidP="00940D40">
      <w:pPr>
        <w:numPr>
          <w:ilvl w:val="0"/>
          <w:numId w:val="43"/>
        </w:numPr>
        <w:spacing w:after="0"/>
        <w:ind w:left="426" w:hanging="578"/>
        <w:contextualSpacing/>
        <w:jc w:val="both"/>
        <w:rPr>
          <w:rFonts w:ascii="Arial" w:eastAsia="Times New Roman" w:hAnsi="Arial" w:cs="Arial"/>
          <w:lang w:eastAsia="pl-PL"/>
        </w:rPr>
      </w:pPr>
      <w:r w:rsidRPr="00940D40">
        <w:rPr>
          <w:rFonts w:ascii="Arial" w:eastAsia="Times New Roman" w:hAnsi="Arial" w:cs="Arial"/>
          <w:lang w:eastAsia="pl-PL"/>
        </w:rPr>
        <w:t>Oświadczam, że:</w:t>
      </w:r>
    </w:p>
    <w:p w:rsidR="00940D40" w:rsidRPr="00940D40" w:rsidRDefault="00940D40" w:rsidP="00940D40">
      <w:pPr>
        <w:spacing w:after="0"/>
        <w:ind w:left="426"/>
        <w:contextualSpacing/>
        <w:jc w:val="both"/>
        <w:rPr>
          <w:rFonts w:ascii="Arial" w:eastAsia="Times New Roman" w:hAnsi="Arial" w:cs="Arial"/>
          <w:lang w:eastAsia="pl-PL"/>
        </w:rPr>
      </w:pPr>
      <w:r w:rsidRPr="00940D40">
        <w:rPr>
          <w:rFonts w:ascii="Arial" w:eastAsia="Times New Roman" w:hAnsi="Arial" w:cs="Arial"/>
          <w:lang w:eastAsia="pl-PL"/>
        </w:rPr>
        <w:t>- wykonam zamówienie własnymi siłami*</w:t>
      </w:r>
    </w:p>
    <w:p w:rsidR="00940D40" w:rsidRPr="00940D40" w:rsidRDefault="00940D40" w:rsidP="00940D40">
      <w:pPr>
        <w:spacing w:after="0"/>
        <w:ind w:left="426"/>
        <w:contextualSpacing/>
        <w:jc w:val="both"/>
        <w:rPr>
          <w:rFonts w:ascii="Arial" w:eastAsia="Times New Roman" w:hAnsi="Arial" w:cs="Arial"/>
          <w:lang w:eastAsia="pl-PL"/>
        </w:rPr>
      </w:pPr>
      <w:r w:rsidRPr="00940D40">
        <w:rPr>
          <w:rFonts w:ascii="Arial" w:eastAsia="Times New Roman" w:hAnsi="Arial" w:cs="Arial"/>
          <w:lang w:eastAsia="pl-PL"/>
        </w:rPr>
        <w:t>- zamierzam powierzyć podwykonawcom wykonanie następujących części</w:t>
      </w:r>
    </w:p>
    <w:p w:rsidR="00940D40" w:rsidRPr="00940D40" w:rsidRDefault="00940D40" w:rsidP="00940D40">
      <w:pPr>
        <w:spacing w:after="0"/>
        <w:ind w:left="426"/>
        <w:contextualSpacing/>
        <w:jc w:val="both"/>
        <w:rPr>
          <w:rFonts w:ascii="Arial" w:eastAsia="Times New Roman" w:hAnsi="Arial" w:cs="Arial"/>
          <w:lang w:eastAsia="pl-PL"/>
        </w:rPr>
      </w:pPr>
      <w:r w:rsidRPr="00940D40">
        <w:rPr>
          <w:rFonts w:ascii="Arial" w:eastAsia="Times New Roman" w:hAnsi="Arial" w:cs="Arial"/>
          <w:lang w:eastAsia="pl-PL"/>
        </w:rPr>
        <w:t xml:space="preserve">  zamówienia*</w:t>
      </w:r>
    </w:p>
    <w:p w:rsidR="00940D40" w:rsidRPr="00940D40" w:rsidRDefault="00940D40" w:rsidP="00940D40">
      <w:pPr>
        <w:spacing w:after="0"/>
        <w:ind w:left="426"/>
        <w:contextualSpacing/>
        <w:jc w:val="both"/>
        <w:rPr>
          <w:rFonts w:ascii="Arial" w:eastAsia="Times New Roman" w:hAnsi="Arial" w:cs="Arial"/>
          <w:lang w:eastAsia="pl-PL"/>
        </w:rPr>
      </w:pPr>
    </w:p>
    <w:tbl>
      <w:tblPr>
        <w:tblW w:w="8610" w:type="dxa"/>
        <w:tblLayout w:type="fixed"/>
        <w:tblLook w:val="04A0" w:firstRow="1" w:lastRow="0" w:firstColumn="1" w:lastColumn="0" w:noHBand="0" w:noVBand="1"/>
      </w:tblPr>
      <w:tblGrid>
        <w:gridCol w:w="3387"/>
        <w:gridCol w:w="2531"/>
        <w:gridCol w:w="2692"/>
      </w:tblGrid>
      <w:tr w:rsidR="00940D40" w:rsidRPr="00940D40" w:rsidTr="00940D40">
        <w:tc>
          <w:tcPr>
            <w:tcW w:w="3388" w:type="dxa"/>
            <w:tcBorders>
              <w:top w:val="single" w:sz="4" w:space="0" w:color="000000"/>
              <w:left w:val="single" w:sz="4" w:space="0" w:color="000000"/>
              <w:bottom w:val="single" w:sz="4" w:space="0" w:color="000000"/>
              <w:right w:val="single" w:sz="4" w:space="0" w:color="000000"/>
            </w:tcBorders>
            <w:hideMark/>
          </w:tcPr>
          <w:p w:rsidR="00940D40" w:rsidRPr="00940D40" w:rsidRDefault="00940D40" w:rsidP="00940D40">
            <w:pPr>
              <w:widowControl w:val="0"/>
              <w:spacing w:before="120" w:after="120"/>
              <w:jc w:val="both"/>
              <w:rPr>
                <w:rFonts w:ascii="Arial" w:eastAsia="Calibri" w:hAnsi="Arial" w:cs="Arial"/>
                <w:b/>
              </w:rPr>
            </w:pPr>
            <w:r w:rsidRPr="00940D40">
              <w:rPr>
                <w:rFonts w:ascii="Arial" w:eastAsia="Calibri"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940D40" w:rsidRPr="00940D40" w:rsidRDefault="00940D40" w:rsidP="00940D40">
            <w:pPr>
              <w:widowControl w:val="0"/>
              <w:spacing w:before="120" w:after="120"/>
              <w:jc w:val="both"/>
              <w:rPr>
                <w:rFonts w:ascii="Arial" w:eastAsia="Calibri" w:hAnsi="Arial" w:cs="Arial"/>
                <w:b/>
              </w:rPr>
            </w:pPr>
            <w:r w:rsidRPr="00940D40">
              <w:rPr>
                <w:rFonts w:ascii="Arial" w:eastAsia="Calibri"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940D40" w:rsidRPr="00940D40" w:rsidRDefault="00940D40" w:rsidP="00940D40">
            <w:pPr>
              <w:widowControl w:val="0"/>
              <w:spacing w:before="120" w:after="120"/>
              <w:jc w:val="both"/>
              <w:rPr>
                <w:rFonts w:ascii="Arial" w:eastAsia="Calibri" w:hAnsi="Arial" w:cs="Arial"/>
                <w:b/>
              </w:rPr>
            </w:pPr>
            <w:r w:rsidRPr="00940D40">
              <w:rPr>
                <w:rFonts w:ascii="Arial" w:eastAsia="Calibri" w:hAnsi="Arial" w:cs="Arial"/>
                <w:b/>
              </w:rPr>
              <w:t>NIP podwykonawcy</w:t>
            </w:r>
          </w:p>
        </w:tc>
      </w:tr>
      <w:tr w:rsidR="00940D40" w:rsidRPr="00940D40" w:rsidTr="00940D40">
        <w:tc>
          <w:tcPr>
            <w:tcW w:w="3388" w:type="dxa"/>
            <w:tcBorders>
              <w:top w:val="single" w:sz="4" w:space="0" w:color="000000"/>
              <w:left w:val="single" w:sz="4" w:space="0" w:color="000000"/>
              <w:bottom w:val="single" w:sz="4" w:space="0" w:color="000000"/>
              <w:right w:val="single" w:sz="4" w:space="0" w:color="000000"/>
            </w:tcBorders>
          </w:tcPr>
          <w:p w:rsidR="00940D40" w:rsidRPr="00940D40" w:rsidRDefault="00940D40" w:rsidP="00940D40">
            <w:pPr>
              <w:widowControl w:val="0"/>
              <w:spacing w:before="120" w:after="120"/>
              <w:jc w:val="both"/>
              <w:rPr>
                <w:rFonts w:ascii="Arial" w:eastAsia="Calibri"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940D40" w:rsidRPr="00940D40" w:rsidRDefault="00940D40" w:rsidP="00940D40">
            <w:pPr>
              <w:widowControl w:val="0"/>
              <w:spacing w:before="120" w:after="120"/>
              <w:jc w:val="both"/>
              <w:rPr>
                <w:rFonts w:ascii="Arial" w:eastAsia="Calibri"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940D40" w:rsidRPr="00940D40" w:rsidRDefault="00940D40" w:rsidP="00940D40">
            <w:pPr>
              <w:widowControl w:val="0"/>
              <w:spacing w:before="120" w:after="120"/>
              <w:jc w:val="both"/>
              <w:rPr>
                <w:rFonts w:ascii="Arial" w:eastAsia="Calibri" w:hAnsi="Arial" w:cs="Arial"/>
                <w:b/>
              </w:rPr>
            </w:pPr>
          </w:p>
        </w:tc>
      </w:tr>
    </w:tbl>
    <w:p w:rsidR="00940D40" w:rsidRPr="00940D40" w:rsidRDefault="00940D40" w:rsidP="00940D40">
      <w:pPr>
        <w:widowControl w:val="0"/>
        <w:spacing w:before="120" w:after="120"/>
        <w:ind w:left="284"/>
        <w:jc w:val="both"/>
        <w:rPr>
          <w:rFonts w:ascii="Arial" w:eastAsia="Calibri" w:hAnsi="Arial" w:cs="Arial"/>
          <w:b/>
        </w:rPr>
      </w:pPr>
      <w:r w:rsidRPr="00940D40">
        <w:rPr>
          <w:rFonts w:ascii="Arial" w:eastAsia="Calibri"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940D40" w:rsidRPr="00940D40" w:rsidTr="00940D40">
        <w:tc>
          <w:tcPr>
            <w:tcW w:w="4651" w:type="dxa"/>
            <w:tcBorders>
              <w:top w:val="single" w:sz="4" w:space="0" w:color="000000"/>
              <w:left w:val="single" w:sz="4" w:space="0" w:color="000000"/>
              <w:bottom w:val="single" w:sz="4" w:space="0" w:color="000000"/>
              <w:right w:val="single" w:sz="4" w:space="0" w:color="000000"/>
            </w:tcBorders>
            <w:hideMark/>
          </w:tcPr>
          <w:p w:rsidR="00940D40" w:rsidRPr="00940D40" w:rsidRDefault="00940D40" w:rsidP="00940D40">
            <w:pPr>
              <w:spacing w:before="120" w:after="120" w:line="100" w:lineRule="atLeast"/>
              <w:jc w:val="center"/>
              <w:rPr>
                <w:rFonts w:ascii="Arial" w:eastAsia="Times New Roman" w:hAnsi="Arial" w:cs="Arial"/>
                <w:b/>
                <w:kern w:val="2"/>
                <w:lang w:eastAsia="ar-SA"/>
              </w:rPr>
            </w:pPr>
            <w:r w:rsidRPr="00940D40">
              <w:rPr>
                <w:rFonts w:ascii="Arial" w:eastAsia="Times New Roman" w:hAnsi="Arial" w:cs="Arial"/>
                <w:b/>
                <w:kern w:val="2"/>
                <w:lang w:eastAsia="ar-SA"/>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40D40" w:rsidRPr="00940D40" w:rsidRDefault="00940D40" w:rsidP="00940D40">
            <w:pPr>
              <w:spacing w:before="120" w:after="120" w:line="100" w:lineRule="atLeast"/>
              <w:jc w:val="center"/>
              <w:rPr>
                <w:rFonts w:ascii="Arial" w:eastAsia="Times New Roman" w:hAnsi="Arial" w:cs="Arial"/>
                <w:kern w:val="2"/>
                <w:lang w:eastAsia="ar-SA"/>
              </w:rPr>
            </w:pPr>
            <w:r w:rsidRPr="00940D40">
              <w:rPr>
                <w:rFonts w:ascii="Arial" w:eastAsia="Times New Roman" w:hAnsi="Arial" w:cs="Arial"/>
                <w:b/>
                <w:kern w:val="2"/>
                <w:lang w:eastAsia="ar-SA"/>
              </w:rPr>
              <w:t>Wyszczególnienie</w:t>
            </w:r>
          </w:p>
        </w:tc>
      </w:tr>
      <w:tr w:rsidR="00940D40" w:rsidRPr="00940D40" w:rsidTr="00940D40">
        <w:tc>
          <w:tcPr>
            <w:tcW w:w="4651" w:type="dxa"/>
            <w:tcBorders>
              <w:top w:val="single" w:sz="4" w:space="0" w:color="000000"/>
              <w:left w:val="single" w:sz="4" w:space="0" w:color="000000"/>
              <w:bottom w:val="single" w:sz="4" w:space="0" w:color="000000"/>
              <w:right w:val="single" w:sz="4" w:space="0" w:color="000000"/>
            </w:tcBorders>
          </w:tcPr>
          <w:p w:rsidR="00940D40" w:rsidRPr="00940D40" w:rsidRDefault="00940D40" w:rsidP="00940D40">
            <w:pPr>
              <w:spacing w:before="120" w:after="120" w:line="100" w:lineRule="atLeast"/>
              <w:jc w:val="both"/>
              <w:rPr>
                <w:rFonts w:ascii="Arial" w:eastAsia="Times New Roman" w:hAnsi="Arial" w:cs="Arial"/>
                <w:kern w:val="2"/>
                <w:lang w:eastAsia="ar-SA"/>
              </w:rPr>
            </w:pPr>
          </w:p>
        </w:tc>
        <w:tc>
          <w:tcPr>
            <w:tcW w:w="3962" w:type="dxa"/>
            <w:tcBorders>
              <w:top w:val="single" w:sz="4" w:space="0" w:color="000000"/>
              <w:left w:val="single" w:sz="4" w:space="0" w:color="000000"/>
              <w:bottom w:val="single" w:sz="4" w:space="0" w:color="000000"/>
              <w:right w:val="single" w:sz="4" w:space="0" w:color="000000"/>
            </w:tcBorders>
          </w:tcPr>
          <w:p w:rsidR="00940D40" w:rsidRPr="00940D40" w:rsidRDefault="00940D40" w:rsidP="00940D40">
            <w:pPr>
              <w:spacing w:before="120" w:after="120" w:line="100" w:lineRule="atLeast"/>
              <w:jc w:val="both"/>
              <w:rPr>
                <w:rFonts w:ascii="Arial" w:eastAsia="Times New Roman" w:hAnsi="Arial" w:cs="Arial"/>
                <w:kern w:val="2"/>
                <w:lang w:eastAsia="ar-SA"/>
              </w:rPr>
            </w:pPr>
          </w:p>
        </w:tc>
      </w:tr>
    </w:tbl>
    <w:p w:rsidR="00940D40" w:rsidRPr="00940D40" w:rsidRDefault="00940D40" w:rsidP="00940D40">
      <w:pPr>
        <w:spacing w:after="0" w:line="100" w:lineRule="atLeast"/>
        <w:ind w:left="284"/>
        <w:jc w:val="both"/>
        <w:rPr>
          <w:rFonts w:ascii="Arial" w:eastAsia="Times New Roman" w:hAnsi="Arial" w:cs="Arial"/>
          <w:kern w:val="2"/>
          <w:lang w:eastAsia="ar-SA"/>
        </w:rPr>
      </w:pPr>
    </w:p>
    <w:p w:rsidR="00940D40" w:rsidRPr="00940D40" w:rsidRDefault="00940D40" w:rsidP="00940D40">
      <w:pPr>
        <w:spacing w:after="0" w:line="100" w:lineRule="atLeast"/>
        <w:ind w:left="284"/>
        <w:jc w:val="both"/>
        <w:rPr>
          <w:rFonts w:ascii="Arial" w:eastAsia="Times New Roman" w:hAnsi="Arial" w:cs="Arial"/>
          <w:kern w:val="2"/>
          <w:lang w:eastAsia="ar-SA"/>
        </w:rPr>
      </w:pPr>
      <w:r w:rsidRPr="00940D40">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940D40" w:rsidRPr="00940D40" w:rsidRDefault="00940D40" w:rsidP="00940D40">
      <w:pPr>
        <w:spacing w:after="0"/>
        <w:ind w:left="426"/>
        <w:contextualSpacing/>
        <w:jc w:val="both"/>
        <w:rPr>
          <w:rFonts w:ascii="Arial" w:eastAsia="Times New Roman" w:hAnsi="Arial" w:cs="Arial"/>
          <w:color w:val="000000" w:themeColor="text1"/>
          <w:lang w:eastAsia="pl-PL"/>
        </w:rPr>
      </w:pPr>
    </w:p>
    <w:p w:rsidR="00940D40" w:rsidRPr="00940D40" w:rsidRDefault="00940D40" w:rsidP="00940D40">
      <w:pPr>
        <w:numPr>
          <w:ilvl w:val="0"/>
          <w:numId w:val="43"/>
        </w:numPr>
        <w:spacing w:after="0"/>
        <w:ind w:left="426" w:hanging="578"/>
        <w:contextualSpacing/>
        <w:jc w:val="both"/>
        <w:rPr>
          <w:rFonts w:ascii="Arial" w:eastAsia="Times New Roman" w:hAnsi="Arial" w:cs="Arial"/>
          <w:color w:val="000000" w:themeColor="text1"/>
          <w:lang w:eastAsia="pl-PL"/>
        </w:rPr>
      </w:pPr>
      <w:r w:rsidRPr="00940D40">
        <w:rPr>
          <w:rFonts w:ascii="Arial" w:eastAsia="Times New Roman" w:hAnsi="Arial" w:cs="Arial"/>
          <w:b/>
          <w:color w:val="000000" w:themeColor="text1"/>
          <w:lang w:eastAsia="pl-PL"/>
        </w:rPr>
        <w:t>Oświadczamy</w:t>
      </w:r>
      <w:r w:rsidRPr="00940D40">
        <w:rPr>
          <w:rFonts w:ascii="Arial" w:eastAsia="Times New Roman" w:hAnsi="Arial" w:cs="Arial"/>
          <w:color w:val="000000" w:themeColor="text1"/>
          <w:lang w:eastAsia="pl-PL"/>
        </w:rPr>
        <w:t>, że zapoznaliśmy się z zapytaniem ofertowym (w tym ze wzorem umowy) i nie wnosimy do niej zastrzeżeń oraz przyjmujemy warunki w niej zawarte.</w:t>
      </w:r>
    </w:p>
    <w:p w:rsidR="00940D40" w:rsidRPr="00940D40" w:rsidRDefault="00940D40" w:rsidP="00940D40">
      <w:pPr>
        <w:spacing w:after="0"/>
        <w:ind w:left="708"/>
        <w:rPr>
          <w:rFonts w:ascii="Arial" w:eastAsia="Times New Roman" w:hAnsi="Arial" w:cs="Arial"/>
          <w:color w:val="000000" w:themeColor="text1"/>
          <w:lang w:eastAsia="pl-PL"/>
        </w:rPr>
      </w:pPr>
    </w:p>
    <w:p w:rsidR="00940D40" w:rsidRPr="00940D40" w:rsidRDefault="00940D40" w:rsidP="00940D40">
      <w:pPr>
        <w:numPr>
          <w:ilvl w:val="0"/>
          <w:numId w:val="43"/>
        </w:numPr>
        <w:spacing w:after="0"/>
        <w:ind w:left="426" w:hanging="578"/>
        <w:contextualSpacing/>
        <w:jc w:val="both"/>
        <w:rPr>
          <w:rFonts w:ascii="Arial" w:eastAsia="Times New Roman" w:hAnsi="Arial" w:cs="Arial"/>
          <w:b/>
          <w:color w:val="000000" w:themeColor="text1"/>
          <w:lang w:eastAsia="pl-PL"/>
        </w:rPr>
      </w:pPr>
      <w:r w:rsidRPr="00940D40">
        <w:rPr>
          <w:rFonts w:ascii="Arial" w:eastAsia="Times New Roman" w:hAnsi="Arial" w:cs="Arial"/>
          <w:color w:val="000000" w:themeColor="text1"/>
          <w:lang w:eastAsia="ar-SA"/>
        </w:rPr>
        <w:t>Oświadczam, że wypełniłem obowiązki informacyjne przewidziane w art. 13 lub 14 RODO</w:t>
      </w:r>
      <w:r w:rsidRPr="00940D40">
        <w:rPr>
          <w:rFonts w:ascii="Arial" w:eastAsia="Times New Roman" w:hAnsi="Arial" w:cs="Arial"/>
          <w:color w:val="000000" w:themeColor="text1"/>
          <w:vertAlign w:val="superscript"/>
          <w:lang w:eastAsia="ar-SA"/>
        </w:rPr>
        <w:t xml:space="preserve">* </w:t>
      </w:r>
      <w:r w:rsidRPr="00940D40">
        <w:rPr>
          <w:rFonts w:ascii="Arial" w:eastAsia="Times New Roman" w:hAnsi="Arial" w:cs="Arial"/>
          <w:color w:val="000000" w:themeColor="text1"/>
          <w:lang w:eastAsia="ar-SA"/>
        </w:rPr>
        <w:t>wobec osób fizycznych, od których dane osobowe bezpośrednio lub pośrednio pozyskałem w celu ubiegania się o zamówienie publiczne w niniejszym postępowaniu.</w:t>
      </w:r>
    </w:p>
    <w:p w:rsidR="00940D40" w:rsidRPr="00940D40" w:rsidRDefault="00940D40" w:rsidP="00940D40">
      <w:pPr>
        <w:spacing w:after="0"/>
        <w:ind w:left="708"/>
        <w:rPr>
          <w:rFonts w:ascii="Arial" w:eastAsia="Times New Roman" w:hAnsi="Arial" w:cs="Arial"/>
          <w:color w:val="000000" w:themeColor="text1"/>
          <w:lang w:eastAsia="ar-SA"/>
        </w:rPr>
      </w:pPr>
    </w:p>
    <w:p w:rsidR="00940D40" w:rsidRPr="00940D40" w:rsidRDefault="00940D40" w:rsidP="00940D40">
      <w:pPr>
        <w:numPr>
          <w:ilvl w:val="0"/>
          <w:numId w:val="43"/>
        </w:numPr>
        <w:spacing w:after="0"/>
        <w:ind w:left="426" w:hanging="578"/>
        <w:contextualSpacing/>
        <w:jc w:val="both"/>
        <w:rPr>
          <w:rFonts w:ascii="Arial" w:eastAsia="Times New Roman" w:hAnsi="Arial" w:cs="Arial"/>
          <w:b/>
          <w:color w:val="000000" w:themeColor="text1"/>
          <w:lang w:eastAsia="pl-PL"/>
        </w:rPr>
      </w:pPr>
      <w:r w:rsidRPr="00940D40">
        <w:rPr>
          <w:rFonts w:ascii="Arial" w:eastAsia="Times New Roman" w:hAnsi="Arial" w:cs="Arial"/>
          <w:color w:val="000000" w:themeColor="text1"/>
          <w:lang w:eastAsia="ar-SA"/>
        </w:rPr>
        <w:t xml:space="preserve">W przypadku wyboru naszej oferty, zobowiązujemy się do zawarcia umowy </w:t>
      </w:r>
      <w:r w:rsidRPr="00940D40">
        <w:rPr>
          <w:rFonts w:ascii="Arial" w:eastAsia="Times New Roman" w:hAnsi="Arial" w:cs="Arial"/>
          <w:color w:val="000000" w:themeColor="text1"/>
          <w:lang w:eastAsia="ar-SA"/>
        </w:rPr>
        <w:br/>
        <w:t>o treści zgodnej ze wzorem umowy stanowiącym załącznik do ZO, w miejscu,</w:t>
      </w:r>
      <w:r w:rsidRPr="00940D40">
        <w:rPr>
          <w:rFonts w:ascii="Arial" w:eastAsia="Times New Roman" w:hAnsi="Arial" w:cs="Arial"/>
          <w:color w:val="000000" w:themeColor="text1"/>
          <w:lang w:eastAsia="ar-SA"/>
        </w:rPr>
        <w:br/>
        <w:t>terminie i na zasadach wskazanych przez Zamawiającego.</w:t>
      </w:r>
    </w:p>
    <w:p w:rsidR="00940D40" w:rsidRPr="00940D40" w:rsidRDefault="00940D40" w:rsidP="00940D40">
      <w:pPr>
        <w:spacing w:after="0"/>
        <w:rPr>
          <w:rFonts w:ascii="Arial" w:eastAsia="Times New Roman" w:hAnsi="Arial" w:cs="Arial"/>
          <w:b/>
          <w:color w:val="000000" w:themeColor="text1"/>
          <w:lang w:eastAsia="pl-PL"/>
        </w:rPr>
      </w:pPr>
    </w:p>
    <w:p w:rsidR="00940D40" w:rsidRPr="00940D40" w:rsidRDefault="00940D40" w:rsidP="00940D40">
      <w:pPr>
        <w:numPr>
          <w:ilvl w:val="0"/>
          <w:numId w:val="43"/>
        </w:numPr>
        <w:spacing w:after="0"/>
        <w:ind w:left="426" w:hanging="578"/>
        <w:contextualSpacing/>
        <w:jc w:val="both"/>
        <w:rPr>
          <w:rFonts w:ascii="Arial" w:eastAsia="Times New Roman" w:hAnsi="Arial" w:cs="Arial"/>
          <w:color w:val="000000" w:themeColor="text1"/>
          <w:spacing w:val="-12"/>
          <w:lang w:eastAsia="pl-PL"/>
        </w:rPr>
      </w:pPr>
      <w:r w:rsidRPr="00940D40">
        <w:rPr>
          <w:rFonts w:ascii="Arial" w:eastAsia="Times New Roman" w:hAnsi="Arial" w:cs="Arial"/>
          <w:color w:val="000000" w:themeColor="text1"/>
          <w:spacing w:val="2"/>
          <w:lang w:eastAsia="pl-PL"/>
        </w:rPr>
        <w:t xml:space="preserve"> Oferta  została  złożona  na ... </w:t>
      </w:r>
      <w:r w:rsidRPr="00940D40">
        <w:rPr>
          <w:rFonts w:ascii="Arial" w:eastAsia="Times New Roman" w:hAnsi="Arial" w:cs="Arial"/>
          <w:color w:val="000000" w:themeColor="text1"/>
          <w:spacing w:val="1"/>
          <w:lang w:eastAsia="pl-PL"/>
        </w:rPr>
        <w:t>stronach. Wszystkie  zapisane  strony  oferty  wraz  z załącznikami</w:t>
      </w:r>
      <w:r w:rsidRPr="00940D40">
        <w:rPr>
          <w:rFonts w:ascii="Arial" w:eastAsia="Times New Roman" w:hAnsi="Arial" w:cs="Arial"/>
          <w:color w:val="000000" w:themeColor="text1"/>
          <w:spacing w:val="-12"/>
          <w:lang w:eastAsia="pl-PL"/>
        </w:rPr>
        <w:t xml:space="preserve">  </w:t>
      </w:r>
      <w:r w:rsidRPr="00940D40">
        <w:rPr>
          <w:rFonts w:ascii="Arial" w:eastAsia="Times New Roman" w:hAnsi="Arial" w:cs="Arial"/>
          <w:color w:val="000000" w:themeColor="text1"/>
          <w:spacing w:val="1"/>
          <w:lang w:eastAsia="pl-PL"/>
        </w:rPr>
        <w:t xml:space="preserve">do  oferty  są  ponumerowane  od  nr ... </w:t>
      </w:r>
      <w:r w:rsidRPr="00940D40">
        <w:rPr>
          <w:rFonts w:ascii="Arial" w:eastAsia="Times New Roman" w:hAnsi="Arial" w:cs="Arial"/>
          <w:color w:val="000000" w:themeColor="text1"/>
          <w:spacing w:val="-2"/>
          <w:lang w:eastAsia="pl-PL"/>
        </w:rPr>
        <w:t>do  nr</w:t>
      </w:r>
      <w:r w:rsidRPr="00940D40">
        <w:rPr>
          <w:rFonts w:ascii="Arial" w:eastAsia="Times New Roman" w:hAnsi="Arial" w:cs="Arial"/>
          <w:color w:val="000000" w:themeColor="text1"/>
          <w:lang w:eastAsia="pl-PL"/>
        </w:rPr>
        <w:t xml:space="preserve"> ...</w:t>
      </w:r>
    </w:p>
    <w:p w:rsidR="00940D40" w:rsidRPr="00940D40" w:rsidRDefault="00940D40" w:rsidP="00940D40">
      <w:pPr>
        <w:spacing w:after="0"/>
        <w:ind w:left="708"/>
        <w:rPr>
          <w:rFonts w:ascii="Arial" w:eastAsia="Times New Roman" w:hAnsi="Arial" w:cs="Arial"/>
          <w:color w:val="000000" w:themeColor="text1"/>
          <w:spacing w:val="-12"/>
          <w:lang w:eastAsia="pl-PL"/>
        </w:rPr>
      </w:pPr>
    </w:p>
    <w:p w:rsidR="00940D40" w:rsidRPr="00940D40" w:rsidRDefault="00940D40" w:rsidP="00940D40">
      <w:pPr>
        <w:numPr>
          <w:ilvl w:val="0"/>
          <w:numId w:val="43"/>
        </w:numPr>
        <w:spacing w:after="0"/>
        <w:ind w:left="426" w:hanging="578"/>
        <w:contextualSpacing/>
        <w:jc w:val="both"/>
        <w:rPr>
          <w:rFonts w:ascii="Arial" w:eastAsia="Times New Roman" w:hAnsi="Arial" w:cs="Arial"/>
          <w:b/>
          <w:color w:val="000000" w:themeColor="text1"/>
          <w:lang w:eastAsia="pl-PL"/>
        </w:rPr>
      </w:pPr>
      <w:r w:rsidRPr="00940D40">
        <w:rPr>
          <w:rFonts w:ascii="Arial" w:eastAsia="Times New Roman" w:hAnsi="Arial" w:cs="Arial"/>
          <w:color w:val="000000" w:themeColor="text1"/>
          <w:lang w:eastAsia="ar-SA"/>
        </w:rPr>
        <w:t>Niniejszym informujemy, iż informacje, zawarte na stronach od ... do ... stanowią tajemnicę przedsiębiorstwa w rozumieniu przepisów ustawy o zwalczaniu nieuczciwej konkurencji i jako takie nie mogą być ogólnie udostępnione.</w:t>
      </w:r>
    </w:p>
    <w:p w:rsidR="00940D40" w:rsidRPr="00940D40" w:rsidRDefault="00940D40" w:rsidP="00940D40">
      <w:pPr>
        <w:spacing w:after="0"/>
        <w:ind w:left="708"/>
        <w:rPr>
          <w:rFonts w:ascii="Arial" w:eastAsia="Times New Roman" w:hAnsi="Arial" w:cs="Arial"/>
          <w:color w:val="000000" w:themeColor="text1"/>
          <w:lang w:eastAsia="ar-SA"/>
        </w:rPr>
      </w:pPr>
    </w:p>
    <w:p w:rsidR="00940D40" w:rsidRPr="00940D40" w:rsidRDefault="00940D40" w:rsidP="00940D40">
      <w:pPr>
        <w:numPr>
          <w:ilvl w:val="0"/>
          <w:numId w:val="43"/>
        </w:numPr>
        <w:spacing w:after="0"/>
        <w:ind w:left="426" w:hanging="578"/>
        <w:contextualSpacing/>
        <w:jc w:val="both"/>
        <w:rPr>
          <w:rFonts w:ascii="Arial" w:eastAsia="Times New Roman" w:hAnsi="Arial" w:cs="Arial"/>
          <w:b/>
          <w:color w:val="000000" w:themeColor="text1"/>
          <w:lang w:eastAsia="pl-PL"/>
        </w:rPr>
      </w:pPr>
      <w:r w:rsidRPr="00940D40">
        <w:rPr>
          <w:rFonts w:ascii="Arial" w:eastAsia="Times New Roman" w:hAnsi="Arial" w:cs="Arial"/>
          <w:color w:val="000000" w:themeColor="text1"/>
          <w:lang w:eastAsia="ar-SA"/>
        </w:rPr>
        <w:t>Wykaz oświadczeń i dokumentów dołączonych do oferty:</w:t>
      </w:r>
    </w:p>
    <w:p w:rsidR="00940D40" w:rsidRPr="00940D40" w:rsidRDefault="00940D40" w:rsidP="00940D40">
      <w:pPr>
        <w:tabs>
          <w:tab w:val="left" w:pos="426"/>
        </w:tabs>
        <w:spacing w:after="0"/>
        <w:ind w:left="426"/>
        <w:rPr>
          <w:rFonts w:ascii="Arial" w:eastAsia="Calibri" w:hAnsi="Arial" w:cs="Arial"/>
          <w:color w:val="000000" w:themeColor="text1"/>
          <w:lang w:eastAsia="ar-SA"/>
        </w:rPr>
      </w:pPr>
      <w:r w:rsidRPr="00940D40">
        <w:rPr>
          <w:rFonts w:ascii="Arial" w:eastAsia="Calibri" w:hAnsi="Arial" w:cs="Arial"/>
          <w:color w:val="000000" w:themeColor="text1"/>
          <w:lang w:eastAsia="ar-SA"/>
        </w:rPr>
        <w:t>…………………………………………………</w:t>
      </w:r>
    </w:p>
    <w:p w:rsidR="00940D40" w:rsidRPr="00940D40" w:rsidRDefault="00940D40" w:rsidP="00940D40">
      <w:pPr>
        <w:tabs>
          <w:tab w:val="left" w:pos="426"/>
        </w:tabs>
        <w:spacing w:after="0"/>
        <w:ind w:left="426"/>
        <w:rPr>
          <w:rFonts w:ascii="Arial" w:eastAsia="Calibri" w:hAnsi="Arial" w:cs="Arial"/>
          <w:color w:val="000000" w:themeColor="text1"/>
          <w:lang w:eastAsia="ar-SA"/>
        </w:rPr>
      </w:pPr>
      <w:r w:rsidRPr="00940D40">
        <w:rPr>
          <w:rFonts w:ascii="Arial" w:eastAsia="Calibri" w:hAnsi="Arial" w:cs="Arial"/>
          <w:color w:val="000000" w:themeColor="text1"/>
          <w:lang w:eastAsia="ar-SA"/>
        </w:rPr>
        <w:t xml:space="preserve">………………………………………………… itd. </w:t>
      </w:r>
    </w:p>
    <w:p w:rsidR="00940D40" w:rsidRPr="00940D40" w:rsidRDefault="00940D40" w:rsidP="00940D40">
      <w:pPr>
        <w:tabs>
          <w:tab w:val="left" w:pos="426"/>
        </w:tabs>
        <w:spacing w:after="0"/>
        <w:ind w:left="426"/>
        <w:rPr>
          <w:rFonts w:ascii="Arial" w:eastAsia="Calibri" w:hAnsi="Arial" w:cs="Arial"/>
          <w:color w:val="000000" w:themeColor="text1"/>
          <w:lang w:eastAsia="ar-SA"/>
        </w:rPr>
      </w:pPr>
    </w:p>
    <w:p w:rsidR="00940D40" w:rsidRPr="00940D40" w:rsidRDefault="00940D40" w:rsidP="00940D40">
      <w:pPr>
        <w:spacing w:after="0"/>
        <w:jc w:val="both"/>
        <w:rPr>
          <w:rFonts w:ascii="Arial" w:eastAsia="Calibri" w:hAnsi="Arial" w:cs="Arial"/>
          <w:i/>
          <w:color w:val="000000" w:themeColor="text1"/>
          <w:sz w:val="18"/>
          <w:szCs w:val="18"/>
          <w:lang w:eastAsia="ar-SA"/>
        </w:rPr>
      </w:pPr>
      <w:r w:rsidRPr="00940D40">
        <w:rPr>
          <w:rFonts w:ascii="Arial" w:eastAsia="Calibri" w:hAnsi="Arial" w:cs="Arial"/>
          <w:i/>
          <w:color w:val="000000" w:themeColor="text1"/>
          <w:sz w:val="18"/>
          <w:szCs w:val="18"/>
          <w:vertAlign w:val="superscript"/>
          <w:lang w:eastAsia="ar-SA"/>
        </w:rPr>
        <w:t>*</w:t>
      </w:r>
      <w:r w:rsidRPr="00940D40">
        <w:rPr>
          <w:rFonts w:ascii="Arial" w:eastAsia="Calibri" w:hAnsi="Arial" w:cs="Arial"/>
          <w:i/>
          <w:color w:val="000000" w:themeColor="text1"/>
          <w:sz w:val="18"/>
          <w:szCs w:val="18"/>
          <w:lang w:eastAsia="ar-SA"/>
        </w:rPr>
        <w:t xml:space="preserve">Rozporządzenie Parlamentu Europejskiego i Rady (UE) 2016/679 z dnia 27 kwietnia 2016 r. w sprawie ochrony osób fizycznych w związku z przetwarzaniem danych osobowych i w sprawie swobodnego przepływu takich </w:t>
      </w:r>
      <w:r w:rsidRPr="00940D40">
        <w:rPr>
          <w:rFonts w:ascii="Arial" w:eastAsia="Calibri" w:hAnsi="Arial" w:cs="Arial"/>
          <w:i/>
          <w:color w:val="000000" w:themeColor="text1"/>
          <w:sz w:val="18"/>
          <w:szCs w:val="18"/>
          <w:lang w:eastAsia="ar-SA"/>
        </w:rPr>
        <w:lastRenderedPageBreak/>
        <w:t>danych oraz uchylenia dyrektywy 95/46/WE (ogólne rozporządzenie o ochronie danych) (Dz. Urz. UE L. 119 z 04.05.2016r., str. 1)</w:t>
      </w:r>
    </w:p>
    <w:p w:rsidR="00940D40" w:rsidRPr="00940D40" w:rsidRDefault="00940D40" w:rsidP="00940D40">
      <w:pPr>
        <w:spacing w:after="0"/>
        <w:jc w:val="both"/>
        <w:rPr>
          <w:rFonts w:ascii="Arial" w:eastAsia="Calibri" w:hAnsi="Arial" w:cs="Arial"/>
          <w:i/>
          <w:color w:val="000000" w:themeColor="text1"/>
          <w:sz w:val="18"/>
          <w:szCs w:val="18"/>
          <w:lang w:eastAsia="ar-SA"/>
        </w:rPr>
      </w:pPr>
    </w:p>
    <w:p w:rsidR="00940D40" w:rsidRPr="00940D40" w:rsidRDefault="00940D40" w:rsidP="00940D40">
      <w:pPr>
        <w:spacing w:after="0"/>
        <w:jc w:val="both"/>
        <w:rPr>
          <w:rFonts w:ascii="Arial" w:eastAsia="Calibri" w:hAnsi="Arial" w:cs="Arial"/>
          <w:i/>
          <w:color w:val="000000" w:themeColor="text1"/>
          <w:sz w:val="18"/>
          <w:szCs w:val="18"/>
          <w:lang w:eastAsia="ar-SA"/>
        </w:rPr>
        <w:sectPr w:rsidR="00940D40" w:rsidRPr="00940D40">
          <w:pgSz w:w="11906" w:h="16838"/>
          <w:pgMar w:top="1417" w:right="1417" w:bottom="1417" w:left="1417" w:header="708" w:footer="708" w:gutter="0"/>
          <w:cols w:space="708"/>
          <w:docGrid w:linePitch="360"/>
        </w:sectPr>
      </w:pPr>
      <w:r w:rsidRPr="00940D40">
        <w:rPr>
          <w:rFonts w:ascii="Arial" w:eastAsia="Calibri" w:hAnsi="Arial" w:cs="Arial"/>
          <w:i/>
          <w:color w:val="000000" w:themeColor="text1"/>
          <w:sz w:val="18"/>
          <w:szCs w:val="18"/>
          <w:vertAlign w:val="superscript"/>
          <w:lang w:eastAsia="ar-SA"/>
        </w:rPr>
        <w:t xml:space="preserve">** </w:t>
      </w:r>
      <w:r w:rsidRPr="00940D40">
        <w:rPr>
          <w:rFonts w:ascii="Arial" w:eastAsia="Calibri" w:hAnsi="Arial" w:cs="Arial"/>
          <w:i/>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w:t>
      </w:r>
      <w:r>
        <w:rPr>
          <w:rFonts w:ascii="Arial" w:eastAsia="Calibri" w:hAnsi="Arial" w:cs="Arial"/>
          <w:i/>
          <w:color w:val="000000" w:themeColor="text1"/>
          <w:sz w:val="18"/>
          <w:szCs w:val="18"/>
          <w:lang w:eastAsia="ar-SA"/>
        </w:rPr>
        <w:t>nia np. przez jego wykreślenie</w:t>
      </w:r>
    </w:p>
    <w:p w:rsidR="00940D40" w:rsidRPr="00940D40" w:rsidRDefault="00940D40" w:rsidP="00940D40">
      <w:pPr>
        <w:ind w:left="9912" w:firstLine="708"/>
        <w:jc w:val="center"/>
        <w:rPr>
          <w:rFonts w:ascii="Arial" w:eastAsia="Calibri" w:hAnsi="Arial" w:cs="Arial"/>
          <w:b/>
          <w:color w:val="000000"/>
        </w:rPr>
      </w:pPr>
      <w:r>
        <w:rPr>
          <w:rFonts w:ascii="Arial" w:eastAsia="Calibri" w:hAnsi="Arial" w:cs="Arial"/>
          <w:b/>
          <w:color w:val="000000"/>
        </w:rPr>
        <w:lastRenderedPageBreak/>
        <w:t>Zał</w:t>
      </w:r>
      <w:r w:rsidRPr="00940D40">
        <w:rPr>
          <w:rFonts w:ascii="Arial" w:eastAsia="Calibri" w:hAnsi="Arial" w:cs="Arial"/>
          <w:b/>
          <w:color w:val="000000"/>
        </w:rPr>
        <w:t>. do oferty</w:t>
      </w:r>
    </w:p>
    <w:p w:rsidR="00940D40" w:rsidRPr="00940D40" w:rsidRDefault="00940D40" w:rsidP="00940D40">
      <w:pPr>
        <w:jc w:val="center"/>
        <w:rPr>
          <w:rFonts w:ascii="Arial" w:eastAsia="Calibri" w:hAnsi="Arial" w:cs="Arial"/>
          <w:b/>
          <w:sz w:val="24"/>
          <w:szCs w:val="24"/>
        </w:rPr>
      </w:pPr>
      <w:r w:rsidRPr="00940D40">
        <w:rPr>
          <w:rFonts w:ascii="Arial" w:eastAsia="Calibri" w:hAnsi="Arial" w:cs="Arial"/>
          <w:b/>
          <w:sz w:val="24"/>
          <w:szCs w:val="24"/>
        </w:rPr>
        <w:t>FORMULARZ CENOWY NR SPRAWY ZP/ZO/20/2021</w:t>
      </w:r>
    </w:p>
    <w:tbl>
      <w:tblPr>
        <w:tblW w:w="14899" w:type="dxa"/>
        <w:tblInd w:w="55" w:type="dxa"/>
        <w:tblLayout w:type="fixed"/>
        <w:tblCellMar>
          <w:left w:w="70" w:type="dxa"/>
          <w:right w:w="70" w:type="dxa"/>
        </w:tblCellMar>
        <w:tblLook w:val="04A0" w:firstRow="1" w:lastRow="0" w:firstColumn="1" w:lastColumn="0" w:noHBand="0" w:noVBand="1"/>
      </w:tblPr>
      <w:tblGrid>
        <w:gridCol w:w="723"/>
        <w:gridCol w:w="4396"/>
        <w:gridCol w:w="1561"/>
        <w:gridCol w:w="1560"/>
        <w:gridCol w:w="1560"/>
        <w:gridCol w:w="1844"/>
        <w:gridCol w:w="1134"/>
        <w:gridCol w:w="2121"/>
      </w:tblGrid>
      <w:tr w:rsidR="00940D40" w:rsidRPr="00940D40" w:rsidTr="00940D40">
        <w:trPr>
          <w:trHeight w:val="967"/>
          <w:tblHeader/>
        </w:trPr>
        <w:tc>
          <w:tcPr>
            <w:tcW w:w="7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40D40" w:rsidRPr="00940D40" w:rsidRDefault="00940D40" w:rsidP="00940D40">
            <w:pPr>
              <w:jc w:val="center"/>
              <w:rPr>
                <w:rFonts w:ascii="Arial" w:eastAsia="Calibri" w:hAnsi="Arial" w:cs="Arial"/>
                <w:b/>
              </w:rPr>
            </w:pPr>
            <w:r w:rsidRPr="00940D40">
              <w:rPr>
                <w:rFonts w:ascii="Arial" w:eastAsia="Calibri" w:hAnsi="Arial" w:cs="Arial"/>
                <w:b/>
              </w:rPr>
              <w:t>Lp.</w:t>
            </w:r>
          </w:p>
        </w:tc>
        <w:tc>
          <w:tcPr>
            <w:tcW w:w="4396" w:type="dxa"/>
            <w:tcBorders>
              <w:top w:val="single" w:sz="4" w:space="0" w:color="auto"/>
              <w:left w:val="nil"/>
              <w:bottom w:val="single" w:sz="4" w:space="0" w:color="auto"/>
              <w:right w:val="single" w:sz="4" w:space="0" w:color="auto"/>
            </w:tcBorders>
            <w:shd w:val="clear" w:color="auto" w:fill="D9D9D9"/>
            <w:noWrap/>
            <w:vAlign w:val="center"/>
            <w:hideMark/>
          </w:tcPr>
          <w:p w:rsidR="00940D40" w:rsidRPr="00940D40" w:rsidRDefault="00940D40" w:rsidP="00940D40">
            <w:pPr>
              <w:jc w:val="center"/>
              <w:rPr>
                <w:rFonts w:ascii="Arial" w:eastAsia="Calibri" w:hAnsi="Arial" w:cs="Arial"/>
                <w:b/>
              </w:rPr>
            </w:pPr>
            <w:r w:rsidRPr="00940D40">
              <w:rPr>
                <w:rFonts w:ascii="Arial" w:eastAsia="Calibri" w:hAnsi="Arial" w:cs="Arial"/>
                <w:b/>
              </w:rPr>
              <w:t>Nazwa asortymentu</w:t>
            </w:r>
          </w:p>
        </w:tc>
        <w:tc>
          <w:tcPr>
            <w:tcW w:w="1561" w:type="dxa"/>
            <w:tcBorders>
              <w:top w:val="single" w:sz="4" w:space="0" w:color="auto"/>
              <w:left w:val="nil"/>
              <w:bottom w:val="single" w:sz="4" w:space="0" w:color="auto"/>
              <w:right w:val="single" w:sz="4" w:space="0" w:color="auto"/>
            </w:tcBorders>
            <w:shd w:val="clear" w:color="auto" w:fill="D9D9D9"/>
            <w:noWrap/>
            <w:vAlign w:val="center"/>
            <w:hideMark/>
          </w:tcPr>
          <w:p w:rsidR="00940D40" w:rsidRPr="00940D40" w:rsidRDefault="00940D40" w:rsidP="00940D40">
            <w:pPr>
              <w:jc w:val="center"/>
              <w:rPr>
                <w:rFonts w:ascii="Arial" w:eastAsia="Calibri" w:hAnsi="Arial" w:cs="Arial"/>
                <w:b/>
                <w:sz w:val="16"/>
                <w:szCs w:val="16"/>
              </w:rPr>
            </w:pPr>
            <w:proofErr w:type="spellStart"/>
            <w:r w:rsidRPr="00940D40">
              <w:rPr>
                <w:rFonts w:ascii="Arial" w:eastAsia="Calibri" w:hAnsi="Arial" w:cs="Arial"/>
                <w:b/>
                <w:sz w:val="16"/>
                <w:szCs w:val="16"/>
              </w:rPr>
              <w:t>Jm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Ilość</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Cs/>
                <w:sz w:val="16"/>
                <w:szCs w:val="16"/>
              </w:rPr>
            </w:pPr>
            <w:r w:rsidRPr="00940D40">
              <w:rPr>
                <w:rFonts w:ascii="Arial" w:eastAsia="Calibri" w:hAnsi="Arial" w:cs="Arial"/>
                <w:bCs/>
                <w:sz w:val="16"/>
                <w:szCs w:val="16"/>
              </w:rPr>
              <w:t>Cena jednostkowa netto</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Wartość netto</w:t>
            </w:r>
          </w:p>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(kol. 4 x kol. 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Stawka</w:t>
            </w:r>
          </w:p>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VAT w %</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Wartość brutto</w:t>
            </w:r>
          </w:p>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(kol. 6 x kol. 7)</w:t>
            </w:r>
          </w:p>
        </w:tc>
      </w:tr>
      <w:tr w:rsidR="00940D40" w:rsidRPr="00940D40" w:rsidTr="00940D40">
        <w:trPr>
          <w:trHeight w:val="505"/>
          <w:tblHeader/>
        </w:trPr>
        <w:tc>
          <w:tcPr>
            <w:tcW w:w="7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40D40" w:rsidRPr="00940D40" w:rsidRDefault="00940D40" w:rsidP="00940D40">
            <w:pPr>
              <w:jc w:val="center"/>
              <w:rPr>
                <w:rFonts w:ascii="Arial" w:eastAsia="Calibri" w:hAnsi="Arial" w:cs="Arial"/>
                <w:b/>
                <w:sz w:val="16"/>
                <w:szCs w:val="16"/>
              </w:rPr>
            </w:pPr>
            <w:r w:rsidRPr="00940D40">
              <w:rPr>
                <w:rFonts w:ascii="Arial" w:eastAsia="Calibri" w:hAnsi="Arial" w:cs="Arial"/>
                <w:b/>
                <w:sz w:val="16"/>
                <w:szCs w:val="16"/>
              </w:rPr>
              <w:t>1</w:t>
            </w:r>
          </w:p>
        </w:tc>
        <w:tc>
          <w:tcPr>
            <w:tcW w:w="4396" w:type="dxa"/>
            <w:tcBorders>
              <w:top w:val="single" w:sz="4" w:space="0" w:color="auto"/>
              <w:left w:val="nil"/>
              <w:bottom w:val="single" w:sz="4" w:space="0" w:color="auto"/>
              <w:right w:val="single" w:sz="4" w:space="0" w:color="auto"/>
            </w:tcBorders>
            <w:shd w:val="clear" w:color="auto" w:fill="D9D9D9"/>
            <w:noWrap/>
            <w:vAlign w:val="center"/>
            <w:hideMark/>
          </w:tcPr>
          <w:p w:rsidR="00940D40" w:rsidRPr="00940D40" w:rsidRDefault="00940D40" w:rsidP="00940D40">
            <w:pPr>
              <w:jc w:val="center"/>
              <w:rPr>
                <w:rFonts w:ascii="Arial" w:eastAsia="Calibri" w:hAnsi="Arial" w:cs="Arial"/>
                <w:b/>
                <w:sz w:val="16"/>
                <w:szCs w:val="16"/>
              </w:rPr>
            </w:pPr>
            <w:r w:rsidRPr="00940D40">
              <w:rPr>
                <w:rFonts w:ascii="Arial" w:eastAsia="Calibri" w:hAnsi="Arial" w:cs="Arial"/>
                <w:b/>
                <w:sz w:val="16"/>
                <w:szCs w:val="16"/>
              </w:rPr>
              <w:t>2</w:t>
            </w:r>
          </w:p>
        </w:tc>
        <w:tc>
          <w:tcPr>
            <w:tcW w:w="1561" w:type="dxa"/>
            <w:tcBorders>
              <w:top w:val="single" w:sz="4" w:space="0" w:color="auto"/>
              <w:left w:val="nil"/>
              <w:bottom w:val="single" w:sz="4" w:space="0" w:color="auto"/>
              <w:right w:val="single" w:sz="4" w:space="0" w:color="auto"/>
            </w:tcBorders>
            <w:shd w:val="clear" w:color="auto" w:fill="D9D9D9"/>
            <w:noWrap/>
            <w:vAlign w:val="center"/>
            <w:hideMark/>
          </w:tcPr>
          <w:p w:rsidR="00940D40" w:rsidRPr="00940D40" w:rsidRDefault="00940D40" w:rsidP="00940D40">
            <w:pPr>
              <w:jc w:val="center"/>
              <w:rPr>
                <w:rFonts w:ascii="Arial" w:eastAsia="Calibri" w:hAnsi="Arial" w:cs="Arial"/>
                <w:b/>
                <w:sz w:val="16"/>
                <w:szCs w:val="16"/>
              </w:rPr>
            </w:pPr>
            <w:r w:rsidRPr="00940D40">
              <w:rPr>
                <w:rFonts w:ascii="Arial" w:eastAsia="Calibri" w:hAnsi="Arial" w:cs="Arial"/>
                <w:b/>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7</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0D40" w:rsidRPr="00940D40" w:rsidRDefault="00940D40" w:rsidP="00940D40">
            <w:pPr>
              <w:jc w:val="center"/>
              <w:rPr>
                <w:rFonts w:ascii="Arial" w:eastAsia="Calibri" w:hAnsi="Arial" w:cs="Arial"/>
                <w:b/>
                <w:bCs/>
                <w:sz w:val="16"/>
                <w:szCs w:val="16"/>
              </w:rPr>
            </w:pPr>
            <w:r w:rsidRPr="00940D40">
              <w:rPr>
                <w:rFonts w:ascii="Arial" w:eastAsia="Calibri" w:hAnsi="Arial" w:cs="Arial"/>
                <w:b/>
                <w:bCs/>
                <w:sz w:val="16"/>
                <w:szCs w:val="16"/>
              </w:rPr>
              <w:t>8</w:t>
            </w: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Pojemnik na odpady o pojemności co najmniej 500l wykonany z tworzyw sztucznych, zamykany, wyposażony w koła transportowe.</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Pojemnik na odpady o pojemności co najmniej 1000l wykonany z tworzyw sztucznych, zamykany, wyposażony w koła transportowe.</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Pojemnik dwukołowy na odpady o pojemności 120l, wykonany </w:t>
            </w:r>
            <w:r w:rsidRPr="00940D40">
              <w:rPr>
                <w:rFonts w:ascii="Arial" w:eastAsia="Calibri" w:hAnsi="Arial" w:cs="Arial"/>
                <w:color w:val="000000"/>
                <w:sz w:val="20"/>
                <w:szCs w:val="20"/>
              </w:rPr>
              <w:br/>
              <w:t>z tworzyw sztucznych, zamykany (z klapą).</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66</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86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Pojemnik ze szczelną pokrywą o pojemności 50l,  wykonany</w:t>
            </w:r>
            <w:r w:rsidRPr="00940D40">
              <w:rPr>
                <w:rFonts w:ascii="Arial" w:eastAsia="Calibri" w:hAnsi="Arial" w:cs="Arial"/>
                <w:color w:val="000000"/>
                <w:sz w:val="20"/>
                <w:szCs w:val="20"/>
              </w:rPr>
              <w:br/>
              <w:t>z tworzyw sztucznych.</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11</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Pojemnik na zużyte plomby w formie wiadra z otworem wrzutowym. Opisany:</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"ZUŻYTE PLOMBY</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17 04 07".</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Pojemność od 2l do 5l.</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FF0000"/>
              </w:rPr>
            </w:pPr>
            <w:r w:rsidRPr="00940D40">
              <w:rPr>
                <w:rFonts w:ascii="Arial" w:eastAsia="Calibri" w:hAnsi="Arial" w:cs="Arial"/>
                <w:b/>
              </w:rPr>
              <w:t>14</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sz w:val="20"/>
                <w:szCs w:val="20"/>
              </w:rPr>
            </w:pPr>
            <w:r w:rsidRPr="00940D40">
              <w:rPr>
                <w:rFonts w:ascii="Arial" w:eastAsia="Calibri" w:hAnsi="Arial" w:cs="Arial"/>
                <w:sz w:val="20"/>
                <w:szCs w:val="20"/>
              </w:rPr>
              <w:t xml:space="preserve">Worki wzmacniane na odpady niebezpieczne o pojemności 140l, </w:t>
            </w:r>
            <w:r w:rsidRPr="00940D40">
              <w:rPr>
                <w:rFonts w:ascii="Arial" w:eastAsia="Calibri" w:hAnsi="Arial" w:cs="Arial"/>
                <w:sz w:val="20"/>
                <w:szCs w:val="20"/>
              </w:rPr>
              <w:br/>
              <w:t>o grubości co najmniej  0,04mm, opakowanie 10 szt.</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opakowanie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222</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76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Worki wzmacniane na odpady ni</w:t>
            </w:r>
            <w:r>
              <w:rPr>
                <w:rFonts w:ascii="Arial" w:eastAsia="Calibri" w:hAnsi="Arial" w:cs="Arial"/>
                <w:color w:val="000000"/>
                <w:sz w:val="20"/>
                <w:szCs w:val="20"/>
              </w:rPr>
              <w:t xml:space="preserve">ebezpieczne o pojemności 240l, </w:t>
            </w:r>
            <w:r w:rsidRPr="00940D40">
              <w:rPr>
                <w:rFonts w:ascii="Arial" w:eastAsia="Calibri" w:hAnsi="Arial" w:cs="Arial"/>
                <w:color w:val="000000"/>
                <w:sz w:val="20"/>
                <w:szCs w:val="20"/>
              </w:rPr>
              <w:t>o grubości min  0,04mm, opakowanie 10 szt.</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opakowanie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105</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Metalowy pojemnik na odpady zanieczyszczone olejem. Otwierany dźwignią nożną, pomalowany proszkowo czerwoną farbą. Pojemność co najmniej 30l.</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8</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 xml:space="preserve">Wanna wychwytowa bez kratownicy, wykonana z </w:t>
            </w:r>
            <w:proofErr w:type="spellStart"/>
            <w:r w:rsidRPr="00940D40">
              <w:rPr>
                <w:rFonts w:ascii="Arial" w:eastAsia="Calibri" w:hAnsi="Arial" w:cs="Arial"/>
                <w:color w:val="000000"/>
                <w:sz w:val="20"/>
                <w:szCs w:val="20"/>
              </w:rPr>
              <w:t>polietylenuo</w:t>
            </w:r>
            <w:proofErr w:type="spellEnd"/>
            <w:r w:rsidRPr="00940D40">
              <w:rPr>
                <w:rFonts w:ascii="Arial" w:eastAsia="Calibri" w:hAnsi="Arial" w:cs="Arial"/>
                <w:color w:val="000000"/>
                <w:sz w:val="20"/>
                <w:szCs w:val="20"/>
              </w:rPr>
              <w:t xml:space="preserve"> wymiarach: </w:t>
            </w:r>
          </w:p>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od 500x300x150mm do 700x500x160mm.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2</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 xml:space="preserve">Wanna wychwytowa bez kratownicy, wykonana z </w:t>
            </w:r>
            <w:proofErr w:type="spellStart"/>
            <w:r w:rsidRPr="00940D40">
              <w:rPr>
                <w:rFonts w:ascii="Arial" w:eastAsia="Calibri" w:hAnsi="Arial" w:cs="Arial"/>
                <w:color w:val="000000"/>
                <w:sz w:val="20"/>
                <w:szCs w:val="20"/>
              </w:rPr>
              <w:t>polietylenuo</w:t>
            </w:r>
            <w:proofErr w:type="spellEnd"/>
            <w:r w:rsidRPr="00940D40">
              <w:rPr>
                <w:rFonts w:ascii="Arial" w:eastAsia="Calibri" w:hAnsi="Arial" w:cs="Arial"/>
                <w:color w:val="000000"/>
                <w:sz w:val="20"/>
                <w:szCs w:val="20"/>
              </w:rPr>
              <w:t xml:space="preserve"> wymiarach: </w:t>
            </w:r>
          </w:p>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od 700x300x150mm do 900x500x160mm.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26</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 xml:space="preserve">Wanna wychwytowa bez kratownicy, wykonana z </w:t>
            </w:r>
            <w:proofErr w:type="spellStart"/>
            <w:r w:rsidRPr="00940D40">
              <w:rPr>
                <w:rFonts w:ascii="Arial" w:eastAsia="Calibri" w:hAnsi="Arial" w:cs="Arial"/>
                <w:color w:val="000000"/>
                <w:sz w:val="20"/>
                <w:szCs w:val="20"/>
              </w:rPr>
              <w:t>polietylenuo</w:t>
            </w:r>
            <w:proofErr w:type="spellEnd"/>
            <w:r w:rsidRPr="00940D40">
              <w:rPr>
                <w:rFonts w:ascii="Arial" w:eastAsia="Calibri" w:hAnsi="Arial" w:cs="Arial"/>
                <w:color w:val="000000"/>
                <w:sz w:val="20"/>
                <w:szCs w:val="20"/>
              </w:rPr>
              <w:t xml:space="preserve"> wymiarach: </w:t>
            </w:r>
          </w:p>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od 950x500x150mm do 1050x700x180mm.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53</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 xml:space="preserve">Wanna wychwytowa bez kratownicy, wykonana z </w:t>
            </w:r>
            <w:proofErr w:type="spellStart"/>
            <w:r w:rsidRPr="00940D40">
              <w:rPr>
                <w:rFonts w:ascii="Arial" w:eastAsia="Calibri" w:hAnsi="Arial" w:cs="Arial"/>
                <w:color w:val="000000"/>
                <w:sz w:val="20"/>
                <w:szCs w:val="20"/>
              </w:rPr>
              <w:t>polietylenuo</w:t>
            </w:r>
            <w:proofErr w:type="spellEnd"/>
            <w:r w:rsidRPr="00940D40">
              <w:rPr>
                <w:rFonts w:ascii="Arial" w:eastAsia="Calibri" w:hAnsi="Arial" w:cs="Arial"/>
                <w:color w:val="000000"/>
                <w:sz w:val="20"/>
                <w:szCs w:val="20"/>
              </w:rPr>
              <w:t xml:space="preserve"> wymiarach: </w:t>
            </w:r>
          </w:p>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od 1100x500x150mm do 1300x700x180mm.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48</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Wanna ociekowa na 2 beczki, wyposażona w wyjmowaną kratownice. Wykonana z polietylenu. </w:t>
            </w:r>
            <w:r w:rsidRPr="00940D40">
              <w:rPr>
                <w:rFonts w:ascii="Arial" w:eastAsia="Calibri" w:hAnsi="Arial" w:cs="Arial"/>
                <w:color w:val="000000"/>
                <w:sz w:val="20"/>
                <w:szCs w:val="20"/>
              </w:rPr>
              <w:br/>
              <w:t>Wymiary zew. od 1240x630x140mm do 1400x760x170mm.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9</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1327"/>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Wanna ociekowa na 4 beczki, wyposażona w wyjmowaną kratownice. Wykonana z polietylenu. </w:t>
            </w:r>
            <w:r w:rsidRPr="00940D40">
              <w:rPr>
                <w:rFonts w:ascii="Arial" w:eastAsia="Calibri" w:hAnsi="Arial" w:cs="Arial"/>
                <w:color w:val="000000"/>
                <w:sz w:val="20"/>
                <w:szCs w:val="20"/>
              </w:rPr>
              <w:br/>
              <w:t>Wymiary zew. od 1240x1240x140mm do 1400x1400x170mm.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4</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Apteczka ekologiczna - zestaw ekologiczny składający się</w:t>
            </w:r>
            <w:r w:rsidRPr="00940D40">
              <w:rPr>
                <w:rFonts w:ascii="Arial" w:eastAsia="Calibri" w:hAnsi="Arial" w:cs="Arial"/>
                <w:color w:val="000000"/>
                <w:sz w:val="20"/>
                <w:szCs w:val="20"/>
              </w:rPr>
              <w:br/>
              <w:t xml:space="preserve"> z pojemnika 120l zamykanego (z klapą) wyposażonego w:</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1. sorbent uniwersalny granulat 20kg, chłonący nawet agresywne ciecze, o chłonności minimum 100%,</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 xml:space="preserve">2.  płyn odtłuszczający do usuwania rozlewisk substancji ropopochodnych. Preparat roboczy w opakowaniu 5l, </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 xml:space="preserve">3. spryskiwacz do płynu odtłuszczającego o poj. 2l, </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4. rękaw sorpcyjny - 3 szt. wykonany z wytrzymałej tkaniny wypełniony sorbentem o chłonności 80-100% do zabezpieczenia wlotów studzienek,</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5. maty sorpcyjne - 10szt. służące do pochłaniania rozlewisk substancji niebezpiecznych,</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6. worki na odpady - 10szt.</w:t>
            </w:r>
          </w:p>
          <w:p w:rsidR="00940D40" w:rsidRPr="00940D40" w:rsidRDefault="00940D40" w:rsidP="00940D40">
            <w:pPr>
              <w:spacing w:after="0"/>
              <w:rPr>
                <w:rFonts w:ascii="Arial" w:eastAsia="Calibri" w:hAnsi="Arial" w:cs="Arial"/>
                <w:color w:val="000000"/>
                <w:sz w:val="20"/>
                <w:szCs w:val="20"/>
              </w:rPr>
            </w:pPr>
            <w:r w:rsidRPr="00940D40">
              <w:rPr>
                <w:rFonts w:ascii="Arial" w:eastAsia="Calibri" w:hAnsi="Arial" w:cs="Arial"/>
                <w:color w:val="000000"/>
                <w:sz w:val="20"/>
                <w:szCs w:val="20"/>
              </w:rPr>
              <w:t>7. zmiotka i szufelka służące do zbierania zużytego sorbentu.</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27</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Sorbent uniwersalny, opakowanie 20 kg, chłonący nawet agresywne ciecze o chłonności minimum 110%, granulat </w:t>
            </w:r>
            <w:r w:rsidRPr="00940D40">
              <w:rPr>
                <w:rFonts w:ascii="Arial" w:eastAsia="Calibri" w:hAnsi="Arial" w:cs="Arial"/>
                <w:color w:val="000000"/>
                <w:sz w:val="20"/>
                <w:szCs w:val="20"/>
              </w:rPr>
              <w:br/>
              <w:t>o wielkości ziarna od 0,1 do 3 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opakowanie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53</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sz w:val="20"/>
                <w:szCs w:val="20"/>
              </w:rPr>
              <w:t>Płyn do neutralizacji pozostałości po rozlanych substancjach ropopochodnych. Koncentrat do sporządzania cieczy roboczej po co najmniej 50 krotnym rozcieńczeniu wodą, opakowanie 5l, ekologiczny, w pełni biodegradowalny, nie mający właściwości toksycznych.</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opakowanie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63</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Mata sorpcyjna - sorbent uniwersalny w rolce wykonany</w:t>
            </w:r>
            <w:r w:rsidRPr="00940D40">
              <w:rPr>
                <w:rFonts w:ascii="Arial" w:eastAsia="Calibri" w:hAnsi="Arial" w:cs="Arial"/>
                <w:color w:val="000000"/>
                <w:sz w:val="20"/>
                <w:szCs w:val="20"/>
              </w:rPr>
              <w:br/>
              <w:t xml:space="preserve">ze sprasowanych warstw włókien polipropylenowych, chłonąca produkty ropopochodne oraz wodę i roztwory wodne.  </w:t>
            </w:r>
            <w:r w:rsidRPr="00940D40">
              <w:rPr>
                <w:rFonts w:ascii="Arial" w:eastAsia="Calibri" w:hAnsi="Arial" w:cs="Arial"/>
                <w:color w:val="000000"/>
                <w:sz w:val="20"/>
                <w:szCs w:val="20"/>
              </w:rPr>
              <w:br/>
              <w:t>Wymiary: szer.: od 30cm do 40cm, dł. od 5000cm do 6000cm.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34</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Mata sorpcyjna - sorbent olejowy w rolce wykonany</w:t>
            </w:r>
            <w:r w:rsidRPr="00940D40">
              <w:rPr>
                <w:rFonts w:ascii="Arial" w:eastAsia="Calibri" w:hAnsi="Arial" w:cs="Arial"/>
                <w:color w:val="000000"/>
                <w:sz w:val="20"/>
                <w:szCs w:val="20"/>
              </w:rPr>
              <w:br/>
              <w:t xml:space="preserve">ze sprasowanych warstw włókien polipropylenowych, chłonąca produkty ropopochodne nie chłonąca wody.  </w:t>
            </w:r>
            <w:r w:rsidRPr="00940D40">
              <w:rPr>
                <w:rFonts w:ascii="Arial" w:eastAsia="Calibri" w:hAnsi="Arial" w:cs="Arial"/>
                <w:color w:val="000000"/>
                <w:sz w:val="20"/>
                <w:szCs w:val="20"/>
              </w:rPr>
              <w:br/>
              <w:t>Wymiary: szer.: od 30cm do 40cm, dł. od 5000cm do 6000cm.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10</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Mata sorpcyjna - sorbent uniwersalny w rolce </w:t>
            </w:r>
            <w:proofErr w:type="spellStart"/>
            <w:r w:rsidRPr="00940D40">
              <w:rPr>
                <w:rFonts w:ascii="Arial" w:eastAsia="Calibri" w:hAnsi="Arial" w:cs="Arial"/>
                <w:color w:val="000000"/>
                <w:sz w:val="20"/>
                <w:szCs w:val="20"/>
              </w:rPr>
              <w:t>wykonanyze</w:t>
            </w:r>
            <w:proofErr w:type="spellEnd"/>
            <w:r w:rsidRPr="00940D40">
              <w:rPr>
                <w:rFonts w:ascii="Arial" w:eastAsia="Calibri" w:hAnsi="Arial" w:cs="Arial"/>
                <w:color w:val="000000"/>
                <w:sz w:val="20"/>
                <w:szCs w:val="20"/>
              </w:rPr>
              <w:t xml:space="preserve"> sprasowanych warstw włókien polipropylenowych, chłonąca produkty ropopochodne oraz wodę i roztwory wodne.  </w:t>
            </w:r>
            <w:r w:rsidRPr="00940D40">
              <w:rPr>
                <w:rFonts w:ascii="Arial" w:eastAsia="Calibri" w:hAnsi="Arial" w:cs="Arial"/>
                <w:color w:val="000000"/>
                <w:sz w:val="20"/>
                <w:szCs w:val="20"/>
              </w:rPr>
              <w:br/>
              <w:t>Wymiary: szer.: od 70cm do 80cm, dł. od 5000cm do 6000cm.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18</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Mata sorpcyjna - sorbent olejowy w rolce </w:t>
            </w:r>
            <w:proofErr w:type="spellStart"/>
            <w:r w:rsidRPr="00940D40">
              <w:rPr>
                <w:rFonts w:ascii="Arial" w:eastAsia="Calibri" w:hAnsi="Arial" w:cs="Arial"/>
                <w:color w:val="000000"/>
                <w:sz w:val="20"/>
                <w:szCs w:val="20"/>
              </w:rPr>
              <w:t>wykonanyze</w:t>
            </w:r>
            <w:proofErr w:type="spellEnd"/>
            <w:r w:rsidRPr="00940D40">
              <w:rPr>
                <w:rFonts w:ascii="Arial" w:eastAsia="Calibri" w:hAnsi="Arial" w:cs="Arial"/>
                <w:color w:val="000000"/>
                <w:sz w:val="20"/>
                <w:szCs w:val="20"/>
              </w:rPr>
              <w:t xml:space="preserve"> sprasowanych warstw włókien polipropylenowych, chłonąca produkty ropopochodne nie chłonąca wody.  </w:t>
            </w:r>
            <w:r w:rsidRPr="00940D40">
              <w:rPr>
                <w:rFonts w:ascii="Arial" w:eastAsia="Calibri" w:hAnsi="Arial" w:cs="Arial"/>
                <w:color w:val="000000"/>
                <w:sz w:val="20"/>
                <w:szCs w:val="20"/>
              </w:rPr>
              <w:br/>
              <w:t>Wymiary: szer.: od 70cm do 80cm, dł. od 5000cm do 6000cm.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58</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Sorbent olejowy mata od 40cm do 50cm, dł. od 40cm do 50cm. opakowanie 100 szt.</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opakowanie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20</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Mata na beczkę 200l wykonana ze sprasowanych warstw włókien polipropylenowych, chłonąca oleje, ropę i inne produkty ropopochodne i nieagresywne chemikalia o średnicy 56cm, 25 szt.</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opakowanie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11</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nil"/>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nil"/>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Rękaw sorpcyjny wykonany z wytrzymałej tkaniny wypełniony sorbentem uniwersalnym do zabezpieczenia wlotów studzienek wymiar: min 3000x70mm.</w:t>
            </w:r>
          </w:p>
        </w:tc>
        <w:tc>
          <w:tcPr>
            <w:tcW w:w="1561" w:type="dxa"/>
            <w:tcBorders>
              <w:top w:val="nil"/>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6</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single" w:sz="4" w:space="0" w:color="auto"/>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 xml:space="preserve">Stelaż  metalowy, naścienny na sorbent w rolce przystosowany </w:t>
            </w:r>
            <w:r w:rsidRPr="00940D40">
              <w:rPr>
                <w:rFonts w:ascii="Arial" w:eastAsia="Calibri" w:hAnsi="Arial" w:cs="Arial"/>
                <w:color w:val="000000"/>
                <w:sz w:val="20"/>
                <w:szCs w:val="20"/>
              </w:rPr>
              <w:br/>
              <w:t>do sorbentu w rolkach o szerokości rolki 400mm.</w:t>
            </w:r>
          </w:p>
        </w:tc>
        <w:tc>
          <w:tcPr>
            <w:tcW w:w="1561" w:type="dxa"/>
            <w:tcBorders>
              <w:top w:val="single" w:sz="4" w:space="0" w:color="auto"/>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2</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7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40D40" w:rsidRPr="00940D40" w:rsidRDefault="00940D40" w:rsidP="00940D40">
            <w:pPr>
              <w:numPr>
                <w:ilvl w:val="0"/>
                <w:numId w:val="44"/>
              </w:numPr>
              <w:suppressAutoHyphens w:val="0"/>
              <w:spacing w:after="0" w:line="240" w:lineRule="auto"/>
              <w:contextualSpacing/>
              <w:jc w:val="center"/>
              <w:rPr>
                <w:rFonts w:ascii="Arial" w:eastAsia="Times New Roman" w:hAnsi="Arial" w:cs="Arial"/>
                <w:sz w:val="20"/>
                <w:szCs w:val="20"/>
              </w:rPr>
            </w:pPr>
          </w:p>
        </w:tc>
        <w:tc>
          <w:tcPr>
            <w:tcW w:w="4396" w:type="dxa"/>
            <w:tcBorders>
              <w:top w:val="single" w:sz="4" w:space="0" w:color="auto"/>
              <w:left w:val="nil"/>
              <w:bottom w:val="single" w:sz="4" w:space="0" w:color="auto"/>
              <w:right w:val="single" w:sz="4" w:space="0" w:color="auto"/>
            </w:tcBorders>
            <w:vAlign w:val="center"/>
            <w:hideMark/>
          </w:tcPr>
          <w:p w:rsidR="00940D40" w:rsidRPr="00940D40" w:rsidRDefault="00940D40" w:rsidP="00940D40">
            <w:pPr>
              <w:rPr>
                <w:rFonts w:ascii="Arial" w:eastAsia="Calibri" w:hAnsi="Arial" w:cs="Arial"/>
                <w:color w:val="000000"/>
                <w:sz w:val="20"/>
                <w:szCs w:val="20"/>
              </w:rPr>
            </w:pPr>
            <w:r w:rsidRPr="00940D40">
              <w:rPr>
                <w:rFonts w:ascii="Arial" w:eastAsia="Calibri" w:hAnsi="Arial" w:cs="Arial"/>
                <w:color w:val="000000"/>
                <w:sz w:val="20"/>
                <w:szCs w:val="20"/>
              </w:rPr>
              <w:t>Zgniatarka do butelek PET, wykonana z metalu, do montażu na ścianie</w:t>
            </w:r>
          </w:p>
        </w:tc>
        <w:tc>
          <w:tcPr>
            <w:tcW w:w="1561" w:type="dxa"/>
            <w:tcBorders>
              <w:top w:val="single" w:sz="4" w:space="0" w:color="auto"/>
              <w:left w:val="nil"/>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color w:val="000000"/>
              </w:rPr>
            </w:pPr>
            <w:r w:rsidRPr="00940D40">
              <w:rPr>
                <w:rFonts w:ascii="Arial" w:eastAsia="Calibri" w:hAnsi="Arial" w:cs="Arial"/>
                <w:color w:val="000000"/>
              </w:rPr>
              <w:t>sztuka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8</w:t>
            </w:r>
          </w:p>
        </w:tc>
        <w:tc>
          <w:tcPr>
            <w:tcW w:w="1560"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84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c>
          <w:tcPr>
            <w:tcW w:w="2121" w:type="dxa"/>
            <w:tcBorders>
              <w:top w:val="single" w:sz="4" w:space="0" w:color="auto"/>
              <w:left w:val="single" w:sz="4" w:space="0" w:color="auto"/>
              <w:bottom w:val="single" w:sz="4" w:space="0" w:color="auto"/>
              <w:right w:val="single" w:sz="4" w:space="0" w:color="auto"/>
            </w:tcBorders>
          </w:tcPr>
          <w:p w:rsidR="00940D40" w:rsidRPr="00940D40" w:rsidRDefault="00940D40" w:rsidP="00940D40">
            <w:pPr>
              <w:jc w:val="center"/>
              <w:rPr>
                <w:rFonts w:ascii="Arial" w:eastAsia="Calibri" w:hAnsi="Arial" w:cs="Arial"/>
                <w:b/>
                <w:color w:val="000000"/>
              </w:rPr>
            </w:pPr>
          </w:p>
        </w:tc>
      </w:tr>
      <w:tr w:rsidR="00940D40" w:rsidRPr="00940D40" w:rsidTr="00940D40">
        <w:trPr>
          <w:cantSplit/>
          <w:trHeight w:val="530"/>
        </w:trPr>
        <w:tc>
          <w:tcPr>
            <w:tcW w:w="9800" w:type="dxa"/>
            <w:gridSpan w:val="5"/>
            <w:tcBorders>
              <w:top w:val="single" w:sz="4" w:space="0" w:color="auto"/>
              <w:left w:val="single" w:sz="4" w:space="0" w:color="auto"/>
              <w:bottom w:val="single" w:sz="4" w:space="0" w:color="auto"/>
              <w:right w:val="single" w:sz="4" w:space="0" w:color="auto"/>
            </w:tcBorders>
            <w:noWrap/>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RAZEM</w:t>
            </w:r>
          </w:p>
        </w:tc>
        <w:tc>
          <w:tcPr>
            <w:tcW w:w="1844" w:type="dxa"/>
            <w:tcBorders>
              <w:top w:val="single" w:sz="4" w:space="0" w:color="auto"/>
              <w:left w:val="single" w:sz="4" w:space="0" w:color="auto"/>
              <w:bottom w:val="single" w:sz="4" w:space="0" w:color="auto"/>
              <w:right w:val="single" w:sz="4" w:space="0" w:color="auto"/>
            </w:tcBorders>
            <w:vAlign w:val="center"/>
          </w:tcPr>
          <w:p w:rsidR="00940D40" w:rsidRPr="00940D40" w:rsidRDefault="00940D40" w:rsidP="00940D40">
            <w:pPr>
              <w:jc w:val="center"/>
              <w:rPr>
                <w:rFonts w:ascii="Arial" w:eastAsia="Calibri"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40D40" w:rsidRPr="00940D40" w:rsidRDefault="00940D40" w:rsidP="00940D40">
            <w:pPr>
              <w:jc w:val="center"/>
              <w:rPr>
                <w:rFonts w:ascii="Arial" w:eastAsia="Calibri" w:hAnsi="Arial" w:cs="Arial"/>
                <w:b/>
                <w:color w:val="000000"/>
              </w:rPr>
            </w:pPr>
            <w:r w:rsidRPr="00940D40">
              <w:rPr>
                <w:rFonts w:ascii="Arial" w:eastAsia="Calibri" w:hAnsi="Arial" w:cs="Arial"/>
                <w:b/>
                <w:color w:val="000000"/>
              </w:rPr>
              <w:t>XXX</w:t>
            </w:r>
          </w:p>
        </w:tc>
        <w:tc>
          <w:tcPr>
            <w:tcW w:w="2121" w:type="dxa"/>
            <w:tcBorders>
              <w:top w:val="single" w:sz="4" w:space="0" w:color="auto"/>
              <w:left w:val="single" w:sz="4" w:space="0" w:color="auto"/>
              <w:bottom w:val="single" w:sz="4" w:space="0" w:color="auto"/>
              <w:right w:val="single" w:sz="4" w:space="0" w:color="auto"/>
            </w:tcBorders>
            <w:vAlign w:val="center"/>
          </w:tcPr>
          <w:p w:rsidR="00940D40" w:rsidRPr="00940D40" w:rsidRDefault="00940D40" w:rsidP="00940D40">
            <w:pPr>
              <w:jc w:val="center"/>
              <w:rPr>
                <w:rFonts w:ascii="Arial" w:eastAsia="Calibri" w:hAnsi="Arial" w:cs="Arial"/>
                <w:b/>
                <w:color w:val="000000"/>
              </w:rPr>
            </w:pPr>
          </w:p>
        </w:tc>
      </w:tr>
    </w:tbl>
    <w:p w:rsidR="00940D40" w:rsidRPr="00940D40" w:rsidRDefault="00940D40" w:rsidP="00940D40">
      <w:pPr>
        <w:rPr>
          <w:rFonts w:ascii="Arial" w:eastAsia="Calibri" w:hAnsi="Arial" w:cs="Arial"/>
          <w:b/>
          <w:sz w:val="24"/>
          <w:szCs w:val="24"/>
        </w:rPr>
      </w:pPr>
    </w:p>
    <w:p w:rsidR="00940D40" w:rsidRPr="00940D40" w:rsidRDefault="00940D40" w:rsidP="00940D40">
      <w:pPr>
        <w:jc w:val="center"/>
        <w:rPr>
          <w:rFonts w:ascii="Arial" w:eastAsia="Calibri" w:hAnsi="Arial" w:cs="Arial"/>
          <w:b/>
          <w:sz w:val="24"/>
          <w:szCs w:val="24"/>
        </w:rPr>
      </w:pPr>
    </w:p>
    <w:p w:rsidR="00940D40" w:rsidRPr="00940D40" w:rsidRDefault="00940D40" w:rsidP="00940D40">
      <w:pPr>
        <w:jc w:val="both"/>
        <w:rPr>
          <w:rFonts w:ascii="Arial" w:eastAsia="Calibri" w:hAnsi="Arial" w:cs="Arial"/>
          <w:sz w:val="24"/>
          <w:szCs w:val="24"/>
        </w:rPr>
      </w:pPr>
    </w:p>
    <w:p w:rsidR="00940D40" w:rsidRPr="00940D40" w:rsidRDefault="00940D40" w:rsidP="00940D40">
      <w:pPr>
        <w:jc w:val="both"/>
        <w:rPr>
          <w:rFonts w:ascii="Arial" w:eastAsia="Calibri" w:hAnsi="Arial" w:cs="Arial"/>
          <w:sz w:val="24"/>
          <w:szCs w:val="24"/>
        </w:rPr>
      </w:pP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r w:rsidRPr="00940D40">
        <w:rPr>
          <w:rFonts w:ascii="Arial" w:eastAsia="Calibri" w:hAnsi="Arial" w:cs="Arial"/>
          <w:sz w:val="24"/>
          <w:szCs w:val="24"/>
        </w:rPr>
        <w:tab/>
      </w:r>
    </w:p>
    <w:p w:rsidR="00940D40" w:rsidRPr="00B5077F" w:rsidRDefault="00940D40" w:rsidP="00940D40">
      <w:pPr>
        <w:tabs>
          <w:tab w:val="left" w:pos="851"/>
        </w:tabs>
        <w:spacing w:after="0"/>
        <w:contextualSpacing/>
        <w:jc w:val="both"/>
        <w:rPr>
          <w:rFonts w:ascii="Arial" w:hAnsi="Arial" w:cs="Arial"/>
          <w:sz w:val="24"/>
          <w:szCs w:val="24"/>
        </w:rPr>
      </w:pPr>
    </w:p>
    <w:sectPr w:rsidR="00940D40" w:rsidRPr="00B5077F" w:rsidSect="00940D40">
      <w:pgSz w:w="16838" w:h="11906" w:orient="landscape"/>
      <w:pgMar w:top="1134" w:right="851" w:bottom="1134" w:left="851"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16" w:rsidRDefault="00F90D16">
      <w:pPr>
        <w:spacing w:after="0" w:line="240" w:lineRule="auto"/>
      </w:pPr>
      <w:r>
        <w:separator/>
      </w:r>
    </w:p>
  </w:endnote>
  <w:endnote w:type="continuationSeparator" w:id="0">
    <w:p w:rsidR="00F90D16" w:rsidRDefault="00F9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rsidR="00940D40" w:rsidRDefault="00940D40">
            <w:pPr>
              <w:pStyle w:val="Stopka"/>
              <w:jc w:val="right"/>
            </w:pPr>
            <w:r w:rsidRPr="00DE0AFB">
              <w:rPr>
                <w:rFonts w:ascii="Arial" w:hAnsi="Arial" w:cs="Arial"/>
                <w:sz w:val="20"/>
                <w:szCs w:val="20"/>
              </w:rPr>
              <w:t xml:space="preserve">Strona </w:t>
            </w:r>
            <w:r w:rsidRPr="00DE0AFB">
              <w:rPr>
                <w:rFonts w:ascii="Arial" w:hAnsi="Arial" w:cs="Arial"/>
                <w:b/>
                <w:bCs/>
                <w:sz w:val="20"/>
                <w:szCs w:val="20"/>
              </w:rPr>
              <w:fldChar w:fldCharType="begin"/>
            </w:r>
            <w:r w:rsidRPr="00DE0AFB">
              <w:rPr>
                <w:rFonts w:ascii="Arial" w:hAnsi="Arial" w:cs="Arial"/>
                <w:b/>
                <w:bCs/>
                <w:sz w:val="20"/>
                <w:szCs w:val="20"/>
              </w:rPr>
              <w:instrText>PAGE</w:instrText>
            </w:r>
            <w:r w:rsidRPr="00DE0AFB">
              <w:rPr>
                <w:rFonts w:ascii="Arial" w:hAnsi="Arial" w:cs="Arial"/>
                <w:b/>
                <w:bCs/>
                <w:sz w:val="20"/>
                <w:szCs w:val="20"/>
              </w:rPr>
              <w:fldChar w:fldCharType="separate"/>
            </w:r>
            <w:r w:rsidR="00292C6D">
              <w:rPr>
                <w:rFonts w:ascii="Arial" w:hAnsi="Arial" w:cs="Arial"/>
                <w:b/>
                <w:bCs/>
                <w:noProof/>
                <w:sz w:val="20"/>
                <w:szCs w:val="20"/>
              </w:rPr>
              <w:t>10</w:t>
            </w:r>
            <w:r w:rsidRPr="00DE0AFB">
              <w:rPr>
                <w:rFonts w:ascii="Arial" w:hAnsi="Arial" w:cs="Arial"/>
                <w:b/>
                <w:bCs/>
                <w:sz w:val="20"/>
                <w:szCs w:val="20"/>
              </w:rPr>
              <w:fldChar w:fldCharType="end"/>
            </w:r>
            <w:r w:rsidRPr="00DE0AFB">
              <w:rPr>
                <w:rFonts w:ascii="Arial" w:hAnsi="Arial" w:cs="Arial"/>
                <w:sz w:val="20"/>
                <w:szCs w:val="20"/>
              </w:rPr>
              <w:t xml:space="preserve"> z </w:t>
            </w:r>
            <w:r w:rsidRPr="00DE0AFB">
              <w:rPr>
                <w:rFonts w:ascii="Arial" w:hAnsi="Arial" w:cs="Arial"/>
                <w:b/>
                <w:bCs/>
                <w:sz w:val="20"/>
                <w:szCs w:val="20"/>
              </w:rPr>
              <w:fldChar w:fldCharType="begin"/>
            </w:r>
            <w:r w:rsidRPr="00DE0AFB">
              <w:rPr>
                <w:rFonts w:ascii="Arial" w:hAnsi="Arial" w:cs="Arial"/>
                <w:b/>
                <w:bCs/>
                <w:sz w:val="20"/>
                <w:szCs w:val="20"/>
              </w:rPr>
              <w:instrText>NUMPAGES</w:instrText>
            </w:r>
            <w:r w:rsidRPr="00DE0AFB">
              <w:rPr>
                <w:rFonts w:ascii="Arial" w:hAnsi="Arial" w:cs="Arial"/>
                <w:b/>
                <w:bCs/>
                <w:sz w:val="20"/>
                <w:szCs w:val="20"/>
              </w:rPr>
              <w:fldChar w:fldCharType="separate"/>
            </w:r>
            <w:r w:rsidR="00292C6D">
              <w:rPr>
                <w:rFonts w:ascii="Arial" w:hAnsi="Arial" w:cs="Arial"/>
                <w:b/>
                <w:bCs/>
                <w:noProof/>
                <w:sz w:val="20"/>
                <w:szCs w:val="20"/>
              </w:rPr>
              <w:t>39</w:t>
            </w:r>
            <w:r w:rsidRPr="00DE0AFB">
              <w:rPr>
                <w:rFonts w:ascii="Arial" w:hAnsi="Arial" w:cs="Arial"/>
                <w:b/>
                <w:bCs/>
                <w:sz w:val="20"/>
                <w:szCs w:val="20"/>
              </w:rPr>
              <w:fldChar w:fldCharType="end"/>
            </w:r>
          </w:p>
        </w:sdtContent>
      </w:sdt>
    </w:sdtContent>
  </w:sdt>
  <w:p w:rsidR="00940D40" w:rsidRDefault="00940D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940D40" w:rsidRDefault="00940D40">
        <w:pPr>
          <w:pStyle w:val="Stopka"/>
          <w:jc w:val="right"/>
        </w:pPr>
        <w:r>
          <w:fldChar w:fldCharType="begin"/>
        </w:r>
        <w:r>
          <w:instrText>PAGE   \* MERGEFORMAT</w:instrText>
        </w:r>
        <w:r>
          <w:fldChar w:fldCharType="separate"/>
        </w:r>
        <w:r w:rsidR="00292C6D">
          <w:rPr>
            <w:noProof/>
          </w:rPr>
          <w:t>32</w:t>
        </w:r>
        <w:r>
          <w:fldChar w:fldCharType="end"/>
        </w:r>
      </w:p>
    </w:sdtContent>
  </w:sdt>
  <w:p w:rsidR="00940D40" w:rsidRDefault="00940D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16" w:rsidRDefault="00F90D16">
      <w:pPr>
        <w:spacing w:after="0" w:line="240" w:lineRule="auto"/>
      </w:pPr>
      <w:r>
        <w:separator/>
      </w:r>
    </w:p>
  </w:footnote>
  <w:footnote w:type="continuationSeparator" w:id="0">
    <w:p w:rsidR="00F90D16" w:rsidRDefault="00F90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nsid w:val="05146DF1"/>
    <w:multiLevelType w:val="hybridMultilevel"/>
    <w:tmpl w:val="CBE6B8E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4767BA"/>
    <w:multiLevelType w:val="multilevel"/>
    <w:tmpl w:val="74BCE6A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1">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2">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3B39418E"/>
    <w:multiLevelType w:val="hybridMultilevel"/>
    <w:tmpl w:val="7F988240"/>
    <w:lvl w:ilvl="0" w:tplc="2646D3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0D303BE"/>
    <w:multiLevelType w:val="hybridMultilevel"/>
    <w:tmpl w:val="B770D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92C4746"/>
    <w:multiLevelType w:val="hybridMultilevel"/>
    <w:tmpl w:val="2D849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1985301"/>
    <w:multiLevelType w:val="hybridMultilevel"/>
    <w:tmpl w:val="2D849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9">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A974B3B"/>
    <w:multiLevelType w:val="multilevel"/>
    <w:tmpl w:val="9C90B0B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8"/>
  </w:num>
  <w:num w:numId="3">
    <w:abstractNumId w:val="12"/>
  </w:num>
  <w:num w:numId="4">
    <w:abstractNumId w:val="13"/>
  </w:num>
  <w:num w:numId="5">
    <w:abstractNumId w:val="38"/>
  </w:num>
  <w:num w:numId="6">
    <w:abstractNumId w:val="22"/>
  </w:num>
  <w:num w:numId="7">
    <w:abstractNumId w:val="10"/>
  </w:num>
  <w:num w:numId="8">
    <w:abstractNumId w:val="42"/>
  </w:num>
  <w:num w:numId="9">
    <w:abstractNumId w:val="4"/>
  </w:num>
  <w:num w:numId="10">
    <w:abstractNumId w:val="23"/>
  </w:num>
  <w:num w:numId="11">
    <w:abstractNumId w:val="15"/>
  </w:num>
  <w:num w:numId="12">
    <w:abstractNumId w:val="24"/>
  </w:num>
  <w:num w:numId="13">
    <w:abstractNumId w:val="9"/>
  </w:num>
  <w:num w:numId="14">
    <w:abstractNumId w:val="16"/>
  </w:num>
  <w:num w:numId="15">
    <w:abstractNumId w:val="32"/>
  </w:num>
  <w:num w:numId="16">
    <w:abstractNumId w:val="29"/>
  </w:num>
  <w:num w:numId="17">
    <w:abstractNumId w:val="31"/>
  </w:num>
  <w:num w:numId="18">
    <w:abstractNumId w:val="3"/>
  </w:num>
  <w:num w:numId="19">
    <w:abstractNumId w:val="41"/>
  </w:num>
  <w:num w:numId="20">
    <w:abstractNumId w:val="3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5"/>
  </w:num>
  <w:num w:numId="30">
    <w:abstractNumId w:val="19"/>
  </w:num>
  <w:num w:numId="31">
    <w:abstractNumId w:val="8"/>
  </w:num>
  <w:num w:numId="32">
    <w:abstractNumId w:val="25"/>
  </w:num>
  <w:num w:numId="33">
    <w:abstractNumId w:val="28"/>
  </w:num>
  <w:num w:numId="34">
    <w:abstractNumId w:val="5"/>
  </w:num>
  <w:num w:numId="35">
    <w:abstractNumId w:val="26"/>
  </w:num>
  <w:num w:numId="36">
    <w:abstractNumId w:val="40"/>
  </w:num>
  <w:num w:numId="37">
    <w:abstractNumId w:val="21"/>
  </w:num>
  <w:num w:numId="38">
    <w:abstractNumId w:val="14"/>
  </w:num>
  <w:num w:numId="39">
    <w:abstractNumId w:val="30"/>
  </w:num>
  <w:num w:numId="40">
    <w:abstractNumId w:val="43"/>
  </w:num>
  <w:num w:numId="41">
    <w:abstractNumId w:val="33"/>
  </w:num>
  <w:num w:numId="42">
    <w:abstractNumId w:val="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2604"/>
    <w:rsid w:val="00004C6D"/>
    <w:rsid w:val="00015073"/>
    <w:rsid w:val="0001628C"/>
    <w:rsid w:val="00022A32"/>
    <w:rsid w:val="00041D1F"/>
    <w:rsid w:val="00052995"/>
    <w:rsid w:val="00055337"/>
    <w:rsid w:val="00071A5F"/>
    <w:rsid w:val="00083492"/>
    <w:rsid w:val="00092969"/>
    <w:rsid w:val="000939F9"/>
    <w:rsid w:val="000A7C27"/>
    <w:rsid w:val="000B1110"/>
    <w:rsid w:val="000B3E58"/>
    <w:rsid w:val="000B7219"/>
    <w:rsid w:val="00111C39"/>
    <w:rsid w:val="001179AC"/>
    <w:rsid w:val="00130822"/>
    <w:rsid w:val="0013675F"/>
    <w:rsid w:val="001407F8"/>
    <w:rsid w:val="00143813"/>
    <w:rsid w:val="001622B3"/>
    <w:rsid w:val="001854DF"/>
    <w:rsid w:val="00190B6F"/>
    <w:rsid w:val="001C233F"/>
    <w:rsid w:val="001E0152"/>
    <w:rsid w:val="001F3578"/>
    <w:rsid w:val="00236C45"/>
    <w:rsid w:val="0028189D"/>
    <w:rsid w:val="00292C6D"/>
    <w:rsid w:val="00295414"/>
    <w:rsid w:val="002A0F06"/>
    <w:rsid w:val="002D0EAA"/>
    <w:rsid w:val="00305F4A"/>
    <w:rsid w:val="00351D83"/>
    <w:rsid w:val="00365E2C"/>
    <w:rsid w:val="00366C3E"/>
    <w:rsid w:val="003956F0"/>
    <w:rsid w:val="00395A3C"/>
    <w:rsid w:val="003A573B"/>
    <w:rsid w:val="003B069C"/>
    <w:rsid w:val="003D6FD8"/>
    <w:rsid w:val="003F0965"/>
    <w:rsid w:val="00401DC7"/>
    <w:rsid w:val="0043477E"/>
    <w:rsid w:val="00440488"/>
    <w:rsid w:val="0047459D"/>
    <w:rsid w:val="004836D2"/>
    <w:rsid w:val="00487A68"/>
    <w:rsid w:val="0049087D"/>
    <w:rsid w:val="0049210B"/>
    <w:rsid w:val="004B34FB"/>
    <w:rsid w:val="004B4C86"/>
    <w:rsid w:val="004B54E2"/>
    <w:rsid w:val="004D34F2"/>
    <w:rsid w:val="004D573A"/>
    <w:rsid w:val="004E1D72"/>
    <w:rsid w:val="004F382B"/>
    <w:rsid w:val="00504945"/>
    <w:rsid w:val="00525793"/>
    <w:rsid w:val="0053223B"/>
    <w:rsid w:val="005357AA"/>
    <w:rsid w:val="00550497"/>
    <w:rsid w:val="005535A2"/>
    <w:rsid w:val="00554054"/>
    <w:rsid w:val="00567119"/>
    <w:rsid w:val="00584D7D"/>
    <w:rsid w:val="005A112E"/>
    <w:rsid w:val="005A5FE2"/>
    <w:rsid w:val="005C0894"/>
    <w:rsid w:val="005C325F"/>
    <w:rsid w:val="005C695C"/>
    <w:rsid w:val="005E4F0F"/>
    <w:rsid w:val="005F145B"/>
    <w:rsid w:val="006001D1"/>
    <w:rsid w:val="00612BD2"/>
    <w:rsid w:val="006243AF"/>
    <w:rsid w:val="00646025"/>
    <w:rsid w:val="00652679"/>
    <w:rsid w:val="00663179"/>
    <w:rsid w:val="00671170"/>
    <w:rsid w:val="006A1302"/>
    <w:rsid w:val="006C628C"/>
    <w:rsid w:val="006D3A38"/>
    <w:rsid w:val="006D4E14"/>
    <w:rsid w:val="006D4E37"/>
    <w:rsid w:val="006F3AA2"/>
    <w:rsid w:val="006F4C65"/>
    <w:rsid w:val="00700A42"/>
    <w:rsid w:val="00705B6B"/>
    <w:rsid w:val="00715CC7"/>
    <w:rsid w:val="00724706"/>
    <w:rsid w:val="0075077E"/>
    <w:rsid w:val="00755DAF"/>
    <w:rsid w:val="00785011"/>
    <w:rsid w:val="00787622"/>
    <w:rsid w:val="007F23E2"/>
    <w:rsid w:val="00813B3C"/>
    <w:rsid w:val="00820436"/>
    <w:rsid w:val="008505AC"/>
    <w:rsid w:val="008652F6"/>
    <w:rsid w:val="00870DF9"/>
    <w:rsid w:val="008713F5"/>
    <w:rsid w:val="008B055B"/>
    <w:rsid w:val="008C4961"/>
    <w:rsid w:val="008D4B36"/>
    <w:rsid w:val="008E1E70"/>
    <w:rsid w:val="008F0A6F"/>
    <w:rsid w:val="008F6887"/>
    <w:rsid w:val="00901A05"/>
    <w:rsid w:val="0091587E"/>
    <w:rsid w:val="00925CB8"/>
    <w:rsid w:val="00927B71"/>
    <w:rsid w:val="00940D40"/>
    <w:rsid w:val="009565E2"/>
    <w:rsid w:val="00960569"/>
    <w:rsid w:val="00960DB4"/>
    <w:rsid w:val="0096503F"/>
    <w:rsid w:val="00972E1C"/>
    <w:rsid w:val="009B3ECF"/>
    <w:rsid w:val="00A0541F"/>
    <w:rsid w:val="00A06712"/>
    <w:rsid w:val="00A25F86"/>
    <w:rsid w:val="00A26386"/>
    <w:rsid w:val="00A3409F"/>
    <w:rsid w:val="00A51E00"/>
    <w:rsid w:val="00A51E0E"/>
    <w:rsid w:val="00A6743E"/>
    <w:rsid w:val="00A70A0C"/>
    <w:rsid w:val="00A930F6"/>
    <w:rsid w:val="00AC033B"/>
    <w:rsid w:val="00AF5E04"/>
    <w:rsid w:val="00B07F4F"/>
    <w:rsid w:val="00B33735"/>
    <w:rsid w:val="00B36CF9"/>
    <w:rsid w:val="00B5077F"/>
    <w:rsid w:val="00B51505"/>
    <w:rsid w:val="00B55DD1"/>
    <w:rsid w:val="00B6018B"/>
    <w:rsid w:val="00B63613"/>
    <w:rsid w:val="00B7194A"/>
    <w:rsid w:val="00BA00B9"/>
    <w:rsid w:val="00BA4132"/>
    <w:rsid w:val="00BA7D8D"/>
    <w:rsid w:val="00BD44E3"/>
    <w:rsid w:val="00BE5993"/>
    <w:rsid w:val="00BE74F6"/>
    <w:rsid w:val="00C102DD"/>
    <w:rsid w:val="00C15D18"/>
    <w:rsid w:val="00C464E9"/>
    <w:rsid w:val="00C57441"/>
    <w:rsid w:val="00C5770B"/>
    <w:rsid w:val="00C605D3"/>
    <w:rsid w:val="00CB7B7B"/>
    <w:rsid w:val="00CD648A"/>
    <w:rsid w:val="00CE302B"/>
    <w:rsid w:val="00CE4468"/>
    <w:rsid w:val="00CF5060"/>
    <w:rsid w:val="00CF6FFE"/>
    <w:rsid w:val="00CF7129"/>
    <w:rsid w:val="00D00DC8"/>
    <w:rsid w:val="00D0366F"/>
    <w:rsid w:val="00D13ECB"/>
    <w:rsid w:val="00D16940"/>
    <w:rsid w:val="00D52C1B"/>
    <w:rsid w:val="00D73FA3"/>
    <w:rsid w:val="00D81346"/>
    <w:rsid w:val="00D86E08"/>
    <w:rsid w:val="00DC7160"/>
    <w:rsid w:val="00DD1AC7"/>
    <w:rsid w:val="00DF2FD9"/>
    <w:rsid w:val="00E06965"/>
    <w:rsid w:val="00E43539"/>
    <w:rsid w:val="00E71C84"/>
    <w:rsid w:val="00EA02D6"/>
    <w:rsid w:val="00EA6E62"/>
    <w:rsid w:val="00EB64E0"/>
    <w:rsid w:val="00EC1282"/>
    <w:rsid w:val="00ED1C27"/>
    <w:rsid w:val="00ED6E7B"/>
    <w:rsid w:val="00F26608"/>
    <w:rsid w:val="00F34AC8"/>
    <w:rsid w:val="00F45573"/>
    <w:rsid w:val="00F628EC"/>
    <w:rsid w:val="00F66D09"/>
    <w:rsid w:val="00F7072A"/>
    <w:rsid w:val="00F74BDD"/>
    <w:rsid w:val="00F90D16"/>
    <w:rsid w:val="00F97D49"/>
    <w:rsid w:val="00FA6C9D"/>
    <w:rsid w:val="00FB1FA7"/>
    <w:rsid w:val="00FB397D"/>
    <w:rsid w:val="00FB5FCC"/>
    <w:rsid w:val="00FD25FB"/>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4"/>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semiHidden/>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semiHidden/>
    <w:rsid w:val="0096503F"/>
    <w:rPr>
      <w:sz w:val="16"/>
      <w:szCs w:val="16"/>
    </w:rPr>
  </w:style>
  <w:style w:type="character" w:styleId="Numerstrony">
    <w:name w:val="page number"/>
    <w:basedOn w:val="Domylnaczcionkaakapitu"/>
    <w:semiHidden/>
    <w:rsid w:val="00965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4"/>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semiHidden/>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semiHidden/>
    <w:rsid w:val="0096503F"/>
    <w:rPr>
      <w:sz w:val="16"/>
      <w:szCs w:val="16"/>
    </w:rPr>
  </w:style>
  <w:style w:type="character" w:styleId="Numerstrony">
    <w:name w:val="page number"/>
    <w:basedOn w:val="Domylnaczcionkaakapitu"/>
    <w:semiHidden/>
    <w:rsid w:val="0096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2074">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s://platformazakupowa.pl/pn/32wog"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mailto:32wog.zampub@ron.mil.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footer" Target="footer2.xml"/><Relationship Id="rId10" Type="http://schemas.openxmlformats.org/officeDocument/2006/relationships/hyperlink" Target="http://www.32wog.wp.mil.pl/"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platformazakupowa.pl/pn/32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4993-3B37-4F6F-AF1B-FE148BCED8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99B7D4-5DC7-4630-823B-AA4726B0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9654</Words>
  <Characters>57928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67448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Michalska Aleksandra</cp:lastModifiedBy>
  <cp:revision>3</cp:revision>
  <cp:lastPrinted>2021-05-20T11:55:00Z</cp:lastPrinted>
  <dcterms:created xsi:type="dcterms:W3CDTF">2021-07-08T11:55:00Z</dcterms:created>
  <dcterms:modified xsi:type="dcterms:W3CDTF">2021-07-08T12:07:00Z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