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B6" w:rsidRDefault="003947B6">
      <w:pPr>
        <w:pStyle w:val="normal0"/>
        <w:rPr>
          <w:rFonts w:ascii="Poppins" w:hAnsi="Poppins" w:cs="Poppins"/>
        </w:rPr>
      </w:pPr>
    </w:p>
    <w:tbl>
      <w:tblPr>
        <w:tblW w:w="15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085"/>
        <w:gridCol w:w="2100"/>
        <w:gridCol w:w="900"/>
        <w:gridCol w:w="1560"/>
      </w:tblGrid>
      <w:tr w:rsidR="003947B6" w:rsidTr="00FB13D8">
        <w:trPr>
          <w:jc w:val="center"/>
        </w:trPr>
        <w:tc>
          <w:tcPr>
            <w:tcW w:w="110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Miejscowość</w:t>
            </w:r>
          </w:p>
        </w:tc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Święciechowa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25-05-</w:t>
            </w:r>
            <w:r>
              <w:rPr>
                <w:rFonts w:ascii="Poppins" w:hAnsi="Poppins" w:cs="Poppins"/>
              </w:rPr>
              <w:t>2021</w:t>
            </w:r>
          </w:p>
        </w:tc>
      </w:tr>
    </w:tbl>
    <w:p w:rsidR="003947B6" w:rsidRDefault="003947B6">
      <w:pPr>
        <w:pStyle w:val="normal0"/>
        <w:rPr>
          <w:rFonts w:ascii="Poppins" w:hAnsi="Poppins" w:cs="Poppins"/>
        </w:rPr>
      </w:pPr>
    </w:p>
    <w:tbl>
      <w:tblPr>
        <w:tblW w:w="1569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690"/>
      </w:tblGrid>
      <w:tr w:rsidR="003947B6" w:rsidTr="00FB13D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Zamawiający</w:t>
            </w:r>
          </w:p>
        </w:tc>
      </w:tr>
      <w:tr w:rsidR="003947B6" w:rsidTr="00FB13D8">
        <w:trPr>
          <w:trHeight w:val="500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Gmina</w:t>
            </w:r>
            <w:r>
              <w:rPr>
                <w:rFonts w:ascii="Poppins" w:hAnsi="Poppins" w:cs="Poppins"/>
              </w:rPr>
              <w:t xml:space="preserve"> </w:t>
            </w:r>
            <w:r w:rsidRPr="00FB13D8">
              <w:rPr>
                <w:rFonts w:ascii="Poppins" w:hAnsi="Poppins" w:cs="Poppins"/>
              </w:rPr>
              <w:t>Świę</w:t>
            </w:r>
            <w:r>
              <w:rPr>
                <w:rFonts w:ascii="Poppins" w:hAnsi="Poppins" w:cs="Poppins"/>
              </w:rPr>
              <w:t xml:space="preserve">ciechowa </w:t>
            </w:r>
          </w:p>
        </w:tc>
      </w:tr>
      <w:tr w:rsidR="003947B6" w:rsidTr="00FB13D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Ułańska 4</w:t>
            </w:r>
          </w:p>
        </w:tc>
      </w:tr>
      <w:tr w:rsidR="003947B6" w:rsidTr="00FB13D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</w:rPr>
            </w:pPr>
            <w:r w:rsidRPr="00FB13D8">
              <w:rPr>
                <w:rFonts w:ascii="Poppins" w:hAnsi="Poppins" w:cs="Poppins"/>
              </w:rPr>
              <w:t>64-115 Święciechowa</w:t>
            </w:r>
          </w:p>
        </w:tc>
      </w:tr>
    </w:tbl>
    <w:p w:rsidR="003947B6" w:rsidRDefault="003947B6">
      <w:pPr>
        <w:pStyle w:val="normal0"/>
        <w:rPr>
          <w:rFonts w:ascii="Poppins" w:hAnsi="Poppins" w:cs="Poppins"/>
        </w:rPr>
      </w:pPr>
    </w:p>
    <w:p w:rsidR="003947B6" w:rsidRDefault="003947B6">
      <w:pPr>
        <w:pStyle w:val="normal0"/>
        <w:jc w:val="center"/>
        <w:rPr>
          <w:rFonts w:ascii="Poppins" w:hAnsi="Poppins" w:cs="Poppins"/>
          <w:sz w:val="36"/>
          <w:szCs w:val="36"/>
        </w:rPr>
      </w:pPr>
      <w:r>
        <w:rPr>
          <w:rFonts w:ascii="Poppins" w:hAnsi="Poppins" w:cs="Poppins"/>
          <w:sz w:val="36"/>
          <w:szCs w:val="36"/>
        </w:rPr>
        <w:t>INFORMACJA Z OTWARCIA OFERT</w:t>
      </w:r>
    </w:p>
    <w:p w:rsidR="003947B6" w:rsidRDefault="003947B6">
      <w:pPr>
        <w:pStyle w:val="normal0"/>
        <w:rPr>
          <w:rFonts w:ascii="Poppins" w:hAnsi="Poppins" w:cs="Poppins"/>
          <w:sz w:val="36"/>
          <w:szCs w:val="36"/>
        </w:rPr>
      </w:pPr>
    </w:p>
    <w:tbl>
      <w:tblPr>
        <w:tblW w:w="15765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80"/>
        <w:gridCol w:w="13485"/>
      </w:tblGrid>
      <w:tr w:rsidR="003947B6" w:rsidTr="00FB13D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Budowa oświetlenia drogowego w ul. Srebrnej w Henrykowie</w:t>
            </w:r>
          </w:p>
        </w:tc>
      </w:tr>
      <w:tr w:rsidR="003947B6" w:rsidTr="00FB13D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GN.271.8.2021</w:t>
            </w:r>
          </w:p>
        </w:tc>
      </w:tr>
      <w:tr w:rsidR="003947B6" w:rsidTr="00FB13D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Zapytanie ofertowe</w:t>
            </w:r>
          </w:p>
        </w:tc>
      </w:tr>
      <w:tr w:rsidR="003947B6" w:rsidTr="00FB13D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 xml:space="preserve"> https://platformazakupowa.pl/transakcja/456061</w:t>
            </w:r>
          </w:p>
        </w:tc>
      </w:tr>
    </w:tbl>
    <w:p w:rsidR="003947B6" w:rsidRDefault="003947B6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45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5450"/>
      </w:tblGrid>
      <w:tr w:rsidR="003947B6" w:rsidTr="00FB13D8">
        <w:trPr>
          <w:trHeight w:val="380"/>
        </w:trPr>
        <w:tc>
          <w:tcPr>
            <w:tcW w:w="154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both"/>
              <w:rPr>
                <w:rFonts w:ascii="Poppins" w:hAnsi="Poppins" w:cs="Poppins"/>
                <w:sz w:val="18"/>
                <w:szCs w:val="18"/>
              </w:rPr>
            </w:pPr>
            <w:r>
              <w:rPr>
                <w:rFonts w:ascii="Poppins" w:hAnsi="Poppins" w:cs="Poppins"/>
                <w:sz w:val="18"/>
                <w:szCs w:val="18"/>
              </w:rPr>
              <w:t>Zamawiający informuje</w:t>
            </w:r>
            <w:r w:rsidRPr="00FB13D8">
              <w:rPr>
                <w:rFonts w:ascii="Poppins" w:hAnsi="Poppins" w:cs="Poppins"/>
                <w:sz w:val="18"/>
                <w:szCs w:val="18"/>
              </w:rPr>
              <w:t>, że:</w:t>
            </w:r>
          </w:p>
        </w:tc>
      </w:tr>
    </w:tbl>
    <w:p w:rsidR="003947B6" w:rsidRDefault="003947B6">
      <w:pPr>
        <w:pStyle w:val="normal0"/>
        <w:rPr>
          <w:rFonts w:ascii="Poppins" w:hAnsi="Poppins" w:cs="Poppins"/>
          <w:sz w:val="18"/>
          <w:szCs w:val="18"/>
        </w:rPr>
      </w:pPr>
    </w:p>
    <w:tbl>
      <w:tblPr>
        <w:tblW w:w="15825" w:type="dxa"/>
        <w:tblInd w:w="-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600"/>
        <w:gridCol w:w="2820"/>
        <w:gridCol w:w="1965"/>
        <w:gridCol w:w="870"/>
        <w:gridCol w:w="1050"/>
        <w:gridCol w:w="330"/>
        <w:gridCol w:w="5895"/>
        <w:gridCol w:w="2295"/>
      </w:tblGrid>
      <w:tr w:rsidR="003947B6" w:rsidTr="00FB13D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282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96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24-05-2021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13:35:00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UG Święciechowa</w:t>
            </w:r>
          </w:p>
        </w:tc>
      </w:tr>
      <w:tr w:rsidR="003947B6" w:rsidTr="00FB13D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3947B6" w:rsidTr="00FB13D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 xml:space="preserve">Budowa oświetlenia drogowego w ul. Srebrnej w Henrykowie 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81611.52 BRUTTO PLN</w:t>
            </w:r>
          </w:p>
        </w:tc>
      </w:tr>
      <w:tr w:rsidR="003947B6" w:rsidTr="00FB13D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right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3947B6" w:rsidRDefault="003947B6">
      <w:pPr>
        <w:pStyle w:val="normal0"/>
        <w:widowControl w:val="0"/>
        <w:spacing w:line="240" w:lineRule="auto"/>
        <w:rPr>
          <w:rFonts w:ascii="Poppins" w:hAnsi="Poppins" w:cs="Poppins"/>
        </w:rPr>
      </w:pPr>
    </w:p>
    <w:p w:rsidR="003947B6" w:rsidRDefault="003947B6">
      <w:pPr>
        <w:pStyle w:val="normal0"/>
        <w:widowControl w:val="0"/>
        <w:spacing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</w:rPr>
        <w:t xml:space="preserve">Budowa oświetlenia drogowego w ul. Srebrnej w Henrykowie </w:t>
      </w:r>
    </w:p>
    <w:tbl>
      <w:tblPr>
        <w:tblW w:w="1561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021"/>
        <w:gridCol w:w="4134"/>
        <w:gridCol w:w="3165"/>
        <w:gridCol w:w="3645"/>
        <w:gridCol w:w="3645"/>
      </w:tblGrid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Lp</w:t>
            </w:r>
          </w:p>
        </w:tc>
        <w:tc>
          <w:tcPr>
            <w:tcW w:w="4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Nazwa (firma) Wykonawcy i adres siedziby Wykonawcy</w:t>
            </w:r>
          </w:p>
        </w:tc>
        <w:tc>
          <w:tcPr>
            <w:tcW w:w="3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Cena</w:t>
            </w:r>
          </w:p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100%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Warunki płatności</w:t>
            </w:r>
          </w:p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  <w:tc>
          <w:tcPr>
            <w:tcW w:w="3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Termin realizacji</w:t>
            </w:r>
          </w:p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0%</w:t>
            </w:r>
          </w:p>
        </w:tc>
      </w:tr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1.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Elektroinstal Paweł Smużniak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ul. Akacjowa 7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67 - 400 Wschowa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89 529.98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Akceptuje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Akceptuje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2.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PHU IPE GRZEGORZ PILARCZYK Grzegorz Pilarczyk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Roszkówko 25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63 - 230 Witaszyce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58 808.81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3.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 xml:space="preserve">Spark Sp. z o.o. 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Frankowo 14a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64 - 113 Osieczna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128 873.41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4.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VOLTAŻ Sp. z o. o.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ul. G. Narutowicza 73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64 - 100 Leszno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57 908.41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5.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PBS Polska Sp. z o. o. Sp. k.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ul. T. Kościuszki 1/3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50 - 037 Wrocław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70 110.00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  <w:tr w:rsidR="003947B6" w:rsidTr="006D2642">
        <w:tc>
          <w:tcPr>
            <w:tcW w:w="10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6.</w:t>
            </w:r>
          </w:p>
        </w:tc>
        <w:tc>
          <w:tcPr>
            <w:tcW w:w="4134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GIERA ZNAKI DROGOWE SPÓŁKA JAWNA Grzegorz Truszczyński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 xml:space="preserve">ul. Lipowa </w:t>
            </w:r>
            <w:smartTag w:uri="urn:schemas-microsoft-com:office:smarttags" w:element="metricconverter">
              <w:smartTagPr>
                <w:attr w:name="ProductID" w:val="49 A"/>
              </w:smartTagPr>
              <w:r w:rsidRPr="00FB13D8">
                <w:rPr>
                  <w:rFonts w:ascii="Poppins" w:hAnsi="Poppins" w:cs="Poppins"/>
                  <w:sz w:val="18"/>
                  <w:szCs w:val="18"/>
                </w:rPr>
                <w:t>49 A</w:t>
              </w:r>
            </w:smartTag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11 - 042 Jonkowo</w:t>
            </w:r>
          </w:p>
        </w:tc>
        <w:tc>
          <w:tcPr>
            <w:tcW w:w="316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69 046.90</w:t>
            </w: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  <w:tc>
          <w:tcPr>
            <w:tcW w:w="36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7B6" w:rsidRPr="00FB13D8" w:rsidRDefault="003947B6" w:rsidP="00FB13D8">
            <w:pPr>
              <w:pStyle w:val="normal0"/>
              <w:spacing w:line="240" w:lineRule="auto"/>
              <w:jc w:val="center"/>
              <w:rPr>
                <w:rFonts w:ascii="Poppins" w:hAnsi="Poppins" w:cs="Poppins"/>
                <w:sz w:val="18"/>
                <w:szCs w:val="18"/>
              </w:rPr>
            </w:pPr>
            <w:r w:rsidRPr="00FB13D8">
              <w:rPr>
                <w:rFonts w:ascii="Poppins" w:hAnsi="Poppins" w:cs="Poppins"/>
                <w:sz w:val="18"/>
                <w:szCs w:val="18"/>
              </w:rPr>
              <w:t>AKCEPTUJĘ</w:t>
            </w:r>
          </w:p>
          <w:p w:rsidR="003947B6" w:rsidRPr="00FB13D8" w:rsidRDefault="003947B6" w:rsidP="00FB13D8">
            <w:pPr>
              <w:pStyle w:val="normal0"/>
              <w:widowControl w:val="0"/>
              <w:spacing w:line="240" w:lineRule="auto"/>
              <w:rPr>
                <w:rFonts w:ascii="Poppins" w:hAnsi="Poppins" w:cs="Poppins"/>
                <w:sz w:val="18"/>
                <w:szCs w:val="18"/>
              </w:rPr>
            </w:pPr>
          </w:p>
        </w:tc>
      </w:tr>
    </w:tbl>
    <w:p w:rsidR="003947B6" w:rsidRDefault="003947B6">
      <w:pPr>
        <w:pStyle w:val="normal0"/>
        <w:rPr>
          <w:rFonts w:ascii="Poppins" w:hAnsi="Poppins" w:cs="Poppins"/>
          <w:sz w:val="18"/>
          <w:szCs w:val="18"/>
        </w:rPr>
      </w:pPr>
    </w:p>
    <w:p w:rsidR="003947B6" w:rsidRDefault="003947B6" w:rsidP="006D2642">
      <w:pPr>
        <w:pStyle w:val="normal0"/>
        <w:ind w:left="10080" w:firstLine="720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Zatwierdzam:</w:t>
      </w:r>
    </w:p>
    <w:sectPr w:rsidR="003947B6" w:rsidSect="00613B04">
      <w:headerReference w:type="default" r:id="rId6"/>
      <w:footerReference w:type="default" r:id="rId7"/>
      <w:pgSz w:w="16838" w:h="11906" w:orient="landscape"/>
      <w:pgMar w:top="283" w:right="566" w:bottom="283" w:left="566" w:header="708" w:footer="708" w:gutter="0"/>
      <w:pgNumType w:start="1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7B6" w:rsidRDefault="003947B6" w:rsidP="00613B04">
      <w:pPr>
        <w:spacing w:line="240" w:lineRule="auto"/>
      </w:pPr>
      <w:r>
        <w:separator/>
      </w:r>
    </w:p>
  </w:endnote>
  <w:endnote w:type="continuationSeparator" w:id="0">
    <w:p w:rsidR="003947B6" w:rsidRDefault="003947B6" w:rsidP="00613B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B6" w:rsidRDefault="003947B6">
    <w:pPr>
      <w:pStyle w:val="normal0"/>
    </w:pPr>
  </w:p>
  <w:p w:rsidR="003947B6" w:rsidRDefault="003947B6">
    <w:pPr>
      <w:pStyle w:val="normal0"/>
      <w:jc w:val="right"/>
    </w:pPr>
  </w:p>
  <w:p w:rsidR="003947B6" w:rsidRDefault="003947B6">
    <w:pPr>
      <w:pStyle w:val="normal0"/>
      <w:jc w:val="right"/>
    </w:pPr>
    <w:r>
      <w:t xml:space="preserve">strona </w:t>
    </w:r>
    <w:fldSimple w:instr="PAGE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7B6" w:rsidRDefault="003947B6" w:rsidP="00613B04">
      <w:pPr>
        <w:spacing w:line="240" w:lineRule="auto"/>
      </w:pPr>
      <w:r>
        <w:separator/>
      </w:r>
    </w:p>
  </w:footnote>
  <w:footnote w:type="continuationSeparator" w:id="0">
    <w:p w:rsidR="003947B6" w:rsidRDefault="003947B6" w:rsidP="00613B0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B6" w:rsidRDefault="003947B6">
    <w:pPr>
      <w:pStyle w:val="normal0"/>
    </w:pPr>
  </w:p>
  <w:p w:rsidR="003947B6" w:rsidRDefault="003947B6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B04"/>
    <w:rsid w:val="0016005B"/>
    <w:rsid w:val="003947B6"/>
    <w:rsid w:val="00613B04"/>
    <w:rsid w:val="006D2642"/>
    <w:rsid w:val="00FB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13B0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13B0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13B0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13B0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13B0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13B0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041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5041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041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5041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5041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041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613B04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613B0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5041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13B0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05041"/>
    <w:rPr>
      <w:rFonts w:asciiTheme="majorHAnsi" w:eastAsiaTheme="majorEastAsia" w:hAnsiTheme="majorHAnsi" w:cstheme="majorBidi"/>
      <w:sz w:val="24"/>
      <w:szCs w:val="24"/>
      <w:lang/>
    </w:rPr>
  </w:style>
  <w:style w:type="table" w:customStyle="1" w:styleId="Styl">
    <w:name w:val="Styl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6">
    <w:name w:val="Styl6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5">
    <w:name w:val="Styl5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4">
    <w:name w:val="Styl4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uiPriority w:val="99"/>
    <w:rsid w:val="00613B0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rsid w:val="006D26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041"/>
    <w:rPr>
      <w:lang/>
    </w:rPr>
  </w:style>
  <w:style w:type="paragraph" w:styleId="Footer">
    <w:name w:val="footer"/>
    <w:basedOn w:val="Normal"/>
    <w:link w:val="FooterChar"/>
    <w:uiPriority w:val="99"/>
    <w:rsid w:val="006D26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041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218</Words>
  <Characters>1310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apra</cp:lastModifiedBy>
  <cp:revision>2</cp:revision>
  <dcterms:created xsi:type="dcterms:W3CDTF">2021-05-25T06:24:00Z</dcterms:created>
  <dcterms:modified xsi:type="dcterms:W3CDTF">2021-05-25T06:28:00Z</dcterms:modified>
</cp:coreProperties>
</file>