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3E80" w14:textId="77777777" w:rsidR="00760FA6" w:rsidRPr="00BF5931" w:rsidRDefault="00760FA6" w:rsidP="00760FA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585B90CF" w14:textId="48B5DA90" w:rsidR="00760FA6" w:rsidRPr="00BF5931" w:rsidRDefault="00760FA6" w:rsidP="00760FA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sz w:val="18"/>
          <w:szCs w:val="18"/>
        </w:rPr>
      </w:pPr>
      <w:r w:rsidRPr="00BF5931">
        <w:rPr>
          <w:rFonts w:ascii="Verdana" w:hAnsi="Verdana" w:cstheme="minorHAnsi"/>
          <w:b/>
          <w:i/>
          <w:iCs/>
          <w:sz w:val="18"/>
          <w:szCs w:val="18"/>
        </w:rPr>
        <w:t>Załącznik nr 2</w:t>
      </w:r>
    </w:p>
    <w:p w14:paraId="4BCF4D02" w14:textId="77777777" w:rsidR="00760FA6" w:rsidRPr="00BF5931" w:rsidRDefault="00760FA6" w:rsidP="00760FA6">
      <w:pPr>
        <w:widowControl w:val="0"/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BF5931">
        <w:rPr>
          <w:rFonts w:ascii="Verdana" w:hAnsi="Verdana" w:cstheme="minorHAnsi"/>
          <w:b/>
          <w:sz w:val="18"/>
          <w:szCs w:val="18"/>
        </w:rPr>
        <w:t>WYKONAWCA:</w:t>
      </w:r>
    </w:p>
    <w:p w14:paraId="6ACA3092" w14:textId="77777777" w:rsidR="00760FA6" w:rsidRPr="00BF5931" w:rsidRDefault="00760FA6" w:rsidP="00760FA6">
      <w:pPr>
        <w:widowControl w:val="0"/>
        <w:spacing w:line="360" w:lineRule="auto"/>
        <w:ind w:right="107"/>
        <w:rPr>
          <w:rFonts w:ascii="Verdana" w:hAnsi="Verdana" w:cstheme="minorHAnsi"/>
          <w:sz w:val="18"/>
          <w:szCs w:val="18"/>
        </w:rPr>
      </w:pPr>
      <w:r w:rsidRPr="00BF5931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</w:t>
      </w:r>
    </w:p>
    <w:p w14:paraId="69B651FD" w14:textId="77777777" w:rsidR="00760FA6" w:rsidRPr="00BF5931" w:rsidRDefault="00760FA6" w:rsidP="00760FA6">
      <w:pPr>
        <w:widowControl w:val="0"/>
        <w:spacing w:line="360" w:lineRule="auto"/>
        <w:ind w:right="107"/>
        <w:rPr>
          <w:rFonts w:ascii="Verdana" w:hAnsi="Verdana" w:cstheme="minorHAnsi"/>
          <w:sz w:val="18"/>
          <w:szCs w:val="18"/>
        </w:rPr>
      </w:pPr>
      <w:r w:rsidRPr="00BF5931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</w:t>
      </w:r>
    </w:p>
    <w:p w14:paraId="127447FB" w14:textId="77777777" w:rsidR="00760FA6" w:rsidRPr="00BF5931" w:rsidRDefault="00760FA6" w:rsidP="00760FA6">
      <w:pPr>
        <w:widowControl w:val="0"/>
        <w:spacing w:line="360" w:lineRule="auto"/>
        <w:ind w:right="107"/>
        <w:rPr>
          <w:rFonts w:ascii="Verdana" w:hAnsi="Verdana" w:cstheme="minorHAnsi"/>
          <w:sz w:val="18"/>
          <w:szCs w:val="18"/>
        </w:rPr>
      </w:pPr>
      <w:r w:rsidRPr="00BF5931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</w:t>
      </w:r>
    </w:p>
    <w:p w14:paraId="11FA1F55" w14:textId="77777777" w:rsidR="00760FA6" w:rsidRPr="00BF5931" w:rsidRDefault="00760FA6" w:rsidP="00760FA6">
      <w:pPr>
        <w:widowControl w:val="0"/>
        <w:spacing w:line="360" w:lineRule="auto"/>
        <w:ind w:right="107"/>
        <w:rPr>
          <w:rFonts w:ascii="Verdana" w:hAnsi="Verdana" w:cstheme="minorHAnsi"/>
          <w:i/>
          <w:sz w:val="18"/>
          <w:szCs w:val="18"/>
        </w:rPr>
      </w:pPr>
      <w:r w:rsidRPr="00BF5931">
        <w:rPr>
          <w:rFonts w:ascii="Verdana" w:hAnsi="Verdana" w:cstheme="minorHAnsi"/>
          <w:i/>
          <w:sz w:val="18"/>
          <w:szCs w:val="18"/>
        </w:rPr>
        <w:t>(pełna nazwa/firma, adres,  w zależności od podmiotu: NIP/PESEL, KRS/CEiDG)</w:t>
      </w:r>
    </w:p>
    <w:p w14:paraId="4390CDBB" w14:textId="77777777" w:rsidR="00760FA6" w:rsidRPr="00BF5931" w:rsidRDefault="00760FA6" w:rsidP="00760FA6">
      <w:pPr>
        <w:widowControl w:val="0"/>
        <w:spacing w:line="360" w:lineRule="auto"/>
        <w:rPr>
          <w:rFonts w:ascii="Verdana" w:hAnsi="Verdana" w:cstheme="minorHAnsi"/>
          <w:sz w:val="18"/>
          <w:szCs w:val="18"/>
          <w:u w:val="single"/>
        </w:rPr>
      </w:pPr>
      <w:r w:rsidRPr="00BF5931">
        <w:rPr>
          <w:rFonts w:ascii="Verdana" w:hAnsi="Verdana" w:cstheme="minorHAnsi"/>
          <w:sz w:val="18"/>
          <w:szCs w:val="18"/>
          <w:u w:val="single"/>
        </w:rPr>
        <w:t>reprezentowany przez:</w:t>
      </w:r>
    </w:p>
    <w:p w14:paraId="25314E36" w14:textId="77777777" w:rsidR="00760FA6" w:rsidRPr="00BF5931" w:rsidRDefault="00760FA6" w:rsidP="00760FA6">
      <w:pPr>
        <w:widowControl w:val="0"/>
        <w:spacing w:line="360" w:lineRule="auto"/>
        <w:ind w:right="5954"/>
        <w:rPr>
          <w:rFonts w:ascii="Verdana" w:hAnsi="Verdana" w:cstheme="minorHAnsi"/>
          <w:sz w:val="18"/>
          <w:szCs w:val="18"/>
        </w:rPr>
      </w:pPr>
      <w:r w:rsidRPr="00BF5931">
        <w:rPr>
          <w:rFonts w:ascii="Verdana" w:hAnsi="Verdana" w:cstheme="minorHAnsi"/>
          <w:sz w:val="18"/>
          <w:szCs w:val="18"/>
        </w:rPr>
        <w:t>………………………………………………………</w:t>
      </w:r>
    </w:p>
    <w:p w14:paraId="457DB280" w14:textId="4E56C2AD" w:rsidR="00760FA6" w:rsidRPr="00BF5931" w:rsidRDefault="00760FA6" w:rsidP="00760FA6">
      <w:pPr>
        <w:widowControl w:val="0"/>
        <w:spacing w:line="360" w:lineRule="auto"/>
        <w:ind w:right="-35"/>
        <w:rPr>
          <w:rFonts w:ascii="Verdana" w:hAnsi="Verdana" w:cstheme="minorHAnsi"/>
          <w:i/>
          <w:sz w:val="18"/>
          <w:szCs w:val="18"/>
        </w:rPr>
      </w:pPr>
      <w:r w:rsidRPr="00BF5931">
        <w:rPr>
          <w:rFonts w:ascii="Verdana" w:hAnsi="Verdana" w:cstheme="minorHAnsi"/>
          <w:i/>
          <w:sz w:val="18"/>
          <w:szCs w:val="18"/>
        </w:rPr>
        <w:t>(imię, nazwisko, stanowisko/podstawa do reprezentacji</w:t>
      </w:r>
      <w:bookmarkStart w:id="0" w:name="_Hlk59435146"/>
    </w:p>
    <w:p w14:paraId="13B3736D" w14:textId="77777777" w:rsidR="0079724D" w:rsidRPr="00BF5931" w:rsidRDefault="0079724D" w:rsidP="00760FA6">
      <w:pPr>
        <w:widowControl w:val="0"/>
        <w:spacing w:line="360" w:lineRule="auto"/>
        <w:ind w:right="-35"/>
        <w:jc w:val="center"/>
        <w:rPr>
          <w:rFonts w:ascii="Verdana" w:hAnsi="Verdana" w:cstheme="minorHAnsi"/>
          <w:b/>
          <w:bCs/>
          <w:iCs/>
          <w:sz w:val="18"/>
          <w:szCs w:val="18"/>
        </w:rPr>
      </w:pPr>
    </w:p>
    <w:p w14:paraId="031628A0" w14:textId="3B68EB64" w:rsidR="00760FA6" w:rsidRPr="00BF5931" w:rsidRDefault="00760FA6" w:rsidP="00760FA6">
      <w:pPr>
        <w:widowControl w:val="0"/>
        <w:spacing w:line="360" w:lineRule="auto"/>
        <w:ind w:right="-35"/>
        <w:jc w:val="center"/>
        <w:rPr>
          <w:rFonts w:ascii="Verdana" w:hAnsi="Verdana" w:cstheme="minorHAnsi"/>
          <w:b/>
          <w:bCs/>
          <w:iCs/>
          <w:sz w:val="18"/>
          <w:szCs w:val="18"/>
          <w:u w:val="single"/>
        </w:rPr>
      </w:pPr>
      <w:r w:rsidRPr="00BF5931">
        <w:rPr>
          <w:rFonts w:ascii="Verdana" w:hAnsi="Verdana" w:cstheme="minorHAnsi"/>
          <w:b/>
          <w:bCs/>
          <w:iCs/>
          <w:sz w:val="18"/>
          <w:szCs w:val="18"/>
          <w:u w:val="single"/>
        </w:rPr>
        <w:t>KOSZTORYS OFERTOWY</w:t>
      </w:r>
    </w:p>
    <w:p w14:paraId="17412530" w14:textId="6B3AA943" w:rsidR="00D060AC" w:rsidRPr="00BF5931" w:rsidRDefault="002B0FF1" w:rsidP="00760FA6">
      <w:pPr>
        <w:widowControl w:val="0"/>
        <w:spacing w:line="360" w:lineRule="auto"/>
        <w:ind w:right="-35"/>
        <w:jc w:val="center"/>
        <w:rPr>
          <w:rFonts w:ascii="Verdana" w:hAnsi="Verdana" w:cstheme="minorHAnsi"/>
          <w:b/>
          <w:bCs/>
          <w:iCs/>
          <w:sz w:val="18"/>
          <w:szCs w:val="18"/>
        </w:rPr>
      </w:pPr>
      <w:r w:rsidRPr="00BF5931">
        <w:rPr>
          <w:rFonts w:ascii="Verdana" w:hAnsi="Verdana" w:cstheme="minorHAnsi"/>
          <w:b/>
          <w:bCs/>
          <w:iCs/>
          <w:sz w:val="18"/>
          <w:szCs w:val="18"/>
        </w:rPr>
        <w:t xml:space="preserve">„Przebudowa drogi powiatowej nr </w:t>
      </w:r>
      <w:r w:rsidR="001732DA" w:rsidRPr="00BF5931">
        <w:rPr>
          <w:rFonts w:ascii="Verdana" w:hAnsi="Verdana" w:cstheme="minorHAnsi"/>
          <w:b/>
          <w:bCs/>
          <w:iCs/>
          <w:sz w:val="18"/>
          <w:szCs w:val="18"/>
        </w:rPr>
        <w:t>2314C Żnin – Janowiec Wielkopolski</w:t>
      </w:r>
      <w:r w:rsidR="001732DA" w:rsidRPr="00BF5931">
        <w:rPr>
          <w:rFonts w:ascii="Verdana" w:hAnsi="Verdana" w:cstheme="minorHAnsi"/>
          <w:b/>
          <w:bCs/>
          <w:iCs/>
          <w:sz w:val="18"/>
          <w:szCs w:val="18"/>
        </w:rPr>
        <w:br/>
        <w:t xml:space="preserve"> od km </w:t>
      </w:r>
      <w:r w:rsidR="006F4F0C">
        <w:rPr>
          <w:rFonts w:ascii="Verdana" w:hAnsi="Verdana" w:cstheme="minorHAnsi"/>
          <w:b/>
          <w:bCs/>
          <w:iCs/>
          <w:sz w:val="18"/>
          <w:szCs w:val="18"/>
        </w:rPr>
        <w:t>8+300</w:t>
      </w:r>
      <w:r w:rsidR="001732DA" w:rsidRPr="00BF5931">
        <w:rPr>
          <w:rFonts w:ascii="Verdana" w:hAnsi="Verdana" w:cstheme="minorHAnsi"/>
          <w:b/>
          <w:bCs/>
          <w:iCs/>
          <w:sz w:val="18"/>
          <w:szCs w:val="18"/>
        </w:rPr>
        <w:t xml:space="preserve"> do km </w:t>
      </w:r>
      <w:r w:rsidR="006F4F0C">
        <w:rPr>
          <w:rFonts w:ascii="Verdana" w:hAnsi="Verdana" w:cstheme="minorHAnsi"/>
          <w:b/>
          <w:bCs/>
          <w:iCs/>
          <w:sz w:val="18"/>
          <w:szCs w:val="18"/>
        </w:rPr>
        <w:t>10+575</w:t>
      </w:r>
      <w:r w:rsidR="0009753C">
        <w:rPr>
          <w:rFonts w:ascii="Verdana" w:hAnsi="Verdana" w:cstheme="minorHAnsi"/>
          <w:b/>
          <w:bCs/>
          <w:iCs/>
          <w:sz w:val="18"/>
          <w:szCs w:val="18"/>
        </w:rPr>
        <w:t>”</w:t>
      </w:r>
    </w:p>
    <w:p w14:paraId="5565EBDC" w14:textId="544283FE" w:rsidR="002B0FF1" w:rsidRPr="00BF5931" w:rsidRDefault="00265C19" w:rsidP="00760FA6">
      <w:pPr>
        <w:widowControl w:val="0"/>
        <w:spacing w:line="360" w:lineRule="auto"/>
        <w:ind w:right="-35"/>
        <w:jc w:val="center"/>
        <w:rPr>
          <w:rFonts w:ascii="Verdana" w:hAnsi="Verdana" w:cstheme="minorHAnsi"/>
          <w:b/>
          <w:bCs/>
          <w:iCs/>
          <w:sz w:val="18"/>
          <w:szCs w:val="18"/>
        </w:rPr>
      </w:pPr>
      <w:r>
        <w:rPr>
          <w:rFonts w:ascii="Verdana" w:hAnsi="Verdana" w:cstheme="minorHAnsi"/>
          <w:b/>
          <w:bCs/>
          <w:iCs/>
          <w:sz w:val="18"/>
          <w:szCs w:val="18"/>
        </w:rPr>
        <w:t>(Aktualizacja z dnia 31.01.2023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927"/>
        <w:gridCol w:w="881"/>
        <w:gridCol w:w="1300"/>
        <w:gridCol w:w="1233"/>
        <w:gridCol w:w="1275"/>
      </w:tblGrid>
      <w:tr w:rsidR="004B475A" w:rsidRPr="00BF5931" w14:paraId="2ECD88CB" w14:textId="77777777" w:rsidTr="00E73EAB">
        <w:tc>
          <w:tcPr>
            <w:tcW w:w="587" w:type="dxa"/>
            <w:tcBorders>
              <w:bottom w:val="single" w:sz="4" w:space="0" w:color="auto"/>
            </w:tcBorders>
          </w:tcPr>
          <w:p w14:paraId="5663337E" w14:textId="06FEF171" w:rsidR="002B0FF1" w:rsidRPr="00BF5931" w:rsidRDefault="002B0FF1" w:rsidP="00760FA6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36BB5725" w14:textId="1B96E5EA" w:rsidR="002B0FF1" w:rsidRPr="00BF5931" w:rsidRDefault="002B0FF1" w:rsidP="00760FA6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 xml:space="preserve">Opis  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4C0AEF45" w14:textId="12D50EE1" w:rsidR="002B0FF1" w:rsidRPr="00BF5931" w:rsidRDefault="002B0FF1" w:rsidP="00760FA6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j.m.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5A8A192F" w14:textId="2A6970B5" w:rsidR="002B0FF1" w:rsidRPr="00BF5931" w:rsidRDefault="002B0FF1" w:rsidP="00760FA6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EF50839" w14:textId="672B93C7" w:rsidR="002B0FF1" w:rsidRPr="00BF5931" w:rsidRDefault="002B0FF1" w:rsidP="00760FA6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Cena jed.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495EFB" w14:textId="398CFA06" w:rsidR="002B0FF1" w:rsidRPr="00BF5931" w:rsidRDefault="002B0FF1" w:rsidP="00760FA6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 xml:space="preserve">Wartość </w:t>
            </w:r>
          </w:p>
        </w:tc>
      </w:tr>
      <w:tr w:rsidR="00B60AB2" w:rsidRPr="00BF5931" w14:paraId="6E279616" w14:textId="77777777" w:rsidTr="008F0128">
        <w:tc>
          <w:tcPr>
            <w:tcW w:w="9203" w:type="dxa"/>
            <w:gridSpan w:val="6"/>
            <w:tcBorders>
              <w:bottom w:val="single" w:sz="4" w:space="0" w:color="auto"/>
            </w:tcBorders>
          </w:tcPr>
          <w:p w14:paraId="4A926B34" w14:textId="1A47A81F" w:rsidR="00B60AB2" w:rsidRPr="00BF5931" w:rsidRDefault="00B60AB2" w:rsidP="00760FA6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</w:rPr>
              <w:t>ROBOTY PRZYGOTOWAWCZE</w:t>
            </w:r>
          </w:p>
        </w:tc>
      </w:tr>
      <w:tr w:rsidR="004A006C" w:rsidRPr="00BF5931" w14:paraId="039B1919" w14:textId="77777777" w:rsidTr="00E73EAB">
        <w:tc>
          <w:tcPr>
            <w:tcW w:w="587" w:type="dxa"/>
            <w:tcBorders>
              <w:bottom w:val="single" w:sz="4" w:space="0" w:color="auto"/>
            </w:tcBorders>
          </w:tcPr>
          <w:p w14:paraId="44B7F21B" w14:textId="77F6BBBD" w:rsidR="004A006C" w:rsidRPr="00BF5931" w:rsidRDefault="004A006C" w:rsidP="004A006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5FCFDB2F" w14:textId="400B97E2" w:rsidR="004A006C" w:rsidRPr="00BF5931" w:rsidRDefault="00B60AB2" w:rsidP="004A006C">
            <w:pPr>
              <w:widowControl w:val="0"/>
              <w:ind w:right="-34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>Roboty pomiarowe przy liniowych robotach ziemnych - trasa dróg w terenie równinnym</w:t>
            </w:r>
            <w:r w:rsidR="00BF5931">
              <w:rPr>
                <w:rFonts w:ascii="Verdana" w:hAnsi="Verdana" w:cstheme="minorHAnsi"/>
                <w:sz w:val="18"/>
                <w:szCs w:val="18"/>
              </w:rPr>
              <w:t xml:space="preserve"> wraz z sporządzeniem geodezyjnej inwentaryzacji powykonawczej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4418910F" w14:textId="48C05B99" w:rsidR="004A006C" w:rsidRPr="00BF5931" w:rsidRDefault="00B60AB2" w:rsidP="004A006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km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7D81D75E" w14:textId="24A4316B" w:rsidR="004A006C" w:rsidRPr="00BF5931" w:rsidRDefault="006F4F0C" w:rsidP="004A006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2,275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9303911" w14:textId="77777777" w:rsidR="004A006C" w:rsidRPr="00BF5931" w:rsidRDefault="004A006C" w:rsidP="004A006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A0A2E32" w14:textId="77777777" w:rsidR="004A006C" w:rsidRPr="00BF5931" w:rsidRDefault="004A006C" w:rsidP="004A006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B60AB2" w:rsidRPr="00BF5931" w14:paraId="38DF5768" w14:textId="77777777" w:rsidTr="00E73EAB">
        <w:tc>
          <w:tcPr>
            <w:tcW w:w="587" w:type="dxa"/>
            <w:tcBorders>
              <w:bottom w:val="single" w:sz="4" w:space="0" w:color="auto"/>
            </w:tcBorders>
          </w:tcPr>
          <w:p w14:paraId="02877E0A" w14:textId="0CB1FDB2" w:rsidR="00B60AB2" w:rsidRPr="00BF5931" w:rsidRDefault="006F4F0C" w:rsidP="00251DF3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14:paraId="22FB09BF" w14:textId="39F45097" w:rsidR="00B60AB2" w:rsidRPr="00BF5931" w:rsidRDefault="00B60AB2" w:rsidP="00251DF3">
            <w:pPr>
              <w:widowControl w:val="0"/>
              <w:ind w:right="-34"/>
              <w:rPr>
                <w:rFonts w:ascii="Verdana" w:hAnsi="Verdana" w:cstheme="minorHAnsi"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Usunięcie warstwy ziemi urodzajnej (humusu) o grubości do </w:t>
            </w:r>
            <w:r w:rsidR="00BF5931">
              <w:rPr>
                <w:rFonts w:ascii="Verdana" w:hAnsi="Verdana" w:cstheme="minorHAnsi"/>
                <w:sz w:val="18"/>
                <w:szCs w:val="18"/>
              </w:rPr>
              <w:t>20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 cm za pomocą spycharek</w:t>
            </w:r>
            <w:r w:rsidR="00BF5931">
              <w:rPr>
                <w:rFonts w:ascii="Verdana" w:hAnsi="Verdana" w:cstheme="minorHAnsi"/>
                <w:sz w:val="18"/>
                <w:szCs w:val="18"/>
              </w:rPr>
              <w:t xml:space="preserve"> i transportem urobku na miejsce składowe wykonawcy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13B19C24" w14:textId="643F2794" w:rsidR="00B60AB2" w:rsidRPr="00BF5931" w:rsidRDefault="008076A6" w:rsidP="00251DF3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8076A6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1FBFBA97" w14:textId="68B7C112" w:rsidR="00B60AB2" w:rsidRPr="00BF5931" w:rsidRDefault="006F4F0C" w:rsidP="00251DF3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6 357,25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965FE76" w14:textId="77777777" w:rsidR="00B60AB2" w:rsidRPr="00BF5931" w:rsidRDefault="00B60AB2" w:rsidP="00251DF3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DFB2E8" w14:textId="77777777" w:rsidR="00B60AB2" w:rsidRPr="00BF5931" w:rsidRDefault="00B60AB2" w:rsidP="00251DF3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4A006C" w:rsidRPr="00BF5931" w14:paraId="72BA87A8" w14:textId="77777777" w:rsidTr="00E35850">
        <w:tc>
          <w:tcPr>
            <w:tcW w:w="9203" w:type="dxa"/>
            <w:gridSpan w:val="6"/>
          </w:tcPr>
          <w:p w14:paraId="59B79420" w14:textId="70B77747" w:rsidR="004A006C" w:rsidRPr="00BF5931" w:rsidRDefault="00B60AB2" w:rsidP="004A006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</w:rPr>
              <w:t>ROBOTY ROZBIÓRKOWE</w:t>
            </w:r>
          </w:p>
        </w:tc>
      </w:tr>
      <w:tr w:rsidR="006F4F0C" w:rsidRPr="00BF5931" w14:paraId="6C52F2BB" w14:textId="77777777" w:rsidTr="00E73EAB">
        <w:tc>
          <w:tcPr>
            <w:tcW w:w="587" w:type="dxa"/>
          </w:tcPr>
          <w:p w14:paraId="2513C49E" w14:textId="4536E4D2" w:rsidR="006F4F0C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3927" w:type="dxa"/>
          </w:tcPr>
          <w:p w14:paraId="026AA690" w14:textId="553487F3" w:rsidR="006F4F0C" w:rsidRDefault="006F4F0C" w:rsidP="006F4F0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Rozbiórka nawierzchni chodnika na podsypce cementowo – piaskowej</w:t>
            </w:r>
          </w:p>
        </w:tc>
        <w:tc>
          <w:tcPr>
            <w:tcW w:w="881" w:type="dxa"/>
          </w:tcPr>
          <w:p w14:paraId="50848886" w14:textId="0F2BA713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07766EF4" w14:textId="18B52ACB" w:rsidR="006F4F0C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93,00</w:t>
            </w:r>
          </w:p>
        </w:tc>
        <w:tc>
          <w:tcPr>
            <w:tcW w:w="1233" w:type="dxa"/>
          </w:tcPr>
          <w:p w14:paraId="658B2AD4" w14:textId="77777777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F6FCF4" w14:textId="77777777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011B9F33" w14:textId="77777777" w:rsidTr="00E73EAB">
        <w:tc>
          <w:tcPr>
            <w:tcW w:w="587" w:type="dxa"/>
          </w:tcPr>
          <w:p w14:paraId="6F8020A7" w14:textId="5E29276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3927" w:type="dxa"/>
          </w:tcPr>
          <w:p w14:paraId="21718CF3" w14:textId="618AB83C" w:rsidR="006F4F0C" w:rsidRPr="00BF5931" w:rsidRDefault="006F4F0C" w:rsidP="006F4F0C">
            <w:pPr>
              <w:widowControl w:val="0"/>
              <w:ind w:right="-35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Mechaniczne r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ozebranie podbudowy</w:t>
            </w:r>
            <w:r w:rsidR="005A72D8">
              <w:rPr>
                <w:rFonts w:ascii="Verdana" w:hAnsi="Verdana" w:cstheme="minorHAnsi"/>
                <w:sz w:val="18"/>
                <w:szCs w:val="18"/>
              </w:rPr>
              <w:t xml:space="preserve">          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 z gruntu stabilizowanego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o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gr. 10 cm </w:t>
            </w:r>
          </w:p>
        </w:tc>
        <w:tc>
          <w:tcPr>
            <w:tcW w:w="881" w:type="dxa"/>
          </w:tcPr>
          <w:p w14:paraId="1C38F782" w14:textId="4D01490B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507BF6AA" w14:textId="455C11B9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93,00</w:t>
            </w:r>
          </w:p>
        </w:tc>
        <w:tc>
          <w:tcPr>
            <w:tcW w:w="1233" w:type="dxa"/>
          </w:tcPr>
          <w:p w14:paraId="3EB2B9B1" w14:textId="77777777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8A7E49" w14:textId="77777777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45910AB6" w14:textId="77777777" w:rsidTr="00E73EAB">
        <w:tc>
          <w:tcPr>
            <w:tcW w:w="587" w:type="dxa"/>
          </w:tcPr>
          <w:p w14:paraId="51071DC6" w14:textId="1B9F7C18" w:rsidR="006F4F0C" w:rsidRPr="0009753C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3927" w:type="dxa"/>
          </w:tcPr>
          <w:p w14:paraId="190E081A" w14:textId="0D97869F" w:rsidR="006F4F0C" w:rsidRPr="0009753C" w:rsidRDefault="006F4F0C" w:rsidP="006F4F0C">
            <w:pPr>
              <w:widowControl w:val="0"/>
              <w:ind w:right="-35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09753C">
              <w:rPr>
                <w:rFonts w:ascii="Verdana" w:hAnsi="Verdana" w:cstheme="minorHAnsi"/>
                <w:sz w:val="18"/>
                <w:szCs w:val="18"/>
              </w:rPr>
              <w:t xml:space="preserve">Rozbiórka nawierzchni zjazdów wraz </w:t>
            </w:r>
            <w:r w:rsidR="005A72D8">
              <w:rPr>
                <w:rFonts w:ascii="Verdana" w:hAnsi="Verdana" w:cstheme="minorHAnsi"/>
                <w:sz w:val="18"/>
                <w:szCs w:val="18"/>
              </w:rPr>
              <w:t xml:space="preserve">               </w:t>
            </w:r>
            <w:r w:rsidRPr="0009753C">
              <w:rPr>
                <w:rFonts w:ascii="Verdana" w:hAnsi="Verdana" w:cstheme="minorHAnsi"/>
                <w:sz w:val="18"/>
                <w:szCs w:val="18"/>
              </w:rPr>
              <w:t>z podbudową</w:t>
            </w:r>
          </w:p>
        </w:tc>
        <w:tc>
          <w:tcPr>
            <w:tcW w:w="881" w:type="dxa"/>
          </w:tcPr>
          <w:p w14:paraId="4A5998BF" w14:textId="6CDAD2EB" w:rsidR="006F4F0C" w:rsidRPr="0009753C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09753C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09753C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6A45C647" w14:textId="4CEB1F65" w:rsidR="006F4F0C" w:rsidRPr="0009753C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560,00</w:t>
            </w:r>
          </w:p>
        </w:tc>
        <w:tc>
          <w:tcPr>
            <w:tcW w:w="1233" w:type="dxa"/>
          </w:tcPr>
          <w:p w14:paraId="11D48B68" w14:textId="77777777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F4C0B1" w14:textId="77777777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42D09EB8" w14:textId="77777777" w:rsidTr="00E73EAB">
        <w:tc>
          <w:tcPr>
            <w:tcW w:w="587" w:type="dxa"/>
          </w:tcPr>
          <w:p w14:paraId="3B45F44D" w14:textId="52FBD2D8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3927" w:type="dxa"/>
          </w:tcPr>
          <w:p w14:paraId="05BA12E8" w14:textId="17652A01" w:rsidR="006F4F0C" w:rsidRPr="008C0776" w:rsidRDefault="006F4F0C" w:rsidP="006F4F0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Rozebranie krawężników betonowych </w:t>
            </w:r>
          </w:p>
        </w:tc>
        <w:tc>
          <w:tcPr>
            <w:tcW w:w="881" w:type="dxa"/>
          </w:tcPr>
          <w:p w14:paraId="4E73F518" w14:textId="1811BC88" w:rsidR="006F4F0C" w:rsidRPr="0028353A" w:rsidRDefault="0028353A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1300" w:type="dxa"/>
          </w:tcPr>
          <w:p w14:paraId="518E7701" w14:textId="6E950B9A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153,00</w:t>
            </w:r>
          </w:p>
        </w:tc>
        <w:tc>
          <w:tcPr>
            <w:tcW w:w="1233" w:type="dxa"/>
          </w:tcPr>
          <w:p w14:paraId="617840AC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55E21F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28353A" w:rsidRPr="00BF5931" w14:paraId="334F4376" w14:textId="77777777" w:rsidTr="00E73EAB">
        <w:tc>
          <w:tcPr>
            <w:tcW w:w="587" w:type="dxa"/>
          </w:tcPr>
          <w:p w14:paraId="7D975E8D" w14:textId="702AA748" w:rsidR="0028353A" w:rsidRPr="00BF5931" w:rsidRDefault="008B1398" w:rsidP="0028353A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3927" w:type="dxa"/>
          </w:tcPr>
          <w:p w14:paraId="33134E18" w14:textId="009418A2" w:rsidR="0028353A" w:rsidRPr="00BF5931" w:rsidRDefault="0028353A" w:rsidP="0028353A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Rozebranie obrzeży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betonowych             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o wymiarach 8x30 cm na podsypce piaskowej</w:t>
            </w:r>
          </w:p>
        </w:tc>
        <w:tc>
          <w:tcPr>
            <w:tcW w:w="881" w:type="dxa"/>
          </w:tcPr>
          <w:p w14:paraId="06A7C6C3" w14:textId="6A403E40" w:rsidR="0028353A" w:rsidRPr="00BF5931" w:rsidRDefault="0028353A" w:rsidP="0028353A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1300" w:type="dxa"/>
          </w:tcPr>
          <w:p w14:paraId="6D80EAB9" w14:textId="62B3237E" w:rsidR="0028353A" w:rsidRPr="00BF5931" w:rsidRDefault="0028353A" w:rsidP="0028353A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62,00</w:t>
            </w:r>
          </w:p>
        </w:tc>
        <w:tc>
          <w:tcPr>
            <w:tcW w:w="1233" w:type="dxa"/>
          </w:tcPr>
          <w:p w14:paraId="05B9AAC7" w14:textId="77777777" w:rsidR="0028353A" w:rsidRPr="00BF5931" w:rsidRDefault="0028353A" w:rsidP="0028353A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ED9599A" w14:textId="77777777" w:rsidR="0028353A" w:rsidRPr="00BF5931" w:rsidRDefault="0028353A" w:rsidP="0028353A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45703F8D" w14:textId="77777777" w:rsidTr="00E73EAB">
        <w:tc>
          <w:tcPr>
            <w:tcW w:w="587" w:type="dxa"/>
          </w:tcPr>
          <w:p w14:paraId="5865E26B" w14:textId="22EA9784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3927" w:type="dxa"/>
          </w:tcPr>
          <w:p w14:paraId="57ABFA16" w14:textId="10BA576D" w:rsidR="006F4F0C" w:rsidRPr="00BF5931" w:rsidRDefault="005A72D8" w:rsidP="0028353A">
            <w:pPr>
              <w:widowControl w:val="0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Mechaniczne r</w:t>
            </w:r>
            <w:r w:rsidR="0028353A" w:rsidRPr="0028353A">
              <w:rPr>
                <w:rFonts w:ascii="Verdana" w:hAnsi="Verdana" w:cstheme="minorHAnsi"/>
                <w:iCs/>
                <w:sz w:val="18"/>
                <w:szCs w:val="18"/>
              </w:rPr>
              <w:t>ozebranie konstrukcji betonowej lub żelbetowej - ławy, płyty</w:t>
            </w:r>
            <w:r>
              <w:rPr>
                <w:rFonts w:ascii="Verdana" w:hAnsi="Verdana" w:cstheme="minorHAnsi"/>
                <w:iCs/>
                <w:sz w:val="18"/>
                <w:szCs w:val="18"/>
              </w:rPr>
              <w:t xml:space="preserve"> </w:t>
            </w:r>
            <w:r w:rsidR="0028353A" w:rsidRPr="0028353A">
              <w:rPr>
                <w:rFonts w:ascii="Verdana" w:hAnsi="Verdana" w:cstheme="minorHAnsi"/>
                <w:iCs/>
                <w:sz w:val="18"/>
                <w:szCs w:val="18"/>
              </w:rPr>
              <w:t>stopnie</w:t>
            </w:r>
          </w:p>
        </w:tc>
        <w:tc>
          <w:tcPr>
            <w:tcW w:w="881" w:type="dxa"/>
          </w:tcPr>
          <w:p w14:paraId="7BA60850" w14:textId="6FBAAA31" w:rsidR="006F4F0C" w:rsidRPr="0028353A" w:rsidRDefault="0028353A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0" w:type="dxa"/>
          </w:tcPr>
          <w:p w14:paraId="2B99DB9A" w14:textId="0AD9C49A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16,92</w:t>
            </w:r>
          </w:p>
        </w:tc>
        <w:tc>
          <w:tcPr>
            <w:tcW w:w="1233" w:type="dxa"/>
          </w:tcPr>
          <w:p w14:paraId="488A6435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33271D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7C8E0F3D" w14:textId="77777777" w:rsidTr="00E73EAB">
        <w:tc>
          <w:tcPr>
            <w:tcW w:w="587" w:type="dxa"/>
          </w:tcPr>
          <w:p w14:paraId="658CD49F" w14:textId="0E951797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9</w:t>
            </w:r>
          </w:p>
        </w:tc>
        <w:tc>
          <w:tcPr>
            <w:tcW w:w="3927" w:type="dxa"/>
          </w:tcPr>
          <w:p w14:paraId="66C5C2AF" w14:textId="38273E46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Mechaniczne rozebranie nawierzchni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           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z mieszanek mineralno- bitumicznych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         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o grubości 10 cm - poszerzenia</w:t>
            </w:r>
          </w:p>
        </w:tc>
        <w:tc>
          <w:tcPr>
            <w:tcW w:w="881" w:type="dxa"/>
          </w:tcPr>
          <w:p w14:paraId="4BCA9521" w14:textId="257BACD3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35C7FFDC" w14:textId="2CAB7976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2 140,28</w:t>
            </w:r>
          </w:p>
        </w:tc>
        <w:tc>
          <w:tcPr>
            <w:tcW w:w="1233" w:type="dxa"/>
          </w:tcPr>
          <w:p w14:paraId="54AF71D6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AF138E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0F4A13A1" w14:textId="77777777" w:rsidTr="00E73EAB">
        <w:tc>
          <w:tcPr>
            <w:tcW w:w="587" w:type="dxa"/>
          </w:tcPr>
          <w:p w14:paraId="70EBA380" w14:textId="0BB686B3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3927" w:type="dxa"/>
          </w:tcPr>
          <w:p w14:paraId="1AEC4795" w14:textId="0DE380AC" w:rsidR="006F4F0C" w:rsidRPr="005A72D8" w:rsidRDefault="005A72D8" w:rsidP="006F4F0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Mechaniczne r</w:t>
            </w:r>
            <w:r w:rsidR="006F4F0C" w:rsidRPr="00BF5931">
              <w:rPr>
                <w:rFonts w:ascii="Verdana" w:hAnsi="Verdana" w:cstheme="minorHAnsi"/>
                <w:sz w:val="18"/>
                <w:szCs w:val="18"/>
              </w:rPr>
              <w:t xml:space="preserve">ozebranie podbudowy z kruszywa </w:t>
            </w:r>
            <w:r w:rsidR="006F4F0C">
              <w:rPr>
                <w:rFonts w:ascii="Verdana" w:hAnsi="Verdana" w:cstheme="minorHAnsi"/>
                <w:sz w:val="18"/>
                <w:szCs w:val="18"/>
              </w:rPr>
              <w:t xml:space="preserve">o </w:t>
            </w:r>
            <w:r w:rsidR="006F4F0C" w:rsidRPr="00BF5931">
              <w:rPr>
                <w:rFonts w:ascii="Verdana" w:hAnsi="Verdana" w:cstheme="minorHAnsi"/>
                <w:sz w:val="18"/>
                <w:szCs w:val="18"/>
              </w:rPr>
              <w:t xml:space="preserve">gr. 15 cm </w:t>
            </w:r>
          </w:p>
        </w:tc>
        <w:tc>
          <w:tcPr>
            <w:tcW w:w="881" w:type="dxa"/>
          </w:tcPr>
          <w:p w14:paraId="7582F020" w14:textId="14A1F1F2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3B42E307" w14:textId="572F0C74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2 104,28</w:t>
            </w:r>
          </w:p>
        </w:tc>
        <w:tc>
          <w:tcPr>
            <w:tcW w:w="1233" w:type="dxa"/>
          </w:tcPr>
          <w:p w14:paraId="100C507F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78E084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502C46B0" w14:textId="77777777" w:rsidTr="00E73EAB">
        <w:tc>
          <w:tcPr>
            <w:tcW w:w="587" w:type="dxa"/>
          </w:tcPr>
          <w:p w14:paraId="02CF99B1" w14:textId="451FE983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bookmarkStart w:id="1" w:name="_Hlk90642008"/>
            <w:r>
              <w:rPr>
                <w:rFonts w:ascii="Verdana" w:hAnsi="Verdana" w:cstheme="minorHAnsi"/>
                <w:iCs/>
                <w:sz w:val="18"/>
                <w:szCs w:val="18"/>
              </w:rPr>
              <w:t>11</w:t>
            </w:r>
          </w:p>
        </w:tc>
        <w:tc>
          <w:tcPr>
            <w:tcW w:w="3927" w:type="dxa"/>
          </w:tcPr>
          <w:p w14:paraId="7147D79E" w14:textId="65CE51ED" w:rsidR="006F4F0C" w:rsidRPr="00BF5931" w:rsidRDefault="006F4F0C" w:rsidP="006F4F0C">
            <w:pPr>
              <w:tabs>
                <w:tab w:val="left" w:pos="1010"/>
              </w:tabs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Załadunek wraz z wywiezieniem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gruzu spryzmowanego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z rozbiórek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 samochodami samowyładowczymi na </w:t>
            </w:r>
            <w:r>
              <w:rPr>
                <w:rFonts w:ascii="Verdana" w:hAnsi="Verdana" w:cstheme="minorHAnsi"/>
                <w:sz w:val="18"/>
                <w:szCs w:val="18"/>
              </w:rPr>
              <w:t>miejsce składowe Wykonawcy</w:t>
            </w:r>
          </w:p>
        </w:tc>
        <w:tc>
          <w:tcPr>
            <w:tcW w:w="881" w:type="dxa"/>
          </w:tcPr>
          <w:p w14:paraId="6C27AAB4" w14:textId="13AA326A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0" w:type="dxa"/>
          </w:tcPr>
          <w:p w14:paraId="48CCB84C" w14:textId="1D396928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680,10</w:t>
            </w:r>
          </w:p>
        </w:tc>
        <w:tc>
          <w:tcPr>
            <w:tcW w:w="1233" w:type="dxa"/>
          </w:tcPr>
          <w:p w14:paraId="70C70DA7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F63BBE7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00E656CD" w14:textId="77777777" w:rsidTr="008F0128">
        <w:tc>
          <w:tcPr>
            <w:tcW w:w="9203" w:type="dxa"/>
            <w:gridSpan w:val="6"/>
          </w:tcPr>
          <w:p w14:paraId="04D88155" w14:textId="19A64B49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bookmarkStart w:id="2" w:name="_Hlk90642103"/>
            <w:bookmarkEnd w:id="1"/>
            <w:r w:rsidRPr="00BF5931"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  <w:t>ROBOTY ZIEMNE</w:t>
            </w:r>
          </w:p>
        </w:tc>
      </w:tr>
      <w:bookmarkEnd w:id="2"/>
      <w:tr w:rsidR="006F4F0C" w:rsidRPr="00BF5931" w14:paraId="520EED4F" w14:textId="77777777" w:rsidTr="00E73EAB">
        <w:tc>
          <w:tcPr>
            <w:tcW w:w="587" w:type="dxa"/>
          </w:tcPr>
          <w:p w14:paraId="042E7828" w14:textId="43330BFB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12</w:t>
            </w:r>
          </w:p>
        </w:tc>
        <w:tc>
          <w:tcPr>
            <w:tcW w:w="3927" w:type="dxa"/>
          </w:tcPr>
          <w:p w14:paraId="05C45C12" w14:textId="59865A0E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bCs/>
                <w:iCs/>
                <w:sz w:val="18"/>
                <w:szCs w:val="18"/>
                <w:lang w:eastAsia="en-US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Humusowanie skarp z obsianiem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trawą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przy grubości warstwy humusu 10 cm</w:t>
            </w:r>
          </w:p>
        </w:tc>
        <w:tc>
          <w:tcPr>
            <w:tcW w:w="881" w:type="dxa"/>
          </w:tcPr>
          <w:p w14:paraId="590CC13B" w14:textId="6099F99F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0CBC92F9" w14:textId="77777777" w:rsidR="006F4F0C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3 190,46</w:t>
            </w:r>
          </w:p>
          <w:p w14:paraId="595DD218" w14:textId="6BCC03D9" w:rsidR="005A72D8" w:rsidRPr="00BF5931" w:rsidRDefault="005A72D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7F51BE81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E064841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0034ABE3" w14:textId="77777777" w:rsidTr="00E73EAB">
        <w:tc>
          <w:tcPr>
            <w:tcW w:w="587" w:type="dxa"/>
          </w:tcPr>
          <w:p w14:paraId="44C13BFA" w14:textId="6058179D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bookmarkStart w:id="3" w:name="_Hlk90642326"/>
            <w:r>
              <w:rPr>
                <w:rFonts w:ascii="Verdana" w:hAnsi="Verdana" w:cstheme="minorHAnsi"/>
                <w:i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927" w:type="dxa"/>
          </w:tcPr>
          <w:p w14:paraId="4426C5BB" w14:textId="54DF080D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Roboty ziemne wykonywane koparkami przedsiębiernymi o poj. łyżki 0.60 m3 w gruncie kat. III-IV z transportem urobku na </w:t>
            </w:r>
            <w:r>
              <w:rPr>
                <w:rFonts w:ascii="Verdana" w:hAnsi="Verdana" w:cstheme="minorHAnsi"/>
                <w:sz w:val="18"/>
                <w:szCs w:val="18"/>
              </w:rPr>
              <w:t>miejsce składowe Wykonawcy</w:t>
            </w:r>
          </w:p>
        </w:tc>
        <w:tc>
          <w:tcPr>
            <w:tcW w:w="881" w:type="dxa"/>
          </w:tcPr>
          <w:p w14:paraId="1E7C5D98" w14:textId="5B3D0CAB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0" w:type="dxa"/>
          </w:tcPr>
          <w:p w14:paraId="241F4EB6" w14:textId="443C5310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859,52</w:t>
            </w:r>
          </w:p>
        </w:tc>
        <w:tc>
          <w:tcPr>
            <w:tcW w:w="1233" w:type="dxa"/>
          </w:tcPr>
          <w:p w14:paraId="601B6253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97EB90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bookmarkEnd w:id="3"/>
      <w:tr w:rsidR="006F4F0C" w:rsidRPr="00BF5931" w14:paraId="17C3E6ED" w14:textId="77777777" w:rsidTr="00E73EAB">
        <w:tc>
          <w:tcPr>
            <w:tcW w:w="587" w:type="dxa"/>
          </w:tcPr>
          <w:p w14:paraId="4D46E14E" w14:textId="5DAD54E0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14</w:t>
            </w:r>
          </w:p>
        </w:tc>
        <w:tc>
          <w:tcPr>
            <w:tcW w:w="3927" w:type="dxa"/>
          </w:tcPr>
          <w:p w14:paraId="333E447B" w14:textId="0B44AB6D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Roboty ziemne wykonywane koparkami przedsiębiernymi o pojemności łyżki 0.60 m3 w gruncie kat. I-III w ziemi uprzednio zmagazynowanej w hałdach z transportem urobku samochodami samowyładowczymi - </w:t>
            </w:r>
            <w:r w:rsidRPr="00BF5931">
              <w:rPr>
                <w:rFonts w:ascii="Verdana" w:hAnsi="Verdana" w:cstheme="minorHAnsi"/>
                <w:spacing w:val="-4"/>
                <w:sz w:val="18"/>
                <w:szCs w:val="18"/>
              </w:rPr>
              <w:t>nasyp</w:t>
            </w:r>
          </w:p>
        </w:tc>
        <w:tc>
          <w:tcPr>
            <w:tcW w:w="881" w:type="dxa"/>
          </w:tcPr>
          <w:p w14:paraId="76D5DFAC" w14:textId="501BD0F0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0" w:type="dxa"/>
          </w:tcPr>
          <w:p w14:paraId="05F2C425" w14:textId="20966E1F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1 362,69</w:t>
            </w:r>
          </w:p>
        </w:tc>
        <w:tc>
          <w:tcPr>
            <w:tcW w:w="1233" w:type="dxa"/>
          </w:tcPr>
          <w:p w14:paraId="4D5B8041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541C06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2B15F565" w14:textId="77777777" w:rsidTr="00E73EAB">
        <w:trPr>
          <w:trHeight w:val="878"/>
        </w:trPr>
        <w:tc>
          <w:tcPr>
            <w:tcW w:w="587" w:type="dxa"/>
          </w:tcPr>
          <w:p w14:paraId="5A7E2F47" w14:textId="4647368F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3927" w:type="dxa"/>
          </w:tcPr>
          <w:p w14:paraId="35E89EB8" w14:textId="2A666D82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881" w:type="dxa"/>
          </w:tcPr>
          <w:p w14:paraId="381DD036" w14:textId="6019C14B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6AC97983" w14:textId="6DE6C9AB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2 889,57</w:t>
            </w:r>
          </w:p>
        </w:tc>
        <w:tc>
          <w:tcPr>
            <w:tcW w:w="1233" w:type="dxa"/>
          </w:tcPr>
          <w:p w14:paraId="4E4784E2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C1BA54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37ACE861" w14:textId="77777777" w:rsidTr="008F0128">
        <w:tc>
          <w:tcPr>
            <w:tcW w:w="9203" w:type="dxa"/>
            <w:gridSpan w:val="6"/>
          </w:tcPr>
          <w:p w14:paraId="416AC24D" w14:textId="4349511A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  <w:t xml:space="preserve">POODBUDOWA </w:t>
            </w:r>
          </w:p>
        </w:tc>
      </w:tr>
      <w:tr w:rsidR="006F4F0C" w:rsidRPr="00BF5931" w14:paraId="63C1CC91" w14:textId="77777777" w:rsidTr="00E73EAB">
        <w:tc>
          <w:tcPr>
            <w:tcW w:w="587" w:type="dxa"/>
          </w:tcPr>
          <w:p w14:paraId="7F5B93FF" w14:textId="12196297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16</w:t>
            </w:r>
          </w:p>
        </w:tc>
        <w:tc>
          <w:tcPr>
            <w:tcW w:w="3927" w:type="dxa"/>
          </w:tcPr>
          <w:p w14:paraId="774997C4" w14:textId="53AE99E8" w:rsidR="006F4F0C" w:rsidRPr="002A59C6" w:rsidRDefault="006F4F0C" w:rsidP="006F4F0C">
            <w:pPr>
              <w:widowControl w:val="0"/>
              <w:ind w:right="-34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Wykonanie p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odbudowy z gruntu stabilizowanego cementem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Rm=2.5 MPa o gr. 15 cm po zagęszczeniu (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chodnik</w:t>
            </w:r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881" w:type="dxa"/>
          </w:tcPr>
          <w:p w14:paraId="5D503D67" w14:textId="5BFA85A6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6A50745A" w14:textId="6C8EBDBD" w:rsidR="006F4F0C" w:rsidRPr="00BF5931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 xml:space="preserve">469,00 </w:t>
            </w:r>
          </w:p>
        </w:tc>
        <w:tc>
          <w:tcPr>
            <w:tcW w:w="1233" w:type="dxa"/>
          </w:tcPr>
          <w:p w14:paraId="2B8C9C07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4A91A2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</w:pPr>
          </w:p>
        </w:tc>
      </w:tr>
      <w:tr w:rsidR="006F4F0C" w:rsidRPr="00BF5931" w14:paraId="22E48A15" w14:textId="77777777" w:rsidTr="00E73EAB">
        <w:tc>
          <w:tcPr>
            <w:tcW w:w="587" w:type="dxa"/>
          </w:tcPr>
          <w:p w14:paraId="1CD1B2EA" w14:textId="4E798CC8" w:rsidR="006F4F0C" w:rsidRPr="002A59C6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17</w:t>
            </w:r>
          </w:p>
        </w:tc>
        <w:tc>
          <w:tcPr>
            <w:tcW w:w="3927" w:type="dxa"/>
          </w:tcPr>
          <w:p w14:paraId="5640FFE2" w14:textId="77777777" w:rsidR="006F4F0C" w:rsidRDefault="006F4F0C" w:rsidP="006F4F0C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  <w:r w:rsidRPr="002A59C6">
              <w:rPr>
                <w:rFonts w:ascii="Verdana" w:hAnsi="Verdana" w:cstheme="minorHAnsi"/>
                <w:sz w:val="18"/>
                <w:szCs w:val="18"/>
              </w:rPr>
              <w:t xml:space="preserve">Wykonanie podbudowy z gruntu stabilizowanego cementem  Rm=2.5 MPa o gr. </w:t>
            </w:r>
            <w:r>
              <w:rPr>
                <w:rFonts w:ascii="Verdana" w:hAnsi="Verdana" w:cstheme="minorHAnsi"/>
                <w:sz w:val="18"/>
                <w:szCs w:val="18"/>
              </w:rPr>
              <w:t>25</w:t>
            </w:r>
            <w:r w:rsidRPr="002A59C6">
              <w:rPr>
                <w:rFonts w:ascii="Verdana" w:hAnsi="Verdana" w:cstheme="minorHAnsi"/>
                <w:sz w:val="18"/>
                <w:szCs w:val="18"/>
              </w:rPr>
              <w:t xml:space="preserve"> cm po zagęszczeniu </w:t>
            </w:r>
          </w:p>
          <w:p w14:paraId="33C9857D" w14:textId="6EA8C00D" w:rsidR="006F4F0C" w:rsidRPr="002A59C6" w:rsidRDefault="006F4F0C" w:rsidP="006F4F0C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(poszerzenia)</w:t>
            </w:r>
          </w:p>
        </w:tc>
        <w:tc>
          <w:tcPr>
            <w:tcW w:w="881" w:type="dxa"/>
          </w:tcPr>
          <w:p w14:paraId="5512D504" w14:textId="34E6242C" w:rsidR="006F4F0C" w:rsidRPr="002A59C6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2A59C6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2A59C6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4E82D4AB" w14:textId="601EEE32" w:rsidR="006F4F0C" w:rsidRPr="002A59C6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2 275,00</w:t>
            </w:r>
          </w:p>
        </w:tc>
        <w:tc>
          <w:tcPr>
            <w:tcW w:w="1233" w:type="dxa"/>
          </w:tcPr>
          <w:p w14:paraId="0C257246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9DAC38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</w:pPr>
          </w:p>
        </w:tc>
      </w:tr>
      <w:tr w:rsidR="006F4F0C" w:rsidRPr="00BF5931" w14:paraId="14F5B260" w14:textId="77777777" w:rsidTr="00E73EAB">
        <w:tc>
          <w:tcPr>
            <w:tcW w:w="587" w:type="dxa"/>
          </w:tcPr>
          <w:p w14:paraId="2B80E2D6" w14:textId="7E167352" w:rsidR="006F4F0C" w:rsidRPr="002A59C6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18</w:t>
            </w:r>
          </w:p>
        </w:tc>
        <w:tc>
          <w:tcPr>
            <w:tcW w:w="3927" w:type="dxa"/>
          </w:tcPr>
          <w:p w14:paraId="0A8AF46D" w14:textId="226B2A1E" w:rsidR="006F4F0C" w:rsidRPr="002A59C6" w:rsidRDefault="006F4F0C" w:rsidP="006F4F0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A59C6">
              <w:rPr>
                <w:rFonts w:ascii="Verdana" w:hAnsi="Verdana" w:cstheme="minorHAnsi"/>
                <w:sz w:val="18"/>
                <w:szCs w:val="18"/>
              </w:rPr>
              <w:t>Wykonanie warstwy podbudowy z kruszyw łamanych 0-31,5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2A59C6">
              <w:rPr>
                <w:rFonts w:ascii="Verdana" w:hAnsi="Verdana" w:cstheme="minorHAnsi"/>
                <w:sz w:val="18"/>
                <w:szCs w:val="18"/>
              </w:rPr>
              <w:t>o gr. 25 cm po zagęszczeniu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r w:rsidRPr="002A59C6">
              <w:rPr>
                <w:rFonts w:ascii="Verdana" w:hAnsi="Verdana" w:cstheme="minorHAnsi"/>
                <w:sz w:val="18"/>
                <w:szCs w:val="18"/>
              </w:rPr>
              <w:t>wyspy</w:t>
            </w:r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881" w:type="dxa"/>
          </w:tcPr>
          <w:p w14:paraId="0FCFB46B" w14:textId="1E26C569" w:rsidR="006F4F0C" w:rsidRPr="002A59C6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2A59C6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2A59C6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2E4936E7" w14:textId="4C7A7852" w:rsidR="006F4F0C" w:rsidRPr="002A59C6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16,00</w:t>
            </w:r>
          </w:p>
        </w:tc>
        <w:tc>
          <w:tcPr>
            <w:tcW w:w="1233" w:type="dxa"/>
          </w:tcPr>
          <w:p w14:paraId="49CC0114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5228D8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</w:pPr>
          </w:p>
        </w:tc>
      </w:tr>
      <w:tr w:rsidR="006F4F0C" w:rsidRPr="00BF5931" w14:paraId="0AC5F700" w14:textId="77777777" w:rsidTr="00E73EAB">
        <w:tc>
          <w:tcPr>
            <w:tcW w:w="587" w:type="dxa"/>
          </w:tcPr>
          <w:p w14:paraId="2FD367B7" w14:textId="771DD5CC" w:rsidR="006F4F0C" w:rsidRPr="002A59C6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3927" w:type="dxa"/>
          </w:tcPr>
          <w:p w14:paraId="5C3E92D3" w14:textId="3200092B" w:rsidR="006F4F0C" w:rsidRPr="002A59C6" w:rsidRDefault="006F4F0C" w:rsidP="006F4F0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2A59C6">
              <w:rPr>
                <w:rFonts w:ascii="Verdana" w:hAnsi="Verdana" w:cstheme="minorHAnsi"/>
                <w:sz w:val="18"/>
                <w:szCs w:val="18"/>
              </w:rPr>
              <w:t xml:space="preserve">Wykonanie warstwy dolnej podbudowy z kruszyw łamanych 0-31,5 o gr. 20 cm po zagęszczeniu </w:t>
            </w: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2A59C6">
              <w:rPr>
                <w:rFonts w:ascii="Verdana" w:hAnsi="Verdana" w:cstheme="minorHAnsi"/>
                <w:sz w:val="18"/>
                <w:szCs w:val="18"/>
              </w:rPr>
              <w:t>poszerzenia</w:t>
            </w:r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881" w:type="dxa"/>
          </w:tcPr>
          <w:p w14:paraId="67937D18" w14:textId="506FFF1F" w:rsidR="006F4F0C" w:rsidRPr="002A59C6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2A59C6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2A59C6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2032F6C2" w14:textId="4F399227" w:rsidR="006F4F0C" w:rsidRPr="002A59C6" w:rsidRDefault="008B1398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2 275,00</w:t>
            </w:r>
          </w:p>
        </w:tc>
        <w:tc>
          <w:tcPr>
            <w:tcW w:w="1233" w:type="dxa"/>
          </w:tcPr>
          <w:p w14:paraId="5E313FAD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64A977" w14:textId="43474429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039F4AB9" w14:textId="77777777" w:rsidTr="00E73EAB">
        <w:tc>
          <w:tcPr>
            <w:tcW w:w="587" w:type="dxa"/>
          </w:tcPr>
          <w:p w14:paraId="67A17A63" w14:textId="6C2EB9ED" w:rsidR="006F4F0C" w:rsidRPr="00CE4185" w:rsidRDefault="003E0DB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3927" w:type="dxa"/>
          </w:tcPr>
          <w:p w14:paraId="38E11B6E" w14:textId="1181987C" w:rsidR="006F4F0C" w:rsidRPr="00CE4185" w:rsidRDefault="006F4F0C" w:rsidP="006F4F0C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Wykonanie w</w:t>
            </w:r>
            <w:r w:rsidRPr="00CE4185">
              <w:rPr>
                <w:rFonts w:ascii="Verdana" w:hAnsi="Verdana" w:cstheme="minorHAnsi"/>
                <w:sz w:val="18"/>
                <w:szCs w:val="18"/>
              </w:rPr>
              <w:t>arstw</w:t>
            </w:r>
            <w:r>
              <w:rPr>
                <w:rFonts w:ascii="Verdana" w:hAnsi="Verdana" w:cstheme="minorHAnsi"/>
                <w:sz w:val="18"/>
                <w:szCs w:val="18"/>
              </w:rPr>
              <w:t>y</w:t>
            </w:r>
            <w:r w:rsidRPr="00CE4185">
              <w:rPr>
                <w:rFonts w:ascii="Verdana" w:hAnsi="Verdana" w:cstheme="minorHAnsi"/>
                <w:sz w:val="18"/>
                <w:szCs w:val="18"/>
              </w:rPr>
              <w:t xml:space="preserve"> doln</w:t>
            </w:r>
            <w:r>
              <w:rPr>
                <w:rFonts w:ascii="Verdana" w:hAnsi="Verdana" w:cstheme="minorHAnsi"/>
                <w:sz w:val="18"/>
                <w:szCs w:val="18"/>
              </w:rPr>
              <w:t>ej</w:t>
            </w:r>
            <w:r w:rsidRPr="00CE4185">
              <w:rPr>
                <w:rFonts w:ascii="Verdana" w:hAnsi="Verdana" w:cstheme="minorHAnsi"/>
                <w:sz w:val="18"/>
                <w:szCs w:val="18"/>
              </w:rPr>
              <w:t xml:space="preserve"> podbudowy z kruszyw łamanych 0-31,5 o gr. 15 cm po zagęszczeniu </w:t>
            </w: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CE4185">
              <w:rPr>
                <w:rFonts w:ascii="Verdana" w:hAnsi="Verdana" w:cstheme="minorHAnsi"/>
                <w:sz w:val="18"/>
                <w:szCs w:val="18"/>
              </w:rPr>
              <w:t xml:space="preserve">zjazdy bitumiczne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CE4185">
              <w:rPr>
                <w:rFonts w:ascii="Verdana" w:hAnsi="Verdana" w:cstheme="minorHAnsi"/>
                <w:sz w:val="18"/>
                <w:szCs w:val="18"/>
              </w:rPr>
              <w:t xml:space="preserve">i </w:t>
            </w:r>
            <w:r>
              <w:rPr>
                <w:rFonts w:ascii="Verdana" w:hAnsi="Verdana" w:cstheme="minorHAnsi"/>
                <w:sz w:val="18"/>
                <w:szCs w:val="18"/>
              </w:rPr>
              <w:t>zjazdy z</w:t>
            </w:r>
            <w:r w:rsidRPr="00CE4185">
              <w:rPr>
                <w:rFonts w:ascii="Verdana" w:hAnsi="Verdana" w:cstheme="minorHAnsi"/>
                <w:sz w:val="18"/>
                <w:szCs w:val="18"/>
              </w:rPr>
              <w:t xml:space="preserve"> kostki</w:t>
            </w:r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881" w:type="dxa"/>
          </w:tcPr>
          <w:p w14:paraId="2EE62148" w14:textId="739B2804" w:rsidR="006F4F0C" w:rsidRPr="00CE4185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CE4185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CE4185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4D978439" w14:textId="2D636295" w:rsidR="006F4F0C" w:rsidRPr="00CE4185" w:rsidRDefault="00CB14BF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614,57</w:t>
            </w:r>
          </w:p>
        </w:tc>
        <w:tc>
          <w:tcPr>
            <w:tcW w:w="1233" w:type="dxa"/>
          </w:tcPr>
          <w:p w14:paraId="48B859F8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606212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5A72D8" w:rsidRPr="00BF5931" w14:paraId="27394268" w14:textId="77777777" w:rsidTr="00E73EAB">
        <w:tc>
          <w:tcPr>
            <w:tcW w:w="587" w:type="dxa"/>
          </w:tcPr>
          <w:p w14:paraId="57FD880A" w14:textId="37CF5D8E" w:rsidR="005A72D8" w:rsidRDefault="001047C1" w:rsidP="005A72D8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3927" w:type="dxa"/>
          </w:tcPr>
          <w:p w14:paraId="3458C54B" w14:textId="52EBA62B" w:rsidR="005A72D8" w:rsidRDefault="005A72D8" w:rsidP="005A72D8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5A72D8">
              <w:rPr>
                <w:rFonts w:ascii="Verdana" w:hAnsi="Verdana" w:cstheme="minorHAnsi"/>
                <w:sz w:val="18"/>
                <w:szCs w:val="18"/>
              </w:rPr>
              <w:t>Wykonanie podbudowy z gruntu stabilizowanego cementem  Rm=2.5 MPa o gr. 15 cm po zagęszczeniu (zjazdy z kostki i bitumiczne)</w:t>
            </w:r>
          </w:p>
        </w:tc>
        <w:tc>
          <w:tcPr>
            <w:tcW w:w="881" w:type="dxa"/>
          </w:tcPr>
          <w:p w14:paraId="4C95AA08" w14:textId="34CF088C" w:rsidR="005A72D8" w:rsidRPr="00CE4185" w:rsidRDefault="005A72D8" w:rsidP="005A72D8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CE4185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CE4185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24A8E24E" w14:textId="0587A087" w:rsidR="005A72D8" w:rsidRDefault="005A72D8" w:rsidP="005A72D8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614,57</w:t>
            </w:r>
          </w:p>
        </w:tc>
        <w:tc>
          <w:tcPr>
            <w:tcW w:w="1233" w:type="dxa"/>
          </w:tcPr>
          <w:p w14:paraId="7DFE854D" w14:textId="77777777" w:rsidR="005A72D8" w:rsidRPr="00BF5931" w:rsidRDefault="005A72D8" w:rsidP="005A72D8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4CD94E" w14:textId="77777777" w:rsidR="005A72D8" w:rsidRPr="00BF5931" w:rsidRDefault="005A72D8" w:rsidP="005A72D8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3108DE38" w14:textId="77777777" w:rsidTr="00E73EAB">
        <w:tc>
          <w:tcPr>
            <w:tcW w:w="587" w:type="dxa"/>
          </w:tcPr>
          <w:p w14:paraId="11024A31" w14:textId="011B2249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bookmarkStart w:id="4" w:name="_Hlk90879774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3927" w:type="dxa"/>
          </w:tcPr>
          <w:p w14:paraId="1FE4E902" w14:textId="7ABD8FD2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>Warstwa dolna podbudowy z kruszyw łamanych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0-31,5 o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 gr. 15 cm </w:t>
            </w: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pobocza i dowiązania zjazdów</w:t>
            </w:r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881" w:type="dxa"/>
          </w:tcPr>
          <w:p w14:paraId="2BCBB5D7" w14:textId="225B26E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410BB0DA" w14:textId="01A83F5D" w:rsidR="006F4F0C" w:rsidRPr="00BF5931" w:rsidRDefault="00CB14BF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3 340,50</w:t>
            </w:r>
          </w:p>
        </w:tc>
        <w:tc>
          <w:tcPr>
            <w:tcW w:w="1233" w:type="dxa"/>
          </w:tcPr>
          <w:p w14:paraId="788C7A6D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41A2A1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bookmarkEnd w:id="4"/>
      <w:tr w:rsidR="006F4F0C" w:rsidRPr="00BF5931" w14:paraId="2106CCED" w14:textId="77777777" w:rsidTr="00E73EAB">
        <w:tc>
          <w:tcPr>
            <w:tcW w:w="587" w:type="dxa"/>
          </w:tcPr>
          <w:p w14:paraId="203D1C2B" w14:textId="31DB33AE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23</w:t>
            </w:r>
          </w:p>
        </w:tc>
        <w:tc>
          <w:tcPr>
            <w:tcW w:w="3927" w:type="dxa"/>
          </w:tcPr>
          <w:p w14:paraId="636E6E2B" w14:textId="7228E84C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Warstwa górna podbudowy z kruszyw łamanych gr. 10 cm </w:t>
            </w: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chodnik</w:t>
            </w:r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881" w:type="dxa"/>
          </w:tcPr>
          <w:p w14:paraId="1E854B94" w14:textId="1DF032BA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7AB12C14" w14:textId="11DF3EFB" w:rsidR="006F4F0C" w:rsidRPr="00BF5931" w:rsidRDefault="00CB14BF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469,00</w:t>
            </w:r>
          </w:p>
        </w:tc>
        <w:tc>
          <w:tcPr>
            <w:tcW w:w="1233" w:type="dxa"/>
          </w:tcPr>
          <w:p w14:paraId="79F4E7C2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6BFE47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553D3BF8" w14:textId="77777777" w:rsidTr="008F0128">
        <w:tc>
          <w:tcPr>
            <w:tcW w:w="9203" w:type="dxa"/>
            <w:gridSpan w:val="6"/>
          </w:tcPr>
          <w:p w14:paraId="0FB2B101" w14:textId="046A0A98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  <w:t xml:space="preserve">NAWIERZCHNIA </w:t>
            </w:r>
          </w:p>
        </w:tc>
      </w:tr>
      <w:tr w:rsidR="006F4F0C" w:rsidRPr="00BF5931" w14:paraId="2EFB9C40" w14:textId="77777777" w:rsidTr="00E73EAB">
        <w:tc>
          <w:tcPr>
            <w:tcW w:w="587" w:type="dxa"/>
          </w:tcPr>
          <w:p w14:paraId="2932734F" w14:textId="408B990F" w:rsidR="006F4F0C" w:rsidRPr="00BF5931" w:rsidRDefault="001047C1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24</w:t>
            </w:r>
          </w:p>
        </w:tc>
        <w:tc>
          <w:tcPr>
            <w:tcW w:w="3927" w:type="dxa"/>
          </w:tcPr>
          <w:p w14:paraId="0F7E6BDA" w14:textId="13EB4119" w:rsidR="006F4F0C" w:rsidRPr="000441F1" w:rsidRDefault="006F4F0C" w:rsidP="006F4F0C">
            <w:pPr>
              <w:widowControl w:val="0"/>
              <w:ind w:right="-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rezowanie nawierzchni bitumicznej </w:t>
            </w:r>
            <w:r w:rsidR="005A72D8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o gr. do 4 cm </w:t>
            </w:r>
            <w:r w:rsidRPr="005A72D8">
              <w:rPr>
                <w:rFonts w:ascii="Verdana" w:hAnsi="Verdana"/>
                <w:b/>
                <w:bCs/>
                <w:sz w:val="18"/>
                <w:szCs w:val="18"/>
              </w:rPr>
              <w:t xml:space="preserve">wraz z wywozem materiału na miejsce składowe Zamawiającego w m. </w:t>
            </w:r>
            <w:r w:rsidR="005A72D8" w:rsidRPr="005A72D8">
              <w:rPr>
                <w:rFonts w:ascii="Verdana" w:hAnsi="Verdana"/>
                <w:b/>
                <w:bCs/>
                <w:sz w:val="18"/>
                <w:szCs w:val="18"/>
              </w:rPr>
              <w:t>Podgórzyn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81" w:type="dxa"/>
          </w:tcPr>
          <w:p w14:paraId="7FFC4EFA" w14:textId="391C0D4F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0D6EC349" w14:textId="7A615928" w:rsidR="006F4F0C" w:rsidRPr="00BF5931" w:rsidRDefault="00CB14BF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11 537,00</w:t>
            </w:r>
          </w:p>
        </w:tc>
        <w:tc>
          <w:tcPr>
            <w:tcW w:w="1233" w:type="dxa"/>
          </w:tcPr>
          <w:p w14:paraId="6D4681BD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EC0EAB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4D106DB7" w14:textId="77777777" w:rsidTr="00E73EAB">
        <w:tc>
          <w:tcPr>
            <w:tcW w:w="587" w:type="dxa"/>
          </w:tcPr>
          <w:p w14:paraId="05A60CD5" w14:textId="3A6F22DC" w:rsidR="006F4F0C" w:rsidRPr="00E26556" w:rsidRDefault="001047C1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3927" w:type="dxa"/>
          </w:tcPr>
          <w:p w14:paraId="4E470917" w14:textId="0D2938A2" w:rsidR="006F4F0C" w:rsidRPr="00E26556" w:rsidRDefault="006F4F0C" w:rsidP="006F4F0C">
            <w:pPr>
              <w:widowControl w:val="0"/>
              <w:ind w:right="-35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Ułożenie geosiatki z włókna szklanego 100kN/m x 100 kN/m na styku poszerzenia nawierzchni z istniejącą nawierzchnią </w:t>
            </w:r>
          </w:p>
        </w:tc>
        <w:tc>
          <w:tcPr>
            <w:tcW w:w="881" w:type="dxa"/>
          </w:tcPr>
          <w:p w14:paraId="16349CA9" w14:textId="3ADFA409" w:rsidR="006F4F0C" w:rsidRPr="00E26556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E26556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E26556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7B6AC90C" w14:textId="167F6436" w:rsidR="006F4F0C" w:rsidRPr="00E26556" w:rsidRDefault="00CB14BF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4 550,00</w:t>
            </w:r>
          </w:p>
        </w:tc>
        <w:tc>
          <w:tcPr>
            <w:tcW w:w="1233" w:type="dxa"/>
          </w:tcPr>
          <w:p w14:paraId="4AAFC067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7510C0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53B97CB8" w14:textId="77777777" w:rsidTr="00E73EAB">
        <w:tc>
          <w:tcPr>
            <w:tcW w:w="587" w:type="dxa"/>
          </w:tcPr>
          <w:p w14:paraId="64B10AB7" w14:textId="3BA6BE4C" w:rsidR="006F4F0C" w:rsidRPr="00BF5931" w:rsidRDefault="001047C1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26</w:t>
            </w:r>
          </w:p>
        </w:tc>
        <w:tc>
          <w:tcPr>
            <w:tcW w:w="3927" w:type="dxa"/>
          </w:tcPr>
          <w:p w14:paraId="76F4E971" w14:textId="7D26FD92" w:rsidR="006F4F0C" w:rsidRPr="00BF5931" w:rsidRDefault="006F4F0C" w:rsidP="006F4F0C">
            <w:pPr>
              <w:widowControl w:val="0"/>
              <w:ind w:right="-35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Mechaniczne oczyszczenie i skropienie emulsją asfaltową na zimno podbudowy tłuczniowej lub z gruntu stabilizowanego cementem; zużycie emulsji 0,8 kg/m2 </w:t>
            </w:r>
          </w:p>
        </w:tc>
        <w:tc>
          <w:tcPr>
            <w:tcW w:w="881" w:type="dxa"/>
          </w:tcPr>
          <w:p w14:paraId="2CAC8186" w14:textId="30A4B008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70F1B3B0" w14:textId="47371324" w:rsidR="006F4F0C" w:rsidRPr="00BF5931" w:rsidRDefault="00CB14BF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2 752,88</w:t>
            </w:r>
          </w:p>
        </w:tc>
        <w:tc>
          <w:tcPr>
            <w:tcW w:w="1233" w:type="dxa"/>
          </w:tcPr>
          <w:p w14:paraId="0387681E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B20011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468EABC6" w14:textId="77777777" w:rsidTr="00E73EAB">
        <w:tc>
          <w:tcPr>
            <w:tcW w:w="587" w:type="dxa"/>
          </w:tcPr>
          <w:p w14:paraId="4C772A9E" w14:textId="2D60FBC4" w:rsidR="006F4F0C" w:rsidRPr="000441F1" w:rsidRDefault="001047C1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27</w:t>
            </w:r>
          </w:p>
        </w:tc>
        <w:tc>
          <w:tcPr>
            <w:tcW w:w="3927" w:type="dxa"/>
          </w:tcPr>
          <w:p w14:paraId="0BA10477" w14:textId="77777777" w:rsidR="006F4F0C" w:rsidRDefault="006F4F0C" w:rsidP="006F4F0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Mechaniczne wykonanie p</w:t>
            </w:r>
            <w:r w:rsidRPr="000441F1">
              <w:rPr>
                <w:rFonts w:ascii="Verdana" w:hAnsi="Verdana" w:cstheme="minorHAnsi"/>
                <w:sz w:val="18"/>
                <w:szCs w:val="18"/>
              </w:rPr>
              <w:t>odbudowy z mieszanek mineralno-bitumicznych AC16P o grubości 8 cm po zagęszczeniu na poszerzeniach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EC7829">
              <w:rPr>
                <w:rFonts w:ascii="Verdana" w:hAnsi="Verdana" w:cstheme="minorHAnsi"/>
                <w:sz w:val="18"/>
                <w:szCs w:val="18"/>
              </w:rPr>
              <w:t>wraz z transportem do miejsca wbudowania</w:t>
            </w:r>
          </w:p>
          <w:p w14:paraId="789C16C5" w14:textId="77777777" w:rsidR="005A72D8" w:rsidRDefault="005A72D8" w:rsidP="006F4F0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</w:p>
          <w:p w14:paraId="12AAC365" w14:textId="3B34EE05" w:rsidR="005A72D8" w:rsidRPr="000441F1" w:rsidRDefault="005A72D8" w:rsidP="006F4F0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3C16C4EC" w14:textId="3901F6AD" w:rsidR="006F4F0C" w:rsidRPr="000441F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0441F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0441F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508D534C" w14:textId="196A348B" w:rsidR="006F4F0C" w:rsidRPr="000441F1" w:rsidRDefault="00CB14BF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2 275,00</w:t>
            </w:r>
          </w:p>
        </w:tc>
        <w:tc>
          <w:tcPr>
            <w:tcW w:w="1233" w:type="dxa"/>
          </w:tcPr>
          <w:p w14:paraId="58C161F9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D885B8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CB14BF" w:rsidRPr="00BF5931" w14:paraId="13EE655D" w14:textId="77777777" w:rsidTr="00E73EAB">
        <w:tc>
          <w:tcPr>
            <w:tcW w:w="587" w:type="dxa"/>
          </w:tcPr>
          <w:p w14:paraId="4720B957" w14:textId="0D1A5480" w:rsidR="00CB14BF" w:rsidRPr="000441F1" w:rsidRDefault="001047C1" w:rsidP="00CB14BF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lastRenderedPageBreak/>
              <w:t>28</w:t>
            </w:r>
          </w:p>
        </w:tc>
        <w:tc>
          <w:tcPr>
            <w:tcW w:w="3927" w:type="dxa"/>
          </w:tcPr>
          <w:p w14:paraId="22923DB1" w14:textId="31BB3ED0" w:rsidR="00CB14BF" w:rsidRPr="00CB14BF" w:rsidRDefault="00CB14BF" w:rsidP="00CB14BF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 w:rsidRPr="00CB14BF">
              <w:rPr>
                <w:rFonts w:ascii="Verdana" w:hAnsi="Verdana" w:cstheme="minorHAnsi"/>
                <w:sz w:val="18"/>
                <w:szCs w:val="18"/>
              </w:rPr>
              <w:t>Mechaniczne oczyszczenie i skropienie emulsją asfaltową na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CB14BF">
              <w:rPr>
                <w:rFonts w:ascii="Verdana" w:hAnsi="Verdana" w:cstheme="minorHAnsi"/>
                <w:sz w:val="18"/>
                <w:szCs w:val="18"/>
              </w:rPr>
              <w:t>zimno podbudowy lub nawierzchni betonowej/bitumicznej;</w:t>
            </w:r>
          </w:p>
          <w:p w14:paraId="4D731DFD" w14:textId="1722856C" w:rsidR="00CB14BF" w:rsidRDefault="00CB14BF" w:rsidP="00CB14BF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 w:rsidRPr="00CB14BF">
              <w:rPr>
                <w:rFonts w:ascii="Verdana" w:hAnsi="Verdana" w:cstheme="minorHAnsi"/>
                <w:sz w:val="18"/>
                <w:szCs w:val="18"/>
              </w:rPr>
              <w:t>zużycie emulsji 0,5 kg/m2</w:t>
            </w:r>
          </w:p>
        </w:tc>
        <w:tc>
          <w:tcPr>
            <w:tcW w:w="881" w:type="dxa"/>
          </w:tcPr>
          <w:p w14:paraId="54525584" w14:textId="74656F21" w:rsidR="00CB14BF" w:rsidRPr="000441F1" w:rsidRDefault="00CB14BF" w:rsidP="00CB14BF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0441F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0441F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75A7844A" w14:textId="14FC259B" w:rsidR="00CB14BF" w:rsidRDefault="00CB14BF" w:rsidP="00CB14BF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43 651,20</w:t>
            </w:r>
          </w:p>
        </w:tc>
        <w:tc>
          <w:tcPr>
            <w:tcW w:w="1233" w:type="dxa"/>
          </w:tcPr>
          <w:p w14:paraId="368AF4D5" w14:textId="77777777" w:rsidR="00CB14BF" w:rsidRPr="00BF5931" w:rsidRDefault="00CB14BF" w:rsidP="00CB14BF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BDF633A" w14:textId="77777777" w:rsidR="00CB14BF" w:rsidRPr="00BF5931" w:rsidRDefault="00CB14BF" w:rsidP="00CB14BF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0A2BFD6A" w14:textId="77777777" w:rsidTr="00E73EAB">
        <w:tc>
          <w:tcPr>
            <w:tcW w:w="587" w:type="dxa"/>
          </w:tcPr>
          <w:p w14:paraId="4C73FFB9" w14:textId="33D9BA91" w:rsidR="006F4F0C" w:rsidRPr="00EC7829" w:rsidRDefault="001047C1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29</w:t>
            </w:r>
          </w:p>
        </w:tc>
        <w:tc>
          <w:tcPr>
            <w:tcW w:w="3927" w:type="dxa"/>
          </w:tcPr>
          <w:p w14:paraId="192641BD" w14:textId="5DDEE198" w:rsidR="006F4F0C" w:rsidRPr="00EC7829" w:rsidRDefault="006F4F0C" w:rsidP="006F4F0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Mechaniczne wykonanie warstwy wyrównawczej mieszanką mineralno – bitumiczną AC16W wraz z transportem do miejsca wbudowania</w:t>
            </w:r>
          </w:p>
        </w:tc>
        <w:tc>
          <w:tcPr>
            <w:tcW w:w="881" w:type="dxa"/>
          </w:tcPr>
          <w:p w14:paraId="6BB4A7DB" w14:textId="153B0600" w:rsidR="006F4F0C" w:rsidRPr="00EC7829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EC7829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1300" w:type="dxa"/>
          </w:tcPr>
          <w:p w14:paraId="0C985F3E" w14:textId="0B0F3833" w:rsidR="006F4F0C" w:rsidRPr="00EC7829" w:rsidRDefault="00CB14BF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2 062,94</w:t>
            </w:r>
          </w:p>
        </w:tc>
        <w:tc>
          <w:tcPr>
            <w:tcW w:w="1233" w:type="dxa"/>
          </w:tcPr>
          <w:p w14:paraId="4C8A898A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CB5FED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34E1BF16" w14:textId="77777777" w:rsidTr="00E73EAB">
        <w:tc>
          <w:tcPr>
            <w:tcW w:w="587" w:type="dxa"/>
          </w:tcPr>
          <w:p w14:paraId="3B5CAF18" w14:textId="01037D6A" w:rsidR="006F4F0C" w:rsidRPr="00417052" w:rsidRDefault="001047C1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3927" w:type="dxa"/>
          </w:tcPr>
          <w:p w14:paraId="6DB5EF74" w14:textId="1F7A859E" w:rsidR="006F4F0C" w:rsidRPr="00417052" w:rsidRDefault="006F4F0C" w:rsidP="006F4F0C">
            <w:pPr>
              <w:autoSpaceDE w:val="0"/>
              <w:autoSpaceDN w:val="0"/>
              <w:adjustRightInd w:val="0"/>
              <w:rPr>
                <w:rFonts w:ascii="Verdana" w:eastAsia="ArialNarrow" w:hAnsi="Verdana" w:cstheme="minorHAnsi"/>
                <w:sz w:val="18"/>
                <w:szCs w:val="18"/>
                <w:lang w:eastAsia="en-US"/>
              </w:rPr>
            </w:pPr>
            <w:r w:rsidRPr="00417052">
              <w:rPr>
                <w:rFonts w:ascii="Verdana" w:hAnsi="Verdana" w:cstheme="minorHAnsi"/>
                <w:sz w:val="18"/>
                <w:szCs w:val="18"/>
              </w:rPr>
              <w:t xml:space="preserve">Mechaniczne wykonanie nawierzchni z mieszanek mineralno-bitumicznych </w:t>
            </w:r>
            <w:r>
              <w:rPr>
                <w:rFonts w:ascii="Verdana" w:hAnsi="Verdana" w:cstheme="minorHAnsi"/>
                <w:sz w:val="18"/>
                <w:szCs w:val="18"/>
              </w:rPr>
              <w:t>AC16W</w:t>
            </w:r>
            <w:r w:rsidRPr="00417052">
              <w:rPr>
                <w:rFonts w:ascii="Verdana" w:hAnsi="Verdana" w:cstheme="minorHAnsi"/>
                <w:sz w:val="18"/>
                <w:szCs w:val="18"/>
              </w:rPr>
              <w:t xml:space="preserve">  o grubości 4 cm po zagęszczeniu (warstwa wiążąca</w:t>
            </w:r>
            <w:r w:rsidR="005A72D8">
              <w:rPr>
                <w:rFonts w:ascii="Verdana" w:hAnsi="Verdana" w:cstheme="minorHAnsi"/>
                <w:sz w:val="18"/>
                <w:szCs w:val="18"/>
              </w:rPr>
              <w:t xml:space="preserve"> zjazdy bitumiczne</w:t>
            </w:r>
            <w:r w:rsidRPr="00417052">
              <w:rPr>
                <w:rFonts w:ascii="Verdana" w:hAnsi="Verdana" w:cstheme="minorHAnsi"/>
                <w:sz w:val="18"/>
                <w:szCs w:val="18"/>
              </w:rPr>
              <w:t>) –</w:t>
            </w:r>
            <w:r w:rsidR="005A72D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417052">
              <w:rPr>
                <w:rFonts w:ascii="Verdana" w:hAnsi="Verdana" w:cstheme="minorHAnsi"/>
                <w:sz w:val="18"/>
                <w:szCs w:val="18"/>
              </w:rPr>
              <w:t>wraz z transportem do miejsca wbudowania</w:t>
            </w:r>
          </w:p>
        </w:tc>
        <w:tc>
          <w:tcPr>
            <w:tcW w:w="881" w:type="dxa"/>
          </w:tcPr>
          <w:p w14:paraId="77B016C5" w14:textId="643D75A2" w:rsidR="006F4F0C" w:rsidRPr="00417052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417052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417052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3966777B" w14:textId="0C048BD1" w:rsidR="006F4F0C" w:rsidRPr="00417052" w:rsidRDefault="00CB14BF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477,88</w:t>
            </w:r>
          </w:p>
        </w:tc>
        <w:tc>
          <w:tcPr>
            <w:tcW w:w="1233" w:type="dxa"/>
          </w:tcPr>
          <w:p w14:paraId="2B028386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7C7D5B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4C285B94" w14:textId="77777777" w:rsidTr="00E73EAB">
        <w:tc>
          <w:tcPr>
            <w:tcW w:w="587" w:type="dxa"/>
          </w:tcPr>
          <w:p w14:paraId="04A4229E" w14:textId="5E474DD6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31</w:t>
            </w:r>
          </w:p>
        </w:tc>
        <w:tc>
          <w:tcPr>
            <w:tcW w:w="3927" w:type="dxa"/>
          </w:tcPr>
          <w:p w14:paraId="27D0CC56" w14:textId="099C6985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Mechaniczne wykonanie n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awierzchni z mieszanek mineralno-bitumicznych asfaltowych </w:t>
            </w:r>
            <w:r>
              <w:rPr>
                <w:rFonts w:ascii="Verdana" w:hAnsi="Verdana" w:cstheme="minorHAnsi"/>
                <w:sz w:val="18"/>
                <w:szCs w:val="18"/>
              </w:rPr>
              <w:t>AC16W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 o grubości 6 cm</w:t>
            </w:r>
            <w:r>
              <w:t xml:space="preserve"> </w:t>
            </w:r>
            <w:r w:rsidRPr="00417052">
              <w:rPr>
                <w:rFonts w:ascii="Verdana" w:hAnsi="Verdana" w:cstheme="minorHAnsi"/>
                <w:sz w:val="18"/>
                <w:szCs w:val="18"/>
              </w:rPr>
              <w:t>po zagęszczeniu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(warstwa wiążąca) </w:t>
            </w:r>
          </w:p>
        </w:tc>
        <w:tc>
          <w:tcPr>
            <w:tcW w:w="881" w:type="dxa"/>
          </w:tcPr>
          <w:p w14:paraId="103BB6EB" w14:textId="24D6C1E9" w:rsidR="006F4F0C" w:rsidRPr="00BF5931" w:rsidRDefault="006F4F0C" w:rsidP="006F4F0C">
            <w:pPr>
              <w:widowControl w:val="0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5DE50746" w14:textId="12C2B510" w:rsidR="006F4F0C" w:rsidRPr="00BF5931" w:rsidRDefault="00CB14BF" w:rsidP="006F4F0C">
            <w:pPr>
              <w:widowControl w:val="0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14 866,30</w:t>
            </w:r>
          </w:p>
        </w:tc>
        <w:tc>
          <w:tcPr>
            <w:tcW w:w="1233" w:type="dxa"/>
          </w:tcPr>
          <w:p w14:paraId="3654E138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51048C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6AB059DD" w14:textId="77777777" w:rsidTr="00E73EAB">
        <w:tc>
          <w:tcPr>
            <w:tcW w:w="587" w:type="dxa"/>
          </w:tcPr>
          <w:p w14:paraId="434E2C2F" w14:textId="75AD1AAD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32</w:t>
            </w:r>
          </w:p>
        </w:tc>
        <w:tc>
          <w:tcPr>
            <w:tcW w:w="3927" w:type="dxa"/>
          </w:tcPr>
          <w:p w14:paraId="2901E4BC" w14:textId="191FB6F4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Mechaniczne wykonanie n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awierzchni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zjazdów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 z mieszanek mineralno-bitumicznych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AC11S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 o grubości 4 cm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po zagęszczeniu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(warstwa ścieralna</w:t>
            </w:r>
            <w:r w:rsidR="005A72D8">
              <w:rPr>
                <w:rFonts w:ascii="Verdana" w:hAnsi="Verdana" w:cstheme="minorHAnsi"/>
                <w:sz w:val="18"/>
                <w:szCs w:val="18"/>
              </w:rPr>
              <w:t xml:space="preserve"> zjazdy bitumiczne</w:t>
            </w:r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881" w:type="dxa"/>
          </w:tcPr>
          <w:p w14:paraId="48B0DC15" w14:textId="5DD9DD5C" w:rsidR="006F4F0C" w:rsidRPr="00BF5931" w:rsidRDefault="006F4F0C" w:rsidP="006F4F0C">
            <w:pPr>
              <w:widowControl w:val="0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43F7FF06" w14:textId="35EDDEF9" w:rsidR="006F4F0C" w:rsidRPr="00BF5931" w:rsidRDefault="00E1060E" w:rsidP="006F4F0C">
            <w:pPr>
              <w:widowControl w:val="0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477,88</w:t>
            </w:r>
          </w:p>
        </w:tc>
        <w:tc>
          <w:tcPr>
            <w:tcW w:w="1233" w:type="dxa"/>
          </w:tcPr>
          <w:p w14:paraId="1BFF6A84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A5FB8F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206F85A9" w14:textId="77777777" w:rsidTr="00E73EAB">
        <w:tc>
          <w:tcPr>
            <w:tcW w:w="587" w:type="dxa"/>
          </w:tcPr>
          <w:p w14:paraId="0A7466FA" w14:textId="59C1F486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33</w:t>
            </w:r>
          </w:p>
        </w:tc>
        <w:tc>
          <w:tcPr>
            <w:tcW w:w="3927" w:type="dxa"/>
          </w:tcPr>
          <w:p w14:paraId="2E9F49AE" w14:textId="5EDE36D9" w:rsidR="006F4F0C" w:rsidRPr="00417052" w:rsidRDefault="006F4F0C" w:rsidP="006F4F0C">
            <w:pPr>
              <w:widowControl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Mechaniczne wykonanie n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awierzchni z miesza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nki mastyksowo – grysowej  SMA8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o grubości 4 cm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po zagęszczeniu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(warstwa ścieralna) </w:t>
            </w:r>
            <w:r w:rsidR="001047C1">
              <w:rPr>
                <w:rFonts w:ascii="Verdana" w:hAnsi="Verdana" w:cstheme="minorHAnsi"/>
                <w:sz w:val="18"/>
                <w:szCs w:val="18"/>
              </w:rPr>
              <w:t>ciąg główny i skrzyżowania</w:t>
            </w:r>
          </w:p>
        </w:tc>
        <w:tc>
          <w:tcPr>
            <w:tcW w:w="881" w:type="dxa"/>
          </w:tcPr>
          <w:p w14:paraId="2FDA6F47" w14:textId="0A0E0AD6" w:rsidR="006F4F0C" w:rsidRPr="00BF5931" w:rsidRDefault="006F4F0C" w:rsidP="006F4F0C">
            <w:pPr>
              <w:widowControl w:val="0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69EBD32D" w14:textId="2D2E6DE4" w:rsidR="006F4F0C" w:rsidRPr="00BF5931" w:rsidRDefault="00E1060E" w:rsidP="006F4F0C">
            <w:pPr>
              <w:widowControl w:val="0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14 866,30</w:t>
            </w:r>
          </w:p>
        </w:tc>
        <w:tc>
          <w:tcPr>
            <w:tcW w:w="1233" w:type="dxa"/>
          </w:tcPr>
          <w:p w14:paraId="17116421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3B065B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7AFC562F" w14:textId="77777777" w:rsidTr="00E73EAB">
        <w:tc>
          <w:tcPr>
            <w:tcW w:w="587" w:type="dxa"/>
          </w:tcPr>
          <w:p w14:paraId="0AABCDF6" w14:textId="2B14E687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34</w:t>
            </w:r>
          </w:p>
        </w:tc>
        <w:tc>
          <w:tcPr>
            <w:tcW w:w="3927" w:type="dxa"/>
          </w:tcPr>
          <w:p w14:paraId="7C090D70" w14:textId="74AEA098" w:rsidR="006F4F0C" w:rsidRPr="00BA332D" w:rsidRDefault="006F4F0C" w:rsidP="006F4F0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Wykonanie n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awierzchni z kostki kamiennej nieregularnej o wysokości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10 cm na podsypce cementowo-piaskowej </w:t>
            </w:r>
            <w:r>
              <w:rPr>
                <w:rFonts w:ascii="Verdana" w:hAnsi="Verdana" w:cstheme="minorHAnsi"/>
                <w:sz w:val="18"/>
                <w:szCs w:val="18"/>
              </w:rPr>
              <w:t>i</w:t>
            </w:r>
            <w:r w:rsidRPr="00BA332D">
              <w:rPr>
                <w:rFonts w:ascii="Verdana" w:hAnsi="Verdana" w:cstheme="minorHAnsi"/>
                <w:sz w:val="18"/>
                <w:szCs w:val="18"/>
              </w:rPr>
              <w:t xml:space="preserve"> spoinowanej żywicą epoksydową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do minimum ¾ jej wysokości</w:t>
            </w:r>
          </w:p>
        </w:tc>
        <w:tc>
          <w:tcPr>
            <w:tcW w:w="881" w:type="dxa"/>
          </w:tcPr>
          <w:p w14:paraId="02556EF0" w14:textId="57C2633F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228D9A5F" w14:textId="19D569FF" w:rsidR="006F4F0C" w:rsidRPr="00BF5931" w:rsidRDefault="00E1060E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16,00</w:t>
            </w:r>
          </w:p>
        </w:tc>
        <w:tc>
          <w:tcPr>
            <w:tcW w:w="1233" w:type="dxa"/>
          </w:tcPr>
          <w:p w14:paraId="2D67F64C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608C8B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152B9D73" w14:textId="77777777" w:rsidTr="008F0128">
        <w:tc>
          <w:tcPr>
            <w:tcW w:w="9203" w:type="dxa"/>
            <w:gridSpan w:val="6"/>
          </w:tcPr>
          <w:p w14:paraId="34ED7844" w14:textId="1E079D40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  <w:t xml:space="preserve">KRAWĘŻNIKI I OPORNIKI </w:t>
            </w:r>
          </w:p>
        </w:tc>
      </w:tr>
      <w:tr w:rsidR="006F4F0C" w:rsidRPr="00BF5931" w14:paraId="551F1FA9" w14:textId="77777777" w:rsidTr="00E73EAB">
        <w:tc>
          <w:tcPr>
            <w:tcW w:w="587" w:type="dxa"/>
          </w:tcPr>
          <w:p w14:paraId="3D8330ED" w14:textId="6D26B299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35</w:t>
            </w:r>
          </w:p>
        </w:tc>
        <w:tc>
          <w:tcPr>
            <w:tcW w:w="3927" w:type="dxa"/>
          </w:tcPr>
          <w:p w14:paraId="6CF8C4A5" w14:textId="770E196F" w:rsidR="006F4F0C" w:rsidRPr="001047C1" w:rsidRDefault="006F4F0C" w:rsidP="006F4F0C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Ustawienie k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rawężnik</w:t>
            </w:r>
            <w:r>
              <w:rPr>
                <w:rFonts w:ascii="Verdana" w:hAnsi="Verdana" w:cstheme="minorHAnsi"/>
                <w:sz w:val="18"/>
                <w:szCs w:val="18"/>
              </w:rPr>
              <w:t>ów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 betonow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ych </w:t>
            </w:r>
            <w:r w:rsidR="00E1060E">
              <w:rPr>
                <w:rFonts w:ascii="Verdana" w:hAnsi="Verdana" w:cstheme="minorHAnsi"/>
                <w:sz w:val="18"/>
                <w:szCs w:val="18"/>
              </w:rPr>
              <w:t>(uliczny</w:t>
            </w:r>
            <w:r w:rsidR="001047C1">
              <w:rPr>
                <w:rFonts w:ascii="Verdana" w:hAnsi="Verdana" w:cstheme="minorHAnsi"/>
                <w:sz w:val="18"/>
                <w:szCs w:val="18"/>
              </w:rPr>
              <w:t xml:space="preserve"> 254 m</w:t>
            </w:r>
            <w:r w:rsidR="00E1060E">
              <w:rPr>
                <w:rFonts w:ascii="Verdana" w:hAnsi="Verdana" w:cstheme="minorHAnsi"/>
                <w:sz w:val="18"/>
                <w:szCs w:val="18"/>
              </w:rPr>
              <w:t>, najazdowy</w:t>
            </w:r>
            <w:r w:rsidR="001047C1">
              <w:rPr>
                <w:rFonts w:ascii="Verdana" w:hAnsi="Verdana" w:cstheme="minorHAnsi"/>
                <w:sz w:val="18"/>
                <w:szCs w:val="18"/>
              </w:rPr>
              <w:t xml:space="preserve"> 44,50 m</w:t>
            </w:r>
            <w:r w:rsidR="00E1060E">
              <w:rPr>
                <w:rFonts w:ascii="Verdana" w:hAnsi="Verdana" w:cstheme="minorHAnsi"/>
                <w:sz w:val="18"/>
                <w:szCs w:val="18"/>
              </w:rPr>
              <w:t>, trapezowy</w:t>
            </w:r>
            <w:r w:rsidR="001047C1">
              <w:rPr>
                <w:rFonts w:ascii="Verdana" w:hAnsi="Verdana" w:cstheme="minorHAnsi"/>
                <w:sz w:val="18"/>
                <w:szCs w:val="18"/>
              </w:rPr>
              <w:t xml:space="preserve"> 26 m</w:t>
            </w:r>
            <w:r w:rsidR="00E1060E">
              <w:rPr>
                <w:rFonts w:ascii="Verdana" w:hAnsi="Verdana" w:cstheme="minorHAnsi"/>
                <w:sz w:val="18"/>
                <w:szCs w:val="18"/>
              </w:rPr>
              <w:t xml:space="preserve">)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na </w:t>
            </w:r>
            <w:r>
              <w:rPr>
                <w:rFonts w:ascii="Verdana" w:hAnsi="Verdana" w:cstheme="minorHAnsi"/>
                <w:sz w:val="18"/>
                <w:szCs w:val="18"/>
              </w:rPr>
              <w:t>ławie betonowej z oporem z betonu C-12/15</w:t>
            </w:r>
          </w:p>
        </w:tc>
        <w:tc>
          <w:tcPr>
            <w:tcW w:w="881" w:type="dxa"/>
          </w:tcPr>
          <w:p w14:paraId="1E9CD1E6" w14:textId="436B0964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1300" w:type="dxa"/>
          </w:tcPr>
          <w:p w14:paraId="012D2406" w14:textId="1567D41D" w:rsidR="006F4F0C" w:rsidRPr="00BF5931" w:rsidRDefault="00E1060E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324,50</w:t>
            </w:r>
          </w:p>
        </w:tc>
        <w:tc>
          <w:tcPr>
            <w:tcW w:w="1233" w:type="dxa"/>
          </w:tcPr>
          <w:p w14:paraId="3BCBA7E3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F481AA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7F27B855" w14:textId="77777777" w:rsidTr="00E73EAB">
        <w:tc>
          <w:tcPr>
            <w:tcW w:w="587" w:type="dxa"/>
          </w:tcPr>
          <w:p w14:paraId="260E8C7C" w14:textId="6F8562B4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36</w:t>
            </w:r>
          </w:p>
        </w:tc>
        <w:tc>
          <w:tcPr>
            <w:tcW w:w="3927" w:type="dxa"/>
          </w:tcPr>
          <w:p w14:paraId="1FC83693" w14:textId="77777777" w:rsidR="006F4F0C" w:rsidRDefault="006F4F0C" w:rsidP="006F4F0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Ustawienie oporników 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>betonow</w:t>
            </w:r>
            <w:r>
              <w:rPr>
                <w:rFonts w:ascii="Verdana" w:hAnsi="Verdana" w:cstheme="minorHAnsi"/>
                <w:sz w:val="18"/>
                <w:szCs w:val="18"/>
              </w:rPr>
              <w:t>ych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 wtopion</w:t>
            </w:r>
            <w:r>
              <w:rPr>
                <w:rFonts w:ascii="Verdana" w:hAnsi="Verdana" w:cstheme="minorHAnsi"/>
                <w:sz w:val="18"/>
                <w:szCs w:val="18"/>
              </w:rPr>
              <w:t>ych</w:t>
            </w:r>
            <w:r w:rsidRPr="00BF5931">
              <w:rPr>
                <w:rFonts w:ascii="Verdana" w:hAnsi="Verdana" w:cstheme="minorHAnsi"/>
                <w:sz w:val="18"/>
                <w:szCs w:val="18"/>
              </w:rPr>
              <w:t xml:space="preserve"> o wymiarach 12x25 cm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na ławie betonowej z oporem z betonu </w:t>
            </w:r>
          </w:p>
          <w:p w14:paraId="17302EB7" w14:textId="4C98DFA2" w:rsidR="006F4F0C" w:rsidRPr="00BF5931" w:rsidRDefault="006F4F0C" w:rsidP="006F4F0C">
            <w:pPr>
              <w:widowControl w:val="0"/>
              <w:ind w:right="-35"/>
              <w:rPr>
                <w:rFonts w:ascii="Verdana" w:eastAsia="ArialNarrow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C-12/15</w:t>
            </w:r>
          </w:p>
        </w:tc>
        <w:tc>
          <w:tcPr>
            <w:tcW w:w="881" w:type="dxa"/>
          </w:tcPr>
          <w:p w14:paraId="2E7CE8C4" w14:textId="7435A383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1300" w:type="dxa"/>
          </w:tcPr>
          <w:p w14:paraId="08FA6938" w14:textId="68D9774A" w:rsidR="006F4F0C" w:rsidRPr="00BF5931" w:rsidRDefault="00E1060E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4 582,00</w:t>
            </w:r>
          </w:p>
        </w:tc>
        <w:tc>
          <w:tcPr>
            <w:tcW w:w="1233" w:type="dxa"/>
          </w:tcPr>
          <w:p w14:paraId="09A33DCC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867447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4D76EB54" w14:textId="77777777" w:rsidTr="00774DA0">
        <w:tc>
          <w:tcPr>
            <w:tcW w:w="9203" w:type="dxa"/>
            <w:gridSpan w:val="6"/>
          </w:tcPr>
          <w:p w14:paraId="6BB658BB" w14:textId="609982DF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  <w:t xml:space="preserve">CHODNIKI </w:t>
            </w:r>
          </w:p>
        </w:tc>
      </w:tr>
      <w:tr w:rsidR="006F4F0C" w:rsidRPr="00BF5931" w14:paraId="77226206" w14:textId="77777777" w:rsidTr="00E73EAB">
        <w:tc>
          <w:tcPr>
            <w:tcW w:w="587" w:type="dxa"/>
          </w:tcPr>
          <w:p w14:paraId="1CB0AAE2" w14:textId="6489604E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37</w:t>
            </w:r>
          </w:p>
        </w:tc>
        <w:tc>
          <w:tcPr>
            <w:tcW w:w="3927" w:type="dxa"/>
          </w:tcPr>
          <w:p w14:paraId="409855FA" w14:textId="5B6CC6A9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eastAsia="ArialNarrow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</w:rPr>
              <w:t>Wykonanie c</w:t>
            </w:r>
            <w:r w:rsidRPr="00BF5931">
              <w:rPr>
                <w:rFonts w:ascii="Verdana" w:hAnsi="Verdana"/>
                <w:sz w:val="18"/>
                <w:szCs w:val="18"/>
              </w:rPr>
              <w:t>hodnik</w:t>
            </w:r>
            <w:r>
              <w:rPr>
                <w:rFonts w:ascii="Verdana" w:hAnsi="Verdana"/>
                <w:sz w:val="18"/>
                <w:szCs w:val="18"/>
              </w:rPr>
              <w:t>ów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 z kostki brukowej betonowej </w:t>
            </w:r>
            <w:r>
              <w:rPr>
                <w:rFonts w:ascii="Verdana" w:hAnsi="Verdana"/>
                <w:sz w:val="18"/>
                <w:szCs w:val="18"/>
              </w:rPr>
              <w:t xml:space="preserve">o </w:t>
            </w:r>
            <w:r w:rsidRPr="00BF5931">
              <w:rPr>
                <w:rFonts w:ascii="Verdana" w:hAnsi="Verdana"/>
                <w:sz w:val="18"/>
                <w:szCs w:val="18"/>
              </w:rPr>
              <w:t>grubości 6 cm</w:t>
            </w:r>
            <w:r>
              <w:rPr>
                <w:rFonts w:ascii="Verdana" w:hAnsi="Verdana"/>
                <w:sz w:val="18"/>
                <w:szCs w:val="18"/>
              </w:rPr>
              <w:t xml:space="preserve"> koloru szarego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 na podsypce cementowo-piaskowej z wypełnieniem spoin</w:t>
            </w:r>
            <w:r w:rsidR="001047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piaskiem </w:t>
            </w:r>
          </w:p>
        </w:tc>
        <w:tc>
          <w:tcPr>
            <w:tcW w:w="881" w:type="dxa"/>
          </w:tcPr>
          <w:p w14:paraId="2F27224D" w14:textId="2EB576F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0B5BAC95" w14:textId="0507E096" w:rsidR="006F4F0C" w:rsidRPr="00BF5931" w:rsidRDefault="00E1060E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422,10</w:t>
            </w:r>
          </w:p>
        </w:tc>
        <w:tc>
          <w:tcPr>
            <w:tcW w:w="1233" w:type="dxa"/>
          </w:tcPr>
          <w:p w14:paraId="56F883FA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EC0256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1BB16A61" w14:textId="77777777" w:rsidTr="00E73EAB">
        <w:tc>
          <w:tcPr>
            <w:tcW w:w="587" w:type="dxa"/>
          </w:tcPr>
          <w:p w14:paraId="14D5B804" w14:textId="5684E315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38</w:t>
            </w:r>
          </w:p>
        </w:tc>
        <w:tc>
          <w:tcPr>
            <w:tcW w:w="3927" w:type="dxa"/>
          </w:tcPr>
          <w:p w14:paraId="66012680" w14:textId="23BD3FD4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eastAsia="ArialNarrow" w:hAnsi="Verdana" w:cstheme="minorHAnsi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</w:rPr>
              <w:t>Wykonanie c</w:t>
            </w:r>
            <w:r w:rsidRPr="00BF5931">
              <w:rPr>
                <w:rFonts w:ascii="Verdana" w:hAnsi="Verdana"/>
                <w:sz w:val="18"/>
                <w:szCs w:val="18"/>
              </w:rPr>
              <w:t>hodnik</w:t>
            </w:r>
            <w:r>
              <w:rPr>
                <w:rFonts w:ascii="Verdana" w:hAnsi="Verdana"/>
                <w:sz w:val="18"/>
                <w:szCs w:val="18"/>
              </w:rPr>
              <w:t>ów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 z kostki brukowej betonowej grubości 6 cm </w:t>
            </w:r>
            <w:r>
              <w:rPr>
                <w:rFonts w:ascii="Verdana" w:hAnsi="Verdana"/>
                <w:sz w:val="18"/>
                <w:szCs w:val="18"/>
              </w:rPr>
              <w:t xml:space="preserve">koloru czerwonego 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na podsypce cementowo-piaskowej z wypełnieniem spoin piaskiem </w:t>
            </w:r>
          </w:p>
        </w:tc>
        <w:tc>
          <w:tcPr>
            <w:tcW w:w="881" w:type="dxa"/>
          </w:tcPr>
          <w:p w14:paraId="552EED6A" w14:textId="10E22A82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0456F173" w14:textId="178309E1" w:rsidR="006F4F0C" w:rsidRPr="00BF5931" w:rsidRDefault="00E1060E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46,90</w:t>
            </w:r>
          </w:p>
        </w:tc>
        <w:tc>
          <w:tcPr>
            <w:tcW w:w="1233" w:type="dxa"/>
          </w:tcPr>
          <w:p w14:paraId="16797882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10E1C0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671E548F" w14:textId="77777777" w:rsidTr="00E73EAB">
        <w:tc>
          <w:tcPr>
            <w:tcW w:w="587" w:type="dxa"/>
          </w:tcPr>
          <w:p w14:paraId="420FCF93" w14:textId="1D48AB5B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39</w:t>
            </w:r>
          </w:p>
        </w:tc>
        <w:tc>
          <w:tcPr>
            <w:tcW w:w="3927" w:type="dxa"/>
          </w:tcPr>
          <w:p w14:paraId="739B1909" w14:textId="7DEA3903" w:rsidR="006F4F0C" w:rsidRPr="00D90430" w:rsidRDefault="006F4F0C" w:rsidP="006F4F0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Ustawienie o</w:t>
            </w:r>
            <w:r w:rsidRPr="00BF5931">
              <w:rPr>
                <w:rFonts w:ascii="Verdana" w:hAnsi="Verdana"/>
                <w:sz w:val="18"/>
                <w:szCs w:val="18"/>
              </w:rPr>
              <w:t>brzeż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 betonow</w:t>
            </w:r>
            <w:r>
              <w:rPr>
                <w:rFonts w:ascii="Verdana" w:hAnsi="Verdana"/>
                <w:sz w:val="18"/>
                <w:szCs w:val="18"/>
              </w:rPr>
              <w:t>ych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 o wymiarach 30x8 cm na </w:t>
            </w:r>
            <w:r>
              <w:rPr>
                <w:rFonts w:ascii="Verdana" w:hAnsi="Verdana"/>
                <w:sz w:val="18"/>
                <w:szCs w:val="18"/>
              </w:rPr>
              <w:t xml:space="preserve">ławie betonowej z oporem z betonu C-12/15 </w:t>
            </w:r>
          </w:p>
        </w:tc>
        <w:tc>
          <w:tcPr>
            <w:tcW w:w="881" w:type="dxa"/>
          </w:tcPr>
          <w:p w14:paraId="201C57EC" w14:textId="4EF0BEAA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1300" w:type="dxa"/>
          </w:tcPr>
          <w:p w14:paraId="7A65B0B4" w14:textId="2C1A23FD" w:rsidR="006F4F0C" w:rsidRPr="00BF5931" w:rsidRDefault="00E1060E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147,50</w:t>
            </w:r>
          </w:p>
        </w:tc>
        <w:tc>
          <w:tcPr>
            <w:tcW w:w="1233" w:type="dxa"/>
          </w:tcPr>
          <w:p w14:paraId="2A38DD88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9772DC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32D187C2" w14:textId="77777777" w:rsidTr="002521C9">
        <w:tc>
          <w:tcPr>
            <w:tcW w:w="9203" w:type="dxa"/>
            <w:gridSpan w:val="6"/>
          </w:tcPr>
          <w:p w14:paraId="0501D83E" w14:textId="01E35FEE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</w:rPr>
              <w:t>WJAZDY</w:t>
            </w:r>
            <w:r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</w:p>
        </w:tc>
      </w:tr>
      <w:tr w:rsidR="006F4F0C" w:rsidRPr="00BF5931" w14:paraId="0E213B88" w14:textId="77777777" w:rsidTr="00E73EAB">
        <w:tc>
          <w:tcPr>
            <w:tcW w:w="587" w:type="dxa"/>
          </w:tcPr>
          <w:p w14:paraId="2B51F106" w14:textId="0D68D8A7" w:rsidR="006F4F0C" w:rsidRPr="00BF5931" w:rsidRDefault="001047C1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3927" w:type="dxa"/>
          </w:tcPr>
          <w:p w14:paraId="01983AF7" w14:textId="6F9CBEB3" w:rsidR="006F4F0C" w:rsidRPr="004127C0" w:rsidRDefault="006F4F0C" w:rsidP="006F4F0C">
            <w:pPr>
              <w:widowControl w:val="0"/>
              <w:ind w:right="-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Wykonanie nawierzchni zjazdów z kostki betonowej o 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grubości 8 cm </w:t>
            </w:r>
            <w:r>
              <w:rPr>
                <w:rFonts w:ascii="Verdana" w:hAnsi="Verdana"/>
                <w:sz w:val="18"/>
                <w:szCs w:val="18"/>
              </w:rPr>
              <w:t xml:space="preserve">koloru czerwonego </w:t>
            </w:r>
            <w:r w:rsidRPr="00BF5931">
              <w:rPr>
                <w:rFonts w:ascii="Verdana" w:hAnsi="Verdana"/>
                <w:sz w:val="18"/>
                <w:szCs w:val="18"/>
              </w:rPr>
              <w:t xml:space="preserve">na podsypce cementowo-piaskowej z wypełnieniem spoin piaskiem </w:t>
            </w:r>
          </w:p>
        </w:tc>
        <w:tc>
          <w:tcPr>
            <w:tcW w:w="881" w:type="dxa"/>
          </w:tcPr>
          <w:p w14:paraId="481AC9A8" w14:textId="640F63DF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46B70727" w14:textId="7D6039F7" w:rsidR="006F4F0C" w:rsidRPr="00BF5931" w:rsidRDefault="00E1060E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136,69</w:t>
            </w:r>
          </w:p>
        </w:tc>
        <w:tc>
          <w:tcPr>
            <w:tcW w:w="1233" w:type="dxa"/>
          </w:tcPr>
          <w:p w14:paraId="769A2F4B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153F11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69AA78B0" w14:textId="77777777" w:rsidTr="004802CC">
        <w:tc>
          <w:tcPr>
            <w:tcW w:w="9203" w:type="dxa"/>
            <w:gridSpan w:val="6"/>
          </w:tcPr>
          <w:p w14:paraId="6DEE4A6F" w14:textId="6EBF187C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  <w:lastRenderedPageBreak/>
              <w:t>PRZEPUSTY</w:t>
            </w:r>
          </w:p>
        </w:tc>
      </w:tr>
      <w:tr w:rsidR="006F4F0C" w:rsidRPr="00BF5931" w14:paraId="272DD094" w14:textId="77777777" w:rsidTr="00E73EAB">
        <w:tc>
          <w:tcPr>
            <w:tcW w:w="587" w:type="dxa"/>
          </w:tcPr>
          <w:p w14:paraId="2BF58768" w14:textId="710A8793" w:rsidR="006F4F0C" w:rsidRPr="00BF5931" w:rsidRDefault="00411695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41</w:t>
            </w:r>
          </w:p>
        </w:tc>
        <w:tc>
          <w:tcPr>
            <w:tcW w:w="3927" w:type="dxa"/>
          </w:tcPr>
          <w:p w14:paraId="055860B3" w14:textId="4BB8FBEF" w:rsidR="006F4F0C" w:rsidRPr="004127C0" w:rsidRDefault="00DB6590" w:rsidP="006F4F0C">
            <w:pPr>
              <w:widowControl w:val="0"/>
              <w:ind w:right="-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Wykonanie ścianki czołowej przepustu z betonu C12/15 przepust w km 9+999</w:t>
            </w:r>
          </w:p>
        </w:tc>
        <w:tc>
          <w:tcPr>
            <w:tcW w:w="881" w:type="dxa"/>
          </w:tcPr>
          <w:p w14:paraId="2A82642F" w14:textId="00541EE5" w:rsidR="006F4F0C" w:rsidRPr="00DB6590" w:rsidRDefault="00DB6590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DB6590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0" w:type="dxa"/>
          </w:tcPr>
          <w:p w14:paraId="674A188B" w14:textId="2D64B770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iCs/>
                <w:sz w:val="18"/>
                <w:szCs w:val="18"/>
              </w:rPr>
              <w:t>6,00</w:t>
            </w:r>
          </w:p>
        </w:tc>
        <w:tc>
          <w:tcPr>
            <w:tcW w:w="1233" w:type="dxa"/>
          </w:tcPr>
          <w:p w14:paraId="209C728D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E34DD6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1BB0DE5D" w14:textId="77777777" w:rsidTr="00E73EAB">
        <w:tc>
          <w:tcPr>
            <w:tcW w:w="587" w:type="dxa"/>
          </w:tcPr>
          <w:p w14:paraId="23A77C55" w14:textId="1432DF8A" w:rsidR="006F4F0C" w:rsidRPr="00BF5931" w:rsidRDefault="00411695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42</w:t>
            </w:r>
          </w:p>
        </w:tc>
        <w:tc>
          <w:tcPr>
            <w:tcW w:w="3927" w:type="dxa"/>
          </w:tcPr>
          <w:p w14:paraId="6B59960D" w14:textId="1017464A" w:rsidR="00892DEB" w:rsidRPr="002E2760" w:rsidRDefault="006F4F0C" w:rsidP="006F4F0C">
            <w:pPr>
              <w:widowControl w:val="0"/>
              <w:ind w:right="-35"/>
              <w:rPr>
                <w:rFonts w:ascii="Verdana" w:hAnsi="Verdana"/>
                <w:sz w:val="18"/>
                <w:szCs w:val="18"/>
              </w:rPr>
            </w:pPr>
            <w:r w:rsidRPr="00BF5931">
              <w:rPr>
                <w:rFonts w:ascii="Verdana" w:hAnsi="Verdana"/>
                <w:sz w:val="18"/>
                <w:szCs w:val="18"/>
              </w:rPr>
              <w:t xml:space="preserve">Umocnienie skarp i dna rowów brukiem na </w:t>
            </w:r>
            <w:r w:rsidR="00DB6590">
              <w:rPr>
                <w:rFonts w:ascii="Verdana" w:hAnsi="Verdana"/>
                <w:sz w:val="18"/>
                <w:szCs w:val="18"/>
              </w:rPr>
              <w:t>betonie C-12/15</w:t>
            </w:r>
          </w:p>
        </w:tc>
        <w:tc>
          <w:tcPr>
            <w:tcW w:w="881" w:type="dxa"/>
          </w:tcPr>
          <w:p w14:paraId="66DE745F" w14:textId="0A1CE2C6" w:rsidR="006F4F0C" w:rsidRPr="004127C0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7F233FE4" w14:textId="601554D7" w:rsidR="006F4F0C" w:rsidRPr="00BF5931" w:rsidRDefault="00DB6590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83,00</w:t>
            </w:r>
          </w:p>
        </w:tc>
        <w:tc>
          <w:tcPr>
            <w:tcW w:w="1233" w:type="dxa"/>
          </w:tcPr>
          <w:p w14:paraId="065716CD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126B72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0BE02CB0" w14:textId="77777777" w:rsidTr="00E73EAB">
        <w:tc>
          <w:tcPr>
            <w:tcW w:w="587" w:type="dxa"/>
          </w:tcPr>
          <w:p w14:paraId="7A2439D4" w14:textId="7FAAE385" w:rsidR="006F4F0C" w:rsidRPr="00BF5931" w:rsidRDefault="00411695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43</w:t>
            </w:r>
          </w:p>
        </w:tc>
        <w:tc>
          <w:tcPr>
            <w:tcW w:w="3927" w:type="dxa"/>
          </w:tcPr>
          <w:p w14:paraId="5ACB6E87" w14:textId="229854A2" w:rsidR="006F4F0C" w:rsidRPr="00BF5931" w:rsidRDefault="006F4F0C" w:rsidP="006F4F0C">
            <w:pPr>
              <w:autoSpaceDE w:val="0"/>
              <w:autoSpaceDN w:val="0"/>
              <w:adjustRightInd w:val="0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BF5931">
              <w:rPr>
                <w:rFonts w:ascii="Verdana" w:hAnsi="Verdana"/>
                <w:sz w:val="18"/>
                <w:szCs w:val="18"/>
              </w:rPr>
              <w:t xml:space="preserve">Oczyszczenie przepustów śr. 0.6 m z namułu </w:t>
            </w:r>
          </w:p>
        </w:tc>
        <w:tc>
          <w:tcPr>
            <w:tcW w:w="881" w:type="dxa"/>
          </w:tcPr>
          <w:p w14:paraId="495C1C44" w14:textId="699F72C0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1300" w:type="dxa"/>
          </w:tcPr>
          <w:p w14:paraId="6DB533C4" w14:textId="4F42E27F" w:rsidR="006F4F0C" w:rsidRPr="00BF5931" w:rsidRDefault="00892DEB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49,00</w:t>
            </w:r>
          </w:p>
        </w:tc>
        <w:tc>
          <w:tcPr>
            <w:tcW w:w="1233" w:type="dxa"/>
          </w:tcPr>
          <w:p w14:paraId="5B8FE8F4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E8B122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763B3C9A" w14:textId="77777777" w:rsidTr="00CC3E58">
        <w:tc>
          <w:tcPr>
            <w:tcW w:w="9203" w:type="dxa"/>
            <w:gridSpan w:val="6"/>
          </w:tcPr>
          <w:p w14:paraId="0323247B" w14:textId="2268090A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bookmarkStart w:id="5" w:name="_Hlk90896857"/>
            <w:r w:rsidRPr="00BF5931"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  <w:t>OZNAKOWANIE PIONOWE I POZIOME</w:t>
            </w:r>
            <w:r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  <w:t xml:space="preserve"> I URZĄDZENIA BRD</w:t>
            </w:r>
          </w:p>
        </w:tc>
      </w:tr>
      <w:bookmarkEnd w:id="5"/>
      <w:tr w:rsidR="006F4F0C" w:rsidRPr="00BF5931" w14:paraId="540F4EFC" w14:textId="77777777" w:rsidTr="00E73EAB">
        <w:tc>
          <w:tcPr>
            <w:tcW w:w="587" w:type="dxa"/>
          </w:tcPr>
          <w:p w14:paraId="3BD7C5C0" w14:textId="433C62C6" w:rsidR="006F4F0C" w:rsidRPr="00BF5931" w:rsidRDefault="00411695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44</w:t>
            </w:r>
          </w:p>
        </w:tc>
        <w:tc>
          <w:tcPr>
            <w:tcW w:w="3927" w:type="dxa"/>
          </w:tcPr>
          <w:p w14:paraId="5FCA3070" w14:textId="612D4DC1" w:rsidR="006F4F0C" w:rsidRPr="00BF5931" w:rsidRDefault="006F4F0C" w:rsidP="006F4F0C">
            <w:pPr>
              <w:widowControl w:val="0"/>
              <w:ind w:right="-35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Demontaż znaków pionowych zgodnie z załączonym projektem organizacji ruchu i przekazanie ich </w:t>
            </w:r>
            <w:r w:rsidR="001047C1">
              <w:rPr>
                <w:rFonts w:ascii="Verdana" w:hAnsi="Verdana" w:cstheme="minorHAnsi"/>
                <w:sz w:val="18"/>
                <w:szCs w:val="18"/>
              </w:rPr>
              <w:t>Z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amawiającemu </w:t>
            </w:r>
          </w:p>
        </w:tc>
        <w:tc>
          <w:tcPr>
            <w:tcW w:w="881" w:type="dxa"/>
          </w:tcPr>
          <w:p w14:paraId="6AB122C9" w14:textId="0086E892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kpl.</w:t>
            </w:r>
          </w:p>
        </w:tc>
        <w:tc>
          <w:tcPr>
            <w:tcW w:w="1300" w:type="dxa"/>
          </w:tcPr>
          <w:p w14:paraId="28905AA7" w14:textId="7AFB698A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1,00</w:t>
            </w:r>
          </w:p>
        </w:tc>
        <w:tc>
          <w:tcPr>
            <w:tcW w:w="1233" w:type="dxa"/>
          </w:tcPr>
          <w:p w14:paraId="44F28625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110C3D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654493E9" w14:textId="77777777" w:rsidTr="00E73EAB">
        <w:tc>
          <w:tcPr>
            <w:tcW w:w="587" w:type="dxa"/>
          </w:tcPr>
          <w:p w14:paraId="6A55F6AE" w14:textId="2E3D0933" w:rsidR="006F4F0C" w:rsidRPr="00BF5931" w:rsidRDefault="00411695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bookmarkStart w:id="6" w:name="_Hlk124936715"/>
            <w:r>
              <w:rPr>
                <w:rFonts w:ascii="Verdana" w:hAnsi="Verdana" w:cstheme="minorHAnsi"/>
                <w:iCs/>
                <w:sz w:val="18"/>
                <w:szCs w:val="18"/>
              </w:rPr>
              <w:t>45</w:t>
            </w:r>
          </w:p>
        </w:tc>
        <w:tc>
          <w:tcPr>
            <w:tcW w:w="3927" w:type="dxa"/>
          </w:tcPr>
          <w:p w14:paraId="7EE568F1" w14:textId="6D309341" w:rsidR="006F4F0C" w:rsidRPr="004127C0" w:rsidRDefault="006F4F0C" w:rsidP="006F4F0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Demontaż słupków od znaków drogowych zgodnie z projektem organizacji ruchu i przekazanie ich zamawiającemu</w:t>
            </w:r>
          </w:p>
        </w:tc>
        <w:tc>
          <w:tcPr>
            <w:tcW w:w="881" w:type="dxa"/>
          </w:tcPr>
          <w:p w14:paraId="41F7EFCB" w14:textId="1FEB176B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kpl.</w:t>
            </w:r>
          </w:p>
        </w:tc>
        <w:tc>
          <w:tcPr>
            <w:tcW w:w="1300" w:type="dxa"/>
          </w:tcPr>
          <w:p w14:paraId="5FB71D87" w14:textId="56E1A291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1,00</w:t>
            </w:r>
          </w:p>
        </w:tc>
        <w:tc>
          <w:tcPr>
            <w:tcW w:w="1233" w:type="dxa"/>
          </w:tcPr>
          <w:p w14:paraId="0EF4BBA2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CEE56E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bookmarkEnd w:id="6"/>
      <w:tr w:rsidR="00892DEB" w:rsidRPr="00BF5931" w14:paraId="7CE44106" w14:textId="77777777" w:rsidTr="00E73EAB">
        <w:tc>
          <w:tcPr>
            <w:tcW w:w="587" w:type="dxa"/>
          </w:tcPr>
          <w:p w14:paraId="6E2C096C" w14:textId="3A4A4AFC" w:rsidR="00892DEB" w:rsidRPr="00BF5931" w:rsidRDefault="00411695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46</w:t>
            </w:r>
          </w:p>
        </w:tc>
        <w:tc>
          <w:tcPr>
            <w:tcW w:w="3927" w:type="dxa"/>
          </w:tcPr>
          <w:p w14:paraId="2A725E7C" w14:textId="62C9317A" w:rsidR="00892DEB" w:rsidRDefault="00892DEB" w:rsidP="006F4F0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Demontaż barier sprężystych i </w:t>
            </w:r>
            <w:r w:rsidRPr="00892DEB">
              <w:rPr>
                <w:rFonts w:ascii="Verdana" w:hAnsi="Verdana" w:cstheme="minorHAnsi"/>
                <w:sz w:val="18"/>
                <w:szCs w:val="18"/>
              </w:rPr>
              <w:t xml:space="preserve">przekazanie ich </w:t>
            </w:r>
            <w:r w:rsidR="001047C1">
              <w:rPr>
                <w:rFonts w:ascii="Verdana" w:hAnsi="Verdana" w:cstheme="minorHAnsi"/>
                <w:sz w:val="18"/>
                <w:szCs w:val="18"/>
              </w:rPr>
              <w:t>Z</w:t>
            </w:r>
            <w:r w:rsidRPr="00892DEB">
              <w:rPr>
                <w:rFonts w:ascii="Verdana" w:hAnsi="Verdana" w:cstheme="minorHAnsi"/>
                <w:sz w:val="18"/>
                <w:szCs w:val="18"/>
              </w:rPr>
              <w:t>amawiającemu</w:t>
            </w:r>
          </w:p>
        </w:tc>
        <w:tc>
          <w:tcPr>
            <w:tcW w:w="881" w:type="dxa"/>
          </w:tcPr>
          <w:p w14:paraId="009F8468" w14:textId="124A5F68" w:rsidR="00892DEB" w:rsidRDefault="00892DEB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1300" w:type="dxa"/>
          </w:tcPr>
          <w:p w14:paraId="02A73698" w14:textId="0D10E49E" w:rsidR="00892DEB" w:rsidRDefault="00892DEB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52,00</w:t>
            </w:r>
          </w:p>
        </w:tc>
        <w:tc>
          <w:tcPr>
            <w:tcW w:w="1233" w:type="dxa"/>
          </w:tcPr>
          <w:p w14:paraId="63E60A28" w14:textId="77777777" w:rsidR="00892DEB" w:rsidRPr="00BF5931" w:rsidRDefault="00892DEB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B209AEE" w14:textId="77777777" w:rsidR="00892DEB" w:rsidRPr="00BF5931" w:rsidRDefault="00892DEB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3E0DBC" w:rsidRPr="00BF5931" w14:paraId="37957383" w14:textId="77777777" w:rsidTr="00E73EAB">
        <w:tc>
          <w:tcPr>
            <w:tcW w:w="587" w:type="dxa"/>
          </w:tcPr>
          <w:p w14:paraId="77DDC791" w14:textId="51428B8D" w:rsidR="003E0DBC" w:rsidRPr="00BF5931" w:rsidRDefault="00411695" w:rsidP="003E0DB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47</w:t>
            </w:r>
          </w:p>
        </w:tc>
        <w:tc>
          <w:tcPr>
            <w:tcW w:w="3927" w:type="dxa"/>
          </w:tcPr>
          <w:p w14:paraId="123E0F9F" w14:textId="005E312E" w:rsidR="003E0DBC" w:rsidRDefault="003E0DBC" w:rsidP="003E0DB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Montaż znaków pionowych w tym aktywnych znaków D-6 animowanych, „kroczący ludzik” świecący ciągle bez aktywowania na czujnik ruchu zasilany solanie o wielkości baterii i panela solarnego umożliwiającego świecenie </w:t>
            </w:r>
            <w:r w:rsidR="001047C1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>
              <w:rPr>
                <w:rFonts w:ascii="Verdana" w:hAnsi="Verdana" w:cstheme="minorHAnsi"/>
                <w:sz w:val="18"/>
                <w:szCs w:val="18"/>
              </w:rPr>
              <w:t>24 h/dobę oraz  aktywnych elementów odblaskowych LED tzw. „kocie oczka” zgodnie z załączonym projektem SOR</w:t>
            </w:r>
          </w:p>
        </w:tc>
        <w:tc>
          <w:tcPr>
            <w:tcW w:w="881" w:type="dxa"/>
          </w:tcPr>
          <w:p w14:paraId="4FF0BD2C" w14:textId="77777777" w:rsidR="003E0DBC" w:rsidRDefault="003E0DBC" w:rsidP="003E0DB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</w:p>
          <w:p w14:paraId="71EA09AC" w14:textId="3E8D5B34" w:rsidR="003E0DBC" w:rsidRDefault="003E0DBC" w:rsidP="003E0DB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kpl.</w:t>
            </w:r>
          </w:p>
        </w:tc>
        <w:tc>
          <w:tcPr>
            <w:tcW w:w="1300" w:type="dxa"/>
          </w:tcPr>
          <w:p w14:paraId="54AFD7EC" w14:textId="77777777" w:rsidR="003E0DBC" w:rsidRDefault="003E0DBC" w:rsidP="003E0DB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</w:p>
          <w:p w14:paraId="3A81ED31" w14:textId="61960E4F" w:rsidR="003E0DBC" w:rsidRDefault="003E0DBC" w:rsidP="003E0DB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1,00</w:t>
            </w:r>
          </w:p>
        </w:tc>
        <w:tc>
          <w:tcPr>
            <w:tcW w:w="1233" w:type="dxa"/>
          </w:tcPr>
          <w:p w14:paraId="2575453F" w14:textId="77777777" w:rsidR="003E0DBC" w:rsidRPr="00BF5931" w:rsidRDefault="003E0DBC" w:rsidP="003E0DB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EE5090" w14:textId="77777777" w:rsidR="003E0DBC" w:rsidRPr="00BF5931" w:rsidRDefault="003E0DBC" w:rsidP="003E0DB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6DB61FAA" w14:textId="77777777" w:rsidTr="00E73EAB">
        <w:tc>
          <w:tcPr>
            <w:tcW w:w="587" w:type="dxa"/>
          </w:tcPr>
          <w:p w14:paraId="680EC275" w14:textId="7C8D1528" w:rsidR="006F4F0C" w:rsidRPr="00BF5931" w:rsidRDefault="00411695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bookmarkStart w:id="7" w:name="_Hlk90898327"/>
            <w:r>
              <w:rPr>
                <w:rFonts w:ascii="Verdana" w:hAnsi="Verdana" w:cstheme="minorHAnsi"/>
                <w:iCs/>
                <w:sz w:val="18"/>
                <w:szCs w:val="18"/>
              </w:rPr>
              <w:t>48</w:t>
            </w:r>
          </w:p>
        </w:tc>
        <w:tc>
          <w:tcPr>
            <w:tcW w:w="3927" w:type="dxa"/>
          </w:tcPr>
          <w:p w14:paraId="194702A2" w14:textId="149F669D" w:rsidR="006F4F0C" w:rsidRPr="00FD3DE6" w:rsidRDefault="006F4F0C" w:rsidP="006F4F0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Wykonanie oznakowania poziomego grubowarstwowego technologii grubowarstwowej chemoutwardzalnej lub z masy termoplastycznej</w:t>
            </w:r>
            <w:r w:rsidR="001047C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1047C1" w:rsidRPr="001047C1">
              <w:rPr>
                <w:rFonts w:ascii="Verdana" w:hAnsi="Verdana" w:cstheme="minorHAnsi"/>
                <w:sz w:val="18"/>
                <w:szCs w:val="18"/>
              </w:rPr>
              <w:t>zgodnie z załączonym projektem SOR</w:t>
            </w:r>
          </w:p>
        </w:tc>
        <w:tc>
          <w:tcPr>
            <w:tcW w:w="881" w:type="dxa"/>
          </w:tcPr>
          <w:p w14:paraId="543CCB8E" w14:textId="4E0DB15B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3B59E419" w14:textId="1E4F9B27" w:rsidR="006F4F0C" w:rsidRPr="00BF5931" w:rsidRDefault="00892DEB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1 268,00</w:t>
            </w:r>
          </w:p>
        </w:tc>
        <w:tc>
          <w:tcPr>
            <w:tcW w:w="1233" w:type="dxa"/>
          </w:tcPr>
          <w:p w14:paraId="029060F0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E38018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3E0DBC" w:rsidRPr="00BF5931" w14:paraId="506E5CE6" w14:textId="77777777" w:rsidTr="00E73EAB">
        <w:tc>
          <w:tcPr>
            <w:tcW w:w="587" w:type="dxa"/>
          </w:tcPr>
          <w:p w14:paraId="78485302" w14:textId="2A92F375" w:rsidR="003E0DBC" w:rsidRPr="00BF5931" w:rsidRDefault="00411695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49</w:t>
            </w:r>
          </w:p>
        </w:tc>
        <w:tc>
          <w:tcPr>
            <w:tcW w:w="3927" w:type="dxa"/>
          </w:tcPr>
          <w:p w14:paraId="208AFA48" w14:textId="3670929D" w:rsidR="003E0DBC" w:rsidRDefault="003E0DBC" w:rsidP="006F4F0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Montaż barier N2W3 (najazd i zakończenie na 4 metrach wliczone w łączną długość, </w:t>
            </w:r>
            <w:r w:rsidR="001047C1">
              <w:rPr>
                <w:rFonts w:ascii="Verdana" w:hAnsi="Verdana" w:cstheme="minorHAnsi"/>
                <w:sz w:val="18"/>
                <w:szCs w:val="18"/>
              </w:rPr>
              <w:t>12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szt. zakończeń)</w:t>
            </w:r>
          </w:p>
          <w:p w14:paraId="09A55C8E" w14:textId="0B95F03C" w:rsidR="003E0DBC" w:rsidRDefault="003E0DBC" w:rsidP="006F4F0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84+88+100+100</w:t>
            </w:r>
            <w:r w:rsidR="001047C1">
              <w:rPr>
                <w:rFonts w:ascii="Verdana" w:hAnsi="Verdana" w:cstheme="minorHAnsi"/>
                <w:sz w:val="18"/>
                <w:szCs w:val="18"/>
              </w:rPr>
              <w:t xml:space="preserve"> +72+100</w:t>
            </w:r>
          </w:p>
        </w:tc>
        <w:tc>
          <w:tcPr>
            <w:tcW w:w="881" w:type="dxa"/>
          </w:tcPr>
          <w:p w14:paraId="142323B2" w14:textId="77777777" w:rsidR="003E0DBC" w:rsidRDefault="003E0DB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</w:p>
          <w:p w14:paraId="27DC6B8F" w14:textId="231D2C7F" w:rsidR="003E0DBC" w:rsidRPr="00BF5931" w:rsidRDefault="003E0DB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1300" w:type="dxa"/>
          </w:tcPr>
          <w:p w14:paraId="15CC8686" w14:textId="77777777" w:rsidR="003E0DBC" w:rsidRDefault="003E0DB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</w:p>
          <w:p w14:paraId="4E171AB9" w14:textId="515FFC1B" w:rsidR="003E0DBC" w:rsidRDefault="001047C1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544,</w:t>
            </w:r>
            <w:r w:rsidR="003E0DBC">
              <w:rPr>
                <w:rFonts w:ascii="Verdana" w:hAnsi="Verdana" w:cstheme="minorHAnsi"/>
                <w:b/>
                <w:iCs/>
                <w:sz w:val="18"/>
                <w:szCs w:val="18"/>
              </w:rPr>
              <w:t>00</w:t>
            </w:r>
          </w:p>
        </w:tc>
        <w:tc>
          <w:tcPr>
            <w:tcW w:w="1233" w:type="dxa"/>
          </w:tcPr>
          <w:p w14:paraId="676919E0" w14:textId="77777777" w:rsidR="003E0DBC" w:rsidRPr="00BF5931" w:rsidRDefault="003E0DB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128B14" w14:textId="77777777" w:rsidR="003E0DBC" w:rsidRPr="00BF5931" w:rsidRDefault="003E0DB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69574905" w14:textId="77777777" w:rsidTr="00F16941">
        <w:tc>
          <w:tcPr>
            <w:tcW w:w="9203" w:type="dxa"/>
            <w:gridSpan w:val="6"/>
          </w:tcPr>
          <w:p w14:paraId="4BD945CB" w14:textId="6635C748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bookmarkStart w:id="8" w:name="_Hlk90899381"/>
            <w:bookmarkEnd w:id="7"/>
            <w:r w:rsidRPr="00BF5931"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  <w:t>ROBOTY RÓŻNE</w:t>
            </w:r>
          </w:p>
        </w:tc>
      </w:tr>
      <w:tr w:rsidR="006F4F0C" w:rsidRPr="00BF5931" w14:paraId="3F3FB32E" w14:textId="77777777" w:rsidTr="00E73EAB">
        <w:tc>
          <w:tcPr>
            <w:tcW w:w="587" w:type="dxa"/>
          </w:tcPr>
          <w:p w14:paraId="1B25CA2E" w14:textId="53FA4452" w:rsidR="006F4F0C" w:rsidRPr="005D2932" w:rsidRDefault="00411695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bookmarkStart w:id="9" w:name="_Hlk90899144"/>
            <w:bookmarkEnd w:id="8"/>
            <w:r>
              <w:rPr>
                <w:rFonts w:ascii="Verdana" w:hAnsi="Verdana" w:cstheme="minorHAnsi"/>
                <w:iCs/>
                <w:sz w:val="18"/>
                <w:szCs w:val="18"/>
              </w:rPr>
              <w:t>50</w:t>
            </w:r>
          </w:p>
        </w:tc>
        <w:tc>
          <w:tcPr>
            <w:tcW w:w="3927" w:type="dxa"/>
          </w:tcPr>
          <w:p w14:paraId="13CA019C" w14:textId="3A7ADA62" w:rsidR="006F4F0C" w:rsidRPr="005D2932" w:rsidRDefault="006F4F0C" w:rsidP="006F4F0C">
            <w:pPr>
              <w:widowControl w:val="0"/>
              <w:ind w:right="-35"/>
              <w:rPr>
                <w:rFonts w:ascii="Verdana" w:hAnsi="Verdana" w:cstheme="minorHAnsi"/>
                <w:sz w:val="18"/>
                <w:szCs w:val="18"/>
              </w:rPr>
            </w:pPr>
            <w:r w:rsidRPr="005D2932">
              <w:rPr>
                <w:rFonts w:ascii="Verdana" w:hAnsi="Verdana" w:cstheme="minorHAnsi"/>
                <w:sz w:val="18"/>
                <w:szCs w:val="18"/>
              </w:rPr>
              <w:t>Wykonanie odnowy rowów polegających na odmuleniu, odhumusowaniu, wyprofilowaniu</w:t>
            </w:r>
            <w:r w:rsidR="003E0DBC">
              <w:rPr>
                <w:rFonts w:ascii="Verdana" w:hAnsi="Verdana" w:cstheme="minorHAnsi"/>
                <w:sz w:val="18"/>
                <w:szCs w:val="18"/>
              </w:rPr>
              <w:t xml:space="preserve"> zgodnie z przekrojami</w:t>
            </w:r>
          </w:p>
        </w:tc>
        <w:tc>
          <w:tcPr>
            <w:tcW w:w="881" w:type="dxa"/>
          </w:tcPr>
          <w:p w14:paraId="47AC684E" w14:textId="18EE9343" w:rsidR="006F4F0C" w:rsidRPr="002B41D6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2B41D6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1300" w:type="dxa"/>
          </w:tcPr>
          <w:p w14:paraId="3C2A5FBD" w14:textId="78B4CE33" w:rsidR="006F4F0C" w:rsidRPr="002B41D6" w:rsidRDefault="003E0DB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3 835,00</w:t>
            </w:r>
          </w:p>
        </w:tc>
        <w:tc>
          <w:tcPr>
            <w:tcW w:w="1233" w:type="dxa"/>
          </w:tcPr>
          <w:p w14:paraId="40A7A29D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A16296A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bookmarkEnd w:id="9"/>
      <w:tr w:rsidR="006F4F0C" w:rsidRPr="00BF5931" w14:paraId="1A242834" w14:textId="77777777" w:rsidTr="00E73EAB">
        <w:tc>
          <w:tcPr>
            <w:tcW w:w="587" w:type="dxa"/>
          </w:tcPr>
          <w:p w14:paraId="397FC036" w14:textId="369B1909" w:rsidR="006F4F0C" w:rsidRPr="00BF5931" w:rsidRDefault="00411695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Cs/>
                <w:sz w:val="18"/>
                <w:szCs w:val="18"/>
              </w:rPr>
              <w:t>51</w:t>
            </w:r>
          </w:p>
        </w:tc>
        <w:tc>
          <w:tcPr>
            <w:tcW w:w="3927" w:type="dxa"/>
          </w:tcPr>
          <w:p w14:paraId="74FDA6AA" w14:textId="6E6DE81E" w:rsidR="006F4F0C" w:rsidRPr="00BF5931" w:rsidRDefault="006F4F0C" w:rsidP="006F4F0C">
            <w:pPr>
              <w:widowControl w:val="0"/>
              <w:ind w:right="-35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sz w:val="18"/>
                <w:szCs w:val="18"/>
              </w:rPr>
              <w:t>Nadzór konserwatora zabytków</w:t>
            </w:r>
          </w:p>
        </w:tc>
        <w:tc>
          <w:tcPr>
            <w:tcW w:w="881" w:type="dxa"/>
          </w:tcPr>
          <w:p w14:paraId="536866EA" w14:textId="328B2592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BF5931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km</w:t>
            </w:r>
          </w:p>
          <w:p w14:paraId="41EFB9CD" w14:textId="693939B9" w:rsidR="006F4F0C" w:rsidRPr="00BF5931" w:rsidRDefault="006F4F0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B7B2A2" w14:textId="2BBE6EE8" w:rsidR="006F4F0C" w:rsidRPr="00BF5931" w:rsidRDefault="003E0DB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iCs/>
                <w:sz w:val="18"/>
                <w:szCs w:val="18"/>
              </w:rPr>
              <w:t>2,275</w:t>
            </w:r>
          </w:p>
        </w:tc>
        <w:tc>
          <w:tcPr>
            <w:tcW w:w="1233" w:type="dxa"/>
          </w:tcPr>
          <w:p w14:paraId="364CBD6E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0BF0DD" w14:textId="77777777" w:rsidR="006F4F0C" w:rsidRPr="00BF5931" w:rsidRDefault="006F4F0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F33A8C" w:rsidRPr="00BF5931" w14:paraId="6CE9AEA7" w14:textId="77777777" w:rsidTr="00E73EAB">
        <w:tc>
          <w:tcPr>
            <w:tcW w:w="587" w:type="dxa"/>
          </w:tcPr>
          <w:p w14:paraId="22F63190" w14:textId="2EEF273D" w:rsidR="00F33A8C" w:rsidRPr="002E2760" w:rsidRDefault="00F33A8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</w:pPr>
            <w:r w:rsidRPr="002E2760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>52</w:t>
            </w:r>
          </w:p>
        </w:tc>
        <w:tc>
          <w:tcPr>
            <w:tcW w:w="3927" w:type="dxa"/>
          </w:tcPr>
          <w:p w14:paraId="59D81C48" w14:textId="4130A7BE" w:rsidR="00F33A8C" w:rsidRPr="002E2760" w:rsidRDefault="00F33A8C" w:rsidP="006F4F0C">
            <w:pPr>
              <w:widowControl w:val="0"/>
              <w:ind w:right="-35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Wykonanie ścieku podchodnikowego </w:t>
            </w:r>
            <w:r w:rsid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                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>w km 8+576,4</w:t>
            </w:r>
          </w:p>
        </w:tc>
        <w:tc>
          <w:tcPr>
            <w:tcW w:w="881" w:type="dxa"/>
          </w:tcPr>
          <w:p w14:paraId="52C1CE1F" w14:textId="37FB5207" w:rsidR="00F33A8C" w:rsidRPr="002E2760" w:rsidRDefault="00F33A8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</w:rPr>
            </w:pPr>
            <w:r w:rsidRPr="002E2760"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300" w:type="dxa"/>
          </w:tcPr>
          <w:p w14:paraId="700D5E8A" w14:textId="67B372DB" w:rsidR="00F33A8C" w:rsidRPr="002E2760" w:rsidRDefault="00F33A8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</w:pPr>
            <w:r w:rsidRPr="002E2760"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233" w:type="dxa"/>
          </w:tcPr>
          <w:p w14:paraId="4BF0C7D2" w14:textId="77777777" w:rsidR="00F33A8C" w:rsidRPr="00BF5931" w:rsidRDefault="00F33A8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2EAE82" w14:textId="77777777" w:rsidR="00F33A8C" w:rsidRPr="00BF5931" w:rsidRDefault="00F33A8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F33A8C" w:rsidRPr="00BF5931" w14:paraId="1DC2B2AC" w14:textId="77777777" w:rsidTr="00E73EAB">
        <w:tc>
          <w:tcPr>
            <w:tcW w:w="587" w:type="dxa"/>
          </w:tcPr>
          <w:p w14:paraId="365D9C69" w14:textId="596E2EA7" w:rsidR="00F33A8C" w:rsidRPr="002E2760" w:rsidRDefault="002E2760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</w:pPr>
            <w:r w:rsidRPr="002E2760">
              <w:rPr>
                <w:rFonts w:ascii="Verdana" w:hAnsi="Verdana" w:cstheme="minorHAnsi"/>
                <w:iCs/>
                <w:color w:val="FF0000"/>
                <w:sz w:val="18"/>
                <w:szCs w:val="18"/>
              </w:rPr>
              <w:t>53</w:t>
            </w:r>
          </w:p>
        </w:tc>
        <w:tc>
          <w:tcPr>
            <w:tcW w:w="3927" w:type="dxa"/>
          </w:tcPr>
          <w:p w14:paraId="478BE327" w14:textId="0E1FCD01" w:rsidR="00F33A8C" w:rsidRPr="002E2760" w:rsidRDefault="00F33A8C" w:rsidP="00F33A8C">
            <w:pPr>
              <w:widowControl w:val="0"/>
              <w:ind w:right="-35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Umocnienie 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skarpy rowu betonowymi płytami ażurowymi 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od km 1+000 </w:t>
            </w:r>
            <w:r w:rsidR="002E2760"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            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do km 1+100 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>układanymi na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podsypce pisakowej 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>grubości 10 cm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z wypełnieniem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otwor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>ów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płyt 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humusem </w:t>
            </w:r>
            <w:r w:rsidR="002E2760"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               </w:t>
            </w:r>
            <w:r w:rsidRPr="002E2760">
              <w:rPr>
                <w:rFonts w:ascii="Verdana" w:hAnsi="Verdana" w:cstheme="minorHAnsi"/>
                <w:color w:val="FF0000"/>
                <w:sz w:val="18"/>
                <w:szCs w:val="18"/>
              </w:rPr>
              <w:t>z nasionami traw.</w:t>
            </w:r>
          </w:p>
          <w:p w14:paraId="40463F49" w14:textId="3DAF4B28" w:rsidR="00F33A8C" w:rsidRPr="002E2760" w:rsidRDefault="00F33A8C" w:rsidP="00F33A8C">
            <w:pPr>
              <w:widowControl w:val="0"/>
              <w:ind w:right="-35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</w:tcPr>
          <w:p w14:paraId="7AD9B108" w14:textId="77777777" w:rsidR="00F33A8C" w:rsidRPr="002E2760" w:rsidRDefault="00F33A8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</w:rPr>
            </w:pPr>
          </w:p>
          <w:p w14:paraId="61F6B6DF" w14:textId="461B19DF" w:rsidR="002E2760" w:rsidRPr="002E2760" w:rsidRDefault="002E2760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</w:rPr>
            </w:pPr>
            <w:r w:rsidRPr="002E2760"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</w:rPr>
              <w:t>m</w:t>
            </w:r>
            <w:r w:rsidRPr="002E2760">
              <w:rPr>
                <w:rFonts w:ascii="Verdana" w:hAnsi="Verdana" w:cstheme="minorHAnsi"/>
                <w:b/>
                <w:bCs/>
                <w:iCs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0" w:type="dxa"/>
          </w:tcPr>
          <w:p w14:paraId="0EC6DB3D" w14:textId="77777777" w:rsidR="00F33A8C" w:rsidRPr="002E2760" w:rsidRDefault="00F33A8C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</w:pPr>
          </w:p>
          <w:p w14:paraId="7FE62057" w14:textId="0D7EEC49" w:rsidR="002E2760" w:rsidRPr="002E2760" w:rsidRDefault="002E2760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</w:pPr>
            <w:r w:rsidRPr="002E2760"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  <w:t>275,00</w:t>
            </w:r>
          </w:p>
          <w:p w14:paraId="50D283AB" w14:textId="7DD56DE7" w:rsidR="002E2760" w:rsidRPr="002E2760" w:rsidRDefault="002E2760" w:rsidP="006F4F0C">
            <w:pPr>
              <w:widowControl w:val="0"/>
              <w:ind w:right="-35"/>
              <w:jc w:val="center"/>
              <w:rPr>
                <w:rFonts w:ascii="Verdana" w:hAnsi="Verdana" w:cstheme="minorHAnsi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233" w:type="dxa"/>
          </w:tcPr>
          <w:p w14:paraId="593CE482" w14:textId="77777777" w:rsidR="00F33A8C" w:rsidRDefault="00F33A8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  <w:p w14:paraId="37121E39" w14:textId="593B7679" w:rsidR="002E2760" w:rsidRPr="00BF5931" w:rsidRDefault="002E2760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1E4826" w14:textId="77777777" w:rsidR="00F33A8C" w:rsidRPr="00BF5931" w:rsidRDefault="00F33A8C" w:rsidP="006F4F0C">
            <w:pPr>
              <w:widowControl w:val="0"/>
              <w:spacing w:line="360" w:lineRule="auto"/>
              <w:ind w:right="-35"/>
              <w:jc w:val="center"/>
              <w:rPr>
                <w:rFonts w:ascii="Verdana" w:hAnsi="Verdana" w:cstheme="minorHAnsi"/>
                <w:iCs/>
                <w:sz w:val="18"/>
                <w:szCs w:val="18"/>
              </w:rPr>
            </w:pPr>
          </w:p>
        </w:tc>
      </w:tr>
      <w:tr w:rsidR="006F4F0C" w:rsidRPr="00BF5931" w14:paraId="18B52215" w14:textId="77777777" w:rsidTr="00E73EAB">
        <w:tc>
          <w:tcPr>
            <w:tcW w:w="7928" w:type="dxa"/>
            <w:gridSpan w:val="5"/>
          </w:tcPr>
          <w:p w14:paraId="1D878C03" w14:textId="68C44005" w:rsidR="006F4F0C" w:rsidRPr="00BF5931" w:rsidRDefault="006F4F0C" w:rsidP="006F4F0C">
            <w:pPr>
              <w:widowControl w:val="0"/>
              <w:spacing w:line="360" w:lineRule="auto"/>
              <w:ind w:right="-35"/>
              <w:jc w:val="right"/>
              <w:rPr>
                <w:rFonts w:ascii="Verdana" w:hAnsi="Verdana" w:cs="Calibri"/>
                <w:b/>
                <w:iCs/>
                <w:sz w:val="18"/>
                <w:szCs w:val="18"/>
              </w:rPr>
            </w:pPr>
            <w:r w:rsidRPr="00BF5931">
              <w:rPr>
                <w:rFonts w:ascii="Verdana" w:hAnsi="Verdana" w:cs="Calibri"/>
                <w:b/>
                <w:iCs/>
                <w:sz w:val="18"/>
                <w:szCs w:val="18"/>
              </w:rPr>
              <w:t>Razem netto</w:t>
            </w:r>
          </w:p>
        </w:tc>
        <w:tc>
          <w:tcPr>
            <w:tcW w:w="1275" w:type="dxa"/>
          </w:tcPr>
          <w:p w14:paraId="74130509" w14:textId="274F14C4" w:rsidR="006F4F0C" w:rsidRPr="00BF5931" w:rsidRDefault="006F4F0C" w:rsidP="002E2760">
            <w:pPr>
              <w:widowControl w:val="0"/>
              <w:spacing w:line="360" w:lineRule="auto"/>
              <w:ind w:right="-35"/>
              <w:rPr>
                <w:rFonts w:ascii="Verdana" w:hAnsi="Verdana" w:cs="Calibri"/>
                <w:b/>
                <w:iCs/>
                <w:sz w:val="18"/>
                <w:szCs w:val="18"/>
              </w:rPr>
            </w:pPr>
          </w:p>
        </w:tc>
      </w:tr>
      <w:tr w:rsidR="006F4F0C" w:rsidRPr="00BF5931" w14:paraId="1A642783" w14:textId="77777777" w:rsidTr="00E73EAB">
        <w:tc>
          <w:tcPr>
            <w:tcW w:w="7928" w:type="dxa"/>
            <w:gridSpan w:val="5"/>
          </w:tcPr>
          <w:p w14:paraId="0699D1A1" w14:textId="7AC91AB8" w:rsidR="006F4F0C" w:rsidRPr="00BF5931" w:rsidRDefault="006F4F0C" w:rsidP="006F4F0C">
            <w:pPr>
              <w:widowControl w:val="0"/>
              <w:spacing w:line="360" w:lineRule="auto"/>
              <w:ind w:right="-35"/>
              <w:jc w:val="right"/>
              <w:rPr>
                <w:rFonts w:ascii="Verdana" w:hAnsi="Verdana" w:cs="Calibri"/>
                <w:b/>
                <w:iCs/>
                <w:sz w:val="18"/>
                <w:szCs w:val="18"/>
              </w:rPr>
            </w:pPr>
            <w:r w:rsidRPr="00BF5931">
              <w:rPr>
                <w:rFonts w:ascii="Verdana" w:hAnsi="Verdana" w:cs="Calibri"/>
                <w:b/>
                <w:iCs/>
                <w:sz w:val="18"/>
                <w:szCs w:val="18"/>
              </w:rPr>
              <w:t>Podatek Vat…….%</w:t>
            </w:r>
          </w:p>
        </w:tc>
        <w:tc>
          <w:tcPr>
            <w:tcW w:w="1275" w:type="dxa"/>
          </w:tcPr>
          <w:p w14:paraId="560BB679" w14:textId="5BBAD5D4" w:rsidR="006F4F0C" w:rsidRPr="00BF5931" w:rsidRDefault="006F4F0C" w:rsidP="002E2760">
            <w:pPr>
              <w:widowControl w:val="0"/>
              <w:spacing w:line="360" w:lineRule="auto"/>
              <w:ind w:right="-35"/>
              <w:rPr>
                <w:rFonts w:ascii="Verdana" w:hAnsi="Verdana" w:cs="Calibri"/>
                <w:b/>
                <w:iCs/>
                <w:sz w:val="18"/>
                <w:szCs w:val="18"/>
              </w:rPr>
            </w:pPr>
          </w:p>
        </w:tc>
      </w:tr>
      <w:tr w:rsidR="006F4F0C" w:rsidRPr="00BF5931" w14:paraId="08B7C783" w14:textId="77777777" w:rsidTr="00E73EAB">
        <w:trPr>
          <w:trHeight w:val="414"/>
        </w:trPr>
        <w:tc>
          <w:tcPr>
            <w:tcW w:w="7928" w:type="dxa"/>
            <w:gridSpan w:val="5"/>
          </w:tcPr>
          <w:p w14:paraId="264BD2C7" w14:textId="5196BD34" w:rsidR="006F4F0C" w:rsidRPr="00BF5931" w:rsidRDefault="006F4F0C" w:rsidP="006F4F0C">
            <w:pPr>
              <w:widowControl w:val="0"/>
              <w:spacing w:line="360" w:lineRule="auto"/>
              <w:ind w:right="-35"/>
              <w:jc w:val="right"/>
              <w:rPr>
                <w:rFonts w:ascii="Verdana" w:hAnsi="Verdana" w:cs="Calibri"/>
                <w:b/>
                <w:iCs/>
                <w:sz w:val="18"/>
                <w:szCs w:val="18"/>
              </w:rPr>
            </w:pPr>
            <w:r w:rsidRPr="00BF5931">
              <w:rPr>
                <w:rFonts w:ascii="Verdana" w:hAnsi="Verdana" w:cs="Calibri"/>
                <w:b/>
                <w:iCs/>
                <w:sz w:val="18"/>
                <w:szCs w:val="18"/>
              </w:rPr>
              <w:t>Razem brutto</w:t>
            </w:r>
          </w:p>
        </w:tc>
        <w:tc>
          <w:tcPr>
            <w:tcW w:w="1275" w:type="dxa"/>
          </w:tcPr>
          <w:p w14:paraId="45E1F66F" w14:textId="416B3513" w:rsidR="006F4F0C" w:rsidRPr="00BF5931" w:rsidRDefault="006F4F0C" w:rsidP="002E2760">
            <w:pPr>
              <w:widowControl w:val="0"/>
              <w:spacing w:line="360" w:lineRule="auto"/>
              <w:ind w:right="-35"/>
              <w:rPr>
                <w:rFonts w:ascii="Verdana" w:hAnsi="Verdana" w:cs="Calibri"/>
                <w:b/>
                <w:iCs/>
                <w:sz w:val="18"/>
                <w:szCs w:val="18"/>
              </w:rPr>
            </w:pPr>
          </w:p>
        </w:tc>
      </w:tr>
    </w:tbl>
    <w:p w14:paraId="4219DB60" w14:textId="77777777" w:rsidR="004F4105" w:rsidRDefault="004F4105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</w:p>
    <w:p w14:paraId="01804258" w14:textId="77777777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12F12">
        <w:rPr>
          <w:rFonts w:ascii="Verdana" w:hAnsi="Verdana"/>
          <w:sz w:val="18"/>
          <w:szCs w:val="18"/>
        </w:rPr>
        <w:t xml:space="preserve">  dnia…………………………                        </w:t>
      </w:r>
    </w:p>
    <w:p w14:paraId="307DD26E" w14:textId="77777777" w:rsidR="00472931" w:rsidRPr="00812F12" w:rsidRDefault="00472931" w:rsidP="00472931">
      <w:pPr>
        <w:shd w:val="clear" w:color="auto" w:fill="FFFFFF"/>
        <w:spacing w:line="360" w:lineRule="auto"/>
        <w:ind w:right="5"/>
        <w:contextualSpacing/>
        <w:jc w:val="both"/>
        <w:rPr>
          <w:rFonts w:ascii="Verdana" w:hAnsi="Verdana"/>
          <w:sz w:val="18"/>
          <w:szCs w:val="18"/>
        </w:rPr>
      </w:pPr>
      <w:r w:rsidRPr="00812F12"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</w:t>
      </w:r>
      <w:r w:rsidRPr="00812F1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</w:t>
      </w:r>
      <w:r w:rsidRPr="00812F12">
        <w:rPr>
          <w:rFonts w:ascii="Verdana" w:hAnsi="Verdana"/>
          <w:sz w:val="18"/>
          <w:szCs w:val="18"/>
        </w:rPr>
        <w:t>…………………………………………………………</w:t>
      </w:r>
    </w:p>
    <w:p w14:paraId="65FEA319" w14:textId="77777777" w:rsidR="00472931" w:rsidRPr="00812F12" w:rsidRDefault="00472931" w:rsidP="00472931">
      <w:pPr>
        <w:tabs>
          <w:tab w:val="left" w:pos="426"/>
        </w:tabs>
        <w:spacing w:line="360" w:lineRule="auto"/>
        <w:rPr>
          <w:rFonts w:ascii="Verdana" w:hAnsi="Verdana"/>
          <w:sz w:val="18"/>
          <w:szCs w:val="18"/>
          <w:vertAlign w:val="superscript"/>
        </w:rPr>
      </w:pP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</w:t>
      </w:r>
      <w:r>
        <w:rPr>
          <w:rFonts w:ascii="Verdana" w:hAnsi="Verdana"/>
          <w:sz w:val="18"/>
          <w:szCs w:val="18"/>
          <w:vertAlign w:val="superscript"/>
        </w:rPr>
        <w:t xml:space="preserve">         </w:t>
      </w:r>
      <w:r w:rsidRPr="00812F12">
        <w:rPr>
          <w:rFonts w:ascii="Verdana" w:hAnsi="Verdana"/>
          <w:sz w:val="18"/>
          <w:szCs w:val="18"/>
          <w:vertAlign w:val="superscript"/>
        </w:rPr>
        <w:t xml:space="preserve">  (podpis Wykonawcy/Pełnomocnika)</w:t>
      </w:r>
      <w:r w:rsidRPr="00812F12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</w:p>
    <w:bookmarkEnd w:id="0"/>
    <w:p w14:paraId="1B149559" w14:textId="77777777" w:rsidR="006B199A" w:rsidRDefault="006B199A"/>
    <w:sectPr w:rsidR="006B199A" w:rsidSect="00952F2C">
      <w:footerReference w:type="default" r:id="rId8"/>
      <w:pgSz w:w="11906" w:h="16838"/>
      <w:pgMar w:top="1135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8ACD" w14:textId="77777777" w:rsidR="00C264B7" w:rsidRDefault="00C264B7" w:rsidP="00D060AC">
      <w:r>
        <w:separator/>
      </w:r>
    </w:p>
  </w:endnote>
  <w:endnote w:type="continuationSeparator" w:id="0">
    <w:p w14:paraId="58B68ACA" w14:textId="77777777" w:rsidR="00C264B7" w:rsidRDefault="00C264B7" w:rsidP="00D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96989901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836F53" w14:textId="4262CB28" w:rsidR="008F0128" w:rsidRPr="00D060AC" w:rsidRDefault="008F0128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D060AC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FC3049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060AC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FC3049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D060A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B4B9A" w14:textId="77777777" w:rsidR="008F0128" w:rsidRDefault="008F0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C6B9" w14:textId="77777777" w:rsidR="00C264B7" w:rsidRDefault="00C264B7" w:rsidP="00D060AC">
      <w:r>
        <w:separator/>
      </w:r>
    </w:p>
  </w:footnote>
  <w:footnote w:type="continuationSeparator" w:id="0">
    <w:p w14:paraId="3387D23E" w14:textId="77777777" w:rsidR="00C264B7" w:rsidRDefault="00C264B7" w:rsidP="00D0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25CC"/>
    <w:multiLevelType w:val="hybridMultilevel"/>
    <w:tmpl w:val="41D0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01C2"/>
    <w:multiLevelType w:val="hybridMultilevel"/>
    <w:tmpl w:val="5984A4F6"/>
    <w:lvl w:ilvl="0" w:tplc="24009252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34261F8">
      <w:numFmt w:val="bullet"/>
      <w:lvlText w:val=""/>
      <w:lvlJc w:val="left"/>
      <w:pPr>
        <w:ind w:left="1357" w:hanging="360"/>
      </w:pPr>
      <w:rPr>
        <w:rFonts w:hint="default"/>
        <w:w w:val="99"/>
        <w:lang w:val="pl-PL" w:eastAsia="en-US" w:bidi="ar-SA"/>
      </w:rPr>
    </w:lvl>
    <w:lvl w:ilvl="2" w:tplc="E7320436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3" w:tplc="DBC0E64A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6444DC9A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5" w:tplc="8F46EF66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6" w:tplc="9F62F6BC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7" w:tplc="34F4E43E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8" w:tplc="E04C77EE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202EB"/>
    <w:multiLevelType w:val="hybridMultilevel"/>
    <w:tmpl w:val="1C4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946545">
    <w:abstractNumId w:val="3"/>
  </w:num>
  <w:num w:numId="2" w16cid:durableId="1628051513">
    <w:abstractNumId w:val="2"/>
  </w:num>
  <w:num w:numId="3" w16cid:durableId="1072966156">
    <w:abstractNumId w:val="0"/>
  </w:num>
  <w:num w:numId="4" w16cid:durableId="4013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20"/>
    <w:rsid w:val="000055A5"/>
    <w:rsid w:val="000239CB"/>
    <w:rsid w:val="00036BC1"/>
    <w:rsid w:val="000441F1"/>
    <w:rsid w:val="000477B3"/>
    <w:rsid w:val="00066131"/>
    <w:rsid w:val="00077F34"/>
    <w:rsid w:val="00087249"/>
    <w:rsid w:val="00090A15"/>
    <w:rsid w:val="0009753C"/>
    <w:rsid w:val="000A23AD"/>
    <w:rsid w:val="000A3F6C"/>
    <w:rsid w:val="000B21B0"/>
    <w:rsid w:val="000B3693"/>
    <w:rsid w:val="000E437C"/>
    <w:rsid w:val="000F4575"/>
    <w:rsid w:val="001047C1"/>
    <w:rsid w:val="00110820"/>
    <w:rsid w:val="00132AF1"/>
    <w:rsid w:val="0013560C"/>
    <w:rsid w:val="0013750C"/>
    <w:rsid w:val="00155D2B"/>
    <w:rsid w:val="00171712"/>
    <w:rsid w:val="001732DA"/>
    <w:rsid w:val="001737B2"/>
    <w:rsid w:val="001751A5"/>
    <w:rsid w:val="001756FD"/>
    <w:rsid w:val="001837A8"/>
    <w:rsid w:val="00183B8E"/>
    <w:rsid w:val="0019070D"/>
    <w:rsid w:val="001A3A1A"/>
    <w:rsid w:val="001B01A9"/>
    <w:rsid w:val="001B6853"/>
    <w:rsid w:val="001C12F1"/>
    <w:rsid w:val="001C3CE9"/>
    <w:rsid w:val="001C6046"/>
    <w:rsid w:val="001D3F19"/>
    <w:rsid w:val="001E219C"/>
    <w:rsid w:val="001E6876"/>
    <w:rsid w:val="00213E55"/>
    <w:rsid w:val="00227105"/>
    <w:rsid w:val="00251DF3"/>
    <w:rsid w:val="002521C9"/>
    <w:rsid w:val="00265C19"/>
    <w:rsid w:val="00266F41"/>
    <w:rsid w:val="0028353A"/>
    <w:rsid w:val="002A59C6"/>
    <w:rsid w:val="002B0FF1"/>
    <w:rsid w:val="002B41D6"/>
    <w:rsid w:val="002D13FB"/>
    <w:rsid w:val="002D7C91"/>
    <w:rsid w:val="002E0D8F"/>
    <w:rsid w:val="002E2760"/>
    <w:rsid w:val="002E38EE"/>
    <w:rsid w:val="002E4F5C"/>
    <w:rsid w:val="002E78C4"/>
    <w:rsid w:val="002F2FC4"/>
    <w:rsid w:val="002F53F0"/>
    <w:rsid w:val="002F58DB"/>
    <w:rsid w:val="00314BE5"/>
    <w:rsid w:val="003213C2"/>
    <w:rsid w:val="00321B97"/>
    <w:rsid w:val="003250A9"/>
    <w:rsid w:val="003269D2"/>
    <w:rsid w:val="0033551C"/>
    <w:rsid w:val="003460DA"/>
    <w:rsid w:val="00347833"/>
    <w:rsid w:val="00353583"/>
    <w:rsid w:val="00381381"/>
    <w:rsid w:val="003943A3"/>
    <w:rsid w:val="00394F50"/>
    <w:rsid w:val="003A2FB1"/>
    <w:rsid w:val="003A4D30"/>
    <w:rsid w:val="003A7E37"/>
    <w:rsid w:val="003C0683"/>
    <w:rsid w:val="003D1BAB"/>
    <w:rsid w:val="003E07F9"/>
    <w:rsid w:val="003E0DBC"/>
    <w:rsid w:val="003E52E1"/>
    <w:rsid w:val="003F00F2"/>
    <w:rsid w:val="00403FF8"/>
    <w:rsid w:val="00405099"/>
    <w:rsid w:val="00406340"/>
    <w:rsid w:val="00411695"/>
    <w:rsid w:val="004127C0"/>
    <w:rsid w:val="00417052"/>
    <w:rsid w:val="004220F5"/>
    <w:rsid w:val="00430EE3"/>
    <w:rsid w:val="00447D39"/>
    <w:rsid w:val="00463349"/>
    <w:rsid w:val="0046542C"/>
    <w:rsid w:val="00472931"/>
    <w:rsid w:val="00477B61"/>
    <w:rsid w:val="00486353"/>
    <w:rsid w:val="0049012F"/>
    <w:rsid w:val="00493BDC"/>
    <w:rsid w:val="004A006C"/>
    <w:rsid w:val="004B475A"/>
    <w:rsid w:val="004B5E10"/>
    <w:rsid w:val="004B6A98"/>
    <w:rsid w:val="004C0B87"/>
    <w:rsid w:val="004C1554"/>
    <w:rsid w:val="004D1A31"/>
    <w:rsid w:val="004E2A3E"/>
    <w:rsid w:val="004F14A4"/>
    <w:rsid w:val="004F28A6"/>
    <w:rsid w:val="004F4105"/>
    <w:rsid w:val="004F7A9E"/>
    <w:rsid w:val="00510953"/>
    <w:rsid w:val="00550EA3"/>
    <w:rsid w:val="00551453"/>
    <w:rsid w:val="00557034"/>
    <w:rsid w:val="0056493C"/>
    <w:rsid w:val="00573979"/>
    <w:rsid w:val="005A65C9"/>
    <w:rsid w:val="005A72D8"/>
    <w:rsid w:val="005D2932"/>
    <w:rsid w:val="005E02A9"/>
    <w:rsid w:val="005F3F8E"/>
    <w:rsid w:val="005F5B70"/>
    <w:rsid w:val="00612936"/>
    <w:rsid w:val="0063244B"/>
    <w:rsid w:val="00635B2C"/>
    <w:rsid w:val="00661684"/>
    <w:rsid w:val="00671662"/>
    <w:rsid w:val="00671734"/>
    <w:rsid w:val="006751FA"/>
    <w:rsid w:val="006B199A"/>
    <w:rsid w:val="006F26D2"/>
    <w:rsid w:val="006F4F0C"/>
    <w:rsid w:val="0071680D"/>
    <w:rsid w:val="007172A0"/>
    <w:rsid w:val="0072048D"/>
    <w:rsid w:val="007545D1"/>
    <w:rsid w:val="00760FA6"/>
    <w:rsid w:val="007760CA"/>
    <w:rsid w:val="00781FBC"/>
    <w:rsid w:val="007841C3"/>
    <w:rsid w:val="00785A37"/>
    <w:rsid w:val="0079724D"/>
    <w:rsid w:val="007A17F5"/>
    <w:rsid w:val="007B3A0A"/>
    <w:rsid w:val="00805225"/>
    <w:rsid w:val="00805D68"/>
    <w:rsid w:val="008076A6"/>
    <w:rsid w:val="00836C95"/>
    <w:rsid w:val="008408FF"/>
    <w:rsid w:val="00876E7F"/>
    <w:rsid w:val="00892DEB"/>
    <w:rsid w:val="008A2B2B"/>
    <w:rsid w:val="008B1398"/>
    <w:rsid w:val="008C0776"/>
    <w:rsid w:val="008D3054"/>
    <w:rsid w:val="008D469B"/>
    <w:rsid w:val="008D4759"/>
    <w:rsid w:val="008F0128"/>
    <w:rsid w:val="00921EA4"/>
    <w:rsid w:val="00925CD1"/>
    <w:rsid w:val="009349F7"/>
    <w:rsid w:val="00952F2C"/>
    <w:rsid w:val="00964F9C"/>
    <w:rsid w:val="00970BD1"/>
    <w:rsid w:val="00975D1B"/>
    <w:rsid w:val="00980E52"/>
    <w:rsid w:val="0099448E"/>
    <w:rsid w:val="009A5F7E"/>
    <w:rsid w:val="009C6CF9"/>
    <w:rsid w:val="009E627E"/>
    <w:rsid w:val="009E7C9D"/>
    <w:rsid w:val="009F30E7"/>
    <w:rsid w:val="00A0628B"/>
    <w:rsid w:val="00A13517"/>
    <w:rsid w:val="00A27304"/>
    <w:rsid w:val="00A37A00"/>
    <w:rsid w:val="00A40E11"/>
    <w:rsid w:val="00A52F33"/>
    <w:rsid w:val="00A53DF3"/>
    <w:rsid w:val="00A9642C"/>
    <w:rsid w:val="00AA1A54"/>
    <w:rsid w:val="00AA6B3A"/>
    <w:rsid w:val="00AB2B6D"/>
    <w:rsid w:val="00AC5048"/>
    <w:rsid w:val="00AF6A3E"/>
    <w:rsid w:val="00B3422A"/>
    <w:rsid w:val="00B37D0F"/>
    <w:rsid w:val="00B52BBA"/>
    <w:rsid w:val="00B53698"/>
    <w:rsid w:val="00B60AB2"/>
    <w:rsid w:val="00B767F5"/>
    <w:rsid w:val="00B82C4E"/>
    <w:rsid w:val="00B82F0B"/>
    <w:rsid w:val="00B84DF4"/>
    <w:rsid w:val="00B9081B"/>
    <w:rsid w:val="00BA0731"/>
    <w:rsid w:val="00BA332D"/>
    <w:rsid w:val="00BB0F40"/>
    <w:rsid w:val="00BC2F7D"/>
    <w:rsid w:val="00BD49E4"/>
    <w:rsid w:val="00BF5931"/>
    <w:rsid w:val="00C02EBF"/>
    <w:rsid w:val="00C05F53"/>
    <w:rsid w:val="00C060AA"/>
    <w:rsid w:val="00C114DA"/>
    <w:rsid w:val="00C11C8E"/>
    <w:rsid w:val="00C264B7"/>
    <w:rsid w:val="00C27A48"/>
    <w:rsid w:val="00C30FA9"/>
    <w:rsid w:val="00C32499"/>
    <w:rsid w:val="00C4510B"/>
    <w:rsid w:val="00C60AF3"/>
    <w:rsid w:val="00C64484"/>
    <w:rsid w:val="00CA1F73"/>
    <w:rsid w:val="00CA4BF1"/>
    <w:rsid w:val="00CB14BF"/>
    <w:rsid w:val="00CB6580"/>
    <w:rsid w:val="00CB6A7A"/>
    <w:rsid w:val="00CD5811"/>
    <w:rsid w:val="00CE19DF"/>
    <w:rsid w:val="00CE4185"/>
    <w:rsid w:val="00CE7E42"/>
    <w:rsid w:val="00CF146F"/>
    <w:rsid w:val="00D036D2"/>
    <w:rsid w:val="00D060AC"/>
    <w:rsid w:val="00D210F2"/>
    <w:rsid w:val="00D24585"/>
    <w:rsid w:val="00D461BC"/>
    <w:rsid w:val="00D90430"/>
    <w:rsid w:val="00D91003"/>
    <w:rsid w:val="00DB6590"/>
    <w:rsid w:val="00DC54D0"/>
    <w:rsid w:val="00DC6E87"/>
    <w:rsid w:val="00DD366C"/>
    <w:rsid w:val="00DE083D"/>
    <w:rsid w:val="00DE7016"/>
    <w:rsid w:val="00DF2861"/>
    <w:rsid w:val="00E1060E"/>
    <w:rsid w:val="00E10CB7"/>
    <w:rsid w:val="00E160AD"/>
    <w:rsid w:val="00E259E9"/>
    <w:rsid w:val="00E26556"/>
    <w:rsid w:val="00E35850"/>
    <w:rsid w:val="00E73EAB"/>
    <w:rsid w:val="00E85D04"/>
    <w:rsid w:val="00E9042B"/>
    <w:rsid w:val="00EA1C29"/>
    <w:rsid w:val="00EB2944"/>
    <w:rsid w:val="00EB7FAC"/>
    <w:rsid w:val="00EC19B0"/>
    <w:rsid w:val="00EC7829"/>
    <w:rsid w:val="00ED3A14"/>
    <w:rsid w:val="00ED3BC7"/>
    <w:rsid w:val="00EE5915"/>
    <w:rsid w:val="00EF2114"/>
    <w:rsid w:val="00F00E07"/>
    <w:rsid w:val="00F154A1"/>
    <w:rsid w:val="00F33A8C"/>
    <w:rsid w:val="00F3663F"/>
    <w:rsid w:val="00F630A0"/>
    <w:rsid w:val="00F77F1F"/>
    <w:rsid w:val="00F82924"/>
    <w:rsid w:val="00F90058"/>
    <w:rsid w:val="00F93FC0"/>
    <w:rsid w:val="00FB38C7"/>
    <w:rsid w:val="00FB52B7"/>
    <w:rsid w:val="00FC0B04"/>
    <w:rsid w:val="00FC3049"/>
    <w:rsid w:val="00FC4C4F"/>
    <w:rsid w:val="00FC747B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7DBC5"/>
  <w15:chartTrackingRefBased/>
  <w15:docId w15:val="{E31733BB-D23C-4DAE-8F67-9346CC1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20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81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0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0FF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0FF1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2B0FF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B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228E-3C34-47D5-8CBD-2DB2A9A5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4</cp:revision>
  <cp:lastPrinted>2022-12-19T11:29:00Z</cp:lastPrinted>
  <dcterms:created xsi:type="dcterms:W3CDTF">2023-01-31T07:47:00Z</dcterms:created>
  <dcterms:modified xsi:type="dcterms:W3CDTF">2023-01-31T08:00:00Z</dcterms:modified>
</cp:coreProperties>
</file>