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CFE" w14:textId="27ECAE84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7BD93E0E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FC4BDC">
        <w:rPr>
          <w:rFonts w:ascii="Arial" w:hAnsi="Arial" w:cs="Arial"/>
          <w:b/>
          <w:i/>
          <w:sz w:val="20"/>
          <w:szCs w:val="20"/>
        </w:rPr>
        <w:t>MODERNIZACJA STACJI S2 – WYMIANA TRANSFORMATORÓW W BUDYNKU WCSKJ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>NR REFERENCYJNY: ZP/PN/</w:t>
      </w:r>
      <w:r w:rsidR="00353BB1">
        <w:rPr>
          <w:rFonts w:ascii="Arial" w:hAnsi="Arial" w:cs="Arial"/>
          <w:sz w:val="20"/>
          <w:szCs w:val="20"/>
        </w:rPr>
        <w:t>08</w:t>
      </w:r>
      <w:r w:rsidRPr="00D8562E">
        <w:rPr>
          <w:rFonts w:ascii="Arial" w:hAnsi="Arial" w:cs="Arial"/>
          <w:sz w:val="20"/>
          <w:szCs w:val="20"/>
        </w:rPr>
        <w:t>/</w:t>
      </w:r>
      <w:r w:rsidR="00353BB1">
        <w:rPr>
          <w:rFonts w:ascii="Arial" w:hAnsi="Arial" w:cs="Arial"/>
          <w:sz w:val="20"/>
          <w:szCs w:val="20"/>
        </w:rPr>
        <w:t>02</w:t>
      </w:r>
      <w:r w:rsidRPr="00D8562E">
        <w:rPr>
          <w:rFonts w:ascii="Arial" w:hAnsi="Arial" w:cs="Arial"/>
          <w:sz w:val="20"/>
          <w:szCs w:val="20"/>
        </w:rPr>
        <w:t>/202</w:t>
      </w:r>
      <w:r w:rsidR="003059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35603"/>
    <w:rsid w:val="00305974"/>
    <w:rsid w:val="0034007F"/>
    <w:rsid w:val="00353BB1"/>
    <w:rsid w:val="00374F9F"/>
    <w:rsid w:val="0039633B"/>
    <w:rsid w:val="003A1261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877ADD"/>
    <w:rsid w:val="00942EBA"/>
    <w:rsid w:val="00987D44"/>
    <w:rsid w:val="009930E8"/>
    <w:rsid w:val="009E6310"/>
    <w:rsid w:val="00A32657"/>
    <w:rsid w:val="00AC4995"/>
    <w:rsid w:val="00AF1375"/>
    <w:rsid w:val="00B22309"/>
    <w:rsid w:val="00C24E79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9</cp:revision>
  <dcterms:created xsi:type="dcterms:W3CDTF">2021-02-01T09:45:00Z</dcterms:created>
  <dcterms:modified xsi:type="dcterms:W3CDTF">2021-03-30T08:41:00Z</dcterms:modified>
</cp:coreProperties>
</file>