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53788" w14:textId="4B55B792" w:rsidR="00866856" w:rsidRDefault="007C1FED" w:rsidP="00D533B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C1FED">
        <w:rPr>
          <w:rFonts w:ascii="Arial" w:hAnsi="Arial" w:cs="Arial"/>
          <w:b/>
          <w:bCs/>
          <w:sz w:val="28"/>
          <w:szCs w:val="28"/>
        </w:rPr>
        <w:t>OBOWIĄZKI WYKONAWCY W ZAKRESIE</w:t>
      </w:r>
      <w:r w:rsidR="00D533BE">
        <w:rPr>
          <w:rFonts w:ascii="Arial" w:hAnsi="Arial" w:cs="Arial"/>
          <w:b/>
          <w:bCs/>
          <w:sz w:val="28"/>
          <w:szCs w:val="28"/>
        </w:rPr>
        <w:t xml:space="preserve"> </w:t>
      </w:r>
      <w:r w:rsidRPr="007C1FED">
        <w:rPr>
          <w:rFonts w:ascii="Arial" w:hAnsi="Arial" w:cs="Arial"/>
          <w:b/>
          <w:bCs/>
          <w:sz w:val="28"/>
          <w:szCs w:val="28"/>
        </w:rPr>
        <w:t xml:space="preserve">ROBÓT BUDOWLANYCH </w:t>
      </w:r>
    </w:p>
    <w:p w14:paraId="75EF6F76" w14:textId="06B6856A" w:rsidR="00122085" w:rsidRPr="005C3381" w:rsidRDefault="00122085" w:rsidP="00122085">
      <w:pPr>
        <w:spacing w:after="0" w:line="244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(Zadanie 2 – Etap 2)</w:t>
      </w:r>
    </w:p>
    <w:p w14:paraId="02AAE317" w14:textId="77777777" w:rsidR="00A44780" w:rsidRPr="00A44780" w:rsidRDefault="00A44780" w:rsidP="003A392B">
      <w:pPr>
        <w:pStyle w:val="Default"/>
        <w:jc w:val="both"/>
        <w:rPr>
          <w:rFonts w:ascii="Arial" w:hAnsi="Arial" w:cs="Arial"/>
          <w:color w:val="808080"/>
          <w:sz w:val="22"/>
          <w:szCs w:val="22"/>
        </w:rPr>
      </w:pPr>
    </w:p>
    <w:p w14:paraId="7AB6D1F9" w14:textId="11F42013" w:rsidR="00866856" w:rsidRPr="00A42946" w:rsidRDefault="00866856" w:rsidP="00A42946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b/>
          <w:bCs/>
        </w:rPr>
      </w:pPr>
      <w:r w:rsidRPr="00A42946">
        <w:rPr>
          <w:rFonts w:ascii="Arial" w:hAnsi="Arial" w:cs="Arial"/>
          <w:b/>
          <w:bCs/>
        </w:rPr>
        <w:t>Do obowiązków Wykonawcy</w:t>
      </w:r>
      <w:r w:rsidR="001470CE" w:rsidRPr="00A42946">
        <w:rPr>
          <w:rFonts w:ascii="Arial" w:hAnsi="Arial" w:cs="Arial"/>
          <w:b/>
          <w:bCs/>
        </w:rPr>
        <w:t xml:space="preserve"> w zakresie robót budowlanych</w:t>
      </w:r>
      <w:r w:rsidRPr="00A42946">
        <w:rPr>
          <w:rFonts w:ascii="Arial" w:hAnsi="Arial" w:cs="Arial"/>
          <w:b/>
          <w:bCs/>
        </w:rPr>
        <w:t xml:space="preserve">, oprócz określonych w innych postanowieniach </w:t>
      </w:r>
      <w:r w:rsidR="00F025E2">
        <w:rPr>
          <w:rFonts w:ascii="Arial" w:hAnsi="Arial" w:cs="Arial"/>
          <w:b/>
          <w:bCs/>
        </w:rPr>
        <w:t>U</w:t>
      </w:r>
      <w:r w:rsidRPr="00A42946">
        <w:rPr>
          <w:rFonts w:ascii="Arial" w:hAnsi="Arial" w:cs="Arial"/>
          <w:b/>
          <w:bCs/>
        </w:rPr>
        <w:t>mowy, należy</w:t>
      </w:r>
      <w:r w:rsidR="00F025E2">
        <w:rPr>
          <w:rFonts w:ascii="Arial" w:hAnsi="Arial" w:cs="Arial"/>
          <w:b/>
          <w:bCs/>
        </w:rPr>
        <w:t>:</w:t>
      </w:r>
      <w:bookmarkStart w:id="0" w:name="_GoBack"/>
      <w:bookmarkEnd w:id="0"/>
    </w:p>
    <w:p w14:paraId="52A2472D" w14:textId="53DFBC58" w:rsidR="00866856" w:rsidRPr="00A42946" w:rsidRDefault="00866856" w:rsidP="00A42946">
      <w:pPr>
        <w:spacing w:after="0" w:line="276" w:lineRule="auto"/>
        <w:jc w:val="both"/>
        <w:rPr>
          <w:rFonts w:ascii="Arial" w:hAnsi="Arial" w:cs="Arial"/>
        </w:rPr>
      </w:pPr>
    </w:p>
    <w:p w14:paraId="681E8F58" w14:textId="260D51F0" w:rsidR="00866856" w:rsidRPr="00A42946" w:rsidRDefault="00663B29" w:rsidP="00A42946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Z</w:t>
      </w:r>
      <w:r w:rsidR="00866856" w:rsidRPr="00A42946">
        <w:rPr>
          <w:rFonts w:ascii="Arial" w:hAnsi="Arial" w:cs="Arial"/>
        </w:rPr>
        <w:t>organizowanie zaplecza budowy, miejsca składowania materiałów oraz zaplecza socjalnego na terenie budowy</w:t>
      </w:r>
      <w:r w:rsidR="00BE0017" w:rsidRPr="00A42946">
        <w:rPr>
          <w:rFonts w:ascii="Arial" w:hAnsi="Arial" w:cs="Arial"/>
        </w:rPr>
        <w:t xml:space="preserve"> w</w:t>
      </w:r>
      <w:r w:rsidR="00866856" w:rsidRPr="00A42946">
        <w:rPr>
          <w:rFonts w:ascii="Arial" w:hAnsi="Arial" w:cs="Arial"/>
        </w:rPr>
        <w:t xml:space="preserve"> miejscu uzgodnionym z przedstawicielami Zamawiającego</w:t>
      </w:r>
      <w:r w:rsidRPr="00A42946">
        <w:rPr>
          <w:rFonts w:ascii="Arial" w:hAnsi="Arial" w:cs="Arial"/>
        </w:rPr>
        <w:t>.</w:t>
      </w:r>
      <w:r w:rsidR="00866856" w:rsidRPr="00A42946">
        <w:rPr>
          <w:rFonts w:ascii="Arial" w:hAnsi="Arial" w:cs="Arial"/>
        </w:rPr>
        <w:t xml:space="preserve"> </w:t>
      </w:r>
    </w:p>
    <w:p w14:paraId="776E1322" w14:textId="19054A6E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W</w:t>
      </w:r>
      <w:r w:rsidR="00866856" w:rsidRPr="00A42946">
        <w:rPr>
          <w:rFonts w:ascii="Arial" w:hAnsi="Arial" w:cs="Arial"/>
        </w:rPr>
        <w:t>ykonanie prac przygotowawczych w miejscu prowadzenia robót</w:t>
      </w:r>
      <w:r w:rsidR="00BE0017" w:rsidRPr="00A42946">
        <w:rPr>
          <w:rFonts w:ascii="Arial" w:hAnsi="Arial" w:cs="Arial"/>
        </w:rPr>
        <w:t xml:space="preserve"> </w:t>
      </w:r>
      <w:r w:rsidR="00866856" w:rsidRPr="00A42946">
        <w:rPr>
          <w:rFonts w:ascii="Arial" w:hAnsi="Arial" w:cs="Arial"/>
        </w:rPr>
        <w:t>oraz oznakowanie i zabezpieczenie terenu budowy</w:t>
      </w:r>
      <w:r w:rsidRPr="00A42946">
        <w:rPr>
          <w:rFonts w:ascii="Arial" w:hAnsi="Arial" w:cs="Arial"/>
        </w:rPr>
        <w:t>.</w:t>
      </w:r>
    </w:p>
    <w:p w14:paraId="54E0FC55" w14:textId="5D7F3C1D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Z</w:t>
      </w:r>
      <w:r w:rsidR="00866856" w:rsidRPr="00A42946">
        <w:rPr>
          <w:rFonts w:ascii="Arial" w:hAnsi="Arial" w:cs="Arial"/>
        </w:rPr>
        <w:t>apewnienie bezpieczeństwa w trakcie wykonywania robót wszystkich osób upoważnionych do przebywania na terenie prowadzonych robót oraz dostarczenie, zamontowanie i utrzymanie wszelkich osłon, ogrodzenia, światła, znaków ostrzegawczych, których potrzeba wynika z obowiązujących w tym względzie przepisów</w:t>
      </w:r>
      <w:r w:rsidRPr="00A42946">
        <w:rPr>
          <w:rFonts w:ascii="Arial" w:hAnsi="Arial" w:cs="Arial"/>
        </w:rPr>
        <w:t>.</w:t>
      </w:r>
    </w:p>
    <w:p w14:paraId="563D21D1" w14:textId="4A3B8A56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K</w:t>
      </w:r>
      <w:r w:rsidR="00866856" w:rsidRPr="00A42946">
        <w:rPr>
          <w:rFonts w:ascii="Arial" w:hAnsi="Arial" w:cs="Arial"/>
        </w:rPr>
        <w:t>onieczność przeprowadzania dostaw materiałów na budowę środkami transportu adekwatnymi do nośności dróg dojazdowych</w:t>
      </w:r>
      <w:r w:rsidR="009013B8" w:rsidRPr="00A42946">
        <w:rPr>
          <w:rFonts w:ascii="Arial" w:hAnsi="Arial" w:cs="Arial"/>
        </w:rPr>
        <w:t>.</w:t>
      </w:r>
    </w:p>
    <w:p w14:paraId="02474012" w14:textId="7B6FEFA5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Z</w:t>
      </w:r>
      <w:r w:rsidR="00866856" w:rsidRPr="00A42946">
        <w:rPr>
          <w:rFonts w:ascii="Arial" w:hAnsi="Arial" w:cs="Arial"/>
        </w:rPr>
        <w:t>apewnienie wymaganych przepisami zgód, uzgodnień oraz ponoszenie opłat związanych z transportem</w:t>
      </w:r>
      <w:r w:rsidR="00866856" w:rsidRPr="00A42946">
        <w:rPr>
          <w:rFonts w:ascii="Arial" w:hAnsi="Arial" w:cs="Arial"/>
          <w:i/>
          <w:iCs/>
        </w:rPr>
        <w:t>,</w:t>
      </w:r>
      <w:r w:rsidR="00866856" w:rsidRPr="00A42946">
        <w:rPr>
          <w:rFonts w:ascii="Arial" w:hAnsi="Arial" w:cs="Arial"/>
        </w:rPr>
        <w:t xml:space="preserve"> zabezpieczeniem i oznakowaniem robót</w:t>
      </w:r>
      <w:r w:rsidRPr="00A42946">
        <w:rPr>
          <w:rFonts w:ascii="Arial" w:hAnsi="Arial" w:cs="Arial"/>
          <w:i/>
          <w:iCs/>
        </w:rPr>
        <w:t>.</w:t>
      </w:r>
    </w:p>
    <w:p w14:paraId="7A246546" w14:textId="64961C3F" w:rsidR="009013B8" w:rsidRPr="00A42946" w:rsidRDefault="009013B8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Przedstawienie na żądanie Zamawiającego, na każdym etapie realizacji robót budowlanych w terminie 3 dni</w:t>
      </w:r>
      <w:r w:rsidRPr="00A42946">
        <w:rPr>
          <w:rFonts w:ascii="Arial" w:hAnsi="Arial" w:cs="Arial"/>
          <w:b/>
        </w:rPr>
        <w:t xml:space="preserve"> </w:t>
      </w:r>
      <w:r w:rsidRPr="00A42946">
        <w:rPr>
          <w:rFonts w:ascii="Arial" w:hAnsi="Arial" w:cs="Arial"/>
        </w:rPr>
        <w:t>-</w:t>
      </w:r>
      <w:r w:rsidRPr="00A42946">
        <w:rPr>
          <w:rFonts w:ascii="Arial" w:hAnsi="Arial" w:cs="Arial"/>
          <w:b/>
        </w:rPr>
        <w:t xml:space="preserve"> </w:t>
      </w:r>
      <w:r w:rsidRPr="00A42946">
        <w:rPr>
          <w:rFonts w:ascii="Arial" w:hAnsi="Arial" w:cs="Arial"/>
        </w:rPr>
        <w:t>stosownego oświadczenia potwierdzającego wywóz i utylizację materiałów odpadowych, budowlanych, pochodzących z rozbiórek oraz wykopów zgodnie z obowiązującymi w tej materii przepisami.</w:t>
      </w:r>
    </w:p>
    <w:p w14:paraId="44ABAD7D" w14:textId="243E441A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Z</w:t>
      </w:r>
      <w:r w:rsidR="00866856" w:rsidRPr="00A42946">
        <w:rPr>
          <w:rFonts w:ascii="Arial" w:hAnsi="Arial" w:cs="Arial"/>
        </w:rPr>
        <w:t xml:space="preserve">apewnienie kompleksowej koordynacji, pełne planowanie i wykonanie rzeczowe </w:t>
      </w:r>
      <w:r w:rsidR="009013B8" w:rsidRPr="00A42946">
        <w:rPr>
          <w:rFonts w:ascii="Arial" w:hAnsi="Arial" w:cs="Arial"/>
        </w:rPr>
        <w:t>robót budowlanych</w:t>
      </w:r>
      <w:r w:rsidRPr="00A42946">
        <w:rPr>
          <w:rFonts w:ascii="Arial" w:hAnsi="Arial" w:cs="Arial"/>
        </w:rPr>
        <w:t>.</w:t>
      </w:r>
      <w:r w:rsidR="00866856" w:rsidRPr="00A42946">
        <w:rPr>
          <w:rFonts w:ascii="Arial" w:hAnsi="Arial" w:cs="Arial"/>
        </w:rPr>
        <w:t xml:space="preserve"> </w:t>
      </w:r>
    </w:p>
    <w:p w14:paraId="092B60C4" w14:textId="150ECFA9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P</w:t>
      </w:r>
      <w:r w:rsidR="00866856" w:rsidRPr="00A42946">
        <w:rPr>
          <w:rFonts w:ascii="Arial" w:hAnsi="Arial" w:cs="Arial"/>
        </w:rPr>
        <w:t>ełnienie funkcji koordynacyjnej w stosunku do realizowanego zakresu rzeczowego przez podwykonawców i dalszych podwykonawców robót, usług i dostaw</w:t>
      </w:r>
      <w:r w:rsidR="009013B8" w:rsidRPr="00A42946">
        <w:rPr>
          <w:rFonts w:ascii="Arial" w:hAnsi="Arial" w:cs="Arial"/>
        </w:rPr>
        <w:t>.</w:t>
      </w:r>
    </w:p>
    <w:p w14:paraId="602BF633" w14:textId="62B63E33" w:rsidR="00866856" w:rsidRPr="00A42946" w:rsidRDefault="00663B29" w:rsidP="00A42946">
      <w:pPr>
        <w:numPr>
          <w:ilvl w:val="0"/>
          <w:numId w:val="11"/>
        </w:numPr>
        <w:tabs>
          <w:tab w:val="left" w:pos="709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Z</w:t>
      </w:r>
      <w:r w:rsidR="00866856" w:rsidRPr="00A42946">
        <w:rPr>
          <w:rFonts w:ascii="Arial" w:hAnsi="Arial" w:cs="Arial"/>
        </w:rPr>
        <w:t>apewnienie specjalistycznego kierownictwa robót</w:t>
      </w:r>
      <w:r w:rsidRPr="00A42946">
        <w:rPr>
          <w:rFonts w:ascii="Arial" w:hAnsi="Arial" w:cs="Arial"/>
        </w:rPr>
        <w:t>.</w:t>
      </w:r>
    </w:p>
    <w:p w14:paraId="1190E8CF" w14:textId="744147A7" w:rsidR="00866856" w:rsidRPr="00A42946" w:rsidRDefault="00663B29" w:rsidP="00A42946">
      <w:pPr>
        <w:numPr>
          <w:ilvl w:val="0"/>
          <w:numId w:val="11"/>
        </w:numPr>
        <w:tabs>
          <w:tab w:val="left" w:pos="709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W</w:t>
      </w:r>
      <w:r w:rsidR="00866856" w:rsidRPr="00A42946">
        <w:rPr>
          <w:rFonts w:ascii="Arial" w:hAnsi="Arial" w:cs="Arial"/>
        </w:rPr>
        <w:t xml:space="preserve">łaściwe zabezpieczenie wykonywanych robót i istniejącej infrastruktury technicznej, między innymi zgodnie z przepisami BHP i ppoż. </w:t>
      </w:r>
    </w:p>
    <w:p w14:paraId="7F3FFE59" w14:textId="170D7196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I</w:t>
      </w:r>
      <w:r w:rsidR="00866856" w:rsidRPr="00A42946">
        <w:rPr>
          <w:rFonts w:ascii="Arial" w:hAnsi="Arial" w:cs="Arial"/>
        </w:rPr>
        <w:t xml:space="preserve">nformowanie </w:t>
      </w:r>
      <w:r w:rsidR="001E2818" w:rsidRPr="0070608B">
        <w:rPr>
          <w:rFonts w:ascii="Arial" w:hAnsi="Arial" w:cs="Arial"/>
        </w:rPr>
        <w:t>przedstawiciela Zamawiającego</w:t>
      </w:r>
      <w:r w:rsidR="001E2818" w:rsidRPr="00A42946">
        <w:rPr>
          <w:rFonts w:ascii="Arial" w:hAnsi="Arial" w:cs="Arial"/>
        </w:rPr>
        <w:t xml:space="preserve"> </w:t>
      </w:r>
      <w:r w:rsidR="00866856" w:rsidRPr="00A42946">
        <w:rPr>
          <w:rFonts w:ascii="Arial" w:hAnsi="Arial" w:cs="Arial"/>
        </w:rPr>
        <w:t xml:space="preserve">o problemach i okolicznościach, które mogą wpłynąć na jakość </w:t>
      </w:r>
      <w:r w:rsidR="009013B8" w:rsidRPr="00A42946">
        <w:rPr>
          <w:rFonts w:ascii="Arial" w:hAnsi="Arial" w:cs="Arial"/>
        </w:rPr>
        <w:t>robót budowlanych</w:t>
      </w:r>
      <w:r w:rsidR="00866856" w:rsidRPr="00A42946">
        <w:rPr>
          <w:rFonts w:ascii="Arial" w:hAnsi="Arial" w:cs="Arial"/>
        </w:rPr>
        <w:t xml:space="preserve"> oraz o terminie:</w:t>
      </w:r>
    </w:p>
    <w:p w14:paraId="550DA287" w14:textId="77777777" w:rsidR="00866856" w:rsidRPr="00A42946" w:rsidRDefault="00866856" w:rsidP="00A42946">
      <w:pPr>
        <w:pStyle w:val="Akapitzlist"/>
        <w:numPr>
          <w:ilvl w:val="4"/>
          <w:numId w:val="8"/>
        </w:numPr>
        <w:tabs>
          <w:tab w:val="left" w:pos="851"/>
          <w:tab w:val="left" w:pos="993"/>
        </w:tabs>
        <w:spacing w:after="0" w:line="276" w:lineRule="auto"/>
        <w:ind w:left="851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zakończenia robót ulegających zakryciu,</w:t>
      </w:r>
    </w:p>
    <w:p w14:paraId="0720FB2D" w14:textId="77777777" w:rsidR="00866856" w:rsidRPr="00A42946" w:rsidRDefault="00866856" w:rsidP="00A42946">
      <w:pPr>
        <w:pStyle w:val="Akapitzlist"/>
        <w:numPr>
          <w:ilvl w:val="4"/>
          <w:numId w:val="8"/>
        </w:numPr>
        <w:tabs>
          <w:tab w:val="left" w:pos="851"/>
          <w:tab w:val="left" w:pos="993"/>
          <w:tab w:val="num" w:pos="1866"/>
        </w:tabs>
        <w:spacing w:after="0" w:line="276" w:lineRule="auto"/>
        <w:ind w:left="851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zakończenia robót zanikających,</w:t>
      </w:r>
    </w:p>
    <w:p w14:paraId="17509091" w14:textId="4FA06566" w:rsidR="00866856" w:rsidRPr="00A42946" w:rsidRDefault="00866856" w:rsidP="00A42946">
      <w:pPr>
        <w:tabs>
          <w:tab w:val="left" w:pos="709"/>
          <w:tab w:val="num" w:pos="1866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 xml:space="preserve">o których Kierownik budowy zawiadomi wpisem do dziennika budowy nie później niż </w:t>
      </w:r>
      <w:r w:rsidRPr="00A42946">
        <w:rPr>
          <w:rFonts w:ascii="Arial" w:hAnsi="Arial" w:cs="Arial"/>
        </w:rPr>
        <w:br/>
        <w:t xml:space="preserve">w terminie </w:t>
      </w:r>
      <w:r w:rsidR="00BE0017" w:rsidRPr="00A42946">
        <w:rPr>
          <w:rFonts w:ascii="Arial" w:hAnsi="Arial" w:cs="Arial"/>
        </w:rPr>
        <w:t>2</w:t>
      </w:r>
      <w:r w:rsidRPr="00A42946">
        <w:rPr>
          <w:rFonts w:ascii="Arial" w:hAnsi="Arial" w:cs="Arial"/>
        </w:rPr>
        <w:t xml:space="preserve"> dni roboczych przed ich zakryciem/zaniknięciem</w:t>
      </w:r>
      <w:r w:rsidR="00663B29" w:rsidRPr="00A42946">
        <w:rPr>
          <w:rFonts w:ascii="Arial" w:hAnsi="Arial" w:cs="Arial"/>
        </w:rPr>
        <w:t>.</w:t>
      </w:r>
    </w:p>
    <w:p w14:paraId="08C6CC64" w14:textId="0B1958D7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Z</w:t>
      </w:r>
      <w:r w:rsidR="00866856" w:rsidRPr="00A42946">
        <w:rPr>
          <w:rFonts w:ascii="Arial" w:hAnsi="Arial" w:cs="Arial"/>
        </w:rPr>
        <w:t xml:space="preserve">głoszenie do odbioru wszelkich robót wykonywanych przez podwykonawców lub dalszych podwykonawców poprzedzone musi być dokonaniem ich odbioru przez Kierownika budowy i potwierdzone stosownym protokołem odbioru przedłożonym </w:t>
      </w:r>
      <w:r w:rsidR="00BE0017" w:rsidRPr="00A42946">
        <w:rPr>
          <w:rFonts w:ascii="Arial" w:hAnsi="Arial" w:cs="Arial"/>
        </w:rPr>
        <w:t>Zamawiającemu</w:t>
      </w:r>
      <w:r w:rsidRPr="00A42946">
        <w:rPr>
          <w:rFonts w:ascii="Arial" w:hAnsi="Arial" w:cs="Arial"/>
        </w:rPr>
        <w:t>.</w:t>
      </w:r>
    </w:p>
    <w:p w14:paraId="4D9BD744" w14:textId="409FB41D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P</w:t>
      </w:r>
      <w:r w:rsidR="00866856" w:rsidRPr="00A42946">
        <w:rPr>
          <w:rFonts w:ascii="Arial" w:hAnsi="Arial" w:cs="Arial"/>
        </w:rPr>
        <w:t xml:space="preserve">rzeprowadzenie wszelkich wymaganych prób, badań i sprawdzeń, w terminie pisemnie uzgodnionym z </w:t>
      </w:r>
      <w:r w:rsidR="00BE0017" w:rsidRPr="00A42946">
        <w:rPr>
          <w:rFonts w:ascii="Arial" w:hAnsi="Arial" w:cs="Arial"/>
        </w:rPr>
        <w:t>Zamawiającym</w:t>
      </w:r>
      <w:r w:rsidR="00866856" w:rsidRPr="00A42946">
        <w:rPr>
          <w:rFonts w:ascii="Arial" w:hAnsi="Arial" w:cs="Arial"/>
        </w:rPr>
        <w:t xml:space="preserve">, o którym Kierownik budowy powiadomi wpisem do dziennika budowy, nie później niż </w:t>
      </w:r>
      <w:r w:rsidR="00BE0017" w:rsidRPr="00A42946">
        <w:rPr>
          <w:rFonts w:ascii="Arial" w:hAnsi="Arial" w:cs="Arial"/>
        </w:rPr>
        <w:t>3</w:t>
      </w:r>
      <w:r w:rsidR="00866856" w:rsidRPr="00A42946">
        <w:rPr>
          <w:rFonts w:ascii="Arial" w:hAnsi="Arial" w:cs="Arial"/>
        </w:rPr>
        <w:t xml:space="preserve"> dni przed terminem wyznaczonym </w:t>
      </w:r>
      <w:r w:rsidR="00866856" w:rsidRPr="00A42946">
        <w:rPr>
          <w:rFonts w:ascii="Arial" w:hAnsi="Arial" w:cs="Arial"/>
        </w:rPr>
        <w:br/>
        <w:t>do dokonania prób, badań i sprawdzeń</w:t>
      </w:r>
      <w:r w:rsidRPr="00A42946">
        <w:rPr>
          <w:rFonts w:ascii="Arial" w:hAnsi="Arial" w:cs="Arial"/>
        </w:rPr>
        <w:t>.</w:t>
      </w:r>
    </w:p>
    <w:p w14:paraId="6E9E3BB8" w14:textId="631AB8E7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W</w:t>
      </w:r>
      <w:r w:rsidR="00866856" w:rsidRPr="00A42946">
        <w:rPr>
          <w:rFonts w:ascii="Arial" w:hAnsi="Arial" w:cs="Arial"/>
        </w:rPr>
        <w:t>ykonanie robót rozbiórkowych będących w kolizji z planowanymi robotami</w:t>
      </w:r>
      <w:r w:rsidRPr="00A42946">
        <w:rPr>
          <w:rFonts w:ascii="Arial" w:hAnsi="Arial" w:cs="Arial"/>
        </w:rPr>
        <w:t>.</w:t>
      </w:r>
    </w:p>
    <w:p w14:paraId="4765F0E3" w14:textId="1C8990B0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lastRenderedPageBreak/>
        <w:t>U</w:t>
      </w:r>
      <w:r w:rsidR="00866856" w:rsidRPr="00A42946">
        <w:rPr>
          <w:rFonts w:ascii="Arial" w:hAnsi="Arial" w:cs="Arial"/>
        </w:rPr>
        <w:t>dokumentowanie wykonania jakościowego przewidzianych do realizacji zakresów rzeczowych robót</w:t>
      </w:r>
      <w:r w:rsidRPr="00A42946">
        <w:rPr>
          <w:rFonts w:ascii="Arial" w:hAnsi="Arial" w:cs="Arial"/>
        </w:rPr>
        <w:t>.</w:t>
      </w:r>
    </w:p>
    <w:p w14:paraId="2CD715CC" w14:textId="1ED00B71" w:rsidR="00866856" w:rsidRPr="00A42946" w:rsidRDefault="00663B29" w:rsidP="00A42946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42946">
        <w:rPr>
          <w:rFonts w:ascii="Arial" w:hAnsi="Arial" w:cs="Arial"/>
        </w:rPr>
        <w:t>K</w:t>
      </w:r>
      <w:r w:rsidR="00866856" w:rsidRPr="00A42946">
        <w:rPr>
          <w:rFonts w:ascii="Arial" w:hAnsi="Arial" w:cs="Arial"/>
        </w:rPr>
        <w:t>onieczność realizacji inwestycji w porze dziennej z wyłączeniem dni świątecznych</w:t>
      </w:r>
      <w:r w:rsidR="00BE0017" w:rsidRPr="00A42946">
        <w:rPr>
          <w:rFonts w:ascii="Arial" w:hAnsi="Arial" w:cs="Arial"/>
        </w:rPr>
        <w:t>.</w:t>
      </w:r>
    </w:p>
    <w:p w14:paraId="75CADE25" w14:textId="73228E01" w:rsidR="000C583E" w:rsidRPr="003A392B" w:rsidRDefault="000C583E" w:rsidP="000C583E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A392B">
        <w:rPr>
          <w:rFonts w:ascii="Arial" w:hAnsi="Arial" w:cs="Arial"/>
        </w:rPr>
        <w:t>Organizacja robót w sposób zapewniający możliwość korzystania przez Zamawiającego z co najmniej jednego z dwóch sektorów postojowych, w obrębie których będą prowadzone roboty. W związku z tym, że roboty będą odbywały się w obrębie czynnej zajezdni autobusowej, Wykonawca zobowiązany jest do przedstawiania Zamawiającemu do zatwierdzenia projektów organizacji ruchu na każdy etap robót powodujący wyłączenie z eksploatacji miejsc postojowych autobusów oraz dróg dojazdowych i manewrowych.</w:t>
      </w:r>
    </w:p>
    <w:p w14:paraId="526C0B13" w14:textId="33FEAD03" w:rsidR="00866856" w:rsidRPr="000C583E" w:rsidRDefault="00663B29" w:rsidP="003A392B">
      <w:pPr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0C583E">
        <w:rPr>
          <w:rFonts w:ascii="Arial" w:hAnsi="Arial" w:cs="Arial"/>
          <w:spacing w:val="-2"/>
        </w:rPr>
        <w:t>S</w:t>
      </w:r>
      <w:r w:rsidR="00866856" w:rsidRPr="000C583E">
        <w:rPr>
          <w:rFonts w:ascii="Arial" w:hAnsi="Arial" w:cs="Arial"/>
          <w:spacing w:val="-2"/>
        </w:rPr>
        <w:t xml:space="preserve">prawdzanie danych zawartych w dokumentach rozliczeniowych </w:t>
      </w:r>
      <w:r w:rsidR="009013B8" w:rsidRPr="000C583E">
        <w:rPr>
          <w:rFonts w:ascii="Arial" w:hAnsi="Arial" w:cs="Arial"/>
          <w:spacing w:val="-2"/>
        </w:rPr>
        <w:t>robót budowlanych</w:t>
      </w:r>
      <w:r w:rsidR="00866856" w:rsidRPr="000C583E">
        <w:rPr>
          <w:rFonts w:ascii="Arial" w:hAnsi="Arial" w:cs="Arial"/>
          <w:spacing w:val="-2"/>
        </w:rPr>
        <w:t xml:space="preserve"> </w:t>
      </w:r>
      <w:r w:rsidR="00866856" w:rsidRPr="000C583E">
        <w:rPr>
          <w:rFonts w:ascii="Arial" w:hAnsi="Arial" w:cs="Arial"/>
          <w:spacing w:val="-2"/>
        </w:rPr>
        <w:br/>
        <w:t>pod względem formalnym</w:t>
      </w:r>
      <w:r w:rsidR="00866856" w:rsidRPr="000C583E">
        <w:rPr>
          <w:rFonts w:ascii="Arial" w:hAnsi="Arial" w:cs="Arial"/>
        </w:rPr>
        <w:t xml:space="preserve"> i merytorycznym</w:t>
      </w:r>
      <w:r w:rsidRPr="000C583E">
        <w:rPr>
          <w:rFonts w:ascii="Arial" w:hAnsi="Arial" w:cs="Arial"/>
        </w:rPr>
        <w:t>.</w:t>
      </w:r>
    </w:p>
    <w:p w14:paraId="15F1BB2F" w14:textId="7EF9ABDF" w:rsidR="00866856" w:rsidRPr="003A392B" w:rsidRDefault="00663B29" w:rsidP="003A392B">
      <w:pPr>
        <w:pStyle w:val="Akapitzlist"/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A392B">
        <w:rPr>
          <w:rFonts w:ascii="Arial" w:hAnsi="Arial" w:cs="Arial"/>
        </w:rPr>
        <w:t>U</w:t>
      </w:r>
      <w:r w:rsidR="00866856" w:rsidRPr="003A392B">
        <w:rPr>
          <w:rFonts w:ascii="Arial" w:hAnsi="Arial" w:cs="Arial"/>
        </w:rPr>
        <w:t xml:space="preserve">zgadnianie z </w:t>
      </w:r>
      <w:r w:rsidR="001E2818" w:rsidRPr="003A392B">
        <w:rPr>
          <w:rFonts w:ascii="Arial" w:hAnsi="Arial" w:cs="Arial"/>
        </w:rPr>
        <w:t xml:space="preserve">przedstawicielem Zamawiającego </w:t>
      </w:r>
      <w:r w:rsidR="00866856" w:rsidRPr="003A392B">
        <w:rPr>
          <w:rFonts w:ascii="Arial" w:hAnsi="Arial" w:cs="Arial"/>
        </w:rPr>
        <w:t xml:space="preserve">zastosowania innych </w:t>
      </w:r>
      <w:r w:rsidR="00866856" w:rsidRPr="003A392B">
        <w:rPr>
          <w:rFonts w:ascii="Arial" w:hAnsi="Arial" w:cs="Arial"/>
          <w:i/>
        </w:rPr>
        <w:t>(równoważnych)</w:t>
      </w:r>
      <w:r w:rsidR="00866856" w:rsidRPr="003A392B">
        <w:rPr>
          <w:rFonts w:ascii="Arial" w:hAnsi="Arial" w:cs="Arial"/>
        </w:rPr>
        <w:t xml:space="preserve"> materiałów budowlanych/urządzeń niż przewiduje dokumentacja projektowa</w:t>
      </w:r>
      <w:r w:rsidRPr="003A392B">
        <w:rPr>
          <w:rFonts w:ascii="Arial" w:hAnsi="Arial" w:cs="Arial"/>
          <w:i/>
        </w:rPr>
        <w:t>.</w:t>
      </w:r>
      <w:r w:rsidR="00866856" w:rsidRPr="003A392B">
        <w:rPr>
          <w:rFonts w:ascii="Arial" w:hAnsi="Arial" w:cs="Arial"/>
          <w:i/>
        </w:rPr>
        <w:t xml:space="preserve"> </w:t>
      </w:r>
    </w:p>
    <w:p w14:paraId="1787C0F7" w14:textId="03A8C177" w:rsidR="00BE0017" w:rsidRPr="003A392B" w:rsidRDefault="00BE0017" w:rsidP="003A392B">
      <w:pPr>
        <w:pStyle w:val="Akapitzlist"/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A392B">
        <w:rPr>
          <w:rFonts w:ascii="Arial" w:hAnsi="Arial" w:cs="Arial"/>
        </w:rPr>
        <w:t xml:space="preserve">Przedkładanie Zamawiającemu dokumentacji zamiennej lub rysunków warsztatowych zaakceptowanych przez projektanta w terminie min. 7 dni roboczych przed rozpoczęciem robót/zamiarem wbudowania </w:t>
      </w:r>
      <w:r w:rsidRPr="003A392B">
        <w:rPr>
          <w:rFonts w:ascii="Arial" w:hAnsi="Arial" w:cs="Arial"/>
          <w:i/>
          <w:iCs/>
        </w:rPr>
        <w:t>(warunkiem wbudowania lub rozpoczęcia robót jest uprzednie uzyskanie pisemnej zgody Zamawiającego - Zamawiający może wyrazić zgodę po uprzednim uzyskaniu akceptacji projektanta).</w:t>
      </w:r>
    </w:p>
    <w:p w14:paraId="7316BD2D" w14:textId="2289EFE9" w:rsidR="00866856" w:rsidRPr="003A392B" w:rsidRDefault="00663B29" w:rsidP="003A392B">
      <w:pPr>
        <w:pStyle w:val="Akapitzlist"/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A392B">
        <w:rPr>
          <w:rFonts w:ascii="Arial" w:hAnsi="Arial" w:cs="Arial"/>
        </w:rPr>
        <w:t>N</w:t>
      </w:r>
      <w:r w:rsidR="00866856" w:rsidRPr="003A392B">
        <w:rPr>
          <w:rFonts w:ascii="Arial" w:hAnsi="Arial" w:cs="Arial"/>
        </w:rPr>
        <w:t>aprawa i doprowadzenie do stanu poprzedniego w przypadku uszkodzenia lub zniszczenia w toku realizacji umowy istniejącej infrastruktury technicznej w tym m. in. instalacji podziemnych, urządzeń, obiektów budowlanych, naruszonych nawierzchni oraz terenów przyległych</w:t>
      </w:r>
      <w:r w:rsidRPr="003A392B">
        <w:rPr>
          <w:rFonts w:ascii="Arial" w:hAnsi="Arial" w:cs="Arial"/>
        </w:rPr>
        <w:t>.</w:t>
      </w:r>
    </w:p>
    <w:p w14:paraId="4A646201" w14:textId="5D6B9E94" w:rsidR="00866856" w:rsidRPr="003A392B" w:rsidRDefault="00663B29" w:rsidP="003A392B">
      <w:pPr>
        <w:pStyle w:val="Akapitzlist"/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A392B">
        <w:rPr>
          <w:rFonts w:ascii="Arial" w:hAnsi="Arial" w:cs="Arial"/>
        </w:rPr>
        <w:t>U</w:t>
      </w:r>
      <w:r w:rsidR="00866856" w:rsidRPr="003A392B">
        <w:rPr>
          <w:rFonts w:ascii="Arial" w:hAnsi="Arial" w:cs="Arial"/>
        </w:rPr>
        <w:t>trzymanie w należytym stanie technicznym i estetycznym dróg/ciągów komunikacyjnych (wewnętrznych i zewnętrznych), z których korzystać będzie Wykonawca, w tym przeciwpożarowych</w:t>
      </w:r>
      <w:r w:rsidRPr="003A392B">
        <w:rPr>
          <w:rFonts w:ascii="Arial" w:hAnsi="Arial" w:cs="Arial"/>
        </w:rPr>
        <w:t>.</w:t>
      </w:r>
      <w:r w:rsidR="00866856" w:rsidRPr="003A392B">
        <w:rPr>
          <w:rFonts w:ascii="Arial" w:hAnsi="Arial" w:cs="Arial"/>
        </w:rPr>
        <w:t xml:space="preserve"> </w:t>
      </w:r>
    </w:p>
    <w:p w14:paraId="2A77A43E" w14:textId="1A67E177" w:rsidR="00866856" w:rsidRPr="003A392B" w:rsidRDefault="00663B29" w:rsidP="003A392B">
      <w:pPr>
        <w:pStyle w:val="Akapitzlist"/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A392B">
        <w:rPr>
          <w:rFonts w:ascii="Arial" w:hAnsi="Arial" w:cs="Arial"/>
        </w:rPr>
        <w:t>Z</w:t>
      </w:r>
      <w:r w:rsidR="00866856" w:rsidRPr="003A392B">
        <w:rPr>
          <w:rFonts w:ascii="Arial" w:hAnsi="Arial" w:cs="Arial"/>
        </w:rPr>
        <w:t>apewnienie nadzoru geotechnicznego przy robotach ziemnych, odwodnieniowych itp.</w:t>
      </w:r>
    </w:p>
    <w:p w14:paraId="63DDE4C9" w14:textId="0B13CBB2" w:rsidR="00866856" w:rsidRPr="003A392B" w:rsidRDefault="00663B29" w:rsidP="003A392B">
      <w:pPr>
        <w:pStyle w:val="Akapitzlist"/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A392B">
        <w:rPr>
          <w:rFonts w:ascii="Arial" w:hAnsi="Arial" w:cs="Arial"/>
        </w:rPr>
        <w:t>P</w:t>
      </w:r>
      <w:r w:rsidR="00866856" w:rsidRPr="003A392B">
        <w:rPr>
          <w:rFonts w:ascii="Arial" w:hAnsi="Arial" w:cs="Arial"/>
        </w:rPr>
        <w:t>onoszenie kosztów związanych z odbiorami wskazanymi przepisami prawa przez właściwe organy/inne jednostki</w:t>
      </w:r>
      <w:r w:rsidR="00BE0017" w:rsidRPr="003A392B">
        <w:rPr>
          <w:rFonts w:ascii="Arial" w:hAnsi="Arial" w:cs="Arial"/>
        </w:rPr>
        <w:t>.</w:t>
      </w:r>
      <w:r w:rsidR="00866856" w:rsidRPr="003A392B">
        <w:rPr>
          <w:rFonts w:ascii="Arial" w:hAnsi="Arial" w:cs="Arial"/>
        </w:rPr>
        <w:t xml:space="preserve">  </w:t>
      </w:r>
    </w:p>
    <w:p w14:paraId="529EEF40" w14:textId="4C691C67" w:rsidR="00866856" w:rsidRPr="003A392B" w:rsidRDefault="00663B29" w:rsidP="003A392B">
      <w:pPr>
        <w:pStyle w:val="Akapitzlist"/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A392B">
        <w:rPr>
          <w:rFonts w:ascii="Arial" w:hAnsi="Arial" w:cs="Arial"/>
        </w:rPr>
        <w:t>N</w:t>
      </w:r>
      <w:r w:rsidR="00866856" w:rsidRPr="003A392B">
        <w:rPr>
          <w:rFonts w:ascii="Arial" w:hAnsi="Arial" w:cs="Arial"/>
        </w:rPr>
        <w:t>a etapie wykonywania robót budowlanych organizowanie narad koordynacyjnych</w:t>
      </w:r>
      <w:r w:rsidR="00BE0017" w:rsidRPr="003A392B">
        <w:rPr>
          <w:rFonts w:ascii="Arial" w:hAnsi="Arial" w:cs="Arial"/>
        </w:rPr>
        <w:t xml:space="preserve"> </w:t>
      </w:r>
      <w:r w:rsidR="00866856" w:rsidRPr="003A392B">
        <w:rPr>
          <w:rFonts w:ascii="Arial" w:hAnsi="Arial" w:cs="Arial"/>
        </w:rPr>
        <w:t xml:space="preserve">na każde żądanie Zamawiającego </w:t>
      </w:r>
      <w:r w:rsidR="00866856" w:rsidRPr="003A392B">
        <w:rPr>
          <w:rFonts w:ascii="Arial" w:hAnsi="Arial" w:cs="Arial"/>
          <w:i/>
        </w:rPr>
        <w:t xml:space="preserve">(w miejscu i terminie ustalonym z </w:t>
      </w:r>
      <w:r w:rsidR="00BE0017" w:rsidRPr="003A392B">
        <w:rPr>
          <w:rFonts w:ascii="Arial" w:hAnsi="Arial" w:cs="Arial"/>
          <w:i/>
        </w:rPr>
        <w:t>Zamawiającym</w:t>
      </w:r>
      <w:r w:rsidR="00866856" w:rsidRPr="003A392B">
        <w:rPr>
          <w:rFonts w:ascii="Arial" w:hAnsi="Arial" w:cs="Arial"/>
          <w:i/>
        </w:rPr>
        <w:t>, z udziałem kierownika budowy i kierowników robót poszczególnych branż, lub innymi osobami wskazanymi przez Zamawiającego)</w:t>
      </w:r>
      <w:r w:rsidR="009013B8" w:rsidRPr="003A392B">
        <w:rPr>
          <w:rFonts w:ascii="Arial" w:hAnsi="Arial" w:cs="Arial"/>
          <w:i/>
        </w:rPr>
        <w:t>.</w:t>
      </w:r>
      <w:r w:rsidR="00866856" w:rsidRPr="003A392B">
        <w:rPr>
          <w:rFonts w:ascii="Arial" w:hAnsi="Arial" w:cs="Arial"/>
          <w:i/>
        </w:rPr>
        <w:t xml:space="preserve"> </w:t>
      </w:r>
    </w:p>
    <w:p w14:paraId="364D4A3C" w14:textId="626CB692" w:rsidR="00866856" w:rsidRPr="003A392B" w:rsidRDefault="00BE0017" w:rsidP="003A392B">
      <w:pPr>
        <w:pStyle w:val="Akapitzlist"/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A392B">
        <w:rPr>
          <w:rFonts w:ascii="Arial" w:hAnsi="Arial" w:cs="Arial"/>
        </w:rPr>
        <w:t xml:space="preserve">Wykonanie i przekazanie Zamawiającemu dokumentacji fotograficznej </w:t>
      </w:r>
      <w:r w:rsidRPr="003A392B">
        <w:rPr>
          <w:rFonts w:ascii="Arial" w:hAnsi="Arial" w:cs="Arial"/>
          <w:i/>
          <w:iCs/>
        </w:rPr>
        <w:t xml:space="preserve">(format .jpg) </w:t>
      </w:r>
      <w:r w:rsidRPr="003A392B">
        <w:rPr>
          <w:rFonts w:ascii="Arial" w:hAnsi="Arial" w:cs="Arial"/>
        </w:rPr>
        <w:t xml:space="preserve">lub wideo </w:t>
      </w:r>
      <w:r w:rsidRPr="003A392B">
        <w:rPr>
          <w:rFonts w:ascii="Arial" w:hAnsi="Arial" w:cs="Arial"/>
          <w:i/>
          <w:iCs/>
        </w:rPr>
        <w:t>(format .</w:t>
      </w:r>
      <w:proofErr w:type="spellStart"/>
      <w:r w:rsidRPr="003A392B">
        <w:rPr>
          <w:rFonts w:ascii="Arial" w:hAnsi="Arial" w:cs="Arial"/>
          <w:i/>
          <w:iCs/>
        </w:rPr>
        <w:t>avi</w:t>
      </w:r>
      <w:proofErr w:type="spellEnd"/>
      <w:r w:rsidRPr="003A392B">
        <w:rPr>
          <w:rFonts w:ascii="Arial" w:hAnsi="Arial" w:cs="Arial"/>
          <w:i/>
          <w:iCs/>
        </w:rPr>
        <w:t>)</w:t>
      </w:r>
      <w:r w:rsidRPr="003A392B">
        <w:rPr>
          <w:rFonts w:ascii="Arial" w:hAnsi="Arial" w:cs="Arial"/>
        </w:rPr>
        <w:t xml:space="preserve"> robót ulegających zakryciu, robót zanikających</w:t>
      </w:r>
      <w:r w:rsidR="00663B29" w:rsidRPr="003A392B">
        <w:rPr>
          <w:rFonts w:ascii="Arial" w:hAnsi="Arial" w:cs="Arial"/>
        </w:rPr>
        <w:t>.</w:t>
      </w:r>
    </w:p>
    <w:p w14:paraId="67136FA4" w14:textId="74530F36" w:rsidR="00866856" w:rsidRPr="003A392B" w:rsidRDefault="00663B29" w:rsidP="003A392B">
      <w:pPr>
        <w:pStyle w:val="Akapitzlist"/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A392B">
        <w:rPr>
          <w:rFonts w:ascii="Arial" w:hAnsi="Arial" w:cs="Arial"/>
        </w:rPr>
        <w:t>P</w:t>
      </w:r>
      <w:r w:rsidR="00866856" w:rsidRPr="003A392B">
        <w:rPr>
          <w:rFonts w:ascii="Arial" w:hAnsi="Arial" w:cs="Arial"/>
        </w:rPr>
        <w:t>rotokolarne przejęcie terenu budowy przez Wykonawcę</w:t>
      </w:r>
      <w:r w:rsidRPr="003A392B">
        <w:rPr>
          <w:rFonts w:ascii="Arial" w:hAnsi="Arial" w:cs="Arial"/>
        </w:rPr>
        <w:t>.</w:t>
      </w:r>
      <w:r w:rsidR="00866856" w:rsidRPr="003A392B">
        <w:rPr>
          <w:rFonts w:ascii="Arial" w:hAnsi="Arial" w:cs="Arial"/>
        </w:rPr>
        <w:t xml:space="preserve"> </w:t>
      </w:r>
    </w:p>
    <w:p w14:paraId="6FAEE594" w14:textId="178C501F" w:rsidR="00866856" w:rsidRPr="003A392B" w:rsidRDefault="00BE0017" w:rsidP="003A392B">
      <w:pPr>
        <w:pStyle w:val="Akapitzlist"/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A392B">
        <w:rPr>
          <w:rFonts w:ascii="Arial" w:hAnsi="Arial" w:cs="Arial"/>
        </w:rPr>
        <w:t xml:space="preserve">Ścisła współpraca i koordynacja robót </w:t>
      </w:r>
      <w:r w:rsidRPr="003A392B">
        <w:rPr>
          <w:rFonts w:ascii="Arial" w:hAnsi="Arial" w:cs="Arial"/>
          <w:i/>
          <w:iCs/>
        </w:rPr>
        <w:t>(na każdym etapie realizacji inwestycji)</w:t>
      </w:r>
      <w:r w:rsidRPr="003A392B">
        <w:rPr>
          <w:rFonts w:ascii="Arial" w:hAnsi="Arial" w:cs="Arial"/>
        </w:rPr>
        <w:t xml:space="preserve"> z gestorami sieci </w:t>
      </w:r>
      <w:proofErr w:type="spellStart"/>
      <w:r w:rsidRPr="003A392B">
        <w:rPr>
          <w:rFonts w:ascii="Arial" w:hAnsi="Arial" w:cs="Arial"/>
        </w:rPr>
        <w:t>wod</w:t>
      </w:r>
      <w:proofErr w:type="spellEnd"/>
      <w:r w:rsidRPr="003A392B">
        <w:rPr>
          <w:rFonts w:ascii="Arial" w:hAnsi="Arial" w:cs="Arial"/>
        </w:rPr>
        <w:t xml:space="preserve"> – </w:t>
      </w:r>
      <w:proofErr w:type="spellStart"/>
      <w:r w:rsidRPr="003A392B">
        <w:rPr>
          <w:rFonts w:ascii="Arial" w:hAnsi="Arial" w:cs="Arial"/>
        </w:rPr>
        <w:t>kan</w:t>
      </w:r>
      <w:proofErr w:type="spellEnd"/>
      <w:r w:rsidRPr="003A392B">
        <w:rPr>
          <w:rFonts w:ascii="Arial" w:hAnsi="Arial" w:cs="Arial"/>
        </w:rPr>
        <w:t>, deszczowej, energetycznej</w:t>
      </w:r>
      <w:r w:rsidR="00866856" w:rsidRPr="003A392B">
        <w:rPr>
          <w:rFonts w:ascii="Arial" w:hAnsi="Arial" w:cs="Arial"/>
        </w:rPr>
        <w:t>.</w:t>
      </w:r>
    </w:p>
    <w:p w14:paraId="256BF6E7" w14:textId="25BC1BC0" w:rsidR="00663B29" w:rsidRPr="003A392B" w:rsidRDefault="00663B29" w:rsidP="003A392B">
      <w:pPr>
        <w:pStyle w:val="Akapitzlist"/>
        <w:numPr>
          <w:ilvl w:val="0"/>
          <w:numId w:val="37"/>
        </w:numPr>
        <w:spacing w:after="0" w:line="276" w:lineRule="auto"/>
        <w:ind w:left="426" w:hanging="426"/>
        <w:jc w:val="both"/>
        <w:rPr>
          <w:rFonts w:ascii="Arial" w:hAnsi="Arial" w:cs="Arial"/>
          <w:color w:val="00B0F0"/>
        </w:rPr>
      </w:pPr>
      <w:commentRangeStart w:id="1"/>
      <w:r w:rsidRPr="003A392B">
        <w:rPr>
          <w:rFonts w:ascii="Arial" w:hAnsi="Arial" w:cs="Arial"/>
        </w:rPr>
        <w:t xml:space="preserve">Na własny koszt ubezpieczenie budowy i robót, z tytułu szkód, które mogą zaistnieć w związku z określonymi zdarzeniami losowymi, oraz od odpowiedzialności cywilnej – począwszy od dnia protokolarnego przejęcia terenu budowy przez </w:t>
      </w:r>
      <w:r w:rsidR="009013B8" w:rsidRPr="003A392B">
        <w:rPr>
          <w:rFonts w:ascii="Arial" w:hAnsi="Arial" w:cs="Arial"/>
        </w:rPr>
        <w:t>K</w:t>
      </w:r>
      <w:r w:rsidRPr="003A392B">
        <w:rPr>
          <w:rFonts w:ascii="Arial" w:hAnsi="Arial" w:cs="Arial"/>
        </w:rPr>
        <w:t xml:space="preserve">ierownika budowy. Ubezpieczeniu podlegają w szczególności: </w:t>
      </w:r>
    </w:p>
    <w:p w14:paraId="39EBC892" w14:textId="4B438ABD" w:rsidR="00663B29" w:rsidRPr="00A42946" w:rsidRDefault="00663B29" w:rsidP="003A392B">
      <w:pPr>
        <w:pStyle w:val="Default"/>
        <w:numPr>
          <w:ilvl w:val="1"/>
          <w:numId w:val="37"/>
        </w:numPr>
        <w:spacing w:line="276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A42946">
        <w:rPr>
          <w:rFonts w:ascii="Arial" w:hAnsi="Arial" w:cs="Arial"/>
          <w:sz w:val="22"/>
          <w:szCs w:val="22"/>
        </w:rPr>
        <w:t xml:space="preserve">roboty, obiekty budowlane, urządzenia, oraz wszelkie mienie ruchome związane bezpośrednio z wykonywaniem robót – od ognia, huraganu i innych zdarzeń losowych, </w:t>
      </w:r>
      <w:r w:rsidRPr="00A42946">
        <w:rPr>
          <w:rFonts w:ascii="Arial" w:hAnsi="Arial" w:cs="Arial"/>
          <w:sz w:val="22"/>
          <w:szCs w:val="22"/>
        </w:rPr>
        <w:lastRenderedPageBreak/>
        <w:t>do wartości adekwatnej do wartości przedmiotu umowy</w:t>
      </w:r>
      <w:r w:rsidR="009013B8" w:rsidRPr="00A42946">
        <w:rPr>
          <w:rFonts w:ascii="Arial" w:hAnsi="Arial" w:cs="Arial"/>
          <w:sz w:val="22"/>
          <w:szCs w:val="22"/>
        </w:rPr>
        <w:t xml:space="preserve"> Zadania 2</w:t>
      </w:r>
      <w:r w:rsidRPr="00A42946">
        <w:rPr>
          <w:rFonts w:ascii="Arial" w:hAnsi="Arial" w:cs="Arial"/>
          <w:sz w:val="22"/>
          <w:szCs w:val="22"/>
        </w:rPr>
        <w:t xml:space="preserve">, ustalonej przez Wykonawcę, </w:t>
      </w:r>
    </w:p>
    <w:p w14:paraId="257A5BE9" w14:textId="792E50E5" w:rsidR="00663B29" w:rsidRPr="00A42946" w:rsidRDefault="00663B29" w:rsidP="003A392B">
      <w:pPr>
        <w:pStyle w:val="Default"/>
        <w:numPr>
          <w:ilvl w:val="1"/>
          <w:numId w:val="37"/>
        </w:numPr>
        <w:spacing w:line="276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A42946">
        <w:rPr>
          <w:rFonts w:ascii="Arial" w:hAnsi="Arial" w:cs="Arial"/>
          <w:sz w:val="22"/>
          <w:szCs w:val="22"/>
        </w:rPr>
        <w:t xml:space="preserve">urządzenia budowy, sprzęt transportowy i inny sprzęt zgromadzony na terenie budowy przez Wykonawcę, niezbędny do wykonania robót – do wartości niezbędnej do ich ewentualnego zastąpienia, </w:t>
      </w:r>
    </w:p>
    <w:p w14:paraId="6224CF70" w14:textId="00E2520A" w:rsidR="00663B29" w:rsidRPr="003A392B" w:rsidRDefault="00663B29" w:rsidP="003A392B">
      <w:pPr>
        <w:pStyle w:val="Default"/>
        <w:numPr>
          <w:ilvl w:val="1"/>
          <w:numId w:val="37"/>
        </w:numPr>
        <w:spacing w:line="276" w:lineRule="auto"/>
        <w:ind w:left="709" w:hanging="426"/>
        <w:jc w:val="both"/>
        <w:rPr>
          <w:rFonts w:ascii="Arial" w:hAnsi="Arial" w:cs="Arial"/>
          <w:sz w:val="22"/>
          <w:szCs w:val="22"/>
        </w:rPr>
      </w:pPr>
      <w:r w:rsidRPr="00A42946">
        <w:rPr>
          <w:rFonts w:ascii="Arial" w:hAnsi="Arial" w:cs="Arial"/>
          <w:sz w:val="22"/>
          <w:szCs w:val="22"/>
        </w:rPr>
        <w:t xml:space="preserve">odpowiedzialność cywilna obejmująca swym zakresem szkody osobowe oraz szkody rzeczowe powstałe w związku z wykonywaniem robót budowlanych i innych prac objętych przedmiotem </w:t>
      </w:r>
      <w:r w:rsidRPr="003A392B">
        <w:rPr>
          <w:rFonts w:ascii="Arial" w:hAnsi="Arial" w:cs="Arial"/>
          <w:sz w:val="22"/>
          <w:szCs w:val="22"/>
        </w:rPr>
        <w:t>umowy</w:t>
      </w:r>
      <w:r w:rsidR="009013B8" w:rsidRPr="003A392B">
        <w:rPr>
          <w:rFonts w:ascii="Arial" w:hAnsi="Arial" w:cs="Arial"/>
          <w:sz w:val="22"/>
          <w:szCs w:val="22"/>
        </w:rPr>
        <w:t xml:space="preserve"> w zakresie Zadania 2</w:t>
      </w:r>
      <w:r w:rsidRPr="003A392B">
        <w:rPr>
          <w:rFonts w:ascii="Arial" w:hAnsi="Arial" w:cs="Arial"/>
          <w:sz w:val="22"/>
          <w:szCs w:val="22"/>
        </w:rPr>
        <w:t xml:space="preserve">. </w:t>
      </w:r>
      <w:commentRangeEnd w:id="1"/>
      <w:r w:rsidR="007C78E3" w:rsidRPr="003A392B">
        <w:rPr>
          <w:rStyle w:val="Odwoaniedokomentarza"/>
          <w:rFonts w:eastAsia="Times New Roman"/>
          <w:color w:val="auto"/>
          <w:lang w:eastAsia="pl-PL"/>
          <w14:ligatures w14:val="none"/>
        </w:rPr>
        <w:commentReference w:id="1"/>
      </w:r>
    </w:p>
    <w:p w14:paraId="5D80CF2C" w14:textId="778F0B14" w:rsidR="00F5578A" w:rsidRPr="003A392B" w:rsidRDefault="00F5578A" w:rsidP="003A392B">
      <w:pPr>
        <w:pStyle w:val="Defaul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392B">
        <w:rPr>
          <w:rFonts w:ascii="Arial" w:hAnsi="Arial" w:cs="Arial"/>
          <w:sz w:val="22"/>
          <w:szCs w:val="22"/>
        </w:rPr>
        <w:t xml:space="preserve">Do wszystkich czynności opisanych w </w:t>
      </w:r>
      <w:r w:rsidR="009F44A8">
        <w:rPr>
          <w:rFonts w:ascii="Arial" w:hAnsi="Arial" w:cs="Arial"/>
          <w:sz w:val="22"/>
          <w:szCs w:val="22"/>
        </w:rPr>
        <w:t xml:space="preserve">§ 3 ust. 3 Umowy </w:t>
      </w:r>
      <w:r w:rsidRPr="003A392B">
        <w:rPr>
          <w:rFonts w:ascii="Arial" w:hAnsi="Arial" w:cs="Arial"/>
          <w:sz w:val="22"/>
          <w:szCs w:val="22"/>
        </w:rPr>
        <w:t xml:space="preserve">Wykonawca zobowiązuje się zatrudnić osoby na podstawie umowy o pracę (w rozumieniu art. 22 § 1 Kodeksu pracy). </w:t>
      </w:r>
    </w:p>
    <w:p w14:paraId="3198A1AD" w14:textId="45A8EA76" w:rsidR="00F5578A" w:rsidRPr="003A392B" w:rsidRDefault="00F5578A" w:rsidP="00A42946">
      <w:pPr>
        <w:pStyle w:val="Default"/>
        <w:numPr>
          <w:ilvl w:val="0"/>
          <w:numId w:val="13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A392B">
        <w:rPr>
          <w:rFonts w:ascii="Arial" w:hAnsi="Arial" w:cs="Arial"/>
          <w:sz w:val="22"/>
          <w:szCs w:val="22"/>
        </w:rPr>
        <w:t xml:space="preserve">W trakcie realizacji </w:t>
      </w:r>
      <w:r w:rsidR="009013B8" w:rsidRPr="003A392B">
        <w:rPr>
          <w:rFonts w:ascii="Arial" w:hAnsi="Arial" w:cs="Arial"/>
          <w:sz w:val="22"/>
          <w:szCs w:val="22"/>
        </w:rPr>
        <w:t xml:space="preserve">robót budowlanych </w:t>
      </w:r>
      <w:r w:rsidRPr="003A392B">
        <w:rPr>
          <w:rFonts w:ascii="Arial" w:hAnsi="Arial" w:cs="Arial"/>
          <w:sz w:val="22"/>
          <w:szCs w:val="22"/>
        </w:rPr>
        <w:t>Zamawiający uprawniony jest do wykonywania czynności kontrolnych wobec Wykonawcy odnośnie spełniania przez Wykonawcę lub podwykonawcę wymogu zatrudnienia</w:t>
      </w:r>
      <w:r w:rsidR="009F44A8">
        <w:rPr>
          <w:rFonts w:ascii="Arial" w:hAnsi="Arial" w:cs="Arial"/>
          <w:sz w:val="22"/>
          <w:szCs w:val="22"/>
        </w:rPr>
        <w:t xml:space="preserve"> osób</w:t>
      </w:r>
      <w:r w:rsidRPr="003A392B">
        <w:rPr>
          <w:rFonts w:ascii="Arial" w:hAnsi="Arial" w:cs="Arial"/>
          <w:sz w:val="22"/>
          <w:szCs w:val="22"/>
        </w:rPr>
        <w:t xml:space="preserve"> na podstawie umowy o pracę. Zamawiający uprawniony jest w szczególności do: </w:t>
      </w:r>
    </w:p>
    <w:p w14:paraId="271E60D8" w14:textId="77777777" w:rsidR="00996678" w:rsidRPr="003A392B" w:rsidRDefault="00F5578A" w:rsidP="0099667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92B">
        <w:rPr>
          <w:rFonts w:ascii="Arial" w:hAnsi="Arial" w:cs="Arial"/>
          <w:sz w:val="22"/>
          <w:szCs w:val="22"/>
        </w:rPr>
        <w:t xml:space="preserve">żądania (w tym od wykonawcy, podwykonawcy, pracowników, osoby na terenie budowy) oświadczeń i dokumentów w zakresie potwierdzenia spełniania w/w wymogów i dokonywania ich oceny, </w:t>
      </w:r>
    </w:p>
    <w:p w14:paraId="2202848E" w14:textId="77777777" w:rsidR="00996678" w:rsidRDefault="00F5578A" w:rsidP="0099667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92B">
        <w:rPr>
          <w:rFonts w:ascii="Arial" w:hAnsi="Arial" w:cs="Arial"/>
          <w:sz w:val="22"/>
          <w:szCs w:val="22"/>
        </w:rPr>
        <w:t>żądania wyjaśnień w przypadku wątpliwości w zakresie</w:t>
      </w:r>
      <w:r w:rsidRPr="00996678">
        <w:rPr>
          <w:rFonts w:ascii="Arial" w:hAnsi="Arial" w:cs="Arial"/>
          <w:sz w:val="22"/>
          <w:szCs w:val="22"/>
        </w:rPr>
        <w:t xml:space="preserve"> potwierdzenia spełniania w/w wymogów, </w:t>
      </w:r>
    </w:p>
    <w:p w14:paraId="42512335" w14:textId="55A4101B" w:rsidR="00F5578A" w:rsidRPr="00996678" w:rsidRDefault="00F5578A" w:rsidP="00996678">
      <w:pPr>
        <w:pStyle w:val="Defaul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96678">
        <w:rPr>
          <w:rFonts w:ascii="Arial" w:hAnsi="Arial" w:cs="Arial"/>
          <w:sz w:val="22"/>
          <w:szCs w:val="22"/>
        </w:rPr>
        <w:t xml:space="preserve">przeprowadzania kontroli na miejscu wykonywania </w:t>
      </w:r>
      <w:r w:rsidR="009013B8" w:rsidRPr="00996678">
        <w:rPr>
          <w:rFonts w:ascii="Arial" w:hAnsi="Arial" w:cs="Arial"/>
          <w:sz w:val="22"/>
          <w:szCs w:val="22"/>
        </w:rPr>
        <w:t>robót</w:t>
      </w:r>
      <w:r w:rsidRPr="00996678">
        <w:rPr>
          <w:rFonts w:ascii="Arial" w:hAnsi="Arial" w:cs="Arial"/>
          <w:sz w:val="22"/>
          <w:szCs w:val="22"/>
        </w:rPr>
        <w:t xml:space="preserve"> lub w siedzibie Wykonawcy, zadawania pytań w szczególności osobom przebywającym na terenie budowy. </w:t>
      </w:r>
    </w:p>
    <w:p w14:paraId="3DC06E9D" w14:textId="0571EC07" w:rsidR="00F5578A" w:rsidRPr="00A42946" w:rsidRDefault="00F5578A" w:rsidP="00A42946">
      <w:pPr>
        <w:pStyle w:val="Default"/>
        <w:numPr>
          <w:ilvl w:val="0"/>
          <w:numId w:val="13"/>
        </w:numPr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A42946">
        <w:rPr>
          <w:rFonts w:ascii="Arial" w:hAnsi="Arial" w:cs="Arial"/>
          <w:sz w:val="22"/>
          <w:szCs w:val="22"/>
        </w:rPr>
        <w:t>Na etapie realizacji</w:t>
      </w:r>
      <w:r w:rsidR="00340BA5">
        <w:rPr>
          <w:rFonts w:ascii="Arial" w:hAnsi="Arial" w:cs="Arial"/>
          <w:sz w:val="22"/>
          <w:szCs w:val="22"/>
        </w:rPr>
        <w:t xml:space="preserve"> Umowy</w:t>
      </w:r>
      <w:r w:rsidRPr="00A42946">
        <w:rPr>
          <w:rFonts w:ascii="Arial" w:hAnsi="Arial" w:cs="Arial"/>
          <w:sz w:val="22"/>
          <w:szCs w:val="22"/>
        </w:rPr>
        <w:t xml:space="preserve"> Zamawiający przewiduje możliwość żądania złożenia w wyznaczonym terminie: </w:t>
      </w:r>
    </w:p>
    <w:p w14:paraId="0F3E2B58" w14:textId="77777777" w:rsidR="00CB556C" w:rsidRDefault="00F5578A" w:rsidP="00CB556C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2946">
        <w:rPr>
          <w:rFonts w:ascii="Arial" w:hAnsi="Arial" w:cs="Arial"/>
          <w:sz w:val="22"/>
          <w:szCs w:val="22"/>
        </w:rPr>
        <w:t xml:space="preserve">oświadczenia zatrudnionego pracownika, </w:t>
      </w:r>
    </w:p>
    <w:p w14:paraId="62788A6D" w14:textId="77777777" w:rsidR="00CB556C" w:rsidRDefault="00F5578A" w:rsidP="00CB556C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B556C">
        <w:rPr>
          <w:rFonts w:ascii="Arial" w:hAnsi="Arial" w:cs="Arial"/>
          <w:sz w:val="22"/>
          <w:szCs w:val="22"/>
        </w:rPr>
        <w:t xml:space="preserve">oświadczenia wykonawcy lub podwykonawcy o zatrudnieniu pracownika na podstawie umowy o pracę, </w:t>
      </w:r>
    </w:p>
    <w:p w14:paraId="70D91159" w14:textId="4563684A" w:rsidR="00F5578A" w:rsidRPr="00CB556C" w:rsidRDefault="00F5578A" w:rsidP="00CB556C">
      <w:pPr>
        <w:pStyle w:val="Defaul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B556C">
        <w:rPr>
          <w:rFonts w:ascii="Arial" w:hAnsi="Arial" w:cs="Arial"/>
          <w:sz w:val="22"/>
          <w:szCs w:val="22"/>
        </w:rPr>
        <w:t xml:space="preserve">poświadczonej za zgodność z oryginałem kopii umowy o pracę zatrudnionego pracownika, </w:t>
      </w:r>
    </w:p>
    <w:p w14:paraId="527B705A" w14:textId="0BA77CC4" w:rsidR="00F5578A" w:rsidRPr="00A42946" w:rsidRDefault="00F5578A" w:rsidP="00F807CE">
      <w:pPr>
        <w:pStyle w:val="Defaul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42946">
        <w:rPr>
          <w:rFonts w:ascii="Arial" w:hAnsi="Arial" w:cs="Arial"/>
          <w:sz w:val="22"/>
          <w:szCs w:val="22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376D3609" w14:textId="7EFAAD2B" w:rsidR="00F32882" w:rsidRPr="00F32882" w:rsidRDefault="00F32882" w:rsidP="00F32882">
      <w:pPr>
        <w:pStyle w:val="Default"/>
        <w:numPr>
          <w:ilvl w:val="0"/>
          <w:numId w:val="13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A392B">
        <w:rPr>
          <w:rFonts w:ascii="Arial" w:hAnsi="Arial" w:cs="Arial"/>
          <w:sz w:val="22"/>
          <w:szCs w:val="22"/>
        </w:rPr>
        <w:t>Jeżeli na terenie budowy roboty wykonywać będzie osoba niezatrudniona na umowę o pracę, co zostanie ustalone przez Zamawiającego lub jego przedstawicieli, osoba ta będzie musiała opuścić teren budowy, a Wykonawca zapłaci Zamawiającemu karę umowną. Fakt taki musi być potwierdzony pisemną notatką sporządzoną przez Inspektora Nadzoru lub przedstawicieli Zamawiającego. Notatka nie musi być podpisania przez Wykonawcę lub jego przedstawicieli</w:t>
      </w:r>
      <w:r w:rsidRPr="00F32882">
        <w:rPr>
          <w:rFonts w:ascii="Arial" w:hAnsi="Arial" w:cs="Arial"/>
          <w:sz w:val="22"/>
          <w:szCs w:val="22"/>
        </w:rPr>
        <w:t>.</w:t>
      </w:r>
    </w:p>
    <w:p w14:paraId="6492119F" w14:textId="7AE828AC" w:rsidR="00F5578A" w:rsidRPr="00A42946" w:rsidRDefault="00F5578A" w:rsidP="00A42946">
      <w:pPr>
        <w:pStyle w:val="Default"/>
        <w:numPr>
          <w:ilvl w:val="0"/>
          <w:numId w:val="13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42946">
        <w:rPr>
          <w:rFonts w:ascii="Arial" w:hAnsi="Arial" w:cs="Arial"/>
          <w:sz w:val="22"/>
          <w:szCs w:val="22"/>
        </w:rPr>
        <w:t xml:space="preserve">W przypadku uzasadnionych wątpliwości co do przestrzegania prawa pracy przez Wykonawcę lub Podwykonawcę, lub dalszego Podwykonawcę, Zamawiający może zwrócić się o przeprowadzenie kontroli przez Państwową Inspekcję Pracy. </w:t>
      </w:r>
    </w:p>
    <w:sectPr w:rsidR="00F5578A" w:rsidRPr="00A4294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obert Jaroszewski" w:date="2024-12-06T18:07:00Z" w:initials="RJ">
    <w:p w14:paraId="04868B8B" w14:textId="77777777" w:rsidR="007C78E3" w:rsidRDefault="007C78E3" w:rsidP="007C78E3">
      <w:pPr>
        <w:pStyle w:val="Tekstkomentarza"/>
      </w:pPr>
      <w:r>
        <w:rPr>
          <w:rStyle w:val="Odwoaniedokomentarza"/>
        </w:rPr>
        <w:annotationRef/>
      </w:r>
      <w:r>
        <w:t>Jak to egzekwować? Jaka suma ubezpieczenia?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868B8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206706B" w16cex:dateUtc="2024-12-06T17:04:00Z"/>
  <w16cex:commentExtensible w16cex:durableId="3669DE98" w16cex:dateUtc="2024-12-06T17:07:00Z"/>
  <w16cex:commentExtensible w16cex:durableId="72D9643D" w16cex:dateUtc="2024-12-06T17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A8B4171" w16cid:durableId="5206706B"/>
  <w16cid:commentId w16cid:paraId="04868B8B" w16cid:durableId="3669DE98"/>
  <w16cid:commentId w16cid:paraId="11292F84" w16cid:durableId="72D9643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F35BB" w14:textId="77777777" w:rsidR="009C15C7" w:rsidRDefault="009C15C7" w:rsidP="009C15C7">
      <w:pPr>
        <w:spacing w:after="0" w:line="240" w:lineRule="auto"/>
      </w:pPr>
      <w:r>
        <w:separator/>
      </w:r>
    </w:p>
  </w:endnote>
  <w:endnote w:type="continuationSeparator" w:id="0">
    <w:p w14:paraId="4E82ABDE" w14:textId="77777777" w:rsidR="009C15C7" w:rsidRDefault="009C15C7" w:rsidP="009C1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4D407" w14:textId="77777777" w:rsidR="009C15C7" w:rsidRDefault="009C15C7" w:rsidP="009C15C7">
      <w:pPr>
        <w:spacing w:after="0" w:line="240" w:lineRule="auto"/>
      </w:pPr>
      <w:r>
        <w:separator/>
      </w:r>
    </w:p>
  </w:footnote>
  <w:footnote w:type="continuationSeparator" w:id="0">
    <w:p w14:paraId="37531ACE" w14:textId="77777777" w:rsidR="009C15C7" w:rsidRDefault="009C15C7" w:rsidP="009C1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05F2B" w14:textId="67FE946C" w:rsidR="009C15C7" w:rsidRDefault="009C15C7" w:rsidP="009C15C7">
    <w:pPr>
      <w:pStyle w:val="Nagwek"/>
      <w:jc w:val="right"/>
    </w:pPr>
    <w:r w:rsidRPr="005452B3">
      <w:rPr>
        <w:rFonts w:ascii="Arial" w:eastAsia="Calibri" w:hAnsi="Arial" w:cs="Arial"/>
        <w:b/>
        <w:bCs/>
        <w:kern w:val="0"/>
        <w:sz w:val="24"/>
        <w:szCs w:val="24"/>
        <w:lang w:eastAsia="pl-PL"/>
        <w14:ligatures w14:val="none"/>
      </w:rPr>
      <w:t>Załącznik nr 1</w:t>
    </w:r>
    <w:r>
      <w:rPr>
        <w:rFonts w:ascii="Arial" w:eastAsia="Calibri" w:hAnsi="Arial" w:cs="Arial"/>
        <w:b/>
        <w:bCs/>
        <w:kern w:val="0"/>
        <w:sz w:val="24"/>
        <w:szCs w:val="24"/>
        <w:lang w:eastAsia="pl-PL"/>
        <w14:ligatures w14:val="none"/>
      </w:rPr>
      <w:t>1</w:t>
    </w:r>
    <w:r w:rsidRPr="005452B3">
      <w:rPr>
        <w:rFonts w:ascii="Arial" w:eastAsia="Calibri" w:hAnsi="Arial" w:cs="Arial"/>
        <w:b/>
        <w:bCs/>
        <w:kern w:val="0"/>
        <w:sz w:val="24"/>
        <w:szCs w:val="24"/>
        <w:lang w:eastAsia="pl-PL"/>
        <w14:ligatures w14:val="none"/>
      </w:rPr>
      <w:t xml:space="preserve"> do </w:t>
    </w:r>
    <w:r>
      <w:rPr>
        <w:rFonts w:ascii="Arial" w:eastAsia="Calibri" w:hAnsi="Arial" w:cs="Arial"/>
        <w:b/>
        <w:bCs/>
        <w:kern w:val="0"/>
        <w:sz w:val="24"/>
        <w:szCs w:val="24"/>
        <w:lang w:eastAsia="pl-PL"/>
        <w14:ligatures w14:val="none"/>
      </w:rPr>
      <w:t>U</w:t>
    </w:r>
    <w:r w:rsidRPr="005452B3">
      <w:rPr>
        <w:rFonts w:ascii="Arial" w:eastAsia="Calibri" w:hAnsi="Arial" w:cs="Arial"/>
        <w:b/>
        <w:bCs/>
        <w:kern w:val="0"/>
        <w:sz w:val="24"/>
        <w:szCs w:val="24"/>
        <w:lang w:eastAsia="pl-PL"/>
        <w14:ligatures w14:val="none"/>
      </w:rPr>
      <w:t>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40947"/>
    <w:multiLevelType w:val="hybridMultilevel"/>
    <w:tmpl w:val="27D6B93E"/>
    <w:lvl w:ilvl="0" w:tplc="E6F85D4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AA40FA"/>
    <w:multiLevelType w:val="hybridMultilevel"/>
    <w:tmpl w:val="60CCD8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BE493C"/>
    <w:multiLevelType w:val="hybridMultilevel"/>
    <w:tmpl w:val="FB4C1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1079"/>
    <w:multiLevelType w:val="hybridMultilevel"/>
    <w:tmpl w:val="1E0C25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B0631"/>
    <w:multiLevelType w:val="hybridMultilevel"/>
    <w:tmpl w:val="EE689C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209731F"/>
    <w:multiLevelType w:val="hybridMultilevel"/>
    <w:tmpl w:val="842271D4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22100049"/>
    <w:multiLevelType w:val="hybridMultilevel"/>
    <w:tmpl w:val="1B4A32C2"/>
    <w:lvl w:ilvl="0" w:tplc="C4208300">
      <w:numFmt w:val="bullet"/>
      <w:lvlText w:val="-"/>
      <w:lvlJc w:val="left"/>
      <w:pPr>
        <w:ind w:left="1136" w:hanging="360"/>
      </w:pPr>
      <w:rPr>
        <w:rFonts w:ascii="Arial" w:eastAsia="Arial" w:hAnsi="Arial" w:cs="Arial" w:hint="default"/>
        <w:color w:val="212121"/>
        <w:w w:val="104"/>
        <w:sz w:val="19"/>
        <w:szCs w:val="19"/>
      </w:rPr>
    </w:lvl>
    <w:lvl w:ilvl="1" w:tplc="04150003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7" w15:restartNumberingAfterBreak="0">
    <w:nsid w:val="228A3BB9"/>
    <w:multiLevelType w:val="hybridMultilevel"/>
    <w:tmpl w:val="99409A3A"/>
    <w:lvl w:ilvl="0" w:tplc="4A646A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9E4500"/>
    <w:multiLevelType w:val="multilevel"/>
    <w:tmpl w:val="BC08229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EA0A9C"/>
    <w:multiLevelType w:val="multilevel"/>
    <w:tmpl w:val="B5285B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B5D51CF"/>
    <w:multiLevelType w:val="multilevel"/>
    <w:tmpl w:val="589A68EA"/>
    <w:lvl w:ilvl="0">
      <w:start w:val="39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6" w:hanging="1800"/>
      </w:pPr>
      <w:rPr>
        <w:rFonts w:hint="default"/>
      </w:rPr>
    </w:lvl>
  </w:abstractNum>
  <w:abstractNum w:abstractNumId="11" w15:restartNumberingAfterBreak="0">
    <w:nsid w:val="2FEE78D1"/>
    <w:multiLevelType w:val="hybridMultilevel"/>
    <w:tmpl w:val="EE689C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FFD33D0"/>
    <w:multiLevelType w:val="hybridMultilevel"/>
    <w:tmpl w:val="C4AEBD44"/>
    <w:lvl w:ilvl="0" w:tplc="C4208300">
      <w:numFmt w:val="bullet"/>
      <w:lvlText w:val="-"/>
      <w:lvlJc w:val="left"/>
      <w:pPr>
        <w:ind w:left="1211" w:hanging="360"/>
      </w:pPr>
      <w:rPr>
        <w:rFonts w:ascii="Arial" w:eastAsia="Arial" w:hAnsi="Arial" w:cs="Arial" w:hint="default"/>
        <w:color w:val="212121"/>
        <w:w w:val="104"/>
        <w:sz w:val="19"/>
        <w:szCs w:val="19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39E7556"/>
    <w:multiLevelType w:val="hybridMultilevel"/>
    <w:tmpl w:val="BC384EDE"/>
    <w:lvl w:ilvl="0" w:tplc="35520890">
      <w:start w:val="1"/>
      <w:numFmt w:val="low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36939"/>
    <w:multiLevelType w:val="hybridMultilevel"/>
    <w:tmpl w:val="EE689C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BAF646E"/>
    <w:multiLevelType w:val="hybridMultilevel"/>
    <w:tmpl w:val="166C9DAE"/>
    <w:lvl w:ilvl="0" w:tplc="A8D0CE12">
      <w:start w:val="19"/>
      <w:numFmt w:val="decimal"/>
      <w:lvlText w:val="%1."/>
      <w:lvlJc w:val="left"/>
      <w:pPr>
        <w:ind w:left="1024" w:hanging="360"/>
      </w:pPr>
      <w:rPr>
        <w:rFonts w:hint="default"/>
        <w:color w:val="auto"/>
      </w:rPr>
    </w:lvl>
    <w:lvl w:ilvl="1" w:tplc="C840EE56">
      <w:start w:val="1"/>
      <w:numFmt w:val="decimal"/>
      <w:lvlText w:val="%2)"/>
      <w:lvlJc w:val="left"/>
      <w:pPr>
        <w:ind w:left="17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6" w15:restartNumberingAfterBreak="0">
    <w:nsid w:val="42C25FF2"/>
    <w:multiLevelType w:val="hybridMultilevel"/>
    <w:tmpl w:val="E7506AA6"/>
    <w:lvl w:ilvl="0" w:tplc="B284125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F512B5"/>
    <w:multiLevelType w:val="hybridMultilevel"/>
    <w:tmpl w:val="9BB28A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F5CFD"/>
    <w:multiLevelType w:val="hybridMultilevel"/>
    <w:tmpl w:val="1E0C25CE"/>
    <w:lvl w:ilvl="0" w:tplc="A6C6AB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41FB9"/>
    <w:multiLevelType w:val="hybridMultilevel"/>
    <w:tmpl w:val="2AC0593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DF7A0C"/>
    <w:multiLevelType w:val="hybridMultilevel"/>
    <w:tmpl w:val="EE689C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332737F"/>
    <w:multiLevelType w:val="hybridMultilevel"/>
    <w:tmpl w:val="99409A3A"/>
    <w:lvl w:ilvl="0" w:tplc="4A646A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C4255E"/>
    <w:multiLevelType w:val="hybridMultilevel"/>
    <w:tmpl w:val="1A245096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568B648A"/>
    <w:multiLevelType w:val="hybridMultilevel"/>
    <w:tmpl w:val="998E5874"/>
    <w:lvl w:ilvl="0" w:tplc="04150017">
      <w:start w:val="1"/>
      <w:numFmt w:val="lowerLetter"/>
      <w:lvlText w:val="%1)"/>
      <w:lvlJc w:val="left"/>
      <w:pPr>
        <w:ind w:left="996" w:hanging="360"/>
      </w:pPr>
    </w:lvl>
    <w:lvl w:ilvl="1" w:tplc="04150019">
      <w:start w:val="1"/>
      <w:numFmt w:val="lowerLetter"/>
      <w:lvlText w:val="%2."/>
      <w:lvlJc w:val="left"/>
      <w:pPr>
        <w:ind w:left="1716" w:hanging="360"/>
      </w:pPr>
    </w:lvl>
    <w:lvl w:ilvl="2" w:tplc="0415001B">
      <w:start w:val="1"/>
      <w:numFmt w:val="lowerRoman"/>
      <w:lvlText w:val="%3."/>
      <w:lvlJc w:val="right"/>
      <w:pPr>
        <w:ind w:left="2436" w:hanging="180"/>
      </w:pPr>
    </w:lvl>
    <w:lvl w:ilvl="3" w:tplc="0415000F">
      <w:start w:val="1"/>
      <w:numFmt w:val="decimal"/>
      <w:lvlText w:val="%4."/>
      <w:lvlJc w:val="left"/>
      <w:pPr>
        <w:ind w:left="3156" w:hanging="360"/>
      </w:pPr>
    </w:lvl>
    <w:lvl w:ilvl="4" w:tplc="04150019">
      <w:start w:val="1"/>
      <w:numFmt w:val="lowerLetter"/>
      <w:lvlText w:val="%5."/>
      <w:lvlJc w:val="left"/>
      <w:pPr>
        <w:ind w:left="3876" w:hanging="360"/>
      </w:pPr>
    </w:lvl>
    <w:lvl w:ilvl="5" w:tplc="0415001B">
      <w:start w:val="1"/>
      <w:numFmt w:val="lowerRoman"/>
      <w:lvlText w:val="%6."/>
      <w:lvlJc w:val="right"/>
      <w:pPr>
        <w:ind w:left="4596" w:hanging="180"/>
      </w:pPr>
    </w:lvl>
    <w:lvl w:ilvl="6" w:tplc="0415000F">
      <w:start w:val="1"/>
      <w:numFmt w:val="decimal"/>
      <w:lvlText w:val="%7."/>
      <w:lvlJc w:val="left"/>
      <w:pPr>
        <w:ind w:left="5316" w:hanging="360"/>
      </w:pPr>
    </w:lvl>
    <w:lvl w:ilvl="7" w:tplc="04150019">
      <w:start w:val="1"/>
      <w:numFmt w:val="lowerLetter"/>
      <w:lvlText w:val="%8."/>
      <w:lvlJc w:val="left"/>
      <w:pPr>
        <w:ind w:left="6036" w:hanging="360"/>
      </w:pPr>
    </w:lvl>
    <w:lvl w:ilvl="8" w:tplc="0415001B">
      <w:start w:val="1"/>
      <w:numFmt w:val="lowerRoman"/>
      <w:lvlText w:val="%9."/>
      <w:lvlJc w:val="right"/>
      <w:pPr>
        <w:ind w:left="6756" w:hanging="180"/>
      </w:pPr>
    </w:lvl>
  </w:abstractNum>
  <w:abstractNum w:abstractNumId="24" w15:restartNumberingAfterBreak="0">
    <w:nsid w:val="5C1B424C"/>
    <w:multiLevelType w:val="hybridMultilevel"/>
    <w:tmpl w:val="30E40FE2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5EC32072"/>
    <w:multiLevelType w:val="hybridMultilevel"/>
    <w:tmpl w:val="F63015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5480E"/>
    <w:multiLevelType w:val="hybridMultilevel"/>
    <w:tmpl w:val="6138FB3A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6737087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 w15:restartNumberingAfterBreak="0">
    <w:nsid w:val="6DE70CB9"/>
    <w:multiLevelType w:val="hybridMultilevel"/>
    <w:tmpl w:val="5EDE08D0"/>
    <w:lvl w:ilvl="0" w:tplc="04569E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E435264"/>
    <w:multiLevelType w:val="hybridMultilevel"/>
    <w:tmpl w:val="522CB214"/>
    <w:lvl w:ilvl="0" w:tplc="70D2B48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F2FA6"/>
    <w:multiLevelType w:val="hybridMultilevel"/>
    <w:tmpl w:val="94FE3846"/>
    <w:lvl w:ilvl="0" w:tplc="5BF4FA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4137B"/>
    <w:multiLevelType w:val="multilevel"/>
    <w:tmpl w:val="A1AE3DC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0" w:hanging="360"/>
      </w:pPr>
    </w:lvl>
    <w:lvl w:ilvl="2" w:tentative="1">
      <w:start w:val="1"/>
      <w:numFmt w:val="lowerRoman"/>
      <w:lvlText w:val="%3."/>
      <w:lvlJc w:val="right"/>
      <w:pPr>
        <w:ind w:left="2510" w:hanging="180"/>
      </w:pPr>
    </w:lvl>
    <w:lvl w:ilvl="3" w:tentative="1">
      <w:start w:val="1"/>
      <w:numFmt w:val="decimal"/>
      <w:lvlText w:val="%4."/>
      <w:lvlJc w:val="left"/>
      <w:pPr>
        <w:ind w:left="3230" w:hanging="360"/>
      </w:pPr>
    </w:lvl>
    <w:lvl w:ilvl="4" w:tentative="1">
      <w:start w:val="1"/>
      <w:numFmt w:val="lowerLetter"/>
      <w:lvlText w:val="%5."/>
      <w:lvlJc w:val="left"/>
      <w:pPr>
        <w:ind w:left="3950" w:hanging="360"/>
      </w:pPr>
    </w:lvl>
    <w:lvl w:ilvl="5" w:tentative="1">
      <w:start w:val="1"/>
      <w:numFmt w:val="lowerRoman"/>
      <w:lvlText w:val="%6."/>
      <w:lvlJc w:val="right"/>
      <w:pPr>
        <w:ind w:left="4670" w:hanging="180"/>
      </w:pPr>
    </w:lvl>
    <w:lvl w:ilvl="6" w:tentative="1">
      <w:start w:val="1"/>
      <w:numFmt w:val="decimal"/>
      <w:lvlText w:val="%7."/>
      <w:lvlJc w:val="left"/>
      <w:pPr>
        <w:ind w:left="5390" w:hanging="360"/>
      </w:pPr>
    </w:lvl>
    <w:lvl w:ilvl="7" w:tentative="1">
      <w:start w:val="1"/>
      <w:numFmt w:val="lowerLetter"/>
      <w:lvlText w:val="%8."/>
      <w:lvlJc w:val="left"/>
      <w:pPr>
        <w:ind w:left="6110" w:hanging="360"/>
      </w:pPr>
    </w:lvl>
    <w:lvl w:ilvl="8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781E62B6"/>
    <w:multiLevelType w:val="hybridMultilevel"/>
    <w:tmpl w:val="605C2C7C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AC77DE8"/>
    <w:multiLevelType w:val="hybridMultilevel"/>
    <w:tmpl w:val="B3208032"/>
    <w:lvl w:ilvl="0" w:tplc="04150011">
      <w:start w:val="1"/>
      <w:numFmt w:val="decimal"/>
      <w:lvlText w:val="%1)"/>
      <w:lvlJc w:val="left"/>
      <w:pPr>
        <w:ind w:left="5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2" w:hanging="360"/>
      </w:pPr>
    </w:lvl>
    <w:lvl w:ilvl="2" w:tplc="0415001B" w:tentative="1">
      <w:start w:val="1"/>
      <w:numFmt w:val="lowerRoman"/>
      <w:lvlText w:val="%3."/>
      <w:lvlJc w:val="right"/>
      <w:pPr>
        <w:ind w:left="2032" w:hanging="180"/>
      </w:pPr>
    </w:lvl>
    <w:lvl w:ilvl="3" w:tplc="0415000F" w:tentative="1">
      <w:start w:val="1"/>
      <w:numFmt w:val="decimal"/>
      <w:lvlText w:val="%4."/>
      <w:lvlJc w:val="left"/>
      <w:pPr>
        <w:ind w:left="2752" w:hanging="360"/>
      </w:pPr>
    </w:lvl>
    <w:lvl w:ilvl="4" w:tplc="04150019" w:tentative="1">
      <w:start w:val="1"/>
      <w:numFmt w:val="lowerLetter"/>
      <w:lvlText w:val="%5."/>
      <w:lvlJc w:val="left"/>
      <w:pPr>
        <w:ind w:left="3472" w:hanging="360"/>
      </w:pPr>
    </w:lvl>
    <w:lvl w:ilvl="5" w:tplc="0415001B" w:tentative="1">
      <w:start w:val="1"/>
      <w:numFmt w:val="lowerRoman"/>
      <w:lvlText w:val="%6."/>
      <w:lvlJc w:val="right"/>
      <w:pPr>
        <w:ind w:left="4192" w:hanging="180"/>
      </w:pPr>
    </w:lvl>
    <w:lvl w:ilvl="6" w:tplc="0415000F" w:tentative="1">
      <w:start w:val="1"/>
      <w:numFmt w:val="decimal"/>
      <w:lvlText w:val="%7."/>
      <w:lvlJc w:val="left"/>
      <w:pPr>
        <w:ind w:left="4912" w:hanging="360"/>
      </w:pPr>
    </w:lvl>
    <w:lvl w:ilvl="7" w:tplc="04150019" w:tentative="1">
      <w:start w:val="1"/>
      <w:numFmt w:val="lowerLetter"/>
      <w:lvlText w:val="%8."/>
      <w:lvlJc w:val="left"/>
      <w:pPr>
        <w:ind w:left="5632" w:hanging="360"/>
      </w:pPr>
    </w:lvl>
    <w:lvl w:ilvl="8" w:tplc="0415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34" w15:restartNumberingAfterBreak="0">
    <w:nsid w:val="7BDD0F95"/>
    <w:multiLevelType w:val="hybridMultilevel"/>
    <w:tmpl w:val="CFE4FFA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29"/>
  </w:num>
  <w:num w:numId="3">
    <w:abstractNumId w:val="16"/>
  </w:num>
  <w:num w:numId="4">
    <w:abstractNumId w:val="17"/>
  </w:num>
  <w:num w:numId="5">
    <w:abstractNumId w:val="27"/>
  </w:num>
  <w:num w:numId="6">
    <w:abstractNumId w:val="31"/>
  </w:num>
  <w:num w:numId="7">
    <w:abstractNumId w:val="32"/>
  </w:num>
  <w:num w:numId="8">
    <w:abstractNumId w:val="9"/>
  </w:num>
  <w:num w:numId="9">
    <w:abstractNumId w:val="25"/>
  </w:num>
  <w:num w:numId="10">
    <w:abstractNumId w:val="28"/>
  </w:num>
  <w:num w:numId="11">
    <w:abstractNumId w:val="18"/>
  </w:num>
  <w:num w:numId="12">
    <w:abstractNumId w:val="30"/>
  </w:num>
  <w:num w:numId="13">
    <w:abstractNumId w:val="33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6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5"/>
  </w:num>
  <w:num w:numId="34">
    <w:abstractNumId w:val="24"/>
  </w:num>
  <w:num w:numId="35">
    <w:abstractNumId w:val="0"/>
  </w:num>
  <w:num w:numId="36">
    <w:abstractNumId w:val="3"/>
  </w:num>
  <w:num w:numId="37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bert Jaroszewski">
    <w15:presenceInfo w15:providerId="None" w15:userId="Robert Jarosze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56"/>
    <w:rsid w:val="00022A60"/>
    <w:rsid w:val="000C583E"/>
    <w:rsid w:val="00100148"/>
    <w:rsid w:val="00122085"/>
    <w:rsid w:val="001470CE"/>
    <w:rsid w:val="0019254B"/>
    <w:rsid w:val="001A2FA6"/>
    <w:rsid w:val="001E2818"/>
    <w:rsid w:val="00206880"/>
    <w:rsid w:val="00250C40"/>
    <w:rsid w:val="00340BA5"/>
    <w:rsid w:val="0034510C"/>
    <w:rsid w:val="00370D29"/>
    <w:rsid w:val="00385FB3"/>
    <w:rsid w:val="003A392B"/>
    <w:rsid w:val="00434FE3"/>
    <w:rsid w:val="00485989"/>
    <w:rsid w:val="004F3741"/>
    <w:rsid w:val="004F4CF5"/>
    <w:rsid w:val="00511CBB"/>
    <w:rsid w:val="00546668"/>
    <w:rsid w:val="00561FD3"/>
    <w:rsid w:val="005932EA"/>
    <w:rsid w:val="006429E8"/>
    <w:rsid w:val="00663B29"/>
    <w:rsid w:val="006B5EFE"/>
    <w:rsid w:val="006D6632"/>
    <w:rsid w:val="0070608B"/>
    <w:rsid w:val="00792B1F"/>
    <w:rsid w:val="007C1FED"/>
    <w:rsid w:val="007C78E3"/>
    <w:rsid w:val="00826D09"/>
    <w:rsid w:val="00834507"/>
    <w:rsid w:val="00866856"/>
    <w:rsid w:val="008931E5"/>
    <w:rsid w:val="008B1D65"/>
    <w:rsid w:val="009013B8"/>
    <w:rsid w:val="0095749E"/>
    <w:rsid w:val="00974AAB"/>
    <w:rsid w:val="00996678"/>
    <w:rsid w:val="009C044A"/>
    <w:rsid w:val="009C15C7"/>
    <w:rsid w:val="009E4F52"/>
    <w:rsid w:val="009F44A8"/>
    <w:rsid w:val="00A42946"/>
    <w:rsid w:val="00A44780"/>
    <w:rsid w:val="00A86845"/>
    <w:rsid w:val="00B53088"/>
    <w:rsid w:val="00B6772D"/>
    <w:rsid w:val="00B67E46"/>
    <w:rsid w:val="00B80C01"/>
    <w:rsid w:val="00B93F4F"/>
    <w:rsid w:val="00BB39B0"/>
    <w:rsid w:val="00BE0017"/>
    <w:rsid w:val="00CB556C"/>
    <w:rsid w:val="00CC1EAA"/>
    <w:rsid w:val="00CC31CD"/>
    <w:rsid w:val="00D24FF2"/>
    <w:rsid w:val="00D533BE"/>
    <w:rsid w:val="00D80FCA"/>
    <w:rsid w:val="00EA6A76"/>
    <w:rsid w:val="00EA6A81"/>
    <w:rsid w:val="00F025E2"/>
    <w:rsid w:val="00F276E6"/>
    <w:rsid w:val="00F32882"/>
    <w:rsid w:val="00F47258"/>
    <w:rsid w:val="00F5578A"/>
    <w:rsid w:val="00F807CE"/>
    <w:rsid w:val="00F81579"/>
    <w:rsid w:val="00FF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53E81"/>
  <w15:chartTrackingRefBased/>
  <w15:docId w15:val="{BA1E186D-A887-44FB-85E4-89910152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6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kapitzlist">
    <w:name w:val="List Paragraph"/>
    <w:aliases w:val="BulletC,CW_Lista,Data wydania,List Paragraph,Odstavec,Akapit z listą numerowaną,Podsis rysunku,lp1,Bullet List,FooterText,numbered,Paragraphe de liste1,Bulletr List Paragraph,列出段落,列出段落1,List Paragraph21,Listeafsnit1,Parágrafo da Lista1,L1"/>
    <w:basedOn w:val="Normalny"/>
    <w:link w:val="AkapitzlistZnak"/>
    <w:uiPriority w:val="1"/>
    <w:qFormat/>
    <w:rsid w:val="008668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6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8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85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CW_Lista Znak,Data wydania Znak,List Paragraph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8668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0CE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0C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F276E6"/>
    <w:rPr>
      <w:color w:val="0000FF"/>
      <w:u w:val="single"/>
    </w:rPr>
  </w:style>
  <w:style w:type="paragraph" w:styleId="Bezodstpw">
    <w:name w:val="No Spacing"/>
    <w:uiPriority w:val="99"/>
    <w:qFormat/>
    <w:rsid w:val="009E4F5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Teksttreci">
    <w:name w:val="Tekst treści_"/>
    <w:link w:val="Teksttreci0"/>
    <w:locked/>
    <w:rsid w:val="009E4F52"/>
    <w:rPr>
      <w:rFonts w:ascii="Arial" w:eastAsia="Arial" w:hAnsi="Arial" w:cs="Arial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E4F52"/>
    <w:pPr>
      <w:widowControl w:val="0"/>
      <w:shd w:val="clear" w:color="auto" w:fill="FFFFFF"/>
      <w:spacing w:after="0" w:line="277" w:lineRule="exact"/>
      <w:ind w:hanging="1140"/>
      <w:jc w:val="center"/>
    </w:pPr>
    <w:rPr>
      <w:rFonts w:ascii="Arial" w:eastAsia="Arial" w:hAnsi="Arial" w:cs="Arial"/>
      <w:spacing w:val="3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9C1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5C7"/>
  </w:style>
  <w:style w:type="paragraph" w:styleId="Stopka">
    <w:name w:val="footer"/>
    <w:basedOn w:val="Normalny"/>
    <w:link w:val="StopkaZnak"/>
    <w:uiPriority w:val="99"/>
    <w:unhideWhenUsed/>
    <w:rsid w:val="009C1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5C7"/>
  </w:style>
  <w:style w:type="paragraph" w:styleId="Tekstdymka">
    <w:name w:val="Balloon Text"/>
    <w:basedOn w:val="Normalny"/>
    <w:link w:val="TekstdymkaZnak"/>
    <w:uiPriority w:val="99"/>
    <w:semiHidden/>
    <w:unhideWhenUsed/>
    <w:rsid w:val="007060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08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328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7EB0B-D321-4D5D-B09D-CEDA82E0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1180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Szczechowska</dc:creator>
  <cp:keywords/>
  <dc:description/>
  <cp:lastModifiedBy>Sławomira Bryk</cp:lastModifiedBy>
  <cp:revision>17</cp:revision>
  <cp:lastPrinted>2024-11-06T12:48:00Z</cp:lastPrinted>
  <dcterms:created xsi:type="dcterms:W3CDTF">2024-11-27T07:59:00Z</dcterms:created>
  <dcterms:modified xsi:type="dcterms:W3CDTF">2024-12-13T07:22:00Z</dcterms:modified>
</cp:coreProperties>
</file>