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6BECF00D" w:rsidR="00AE5E4E" w:rsidRDefault="002C3501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Stronie Śląskie, dnia </w:t>
      </w:r>
      <w:r w:rsidR="00736F2A">
        <w:rPr>
          <w:rFonts w:ascii="Arial" w:hAnsi="Arial"/>
          <w:sz w:val="22"/>
          <w:szCs w:val="22"/>
        </w:rPr>
        <w:t>19.02.2024</w:t>
      </w:r>
      <w:r>
        <w:rPr>
          <w:rFonts w:ascii="Arial" w:hAnsi="Arial"/>
          <w:sz w:val="22"/>
          <w:szCs w:val="22"/>
        </w:rPr>
        <w:t xml:space="preserve"> r.</w:t>
      </w:r>
    </w:p>
    <w:p w14:paraId="5FDA05D4" w14:textId="77777777" w:rsidR="00736F2A" w:rsidRDefault="00736F2A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202F8C71" w:rsidR="00AE5E4E" w:rsidRPr="00A42EFB" w:rsidRDefault="00F80546" w:rsidP="001B0DC4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736F2A" w:rsidRPr="00736F2A">
        <w:rPr>
          <w:rFonts w:ascii="Arial" w:hAnsi="Arial"/>
          <w:color w:val="000000" w:themeColor="text1"/>
          <w:sz w:val="22"/>
          <w:szCs w:val="22"/>
        </w:rPr>
        <w:t>REMONT ODDZIAŁÓW A 1 i A 2 W BUDYNKU A WCPD W STRONIU ŚLĄSKIM PRZY ULICY SUDECKIEJ 3A</w:t>
      </w:r>
      <w:r w:rsidR="00A26BC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D9452D" w:rsidRPr="00A42EFB">
        <w:rPr>
          <w:rFonts w:ascii="Arial" w:hAnsi="Arial"/>
          <w:color w:val="000000" w:themeColor="text1"/>
          <w:sz w:val="22"/>
          <w:szCs w:val="22"/>
        </w:rPr>
        <w:t>1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/202</w:t>
      </w:r>
      <w:r w:rsidR="00736F2A">
        <w:rPr>
          <w:rFonts w:ascii="Arial" w:hAnsi="Arial"/>
          <w:color w:val="000000" w:themeColor="text1"/>
          <w:sz w:val="22"/>
          <w:szCs w:val="22"/>
        </w:rPr>
        <w:t>4</w:t>
      </w:r>
    </w:p>
    <w:p w14:paraId="06AD23B2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65F2D91" w14:textId="77777777" w:rsidR="00AE5E4E" w:rsidRPr="00A42EFB" w:rsidRDefault="00F80546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15827E8C" w14:textId="710325E0" w:rsidR="00164F73" w:rsidRDefault="00F80546" w:rsidP="002700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.</w:t>
      </w:r>
      <w:r w:rsidR="00A26BCA" w:rsidRPr="00A26BCA">
        <w:t xml:space="preserve"> </w:t>
      </w:r>
      <w:r w:rsidR="00A26BCA" w:rsidRPr="00A26BCA">
        <w:rPr>
          <w:rFonts w:ascii="Arial" w:hAnsi="Arial" w:cs="Arial"/>
          <w:color w:val="000000" w:themeColor="text1"/>
          <w:sz w:val="22"/>
          <w:szCs w:val="22"/>
        </w:rPr>
        <w:t>Dz.U. 2023 poz. 1605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) wyjaśnia treść Specyfikacji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2CD5BFA8" w14:textId="7FA957C3" w:rsidR="009F29A3" w:rsidRPr="009F29A3" w:rsidRDefault="00A26BCA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9260274"/>
      <w:bookmarkStart w:id="1" w:name="_Hlk139263570"/>
      <w:r w:rsidRPr="00A26BCA">
        <w:rPr>
          <w:rFonts w:ascii="Arial" w:hAnsi="Arial" w:cs="Arial"/>
          <w:color w:val="000000" w:themeColor="text1"/>
          <w:sz w:val="22"/>
          <w:szCs w:val="22"/>
        </w:rPr>
        <w:t>1.</w:t>
      </w:r>
      <w:r w:rsidRPr="00A26BCA">
        <w:rPr>
          <w:rFonts w:ascii="Arial" w:hAnsi="Arial" w:cs="Arial"/>
          <w:color w:val="000000" w:themeColor="text1"/>
          <w:sz w:val="22"/>
          <w:szCs w:val="22"/>
        </w:rPr>
        <w:tab/>
      </w:r>
      <w:bookmarkEnd w:id="0"/>
      <w:r w:rsidR="00736F2A" w:rsidRPr="00736F2A">
        <w:rPr>
          <w:rFonts w:ascii="Arial" w:hAnsi="Arial" w:cs="Arial"/>
          <w:color w:val="000000" w:themeColor="text1"/>
          <w:sz w:val="22"/>
          <w:szCs w:val="22"/>
        </w:rPr>
        <w:t>Jest możliwość zmienienia umowy, i zrobić płatności w dwóch transzach?</w:t>
      </w:r>
    </w:p>
    <w:p w14:paraId="0ACA4D27" w14:textId="015999A0" w:rsidR="009F29A3" w:rsidRPr="009F29A3" w:rsidRDefault="00272665" w:rsidP="00736F2A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2665">
        <w:rPr>
          <w:rFonts w:ascii="Arial" w:hAnsi="Arial" w:cs="Arial"/>
          <w:color w:val="000000" w:themeColor="text1"/>
          <w:sz w:val="22"/>
          <w:szCs w:val="22"/>
        </w:rPr>
        <w:t>Odp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2726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29A3"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D806F0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="00736F2A" w:rsidRPr="00736F2A">
        <w:rPr>
          <w:rFonts w:ascii="Arial" w:hAnsi="Arial" w:cs="Arial"/>
          <w:color w:val="000000" w:themeColor="text1"/>
          <w:sz w:val="22"/>
          <w:szCs w:val="22"/>
        </w:rPr>
        <w:t>przewiduje zmian w zakresie  płatności z tytułu wykonania umowy</w:t>
      </w:r>
      <w:r w:rsidR="00736F2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CA2E07" w14:textId="0DFE7F67" w:rsidR="00A26BCA" w:rsidRDefault="00A26BCA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p w14:paraId="4B21DBF0" w14:textId="5C133D50" w:rsidR="001B0DC4" w:rsidRPr="00A42EFB" w:rsidRDefault="001B0DC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1DCE6A4D" w14:textId="77777777" w:rsidR="001B0DC4" w:rsidRPr="00A42EFB" w:rsidRDefault="001B0DC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69527BED" w14:textId="6CFF6B90" w:rsidR="00AE5E4E" w:rsidRPr="00A42EFB" w:rsidRDefault="00F80546">
      <w:pPr>
        <w:pStyle w:val="Akapitzlist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164F73"/>
    <w:rsid w:val="001B0DC4"/>
    <w:rsid w:val="002700F4"/>
    <w:rsid w:val="00272665"/>
    <w:rsid w:val="002C3501"/>
    <w:rsid w:val="00336A6D"/>
    <w:rsid w:val="005E3868"/>
    <w:rsid w:val="00736F2A"/>
    <w:rsid w:val="007B27EF"/>
    <w:rsid w:val="00837155"/>
    <w:rsid w:val="00901889"/>
    <w:rsid w:val="00927FB4"/>
    <w:rsid w:val="009F29A3"/>
    <w:rsid w:val="00A16436"/>
    <w:rsid w:val="00A26BCA"/>
    <w:rsid w:val="00A42EFB"/>
    <w:rsid w:val="00AE5E4E"/>
    <w:rsid w:val="00BD30D6"/>
    <w:rsid w:val="00D806F0"/>
    <w:rsid w:val="00D9452D"/>
    <w:rsid w:val="00DF75E7"/>
    <w:rsid w:val="00EE3DFD"/>
    <w:rsid w:val="00EE6800"/>
    <w:rsid w:val="00F044FB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14</cp:revision>
  <cp:lastPrinted>2023-11-30T08:26:00Z</cp:lastPrinted>
  <dcterms:created xsi:type="dcterms:W3CDTF">2023-07-03T06:10:00Z</dcterms:created>
  <dcterms:modified xsi:type="dcterms:W3CDTF">2024-02-19T07:50:00Z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