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E684" w14:textId="7A41CD86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86EEF">
        <w:rPr>
          <w:rFonts w:ascii="Calibri" w:hAnsi="Calibri" w:cs="Calibri"/>
          <w:b/>
          <w:sz w:val="22"/>
          <w:szCs w:val="22"/>
        </w:rPr>
        <w:t>3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AD40F16" w14:textId="50B490E2" w:rsidR="0057081A" w:rsidRPr="0057081A" w:rsidRDefault="0057081A" w:rsidP="00C25ED9">
      <w:pPr>
        <w:spacing w:line="240" w:lineRule="auto"/>
        <w:jc w:val="center"/>
        <w:rPr>
          <w:rFonts w:ascii="Calibri" w:hAnsi="Calibri" w:cs="Calibr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234C86" w:rsidRPr="00234C86">
        <w:rPr>
          <w:rFonts w:eastAsia="Calibri" w:cstheme="minorHAnsi"/>
          <w:b/>
          <w:color w:val="000000"/>
        </w:rPr>
        <w:t>„</w:t>
      </w:r>
      <w:r w:rsidR="00C25ED9" w:rsidRPr="00C25ED9">
        <w:rPr>
          <w:rFonts w:eastAsia="Calibri" w:cstheme="minorHAnsi"/>
          <w:b/>
          <w:color w:val="000000"/>
        </w:rPr>
        <w:t>Opracowanie koncepcji programowo-przestrzennej i programu funkcjonalno-użytkowego budowy toru rowerowego na obszarze Szkolnej Górki w Lwówku Śląskim</w:t>
      </w:r>
      <w:r w:rsidR="00186EEF">
        <w:rPr>
          <w:rFonts w:eastAsia="Calibri" w:cstheme="minorHAnsi"/>
          <w:b/>
          <w:color w:val="000000"/>
        </w:rPr>
        <w:t>”</w:t>
      </w:r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1412A12" w:rsidR="00D717D0" w:rsidRPr="00C25ED9" w:rsidRDefault="00234C86">
      <w:pPr>
        <w:rPr>
          <w:rFonts w:cstheme="minorHAnsi"/>
          <w:sz w:val="16"/>
          <w:szCs w:val="16"/>
        </w:rPr>
      </w:pPr>
      <w:bookmarkStart w:id="0" w:name="_GoBack"/>
      <w:r w:rsidRPr="00C25ED9">
        <w:rPr>
          <w:rFonts w:cstheme="minorHAnsi"/>
          <w:sz w:val="16"/>
          <w:szCs w:val="16"/>
        </w:rPr>
        <w:t>*niepotrzebne skreślić</w:t>
      </w:r>
      <w:bookmarkEnd w:id="0"/>
    </w:p>
    <w:sectPr w:rsidR="00D717D0" w:rsidRPr="00C25ED9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1603" w14:textId="77777777" w:rsidR="00BB22DD" w:rsidRDefault="00BB22DD" w:rsidP="00551B28">
      <w:pPr>
        <w:spacing w:after="0" w:line="240" w:lineRule="auto"/>
      </w:pPr>
      <w:r>
        <w:separator/>
      </w:r>
    </w:p>
  </w:endnote>
  <w:endnote w:type="continuationSeparator" w:id="0">
    <w:p w14:paraId="5E4F1693" w14:textId="77777777" w:rsidR="00BB22DD" w:rsidRDefault="00BB22D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12EDA" w14:textId="77777777" w:rsidR="00BB22DD" w:rsidRDefault="00BB22DD" w:rsidP="00551B28">
      <w:pPr>
        <w:spacing w:after="0" w:line="240" w:lineRule="auto"/>
      </w:pPr>
      <w:r>
        <w:separator/>
      </w:r>
    </w:p>
  </w:footnote>
  <w:footnote w:type="continuationSeparator" w:id="0">
    <w:p w14:paraId="3155851C" w14:textId="77777777" w:rsidR="00BB22DD" w:rsidRDefault="00BB22D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B7063"/>
    <w:rsid w:val="001F7B3A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6297A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B22DD"/>
    <w:rsid w:val="00BF4376"/>
    <w:rsid w:val="00BF6EC7"/>
    <w:rsid w:val="00C1021B"/>
    <w:rsid w:val="00C25ED9"/>
    <w:rsid w:val="00C506FC"/>
    <w:rsid w:val="00C60EFE"/>
    <w:rsid w:val="00C6178D"/>
    <w:rsid w:val="00C75E21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2C5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6186-CC71-4E42-8742-771C7BEA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Mazur</cp:lastModifiedBy>
  <cp:revision>4</cp:revision>
  <cp:lastPrinted>2022-10-31T13:37:00Z</cp:lastPrinted>
  <dcterms:created xsi:type="dcterms:W3CDTF">2022-10-26T12:49:00Z</dcterms:created>
  <dcterms:modified xsi:type="dcterms:W3CDTF">2022-11-04T12:34:00Z</dcterms:modified>
</cp:coreProperties>
</file>