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B037F0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427F83" w:rsidRPr="00427F83" w:rsidRDefault="00427F83" w:rsidP="00427F83">
      <w:pPr>
        <w:pStyle w:val="Bezodstpw"/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bookmarkStart w:id="2" w:name="_GoBack"/>
      <w:r w:rsidRPr="00427F83">
        <w:rPr>
          <w:rFonts w:ascii="Arial" w:hAnsi="Arial" w:cs="Arial"/>
          <w:b/>
        </w:rPr>
        <w:t>„</w:t>
      </w:r>
      <w:bookmarkStart w:id="3" w:name="_Hlk150164426"/>
      <w:r w:rsidRPr="00427F83">
        <w:rPr>
          <w:rFonts w:ascii="Arial" w:hAnsi="Arial" w:cs="Arial"/>
          <w:b/>
        </w:rPr>
        <w:t>Usługa konserwacji i naprawy pogwarancyjnej sprzętu informatycznego</w:t>
      </w:r>
      <w:bookmarkEnd w:id="3"/>
      <w:r w:rsidRPr="00427F83">
        <w:rPr>
          <w:rFonts w:ascii="Arial" w:hAnsi="Arial" w:cs="Arial"/>
          <w:b/>
        </w:rPr>
        <w:t>.”</w:t>
      </w:r>
    </w:p>
    <w:p w:rsidR="00427F83" w:rsidRPr="00427F83" w:rsidRDefault="00427F83" w:rsidP="00427F83">
      <w:pPr>
        <w:pStyle w:val="Bezodstpw"/>
        <w:jc w:val="center"/>
        <w:rPr>
          <w:rFonts w:ascii="Arial" w:hAnsi="Arial" w:cs="Arial"/>
          <w:b/>
        </w:rPr>
      </w:pPr>
      <w:r w:rsidRPr="00427F83">
        <w:rPr>
          <w:rFonts w:ascii="Arial" w:hAnsi="Arial" w:cs="Arial"/>
          <w:b/>
        </w:rPr>
        <w:t>Znak postępowania 510/202</w:t>
      </w:r>
      <w:bookmarkEnd w:id="0"/>
      <w:r w:rsidRPr="00427F83">
        <w:rPr>
          <w:rFonts w:ascii="Arial" w:hAnsi="Arial" w:cs="Arial"/>
          <w:b/>
        </w:rPr>
        <w:t>4</w:t>
      </w:r>
    </w:p>
    <w:bookmarkEnd w:id="1"/>
    <w:bookmarkEnd w:id="2"/>
    <w:p w:rsidR="00427F83" w:rsidRDefault="00427F83" w:rsidP="00427F83">
      <w:pPr>
        <w:jc w:val="center"/>
        <w:rPr>
          <w:rFonts w:ascii="Arial" w:hAnsi="Arial" w:cs="Arial"/>
          <w:b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5F" w:rsidRDefault="0042465F" w:rsidP="009E25CE">
      <w:pPr>
        <w:spacing w:after="0" w:line="240" w:lineRule="auto"/>
      </w:pPr>
      <w:r>
        <w:separator/>
      </w:r>
    </w:p>
  </w:endnote>
  <w:endnote w:type="continuationSeparator" w:id="0">
    <w:p w:rsidR="0042465F" w:rsidRDefault="0042465F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5F" w:rsidRDefault="0042465F" w:rsidP="009E25CE">
      <w:pPr>
        <w:spacing w:after="0" w:line="240" w:lineRule="auto"/>
      </w:pPr>
      <w:r>
        <w:separator/>
      </w:r>
    </w:p>
  </w:footnote>
  <w:footnote w:type="continuationSeparator" w:id="0">
    <w:p w:rsidR="0042465F" w:rsidRDefault="0042465F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B2D9E"/>
    <w:rsid w:val="003C410D"/>
    <w:rsid w:val="003F3C5D"/>
    <w:rsid w:val="0042465F"/>
    <w:rsid w:val="00427F83"/>
    <w:rsid w:val="004450F9"/>
    <w:rsid w:val="00450E3F"/>
    <w:rsid w:val="00472971"/>
    <w:rsid w:val="00475851"/>
    <w:rsid w:val="00477FA6"/>
    <w:rsid w:val="00493AF0"/>
    <w:rsid w:val="004D437F"/>
    <w:rsid w:val="00527C90"/>
    <w:rsid w:val="005966FA"/>
    <w:rsid w:val="005C1243"/>
    <w:rsid w:val="005E092B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E4A77"/>
    <w:rsid w:val="00BE50A3"/>
    <w:rsid w:val="00C16712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E49C7"/>
    <w:rsid w:val="00DF6FF1"/>
    <w:rsid w:val="00E101D0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9A26BD-718D-498C-8706-F258D16A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36</cp:revision>
  <cp:lastPrinted>2023-08-28T10:56:00Z</cp:lastPrinted>
  <dcterms:created xsi:type="dcterms:W3CDTF">2021-03-04T12:12:00Z</dcterms:created>
  <dcterms:modified xsi:type="dcterms:W3CDTF">2024-11-13T11:00:00Z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