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C6C4" w14:textId="06442857" w:rsidR="004A5485" w:rsidRPr="00D93B53" w:rsidRDefault="004A5485" w:rsidP="004A5485">
      <w:pPr>
        <w:pStyle w:val="Standard"/>
        <w:tabs>
          <w:tab w:val="left" w:pos="5110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95BE3">
        <w:rPr>
          <w:rFonts w:ascii="Times New Roman" w:hAnsi="Times New Roman" w:cs="Times New Roman"/>
        </w:rPr>
        <w:t>2.1</w:t>
      </w:r>
      <w:r w:rsidRPr="00D93B53">
        <w:rPr>
          <w:rFonts w:ascii="Times New Roman" w:hAnsi="Times New Roman" w:cs="Times New Roman"/>
        </w:rPr>
        <w:t xml:space="preserve"> do SWZ</w:t>
      </w:r>
    </w:p>
    <w:p w14:paraId="62FB2E4F" w14:textId="77777777" w:rsidR="004A5485" w:rsidRPr="00052C09" w:rsidRDefault="004A5485" w:rsidP="004A548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- wzór</w:t>
      </w:r>
    </w:p>
    <w:p w14:paraId="592C761F" w14:textId="77777777" w:rsidR="004A5485" w:rsidRPr="005C4030" w:rsidRDefault="004A5485" w:rsidP="004A5485">
      <w:pPr>
        <w:pStyle w:val="Standard"/>
        <w:spacing w:before="240" w:after="0" w:line="276" w:lineRule="auto"/>
        <w:jc w:val="both"/>
        <w:rPr>
          <w:rFonts w:ascii="Times" w:hAnsi="Times" w:cs="Times New Roman"/>
          <w:color w:val="000000"/>
          <w:spacing w:val="-4"/>
        </w:rPr>
      </w:pPr>
      <w:r w:rsidRPr="005C4030">
        <w:rPr>
          <w:rFonts w:ascii="Times" w:hAnsi="Times" w:cs="Times New Roman"/>
          <w:color w:val="000000"/>
          <w:spacing w:val="-4"/>
        </w:rPr>
        <w:t>zawarta w Białymstoku dnia …………………………….. 2023 r. w wyniku przeprowadzonego postępowania o udzielenie zamówienia publicznego w</w:t>
      </w:r>
      <w:r w:rsidRPr="005C4030">
        <w:rPr>
          <w:rFonts w:ascii="Times" w:hAnsi="Times"/>
        </w:rPr>
        <w:t xml:space="preserve"> trybie przetargu nieograniczonego</w:t>
      </w:r>
      <w:r>
        <w:rPr>
          <w:rFonts w:ascii="Times" w:hAnsi="Times"/>
        </w:rPr>
        <w:t>,</w:t>
      </w:r>
      <w:r w:rsidRPr="005C4030">
        <w:rPr>
          <w:rFonts w:ascii="Times" w:hAnsi="Times"/>
        </w:rPr>
        <w:t xml:space="preserve"> </w:t>
      </w:r>
      <w:r w:rsidRPr="005C4030">
        <w:rPr>
          <w:rFonts w:ascii="Times" w:hAnsi="Times" w:cs="Times New Roman"/>
          <w:color w:val="000000"/>
          <w:spacing w:val="-4"/>
        </w:rPr>
        <w:br/>
        <w:t xml:space="preserve">o którym mowa w art. </w:t>
      </w:r>
      <w:r>
        <w:rPr>
          <w:rFonts w:ascii="Times" w:hAnsi="Times" w:cs="Times New Roman"/>
          <w:color w:val="000000"/>
          <w:spacing w:val="-4"/>
        </w:rPr>
        <w:t>132</w:t>
      </w:r>
      <w:r w:rsidRPr="005C4030">
        <w:rPr>
          <w:rFonts w:ascii="Times" w:hAnsi="Times" w:cs="Times New Roman"/>
          <w:color w:val="000000"/>
          <w:spacing w:val="-4"/>
        </w:rPr>
        <w:t xml:space="preserve"> ustawy z dnia 11 września  2019 r.  Prawo zamówień publicznych (t.j. </w:t>
      </w:r>
      <w:r w:rsidRPr="005C4030">
        <w:rPr>
          <w:rFonts w:ascii="Times" w:hAnsi="Times"/>
        </w:rPr>
        <w:t xml:space="preserve">Dz. U. </w:t>
      </w:r>
      <w:r>
        <w:rPr>
          <w:rFonts w:ascii="Times" w:hAnsi="Times"/>
        </w:rPr>
        <w:br/>
      </w:r>
      <w:r w:rsidRPr="005C4030">
        <w:rPr>
          <w:rFonts w:ascii="Times" w:hAnsi="Times"/>
        </w:rPr>
        <w:t>z 2022 r. poz. 1710 z późn. zm.)</w:t>
      </w:r>
      <w:r w:rsidRPr="005C4030">
        <w:rPr>
          <w:rFonts w:ascii="Times" w:hAnsi="Times" w:cs="Times New Roman"/>
          <w:color w:val="000000"/>
          <w:spacing w:val="-4"/>
        </w:rPr>
        <w:t xml:space="preserve"> pomiędzy:</w:t>
      </w:r>
    </w:p>
    <w:p w14:paraId="19BC72E8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Województwem Podlaskim, w którego imieniu działa Zarząd Województwa Podlaskiego reprezentowany przez:</w:t>
      </w:r>
    </w:p>
    <w:p w14:paraId="6D90FA7B" w14:textId="77777777" w:rsidR="004A5485" w:rsidRPr="00052C09" w:rsidRDefault="004A5485" w:rsidP="004A5485">
      <w:pPr>
        <w:pStyle w:val="Standard"/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1)</w:t>
      </w:r>
      <w:r w:rsidRPr="00052C0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6DE63678" w14:textId="77777777" w:rsidR="004A5485" w:rsidRPr="00052C09" w:rsidRDefault="004A5485" w:rsidP="004A5485">
      <w:pPr>
        <w:pStyle w:val="Standard"/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2)</w:t>
      </w:r>
      <w:r w:rsidRPr="00052C0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3C4881D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zwanym dalej „ZAMAWIAJĄCYM”,</w:t>
      </w:r>
    </w:p>
    <w:p w14:paraId="15A69761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a</w:t>
      </w:r>
    </w:p>
    <w:p w14:paraId="330A2BB9" w14:textId="77777777" w:rsidR="004A5485" w:rsidRPr="004A5485" w:rsidRDefault="004A5485" w:rsidP="004A548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A548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14:paraId="283C16A0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zwaną dalej „WYKONAWCĄ”, reprezentowaną przez:</w:t>
      </w:r>
    </w:p>
    <w:p w14:paraId="243CB75E" w14:textId="77777777" w:rsidR="004A5485" w:rsidRPr="00812CFF" w:rsidRDefault="004A5485" w:rsidP="004A5485">
      <w:pPr>
        <w:pStyle w:val="Standard"/>
        <w:numPr>
          <w:ilvl w:val="0"/>
          <w:numId w:val="2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.……………………………………………………..…………………………………,</w:t>
      </w:r>
    </w:p>
    <w:p w14:paraId="48535050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o następującej treści:</w:t>
      </w:r>
    </w:p>
    <w:p w14:paraId="3F3CEB9F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1F281572" w14:textId="77777777" w:rsidR="004A5485" w:rsidRPr="00052C09" w:rsidRDefault="004A5485" w:rsidP="004A5485">
      <w:pPr>
        <w:pStyle w:val="Standard"/>
        <w:spacing w:after="0" w:line="276" w:lineRule="auto"/>
        <w:ind w:left="709" w:hanging="709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1.</w:t>
      </w:r>
    </w:p>
    <w:p w14:paraId="5FCB725B" w14:textId="77777777" w:rsidR="004A5485" w:rsidRPr="00052C09" w:rsidRDefault="004A5485" w:rsidP="004A548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Umowa określa zasady wykonania przez Wykonawcę na rzecz Zamawiającego usługi obejmującej organizację </w:t>
      </w:r>
      <w:r>
        <w:rPr>
          <w:rFonts w:ascii="Times New Roman" w:hAnsi="Times New Roman" w:cs="Times New Roman"/>
        </w:rPr>
        <w:t xml:space="preserve">misji przyjazdowej przedsiębiorców </w:t>
      </w:r>
      <w:r w:rsidR="003C684D">
        <w:rPr>
          <w:rFonts w:ascii="Times New Roman" w:hAnsi="Times New Roman" w:cs="Times New Roman"/>
        </w:rPr>
        <w:t xml:space="preserve">i przedstawicieli instytucji otoczenia biznesu </w:t>
      </w:r>
      <w:r>
        <w:rPr>
          <w:rFonts w:ascii="Times New Roman" w:hAnsi="Times New Roman" w:cs="Times New Roman"/>
        </w:rPr>
        <w:t>z Litwy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AEEF2E4" w14:textId="77777777" w:rsidR="004A5485" w:rsidRPr="002A6105" w:rsidRDefault="004A5485" w:rsidP="004A5485">
      <w:pPr>
        <w:pStyle w:val="Akapitzlist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12ED">
        <w:rPr>
          <w:rFonts w:ascii="Times New Roman" w:hAnsi="Times New Roman" w:cs="Times New Roman"/>
        </w:rPr>
        <w:t xml:space="preserve">Wykonawca zobowiązuje </w:t>
      </w:r>
      <w:r>
        <w:rPr>
          <w:rFonts w:ascii="Times New Roman" w:hAnsi="Times New Roman" w:cs="Times New Roman"/>
        </w:rPr>
        <w:t xml:space="preserve">się zrealizować przedmiot Umowy zgodnie z Programem misji </w:t>
      </w:r>
      <w:r w:rsidR="00240C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Opisem Przedmiotu Zamówienia zwanym dalej OPZ, stanowiącym załącznik nr 1 do Umowy - zawierającym szczegółowy zakres oraz sposób wykonania przedmiotu Umowy,</w:t>
      </w:r>
      <w:r w:rsidR="00240C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także zgodnie ze złożoną ofertą, stanowiącą załącznik do Umowy nr 2. </w:t>
      </w:r>
      <w:r w:rsidRPr="006412ED">
        <w:rPr>
          <w:rFonts w:ascii="Times New Roman" w:hAnsi="Times New Roman" w:cs="Times New Roman"/>
        </w:rPr>
        <w:t xml:space="preserve"> </w:t>
      </w:r>
    </w:p>
    <w:p w14:paraId="5BE8C288" w14:textId="77777777" w:rsidR="004A5485" w:rsidRPr="00052C09" w:rsidRDefault="004A5485" w:rsidP="004A5485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  <w:bCs/>
        </w:rPr>
        <w:t>W ramach realizacji przedmiotu Umowy, Wykonawca zapewni następujące usługi:</w:t>
      </w:r>
    </w:p>
    <w:p w14:paraId="0B7BD3F8" w14:textId="77777777" w:rsidR="004A5485" w:rsidRDefault="004A5485" w:rsidP="004A5485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transportową (w tym ubezpieczenie podróżne)</w:t>
      </w:r>
      <w:r w:rsidRPr="00052C09">
        <w:rPr>
          <w:rFonts w:ascii="Times New Roman" w:hAnsi="Times New Roman" w:cs="Times New Roman"/>
        </w:rPr>
        <w:t>,</w:t>
      </w:r>
    </w:p>
    <w:p w14:paraId="287F8E89" w14:textId="77777777" w:rsidR="004A5485" w:rsidRPr="00052C09" w:rsidRDefault="004A5485" w:rsidP="004A5485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koordynacji przebiegu misji (opiekun techniczny),</w:t>
      </w:r>
    </w:p>
    <w:p w14:paraId="408BF583" w14:textId="77777777" w:rsidR="004A5485" w:rsidRDefault="004A5485" w:rsidP="004A5485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hotelową</w:t>
      </w:r>
      <w:r>
        <w:rPr>
          <w:rFonts w:ascii="Times New Roman" w:hAnsi="Times New Roman" w:cs="Times New Roman"/>
        </w:rPr>
        <w:t xml:space="preserve"> (2 noclegi ze śniadaniem)</w:t>
      </w:r>
      <w:r w:rsidRPr="00052C09">
        <w:rPr>
          <w:rFonts w:ascii="Times New Roman" w:hAnsi="Times New Roman" w:cs="Times New Roman"/>
        </w:rPr>
        <w:t>,</w:t>
      </w:r>
    </w:p>
    <w:p w14:paraId="545670F7" w14:textId="77777777" w:rsidR="004A5485" w:rsidRPr="00052C09" w:rsidRDefault="004A5485" w:rsidP="004A5485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gastronomiczną (w tym: zapewnienia 1 kolacji w dniu przyjazdu, organizacji uroczystej kolacji biznesowej, zapewnienia 2 lunchów),  </w:t>
      </w:r>
    </w:p>
    <w:p w14:paraId="13388D6C" w14:textId="77777777" w:rsidR="004A5485" w:rsidRDefault="004A5485" w:rsidP="004A5485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tłumaczeniową,</w:t>
      </w:r>
    </w:p>
    <w:p w14:paraId="7B962BF7" w14:textId="77777777" w:rsidR="004A5485" w:rsidRPr="003C684D" w:rsidRDefault="004A5485" w:rsidP="004A5485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3C684D">
        <w:rPr>
          <w:rFonts w:ascii="Times New Roman" w:hAnsi="Times New Roman" w:cs="Times New Roman"/>
        </w:rPr>
        <w:t>przewodnicką.</w:t>
      </w:r>
    </w:p>
    <w:p w14:paraId="659F6F1E" w14:textId="730A64BA" w:rsidR="004A5485" w:rsidRPr="00ED0714" w:rsidRDefault="004A5485" w:rsidP="004A548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D0714">
        <w:rPr>
          <w:rFonts w:ascii="Times New Roman" w:hAnsi="Times New Roman" w:cs="Times New Roman"/>
          <w:color w:val="000000" w:themeColor="text1"/>
        </w:rPr>
        <w:t xml:space="preserve">Wykonawca zobowiązuje się </w:t>
      </w:r>
      <w:r w:rsidRPr="00ED0714">
        <w:rPr>
          <w:rFonts w:ascii="Times New Roman" w:hAnsi="Times New Roman" w:cs="Times New Roman"/>
        </w:rPr>
        <w:t xml:space="preserve">zrealizować przedmiot Umowy, w maksymalnym </w:t>
      </w:r>
      <w:r w:rsidR="00240C77" w:rsidRPr="00ED0714">
        <w:rPr>
          <w:rFonts w:ascii="Times New Roman" w:hAnsi="Times New Roman" w:cs="Times New Roman"/>
        </w:rPr>
        <w:t xml:space="preserve">terminie </w:t>
      </w:r>
      <w:r w:rsidR="00024955">
        <w:rPr>
          <w:rFonts w:ascii="Times New Roman" w:hAnsi="Times New Roman" w:cs="Times New Roman"/>
        </w:rPr>
        <w:t xml:space="preserve">do </w:t>
      </w:r>
      <w:r w:rsidR="00371227">
        <w:rPr>
          <w:rFonts w:ascii="Times New Roman" w:hAnsi="Times New Roman" w:cs="Times New Roman"/>
        </w:rPr>
        <w:t>3</w:t>
      </w:r>
      <w:r w:rsidR="00ED0714" w:rsidRPr="00ED0714">
        <w:rPr>
          <w:rFonts w:ascii="Times New Roman" w:hAnsi="Times New Roman" w:cs="Times New Roman"/>
        </w:rPr>
        <w:t>0 dni od momentu podpisania umowy</w:t>
      </w:r>
      <w:r w:rsidR="007351DD">
        <w:rPr>
          <w:rFonts w:ascii="Times New Roman" w:hAnsi="Times New Roman" w:cs="Times New Roman"/>
        </w:rPr>
        <w:t>.</w:t>
      </w:r>
    </w:p>
    <w:p w14:paraId="3076D207" w14:textId="77777777" w:rsidR="004A5485" w:rsidRPr="00052C09" w:rsidRDefault="004A5485" w:rsidP="004A5485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2.</w:t>
      </w:r>
    </w:p>
    <w:p w14:paraId="5964213F" w14:textId="77777777" w:rsidR="004A5485" w:rsidRPr="00052C09" w:rsidRDefault="004A5485" w:rsidP="004A5485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oświadcza, że posiada odpowiednią w</w:t>
      </w:r>
      <w:r w:rsidR="00240C77">
        <w:rPr>
          <w:rFonts w:ascii="Times New Roman" w:hAnsi="Times New Roman" w:cs="Times New Roman"/>
        </w:rPr>
        <w:t xml:space="preserve">iedzę, kwalifikacje, potencjał </w:t>
      </w:r>
      <w:r w:rsidR="00240C77">
        <w:rPr>
          <w:rFonts w:ascii="Times New Roman" w:hAnsi="Times New Roman" w:cs="Times New Roman"/>
        </w:rPr>
        <w:br/>
      </w:r>
      <w:r w:rsidRPr="00052C09">
        <w:rPr>
          <w:rFonts w:ascii="Times New Roman" w:hAnsi="Times New Roman" w:cs="Times New Roman"/>
        </w:rPr>
        <w:t xml:space="preserve">i doświadczenie niezbędne do wykonania przedmiotu </w:t>
      </w:r>
      <w:r w:rsidR="0018524E">
        <w:rPr>
          <w:rFonts w:ascii="Times New Roman" w:hAnsi="Times New Roman" w:cs="Times New Roman"/>
        </w:rPr>
        <w:t>Umowy</w:t>
      </w:r>
      <w:r w:rsidRPr="00052C09">
        <w:rPr>
          <w:rFonts w:ascii="Times New Roman" w:hAnsi="Times New Roman" w:cs="Times New Roman"/>
        </w:rPr>
        <w:t xml:space="preserve">, o którym mowa w § 1 </w:t>
      </w:r>
      <w:r w:rsidRPr="00052C09">
        <w:rPr>
          <w:rFonts w:ascii="Times New Roman" w:hAnsi="Times New Roman" w:cs="Times New Roman"/>
        </w:rPr>
        <w:br/>
        <w:t>i zobowiązuje się go zrealizować z należytą starannością, najwyższymi standardami obowiązującymi na rynku usług oraz zgodnie z obowiązującymi przepisami prawa, przy uwzględnieniu postanowień niniejszej Umowy.</w:t>
      </w:r>
    </w:p>
    <w:p w14:paraId="715C4B65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oświadcza, iż zapoznał się ze szczegółowymi wymogami w zakresie wykonania przedmiotu Umowy, które wskazane zostały w OPZ i zobowiązuje się do ich stosowania.</w:t>
      </w:r>
    </w:p>
    <w:p w14:paraId="7CC555E7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lastRenderedPageBreak/>
        <w:t xml:space="preserve">Wykonawca zobowiązuje się współpracować z Zamawiającym w trakcie realizacji Umowy, </w:t>
      </w:r>
      <w:r w:rsidRPr="00052C09">
        <w:rPr>
          <w:rFonts w:ascii="Times New Roman" w:hAnsi="Times New Roman" w:cs="Times New Roman"/>
        </w:rPr>
        <w:br/>
        <w:t xml:space="preserve">a w szczególności udzielać wszelkich niezbędnych wyjaśnień i informacji dotyczących wykonania przedmiotu Umowy.     </w:t>
      </w:r>
    </w:p>
    <w:p w14:paraId="397D74A2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sporządzi i przekaże Zamawiającemu sprawozdanie z realizacji przedmiotu Umowy oraz dokumentację fotograficzną z przebiegu misji, </w:t>
      </w:r>
      <w:r w:rsidR="003C684D">
        <w:rPr>
          <w:rFonts w:ascii="Times New Roman" w:hAnsi="Times New Roman" w:cs="Times New Roman"/>
        </w:rPr>
        <w:t>w ciągu 10</w:t>
      </w:r>
      <w:r>
        <w:rPr>
          <w:rFonts w:ascii="Times New Roman" w:hAnsi="Times New Roman" w:cs="Times New Roman"/>
        </w:rPr>
        <w:t xml:space="preserve"> dni od zakończenia misji.</w:t>
      </w:r>
    </w:p>
    <w:p w14:paraId="1CF02C1E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może powierzyć wykonanie części zamówienia </w:t>
      </w:r>
      <w:r>
        <w:rPr>
          <w:rFonts w:ascii="Times New Roman" w:hAnsi="Times New Roman" w:cs="Times New Roman"/>
        </w:rPr>
        <w:t>P</w:t>
      </w:r>
      <w:r w:rsidRPr="00052C09">
        <w:rPr>
          <w:rFonts w:ascii="Times New Roman" w:hAnsi="Times New Roman" w:cs="Times New Roman"/>
        </w:rPr>
        <w:t xml:space="preserve">odwykonawcy.  Umowy z </w:t>
      </w:r>
      <w:r>
        <w:rPr>
          <w:rFonts w:ascii="Times New Roman" w:hAnsi="Times New Roman" w:cs="Times New Roman"/>
        </w:rPr>
        <w:t>P</w:t>
      </w:r>
      <w:r w:rsidRPr="00052C09">
        <w:rPr>
          <w:rFonts w:ascii="Times New Roman" w:hAnsi="Times New Roman" w:cs="Times New Roman"/>
        </w:rPr>
        <w:t>odwykonawcami będą zawierane przez Wykonawcę we własnym imieniu oraz będą zgodne z warunkami niniejszej Umowy.</w:t>
      </w:r>
    </w:p>
    <w:p w14:paraId="44D93664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oświadcza, iż jeżeli powierzy wykonanie przedmiotu zamówienia innym osobom, to osoby te będą posiadały</w:t>
      </w:r>
      <w:r w:rsidRPr="00052C09">
        <w:rPr>
          <w:rFonts w:ascii="Times New Roman" w:eastAsia="TimesNewRoman" w:hAnsi="Times New Roman" w:cs="Times New Roman"/>
        </w:rPr>
        <w:t xml:space="preserve"> </w:t>
      </w:r>
      <w:r w:rsidRPr="00052C09">
        <w:rPr>
          <w:rFonts w:ascii="Times New Roman" w:hAnsi="Times New Roman" w:cs="Times New Roman"/>
        </w:rPr>
        <w:t>kwalifikacje niezb</w:t>
      </w:r>
      <w:r w:rsidRPr="00052C09">
        <w:rPr>
          <w:rFonts w:ascii="Times New Roman" w:eastAsia="TimesNewRoman" w:hAnsi="Times New Roman" w:cs="Times New Roman"/>
        </w:rPr>
        <w:t>ę</w:t>
      </w:r>
      <w:r w:rsidRPr="00052C09">
        <w:rPr>
          <w:rFonts w:ascii="Times New Roman" w:hAnsi="Times New Roman" w:cs="Times New Roman"/>
        </w:rPr>
        <w:t>dne do prawidłowego wykonania przedmiotu zamówienia.</w:t>
      </w:r>
    </w:p>
    <w:p w14:paraId="5C087CB5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Wykonawca </w:t>
      </w:r>
      <w:r w:rsidRPr="00052C09">
        <w:rPr>
          <w:rFonts w:ascii="Times New Roman" w:eastAsia="Times New Roman" w:hAnsi="Times New Roman" w:cs="Times New Roman"/>
          <w:kern w:val="2"/>
          <w:lang w:eastAsia="hi-IN" w:bidi="hi-IN"/>
        </w:rPr>
        <w:t>zobowiązuje się do niewykorzystywania otrzymanych od Zamawiającego danych, materiałów i dokumentów niezbędnych do prawidłowego wykonania Umowy w celach innych niż związane z realizacją przedmiotu zamówienia, nieprzekazywania i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ch osobom trzecim (z wyjątkiem P</w:t>
      </w:r>
      <w:r w:rsidRPr="00052C09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odwykonawców, z którymi Wykonawca zawrze odrębne umowy zgodne z przedmiotową Umową), a także do przechowywania ich w czasie nie dłuższym niż czas niezbędny do zrealizowania Umowy, a następnie skutecznemu zniszczeniu po zrealizowaniu Umowy. </w:t>
      </w:r>
    </w:p>
    <w:p w14:paraId="4CA5188D" w14:textId="77777777" w:rsidR="004A5485" w:rsidRPr="00052C09" w:rsidRDefault="004A5485" w:rsidP="004A5485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Strony zobowiązują się informować wzajemnie o wystąpieniu wszelkich okoliczności dotyczących istotnych aspektów realizacji wzajemnych świadczeń, niezwłocznie po ich wystąpieniu, a także wszelkich zmian, jakie mogą zajść lub zaszły, jeżeli mają one wpływ na prawidłowe wykonanie niniejszej Umowy.</w:t>
      </w:r>
    </w:p>
    <w:p w14:paraId="74ABA92B" w14:textId="77777777" w:rsidR="004A5485" w:rsidRPr="003C684D" w:rsidRDefault="004A5485" w:rsidP="003C684D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  <w:color w:val="000000"/>
        </w:rPr>
        <w:t xml:space="preserve">Zamawiający zastrzega, iż strony Umowy o realizację zamówienia publicznego niezwłocznie informują się wzajemnie o wpływie okoliczności związanych z wystąpieniem konfliktu zbrojnego na Ukrainie na Polskę na należyte wykonanie tej Umowy, o ile taki wpływ wystąpił lub może wystąpić. Na potwierdzenie powyższego wpływu, </w:t>
      </w:r>
      <w:r>
        <w:rPr>
          <w:rFonts w:ascii="Times New Roman" w:hAnsi="Times New Roman" w:cs="Times New Roman"/>
          <w:color w:val="000000"/>
        </w:rPr>
        <w:t>S</w:t>
      </w:r>
      <w:r w:rsidRPr="00052C09">
        <w:rPr>
          <w:rFonts w:ascii="Times New Roman" w:hAnsi="Times New Roman" w:cs="Times New Roman"/>
          <w:color w:val="000000"/>
        </w:rPr>
        <w:t>trony (a przede wszystkim Wykonawca) dołączają do powyższej informacji oświadczenia lub dokumenty, w których określają m.in. liczbę pracowników i osób zatrudnionych na innej podstawie prawnej,</w:t>
      </w:r>
      <w:r w:rsidR="003C684D">
        <w:rPr>
          <w:rFonts w:ascii="Times New Roman" w:hAnsi="Times New Roman" w:cs="Times New Roman"/>
          <w:color w:val="000000"/>
        </w:rPr>
        <w:t xml:space="preserve"> </w:t>
      </w:r>
      <w:r w:rsidRPr="003C684D">
        <w:rPr>
          <w:rFonts w:ascii="Times New Roman" w:hAnsi="Times New Roman" w:cs="Times New Roman"/>
          <w:color w:val="000000"/>
        </w:rPr>
        <w:t xml:space="preserve">które nie mogą aktualnie uczestniczyć w realizacji zamówienia z przyczyn związanych </w:t>
      </w:r>
      <w:r w:rsidR="003C684D">
        <w:rPr>
          <w:rFonts w:ascii="Times New Roman" w:hAnsi="Times New Roman" w:cs="Times New Roman"/>
          <w:color w:val="000000"/>
        </w:rPr>
        <w:br/>
      </w:r>
      <w:r w:rsidRPr="003C684D">
        <w:rPr>
          <w:rFonts w:ascii="Times New Roman" w:hAnsi="Times New Roman" w:cs="Times New Roman"/>
          <w:color w:val="000000"/>
        </w:rPr>
        <w:t xml:space="preserve">z </w:t>
      </w:r>
      <w:r w:rsidR="003C684D" w:rsidRPr="003C684D">
        <w:rPr>
          <w:rFonts w:ascii="Times New Roman" w:hAnsi="Times New Roman" w:cs="Times New Roman"/>
          <w:color w:val="000000"/>
        </w:rPr>
        <w:t>rozprzestrzenianiem się</w:t>
      </w:r>
      <w:r w:rsidRPr="003C684D">
        <w:rPr>
          <w:rFonts w:ascii="Times New Roman" w:hAnsi="Times New Roman" w:cs="Times New Roman"/>
          <w:color w:val="000000"/>
        </w:rPr>
        <w:t xml:space="preserve"> konfliktu zbrojnego na Ukrainie, treść decyzji i poleceń organów państwowych nakładających na Wykonawcę określone obowiązki oraz informacje </w:t>
      </w:r>
      <w:r w:rsidR="003C684D" w:rsidRPr="003C684D">
        <w:rPr>
          <w:rFonts w:ascii="Times New Roman" w:hAnsi="Times New Roman" w:cs="Times New Roman"/>
          <w:color w:val="000000"/>
        </w:rPr>
        <w:br/>
      </w:r>
      <w:r w:rsidRPr="003C684D">
        <w:rPr>
          <w:rFonts w:ascii="Times New Roman" w:hAnsi="Times New Roman" w:cs="Times New Roman"/>
          <w:color w:val="000000"/>
        </w:rPr>
        <w:t xml:space="preserve">o wstrzymaniu produktów i usług koniecznych do realizacji niniejszej Umowy. </w:t>
      </w:r>
    </w:p>
    <w:p w14:paraId="7885CF8D" w14:textId="77777777" w:rsidR="00145BB6" w:rsidRPr="00052C09" w:rsidRDefault="00145BB6" w:rsidP="004A5485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40785B05" w14:textId="77777777" w:rsidR="004A5485" w:rsidRPr="003C684D" w:rsidRDefault="004A5485" w:rsidP="004A5485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3C684D">
        <w:rPr>
          <w:rFonts w:ascii="Times New Roman" w:hAnsi="Times New Roman" w:cs="Times New Roman"/>
        </w:rPr>
        <w:t>§ 3.</w:t>
      </w:r>
    </w:p>
    <w:p w14:paraId="64489FF6" w14:textId="77777777" w:rsidR="004A5485" w:rsidRPr="003C684D" w:rsidRDefault="004A5485" w:rsidP="003C684D">
      <w:pPr>
        <w:pStyle w:val="Akapitzlist"/>
        <w:numPr>
          <w:ilvl w:val="0"/>
          <w:numId w:val="41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3C684D">
        <w:rPr>
          <w:rFonts w:ascii="Times New Roman" w:hAnsi="Times New Roman" w:cs="Times New Roman"/>
        </w:rPr>
        <w:t>Całkowite maksymalne wynagrodzenie należne Wykonawcy z tytułu realizacji przedmiotu zamówienia wynosi</w:t>
      </w:r>
      <w:r w:rsidRPr="003C684D">
        <w:rPr>
          <w:rFonts w:ascii="Times New Roman" w:hAnsi="Times New Roman" w:cs="Times New Roman"/>
          <w:b/>
        </w:rPr>
        <w:t xml:space="preserve"> </w:t>
      </w:r>
      <w:r w:rsidR="00052BFD" w:rsidRPr="003C684D">
        <w:rPr>
          <w:rFonts w:ascii="Times New Roman" w:hAnsi="Times New Roman" w:cs="Times New Roman"/>
        </w:rPr>
        <w:t>………………………..</w:t>
      </w:r>
      <w:r w:rsidRPr="003C684D">
        <w:rPr>
          <w:rFonts w:ascii="Times New Roman" w:hAnsi="Times New Roman" w:cs="Times New Roman"/>
        </w:rPr>
        <w:t>zł brutto</w:t>
      </w:r>
      <w:r w:rsidRPr="003C684D">
        <w:rPr>
          <w:rFonts w:ascii="Times New Roman" w:hAnsi="Times New Roman" w:cs="Times New Roman"/>
          <w:b/>
        </w:rPr>
        <w:t xml:space="preserve"> </w:t>
      </w:r>
      <w:r w:rsidRPr="003C684D">
        <w:rPr>
          <w:rFonts w:ascii="Times New Roman" w:hAnsi="Times New Roman" w:cs="Times New Roman"/>
        </w:rPr>
        <w:t>(</w:t>
      </w:r>
      <w:r w:rsidRPr="003C684D">
        <w:rPr>
          <w:rFonts w:ascii="Times New Roman" w:hAnsi="Times New Roman" w:cs="Times New Roman"/>
          <w:i/>
        </w:rPr>
        <w:t xml:space="preserve">słownie: </w:t>
      </w:r>
      <w:r w:rsidR="00052BFD" w:rsidRPr="003C684D">
        <w:rPr>
          <w:rFonts w:ascii="Times New Roman" w:hAnsi="Times New Roman" w:cs="Times New Roman"/>
          <w:i/>
        </w:rPr>
        <w:t>……………………..</w:t>
      </w:r>
      <w:r w:rsidRPr="003C684D">
        <w:rPr>
          <w:rFonts w:ascii="Times New Roman" w:hAnsi="Times New Roman" w:cs="Times New Roman"/>
          <w:i/>
        </w:rPr>
        <w:t>00/100).</w:t>
      </w:r>
    </w:p>
    <w:p w14:paraId="512D95B4" w14:textId="77777777" w:rsidR="00145BB6" w:rsidRPr="003C684D" w:rsidRDefault="00145BB6" w:rsidP="003C684D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ind w:hanging="436"/>
        <w:jc w:val="both"/>
        <w:textAlignment w:val="auto"/>
        <w:rPr>
          <w:rFonts w:ascii="Times New Roman" w:hAnsi="Times New Roman" w:cs="Times New Roman"/>
        </w:rPr>
      </w:pPr>
      <w:r w:rsidRPr="003C684D">
        <w:rPr>
          <w:rFonts w:ascii="Times New Roman" w:hAnsi="Times New Roman" w:cs="Times New Roman"/>
        </w:rPr>
        <w:t xml:space="preserve">Wynagrodzenie, o którym mowa w ust. 1 obejmie </w:t>
      </w:r>
      <w:r w:rsidR="003C684D" w:rsidRPr="003C684D">
        <w:rPr>
          <w:rFonts w:ascii="Times New Roman" w:hAnsi="Times New Roman" w:cs="Times New Roman"/>
        </w:rPr>
        <w:t>poniesione koszty</w:t>
      </w:r>
      <w:r w:rsidRPr="003C684D">
        <w:rPr>
          <w:rFonts w:ascii="Times New Roman" w:hAnsi="Times New Roman" w:cs="Times New Roman"/>
        </w:rPr>
        <w:t>, skalkulowane w oparciu o zadeklarowane w formularzu ofertowym stawki</w:t>
      </w:r>
      <w:r w:rsidR="003C684D" w:rsidRPr="003C684D">
        <w:rPr>
          <w:rFonts w:ascii="Times New Roman" w:hAnsi="Times New Roman" w:cs="Times New Roman"/>
        </w:rPr>
        <w:t xml:space="preserve"> jednostkowe oraz na podstawie wystawionego przez Wykonawcę sprawozdania z wykonania zamówienia</w:t>
      </w:r>
      <w:r w:rsidRPr="003C684D">
        <w:rPr>
          <w:rFonts w:ascii="Times New Roman" w:hAnsi="Times New Roman" w:cs="Times New Roman"/>
        </w:rPr>
        <w:t>.</w:t>
      </w:r>
    </w:p>
    <w:p w14:paraId="5CD50576" w14:textId="77777777" w:rsidR="004A5485" w:rsidRPr="003C684D" w:rsidRDefault="004A5485" w:rsidP="003C684D">
      <w:pPr>
        <w:pStyle w:val="Akapitzlist"/>
        <w:numPr>
          <w:ilvl w:val="0"/>
          <w:numId w:val="41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FF0000"/>
        </w:rPr>
      </w:pPr>
      <w:r w:rsidRPr="003C684D">
        <w:rPr>
          <w:rFonts w:ascii="Times New Roman" w:hAnsi="Times New Roman" w:cs="Times New Roman"/>
        </w:rPr>
        <w:t>Wynagrodzenie jest wynagrodzeniem brutto, tj. zawierającym wszelkie obciążenia publicznoprawne i wyczerpuje wszelkie roszczenia Wykonawcy względem Zamawiającego.</w:t>
      </w:r>
    </w:p>
    <w:p w14:paraId="733F6F5C" w14:textId="77777777" w:rsidR="004A5485" w:rsidRPr="0045014D" w:rsidRDefault="004A5485" w:rsidP="003C684D">
      <w:pPr>
        <w:pStyle w:val="Akapitzlist"/>
        <w:numPr>
          <w:ilvl w:val="0"/>
          <w:numId w:val="41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45014D">
        <w:rPr>
          <w:rFonts w:ascii="Times New Roman" w:hAnsi="Times New Roman" w:cs="Times New Roman"/>
        </w:rPr>
        <w:t>Podstawą do wystawienia przez Wykonawcę faktury będzie realizacja przedmiotu Umowy oraz podpisanie protokołu zdawczo-odbiorczego przez Zamawiającego.</w:t>
      </w:r>
    </w:p>
    <w:p w14:paraId="63A0010C" w14:textId="77777777" w:rsidR="004A5485" w:rsidRPr="00052C09" w:rsidRDefault="004A5485" w:rsidP="003C684D">
      <w:pPr>
        <w:pStyle w:val="Akapitzlist"/>
        <w:numPr>
          <w:ilvl w:val="0"/>
          <w:numId w:val="41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</w:rPr>
        <w:lastRenderedPageBreak/>
        <w:t xml:space="preserve">Zapłata wynagrodzenia nastąpi w </w:t>
      </w:r>
      <w:r w:rsidR="003C684D">
        <w:rPr>
          <w:rFonts w:ascii="Times New Roman" w:eastAsia="Times New Roman" w:hAnsi="Times New Roman" w:cs="Times New Roman"/>
        </w:rPr>
        <w:t>ciągu 21</w:t>
      </w:r>
      <w:r w:rsidRPr="004C4E06">
        <w:rPr>
          <w:rFonts w:ascii="Times New Roman" w:eastAsia="Times New Roman" w:hAnsi="Times New Roman" w:cs="Times New Roman"/>
        </w:rPr>
        <w:t xml:space="preserve"> dni</w:t>
      </w:r>
      <w:r w:rsidRPr="00052C09">
        <w:rPr>
          <w:rFonts w:ascii="Times New Roman" w:eastAsia="Times New Roman" w:hAnsi="Times New Roman" w:cs="Times New Roman"/>
        </w:rPr>
        <w:t xml:space="preserve"> kalendarzowych od daty wpływu do Zamawiającego prawidłowo wystawionej faktury VAT i będzie </w:t>
      </w:r>
      <w:r w:rsidRPr="003C684D">
        <w:rPr>
          <w:rFonts w:ascii="Times New Roman" w:eastAsia="Times New Roman" w:hAnsi="Times New Roman" w:cs="Times New Roman"/>
        </w:rPr>
        <w:t>realizowana przelewem na rachunek bankowy Wykonawcy nr………………….………………………………………..,</w:t>
      </w:r>
      <w:r w:rsidRPr="003C684D">
        <w:rPr>
          <w:rFonts w:ascii="Times New Roman" w:eastAsia="Times New Roman" w:hAnsi="Times New Roman" w:cs="Times New Roman"/>
        </w:rPr>
        <w:br/>
        <w:t>w banku: …………………………………………………….…</w:t>
      </w:r>
    </w:p>
    <w:p w14:paraId="0C552778" w14:textId="77777777" w:rsidR="003C684D" w:rsidRPr="0018524E" w:rsidRDefault="004A5485" w:rsidP="0018524E">
      <w:pPr>
        <w:pStyle w:val="Akapitzlist"/>
        <w:numPr>
          <w:ilvl w:val="0"/>
          <w:numId w:val="41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Faktura powinna być wystawiona na:</w:t>
      </w:r>
    </w:p>
    <w:p w14:paraId="39D7CE9B" w14:textId="77777777" w:rsidR="004A5485" w:rsidRPr="00052C09" w:rsidRDefault="004A5485" w:rsidP="003C684D">
      <w:pPr>
        <w:pStyle w:val="NormalnyWeb"/>
        <w:spacing w:line="276" w:lineRule="auto"/>
        <w:ind w:left="709"/>
        <w:rPr>
          <w:sz w:val="22"/>
          <w:szCs w:val="22"/>
        </w:rPr>
      </w:pPr>
      <w:r w:rsidRPr="00052C09">
        <w:rPr>
          <w:rStyle w:val="Pogrubienie"/>
          <w:rFonts w:eastAsia="Calibri"/>
          <w:sz w:val="22"/>
          <w:szCs w:val="22"/>
        </w:rPr>
        <w:t>Województwo Podlaskie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ul. Kardynała Stefana Wyszyńskiego 1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15-888 Białystok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NIP: 542-25-42-016</w:t>
      </w:r>
      <w:r w:rsidRPr="00052C09">
        <w:rPr>
          <w:sz w:val="22"/>
          <w:szCs w:val="22"/>
        </w:rPr>
        <w:br/>
      </w:r>
      <w:r w:rsidRPr="00052C09">
        <w:rPr>
          <w:rStyle w:val="Pogrubienie"/>
          <w:rFonts w:eastAsia="Calibri"/>
          <w:sz w:val="22"/>
          <w:szCs w:val="22"/>
        </w:rPr>
        <w:t>Urząd Marszałkowski Województwa Podlaskiego</w:t>
      </w:r>
    </w:p>
    <w:p w14:paraId="271DEA00" w14:textId="77777777" w:rsidR="004A5485" w:rsidRPr="00052C09" w:rsidRDefault="004A5485" w:rsidP="004A5485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4.</w:t>
      </w:r>
    </w:p>
    <w:p w14:paraId="41A6C5BC" w14:textId="77777777" w:rsidR="004A5485" w:rsidRPr="00052C09" w:rsidRDefault="004A5485" w:rsidP="004A5485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Strony zgodnie postanawiają, że Zamawiający naliczy kary umowne w następujących okolicznościach:</w:t>
      </w:r>
    </w:p>
    <w:p w14:paraId="35FC9EEE" w14:textId="77777777" w:rsidR="004A5485" w:rsidRPr="00052C09" w:rsidRDefault="004A5485" w:rsidP="004A5485">
      <w:pPr>
        <w:pStyle w:val="Akapitzlist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 przypadku odstąpienia od Umowy przez którąkolwiek ze stron z przyczyn zawinionych przez  Wykonawcę, w wysokości 20% wynagrodzenia określonego w § 3 ust. 1;</w:t>
      </w:r>
    </w:p>
    <w:p w14:paraId="3769DDF0" w14:textId="77777777" w:rsidR="004A5485" w:rsidRPr="00052C09" w:rsidRDefault="004A5485" w:rsidP="004A5485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ar-SA"/>
        </w:rPr>
        <w:t xml:space="preserve">w przypadku niewykonania obowiązku zatrudnienia na umowę o pracę, zgodnie z </w:t>
      </w:r>
      <w:r w:rsidRPr="00052C09">
        <w:rPr>
          <w:rFonts w:ascii="Times New Roman" w:hAnsi="Times New Roman" w:cs="Times New Roman"/>
        </w:rPr>
        <w:t>§ 7 ust. 3</w:t>
      </w:r>
      <w:r w:rsidRPr="00052C09">
        <w:rPr>
          <w:rFonts w:ascii="Times New Roman" w:eastAsia="Times New Roman" w:hAnsi="Times New Roman" w:cs="Times New Roman"/>
          <w:lang w:eastAsia="ar-SA"/>
        </w:rPr>
        <w:t>,</w:t>
      </w:r>
      <w:r w:rsidRPr="00052C09">
        <w:rPr>
          <w:rFonts w:ascii="Times New Roman" w:hAnsi="Times New Roman" w:cs="Times New Roman"/>
        </w:rPr>
        <w:t xml:space="preserve"> </w:t>
      </w:r>
      <w:r w:rsidRPr="00052C09">
        <w:rPr>
          <w:rFonts w:ascii="Times New Roman" w:eastAsia="Times New Roman" w:hAnsi="Times New Roman" w:cs="Times New Roman"/>
          <w:lang w:eastAsia="ar-SA"/>
        </w:rPr>
        <w:t>w wymiarze czasu niezbędnym do właściwej realizacji przedmiotu zamówienia osoby/osób wykonujących czynności związane z realizacją zamówienia, w wysokości 5% wynagrodzenia określonego w § 3 ust. 1;</w:t>
      </w:r>
    </w:p>
    <w:p w14:paraId="737412FB" w14:textId="77777777" w:rsidR="004A5485" w:rsidRPr="00052C09" w:rsidRDefault="004A5485" w:rsidP="004A5485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w przypadku niewykonania lub nienależytego wykonania zamówienia, z przyczyn zawinionych</w:t>
      </w:r>
      <w:r>
        <w:rPr>
          <w:rFonts w:ascii="Times New Roman" w:hAnsi="Times New Roman" w:cs="Times New Roman"/>
        </w:rPr>
        <w:t xml:space="preserve"> przez Wykonawcę, w wysokości 20</w:t>
      </w:r>
      <w:r w:rsidRPr="004C4E06">
        <w:rPr>
          <w:rFonts w:ascii="Times New Roman" w:hAnsi="Times New Roman" w:cs="Times New Roman"/>
        </w:rPr>
        <w:t>% wynagrodzenia określonego</w:t>
      </w:r>
      <w:r w:rsidRPr="00052C09">
        <w:rPr>
          <w:rFonts w:ascii="Times New Roman" w:hAnsi="Times New Roman" w:cs="Times New Roman"/>
        </w:rPr>
        <w:t xml:space="preserve"> w § 3 ust. 1;</w:t>
      </w:r>
    </w:p>
    <w:p w14:paraId="47091C5F" w14:textId="77777777" w:rsidR="004A5485" w:rsidRDefault="004A5485" w:rsidP="004A5485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 przypadku zwłoki Wykonawcy w zakresie terminowego wykonania przedmiotu Umowy, o którym mowa w § 1, w wysokości 0,5% całkowitego wynagrodzenia brutto określonego w § 3 ust. 1 za każdy rozpoczęty dzień zwłoki;</w:t>
      </w:r>
    </w:p>
    <w:p w14:paraId="439245A6" w14:textId="77777777" w:rsidR="001D36D1" w:rsidRPr="001D36D1" w:rsidRDefault="001D36D1" w:rsidP="004A5485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80EC9">
        <w:rPr>
          <w:rFonts w:ascii="Times New Roman" w:hAnsi="Times New Roman" w:cs="Times New Roman"/>
        </w:rPr>
        <w:t xml:space="preserve">przypadku, gdy Wykonawca odmawia kontroli lub utrudnia wykonywanie przez Zamawiającego prawa kontroli np. nieudostępniając dokumentacji finansowej  – zgodnie </w:t>
      </w:r>
      <w:r w:rsidRPr="001D36D1">
        <w:rPr>
          <w:rFonts w:ascii="Times New Roman" w:hAnsi="Times New Roman" w:cs="Times New Roman"/>
        </w:rPr>
        <w:t>z §8 Umowy, w wysokości 1% całkowitego wynagrodzenia brutto określonego w § 3 ust. 1;</w:t>
      </w:r>
    </w:p>
    <w:p w14:paraId="5D86C2AD" w14:textId="253F0B05" w:rsidR="004A5485" w:rsidRPr="001D36D1" w:rsidRDefault="004A5485" w:rsidP="009741E2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D36D1">
        <w:rPr>
          <w:rFonts w:ascii="Times New Roman" w:hAnsi="Times New Roman" w:cs="Times New Roman"/>
        </w:rPr>
        <w:t>w przypadku, gdy Wykonawca otrzymał dodatkowe punkty w kryterium „</w:t>
      </w:r>
      <w:r w:rsidR="009741E2" w:rsidRPr="001D36D1">
        <w:rPr>
          <w:rFonts w:ascii="Times New Roman" w:hAnsi="Times New Roman" w:cs="Times New Roman"/>
        </w:rPr>
        <w:t>hotel czterogwiazdkowy</w:t>
      </w:r>
      <w:r w:rsidRPr="001D36D1">
        <w:rPr>
          <w:rFonts w:ascii="Times New Roman" w:hAnsi="Times New Roman" w:cs="Times New Roman"/>
        </w:rPr>
        <w:t xml:space="preserve">”, a </w:t>
      </w:r>
      <w:r w:rsidR="009741E2" w:rsidRPr="001D36D1">
        <w:rPr>
          <w:rFonts w:ascii="Times New Roman" w:hAnsi="Times New Roman" w:cs="Times New Roman"/>
        </w:rPr>
        <w:t xml:space="preserve">zaproponuje hotel o niższym standardzie od deklarowanego </w:t>
      </w:r>
      <w:r w:rsidR="001D36D1" w:rsidRPr="001D36D1">
        <w:rPr>
          <w:rFonts w:ascii="Times New Roman" w:hAnsi="Times New Roman" w:cs="Times New Roman"/>
        </w:rPr>
        <w:br/>
      </w:r>
      <w:r w:rsidR="009741E2" w:rsidRPr="001D36D1">
        <w:rPr>
          <w:rFonts w:ascii="Times New Roman" w:hAnsi="Times New Roman" w:cs="Times New Roman"/>
        </w:rPr>
        <w:t>w formularzu ofertowym</w:t>
      </w:r>
      <w:r w:rsidRPr="001D36D1">
        <w:rPr>
          <w:rFonts w:ascii="Times New Roman" w:hAnsi="Times New Roman" w:cs="Times New Roman"/>
        </w:rPr>
        <w:t xml:space="preserve"> – w wysokości 5% </w:t>
      </w:r>
      <w:r w:rsidRPr="001D36D1">
        <w:rPr>
          <w:rFonts w:ascii="Times New Roman" w:eastAsia="Times New Roman" w:hAnsi="Times New Roman" w:cs="Times New Roman"/>
          <w:lang w:eastAsia="ar-SA"/>
        </w:rPr>
        <w:t>wynagrodzenia określonego w § 3 ust. 1</w:t>
      </w:r>
      <w:r w:rsidR="009741E2" w:rsidRPr="001D36D1">
        <w:rPr>
          <w:rFonts w:ascii="Times New Roman" w:eastAsia="Times New Roman" w:hAnsi="Times New Roman" w:cs="Times New Roman"/>
          <w:lang w:eastAsia="ar-SA"/>
        </w:rPr>
        <w:t>.</w:t>
      </w:r>
    </w:p>
    <w:p w14:paraId="15E74ABB" w14:textId="77777777" w:rsidR="004A5485" w:rsidRPr="00052C09" w:rsidRDefault="004A5485" w:rsidP="004A548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Style w:val="hgkelc"/>
          <w:rFonts w:ascii="Times New Roman" w:hAnsi="Times New Roman" w:cs="Times New Roman"/>
        </w:rPr>
        <w:t xml:space="preserve">Łączna maksymalna </w:t>
      </w:r>
      <w:r w:rsidRPr="00052C09">
        <w:rPr>
          <w:rStyle w:val="hgkelc"/>
          <w:rFonts w:ascii="Times New Roman" w:hAnsi="Times New Roman" w:cs="Times New Roman"/>
          <w:b/>
          <w:bCs/>
        </w:rPr>
        <w:t>wysokość kar umownych</w:t>
      </w:r>
      <w:r w:rsidRPr="00052C09">
        <w:rPr>
          <w:rStyle w:val="hgkelc"/>
          <w:rFonts w:ascii="Times New Roman" w:hAnsi="Times New Roman" w:cs="Times New Roman"/>
        </w:rPr>
        <w:t>, któ</w:t>
      </w:r>
      <w:r w:rsidR="003C684D">
        <w:rPr>
          <w:rStyle w:val="hgkelc"/>
          <w:rFonts w:ascii="Times New Roman" w:hAnsi="Times New Roman" w:cs="Times New Roman"/>
        </w:rPr>
        <w:t xml:space="preserve">rej może dochodzić Zamawiający </w:t>
      </w:r>
      <w:r w:rsidRPr="00052C09">
        <w:rPr>
          <w:rStyle w:val="hgkelc"/>
          <w:rFonts w:ascii="Times New Roman" w:hAnsi="Times New Roman" w:cs="Times New Roman"/>
        </w:rPr>
        <w:t xml:space="preserve">nie może przekroczyć 40% wartości brutto Umowy określonej w </w:t>
      </w:r>
      <w:r w:rsidRPr="00052C09">
        <w:rPr>
          <w:rFonts w:ascii="Times New Roman" w:hAnsi="Times New Roman" w:cs="Times New Roman"/>
        </w:rPr>
        <w:t xml:space="preserve">§ 3 ust. 1. </w:t>
      </w:r>
    </w:p>
    <w:p w14:paraId="652AA047" w14:textId="77777777" w:rsidR="004A5485" w:rsidRPr="00052C09" w:rsidRDefault="004A5485" w:rsidP="004A548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Jeżeli kara umowna nie pokrywa poniesionej szkody, Zamawiający może dochodzić odszkodowania uzupełniającego do wysokości poniesionej szkody.</w:t>
      </w:r>
    </w:p>
    <w:p w14:paraId="2F53B469" w14:textId="77777777" w:rsidR="004A5485" w:rsidRPr="00052C09" w:rsidRDefault="004A5485" w:rsidP="004A548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Strony ustalają, że Zamawiający swoją wierzytelność, z tytułu naliczanych kar na podstawie niniejszej Umowy, może zaspokoić w pierwszej kolejności przez potrącenie z wynagrodzenia należnego Wykonawcy, bez uprzedniego wzywania Wykonawcy do zapłaty należności </w:t>
      </w:r>
      <w:r w:rsidRPr="00052C09">
        <w:rPr>
          <w:rFonts w:ascii="Times New Roman" w:hAnsi="Times New Roman" w:cs="Times New Roman"/>
        </w:rPr>
        <w:br/>
        <w:t>z tytułu naliczonych kar.</w:t>
      </w:r>
    </w:p>
    <w:p w14:paraId="393CFA36" w14:textId="77777777" w:rsidR="004A5485" w:rsidRPr="00052C09" w:rsidRDefault="004A5485" w:rsidP="004A548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 przypadkach niewykonania lub nienależytego wykonania przez Wykonawcę zobowiązań umownych nieobjętych odszkodowaniem w formie kar umownych, Wykonawca będzie </w:t>
      </w:r>
      <w:r w:rsidRPr="00052C09">
        <w:rPr>
          <w:rFonts w:ascii="Times New Roman" w:hAnsi="Times New Roman" w:cs="Times New Roman"/>
        </w:rPr>
        <w:lastRenderedPageBreak/>
        <w:t>ponosił odpowiedzialność odszkodowawczą na zasadach ogólnych określonych w art. 471 Kodeksu Cywilnego.</w:t>
      </w:r>
    </w:p>
    <w:p w14:paraId="7357A9D4" w14:textId="77777777" w:rsidR="004A5485" w:rsidRPr="00052C09" w:rsidRDefault="004A5485" w:rsidP="004A5485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</w:p>
    <w:p w14:paraId="051B1D69" w14:textId="77777777" w:rsidR="004A5485" w:rsidRPr="00052C09" w:rsidRDefault="004A5485" w:rsidP="004A548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hgkelc"/>
          <w:rFonts w:ascii="Times New Roman" w:hAnsi="Times New Roman" w:cs="Times New Roman"/>
          <w:vanish/>
        </w:rPr>
      </w:pPr>
    </w:p>
    <w:p w14:paraId="7C43EE21" w14:textId="77777777" w:rsidR="004A5485" w:rsidRPr="00052C09" w:rsidRDefault="004A5485" w:rsidP="004A5485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5.</w:t>
      </w:r>
    </w:p>
    <w:p w14:paraId="55134F8A" w14:textId="77777777" w:rsidR="004A5485" w:rsidRPr="00052C09" w:rsidRDefault="004A5485" w:rsidP="004A5485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</w:t>
      </w:r>
      <w:r w:rsidRPr="004C4E06">
        <w:rPr>
          <w:rFonts w:ascii="Times New Roman" w:hAnsi="Times New Roman" w:cs="Times New Roman"/>
        </w:rPr>
        <w:t>terminie 5 dni</w:t>
      </w:r>
      <w:r w:rsidRPr="00052C09">
        <w:rPr>
          <w:rFonts w:ascii="Times New Roman" w:hAnsi="Times New Roman" w:cs="Times New Roman"/>
        </w:rPr>
        <w:t xml:space="preserve"> od otrzymania powiadomienia.</w:t>
      </w:r>
    </w:p>
    <w:p w14:paraId="60DF3C2B" w14:textId="77777777" w:rsidR="004A5485" w:rsidRPr="004C4E06" w:rsidRDefault="004A5485" w:rsidP="004A5485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Zamawiający może odstąpić od Umowy w razie zaistnienia istotnej zmiany okoliczności, w tym wpływu konfliktu zbrojnego na Ukrainie na Polskę powodujących, że wykonanie Umowy nie leży w interesie publicznym, czego nie można było prze</w:t>
      </w:r>
      <w:r>
        <w:rPr>
          <w:rFonts w:ascii="Times New Roman" w:hAnsi="Times New Roman" w:cs="Times New Roman"/>
        </w:rPr>
        <w:t>widzieć w chwili zawarcia U</w:t>
      </w:r>
      <w:r w:rsidRPr="00052C09">
        <w:rPr>
          <w:rFonts w:ascii="Times New Roman" w:hAnsi="Times New Roman" w:cs="Times New Roman"/>
        </w:rPr>
        <w:t xml:space="preserve">mowy. Zamawiający może odstąpić od Umowy </w:t>
      </w:r>
      <w:r w:rsidRPr="004C4E06">
        <w:rPr>
          <w:rFonts w:ascii="Times New Roman" w:hAnsi="Times New Roman" w:cs="Times New Roman"/>
        </w:rPr>
        <w:t>w terminie 30 dni od powzięcia wiadomości o tych okolicznościach. Wykonawca może żądać wyłącznie wynagrodzenia należnego z tytułu wykonania części Umowy.</w:t>
      </w:r>
    </w:p>
    <w:p w14:paraId="6F14320F" w14:textId="77777777" w:rsidR="004A5485" w:rsidRPr="00052C09" w:rsidRDefault="004A5485" w:rsidP="004A5485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Zamawiającemu przysługuje prawo odstąpienia od Umowy z przyczyn dotyczących Wykonawcy, w terminie 30 dni od powzięcia wiadomości o następujących okolicznościach,</w:t>
      </w:r>
      <w:r w:rsidRPr="00052C09">
        <w:rPr>
          <w:rFonts w:ascii="Times New Roman" w:hAnsi="Times New Roman" w:cs="Times New Roman"/>
        </w:rPr>
        <w:t xml:space="preserve"> gdy:</w:t>
      </w:r>
    </w:p>
    <w:p w14:paraId="74D14DA0" w14:textId="77777777" w:rsidR="004A5485" w:rsidRPr="00052C09" w:rsidRDefault="004A5485" w:rsidP="004A5485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nie wykonuje przedmiotu zamówienia zgodnie z warunkami Umowy, w tym OPZ, przepisami prawa lub wytycznymi/wskazówkami Zamawiającego, pomimo pisemnego wezwania do prawidłowego wykonywania przedmiotu Umowy,</w:t>
      </w:r>
    </w:p>
    <w:p w14:paraId="1C9BEDC9" w14:textId="77777777" w:rsidR="004A5485" w:rsidRPr="00052C09" w:rsidRDefault="004A5485" w:rsidP="004A5485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Wykonawca zaniechał realizacji Umowy</w:t>
      </w:r>
      <w:r>
        <w:rPr>
          <w:rFonts w:ascii="Times New Roman" w:hAnsi="Times New Roman" w:cs="Times New Roman"/>
        </w:rPr>
        <w:t>,</w:t>
      </w:r>
      <w:r w:rsidRPr="00052C09">
        <w:rPr>
          <w:rFonts w:ascii="Times New Roman" w:hAnsi="Times New Roman" w:cs="Times New Roman"/>
        </w:rPr>
        <w:t xml:space="preserve"> bądź przerwał jej realizację, pomimo pisemnego wezwania do podjęcia lub kontynuacji wykonywania przedmiotu Umowy,</w:t>
      </w:r>
    </w:p>
    <w:p w14:paraId="24FDF8D6" w14:textId="77777777" w:rsidR="004A5485" w:rsidRPr="00052C09" w:rsidRDefault="004A5485" w:rsidP="004A5485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zostanie złożony wniosek o rozwiązanie</w:t>
      </w:r>
      <w:r>
        <w:rPr>
          <w:rFonts w:ascii="Times New Roman" w:hAnsi="Times New Roman" w:cs="Times New Roman"/>
        </w:rPr>
        <w:t xml:space="preserve"> lub likwidację firmy Wykonawcy.</w:t>
      </w:r>
    </w:p>
    <w:p w14:paraId="3E3FE1CA" w14:textId="77777777" w:rsidR="004A5485" w:rsidRPr="00843409" w:rsidRDefault="004A5485" w:rsidP="004A5485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33C5D721" w14:textId="77777777" w:rsidR="004A5485" w:rsidRPr="00843409" w:rsidRDefault="004A5485" w:rsidP="004A5485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47DAD12C" w14:textId="77777777" w:rsidR="004A5485" w:rsidRPr="00843409" w:rsidRDefault="004A5485" w:rsidP="004A5485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30976A10" w14:textId="77777777" w:rsidR="004A5485" w:rsidRPr="004C4E06" w:rsidRDefault="004A5485" w:rsidP="004A5485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Zamawiający może odstąpić również od Umowy, jeżeli zachodzi co najmniej jedna </w:t>
      </w:r>
      <w:r w:rsidRPr="00052C09">
        <w:rPr>
          <w:rFonts w:ascii="Times New Roman" w:hAnsi="Times New Roman" w:cs="Times New Roman"/>
        </w:rPr>
        <w:br/>
        <w:t xml:space="preserve">z okoliczności wskazanych w art. 456 ust. 1 ustawy Prawo zamówień publicznych i na warunkach w nim określonych, z uwzględnieniem postanowień niniejszej Umowy. W takim przypadku Wykonawca może żądać wyłącznie wynagrodzenia należnego z tytułu wykonania dotychczasowej </w:t>
      </w:r>
      <w:r w:rsidRPr="004C4E06">
        <w:rPr>
          <w:rFonts w:ascii="Times New Roman" w:hAnsi="Times New Roman" w:cs="Times New Roman"/>
        </w:rPr>
        <w:t xml:space="preserve">części Umowy. </w:t>
      </w:r>
    </w:p>
    <w:p w14:paraId="3BCCC2ED" w14:textId="77777777" w:rsidR="004A5485" w:rsidRPr="004C4E06" w:rsidRDefault="004A5485" w:rsidP="004A5485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Oświadczenie o odstąpieniu od Umowy z przyczyn wskazanych w ust. 3 pkt. 1 i 2, powinno być złożone w terminie 30 dni od daty powzięcia przez Zamawiającego informacji uzasadniających odstąpienie od Umowy.</w:t>
      </w:r>
    </w:p>
    <w:p w14:paraId="395ED324" w14:textId="77777777" w:rsidR="004A5485" w:rsidRPr="00052C09" w:rsidRDefault="004A5485" w:rsidP="004A5485">
      <w:pPr>
        <w:pStyle w:val="Akapitzlist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Odstąpienie od Umowy pod rygorem nieważności, winno nastąpić na piśmie ze wskazaniem podstawy odstąpienia.</w:t>
      </w:r>
    </w:p>
    <w:p w14:paraId="05D6EC24" w14:textId="77777777" w:rsidR="004A5485" w:rsidRPr="004C4E06" w:rsidRDefault="004A5485" w:rsidP="004A5485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052C09">
        <w:rPr>
          <w:rFonts w:cs="Times New Roman"/>
          <w:sz w:val="22"/>
          <w:szCs w:val="22"/>
        </w:rPr>
        <w:t xml:space="preserve">W razie odstąpienia od Umowy przez Zamawiającego w sytuacji, o której mowa w ust. 3 pkt </w:t>
      </w:r>
      <w:r w:rsidRPr="004C4E06">
        <w:rPr>
          <w:rFonts w:cs="Times New Roman"/>
          <w:sz w:val="22"/>
          <w:szCs w:val="22"/>
        </w:rPr>
        <w:t>2, Wykonawca może żądać jedynie wynagrodzenia z tytułu wykonania części umowy.</w:t>
      </w:r>
    </w:p>
    <w:p w14:paraId="212DCF50" w14:textId="77777777" w:rsidR="004A5485" w:rsidRPr="004C4E06" w:rsidRDefault="004A5485" w:rsidP="004A5485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4C4E06">
        <w:rPr>
          <w:rFonts w:cs="Times New Roman"/>
          <w:sz w:val="22"/>
          <w:szCs w:val="22"/>
        </w:rPr>
        <w:t xml:space="preserve">Zamawiający może wypowiedzieć Umowę ze skutkiem natychmiastowym w przypadku </w:t>
      </w:r>
      <w:r w:rsidR="001D36D1">
        <w:rPr>
          <w:rFonts w:cs="Times New Roman"/>
          <w:sz w:val="22"/>
          <w:szCs w:val="22"/>
        </w:rPr>
        <w:t xml:space="preserve">rażącego, </w:t>
      </w:r>
      <w:r w:rsidRPr="004C4E06">
        <w:rPr>
          <w:rFonts w:cs="Times New Roman"/>
          <w:sz w:val="22"/>
          <w:szCs w:val="22"/>
        </w:rPr>
        <w:t>nienależytego wykonywania przedmiotu zamówienia.</w:t>
      </w:r>
    </w:p>
    <w:p w14:paraId="7576E64F" w14:textId="77777777" w:rsidR="004A5485" w:rsidRPr="004C4E06" w:rsidRDefault="004A5485" w:rsidP="004A5485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4C4E06">
        <w:rPr>
          <w:rFonts w:cs="Times New Roman"/>
          <w:sz w:val="22"/>
          <w:szCs w:val="22"/>
        </w:rPr>
        <w:t xml:space="preserve">Zamawiający może uznać Umowę za nienależycie wykonaną w przypadku realizacji usług niezgodnie z wymaganiami Zamawiającego zawartymi w Opisie Przedmiotu Zamówienia, ofertą Wykonawcy, zapisami niniejszej Umowy lub powszechnie obowiązującymi przepisami prawa. </w:t>
      </w:r>
    </w:p>
    <w:p w14:paraId="6D6E5204" w14:textId="77777777" w:rsidR="004A5485" w:rsidRDefault="004A5485" w:rsidP="004A5485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4C4E06">
        <w:rPr>
          <w:rFonts w:cs="Times New Roman"/>
          <w:sz w:val="22"/>
          <w:szCs w:val="22"/>
        </w:rPr>
        <w:t>Rozwiązanie Umowy może nastąpić</w:t>
      </w:r>
      <w:r w:rsidRPr="00052C09">
        <w:rPr>
          <w:rFonts w:cs="Times New Roman"/>
          <w:sz w:val="22"/>
          <w:szCs w:val="22"/>
        </w:rPr>
        <w:t xml:space="preserve"> w każdym czasie za porozumieniem Stron.</w:t>
      </w:r>
    </w:p>
    <w:p w14:paraId="3C4D6441" w14:textId="77777777" w:rsidR="0018524E" w:rsidRDefault="0018524E" w:rsidP="0018524E">
      <w:pPr>
        <w:pStyle w:val="Akapitzlist1"/>
        <w:spacing w:line="276" w:lineRule="auto"/>
        <w:jc w:val="both"/>
        <w:rPr>
          <w:rFonts w:cs="Times New Roman"/>
          <w:sz w:val="22"/>
          <w:szCs w:val="22"/>
        </w:rPr>
      </w:pPr>
    </w:p>
    <w:p w14:paraId="000BF4BF" w14:textId="77777777" w:rsidR="0018524E" w:rsidRPr="00F722F7" w:rsidRDefault="0018524E" w:rsidP="0018524E">
      <w:pPr>
        <w:pStyle w:val="Akapitzlist1"/>
        <w:spacing w:line="276" w:lineRule="auto"/>
        <w:jc w:val="both"/>
        <w:rPr>
          <w:rFonts w:cs="Times New Roman"/>
          <w:sz w:val="22"/>
          <w:szCs w:val="22"/>
        </w:rPr>
      </w:pPr>
    </w:p>
    <w:p w14:paraId="65B902C6" w14:textId="77777777" w:rsidR="004A5485" w:rsidRPr="00052C09" w:rsidRDefault="004A5485" w:rsidP="004A5485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</w:p>
    <w:p w14:paraId="05AC5966" w14:textId="77777777" w:rsidR="004A5485" w:rsidRPr="00052C09" w:rsidRDefault="004A5485" w:rsidP="004A5485">
      <w:pPr>
        <w:pStyle w:val="Standard"/>
        <w:spacing w:after="120" w:line="276" w:lineRule="auto"/>
        <w:ind w:left="709" w:hanging="283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lastRenderedPageBreak/>
        <w:t>§ 6.</w:t>
      </w:r>
    </w:p>
    <w:p w14:paraId="3FEE5BA5" w14:textId="77777777" w:rsidR="00345D1A" w:rsidRDefault="004A5485" w:rsidP="00345D1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1. Osoby upoważnione do kontaktów w sprawie realizacji wszelkich bieżących spraw związanych z wykonaniem przedmiotu Umowy, w tym do zgłaszania uwag, prowadzenia i podpisywania korespondencji:</w:t>
      </w:r>
    </w:p>
    <w:p w14:paraId="363EAE9F" w14:textId="77777777" w:rsidR="00345D1A" w:rsidRDefault="004A5485" w:rsidP="00345D1A">
      <w:pPr>
        <w:pStyle w:val="Standard"/>
        <w:numPr>
          <w:ilvl w:val="0"/>
          <w:numId w:val="3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ze strony Zamawiającego: </w:t>
      </w:r>
    </w:p>
    <w:p w14:paraId="1DBDCFE6" w14:textId="77777777" w:rsidR="001D36D1" w:rsidRPr="00180EC9" w:rsidRDefault="001D36D1" w:rsidP="001D36D1">
      <w:pPr>
        <w:pStyle w:val="Standard"/>
        <w:spacing w:after="0" w:line="276" w:lineRule="auto"/>
        <w:ind w:left="709" w:firstLine="284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  <w:lang w:val="en-US"/>
        </w:rPr>
        <w:t>Anna Otapowicz - email: anna.otapowicz@podlaskie.eu, tel. 85 66 54</w:t>
      </w:r>
      <w:r>
        <w:rPr>
          <w:rFonts w:ascii="Times New Roman" w:hAnsi="Times New Roman" w:cs="Times New Roman"/>
          <w:lang w:val="en-US"/>
        </w:rPr>
        <w:t> </w:t>
      </w:r>
      <w:r w:rsidRPr="00180EC9">
        <w:rPr>
          <w:rFonts w:ascii="Times New Roman" w:hAnsi="Times New Roman" w:cs="Times New Roman"/>
          <w:lang w:val="en-US"/>
        </w:rPr>
        <w:t>987</w:t>
      </w:r>
      <w:r>
        <w:rPr>
          <w:rFonts w:ascii="Times New Roman" w:hAnsi="Times New Roman" w:cs="Times New Roman"/>
          <w:lang w:val="en-US"/>
        </w:rPr>
        <w:t>,</w:t>
      </w:r>
      <w:r w:rsidRPr="00180EC9">
        <w:rPr>
          <w:rFonts w:ascii="Times New Roman" w:hAnsi="Times New Roman" w:cs="Times New Roman"/>
          <w:lang w:val="en-US"/>
        </w:rPr>
        <w:t xml:space="preserve"> </w:t>
      </w:r>
      <w:r w:rsidRPr="00180EC9">
        <w:rPr>
          <w:rFonts w:ascii="Times New Roman" w:hAnsi="Times New Roman" w:cs="Times New Roman"/>
          <w:color w:val="FF0000"/>
          <w:lang w:val="en-US"/>
        </w:rPr>
        <w:t xml:space="preserve">   </w:t>
      </w:r>
    </w:p>
    <w:p w14:paraId="15DD5EA2" w14:textId="77777777" w:rsidR="001D36D1" w:rsidRDefault="001D36D1" w:rsidP="001D36D1">
      <w:pPr>
        <w:pStyle w:val="Standard"/>
        <w:spacing w:after="0" w:line="276" w:lineRule="auto"/>
        <w:ind w:left="709" w:firstLine="284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Karolina Cruz Rodriguez - email: karolina.cruz</w:t>
      </w:r>
      <w:r>
        <w:rPr>
          <w:rFonts w:ascii="Times New Roman" w:hAnsi="Times New Roman" w:cs="Times New Roman"/>
        </w:rPr>
        <w:t xml:space="preserve">@podlaskie.eu, </w:t>
      </w:r>
      <w:r w:rsidRPr="00180EC9">
        <w:rPr>
          <w:rFonts w:ascii="Times New Roman" w:hAnsi="Times New Roman" w:cs="Times New Roman"/>
        </w:rPr>
        <w:t>tel. 85 66 54  870</w:t>
      </w:r>
      <w:r>
        <w:rPr>
          <w:rFonts w:ascii="Times New Roman" w:hAnsi="Times New Roman" w:cs="Times New Roman"/>
        </w:rPr>
        <w:t>.</w:t>
      </w:r>
      <w:r w:rsidRPr="00180EC9">
        <w:rPr>
          <w:rFonts w:ascii="Times New Roman" w:hAnsi="Times New Roman" w:cs="Times New Roman"/>
          <w:lang w:val="en-US"/>
        </w:rPr>
        <w:t xml:space="preserve">    </w:t>
      </w:r>
    </w:p>
    <w:p w14:paraId="6884298B" w14:textId="77777777" w:rsidR="00345D1A" w:rsidRDefault="00345D1A" w:rsidP="00345D1A">
      <w:pPr>
        <w:pStyle w:val="Standard"/>
        <w:numPr>
          <w:ilvl w:val="0"/>
          <w:numId w:val="37"/>
        </w:numPr>
        <w:spacing w:after="0" w:line="276" w:lineRule="auto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</w:t>
      </w:r>
      <w:r w:rsidR="004A5485" w:rsidRPr="004C4E06">
        <w:rPr>
          <w:rFonts w:ascii="Times New Roman" w:hAnsi="Times New Roman" w:cs="Times New Roman"/>
        </w:rPr>
        <w:t>Wykonawcy:</w:t>
      </w:r>
    </w:p>
    <w:p w14:paraId="313A9848" w14:textId="77777777" w:rsidR="004A5485" w:rsidRDefault="004A5485" w:rsidP="00345D1A">
      <w:pPr>
        <w:pStyle w:val="Standard"/>
        <w:spacing w:after="0" w:line="276" w:lineRule="auto"/>
        <w:ind w:left="1276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……………………………………………………………</w:t>
      </w:r>
      <w:r w:rsidR="00345D1A">
        <w:rPr>
          <w:rFonts w:ascii="Times New Roman" w:hAnsi="Times New Roman" w:cs="Times New Roman"/>
        </w:rPr>
        <w:t>…………………..</w:t>
      </w:r>
    </w:p>
    <w:p w14:paraId="2FF0D361" w14:textId="77777777" w:rsidR="00345D1A" w:rsidRPr="00052C09" w:rsidRDefault="00345D1A" w:rsidP="00345D1A">
      <w:pPr>
        <w:pStyle w:val="Standard"/>
        <w:spacing w:after="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4EA062E" w14:textId="77777777" w:rsidR="004A5485" w:rsidRPr="00052C09" w:rsidRDefault="004A5485" w:rsidP="004A5485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2. Osoby upoważnione do podpisania protokołu odbioru:</w:t>
      </w:r>
      <w:r>
        <w:rPr>
          <w:rFonts w:ascii="Times New Roman" w:hAnsi="Times New Roman" w:cs="Times New Roman"/>
        </w:rPr>
        <w:t xml:space="preserve"> </w:t>
      </w:r>
      <w:r w:rsidRPr="00052C09">
        <w:rPr>
          <w:rFonts w:ascii="Times New Roman" w:hAnsi="Times New Roman" w:cs="Times New Roman"/>
        </w:rPr>
        <w:t>Dyrektor lub Zastępca Dyrektora Biura Obsług</w:t>
      </w:r>
      <w:r>
        <w:rPr>
          <w:rFonts w:ascii="Times New Roman" w:hAnsi="Times New Roman" w:cs="Times New Roman"/>
        </w:rPr>
        <w:t>i Inwestorów i Promocji Gospodarczej UMWP.</w:t>
      </w:r>
    </w:p>
    <w:p w14:paraId="60FBF9A9" w14:textId="77777777" w:rsidR="004A5485" w:rsidRPr="00052C09" w:rsidRDefault="004A5485" w:rsidP="004A5485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3. Protokół zdawczo-odbiorczy będzie zawierać między innymi datę i miejsce sporządzenia, oświadczenie Zamawiającego o braku, albo istnieniu zastrzeżeń do wykonania przedmiotu Umowy, w tym o braku albo istnieniu wad w zamówieniu.</w:t>
      </w:r>
    </w:p>
    <w:p w14:paraId="3DA5B843" w14:textId="77777777" w:rsidR="004A5485" w:rsidRPr="00052C09" w:rsidRDefault="004A5485" w:rsidP="004A5485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4. Protokół do swej ważności nie wymaga podpisu Wykonawcy, a jego przyjęcie następuje </w:t>
      </w:r>
      <w:r w:rsidRPr="00052C09">
        <w:rPr>
          <w:rFonts w:ascii="Times New Roman" w:hAnsi="Times New Roman" w:cs="Times New Roman"/>
        </w:rPr>
        <w:br/>
        <w:t>w drodze jednostronnego podpisania przez Zamawiającego, w terminie do 14 dni kalendarzowych od dnia przekazania sprawozdania, o którym mowa w § 2 ust. 4.</w:t>
      </w:r>
    </w:p>
    <w:p w14:paraId="199AC373" w14:textId="77777777" w:rsidR="004A5485" w:rsidRDefault="004A5485" w:rsidP="004A5485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5.  Zmiana osób, o których mowa w ust. 1 i 2  następuje poprzez powiadomienie drugiej Strony </w:t>
      </w:r>
      <w:r w:rsidRPr="00052C09">
        <w:rPr>
          <w:rFonts w:ascii="Times New Roman" w:hAnsi="Times New Roman" w:cs="Times New Roman"/>
        </w:rPr>
        <w:br/>
        <w:t>w formie elektronicznej i nie stanowi zmiany treści Umowy.</w:t>
      </w:r>
    </w:p>
    <w:p w14:paraId="6148D5D6" w14:textId="77777777" w:rsidR="004A5485" w:rsidRPr="00052C09" w:rsidRDefault="004A5485" w:rsidP="004A5485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</w:p>
    <w:p w14:paraId="42406263" w14:textId="77777777" w:rsidR="004A5485" w:rsidRPr="00052C09" w:rsidRDefault="004A5485" w:rsidP="004A5485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7</w:t>
      </w:r>
    </w:p>
    <w:p w14:paraId="3B0B3C2B" w14:textId="77777777" w:rsidR="004A5485" w:rsidRPr="00052C09" w:rsidRDefault="004A5485" w:rsidP="004A5485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Wykonawca zobowiązuje się, że</w:t>
      </w:r>
      <w:r w:rsidRPr="00052C09">
        <w:rPr>
          <w:rFonts w:ascii="Times New Roman" w:hAnsi="Times New Roman" w:cs="Times New Roman"/>
        </w:rPr>
        <w:t xml:space="preserve">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osoby wykonujące określone w ust. 3 czynności związane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z realizacją zamówienia będą zatrudnione na podstawie umowy o pracę w rozumieniu przepisów ustawy z dnia 26 czerwca 1974 r. - Kodeks pracy.</w:t>
      </w:r>
    </w:p>
    <w:p w14:paraId="39100D0C" w14:textId="77777777" w:rsidR="004A5485" w:rsidRPr="00052C09" w:rsidRDefault="004A5485" w:rsidP="004A5485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 xml:space="preserve">Obowiązek, o którym mowa w ust. 1 nie dotyczy Wykonawców, którzy złożą oświadczenie,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iż wykonują przedmiotowe czynności osobiście.</w:t>
      </w:r>
    </w:p>
    <w:p w14:paraId="37D14D84" w14:textId="77777777" w:rsidR="004A5485" w:rsidRPr="00052C09" w:rsidRDefault="004A5485" w:rsidP="004A5485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Osoby zatrudnione przez Wykonawcę na podstawie umowy o pracę będą wykonywały czynności polegające na:</w:t>
      </w:r>
    </w:p>
    <w:p w14:paraId="739797B8" w14:textId="77777777" w:rsidR="004A5485" w:rsidRPr="00052C09" w:rsidRDefault="004A5485" w:rsidP="004A5485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koordynowaniu czynności związanych z realizacja zamówienia,</w:t>
      </w:r>
    </w:p>
    <w:p w14:paraId="19A454B9" w14:textId="77777777" w:rsidR="004A5485" w:rsidRPr="00052C09" w:rsidRDefault="004A5485" w:rsidP="004A5485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organizowaniu czynności związanych z realizacją zamówienia,</w:t>
      </w:r>
    </w:p>
    <w:p w14:paraId="5052FFD1" w14:textId="77777777" w:rsidR="004A5485" w:rsidRPr="00052C09" w:rsidRDefault="004A5485" w:rsidP="004A5485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nadzorze nad realizacją umów z podwykonawcami – jeśli dotyczy,</w:t>
      </w:r>
    </w:p>
    <w:p w14:paraId="1B2CE120" w14:textId="77777777" w:rsidR="004A5485" w:rsidRPr="00052C09" w:rsidRDefault="004A5485" w:rsidP="004A5485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podpisaniu sprawozdania z przebieg</w:t>
      </w:r>
      <w:r>
        <w:rPr>
          <w:rFonts w:ascii="Times New Roman" w:hAnsi="Times New Roman" w:cs="Times New Roman"/>
        </w:rPr>
        <w:t>u realizacji U</w:t>
      </w:r>
      <w:r w:rsidRPr="00052C09">
        <w:rPr>
          <w:rFonts w:ascii="Times New Roman" w:hAnsi="Times New Roman" w:cs="Times New Roman"/>
        </w:rPr>
        <w:t xml:space="preserve">mowy i  protokołu zdawczo-odbiorczego. </w:t>
      </w:r>
    </w:p>
    <w:p w14:paraId="23C54731" w14:textId="77777777" w:rsidR="004A5485" w:rsidRPr="00052C09" w:rsidRDefault="004A5485" w:rsidP="004A5485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Obowiązek, o którym mowa w ust. 3, dotyczy także Podwykonawców (jeśli będą wykonywać przedmiot Umowy). Wyk</w:t>
      </w:r>
      <w:r>
        <w:rPr>
          <w:rFonts w:ascii="Times New Roman" w:eastAsia="Times New Roman" w:hAnsi="Times New Roman" w:cs="Times New Roman"/>
          <w:lang w:eastAsia="pl-PL"/>
        </w:rPr>
        <w:t xml:space="preserve">onawca jest zobowiązany zawrzeć w każdej umowie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52C09">
        <w:rPr>
          <w:rFonts w:ascii="Times New Roman" w:eastAsia="Times New Roman" w:hAnsi="Times New Roman" w:cs="Times New Roman"/>
          <w:lang w:eastAsia="pl-PL"/>
        </w:rPr>
        <w:t>o podwykonawstwo stosowne zapisy zobowiązujące Podwykonawców do zatrudnienia na umowę o pracę osób wykonujących wskazane w ust. 3 czynności.</w:t>
      </w:r>
    </w:p>
    <w:p w14:paraId="6248EFFA" w14:textId="77777777" w:rsidR="004A5485" w:rsidRPr="00052C09" w:rsidRDefault="004A5485" w:rsidP="004A5485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 </w:t>
      </w:r>
    </w:p>
    <w:p w14:paraId="232B271C" w14:textId="77777777" w:rsidR="004A5485" w:rsidRPr="00052C09" w:rsidRDefault="004A5485" w:rsidP="004A5485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żądania przedłożenia oświadczenia zatrudnionego pracownika,</w:t>
      </w:r>
    </w:p>
    <w:p w14:paraId="4988161E" w14:textId="77777777" w:rsidR="004A5485" w:rsidRPr="00052C09" w:rsidRDefault="004A5485" w:rsidP="004A5485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żądani</w:t>
      </w:r>
      <w:r>
        <w:rPr>
          <w:rFonts w:ascii="Times New Roman" w:eastAsia="Times New Roman" w:hAnsi="Times New Roman" w:cs="Times New Roman"/>
          <w:lang w:eastAsia="pl-PL"/>
        </w:rPr>
        <w:t>a przedłożenia oświadczenia Wykonawcy lub P</w:t>
      </w:r>
      <w:r w:rsidRPr="00052C09">
        <w:rPr>
          <w:rFonts w:ascii="Times New Roman" w:eastAsia="Times New Roman" w:hAnsi="Times New Roman" w:cs="Times New Roman"/>
          <w:lang w:eastAsia="pl-PL"/>
        </w:rPr>
        <w:t>odwykonawcy o zatrudnieniu pracownika na podstawie umowy o pracę,</w:t>
      </w:r>
    </w:p>
    <w:p w14:paraId="04C5588A" w14:textId="77777777" w:rsidR="004A5485" w:rsidRPr="00052C09" w:rsidRDefault="004A5485" w:rsidP="004A5485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lastRenderedPageBreak/>
        <w:t>żądania przedłożenia poświadczonej za zgodność z oryginałem kopii umowy o pracę zatrudnionego pracownika,</w:t>
      </w:r>
    </w:p>
    <w:p w14:paraId="21E25F3B" w14:textId="77777777" w:rsidR="004A5485" w:rsidRPr="00052C09" w:rsidRDefault="004A5485" w:rsidP="004A5485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2C09">
        <w:rPr>
          <w:rFonts w:ascii="Times New Roman" w:eastAsia="Times New Roman" w:hAnsi="Times New Roman" w:cs="Times New Roman"/>
          <w:lang w:eastAsia="pl-PL"/>
        </w:rPr>
        <w:t xml:space="preserve">żądania przedłożenia innych dokumentów − zawierających informacje, w tym dane osobowe, niezbędne do weryfikacji zatrudnienia na podstawie umowy o pracę,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 xml:space="preserve">w szczególności imię i nazwisko zatrudnionego pracownika, datę zawarcia umowy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o pracę, rodzaj umowy o pracę i zakres obowiązków pracownika.</w:t>
      </w:r>
    </w:p>
    <w:p w14:paraId="046C1DA6" w14:textId="77777777" w:rsidR="004A5485" w:rsidRPr="00052C09" w:rsidRDefault="004A5485" w:rsidP="004A5485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ar-SA"/>
        </w:rPr>
        <w:t xml:space="preserve">Niezłożenie przez Wykonawcę w wyznaczonym przez Zamawiającego terminie żądanych przez Zamawiającego dowodów spełnienia wymogu zatrudnienia na podstawie umowy </w:t>
      </w:r>
      <w:r w:rsidRPr="00052C09">
        <w:rPr>
          <w:rFonts w:ascii="Times New Roman" w:eastAsia="Times New Roman" w:hAnsi="Times New Roman" w:cs="Times New Roman"/>
          <w:lang w:eastAsia="ar-SA"/>
        </w:rPr>
        <w:br/>
        <w:t xml:space="preserve">o pracę traktowane będzie jako niespełnienie przez Wykonawcę lub Podwykonawcę wymogu zatrudnienia na podstawie umowy o pracę.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Nieprzedłożenie przez Wykonawcę dokumentów </w:t>
      </w:r>
      <w:r w:rsidRPr="00052C09">
        <w:rPr>
          <w:rFonts w:ascii="Times New Roman" w:eastAsia="Times New Roman" w:hAnsi="Times New Roman" w:cs="Times New Roman"/>
          <w:lang w:eastAsia="pl-PL"/>
        </w:rPr>
        <w:br/>
        <w:t>o których mowa w ust. 5 we wskazanym terminie (nie krótszym niż 7 dni) będzie traktowane jako niewypełnienie obowiązku zatrudnienia pracownika/-ów wykonujących czynności związane z realizacją zamówienia na podstawie umowy o pracę i będzie podstawą do naliczenia kary umownej.</w:t>
      </w:r>
    </w:p>
    <w:p w14:paraId="42BA1A28" w14:textId="77777777" w:rsidR="004A5485" w:rsidRPr="00052C09" w:rsidRDefault="004A5485" w:rsidP="004A5485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Za działania i zaniechania osób działających w imieniu Wykonawcy, Wykonawca ponosi odpowiedzialność jak za własne działania i zaniechania.</w:t>
      </w:r>
    </w:p>
    <w:p w14:paraId="788A5ADA" w14:textId="77777777" w:rsidR="004A5485" w:rsidRPr="00052C09" w:rsidRDefault="004A5485" w:rsidP="004A5485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W przypadku uzasadnionych wątpliwości co do przestrzegania przepisów prawa pracy przez wykonawcę lub podwykonawcę, zamawiający może zwrócić się o przeprowadzenie kontroli przez Państwową Inspekcję Pracy.</w:t>
      </w:r>
    </w:p>
    <w:p w14:paraId="6ECC53BB" w14:textId="77777777" w:rsidR="004A5485" w:rsidRPr="009741E2" w:rsidRDefault="004A5485" w:rsidP="004A5485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Ustalenie wymiaru czasu pracy oraz liczby osób Zamawiający pozostawia w gestii Wykonawcy.</w:t>
      </w:r>
    </w:p>
    <w:p w14:paraId="2FB51490" w14:textId="77777777" w:rsidR="009741E2" w:rsidRDefault="009741E2" w:rsidP="009741E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293E1" w14:textId="77777777" w:rsidR="009741E2" w:rsidRPr="009741E2" w:rsidRDefault="009741E2" w:rsidP="009741E2">
      <w:pPr>
        <w:pStyle w:val="Akapitzlist"/>
        <w:spacing w:before="120" w:after="0" w:line="276" w:lineRule="auto"/>
        <w:ind w:left="357"/>
        <w:jc w:val="center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§ 8</w:t>
      </w:r>
    </w:p>
    <w:p w14:paraId="1F500817" w14:textId="77777777" w:rsidR="009741E2" w:rsidRPr="009741E2" w:rsidRDefault="009741E2" w:rsidP="009741E2">
      <w:pPr>
        <w:pStyle w:val="Akapitzlist"/>
        <w:numPr>
          <w:ilvl w:val="0"/>
          <w:numId w:val="39"/>
        </w:numPr>
        <w:tabs>
          <w:tab w:val="left" w:pos="284"/>
        </w:tabs>
        <w:spacing w:after="0" w:line="276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741E2">
        <w:rPr>
          <w:rFonts w:ascii="Times New Roman" w:eastAsia="Times New Roman" w:hAnsi="Times New Roman" w:cs="Times New Roman"/>
          <w:lang w:eastAsia="pl-PL"/>
        </w:rPr>
        <w:t>Zamawiający zastrzega sobie prawo do kontroli postępów i</w:t>
      </w:r>
      <w:r w:rsidR="001D36D1">
        <w:rPr>
          <w:rFonts w:ascii="Times New Roman" w:eastAsia="Times New Roman" w:hAnsi="Times New Roman" w:cs="Times New Roman"/>
          <w:lang w:eastAsia="pl-PL"/>
        </w:rPr>
        <w:t xml:space="preserve"> sposobu realizacji przedmiotu U</w:t>
      </w:r>
      <w:r w:rsidRPr="009741E2">
        <w:rPr>
          <w:rFonts w:ascii="Times New Roman" w:eastAsia="Times New Roman" w:hAnsi="Times New Roman" w:cs="Times New Roman"/>
          <w:lang w:eastAsia="pl-PL"/>
        </w:rPr>
        <w:t>mowy na każdym jej etapie.</w:t>
      </w:r>
    </w:p>
    <w:p w14:paraId="5C531CAA" w14:textId="77777777" w:rsidR="009741E2" w:rsidRPr="009741E2" w:rsidRDefault="009741E2" w:rsidP="009741E2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9741E2">
        <w:rPr>
          <w:rFonts w:ascii="Times New Roman" w:hAnsi="Times New Roman" w:cs="Times New Roman"/>
        </w:rPr>
        <w:t xml:space="preserve">Wykonawca zobowiązuje się poddać kontrolom dokonywanym przez Zamawiającego                                      oraz inne uprawnione podmioty w zakresie </w:t>
      </w:r>
      <w:r w:rsidR="001D36D1">
        <w:rPr>
          <w:rFonts w:ascii="Times New Roman" w:hAnsi="Times New Roman" w:cs="Times New Roman"/>
        </w:rPr>
        <w:t>prawidłowości realizacji U</w:t>
      </w:r>
      <w:r w:rsidRPr="009741E2">
        <w:rPr>
          <w:rFonts w:ascii="Times New Roman" w:hAnsi="Times New Roman" w:cs="Times New Roman"/>
        </w:rPr>
        <w:t>mowy.</w:t>
      </w:r>
    </w:p>
    <w:p w14:paraId="7B7F9C71" w14:textId="77777777" w:rsidR="009741E2" w:rsidRPr="009741E2" w:rsidRDefault="009741E2" w:rsidP="009741E2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9741E2">
        <w:rPr>
          <w:rFonts w:ascii="Times New Roman" w:hAnsi="Times New Roman" w:cs="Times New Roman"/>
        </w:rPr>
        <w:t>Wykonawca zapewni Zamawiającemu oraz innym uprawnionym podmiotom pełny wgląd we wszystkie dokumenty związane bezpośrednio lub poś</w:t>
      </w:r>
      <w:r w:rsidR="001D36D1">
        <w:rPr>
          <w:rFonts w:ascii="Times New Roman" w:hAnsi="Times New Roman" w:cs="Times New Roman"/>
        </w:rPr>
        <w:t>rednio z realizacją przedmiotu U</w:t>
      </w:r>
      <w:r>
        <w:rPr>
          <w:rFonts w:ascii="Times New Roman" w:hAnsi="Times New Roman" w:cs="Times New Roman"/>
        </w:rPr>
        <w:t xml:space="preserve">mowy, </w:t>
      </w:r>
      <w:r w:rsidRPr="009741E2">
        <w:rPr>
          <w:rFonts w:ascii="Times New Roman" w:hAnsi="Times New Roman" w:cs="Times New Roman"/>
        </w:rPr>
        <w:t>w tym w dokumenty finansowe.</w:t>
      </w:r>
    </w:p>
    <w:p w14:paraId="69A19076" w14:textId="77777777" w:rsidR="009741E2" w:rsidRPr="009741E2" w:rsidRDefault="009741E2" w:rsidP="009741E2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9741E2">
        <w:rPr>
          <w:rFonts w:ascii="Times New Roman" w:hAnsi="Times New Roman" w:cs="Times New Roman"/>
        </w:rPr>
        <w:t>Wykonawca umożliwi wyznaczonym przedstawicielom Zamawiającego oraz innym uprawnionym podmiotom uczestnictwo w realizacji przedmiotu zamówienia w celu dokumentacji i kontroli.</w:t>
      </w:r>
    </w:p>
    <w:p w14:paraId="762FF0FB" w14:textId="77777777" w:rsidR="009741E2" w:rsidRPr="009741E2" w:rsidRDefault="009741E2" w:rsidP="009741E2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9741E2">
        <w:rPr>
          <w:rFonts w:ascii="Times New Roman" w:hAnsi="Times New Roman" w:cs="Times New Roman"/>
        </w:rPr>
        <w:t>Prawo kontroli przysługuje uprawnionym podmiotom w dowolnym terminie w trakcie realizacji Umowy oraz po zakończeniu jej realizacji.</w:t>
      </w:r>
    </w:p>
    <w:p w14:paraId="283CBF87" w14:textId="77777777" w:rsidR="004A5485" w:rsidRPr="00052C09" w:rsidRDefault="009741E2" w:rsidP="004A5485">
      <w:pPr>
        <w:pStyle w:val="Akapitzlist"/>
        <w:spacing w:before="120" w:after="0" w:line="276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3D8C58B6" w14:textId="77777777" w:rsidR="004A5485" w:rsidRPr="00052C09" w:rsidRDefault="004A5485" w:rsidP="004A5485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Na podstawie art. 455 ust. 1 ustawy Prawo zamówień publicznych dopuszcza się możliwość dokonania istotnych zmian Umowy w stosunku do treści oferty, na podstawie której dokonano wyboru Wykonawcy,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E06">
        <w:rPr>
          <w:rFonts w:ascii="Times New Roman" w:eastAsia="Times New Roman" w:hAnsi="Times New Roman" w:cs="Times New Roman"/>
          <w:lang w:eastAsia="pl-PL"/>
        </w:rPr>
        <w:t>polegających na wydłużeniu terminu realizacji</w:t>
      </w:r>
      <w:r w:rsidR="001D36D1">
        <w:rPr>
          <w:rFonts w:ascii="Times New Roman" w:eastAsia="Times New Roman" w:hAnsi="Times New Roman" w:cs="Times New Roman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następujących przypadkach i warunkach: </w:t>
      </w:r>
    </w:p>
    <w:p w14:paraId="4C342093" w14:textId="77777777" w:rsidR="004A5485" w:rsidRPr="00052C09" w:rsidRDefault="004A5485" w:rsidP="004A5485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052C09">
        <w:rPr>
          <w:rFonts w:ascii="Times New Roman" w:eastAsia="Times New Roman" w:hAnsi="Times New Roman" w:cs="Times New Roman"/>
          <w:lang w:eastAsia="pl-PL"/>
        </w:rPr>
        <w:t>zmiana spowodowana siłą wyższą uniemożliwiającą wykonanie przedmiotu Umowy (zdarzenie zewnętrz</w:t>
      </w:r>
      <w:r>
        <w:rPr>
          <w:rFonts w:ascii="Times New Roman" w:eastAsia="Times New Roman" w:hAnsi="Times New Roman" w:cs="Times New Roman"/>
          <w:lang w:eastAsia="pl-PL"/>
        </w:rPr>
        <w:t xml:space="preserve">ne o nadzwyczajnym charakterze, niezależne </w:t>
      </w:r>
      <w:r w:rsidRPr="00052C09">
        <w:rPr>
          <w:rFonts w:ascii="Times New Roman" w:eastAsia="Times New Roman" w:hAnsi="Times New Roman" w:cs="Times New Roman"/>
          <w:lang w:eastAsia="pl-PL"/>
        </w:rPr>
        <w:t xml:space="preserve">od Stron, niemożliwe lub nadzwyczaj trudne do przewidzenia, którego skutkom nie udało się zapobiec, np. klęski żywiołowe, wojny, pożary, strajki </w:t>
      </w:r>
      <w:r>
        <w:rPr>
          <w:rFonts w:ascii="Times New Roman" w:eastAsia="Times New Roman" w:hAnsi="Times New Roman" w:cs="Times New Roman"/>
          <w:lang w:eastAsia="pl-PL"/>
        </w:rPr>
        <w:t>generalne, zamieszki, epidemie),</w:t>
      </w:r>
    </w:p>
    <w:p w14:paraId="06D274CF" w14:textId="77777777" w:rsidR="004A5485" w:rsidRPr="00957D60" w:rsidRDefault="004A5485" w:rsidP="004A5485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957D60">
        <w:rPr>
          <w:rFonts w:ascii="Times New Roman" w:hAnsi="Times New Roman" w:cs="Times New Roman"/>
          <w:bCs/>
        </w:rPr>
        <w:lastRenderedPageBreak/>
        <w:t xml:space="preserve">w przypadku znaczącego wpływu konfliktu zbrojnego na Ukrainie oraz wpływu tych okoliczności na sposób i możliwość terminowej </w:t>
      </w:r>
      <w:r>
        <w:rPr>
          <w:rFonts w:ascii="Times New Roman" w:hAnsi="Times New Roman" w:cs="Times New Roman"/>
          <w:bCs/>
        </w:rPr>
        <w:t>realizacji U</w:t>
      </w:r>
      <w:r w:rsidRPr="00957D60">
        <w:rPr>
          <w:rFonts w:ascii="Times New Roman" w:hAnsi="Times New Roman" w:cs="Times New Roman"/>
          <w:bCs/>
        </w:rPr>
        <w:t>mowy</w:t>
      </w:r>
      <w:r>
        <w:rPr>
          <w:rFonts w:ascii="Times New Roman" w:hAnsi="Times New Roman" w:cs="Times New Roman"/>
          <w:bCs/>
        </w:rPr>
        <w:t>,</w:t>
      </w:r>
    </w:p>
    <w:p w14:paraId="52D7CEAA" w14:textId="77777777" w:rsidR="004A5485" w:rsidRPr="0096464B" w:rsidRDefault="004A5485" w:rsidP="004A5485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052C09">
        <w:rPr>
          <w:rFonts w:ascii="Times New Roman" w:hAnsi="Times New Roman" w:cs="Times New Roman"/>
          <w:color w:val="000000" w:themeColor="text1"/>
        </w:rPr>
        <w:t xml:space="preserve">w sytuacji, gdy konieczność zmiany jest spowodowana okolicznościami, których   Zamawiający działając z należytą starannością nie mógł przewidzieć. Zmiana jest dopuszczalna w zakresie niezbędnym do prawidłowej realizacji i osiągnięcia celu </w:t>
      </w:r>
      <w:r w:rsidRPr="0096464B">
        <w:rPr>
          <w:rFonts w:ascii="Times New Roman" w:hAnsi="Times New Roman" w:cs="Times New Roman"/>
          <w:color w:val="000000" w:themeColor="text1"/>
        </w:rPr>
        <w:t>realizowanego zamówienia.</w:t>
      </w:r>
    </w:p>
    <w:p w14:paraId="3C2022B4" w14:textId="77777777" w:rsidR="004A5485" w:rsidRPr="0096464B" w:rsidRDefault="004A5485" w:rsidP="004A5485">
      <w:pPr>
        <w:pStyle w:val="Akapitzlist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14:paraId="37E03027" w14:textId="77777777" w:rsidR="004A5485" w:rsidRPr="0096464B" w:rsidRDefault="004A5485" w:rsidP="004A5485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6464B">
        <w:rPr>
          <w:rFonts w:ascii="Times New Roman" w:hAnsi="Times New Roman" w:cs="Times New Roman"/>
        </w:rPr>
        <w:t>Przedłużenie terminu realizacji Umowy może nas</w:t>
      </w:r>
      <w:r w:rsidR="001D36D1">
        <w:rPr>
          <w:rFonts w:ascii="Times New Roman" w:hAnsi="Times New Roman" w:cs="Times New Roman"/>
        </w:rPr>
        <w:t>tąpić na okres nie dłuższy niż 1</w:t>
      </w:r>
      <w:r w:rsidRPr="0096464B">
        <w:rPr>
          <w:rFonts w:ascii="Times New Roman" w:hAnsi="Times New Roman" w:cs="Times New Roman"/>
        </w:rPr>
        <w:t xml:space="preserve">0 dni kalendarzowych. </w:t>
      </w:r>
    </w:p>
    <w:p w14:paraId="2EA41D10" w14:textId="77777777" w:rsidR="004A5485" w:rsidRPr="0096464B" w:rsidRDefault="004A5485" w:rsidP="004A5485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6464B">
        <w:rPr>
          <w:rFonts w:ascii="Times New Roman" w:hAnsi="Times New Roman" w:cs="Times New Roman"/>
        </w:rPr>
        <w:t xml:space="preserve">Zamawiający zastrzega możliwość zmiany terminu </w:t>
      </w:r>
      <w:r w:rsidR="00DD0147">
        <w:rPr>
          <w:rFonts w:ascii="Times New Roman" w:hAnsi="Times New Roman" w:cs="Times New Roman"/>
        </w:rPr>
        <w:t>misji,</w:t>
      </w:r>
      <w:r w:rsidRPr="0096464B">
        <w:rPr>
          <w:rFonts w:ascii="Times New Roman" w:hAnsi="Times New Roman" w:cs="Times New Roman"/>
        </w:rPr>
        <w:t xml:space="preserve"> na uzgodnionych uprzednio warunkach.</w:t>
      </w:r>
    </w:p>
    <w:p w14:paraId="68FBC0EF" w14:textId="77777777" w:rsidR="004A5485" w:rsidRPr="004C4E06" w:rsidRDefault="004A5485" w:rsidP="004A5485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6464B">
        <w:rPr>
          <w:rFonts w:ascii="Times New Roman" w:hAnsi="Times New Roman" w:cs="Times New Roman"/>
        </w:rPr>
        <w:t>Zmiany Umowy, o których</w:t>
      </w:r>
      <w:r w:rsidRPr="004C4E06">
        <w:rPr>
          <w:rFonts w:ascii="Times New Roman" w:hAnsi="Times New Roman" w:cs="Times New Roman"/>
        </w:rPr>
        <w:t xml:space="preserve"> mowa w ust. 1 mogą być dokonywane na wniosek każdej ze Stron. </w:t>
      </w:r>
    </w:p>
    <w:p w14:paraId="1D256DAA" w14:textId="77777777" w:rsidR="004A5485" w:rsidRPr="004C4E06" w:rsidRDefault="004A5485" w:rsidP="004A5485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Strony zobowiązane są do niezwłocznego informowania o okolicznościach stanowiących podstawę do zmiany Umowy.</w:t>
      </w:r>
    </w:p>
    <w:p w14:paraId="3FECC842" w14:textId="77777777" w:rsidR="004A5485" w:rsidRPr="004C4E06" w:rsidRDefault="004A5485" w:rsidP="004A5485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Strona, która zostanie powiadomiona o okolicznościach, wskazanych w ust. 1  zobowiązana jest zająć stanowisko w terminie 7 dni.</w:t>
      </w:r>
    </w:p>
    <w:p w14:paraId="79CB59F9" w14:textId="77777777" w:rsidR="004A5485" w:rsidRPr="00052C09" w:rsidRDefault="004A5485" w:rsidP="004A5485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4C4E06">
        <w:rPr>
          <w:rFonts w:ascii="Times New Roman" w:hAnsi="Times New Roman" w:cs="Times New Roman"/>
        </w:rPr>
        <w:t>Wystąpienie którejkolwiek z okoliczności wskazanych</w:t>
      </w:r>
      <w:r w:rsidRPr="00052C09">
        <w:rPr>
          <w:rFonts w:ascii="Times New Roman" w:hAnsi="Times New Roman" w:cs="Times New Roman"/>
        </w:rPr>
        <w:t xml:space="preserve"> w niniejszym paragrafie nie stanowi zobowiązania Stron do wprowadzenia zmiany.</w:t>
      </w:r>
    </w:p>
    <w:p w14:paraId="0947A909" w14:textId="77777777" w:rsidR="009741E2" w:rsidRPr="009741E2" w:rsidRDefault="004A5485" w:rsidP="004A5485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Wszelkie zmiany niniejszej Umowy nastąpią w formie aneksu, pod rygorem nieważności.</w:t>
      </w:r>
    </w:p>
    <w:p w14:paraId="1D2C7040" w14:textId="77777777" w:rsidR="009741E2" w:rsidRPr="00052C09" w:rsidRDefault="009741E2" w:rsidP="004A548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CDB00A5" w14:textId="77777777" w:rsidR="004A5485" w:rsidRPr="00052C09" w:rsidRDefault="009741E2" w:rsidP="004A5485">
      <w:pPr>
        <w:pStyle w:val="Akapitzlist"/>
        <w:spacing w:before="120" w:after="0" w:line="276" w:lineRule="auto"/>
        <w:ind w:left="709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08B49907" w14:textId="77777777" w:rsidR="004A5485" w:rsidRPr="00052C09" w:rsidRDefault="004A5485" w:rsidP="004A5485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 xml:space="preserve">W sprawach nieuregulowanych niniejszą Umową mają zastosowanie odpowiednie przepisy Kodeksu cywilnego, Kodeksu pracy oraz ustawy Prawo zamówień publicznych. </w:t>
      </w:r>
    </w:p>
    <w:p w14:paraId="135F6847" w14:textId="77777777" w:rsidR="004A5485" w:rsidRPr="00052C09" w:rsidRDefault="004A5485" w:rsidP="004A5485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Wszelkie spory na tle wykonania niniejszej Umowy strony poddają rozpoznaniu właściwym rzeczowo sądom powszechnym w Białymstoku.</w:t>
      </w:r>
    </w:p>
    <w:p w14:paraId="4E303140" w14:textId="77777777" w:rsidR="004A5485" w:rsidRPr="0052567B" w:rsidRDefault="004A5485" w:rsidP="004A5485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Umowa została sporządzona w dwóch jednobrzmiących egzempla</w:t>
      </w:r>
      <w:r>
        <w:rPr>
          <w:rFonts w:ascii="Times New Roman" w:hAnsi="Times New Roman" w:cs="Times New Roman"/>
        </w:rPr>
        <w:t>rzach, po jednym dla każdej ze S</w:t>
      </w:r>
      <w:r w:rsidRPr="00052C09">
        <w:rPr>
          <w:rFonts w:ascii="Times New Roman" w:hAnsi="Times New Roman" w:cs="Times New Roman"/>
        </w:rPr>
        <w:t>tron.</w:t>
      </w:r>
    </w:p>
    <w:p w14:paraId="29DE4CB4" w14:textId="77777777" w:rsidR="004A5485" w:rsidRPr="00052C09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03150CF" w14:textId="77777777" w:rsidR="00DD0147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52C09">
        <w:rPr>
          <w:rFonts w:ascii="Times New Roman" w:hAnsi="Times New Roman" w:cs="Times New Roman"/>
          <w:b/>
        </w:rPr>
        <w:t xml:space="preserve">     </w:t>
      </w:r>
    </w:p>
    <w:p w14:paraId="0EF5F09D" w14:textId="77777777" w:rsidR="00DD0147" w:rsidRDefault="00DD0147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C1C8198" w14:textId="77777777" w:rsidR="00DD0147" w:rsidRDefault="00DD0147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CA44D6E" w14:textId="77777777" w:rsidR="004A5485" w:rsidRPr="00052C09" w:rsidRDefault="00DD0147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4A5485" w:rsidRPr="00052C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4A5485" w:rsidRPr="00052C09">
        <w:rPr>
          <w:rFonts w:ascii="Times New Roman" w:hAnsi="Times New Roman" w:cs="Times New Roman"/>
          <w:b/>
        </w:rPr>
        <w:t>WYKONAWCA</w:t>
      </w:r>
      <w:r w:rsidR="004A5485" w:rsidRPr="00052C09">
        <w:rPr>
          <w:rFonts w:ascii="Times New Roman" w:hAnsi="Times New Roman" w:cs="Times New Roman"/>
          <w:b/>
        </w:rPr>
        <w:tab/>
      </w:r>
      <w:r w:rsidR="004A5485" w:rsidRPr="00052C09">
        <w:rPr>
          <w:rFonts w:ascii="Times New Roman" w:hAnsi="Times New Roman" w:cs="Times New Roman"/>
          <w:b/>
        </w:rPr>
        <w:tab/>
        <w:t xml:space="preserve">                                       </w:t>
      </w:r>
      <w:r w:rsidR="004A5485">
        <w:rPr>
          <w:rFonts w:ascii="Times New Roman" w:hAnsi="Times New Roman" w:cs="Times New Roman"/>
          <w:b/>
        </w:rPr>
        <w:t xml:space="preserve">                             </w:t>
      </w:r>
      <w:r w:rsidR="004A5485" w:rsidRPr="00052C09">
        <w:rPr>
          <w:rFonts w:ascii="Times New Roman" w:hAnsi="Times New Roman" w:cs="Times New Roman"/>
          <w:b/>
        </w:rPr>
        <w:t>ZAMAWIAJĄCY</w:t>
      </w:r>
    </w:p>
    <w:p w14:paraId="063B4B0F" w14:textId="77777777" w:rsidR="004A5485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BBB269D" w14:textId="77777777" w:rsidR="004A5485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5C5164C" w14:textId="77777777" w:rsidR="00DD0147" w:rsidRPr="00052C09" w:rsidRDefault="00DD0147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4F54377" w14:textId="77777777" w:rsidR="004A5485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052C09">
        <w:rPr>
          <w:rFonts w:ascii="Times New Roman" w:hAnsi="Times New Roman" w:cs="Times New Roman"/>
        </w:rPr>
        <w:t>…………………………</w:t>
      </w:r>
      <w:r w:rsidR="00DD0147">
        <w:rPr>
          <w:rFonts w:ascii="Times New Roman" w:hAnsi="Times New Roman" w:cs="Times New Roman"/>
        </w:rPr>
        <w:t>…..</w:t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</w:r>
      <w:r w:rsidRPr="00052C09">
        <w:rPr>
          <w:rFonts w:ascii="Times New Roman" w:hAnsi="Times New Roman" w:cs="Times New Roman"/>
        </w:rPr>
        <w:tab/>
        <w:t>……………………………….</w:t>
      </w:r>
    </w:p>
    <w:p w14:paraId="402A0E9D" w14:textId="77777777" w:rsidR="004A5485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87F6378" w14:textId="77777777" w:rsidR="004A5485" w:rsidRDefault="004A5485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A17C28B" w14:textId="77777777" w:rsidR="00DD0147" w:rsidRDefault="00DD0147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C8F2111" w14:textId="77777777" w:rsidR="001D36D1" w:rsidRPr="0052567B" w:rsidRDefault="001D36D1" w:rsidP="004A5485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9F46975" w14:textId="77777777" w:rsidR="004A5485" w:rsidRPr="00255CB7" w:rsidRDefault="004A5485" w:rsidP="004A5485">
      <w:pPr>
        <w:pStyle w:val="Standard"/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107E9702" w14:textId="77777777" w:rsidR="004A5485" w:rsidRPr="00255CB7" w:rsidRDefault="004A5485" w:rsidP="004A5485">
      <w:pPr>
        <w:pStyle w:val="Standard"/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255CB7">
        <w:rPr>
          <w:rFonts w:ascii="Times New Roman" w:hAnsi="Times New Roman" w:cs="Times New Roman"/>
          <w:b/>
        </w:rPr>
        <w:t xml:space="preserve">Załączniki: </w:t>
      </w:r>
    </w:p>
    <w:p w14:paraId="6373D19C" w14:textId="77777777" w:rsidR="004A5485" w:rsidRPr="00255CB7" w:rsidRDefault="004A5485" w:rsidP="004A5485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CB7">
        <w:rPr>
          <w:rFonts w:ascii="Times New Roman" w:hAnsi="Times New Roman" w:cs="Times New Roman"/>
        </w:rPr>
        <w:t>Załącznik nr 1: Opis przedmiotu zamówienia</w:t>
      </w:r>
      <w:r>
        <w:rPr>
          <w:rFonts w:ascii="Times New Roman" w:hAnsi="Times New Roman" w:cs="Times New Roman"/>
        </w:rPr>
        <w:t>,</w:t>
      </w:r>
      <w:r w:rsidRPr="00255CB7">
        <w:rPr>
          <w:rFonts w:ascii="Times New Roman" w:hAnsi="Times New Roman" w:cs="Times New Roman"/>
        </w:rPr>
        <w:t xml:space="preserve"> </w:t>
      </w:r>
    </w:p>
    <w:p w14:paraId="6D3D3C1D" w14:textId="77777777" w:rsidR="00C4022C" w:rsidRPr="009E52F4" w:rsidRDefault="004A5485" w:rsidP="009E52F4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CB7">
        <w:rPr>
          <w:rFonts w:ascii="Times New Roman" w:hAnsi="Times New Roman" w:cs="Times New Roman"/>
        </w:rPr>
        <w:t>Załącznik nr 2: Formularz ofertowy</w:t>
      </w:r>
      <w:r>
        <w:rPr>
          <w:rFonts w:ascii="Times New Roman" w:hAnsi="Times New Roman" w:cs="Times New Roman"/>
        </w:rPr>
        <w:t xml:space="preserve">. </w:t>
      </w:r>
    </w:p>
    <w:sectPr w:rsidR="00C4022C" w:rsidRPr="009E52F4" w:rsidSect="004C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3733" w14:textId="77777777" w:rsidR="000A6AE4" w:rsidRDefault="000A6AE4" w:rsidP="0022300F">
      <w:r>
        <w:separator/>
      </w:r>
    </w:p>
  </w:endnote>
  <w:endnote w:type="continuationSeparator" w:id="0">
    <w:p w14:paraId="6B8DEC48" w14:textId="77777777" w:rsidR="000A6AE4" w:rsidRDefault="000A6AE4" w:rsidP="002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79BD" w14:textId="77777777" w:rsidR="00ED0714" w:rsidRDefault="00E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F727" w14:textId="77777777" w:rsidR="00ED0714" w:rsidRDefault="0022300F">
    <w:pPr>
      <w:pStyle w:val="Stopka"/>
      <w:jc w:val="center"/>
    </w:pPr>
    <w:r>
      <w:fldChar w:fldCharType="begin"/>
    </w:r>
    <w:r w:rsidR="00D569A0">
      <w:instrText xml:space="preserve"> PAGE </w:instrText>
    </w:r>
    <w:r>
      <w:fldChar w:fldCharType="separate"/>
    </w:r>
    <w:r w:rsidR="009E52F4">
      <w:rPr>
        <w:noProof/>
      </w:rPr>
      <w:t>6</w:t>
    </w:r>
    <w:r>
      <w:fldChar w:fldCharType="end"/>
    </w:r>
  </w:p>
  <w:p w14:paraId="4A096AFC" w14:textId="77777777" w:rsidR="00ED0714" w:rsidRDefault="00ED0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645D" w14:textId="77777777" w:rsidR="00ED0714" w:rsidRDefault="00E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E1B4" w14:textId="77777777" w:rsidR="000A6AE4" w:rsidRDefault="000A6AE4" w:rsidP="0022300F">
      <w:r>
        <w:separator/>
      </w:r>
    </w:p>
  </w:footnote>
  <w:footnote w:type="continuationSeparator" w:id="0">
    <w:p w14:paraId="656ADF50" w14:textId="77777777" w:rsidR="000A6AE4" w:rsidRDefault="000A6AE4" w:rsidP="0022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E2E0" w14:textId="77777777" w:rsidR="00ED0714" w:rsidRDefault="00E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FC12" w14:textId="77777777" w:rsidR="00ED0714" w:rsidRDefault="00D569A0">
    <w:pPr>
      <w:pStyle w:val="Nagwek"/>
    </w:pPr>
    <w:r w:rsidRPr="006861E4">
      <w:rPr>
        <w:noProof/>
        <w:lang w:eastAsia="pl-PL"/>
      </w:rPr>
      <w:drawing>
        <wp:inline distT="0" distB="0" distL="0" distR="0" wp14:anchorId="3DB55F84" wp14:editId="721E3007">
          <wp:extent cx="5746750" cy="465720"/>
          <wp:effectExtent l="0" t="0" r="0" b="0"/>
          <wp:docPr id="2" name="Obraz 1" descr="C:\Users\jakub.gasowski\Documents\Moje dokumenty\2021\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" descr="C:\Users\jakub.gasowski\Documents\Moje dokumenty\2021\Zestaw_logotypow_monochrom_GRAY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E0F3C" w14:textId="77777777" w:rsidR="00ED0714" w:rsidRDefault="00D569A0" w:rsidP="00E1047A">
    <w:pPr>
      <w:pStyle w:val="Standard"/>
      <w:keepNext/>
      <w:numPr>
        <w:ilvl w:val="0"/>
        <w:numId w:val="10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Projekt Promocja gospodarcza Województwa Podlaskiego pn. „Podlaskie – naturalna droga rozwoju”  realizowany w ramach</w:t>
    </w:r>
  </w:p>
  <w:p w14:paraId="7F2B62AF" w14:textId="77777777" w:rsidR="00ED0714" w:rsidRDefault="00D569A0" w:rsidP="007A40FD">
    <w:pPr>
      <w:pStyle w:val="Standard"/>
      <w:keepNext/>
      <w:numPr>
        <w:ilvl w:val="0"/>
        <w:numId w:val="8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>
      <w:rPr>
        <w:rFonts w:ascii="Calibri Light" w:hAnsi="Calibri Light" w:cs="Calibri Light"/>
        <w:sz w:val="16"/>
        <w:szCs w:val="16"/>
      </w:rPr>
      <w:br/>
      <w:t xml:space="preserve">Poddziałania 1.4.1 </w:t>
    </w:r>
    <w:r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Start w:id="0" w:name="_Hlk25158893"/>
    <w:bookmarkEnd w:id="0"/>
  </w:p>
  <w:p w14:paraId="3E75D760" w14:textId="77777777" w:rsidR="00ED0714" w:rsidRDefault="00ED07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7266" w14:textId="77777777" w:rsidR="00ED0714" w:rsidRDefault="00ED0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0D2"/>
    <w:multiLevelType w:val="hybridMultilevel"/>
    <w:tmpl w:val="8B3E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143"/>
    <w:multiLevelType w:val="multilevel"/>
    <w:tmpl w:val="C2E6AA3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BC5572"/>
    <w:multiLevelType w:val="multilevel"/>
    <w:tmpl w:val="4CF255CE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51A67"/>
    <w:multiLevelType w:val="hybridMultilevel"/>
    <w:tmpl w:val="44D65A0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2F43FCF"/>
    <w:multiLevelType w:val="hybridMultilevel"/>
    <w:tmpl w:val="7534A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E00"/>
    <w:multiLevelType w:val="hybridMultilevel"/>
    <w:tmpl w:val="37E6D47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3B35FF3"/>
    <w:multiLevelType w:val="hybridMultilevel"/>
    <w:tmpl w:val="5D3408F8"/>
    <w:lvl w:ilvl="0" w:tplc="23A4CD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1988"/>
    <w:multiLevelType w:val="hybridMultilevel"/>
    <w:tmpl w:val="FA16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3A8"/>
    <w:multiLevelType w:val="hybridMultilevel"/>
    <w:tmpl w:val="7280199C"/>
    <w:lvl w:ilvl="0" w:tplc="D3DE79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4020"/>
    <w:multiLevelType w:val="hybridMultilevel"/>
    <w:tmpl w:val="AD60C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7BB3"/>
    <w:multiLevelType w:val="hybridMultilevel"/>
    <w:tmpl w:val="C4FA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670D"/>
    <w:multiLevelType w:val="hybridMultilevel"/>
    <w:tmpl w:val="F83EF2AE"/>
    <w:lvl w:ilvl="0" w:tplc="FEE2B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1DC"/>
    <w:multiLevelType w:val="multilevel"/>
    <w:tmpl w:val="41E2CEF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E5601C9"/>
    <w:multiLevelType w:val="hybridMultilevel"/>
    <w:tmpl w:val="72B8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1CDB"/>
    <w:multiLevelType w:val="hybridMultilevel"/>
    <w:tmpl w:val="76A0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D38"/>
    <w:multiLevelType w:val="multilevel"/>
    <w:tmpl w:val="0C349B1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5643053"/>
    <w:multiLevelType w:val="multilevel"/>
    <w:tmpl w:val="5BD43A2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712106B"/>
    <w:multiLevelType w:val="hybridMultilevel"/>
    <w:tmpl w:val="D5F4AB12"/>
    <w:lvl w:ilvl="0" w:tplc="CAEC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F143B0"/>
    <w:multiLevelType w:val="multilevel"/>
    <w:tmpl w:val="E9B8C69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10371C6"/>
    <w:multiLevelType w:val="hybridMultilevel"/>
    <w:tmpl w:val="D11A649A"/>
    <w:lvl w:ilvl="0" w:tplc="B6789D3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D8A450C">
      <w:start w:val="1"/>
      <w:numFmt w:val="decimal"/>
      <w:lvlText w:val="%2)"/>
      <w:lvlJc w:val="left"/>
      <w:pPr>
        <w:ind w:left="1866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7963EA"/>
    <w:multiLevelType w:val="multilevel"/>
    <w:tmpl w:val="A2A29DE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77B1BC4"/>
    <w:multiLevelType w:val="hybridMultilevel"/>
    <w:tmpl w:val="B3F08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E46E2"/>
    <w:multiLevelType w:val="multilevel"/>
    <w:tmpl w:val="009E17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C4D0402"/>
    <w:multiLevelType w:val="hybridMultilevel"/>
    <w:tmpl w:val="DD0CABC8"/>
    <w:lvl w:ilvl="0" w:tplc="061839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A986C9F"/>
    <w:multiLevelType w:val="multilevel"/>
    <w:tmpl w:val="B8287AF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047677100">
    <w:abstractNumId w:val="25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 w16cid:durableId="1352537545">
    <w:abstractNumId w:val="23"/>
    <w:lvlOverride w:ilvl="0"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3" w16cid:durableId="975450656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i w:val="0"/>
          <w:color w:val="auto"/>
        </w:rPr>
      </w:lvl>
    </w:lvlOverride>
  </w:num>
  <w:num w:numId="4" w16cid:durableId="2027751938">
    <w:abstractNumId w:val="21"/>
  </w:num>
  <w:num w:numId="5" w16cid:durableId="2062630304">
    <w:abstractNumId w:val="19"/>
    <w:lvlOverride w:ilvl="0">
      <w:lvl w:ilvl="0">
        <w:start w:val="1"/>
        <w:numFmt w:val="decimal"/>
        <w:lvlText w:val="%1)"/>
        <w:lvlJc w:val="left"/>
      </w:lvl>
    </w:lvlOverride>
  </w:num>
  <w:num w:numId="6" w16cid:durableId="2050445480">
    <w:abstractNumId w:val="1"/>
  </w:num>
  <w:num w:numId="7" w16cid:durableId="1041397526">
    <w:abstractNumId w:val="13"/>
  </w:num>
  <w:num w:numId="8" w16cid:durableId="1487430049">
    <w:abstractNumId w:val="17"/>
  </w:num>
  <w:num w:numId="9" w16cid:durableId="112214369">
    <w:abstractNumId w:val="26"/>
  </w:num>
  <w:num w:numId="10" w16cid:durableId="1455177246">
    <w:abstractNumId w:val="17"/>
    <w:lvlOverride w:ilvl="0">
      <w:startOverride w:val="1"/>
    </w:lvlOverride>
  </w:num>
  <w:num w:numId="11" w16cid:durableId="200871872">
    <w:abstractNumId w:val="25"/>
  </w:num>
  <w:num w:numId="12" w16cid:durableId="327370305">
    <w:abstractNumId w:val="23"/>
    <w:lvlOverride w:ilvl="0">
      <w:startOverride w:val="1"/>
    </w:lvlOverride>
  </w:num>
  <w:num w:numId="13" w16cid:durableId="557983735">
    <w:abstractNumId w:val="2"/>
    <w:lvlOverride w:ilvl="0">
      <w:startOverride w:val="1"/>
    </w:lvlOverride>
  </w:num>
  <w:num w:numId="14" w16cid:durableId="1363743156">
    <w:abstractNumId w:val="21"/>
    <w:lvlOverride w:ilvl="0">
      <w:startOverride w:val="1"/>
    </w:lvlOverride>
  </w:num>
  <w:num w:numId="15" w16cid:durableId="980617936">
    <w:abstractNumId w:val="19"/>
    <w:lvlOverride w:ilvl="0">
      <w:startOverride w:val="1"/>
    </w:lvlOverride>
  </w:num>
  <w:num w:numId="16" w16cid:durableId="97264135">
    <w:abstractNumId w:val="1"/>
    <w:lvlOverride w:ilvl="0">
      <w:startOverride w:val="1"/>
    </w:lvlOverride>
  </w:num>
  <w:num w:numId="17" w16cid:durableId="164812962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8" w16cid:durableId="1690598734">
    <w:abstractNumId w:val="16"/>
    <w:lvlOverride w:ilvl="0">
      <w:startOverride w:val="1"/>
    </w:lvlOverride>
  </w:num>
  <w:num w:numId="19" w16cid:durableId="2110464491">
    <w:abstractNumId w:val="26"/>
    <w:lvlOverride w:ilvl="0">
      <w:startOverride w:val="1"/>
    </w:lvlOverride>
  </w:num>
  <w:num w:numId="20" w16cid:durableId="1354454878">
    <w:abstractNumId w:val="16"/>
    <w:lvlOverride w:ilvl="0">
      <w:startOverride w:val="1"/>
    </w:lvlOverride>
  </w:num>
  <w:num w:numId="21" w16cid:durableId="1563637657">
    <w:abstractNumId w:val="22"/>
  </w:num>
  <w:num w:numId="22" w16cid:durableId="1077018896">
    <w:abstractNumId w:val="20"/>
  </w:num>
  <w:num w:numId="23" w16cid:durableId="940797667">
    <w:abstractNumId w:val="12"/>
  </w:num>
  <w:num w:numId="24" w16cid:durableId="382556404">
    <w:abstractNumId w:val="10"/>
  </w:num>
  <w:num w:numId="25" w16cid:durableId="2138139059">
    <w:abstractNumId w:val="2"/>
  </w:num>
  <w:num w:numId="26" w16cid:durableId="1643848852">
    <w:abstractNumId w:val="16"/>
  </w:num>
  <w:num w:numId="27" w16cid:durableId="471874491">
    <w:abstractNumId w:val="23"/>
  </w:num>
  <w:num w:numId="28" w16cid:durableId="1095594781">
    <w:abstractNumId w:val="0"/>
  </w:num>
  <w:num w:numId="29" w16cid:durableId="349062618">
    <w:abstractNumId w:val="7"/>
  </w:num>
  <w:num w:numId="30" w16cid:durableId="796680747">
    <w:abstractNumId w:val="4"/>
  </w:num>
  <w:num w:numId="31" w16cid:durableId="1215578077">
    <w:abstractNumId w:val="6"/>
  </w:num>
  <w:num w:numId="32" w16cid:durableId="1378511745">
    <w:abstractNumId w:val="19"/>
  </w:num>
  <w:num w:numId="33" w16cid:durableId="28536196">
    <w:abstractNumId w:val="24"/>
  </w:num>
  <w:num w:numId="34" w16cid:durableId="1463310474">
    <w:abstractNumId w:val="14"/>
  </w:num>
  <w:num w:numId="35" w16cid:durableId="491918626">
    <w:abstractNumId w:val="15"/>
  </w:num>
  <w:num w:numId="36" w16cid:durableId="768547939">
    <w:abstractNumId w:val="11"/>
  </w:num>
  <w:num w:numId="37" w16cid:durableId="89277548">
    <w:abstractNumId w:val="5"/>
  </w:num>
  <w:num w:numId="38" w16cid:durableId="2123260608">
    <w:abstractNumId w:val="8"/>
  </w:num>
  <w:num w:numId="39" w16cid:durableId="2000618702">
    <w:abstractNumId w:val="3"/>
  </w:num>
  <w:num w:numId="40" w16cid:durableId="325522212">
    <w:abstractNumId w:val="18"/>
  </w:num>
  <w:num w:numId="41" w16cid:durableId="307126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85"/>
    <w:rsid w:val="00024955"/>
    <w:rsid w:val="00052BFD"/>
    <w:rsid w:val="000A6AE4"/>
    <w:rsid w:val="000B1491"/>
    <w:rsid w:val="00145BB6"/>
    <w:rsid w:val="0018524E"/>
    <w:rsid w:val="001D36D1"/>
    <w:rsid w:val="002047BE"/>
    <w:rsid w:val="0022300F"/>
    <w:rsid w:val="00240C77"/>
    <w:rsid w:val="00345D1A"/>
    <w:rsid w:val="00371227"/>
    <w:rsid w:val="003929BC"/>
    <w:rsid w:val="003C684D"/>
    <w:rsid w:val="00480AAC"/>
    <w:rsid w:val="004A5485"/>
    <w:rsid w:val="007351DD"/>
    <w:rsid w:val="007E7DA5"/>
    <w:rsid w:val="00901DE0"/>
    <w:rsid w:val="0096480F"/>
    <w:rsid w:val="009741E2"/>
    <w:rsid w:val="009E52F4"/>
    <w:rsid w:val="00BD2A38"/>
    <w:rsid w:val="00C4022C"/>
    <w:rsid w:val="00C50FC2"/>
    <w:rsid w:val="00D569A0"/>
    <w:rsid w:val="00D95BE3"/>
    <w:rsid w:val="00DD0147"/>
    <w:rsid w:val="00ED0714"/>
    <w:rsid w:val="00FA07CE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5ADC"/>
  <w15:docId w15:val="{665A7F1F-BEA4-4557-ACBF-8D713296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85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485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rsid w:val="004A5485"/>
    <w:pPr>
      <w:ind w:left="720"/>
    </w:pPr>
  </w:style>
  <w:style w:type="paragraph" w:styleId="Bezodstpw">
    <w:name w:val="No Spacing"/>
    <w:rsid w:val="004A5485"/>
    <w:pPr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Standard"/>
    <w:link w:val="NagwekZnak"/>
    <w:rsid w:val="004A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5485"/>
    <w:rPr>
      <w:rFonts w:ascii="Calibri" w:eastAsia="Calibri" w:hAnsi="Calibri" w:cs="F"/>
    </w:rPr>
  </w:style>
  <w:style w:type="paragraph" w:styleId="Stopka">
    <w:name w:val="footer"/>
    <w:basedOn w:val="Standard"/>
    <w:link w:val="StopkaZnak"/>
    <w:rsid w:val="004A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5485"/>
    <w:rPr>
      <w:rFonts w:ascii="Calibri" w:eastAsia="Calibri" w:hAnsi="Calibri" w:cs="F"/>
    </w:rPr>
  </w:style>
  <w:style w:type="character" w:customStyle="1" w:styleId="hgkelc">
    <w:name w:val="hgkelc"/>
    <w:basedOn w:val="Domylnaczcionkaakapitu"/>
    <w:rsid w:val="004A5485"/>
  </w:style>
  <w:style w:type="numbering" w:customStyle="1" w:styleId="WWNum1">
    <w:name w:val="WWNum1"/>
    <w:basedOn w:val="Bezlisty"/>
    <w:rsid w:val="004A5485"/>
    <w:pPr>
      <w:numPr>
        <w:numId w:val="11"/>
      </w:numPr>
    </w:pPr>
  </w:style>
  <w:style w:type="numbering" w:customStyle="1" w:styleId="WWNum2">
    <w:name w:val="WWNum2"/>
    <w:basedOn w:val="Bezlisty"/>
    <w:rsid w:val="004A5485"/>
    <w:pPr>
      <w:numPr>
        <w:numId w:val="27"/>
      </w:numPr>
    </w:pPr>
  </w:style>
  <w:style w:type="numbering" w:customStyle="1" w:styleId="WWNum3">
    <w:name w:val="WWNum3"/>
    <w:basedOn w:val="Bezlisty"/>
    <w:rsid w:val="004A5485"/>
    <w:pPr>
      <w:numPr>
        <w:numId w:val="25"/>
      </w:numPr>
    </w:pPr>
  </w:style>
  <w:style w:type="numbering" w:customStyle="1" w:styleId="WWNum4">
    <w:name w:val="WWNum4"/>
    <w:basedOn w:val="Bezlisty"/>
    <w:rsid w:val="004A5485"/>
    <w:pPr>
      <w:numPr>
        <w:numId w:val="4"/>
      </w:numPr>
    </w:pPr>
  </w:style>
  <w:style w:type="numbering" w:customStyle="1" w:styleId="WWNum5">
    <w:name w:val="WWNum5"/>
    <w:basedOn w:val="Bezlisty"/>
    <w:rsid w:val="004A5485"/>
    <w:pPr>
      <w:numPr>
        <w:numId w:val="32"/>
      </w:numPr>
    </w:pPr>
  </w:style>
  <w:style w:type="numbering" w:customStyle="1" w:styleId="WWNum8">
    <w:name w:val="WWNum8"/>
    <w:basedOn w:val="Bezlisty"/>
    <w:rsid w:val="004A5485"/>
    <w:pPr>
      <w:numPr>
        <w:numId w:val="6"/>
      </w:numPr>
    </w:pPr>
  </w:style>
  <w:style w:type="numbering" w:customStyle="1" w:styleId="WWNum9">
    <w:name w:val="WWNum9"/>
    <w:basedOn w:val="Bezlisty"/>
    <w:rsid w:val="004A5485"/>
    <w:pPr>
      <w:numPr>
        <w:numId w:val="7"/>
      </w:numPr>
    </w:pPr>
  </w:style>
  <w:style w:type="numbering" w:customStyle="1" w:styleId="WWNum15">
    <w:name w:val="WWNum15"/>
    <w:basedOn w:val="Bezlisty"/>
    <w:rsid w:val="004A5485"/>
    <w:pPr>
      <w:numPr>
        <w:numId w:val="8"/>
      </w:numPr>
    </w:pPr>
  </w:style>
  <w:style w:type="numbering" w:customStyle="1" w:styleId="WWNum18">
    <w:name w:val="WWNum18"/>
    <w:basedOn w:val="Bezlisty"/>
    <w:rsid w:val="004A5485"/>
    <w:pPr>
      <w:numPr>
        <w:numId w:val="26"/>
      </w:numPr>
    </w:pPr>
  </w:style>
  <w:style w:type="numbering" w:customStyle="1" w:styleId="WWNum19">
    <w:name w:val="WWNum19"/>
    <w:basedOn w:val="Bezlisty"/>
    <w:rsid w:val="004A5485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4A54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5485"/>
    <w:rPr>
      <w:b/>
      <w:bCs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4A5485"/>
    <w:rPr>
      <w:rFonts w:ascii="Calibri" w:eastAsia="Calibri" w:hAnsi="Calibri" w:cs="F"/>
    </w:rPr>
  </w:style>
  <w:style w:type="paragraph" w:customStyle="1" w:styleId="Akapitzlist1">
    <w:name w:val="Akapit z listą1"/>
    <w:basedOn w:val="Normalny"/>
    <w:rsid w:val="004A5485"/>
    <w:pPr>
      <w:widowControl/>
      <w:autoSpaceDN/>
      <w:spacing w:line="100" w:lineRule="atLeast"/>
      <w:ind w:left="720"/>
      <w:textAlignment w:val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2569</Words>
  <Characters>15417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7</cp:revision>
  <cp:lastPrinted>2023-08-17T08:03:00Z</cp:lastPrinted>
  <dcterms:created xsi:type="dcterms:W3CDTF">2023-08-16T09:46:00Z</dcterms:created>
  <dcterms:modified xsi:type="dcterms:W3CDTF">2023-08-17T08:51:00Z</dcterms:modified>
</cp:coreProperties>
</file>