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84B6" w14:textId="3E84F436" w:rsidR="00C36B4D" w:rsidRDefault="00C36B4D">
      <w:pPr>
        <w:rPr>
          <w:rFonts w:ascii="Calibri" w:hAnsi="Calibri"/>
          <w:sz w:val="22"/>
          <w:szCs w:val="22"/>
          <w:lang w:eastAsia="en-US"/>
        </w:rPr>
      </w:pPr>
      <w:bookmarkStart w:id="0" w:name="_Toc458766117"/>
      <w:bookmarkStart w:id="1" w:name="_Toc38618793"/>
      <w:bookmarkStart w:id="2" w:name="_GoBack"/>
      <w:bookmarkEnd w:id="2"/>
    </w:p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0"/>
      <w:bookmarkEnd w:id="1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B55909">
        <w:rPr>
          <w:rFonts w:ascii="Candara" w:hAnsi="Candara" w:cs="Arial"/>
          <w:sz w:val="20"/>
          <w:lang w:val="de-DE"/>
        </w:rPr>
        <w:t xml:space="preserve">Nr tel. </w:t>
      </w:r>
      <w:r w:rsidRPr="00C41685">
        <w:rPr>
          <w:rFonts w:asciiTheme="minorHAnsi" w:hAnsiTheme="minorHAnsi" w:cstheme="minorHAnsi"/>
          <w:sz w:val="20"/>
          <w:lang w:val="de-DE"/>
        </w:rPr>
        <w:t>.....................................................................................................</w:t>
      </w:r>
    </w:p>
    <w:p w14:paraId="4430F517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C41685">
        <w:rPr>
          <w:rFonts w:asciiTheme="minorHAnsi" w:hAnsiTheme="minorHAnsi" w:cstheme="minorHAnsi"/>
          <w:sz w:val="20"/>
          <w:lang w:val="de-DE"/>
        </w:rPr>
        <w:t>Nr fax. ....................................................................................................</w:t>
      </w:r>
    </w:p>
    <w:p w14:paraId="25373BBB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C41685">
        <w:rPr>
          <w:rFonts w:asciiTheme="minorHAnsi" w:hAnsiTheme="minorHAnsi" w:cstheme="minorHAnsi"/>
          <w:sz w:val="20"/>
          <w:lang w:val="de-DE"/>
        </w:rPr>
        <w:t>Adres e – mail ........................................................................................</w:t>
      </w:r>
    </w:p>
    <w:p w14:paraId="52FB2AF5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6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6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6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C41685">
        <w:rPr>
          <w:rFonts w:asciiTheme="minorHAnsi" w:hAnsiTheme="minorHAnsi" w:cstheme="minorHAnsi"/>
          <w:sz w:val="20"/>
        </w:rPr>
        <w:t xml:space="preserve">Nazwa </w:t>
      </w:r>
      <w:r w:rsidRPr="00C416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C416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C416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C416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C416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C416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C416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C416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C416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C416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C416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C416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C416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C416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C416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C416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C416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C416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C416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C416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53133BA9" w:rsidR="00B55909" w:rsidRPr="00C416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C41685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008AD" w:rsidRPr="00C41685">
        <w:rPr>
          <w:rFonts w:asciiTheme="minorHAnsi" w:hAnsiTheme="minorHAnsi" w:cstheme="minorHAnsi"/>
          <w:color w:val="auto"/>
          <w:sz w:val="26"/>
          <w:szCs w:val="26"/>
        </w:rPr>
        <w:t>Świadczenie usług sprzątania i utrzymania czystości w okresie 12 miesięcy</w:t>
      </w:r>
    </w:p>
    <w:p w14:paraId="0987228C" w14:textId="77777777" w:rsidR="00B55909" w:rsidRPr="00C41685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3" w:name="_Toc458761908"/>
    </w:p>
    <w:p w14:paraId="54967209" w14:textId="77777777" w:rsidR="00B55909" w:rsidRPr="00C416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C41685">
        <w:rPr>
          <w:rStyle w:val="Pogrubienie"/>
          <w:rFonts w:asciiTheme="minorHAnsi" w:hAnsiTheme="minorHAnsi" w:cstheme="minorHAnsi"/>
        </w:rPr>
        <w:t xml:space="preserve">Dla: </w:t>
      </w:r>
      <w:bookmarkEnd w:id="3"/>
      <w:r w:rsidRPr="00C416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4" w:name="_Toc458761841"/>
      <w:bookmarkStart w:id="5" w:name="_Toc458761909"/>
    </w:p>
    <w:bookmarkEnd w:id="4"/>
    <w:bookmarkEnd w:id="5"/>
    <w:p w14:paraId="5CC3D6AE" w14:textId="05D64F2B" w:rsidR="00B55909" w:rsidRPr="00C416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C41685">
        <w:rPr>
          <w:rStyle w:val="Pogrubienie"/>
          <w:rFonts w:asciiTheme="minorHAnsi" w:hAnsiTheme="minorHAnsi" w:cstheme="minorHAnsi"/>
        </w:rPr>
        <w:t xml:space="preserve">ul. Księcia Trojdena 4, 02-109 Warszawa, </w:t>
      </w:r>
    </w:p>
    <w:p w14:paraId="1162B8F8" w14:textId="09A7E2BE" w:rsidR="00B55909" w:rsidRPr="00C416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C41685">
        <w:rPr>
          <w:rStyle w:val="Pogrubienie"/>
          <w:rFonts w:asciiTheme="minorHAnsi" w:hAnsiTheme="minorHAnsi" w:cstheme="minorHAnsi"/>
        </w:rPr>
        <w:t>NIP: 5262278704,  REGON: 013082798,</w:t>
      </w:r>
      <w:r w:rsidRPr="00C41685">
        <w:rPr>
          <w:rFonts w:asciiTheme="minorHAnsi" w:hAnsiTheme="minorHAnsi" w:cstheme="minorHAnsi"/>
          <w:b/>
          <w:szCs w:val="28"/>
          <w:lang w:val="de-DE"/>
        </w:rPr>
        <w:tab/>
      </w:r>
      <w:r w:rsidRPr="00C416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C41685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C416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C41685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C41685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6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C416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685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4168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C416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6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C416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685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4168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C416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685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419"/>
        <w:gridCol w:w="1934"/>
        <w:gridCol w:w="1234"/>
        <w:gridCol w:w="1134"/>
        <w:gridCol w:w="2552"/>
      </w:tblGrid>
      <w:tr w:rsidR="00031265" w:rsidRPr="00C41685" w14:paraId="188A5459" w14:textId="77777777" w:rsidTr="00031265">
        <w:trPr>
          <w:trHeight w:val="1283"/>
          <w:jc w:val="center"/>
        </w:trPr>
        <w:tc>
          <w:tcPr>
            <w:tcW w:w="805" w:type="dxa"/>
          </w:tcPr>
          <w:p w14:paraId="496C98D5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62FFAF8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Opis czynności</w:t>
            </w:r>
          </w:p>
        </w:tc>
        <w:tc>
          <w:tcPr>
            <w:tcW w:w="1234" w:type="dxa"/>
            <w:vAlign w:val="center"/>
          </w:tcPr>
          <w:p w14:paraId="59BBE2E5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Cena netto ogółem za cały okres trwania umowy</w:t>
            </w:r>
          </w:p>
        </w:tc>
        <w:tc>
          <w:tcPr>
            <w:tcW w:w="1134" w:type="dxa"/>
            <w:vAlign w:val="center"/>
          </w:tcPr>
          <w:p w14:paraId="17FC4D20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Stawka VAT (…%)</w:t>
            </w:r>
          </w:p>
        </w:tc>
        <w:tc>
          <w:tcPr>
            <w:tcW w:w="2552" w:type="dxa"/>
            <w:vAlign w:val="center"/>
          </w:tcPr>
          <w:p w14:paraId="4527879C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Cena brutto ogółem za cały okres trwania umowy</w:t>
            </w:r>
          </w:p>
        </w:tc>
      </w:tr>
      <w:tr w:rsidR="00031265" w:rsidRPr="00C41685" w14:paraId="1CE9E0A0" w14:textId="77777777" w:rsidTr="00031265">
        <w:trPr>
          <w:trHeight w:val="64"/>
          <w:jc w:val="center"/>
        </w:trPr>
        <w:tc>
          <w:tcPr>
            <w:tcW w:w="805" w:type="dxa"/>
          </w:tcPr>
          <w:p w14:paraId="0DD2AAA9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Lp.</w:t>
            </w:r>
          </w:p>
        </w:tc>
        <w:tc>
          <w:tcPr>
            <w:tcW w:w="3353" w:type="dxa"/>
            <w:gridSpan w:val="2"/>
          </w:tcPr>
          <w:p w14:paraId="65E9BE14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A</w:t>
            </w:r>
          </w:p>
        </w:tc>
        <w:tc>
          <w:tcPr>
            <w:tcW w:w="1234" w:type="dxa"/>
          </w:tcPr>
          <w:p w14:paraId="532DF74E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B</w:t>
            </w:r>
          </w:p>
        </w:tc>
        <w:tc>
          <w:tcPr>
            <w:tcW w:w="1134" w:type="dxa"/>
          </w:tcPr>
          <w:p w14:paraId="257556B6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C</w:t>
            </w:r>
          </w:p>
        </w:tc>
        <w:tc>
          <w:tcPr>
            <w:tcW w:w="2552" w:type="dxa"/>
          </w:tcPr>
          <w:p w14:paraId="218C42C2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D</w:t>
            </w:r>
          </w:p>
        </w:tc>
      </w:tr>
      <w:tr w:rsidR="00031265" w:rsidRPr="00C41685" w14:paraId="33B84A6B" w14:textId="77777777" w:rsidTr="00031265">
        <w:trPr>
          <w:trHeight w:val="255"/>
          <w:jc w:val="center"/>
        </w:trPr>
        <w:tc>
          <w:tcPr>
            <w:tcW w:w="805" w:type="dxa"/>
          </w:tcPr>
          <w:p w14:paraId="535B0CED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1.</w:t>
            </w:r>
          </w:p>
        </w:tc>
        <w:tc>
          <w:tcPr>
            <w:tcW w:w="3353" w:type="dxa"/>
            <w:gridSpan w:val="2"/>
          </w:tcPr>
          <w:p w14:paraId="670BBFC7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 xml:space="preserve">Sprzątanie podstawowe </w:t>
            </w:r>
          </w:p>
        </w:tc>
        <w:tc>
          <w:tcPr>
            <w:tcW w:w="1234" w:type="dxa"/>
          </w:tcPr>
          <w:p w14:paraId="48C933C6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9D3FDC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BBCD1B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3BBCC9C9" w14:textId="77777777" w:rsidTr="00031265">
        <w:trPr>
          <w:trHeight w:val="668"/>
          <w:jc w:val="center"/>
        </w:trPr>
        <w:tc>
          <w:tcPr>
            <w:tcW w:w="805" w:type="dxa"/>
            <w:vMerge w:val="restart"/>
            <w:vAlign w:val="center"/>
          </w:tcPr>
          <w:p w14:paraId="400BBAE5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2.</w:t>
            </w:r>
          </w:p>
        </w:tc>
        <w:tc>
          <w:tcPr>
            <w:tcW w:w="1419" w:type="dxa"/>
            <w:vMerge w:val="restart"/>
            <w:vAlign w:val="center"/>
          </w:tcPr>
          <w:p w14:paraId="1D0DBCBC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 xml:space="preserve">Inne prace (wykonywane 2 razy w trakcie trwania umowy): </w:t>
            </w:r>
          </w:p>
        </w:tc>
        <w:tc>
          <w:tcPr>
            <w:tcW w:w="1934" w:type="dxa"/>
            <w:vAlign w:val="center"/>
          </w:tcPr>
          <w:p w14:paraId="330E2E19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krystalizacja podłóg marmurowych</w:t>
            </w:r>
          </w:p>
        </w:tc>
        <w:tc>
          <w:tcPr>
            <w:tcW w:w="1234" w:type="dxa"/>
          </w:tcPr>
          <w:p w14:paraId="420B389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386EBF2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2A167CC1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1D8B11CE" w14:textId="77777777" w:rsidTr="00031265">
        <w:trPr>
          <w:trHeight w:val="668"/>
          <w:jc w:val="center"/>
        </w:trPr>
        <w:tc>
          <w:tcPr>
            <w:tcW w:w="805" w:type="dxa"/>
            <w:vMerge/>
            <w:vAlign w:val="center"/>
          </w:tcPr>
          <w:p w14:paraId="5495FD6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9" w:type="dxa"/>
            <w:vMerge/>
            <w:vAlign w:val="center"/>
          </w:tcPr>
          <w:p w14:paraId="1927735F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934" w:type="dxa"/>
            <w:vAlign w:val="center"/>
          </w:tcPr>
          <w:p w14:paraId="1981CF44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akrylizacja wykładzin PCV</w:t>
            </w:r>
          </w:p>
        </w:tc>
        <w:tc>
          <w:tcPr>
            <w:tcW w:w="1234" w:type="dxa"/>
          </w:tcPr>
          <w:p w14:paraId="23F92FAF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29A7071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7C7F83E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7A0D70DE" w14:textId="77777777" w:rsidTr="00031265">
        <w:trPr>
          <w:trHeight w:val="622"/>
          <w:jc w:val="center"/>
        </w:trPr>
        <w:tc>
          <w:tcPr>
            <w:tcW w:w="805" w:type="dxa"/>
            <w:vMerge w:val="restart"/>
            <w:vAlign w:val="center"/>
          </w:tcPr>
          <w:p w14:paraId="7B36D6E9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3.</w:t>
            </w:r>
          </w:p>
        </w:tc>
        <w:tc>
          <w:tcPr>
            <w:tcW w:w="1419" w:type="dxa"/>
            <w:vMerge w:val="restart"/>
            <w:vAlign w:val="center"/>
          </w:tcPr>
          <w:p w14:paraId="01DFA900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Inne prace (wykonywane 1 raz w trakcie trwania umowy):</w:t>
            </w:r>
          </w:p>
        </w:tc>
        <w:tc>
          <w:tcPr>
            <w:tcW w:w="1934" w:type="dxa"/>
            <w:vAlign w:val="center"/>
          </w:tcPr>
          <w:p w14:paraId="7C631E51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mycie okien</w:t>
            </w:r>
          </w:p>
        </w:tc>
        <w:tc>
          <w:tcPr>
            <w:tcW w:w="1234" w:type="dxa"/>
          </w:tcPr>
          <w:p w14:paraId="018F07E9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72F3136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187FCDF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5F476789" w14:textId="77777777" w:rsidTr="00031265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70AFE351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9" w:type="dxa"/>
            <w:vMerge/>
            <w:vAlign w:val="center"/>
          </w:tcPr>
          <w:p w14:paraId="26B07F35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934" w:type="dxa"/>
            <w:vAlign w:val="center"/>
          </w:tcPr>
          <w:p w14:paraId="5C0CD391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pranie wykładzin dywanowych</w:t>
            </w:r>
          </w:p>
        </w:tc>
        <w:tc>
          <w:tcPr>
            <w:tcW w:w="1234" w:type="dxa"/>
          </w:tcPr>
          <w:p w14:paraId="731D4E2B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64CC86C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AB1BA5E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3ECD83C5" w14:textId="77777777" w:rsidTr="00031265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515BE63C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9" w:type="dxa"/>
            <w:vMerge/>
            <w:vAlign w:val="center"/>
          </w:tcPr>
          <w:p w14:paraId="4D9C621D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934" w:type="dxa"/>
            <w:vAlign w:val="center"/>
          </w:tcPr>
          <w:p w14:paraId="036CD5F8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pranie tapicerek krzeseł</w:t>
            </w:r>
          </w:p>
        </w:tc>
        <w:tc>
          <w:tcPr>
            <w:tcW w:w="1234" w:type="dxa"/>
          </w:tcPr>
          <w:p w14:paraId="01593FFF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57F8D641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040536F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521D09" w:rsidRPr="00C41685" w14:paraId="4FDD41F5" w14:textId="77777777" w:rsidTr="00521D09">
        <w:trPr>
          <w:trHeight w:val="698"/>
          <w:jc w:val="center"/>
        </w:trPr>
        <w:tc>
          <w:tcPr>
            <w:tcW w:w="805" w:type="dxa"/>
            <w:vAlign w:val="center"/>
          </w:tcPr>
          <w:p w14:paraId="1C9BCE89" w14:textId="76384165" w:rsidR="00521D09" w:rsidRPr="00C41685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4</w:t>
            </w:r>
          </w:p>
        </w:tc>
        <w:tc>
          <w:tcPr>
            <w:tcW w:w="1419" w:type="dxa"/>
            <w:vAlign w:val="center"/>
          </w:tcPr>
          <w:p w14:paraId="204F0E66" w14:textId="1C9F7677" w:rsidR="00521D09" w:rsidRPr="00C41685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Sprzątanie w ramach „prawa opcji”</w:t>
            </w:r>
          </w:p>
        </w:tc>
        <w:tc>
          <w:tcPr>
            <w:tcW w:w="1934" w:type="dxa"/>
            <w:vAlign w:val="center"/>
          </w:tcPr>
          <w:p w14:paraId="13E8347A" w14:textId="00E83A94" w:rsidR="00521D09" w:rsidRPr="00C41685" w:rsidRDefault="00521D09" w:rsidP="00521D09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50 roboczodni</w:t>
            </w:r>
          </w:p>
        </w:tc>
        <w:tc>
          <w:tcPr>
            <w:tcW w:w="1234" w:type="dxa"/>
            <w:vAlign w:val="center"/>
          </w:tcPr>
          <w:p w14:paraId="4E31E27E" w14:textId="681C00BA" w:rsidR="00521D09" w:rsidRPr="00C41685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………………</w:t>
            </w:r>
            <w:r>
              <w:rPr>
                <w:rStyle w:val="Odwoanieprzypisudolnego"/>
                <w:rFonts w:asciiTheme="minorHAnsi" w:eastAsia="MS Mincho" w:hAnsiTheme="minorHAnsi"/>
                <w:lang w:val="pl-PL"/>
              </w:rPr>
              <w:footnoteReference w:id="2"/>
            </w:r>
          </w:p>
        </w:tc>
        <w:tc>
          <w:tcPr>
            <w:tcW w:w="1134" w:type="dxa"/>
          </w:tcPr>
          <w:p w14:paraId="6ACAE220" w14:textId="77777777" w:rsidR="00521D09" w:rsidRPr="00C41685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51C41D" w14:textId="77777777" w:rsidR="00521D09" w:rsidRPr="00C41685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C41685" w14:paraId="6C8453CD" w14:textId="77777777" w:rsidTr="00031265">
        <w:trPr>
          <w:trHeight w:val="269"/>
          <w:jc w:val="center"/>
        </w:trPr>
        <w:tc>
          <w:tcPr>
            <w:tcW w:w="4158" w:type="dxa"/>
            <w:gridSpan w:val="3"/>
          </w:tcPr>
          <w:p w14:paraId="6D44EA1E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RAZEM:</w:t>
            </w:r>
          </w:p>
        </w:tc>
        <w:tc>
          <w:tcPr>
            <w:tcW w:w="1234" w:type="dxa"/>
          </w:tcPr>
          <w:p w14:paraId="07D6690D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788DDC8" w14:textId="77777777" w:rsidR="00031265" w:rsidRPr="00C41685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C41685">
              <w:rPr>
                <w:rFonts w:asciiTheme="minorHAnsi" w:eastAsia="MS Mincho" w:hAnsiTheme="minorHAnsi" w:cstheme="minorHAnsi"/>
                <w:lang w:val="pl-PL"/>
              </w:rPr>
              <w:t>X</w:t>
            </w:r>
          </w:p>
        </w:tc>
        <w:tc>
          <w:tcPr>
            <w:tcW w:w="2552" w:type="dxa"/>
          </w:tcPr>
          <w:p w14:paraId="68B11520" w14:textId="77777777" w:rsidR="00031265" w:rsidRPr="00C41685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</w:tbl>
    <w:p w14:paraId="72E3AAB9" w14:textId="77777777" w:rsidR="00E0633C" w:rsidRPr="00C41685" w:rsidRDefault="00E0633C" w:rsidP="000312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5DA062" w14:textId="77777777" w:rsidR="00031265" w:rsidRPr="00C41685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C41685">
        <w:rPr>
          <w:rFonts w:asciiTheme="minorHAnsi" w:eastAsia="MS Mincho" w:hAnsiTheme="minorHAnsi" w:cstheme="minorHAnsi"/>
        </w:rPr>
        <w:t>Realizacja usług w ramach prawa opcji będzie wykonywana na podstawie stawki za 1 roboczodzień w wysokości ………………….. zł netto, co stanowi ………………………. zł brutto.</w:t>
      </w:r>
    </w:p>
    <w:p w14:paraId="29201989" w14:textId="77777777" w:rsidR="00B55909" w:rsidRPr="00C41685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C416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C416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41685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2011 r. Nr 177, poz. 1054, z późn. zm.).*</w:t>
      </w:r>
    </w:p>
    <w:p w14:paraId="62B36753" w14:textId="77777777" w:rsidR="00B55909" w:rsidRPr="00C416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416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5D532FBC" w14:textId="77777777" w:rsidR="00031265" w:rsidRPr="00C41685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B5B366E" w14:textId="77777777" w:rsidR="00031265" w:rsidRPr="00C41685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C41685">
        <w:rPr>
          <w:rFonts w:asciiTheme="minorHAnsi" w:eastAsia="MS Mincho" w:hAnsiTheme="minorHAnsi" w:cstheme="minorHAnsi"/>
        </w:rPr>
        <w:t>Obecność koordynatora – liczba wizyt w tygodniu:</w:t>
      </w:r>
    </w:p>
    <w:p w14:paraId="554412D2" w14:textId="77777777" w:rsidR="00031265" w:rsidRPr="00C41685" w:rsidRDefault="00031265" w:rsidP="00031265">
      <w:pPr>
        <w:pStyle w:val="Akapitzlist"/>
        <w:suppressAutoHyphens/>
        <w:spacing w:before="120"/>
        <w:ind w:left="2138" w:firstLine="698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F92DB9B" w14:textId="77777777" w:rsidR="00031265" w:rsidRPr="00C41685" w:rsidRDefault="00031265" w:rsidP="00031265">
      <w:pPr>
        <w:suppressAutoHyphens/>
        <w:spacing w:before="120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C41685">
        <w:rPr>
          <w:rFonts w:asciiTheme="minorHAnsi" w:eastAsia="MS Mincho" w:hAnsiTheme="minorHAnsi" w:cstheme="minorHAnsi"/>
          <w:sz w:val="22"/>
          <w:szCs w:val="22"/>
        </w:rPr>
        <w:t>……..………………………………….……... (słownie …………………………………………………….….):</w:t>
      </w:r>
    </w:p>
    <w:p w14:paraId="2FFF9091" w14:textId="77777777" w:rsidR="00031265" w:rsidRPr="00C41685" w:rsidRDefault="00031265" w:rsidP="00031265">
      <w:pPr>
        <w:suppressAutoHyphens/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(wartości możliwe do wpisania: 1, 2, 3,4,5)</w:t>
      </w:r>
    </w:p>
    <w:p w14:paraId="7A59DA8C" w14:textId="77777777" w:rsidR="00031265" w:rsidRPr="00C41685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4221ED3" w14:textId="77777777" w:rsidR="00031265" w:rsidRPr="00C41685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C41685">
        <w:rPr>
          <w:rFonts w:asciiTheme="minorHAnsi" w:hAnsiTheme="minorHAnsi" w:cstheme="minorHAnsi"/>
        </w:rPr>
        <w:t>Oferowany przez Wykonawcę termin przystąpienia do realizacji prawa opcji wynosi:</w:t>
      </w:r>
    </w:p>
    <w:p w14:paraId="0C056922" w14:textId="77777777" w:rsidR="00031265" w:rsidRPr="00C41685" w:rsidRDefault="00031265" w:rsidP="00031265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</w:p>
    <w:p w14:paraId="469F0715" w14:textId="77777777" w:rsidR="00031265" w:rsidRPr="00C41685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C41685">
        <w:rPr>
          <w:rFonts w:asciiTheme="minorHAnsi" w:hAnsiTheme="minorHAnsi" w:cstheme="minorHAnsi"/>
          <w:lang w:val="pl-PL"/>
        </w:rPr>
        <w:t xml:space="preserve">………………. dni/dzień </w:t>
      </w:r>
    </w:p>
    <w:p w14:paraId="624900DA" w14:textId="2B60D92C" w:rsidR="00031265" w:rsidRPr="00C41685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C41685">
        <w:rPr>
          <w:rFonts w:asciiTheme="minorHAnsi" w:hAnsiTheme="minorHAnsi" w:cstheme="minorHAnsi"/>
          <w:lang w:val="pl-PL"/>
        </w:rPr>
        <w:t xml:space="preserve">(wartości możliwe do wpisania: 1, 2, 3, 4, 5 od dnia przesłania przez Zamawiającego Zawiadomienia o realizacji prawa opcji). </w:t>
      </w:r>
    </w:p>
    <w:p w14:paraId="2AFDE418" w14:textId="77777777" w:rsidR="00FB7AC5" w:rsidRPr="00C41685" w:rsidRDefault="00FB7AC5" w:rsidP="00FB7AC5">
      <w:pPr>
        <w:pStyle w:val="Akapitzlist"/>
        <w:rPr>
          <w:rFonts w:asciiTheme="minorHAnsi" w:hAnsiTheme="minorHAnsi" w:cstheme="minorHAnsi"/>
          <w:b/>
          <w:i/>
          <w:color w:val="000000"/>
        </w:rPr>
      </w:pPr>
    </w:p>
    <w:p w14:paraId="01DDE52B" w14:textId="77777777" w:rsidR="00B55909" w:rsidRPr="00C416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C416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6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C416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C416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C416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C41685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C41685" w14:paraId="36E697DE" w14:textId="77777777" w:rsidTr="00AA47C8">
        <w:tc>
          <w:tcPr>
            <w:tcW w:w="4672" w:type="dxa"/>
          </w:tcPr>
          <w:p w14:paraId="30E78403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416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416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C41685" w14:paraId="52E4D62E" w14:textId="77777777" w:rsidTr="00AA47C8">
        <w:tc>
          <w:tcPr>
            <w:tcW w:w="4672" w:type="dxa"/>
          </w:tcPr>
          <w:p w14:paraId="475CE422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C41685" w14:paraId="6BC43D64" w14:textId="77777777" w:rsidTr="00AA47C8">
        <w:tc>
          <w:tcPr>
            <w:tcW w:w="4672" w:type="dxa"/>
          </w:tcPr>
          <w:p w14:paraId="2FF97941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C41685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C41685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C416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C41685">
        <w:rPr>
          <w:rFonts w:asciiTheme="minorHAnsi" w:hAnsiTheme="minorHAnsi" w:cstheme="minorHAnsi"/>
          <w:sz w:val="22"/>
          <w:szCs w:val="22"/>
        </w:rPr>
        <w:t>S</w:t>
      </w:r>
      <w:r w:rsidRPr="00C416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C41685">
        <w:rPr>
          <w:rFonts w:asciiTheme="minorHAnsi" w:hAnsiTheme="minorHAnsi" w:cstheme="minorHAnsi"/>
          <w:sz w:val="22"/>
          <w:szCs w:val="22"/>
        </w:rPr>
        <w:t>30</w:t>
      </w:r>
      <w:r w:rsidRPr="00C416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C416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C416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C416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6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C416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C416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C41685">
        <w:rPr>
          <w:rFonts w:asciiTheme="minorHAnsi" w:hAnsiTheme="minorHAnsi" w:cstheme="minorHAnsi"/>
          <w:sz w:val="22"/>
          <w:szCs w:val="22"/>
        </w:rPr>
        <w:t>Rozdziale V SWZ</w:t>
      </w:r>
      <w:r w:rsidRPr="00C416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C41685" w14:paraId="3F6110C6" w14:textId="77777777" w:rsidTr="00AA47C8">
        <w:tc>
          <w:tcPr>
            <w:tcW w:w="3685" w:type="dxa"/>
          </w:tcPr>
          <w:p w14:paraId="3BA52F5C" w14:textId="77777777" w:rsidR="00B55909" w:rsidRPr="00C416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6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C416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6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C41685" w14:paraId="347FFF74" w14:textId="77777777" w:rsidTr="00AA47C8">
        <w:tc>
          <w:tcPr>
            <w:tcW w:w="3685" w:type="dxa"/>
          </w:tcPr>
          <w:p w14:paraId="09CD51BA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685" w14:paraId="46C4EB70" w14:textId="77777777" w:rsidTr="00AA47C8">
        <w:tc>
          <w:tcPr>
            <w:tcW w:w="3685" w:type="dxa"/>
          </w:tcPr>
          <w:p w14:paraId="2D77E580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685" w14:paraId="6170743C" w14:textId="77777777" w:rsidTr="00AA47C8">
        <w:tc>
          <w:tcPr>
            <w:tcW w:w="3685" w:type="dxa"/>
          </w:tcPr>
          <w:p w14:paraId="0B88F026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685" w14:paraId="5C66E0B0" w14:textId="77777777" w:rsidTr="00AA47C8">
        <w:tc>
          <w:tcPr>
            <w:tcW w:w="3685" w:type="dxa"/>
          </w:tcPr>
          <w:p w14:paraId="32280C32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C416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lastRenderedPageBreak/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20906458" w14:textId="726CAA88" w:rsidR="00E16B3A" w:rsidRDefault="00C36B4D" w:rsidP="00C36B4D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Załącznik nr 4 do SWZ</w:t>
      </w:r>
    </w:p>
    <w:p w14:paraId="79D40687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EC696A7" w14:textId="2CB118B6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Wykonawc</w:t>
      </w:r>
      <w:r w:rsidR="00672D39">
        <w:rPr>
          <w:rFonts w:ascii="Candara" w:hAnsi="Candara" w:cs="Arial"/>
          <w:sz w:val="22"/>
          <w:szCs w:val="22"/>
        </w:rPr>
        <w:t>a</w:t>
      </w:r>
      <w:r w:rsidRPr="006017DE">
        <w:rPr>
          <w:rFonts w:ascii="Candara" w:hAnsi="Candara" w:cs="Arial"/>
          <w:sz w:val="22"/>
          <w:szCs w:val="22"/>
        </w:rPr>
        <w:t xml:space="preserve">: </w:t>
      </w:r>
    </w:p>
    <w:p w14:paraId="038E6FE5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64F3B233" w14:textId="77777777" w:rsidR="00F31E2F" w:rsidRDefault="00F31E2F" w:rsidP="00F31E2F">
      <w:pPr>
        <w:spacing w:line="276" w:lineRule="auto"/>
        <w:rPr>
          <w:rFonts w:ascii="Candara" w:hAnsi="Candara" w:cs="Arial"/>
          <w:sz w:val="22"/>
          <w:szCs w:val="22"/>
        </w:rPr>
      </w:pPr>
    </w:p>
    <w:p w14:paraId="4D544EAA" w14:textId="77777777" w:rsidR="00F31E2F" w:rsidRPr="00F31E2F" w:rsidRDefault="00F31E2F" w:rsidP="00F31E2F">
      <w:pPr>
        <w:spacing w:line="276" w:lineRule="auto"/>
        <w:rPr>
          <w:rFonts w:ascii="Candara" w:hAnsi="Candara" w:cs="Arial"/>
          <w:sz w:val="22"/>
          <w:szCs w:val="22"/>
        </w:rPr>
      </w:pPr>
    </w:p>
    <w:p w14:paraId="005C8D59" w14:textId="77777777" w:rsidR="00F31E2F" w:rsidRPr="00F31E2F" w:rsidRDefault="00F31E2F" w:rsidP="00F31E2F">
      <w:pPr>
        <w:pStyle w:val="Akapitzlist"/>
        <w:numPr>
          <w:ilvl w:val="0"/>
          <w:numId w:val="36"/>
        </w:numPr>
        <w:jc w:val="center"/>
        <w:rPr>
          <w:rFonts w:ascii="Candara" w:hAnsi="Candara"/>
          <w:b/>
          <w:sz w:val="22"/>
          <w:szCs w:val="22"/>
        </w:rPr>
      </w:pPr>
      <w:r w:rsidRPr="00F31E2F">
        <w:rPr>
          <w:rFonts w:ascii="Candara" w:hAnsi="Candara"/>
          <w:b/>
          <w:sz w:val="22"/>
          <w:szCs w:val="22"/>
        </w:rPr>
        <w:t>Podmiotowy środek dowodowy – wykaz usług (wzór)</w:t>
      </w:r>
    </w:p>
    <w:p w14:paraId="79C70DFE" w14:textId="77777777" w:rsidR="00F31E2F" w:rsidRDefault="00F31E2F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F31E2F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6DDC06C6" w14:textId="6470C7C0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29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35C887A6" w14:textId="77777777" w:rsidR="00F31E2F" w:rsidRPr="004B0A11" w:rsidRDefault="00F31E2F" w:rsidP="00F31E2F">
      <w:pPr>
        <w:jc w:val="both"/>
        <w:rPr>
          <w:rFonts w:asciiTheme="minorHAnsi" w:hAnsiTheme="minorHAnsi"/>
          <w:sz w:val="22"/>
          <w:szCs w:val="22"/>
        </w:rPr>
      </w:pPr>
      <w:r w:rsidRPr="004B0A11">
        <w:rPr>
          <w:rFonts w:asciiTheme="minorHAnsi" w:hAnsiTheme="minorHAnsi" w:cs="Segoe UI"/>
          <w:sz w:val="22"/>
          <w:szCs w:val="22"/>
        </w:rPr>
        <w:t>Oświadczamy, że wykonaliśmy</w:t>
      </w:r>
      <w:r>
        <w:rPr>
          <w:rFonts w:asciiTheme="minorHAnsi" w:hAnsiTheme="minorHAnsi" w:cs="Segoe UI"/>
          <w:sz w:val="22"/>
          <w:szCs w:val="22"/>
        </w:rPr>
        <w:t>/wykonujemy</w:t>
      </w:r>
      <w:r w:rsidRPr="004B0A11">
        <w:rPr>
          <w:rFonts w:asciiTheme="minorHAnsi" w:hAnsiTheme="minorHAnsi" w:cs="Segoe UI"/>
          <w:sz w:val="22"/>
          <w:szCs w:val="22"/>
        </w:rPr>
        <w:t xml:space="preserve"> w okresie ostatnich </w:t>
      </w:r>
      <w:r>
        <w:rPr>
          <w:rFonts w:asciiTheme="minorHAnsi" w:hAnsiTheme="minorHAnsi" w:cs="Segoe UI"/>
          <w:sz w:val="22"/>
          <w:szCs w:val="22"/>
        </w:rPr>
        <w:t xml:space="preserve">3 </w:t>
      </w:r>
      <w:r w:rsidRPr="004B0A11">
        <w:rPr>
          <w:rFonts w:asciiTheme="minorHAnsi" w:hAnsiTheme="minorHAnsi" w:cs="Segoe UI"/>
          <w:sz w:val="22"/>
          <w:szCs w:val="22"/>
        </w:rPr>
        <w:t xml:space="preserve">latach przed upływem terminu składania </w:t>
      </w:r>
      <w:r>
        <w:rPr>
          <w:rFonts w:asciiTheme="minorHAnsi" w:hAnsiTheme="minorHAnsi" w:cs="Segoe UI"/>
          <w:sz w:val="22"/>
          <w:szCs w:val="22"/>
        </w:rPr>
        <w:t>ofert, a </w:t>
      </w:r>
      <w:r w:rsidRPr="004B0A11">
        <w:rPr>
          <w:rFonts w:asciiTheme="minorHAnsi" w:hAnsiTheme="minorHAnsi" w:cs="Segoe UI"/>
          <w:sz w:val="22"/>
          <w:szCs w:val="22"/>
        </w:rPr>
        <w:t xml:space="preserve">jeżeli okres prowadzenia działalności jest krótszy – w tym okresie, następujące </w:t>
      </w:r>
      <w:r>
        <w:rPr>
          <w:rFonts w:asciiTheme="minorHAnsi" w:hAnsiTheme="minorHAnsi"/>
          <w:sz w:val="22"/>
          <w:szCs w:val="22"/>
        </w:rPr>
        <w:t>usługi, na potwierdzenie spełnienia warunku udziału w postępowaniu</w:t>
      </w:r>
      <w:r w:rsidRPr="004B0A11">
        <w:rPr>
          <w:rFonts w:asciiTheme="minorHAnsi" w:hAnsiTheme="minorHAnsi"/>
          <w:sz w:val="22"/>
          <w:szCs w:val="22"/>
        </w:rPr>
        <w:t>:</w:t>
      </w:r>
    </w:p>
    <w:p w14:paraId="6908CCB6" w14:textId="77777777" w:rsidR="00F31E2F" w:rsidRPr="002508CD" w:rsidRDefault="00F31E2F" w:rsidP="00F31E2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1E2F" w:rsidRPr="002508CD" w14:paraId="18A66EE2" w14:textId="77777777" w:rsidTr="00B94BC6">
        <w:tc>
          <w:tcPr>
            <w:tcW w:w="9206" w:type="dxa"/>
            <w:gridSpan w:val="5"/>
            <w:shd w:val="clear" w:color="auto" w:fill="D9D9D9"/>
            <w:vAlign w:val="center"/>
          </w:tcPr>
          <w:p w14:paraId="11A2410E" w14:textId="77777777" w:rsidR="00F31E2F" w:rsidRPr="002508CD" w:rsidRDefault="00F31E2F" w:rsidP="00B94BC6">
            <w:pPr>
              <w:spacing w:before="120" w:after="120"/>
              <w:ind w:right="646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2508C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WYKAZ WYKONANYCH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/WYKONYWANYCH</w:t>
            </w:r>
            <w:r w:rsidRPr="002508C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USŁUG</w:t>
            </w:r>
            <w:r w:rsidRPr="002C2FD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31E2F" w:rsidRPr="00D72DEE" w14:paraId="4331040A" w14:textId="77777777" w:rsidTr="00B94BC6">
        <w:tc>
          <w:tcPr>
            <w:tcW w:w="496" w:type="dxa"/>
            <w:shd w:val="clear" w:color="auto" w:fill="D9D9D9"/>
            <w:vAlign w:val="center"/>
          </w:tcPr>
          <w:p w14:paraId="43F8A1CD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641D2D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Przedmiot </w:t>
            </w:r>
            <w:r w:rsidRPr="002508CD">
              <w:rPr>
                <w:rFonts w:asciiTheme="minorHAnsi" w:hAnsiTheme="minorHAnsi"/>
                <w:b/>
                <w:sz w:val="18"/>
              </w:rPr>
              <w:t>usług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z podaniem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powierzchni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C009CE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Daty wykonania</w:t>
            </w:r>
          </w:p>
          <w:p w14:paraId="05452877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2DFDD3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Theme="minorHAnsi" w:hAnsiTheme="minorHAnsi"/>
                <w:b/>
                <w:sz w:val="18"/>
              </w:rPr>
              <w:t>usługa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została wykonana/jest wykonywana</w:t>
            </w:r>
          </w:p>
          <w:p w14:paraId="046F6205" w14:textId="77777777" w:rsidR="00F31E2F" w:rsidRPr="002508CD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0100F8A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Zasoby udostępnione przez podmiot trzeci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1E2F" w:rsidRPr="00D72DEE" w14:paraId="71F822A3" w14:textId="77777777" w:rsidTr="00B94BC6">
        <w:tc>
          <w:tcPr>
            <w:tcW w:w="496" w:type="dxa"/>
          </w:tcPr>
          <w:p w14:paraId="4A74C47B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7CA27C25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00819301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5F12EB6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099A914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F31E2F" w:rsidRPr="00D72DEE" w14:paraId="077715A9" w14:textId="77777777" w:rsidTr="00B94BC6">
        <w:tc>
          <w:tcPr>
            <w:tcW w:w="496" w:type="dxa"/>
          </w:tcPr>
          <w:p w14:paraId="5755B4E4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E096D9E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ABEF143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A3A46EC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8BF8C53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F31E2F" w:rsidRPr="00D72DEE" w14:paraId="0DF08C53" w14:textId="77777777" w:rsidTr="00B94BC6">
        <w:tc>
          <w:tcPr>
            <w:tcW w:w="496" w:type="dxa"/>
          </w:tcPr>
          <w:p w14:paraId="7E86AF23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FF9BB24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A8D1D6E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2AEFE7F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E661997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F31E2F" w:rsidRPr="00D72DEE" w14:paraId="59E5E9AD" w14:textId="77777777" w:rsidTr="00B94BC6">
        <w:tc>
          <w:tcPr>
            <w:tcW w:w="496" w:type="dxa"/>
          </w:tcPr>
          <w:p w14:paraId="60441727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F392C8E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F6F00F4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084616A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99F202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F31E2F" w:rsidRPr="00D72DEE" w14:paraId="0103E63F" w14:textId="77777777" w:rsidTr="00B94BC6">
        <w:tc>
          <w:tcPr>
            <w:tcW w:w="496" w:type="dxa"/>
          </w:tcPr>
          <w:p w14:paraId="64427F77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620EE77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8693D33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85D8B92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7C022CD" w14:textId="77777777" w:rsidR="00F31E2F" w:rsidRPr="005466B6" w:rsidRDefault="00F31E2F" w:rsidP="00B94BC6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</w:tbl>
    <w:p w14:paraId="0DA4B537" w14:textId="77777777" w:rsidR="00F31E2F" w:rsidRPr="005466B6" w:rsidRDefault="00F31E2F" w:rsidP="00F31E2F">
      <w:pPr>
        <w:jc w:val="center"/>
        <w:rPr>
          <w:rFonts w:asciiTheme="minorHAnsi" w:hAnsiTheme="minorHAnsi" w:cs="Arial"/>
          <w:b/>
          <w:u w:val="single"/>
        </w:rPr>
      </w:pPr>
    </w:p>
    <w:p w14:paraId="02C8A68C" w14:textId="77777777" w:rsidR="00F31E2F" w:rsidRPr="005466B6" w:rsidRDefault="00F31E2F" w:rsidP="00F31E2F">
      <w:pPr>
        <w:jc w:val="center"/>
        <w:rPr>
          <w:rFonts w:asciiTheme="minorHAnsi" w:hAnsiTheme="minorHAnsi" w:cs="Arial"/>
          <w:b/>
          <w:u w:val="single"/>
        </w:rPr>
      </w:pPr>
    </w:p>
    <w:p w14:paraId="66AA043D" w14:textId="77777777" w:rsidR="00F31E2F" w:rsidRPr="005466B6" w:rsidRDefault="00F31E2F" w:rsidP="00F31E2F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 xml:space="preserve">Do niniejszego wykazu dołączamy następujące dokumenty potwierdzające należyte wykonanie wyszczególnionych w </w:t>
      </w:r>
      <w:r>
        <w:rPr>
          <w:rFonts w:asciiTheme="minorHAnsi" w:hAnsiTheme="minorHAnsi" w:cs="Arial"/>
          <w:sz w:val="22"/>
          <w:szCs w:val="22"/>
        </w:rPr>
        <w:t xml:space="preserve">powyższej </w:t>
      </w:r>
      <w:r w:rsidRPr="005467C2">
        <w:rPr>
          <w:rFonts w:asciiTheme="minorHAnsi" w:hAnsiTheme="minorHAnsi" w:cs="Arial"/>
          <w:sz w:val="22"/>
          <w:szCs w:val="22"/>
        </w:rPr>
        <w:t>tabeli:</w:t>
      </w:r>
    </w:p>
    <w:p w14:paraId="23718346" w14:textId="77777777" w:rsidR="00F31E2F" w:rsidRPr="005466B6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54C5E4D4" w14:textId="77777777" w:rsidR="00F31E2F" w:rsidRPr="005466B6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46E86F09" w14:textId="77777777" w:rsidR="00F31E2F" w:rsidRPr="005466B6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7FC8720F" w14:textId="77777777" w:rsidR="00C36B4D" w:rsidRPr="006017DE" w:rsidRDefault="00C36B4D" w:rsidP="00C36B4D">
      <w:pPr>
        <w:pStyle w:val="LO-Normal"/>
        <w:spacing w:after="0" w:line="240" w:lineRule="auto"/>
        <w:rPr>
          <w:rFonts w:ascii="Candara" w:hAnsi="Candara"/>
          <w:b/>
          <w:sz w:val="22"/>
          <w:szCs w:val="22"/>
          <w:lang w:val="pl-PL"/>
        </w:rPr>
      </w:pPr>
    </w:p>
    <w:p w14:paraId="47CCB617" w14:textId="5E6AC940" w:rsidR="00C36B4D" w:rsidRDefault="00C36B4D" w:rsidP="00C36B4D">
      <w:pPr>
        <w:jc w:val="both"/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41B7745E" w14:textId="77777777" w:rsidR="00C36B4D" w:rsidRPr="00E613EB" w:rsidRDefault="00C36B4D" w:rsidP="00C36B4D">
      <w:pPr>
        <w:jc w:val="both"/>
        <w:rPr>
          <w:rFonts w:ascii="Candara" w:hAnsi="Candara"/>
        </w:rPr>
      </w:pPr>
    </w:p>
    <w:p w14:paraId="01838E89" w14:textId="560B6160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</w:p>
    <w:p w14:paraId="56F3B4C5" w14:textId="77777777" w:rsidR="00C36B4D" w:rsidRPr="0015733A" w:rsidRDefault="00C36B4D" w:rsidP="00C36B4D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Default="00C36B4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42E989B8" w14:textId="44DC9286" w:rsidR="00D71643" w:rsidRPr="00B55909" w:rsidRDefault="00D71643" w:rsidP="000D0F4F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b/>
          <w:sz w:val="22"/>
          <w:szCs w:val="22"/>
        </w:rPr>
        <w:lastRenderedPageBreak/>
        <w:t>Załącznik nr</w:t>
      </w:r>
      <w:r w:rsidR="000D0F4F" w:rsidRPr="00B55909">
        <w:rPr>
          <w:rFonts w:ascii="Candara" w:hAnsi="Candara"/>
          <w:b/>
          <w:sz w:val="22"/>
          <w:szCs w:val="22"/>
        </w:rPr>
        <w:t xml:space="preserve"> 5</w:t>
      </w:r>
      <w:r w:rsidR="00F31E2F">
        <w:rPr>
          <w:rFonts w:ascii="Candara" w:hAnsi="Candara"/>
          <w:b/>
          <w:sz w:val="22"/>
          <w:szCs w:val="22"/>
        </w:rPr>
        <w:t xml:space="preserve"> do SWZ</w:t>
      </w:r>
    </w:p>
    <w:p w14:paraId="512E5562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</w:rPr>
      </w:pPr>
      <w:r w:rsidRPr="00B55909">
        <w:rPr>
          <w:rFonts w:ascii="Candara" w:hAnsi="Candara"/>
        </w:rPr>
        <w:t>Wykonawca:</w:t>
      </w:r>
    </w:p>
    <w:p w14:paraId="798E833D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B55909" w:rsidRDefault="00B55909" w:rsidP="00B55909">
      <w:pPr>
        <w:ind w:right="4959"/>
        <w:rPr>
          <w:rFonts w:ascii="Candara" w:hAnsi="Candara"/>
          <w:sz w:val="14"/>
        </w:rPr>
      </w:pPr>
      <w:r w:rsidRPr="00B55909">
        <w:rPr>
          <w:rFonts w:ascii="Candara" w:hAnsi="Candara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B55909" w:rsidRDefault="00B55909" w:rsidP="00B55909">
      <w:pPr>
        <w:jc w:val="right"/>
        <w:rPr>
          <w:rFonts w:ascii="Candara" w:hAnsi="Candara" w:cs="Arial"/>
          <w:b/>
          <w:sz w:val="18"/>
        </w:rPr>
      </w:pPr>
    </w:p>
    <w:p w14:paraId="39CEF8E2" w14:textId="77777777" w:rsidR="00672D39" w:rsidRDefault="00672D39" w:rsidP="00F31E2F">
      <w:pPr>
        <w:pStyle w:val="Akapitzlist"/>
        <w:numPr>
          <w:ilvl w:val="0"/>
          <w:numId w:val="36"/>
        </w:numPr>
        <w:jc w:val="center"/>
        <w:rPr>
          <w:rFonts w:ascii="Candara" w:hAnsi="Candara"/>
          <w:b/>
          <w:sz w:val="22"/>
          <w:szCs w:val="22"/>
        </w:rPr>
      </w:pPr>
    </w:p>
    <w:p w14:paraId="6DA9C24A" w14:textId="7DCBA99B" w:rsidR="00F31E2F" w:rsidRPr="00F31E2F" w:rsidRDefault="00F31E2F" w:rsidP="00F31E2F">
      <w:pPr>
        <w:pStyle w:val="Akapitzlist"/>
        <w:numPr>
          <w:ilvl w:val="0"/>
          <w:numId w:val="36"/>
        </w:numPr>
        <w:jc w:val="center"/>
        <w:rPr>
          <w:rFonts w:ascii="Candara" w:hAnsi="Candara"/>
          <w:b/>
          <w:sz w:val="22"/>
          <w:szCs w:val="22"/>
        </w:rPr>
      </w:pPr>
      <w:r w:rsidRPr="00F31E2F">
        <w:rPr>
          <w:rFonts w:ascii="Candara" w:hAnsi="Candara"/>
          <w:b/>
          <w:sz w:val="22"/>
          <w:szCs w:val="22"/>
        </w:rPr>
        <w:t xml:space="preserve">Podmiotowy środek dowodowy – wykaz </w:t>
      </w:r>
      <w:r>
        <w:rPr>
          <w:rFonts w:ascii="Candara" w:hAnsi="Candara"/>
          <w:b/>
          <w:sz w:val="22"/>
          <w:szCs w:val="22"/>
        </w:rPr>
        <w:t>osób</w:t>
      </w:r>
      <w:r w:rsidRPr="00F31E2F">
        <w:rPr>
          <w:rFonts w:ascii="Candara" w:hAnsi="Candara"/>
          <w:b/>
          <w:sz w:val="22"/>
          <w:szCs w:val="22"/>
        </w:rPr>
        <w:t xml:space="preserve"> (wzór)</w:t>
      </w:r>
    </w:p>
    <w:p w14:paraId="248F75F7" w14:textId="77777777" w:rsidR="00F31E2F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F31E2F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2EAD398E" w14:textId="11AB4EC1" w:rsidR="00F31E2F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672D39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3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9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8845D53" w14:textId="77777777" w:rsidR="00F31E2F" w:rsidRPr="006017DE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</w:p>
    <w:p w14:paraId="1E31DC7C" w14:textId="74F017D3" w:rsidR="00B55909" w:rsidRDefault="00F31E2F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Oświadczamy, że skierujemy do realizacji zamówienia następując</w:t>
      </w:r>
      <w:r w:rsidR="00672D39">
        <w:rPr>
          <w:rFonts w:ascii="Candara" w:hAnsi="Candara"/>
          <w:sz w:val="22"/>
          <w:szCs w:val="22"/>
        </w:rPr>
        <w:t>e osoby, które posiadają wymagane doświadczenie</w:t>
      </w:r>
      <w:r>
        <w:rPr>
          <w:rFonts w:ascii="Candara" w:hAnsi="Candara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543"/>
        <w:gridCol w:w="1701"/>
      </w:tblGrid>
      <w:tr w:rsidR="00672D39" w:rsidRPr="00300CC0" w14:paraId="03104C58" w14:textId="77777777" w:rsidTr="00672D39">
        <w:trPr>
          <w:trHeight w:val="523"/>
        </w:trPr>
        <w:tc>
          <w:tcPr>
            <w:tcW w:w="567" w:type="dxa"/>
            <w:shd w:val="clear" w:color="auto" w:fill="D9D9D9"/>
            <w:vAlign w:val="center"/>
          </w:tcPr>
          <w:p w14:paraId="022D1259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 w:type="page"/>
            </w:r>
            <w:r w:rsidRPr="00300CC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6259443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CC0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B57D19" w14:textId="33629461" w:rsidR="00672D39" w:rsidRPr="0013308D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Liczba miesięcy doświadczenia w nadzorowaniu sprzątania</w:t>
            </w:r>
          </w:p>
        </w:tc>
        <w:tc>
          <w:tcPr>
            <w:tcW w:w="3543" w:type="dxa"/>
            <w:shd w:val="clear" w:color="auto" w:fill="D9D9D9"/>
          </w:tcPr>
          <w:p w14:paraId="5F8CFFBF" w14:textId="14E0E3EF" w:rsidR="00672D39" w:rsidRPr="00300CC0" w:rsidRDefault="00672D39" w:rsidP="00672D3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Informacje na temat wykonywanej </w:t>
            </w:r>
            <w:r w:rsidRPr="00291DF9">
              <w:rPr>
                <w:rFonts w:ascii="Calibri" w:hAnsi="Calibri" w:cs="Arial"/>
                <w:b/>
                <w:sz w:val="20"/>
                <w:szCs w:val="20"/>
              </w:rPr>
              <w:t>usługi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obejmującej nadzorowanie sprzątania</w:t>
            </w:r>
            <w:r w:rsidRPr="00291DF9">
              <w:rPr>
                <w:rFonts w:ascii="Calibri" w:hAnsi="Calibri" w:cs="Arial"/>
                <w:b/>
                <w:sz w:val="20"/>
                <w:szCs w:val="20"/>
              </w:rPr>
              <w:t>, daty wykonania (od-do), podmioty, na rzecz których usługi zostały wykonane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(nazwa, adres, nr telefonu)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3C3028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0CC0">
              <w:rPr>
                <w:rFonts w:ascii="Calibri" w:hAnsi="Calibri" w:cs="Arial"/>
                <w:b/>
                <w:sz w:val="20"/>
                <w:szCs w:val="20"/>
              </w:rPr>
              <w:t>Podstawa do dysponowania osobą</w:t>
            </w:r>
          </w:p>
        </w:tc>
      </w:tr>
      <w:tr w:rsidR="00672D39" w:rsidRPr="00300CC0" w14:paraId="70623FF5" w14:textId="77777777" w:rsidTr="00672D39">
        <w:trPr>
          <w:trHeight w:val="676"/>
        </w:trPr>
        <w:tc>
          <w:tcPr>
            <w:tcW w:w="567" w:type="dxa"/>
          </w:tcPr>
          <w:p w14:paraId="234D8F55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1806EAB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7228F34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30A61D8A" w14:textId="77777777" w:rsidR="00672D39" w:rsidRDefault="00672D39" w:rsidP="00672D39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="Calibri" w:hAnsi="Calibri" w:cs="Arial"/>
                <w:b/>
                <w:sz w:val="20"/>
                <w:u w:val="single"/>
              </w:rPr>
            </w:pPr>
          </w:p>
          <w:p w14:paraId="53708CB6" w14:textId="77777777" w:rsidR="00672D39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="Calibri" w:hAnsi="Calibri" w:cs="Arial"/>
                <w:b/>
                <w:sz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u w:val="single"/>
              </w:rPr>
              <w:t>...………………</w:t>
            </w:r>
          </w:p>
          <w:p w14:paraId="356083B4" w14:textId="1FD2FD75" w:rsidR="00672D39" w:rsidRPr="00672D39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="Calibri" w:hAnsi="Calibri" w:cs="Arial"/>
                <w:b/>
                <w:sz w:val="20"/>
                <w:u w:val="single"/>
              </w:rPr>
            </w:pPr>
            <w:r w:rsidRPr="00672D39">
              <w:rPr>
                <w:rFonts w:ascii="Calibri" w:hAnsi="Calibri" w:cs="Arial"/>
                <w:b/>
                <w:sz w:val="20"/>
                <w:u w:val="single"/>
              </w:rPr>
              <w:t>...………………</w:t>
            </w:r>
          </w:p>
          <w:p w14:paraId="33DCAC1C" w14:textId="22533C48" w:rsidR="00672D39" w:rsidRPr="00672D39" w:rsidRDefault="00672D39" w:rsidP="00672D39">
            <w:pPr>
              <w:pStyle w:val="Akapitzlist"/>
              <w:ind w:left="2880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33C38F6E" w14:textId="77777777" w:rsidR="00672D39" w:rsidRPr="00300CC0" w:rsidRDefault="00672D39" w:rsidP="00B94BC6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5DB6EF7A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5993D61" w14:textId="77777777" w:rsidR="00672D39" w:rsidRDefault="00672D3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2D46EC7" w14:textId="77777777" w:rsidR="00672D39" w:rsidRDefault="00672D3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417791E7" w14:textId="77777777" w:rsidR="00672D39" w:rsidRDefault="00672D39" w:rsidP="00672D39">
      <w:pPr>
        <w:jc w:val="both"/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232514CD" w14:textId="77777777" w:rsidR="00672D39" w:rsidRPr="00E613EB" w:rsidRDefault="00672D39" w:rsidP="00672D39">
      <w:pPr>
        <w:jc w:val="both"/>
        <w:rPr>
          <w:rFonts w:ascii="Candara" w:hAnsi="Candara"/>
        </w:rPr>
      </w:pPr>
    </w:p>
    <w:p w14:paraId="609BB3B1" w14:textId="77777777" w:rsidR="00672D39" w:rsidRDefault="00672D39" w:rsidP="00672D39">
      <w:pPr>
        <w:jc w:val="center"/>
        <w:rPr>
          <w:rFonts w:ascii="Candara" w:hAnsi="Candara"/>
          <w:b/>
          <w:sz w:val="22"/>
          <w:szCs w:val="22"/>
        </w:rPr>
      </w:pPr>
    </w:p>
    <w:p w14:paraId="5049887B" w14:textId="77777777" w:rsidR="00672D39" w:rsidRPr="0015733A" w:rsidRDefault="00672D39" w:rsidP="00672D39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005C834" w14:textId="77777777" w:rsidR="00672D39" w:rsidRDefault="00672D39" w:rsidP="00672D3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120E163B" w14:textId="77777777" w:rsidR="00672D39" w:rsidRDefault="00672D39" w:rsidP="00E47697">
      <w:pPr>
        <w:jc w:val="right"/>
        <w:rPr>
          <w:rFonts w:ascii="Candara" w:hAnsi="Candara"/>
          <w:b/>
          <w:bCs/>
          <w:sz w:val="18"/>
          <w:szCs w:val="18"/>
        </w:rPr>
      </w:pPr>
    </w:p>
    <w:p w14:paraId="0C51CBEC" w14:textId="01184D60" w:rsidR="00E47697" w:rsidRPr="00687258" w:rsidRDefault="00E47697" w:rsidP="00E47697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nr 6 do S</w:t>
      </w:r>
      <w:r w:rsidRPr="00890431">
        <w:rPr>
          <w:rFonts w:ascii="Candara" w:hAnsi="Candara"/>
          <w:b/>
          <w:sz w:val="22"/>
          <w:szCs w:val="22"/>
        </w:rPr>
        <w:t>WZ</w:t>
      </w:r>
      <w:r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521D09" w:rsidRPr="00687258" w:rsidRDefault="00521D09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521D09" w:rsidRPr="00687258" w:rsidRDefault="00521D09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521D09" w:rsidRPr="00687258" w:rsidRDefault="00521D09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521D09" w:rsidRPr="00687258" w:rsidRDefault="00521D09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521D09" w:rsidRDefault="00521D09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" stroked="f">
                <v:fill opacity="0"/>
                <v:textbox inset="0,0,0,0">
                  <w:txbxContent>
                    <w:p w14:paraId="11704944" w14:textId="77777777" w:rsidR="00521D09" w:rsidRPr="00687258" w:rsidRDefault="00521D09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521D09" w:rsidRPr="00687258" w:rsidRDefault="00521D09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521D09" w:rsidRPr="00687258" w:rsidRDefault="00521D09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521D09" w:rsidRPr="00687258" w:rsidRDefault="00521D09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521D09" w:rsidRDefault="00521D09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Trojdena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3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68E474DA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1F63C8A8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</w:t>
      </w:r>
    </w:p>
    <w:p w14:paraId="5215995D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Prawo zamówień publicznych, zwanej dalej „ustawą Pzp” </w:t>
      </w:r>
    </w:p>
    <w:p w14:paraId="21A977CD" w14:textId="77777777" w:rsidR="00E47697" w:rsidRPr="00890431" w:rsidRDefault="00E47697" w:rsidP="00E47697">
      <w:pPr>
        <w:jc w:val="center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 xml:space="preserve">(Dz. U. z 2019 r. poz. </w:t>
      </w:r>
      <w:r>
        <w:rPr>
          <w:rFonts w:ascii="Candara" w:hAnsi="Candara"/>
          <w:b/>
          <w:bCs/>
          <w:sz w:val="28"/>
          <w:szCs w:val="28"/>
        </w:rPr>
        <w:t>2019</w:t>
      </w:r>
      <w:r w:rsidRPr="00890431">
        <w:rPr>
          <w:rFonts w:ascii="Candara" w:hAnsi="Candara"/>
          <w:b/>
          <w:bCs/>
          <w:sz w:val="28"/>
          <w:szCs w:val="28"/>
        </w:rPr>
        <w:t xml:space="preserve"> ze zm.)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0F817C7B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 w:rsidR="00672D39" w:rsidRPr="00672D39">
        <w:rPr>
          <w:rFonts w:ascii="Candara" w:hAnsi="Candara"/>
        </w:rPr>
        <w:t>ADZ.261.39.2021</w:t>
      </w:r>
      <w:r w:rsidR="00672D39">
        <w:rPr>
          <w:rFonts w:ascii="Candara" w:hAnsi="Candara"/>
        </w:rPr>
        <w:t xml:space="preserve"> </w:t>
      </w:r>
      <w:r w:rsidRPr="00890431">
        <w:rPr>
          <w:rFonts w:ascii="Candara" w:hAnsi="Candara"/>
        </w:rPr>
        <w:t>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61CB7CCB" w14:textId="1A3DAD1B" w:rsidR="000D0F4F" w:rsidRDefault="00672D39" w:rsidP="00E47697">
      <w:pPr>
        <w:jc w:val="center"/>
        <w:rPr>
          <w:rFonts w:ascii="Candara" w:eastAsia="MS Mincho" w:hAnsi="Candara"/>
          <w:b/>
          <w:bCs/>
        </w:rPr>
      </w:pPr>
      <w:r w:rsidRPr="00672D39">
        <w:rPr>
          <w:rFonts w:ascii="Candara" w:eastAsia="MS Mincho" w:hAnsi="Candara"/>
          <w:b/>
          <w:bCs/>
        </w:rPr>
        <w:t>Świadczenie usług sprzątania i utrzymania czystości w okresie 12 miesięcy</w:t>
      </w:r>
    </w:p>
    <w:p w14:paraId="4B26AFE3" w14:textId="77777777" w:rsidR="00672D39" w:rsidRPr="00890431" w:rsidRDefault="00672D39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>Część I: Niepodleganie wykluczeniu oraz spełnianie warunków udziału.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77777777" w:rsidR="00F81E3B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Nie podlegam(-y) wykluczeniu z postępowania na podstawie art. 108 ust. 1 ustawy Pzp;</w:t>
      </w:r>
    </w:p>
    <w:p w14:paraId="21F8C325" w14:textId="72CA9B37" w:rsidR="00E47697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Spełniam(-y) warunki udziału w postępowaniu określone w SWZ</w:t>
      </w:r>
      <w:r w:rsidR="000D0F4F">
        <w:rPr>
          <w:rFonts w:ascii="Candara" w:hAnsi="Candara"/>
          <w:sz w:val="22"/>
          <w:szCs w:val="22"/>
          <w:lang w:eastAsia="ar-SA"/>
        </w:rPr>
        <w:t>.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>, że zachodzą w stosunku do mnie (nas) podstawy wykluczenia z postępowania określone w art. ………….. ustawy Pzp</w:t>
      </w:r>
      <w:r w:rsidRPr="00890431">
        <w:rPr>
          <w:rFonts w:ascii="Candara" w:hAnsi="Candara"/>
          <w:sz w:val="22"/>
          <w:szCs w:val="22"/>
          <w:vertAlign w:val="superscript"/>
        </w:rPr>
        <w:footnoteReference w:id="4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(-ych)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3A3745B7" w14:textId="09014ACE" w:rsidR="000F6C83" w:rsidRDefault="00E47697" w:rsidP="00E47697">
      <w:pPr>
        <w:jc w:val="right"/>
        <w:rPr>
          <w:rFonts w:ascii="Candara" w:hAnsi="Candara"/>
        </w:rPr>
      </w:pPr>
      <w:r w:rsidRPr="00890431">
        <w:rPr>
          <w:rFonts w:ascii="Candara" w:hAnsi="Candara"/>
          <w:sz w:val="22"/>
          <w:szCs w:val="22"/>
        </w:rPr>
        <w:br w:type="page"/>
      </w:r>
    </w:p>
    <w:p w14:paraId="6DBA6165" w14:textId="621DA3AB" w:rsidR="000F6C83" w:rsidRPr="000F6C83" w:rsidRDefault="000F6C83" w:rsidP="000F6C83">
      <w:pPr>
        <w:jc w:val="both"/>
        <w:rPr>
          <w:rFonts w:ascii="Candara" w:hAnsi="Candara"/>
          <w:sz w:val="18"/>
          <w:szCs w:val="18"/>
        </w:rPr>
      </w:pPr>
      <w:r w:rsidRPr="000F6C83">
        <w:rPr>
          <w:rFonts w:ascii="Candara" w:hAnsi="Candara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>
        <w:rPr>
          <w:rFonts w:ascii="Candara" w:hAnsi="Candara"/>
          <w:sz w:val="18"/>
          <w:szCs w:val="18"/>
        </w:rPr>
        <w:t xml:space="preserve"> (w tym gdy Wykonawcą jest spółka cywilna)</w:t>
      </w:r>
      <w:r w:rsidR="0015733A">
        <w:rPr>
          <w:rFonts w:ascii="Candara" w:hAnsi="Candara"/>
          <w:sz w:val="18"/>
          <w:szCs w:val="18"/>
        </w:rPr>
        <w:t>.</w:t>
      </w:r>
    </w:p>
    <w:p w14:paraId="3CF2517D" w14:textId="77777777" w:rsidR="000F6C83" w:rsidRDefault="000F6C83" w:rsidP="00E47697">
      <w:pPr>
        <w:jc w:val="right"/>
        <w:rPr>
          <w:rFonts w:ascii="Candara" w:hAnsi="Candara"/>
          <w:b/>
          <w:sz w:val="22"/>
          <w:szCs w:val="22"/>
        </w:rPr>
      </w:pPr>
    </w:p>
    <w:p w14:paraId="395EF434" w14:textId="2E9CA2F5" w:rsidR="0094445A" w:rsidRPr="00890431" w:rsidRDefault="0021335C" w:rsidP="00E47697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 xml:space="preserve">Załącznik nr </w:t>
      </w:r>
      <w:r w:rsidR="000F6C83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 do S</w:t>
      </w:r>
      <w:r w:rsidR="0094445A" w:rsidRPr="00890431">
        <w:rPr>
          <w:rFonts w:ascii="Candara" w:hAnsi="Candara"/>
          <w:b/>
          <w:sz w:val="22"/>
          <w:szCs w:val="22"/>
        </w:rPr>
        <w:t>WZ</w:t>
      </w:r>
    </w:p>
    <w:p w14:paraId="0ACB4882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33A95FFF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</w:t>
      </w:r>
      <w:r w:rsidR="00B34FCB" w:rsidRPr="00890431">
        <w:rPr>
          <w:rFonts w:ascii="Candara" w:hAnsi="Candara" w:cs="Arial"/>
          <w:sz w:val="22"/>
          <w:szCs w:val="22"/>
        </w:rPr>
        <w:t>.</w:t>
      </w:r>
      <w:r w:rsidRPr="00890431">
        <w:rPr>
          <w:rFonts w:ascii="Candara" w:hAnsi="Candara" w:cs="Arial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40ADD20B" w14:textId="77777777" w:rsidR="0094445A" w:rsidRPr="00890431" w:rsidRDefault="0094445A" w:rsidP="009342B6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Dotyczy postępowania o udzielenie zamówienia publicznego na:</w:t>
      </w:r>
    </w:p>
    <w:p w14:paraId="0028086F" w14:textId="77777777" w:rsidR="000F6C83" w:rsidRPr="00672D39" w:rsidRDefault="000F6C83" w:rsidP="009342B6">
      <w:pPr>
        <w:ind w:right="-284"/>
        <w:outlineLvl w:val="0"/>
        <w:rPr>
          <w:rFonts w:ascii="Candara" w:hAnsi="Candara"/>
          <w:b/>
        </w:rPr>
      </w:pPr>
    </w:p>
    <w:p w14:paraId="250C148E" w14:textId="7E2F3144" w:rsidR="000D0F4F" w:rsidRPr="00672D39" w:rsidRDefault="00672D39" w:rsidP="000D0F4F">
      <w:pPr>
        <w:jc w:val="center"/>
        <w:rPr>
          <w:rFonts w:ascii="Candara" w:hAnsi="Candara" w:cstheme="minorHAnsi"/>
          <w:b/>
          <w:i/>
          <w:sz w:val="18"/>
        </w:rPr>
      </w:pPr>
      <w:r w:rsidRPr="00672D39">
        <w:rPr>
          <w:rFonts w:ascii="Candara" w:hAnsi="Candara"/>
          <w:b/>
          <w:bCs/>
        </w:rPr>
        <w:t>Świadczenie usług sprzątania i utrzymania czystości w okresie 12 miesięcy</w:t>
      </w:r>
    </w:p>
    <w:p w14:paraId="22057166" w14:textId="77777777" w:rsidR="000F6C83" w:rsidRPr="00672D39" w:rsidRDefault="000F6C83" w:rsidP="00F81E3B">
      <w:pPr>
        <w:rPr>
          <w:rFonts w:ascii="Candara" w:hAnsi="Candara" w:cstheme="minorHAnsi"/>
          <w:b/>
          <w:i/>
          <w:sz w:val="18"/>
        </w:rPr>
      </w:pPr>
    </w:p>
    <w:p w14:paraId="64F45260" w14:textId="61CD62BC" w:rsidR="000F6C83" w:rsidRPr="00672D39" w:rsidRDefault="000F6C83" w:rsidP="00F81E3B">
      <w:pPr>
        <w:spacing w:after="120" w:line="360" w:lineRule="auto"/>
        <w:jc w:val="center"/>
        <w:rPr>
          <w:rFonts w:ascii="Candara" w:eastAsia="Calibri" w:hAnsi="Candara" w:cstheme="minorHAnsi"/>
          <w:b/>
          <w:u w:val="single"/>
        </w:rPr>
      </w:pPr>
      <w:r w:rsidRPr="00672D39">
        <w:rPr>
          <w:rFonts w:ascii="Candara" w:eastAsia="Calibri" w:hAnsi="Candara" w:cstheme="minorHAnsi"/>
          <w:b/>
          <w:u w:val="single"/>
        </w:rPr>
        <w:t>Oświadczenie Wykonawców</w:t>
      </w:r>
      <w:r w:rsidR="002E2B22" w:rsidRPr="00672D39">
        <w:rPr>
          <w:rFonts w:ascii="Candara" w:eastAsia="Calibri" w:hAnsi="Candara" w:cstheme="minorHAnsi"/>
          <w:b/>
          <w:u w:val="single"/>
        </w:rPr>
        <w:t xml:space="preserve"> wspólnie składających ofertę</w:t>
      </w:r>
    </w:p>
    <w:p w14:paraId="0C091E52" w14:textId="1E258F22" w:rsidR="000F6C83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D46D7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ED46D7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ED46D7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D46D7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</w:t>
      </w:r>
      <w:r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ED46D7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72D39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72D39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72D39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97676B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97676B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05043001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 na: Świadczenie usług</w:t>
        </w:r>
        <w:r w:rsidRPr="005008AD">
          <w:rPr>
            <w:rFonts w:ascii="Candara" w:hAnsi="Candara"/>
            <w:color w:val="113873"/>
            <w:sz w:val="18"/>
            <w:szCs w:val="18"/>
          </w:rPr>
          <w:t xml:space="preserve"> sprzątania i utrzymania czystości</w:t>
        </w:r>
        <w:r>
          <w:rPr>
            <w:rFonts w:ascii="Candara" w:hAnsi="Candara"/>
            <w:color w:val="113873"/>
            <w:sz w:val="18"/>
            <w:szCs w:val="18"/>
          </w:rPr>
          <w:t xml:space="preserve"> w okresie 12 miesięcy</w:t>
        </w:r>
      </w:p>
      <w:p w14:paraId="64E7C669" w14:textId="2001FA17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2A3A0C" w:rsidRPr="002A3A0C">
          <w:rPr>
            <w:rFonts w:ascii="Candara" w:eastAsiaTheme="majorEastAsia" w:hAnsi="Candara" w:cstheme="majorBidi"/>
            <w:noProof/>
            <w:sz w:val="16"/>
            <w:szCs w:val="20"/>
          </w:rPr>
          <w:t>10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554CBEC" w14:textId="77777777" w:rsidR="00521D09" w:rsidRDefault="00521D09" w:rsidP="00521D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przemnożyć cenę jednostkową za roboczodzień, o której mowa w punkcie 2 przez maksymalną liczbę dni wynikających z prawa opcji – 50 dni. Wartość zostaje wskazana tylko do porównania ofert. Zamawiający nie jest zobowiązany do realizacji prawa opcji w maksymalnym wymiarze 50 dni.</w:t>
      </w:r>
    </w:p>
  </w:footnote>
  <w:footnote w:id="3">
    <w:p w14:paraId="3342FF2E" w14:textId="77777777" w:rsidR="00521D09" w:rsidRPr="0003112E" w:rsidRDefault="00521D09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4">
    <w:p w14:paraId="2C4468BF" w14:textId="77777777" w:rsidR="00521D09" w:rsidRDefault="00521D09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6627AD0D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ADZ.261.39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9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3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9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2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9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4"/>
  </w:num>
  <w:num w:numId="5">
    <w:abstractNumId w:val="25"/>
  </w:num>
  <w:num w:numId="6">
    <w:abstractNumId w:val="49"/>
  </w:num>
  <w:num w:numId="7">
    <w:abstractNumId w:val="17"/>
  </w:num>
  <w:num w:numId="8">
    <w:abstractNumId w:val="36"/>
  </w:num>
  <w:num w:numId="9">
    <w:abstractNumId w:val="44"/>
  </w:num>
  <w:num w:numId="10">
    <w:abstractNumId w:val="46"/>
  </w:num>
  <w:num w:numId="11">
    <w:abstractNumId w:val="8"/>
  </w:num>
  <w:num w:numId="12">
    <w:abstractNumId w:val="50"/>
  </w:num>
  <w:num w:numId="13">
    <w:abstractNumId w:val="22"/>
  </w:num>
  <w:num w:numId="14">
    <w:abstractNumId w:val="38"/>
  </w:num>
  <w:num w:numId="15">
    <w:abstractNumId w:val="40"/>
  </w:num>
  <w:num w:numId="16">
    <w:abstractNumId w:val="52"/>
  </w:num>
  <w:num w:numId="17">
    <w:abstractNumId w:val="27"/>
  </w:num>
  <w:num w:numId="18">
    <w:abstractNumId w:val="42"/>
  </w:num>
  <w:num w:numId="19">
    <w:abstractNumId w:val="15"/>
  </w:num>
  <w:num w:numId="20">
    <w:abstractNumId w:val="54"/>
  </w:num>
  <w:num w:numId="21">
    <w:abstractNumId w:val="23"/>
  </w:num>
  <w:num w:numId="22">
    <w:abstractNumId w:val="37"/>
  </w:num>
  <w:num w:numId="23">
    <w:abstractNumId w:val="29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8"/>
  </w:num>
  <w:num w:numId="27">
    <w:abstractNumId w:val="14"/>
  </w:num>
  <w:num w:numId="28">
    <w:abstractNumId w:val="7"/>
  </w:num>
  <w:num w:numId="29">
    <w:abstractNumId w:val="11"/>
  </w:num>
  <w:num w:numId="30">
    <w:abstractNumId w:val="12"/>
  </w:num>
  <w:num w:numId="31">
    <w:abstractNumId w:val="32"/>
  </w:num>
  <w:num w:numId="32">
    <w:abstractNumId w:val="31"/>
  </w:num>
  <w:num w:numId="33">
    <w:abstractNumId w:val="35"/>
  </w:num>
  <w:num w:numId="34">
    <w:abstractNumId w:val="34"/>
  </w:num>
  <w:num w:numId="35">
    <w:abstractNumId w:val="1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0"/>
  </w:num>
  <w:num w:numId="39">
    <w:abstractNumId w:val="53"/>
  </w:num>
  <w:num w:numId="40">
    <w:abstractNumId w:val="9"/>
  </w:num>
  <w:num w:numId="41">
    <w:abstractNumId w:val="48"/>
  </w:num>
  <w:num w:numId="42">
    <w:abstractNumId w:val="47"/>
  </w:num>
  <w:num w:numId="4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A0C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86013bbd-d569-4737-90c9-5b165b3782be"/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D37D4-E1A6-4D44-B604-B39D8F6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12797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14297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2021-07-06T12:17:00Z</cp:lastPrinted>
  <dcterms:created xsi:type="dcterms:W3CDTF">2021-07-06T12:18:00Z</dcterms:created>
  <dcterms:modified xsi:type="dcterms:W3CDTF">2021-07-06T12:18:00Z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