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1C" w:rsidRPr="00742754" w:rsidRDefault="00BB351C" w:rsidP="00354AC9">
      <w:pPr>
        <w:spacing w:line="276" w:lineRule="auto"/>
        <w:rPr>
          <w:rFonts w:asciiTheme="minorHAnsi" w:hAnsiTheme="minorHAnsi" w:cs="Arial"/>
          <w:sz w:val="21"/>
          <w:szCs w:val="21"/>
        </w:rPr>
      </w:pPr>
      <w:r w:rsidRPr="00742754">
        <w:rPr>
          <w:rFonts w:asciiTheme="minorHAnsi" w:hAnsiTheme="minorHAnsi" w:cs="Arial"/>
          <w:sz w:val="21"/>
          <w:szCs w:val="21"/>
        </w:rPr>
        <w:t xml:space="preserve">Załącznik nr 4 do SWZ Wzór umowy </w:t>
      </w:r>
    </w:p>
    <w:p w:rsidR="00BB351C" w:rsidRPr="00742754" w:rsidRDefault="00BB351C" w:rsidP="00354AC9">
      <w:pPr>
        <w:spacing w:line="276" w:lineRule="auto"/>
        <w:rPr>
          <w:rFonts w:asciiTheme="minorHAnsi" w:hAnsiTheme="minorHAnsi" w:cs="Arial"/>
          <w:sz w:val="21"/>
          <w:szCs w:val="21"/>
        </w:rPr>
      </w:pPr>
      <w:r w:rsidRPr="00742754">
        <w:rPr>
          <w:rFonts w:asciiTheme="minorHAnsi" w:hAnsiTheme="minorHAnsi" w:cs="Arial"/>
          <w:sz w:val="21"/>
          <w:szCs w:val="21"/>
        </w:rPr>
        <w:t>RZP-II.271.</w:t>
      </w:r>
      <w:r w:rsidR="00511AC1">
        <w:rPr>
          <w:rFonts w:asciiTheme="minorHAnsi" w:hAnsiTheme="minorHAnsi" w:cs="Arial"/>
          <w:sz w:val="21"/>
          <w:szCs w:val="21"/>
        </w:rPr>
        <w:t>34</w:t>
      </w:r>
      <w:r w:rsidRPr="00742754">
        <w:rPr>
          <w:rFonts w:asciiTheme="minorHAnsi" w:hAnsiTheme="minorHAnsi" w:cs="Arial"/>
          <w:sz w:val="21"/>
          <w:szCs w:val="21"/>
        </w:rPr>
        <w:t>.20</w:t>
      </w:r>
      <w:r w:rsidR="00354AC9" w:rsidRPr="00742754">
        <w:rPr>
          <w:rFonts w:asciiTheme="minorHAnsi" w:hAnsiTheme="minorHAnsi" w:cs="Arial"/>
          <w:sz w:val="21"/>
          <w:szCs w:val="21"/>
        </w:rPr>
        <w:t>2</w:t>
      </w:r>
      <w:r w:rsidR="00742754" w:rsidRPr="00742754">
        <w:rPr>
          <w:rFonts w:asciiTheme="minorHAnsi" w:hAnsiTheme="minorHAnsi" w:cs="Arial"/>
          <w:sz w:val="21"/>
          <w:szCs w:val="21"/>
        </w:rPr>
        <w:t>4</w:t>
      </w:r>
    </w:p>
    <w:p w:rsidR="00B06972" w:rsidRPr="00354AC9" w:rsidRDefault="00742754" w:rsidP="00354AC9">
      <w:pPr>
        <w:spacing w:line="276" w:lineRule="auto"/>
        <w:jc w:val="center"/>
        <w:rPr>
          <w:rFonts w:asciiTheme="minorHAnsi" w:eastAsia="Calibri" w:hAnsiTheme="minorHAnsi" w:cs="Linux Libertine G"/>
          <w:b/>
          <w:sz w:val="21"/>
          <w:szCs w:val="21"/>
        </w:rPr>
      </w:pPr>
      <w:r>
        <w:rPr>
          <w:rFonts w:asciiTheme="minorHAnsi" w:eastAsia="Calibri" w:hAnsiTheme="minorHAnsi" w:cs="Linux Libertine G"/>
          <w:b/>
          <w:sz w:val="21"/>
          <w:szCs w:val="21"/>
        </w:rPr>
        <w:t>Umowa nr ZP.272…….2024</w:t>
      </w:r>
    </w:p>
    <w:p w:rsidR="00B06972" w:rsidRPr="00354AC9" w:rsidRDefault="00B06972" w:rsidP="00354AC9">
      <w:pPr>
        <w:spacing w:line="276" w:lineRule="auto"/>
        <w:jc w:val="center"/>
        <w:rPr>
          <w:rFonts w:asciiTheme="minorHAnsi" w:eastAsia="Calibri" w:hAnsiTheme="minorHAnsi" w:cs="Linux Libertine G"/>
          <w:b/>
          <w:sz w:val="21"/>
          <w:szCs w:val="21"/>
        </w:rPr>
      </w:pP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zawarta w dniu ……………………..202</w:t>
      </w:r>
      <w:r w:rsidR="00742754">
        <w:rPr>
          <w:rFonts w:asciiTheme="minorHAnsi" w:eastAsia="Calibri" w:hAnsiTheme="minorHAnsi" w:cs="Linux Libertine G"/>
          <w:sz w:val="21"/>
          <w:szCs w:val="21"/>
        </w:rPr>
        <w:t>4</w:t>
      </w:r>
      <w:r w:rsidRPr="00354AC9">
        <w:rPr>
          <w:rFonts w:asciiTheme="minorHAnsi" w:eastAsia="Calibri" w:hAnsiTheme="minorHAnsi" w:cs="Linux Libertine G"/>
          <w:sz w:val="21"/>
          <w:szCs w:val="21"/>
        </w:rPr>
        <w:t xml:space="preserve"> r. w Chmielnie pomiędzy:</w:t>
      </w:r>
    </w:p>
    <w:p w:rsidR="00B06972" w:rsidRPr="00354AC9" w:rsidRDefault="00B06972" w:rsidP="00354AC9">
      <w:pPr>
        <w:spacing w:line="276" w:lineRule="auto"/>
        <w:rPr>
          <w:rFonts w:asciiTheme="minorHAnsi" w:eastAsia="Calibri" w:hAnsiTheme="minorHAnsi" w:cs="Linux Libertine G"/>
          <w:sz w:val="21"/>
          <w:szCs w:val="21"/>
        </w:rPr>
      </w:pP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b/>
          <w:bCs/>
          <w:sz w:val="21"/>
          <w:szCs w:val="21"/>
        </w:rPr>
        <w:t>Gmina Chmielno</w:t>
      </w:r>
      <w:r w:rsidRPr="00354AC9">
        <w:rPr>
          <w:rFonts w:asciiTheme="minorHAnsi" w:eastAsia="Calibri" w:hAnsiTheme="minorHAnsi" w:cs="Linux Libertine G"/>
          <w:sz w:val="21"/>
          <w:szCs w:val="21"/>
        </w:rPr>
        <w:t xml:space="preserve"> z siedzibą w Chmielnie ul. Gryfa Pomorskiego 22, 83-333 Chmielno NIP 589-10-05-420 reprezentowana przez Wójta Gminy – Michała Melibrudę</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przy kontrasygnacie ……………………. …………………………..</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zwaną dalej </w:t>
      </w:r>
      <w:r w:rsidRPr="00354AC9">
        <w:rPr>
          <w:rFonts w:asciiTheme="minorHAnsi" w:eastAsia="Calibri" w:hAnsiTheme="minorHAnsi" w:cs="Linux Libertine G"/>
          <w:b/>
          <w:bCs/>
          <w:sz w:val="21"/>
          <w:szCs w:val="21"/>
        </w:rPr>
        <w:t>ZAMAWIAJĄCYM,</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a</w:t>
      </w:r>
    </w:p>
    <w:p w:rsidR="00B06972" w:rsidRPr="00354AC9" w:rsidRDefault="00B06972"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b/>
          <w:sz w:val="21"/>
          <w:szCs w:val="21"/>
        </w:rPr>
        <w:t>……………………………………. z siedzibą ……………………</w:t>
      </w:r>
      <w:r w:rsidRPr="00354AC9">
        <w:rPr>
          <w:rFonts w:asciiTheme="minorHAnsi" w:eastAsia="Calibri" w:hAnsiTheme="minorHAnsi" w:cs="Linux Libertine G"/>
          <w:sz w:val="21"/>
          <w:szCs w:val="21"/>
        </w:rPr>
        <w:t xml:space="preserve"> przy ………………………………, …..-……………. ………………….., NIP …………………………….., REGON …………………………….., zarejestrowaną w  ………………………………………………………… pod nr ………………..  reprezentowanym przez:</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 …………………………………….. </w:t>
      </w:r>
    </w:p>
    <w:p w:rsidR="00B06972" w:rsidRPr="00354AC9" w:rsidRDefault="00B06972" w:rsidP="00354AC9">
      <w:pPr>
        <w:spacing w:line="276" w:lineRule="auto"/>
        <w:rPr>
          <w:rFonts w:asciiTheme="minorHAnsi" w:eastAsia="Calibri" w:hAnsiTheme="minorHAnsi" w:cs="Linux Libertine G"/>
          <w:b/>
          <w:bCs/>
          <w:sz w:val="21"/>
          <w:szCs w:val="21"/>
        </w:rPr>
      </w:pPr>
      <w:r w:rsidRPr="00354AC9">
        <w:rPr>
          <w:rFonts w:asciiTheme="minorHAnsi" w:eastAsia="Calibri" w:hAnsiTheme="minorHAnsi" w:cs="Linux Libertine G"/>
          <w:sz w:val="21"/>
          <w:szCs w:val="21"/>
        </w:rPr>
        <w:t xml:space="preserve">zwanym dalej </w:t>
      </w:r>
      <w:r w:rsidRPr="00354AC9">
        <w:rPr>
          <w:rFonts w:asciiTheme="minorHAnsi" w:eastAsia="Calibri" w:hAnsiTheme="minorHAnsi" w:cs="Linux Libertine G"/>
          <w:b/>
          <w:bCs/>
          <w:sz w:val="21"/>
          <w:szCs w:val="21"/>
        </w:rPr>
        <w:t>WYKONAWCĄ,</w:t>
      </w:r>
    </w:p>
    <w:p w:rsidR="00B06972" w:rsidRPr="00354AC9" w:rsidRDefault="00B06972" w:rsidP="00354AC9">
      <w:pPr>
        <w:spacing w:line="276" w:lineRule="auto"/>
        <w:jc w:val="both"/>
        <w:rPr>
          <w:rFonts w:asciiTheme="minorHAnsi" w:eastAsia="Calibri" w:hAnsiTheme="minorHAnsi" w:cs="Linux Libertine G"/>
          <w:sz w:val="21"/>
          <w:szCs w:val="21"/>
        </w:rPr>
      </w:pPr>
    </w:p>
    <w:p w:rsidR="00B06972" w:rsidRPr="00354AC9" w:rsidRDefault="00B06972"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łącznie zwanych </w:t>
      </w:r>
      <w:r w:rsidRPr="00354AC9">
        <w:rPr>
          <w:rFonts w:asciiTheme="minorHAnsi" w:eastAsia="Calibri" w:hAnsiTheme="minorHAnsi" w:cs="Linux Libertine G"/>
          <w:b/>
          <w:bCs/>
          <w:sz w:val="21"/>
          <w:szCs w:val="21"/>
        </w:rPr>
        <w:t>STRONAMI</w:t>
      </w:r>
      <w:r w:rsidRPr="00354AC9">
        <w:rPr>
          <w:rFonts w:asciiTheme="minorHAnsi" w:eastAsia="Calibri" w:hAnsiTheme="minorHAnsi" w:cs="Linux Libertine G"/>
          <w:sz w:val="21"/>
          <w:szCs w:val="21"/>
        </w:rPr>
        <w:t xml:space="preserve">, a każde z nich także </w:t>
      </w:r>
      <w:r w:rsidRPr="00354AC9">
        <w:rPr>
          <w:rFonts w:asciiTheme="minorHAnsi" w:eastAsia="Calibri" w:hAnsiTheme="minorHAnsi" w:cs="Linux Libertine G"/>
          <w:b/>
          <w:bCs/>
          <w:sz w:val="21"/>
          <w:szCs w:val="21"/>
        </w:rPr>
        <w:t>STRONĄ,</w:t>
      </w:r>
    </w:p>
    <w:p w:rsidR="00B06972" w:rsidRPr="00354AC9" w:rsidRDefault="00B06972" w:rsidP="00354AC9">
      <w:pPr>
        <w:spacing w:line="276" w:lineRule="auto"/>
        <w:jc w:val="both"/>
        <w:rPr>
          <w:rFonts w:asciiTheme="minorHAnsi" w:eastAsia="Calibri" w:hAnsiTheme="minorHAnsi" w:cs="Linux Libertine G"/>
          <w:sz w:val="21"/>
          <w:szCs w:val="21"/>
        </w:rPr>
      </w:pPr>
    </w:p>
    <w:p w:rsidR="00B06972" w:rsidRPr="00354AC9" w:rsidRDefault="00B06972" w:rsidP="00354AC9">
      <w:pPr>
        <w:spacing w:line="276" w:lineRule="auto"/>
        <w:jc w:val="both"/>
        <w:rPr>
          <w:rFonts w:asciiTheme="minorHAnsi" w:eastAsia="Calibri" w:hAnsiTheme="minorHAnsi" w:cs="Linux Libertine G"/>
          <w:color w:val="000000" w:themeColor="text1"/>
          <w:sz w:val="21"/>
          <w:szCs w:val="21"/>
        </w:rPr>
      </w:pPr>
      <w:r w:rsidRPr="00354AC9">
        <w:rPr>
          <w:rFonts w:asciiTheme="minorHAnsi" w:eastAsia="Calibri" w:hAnsiTheme="minorHAnsi" w:cs="Linux Libertine G"/>
          <w:color w:val="000000" w:themeColor="text1"/>
          <w:sz w:val="21"/>
          <w:szCs w:val="21"/>
        </w:rPr>
        <w:t xml:space="preserve">w wyniku rozstrzygnięcia postępowania o udzielenie zamówienia publicznego przeprowadzonego </w:t>
      </w:r>
      <w:r w:rsidRPr="00354AC9">
        <w:rPr>
          <w:rFonts w:asciiTheme="minorHAnsi" w:hAnsiTheme="minorHAnsi" w:cs="Linux Libertine G"/>
          <w:color w:val="000000" w:themeColor="text1"/>
          <w:sz w:val="21"/>
          <w:szCs w:val="21"/>
        </w:rPr>
        <w:t xml:space="preserve">w trybie </w:t>
      </w:r>
      <w:r w:rsidRPr="00354AC9">
        <w:rPr>
          <w:rFonts w:asciiTheme="minorHAnsi" w:hAnsiTheme="minorHAnsi" w:cs="Linux Libertine G"/>
          <w:sz w:val="21"/>
          <w:szCs w:val="21"/>
        </w:rPr>
        <w:t>przetargu nieograniczonego, o którym mowa w art. 132 ustawy z 11 września 2019 r. – Prawo za</w:t>
      </w:r>
      <w:r w:rsidR="00742754">
        <w:rPr>
          <w:rFonts w:asciiTheme="minorHAnsi" w:hAnsiTheme="minorHAnsi" w:cs="Linux Libertine G"/>
          <w:sz w:val="21"/>
          <w:szCs w:val="21"/>
        </w:rPr>
        <w:t>mówień publicznych (Dz.U. z 202</w:t>
      </w:r>
      <w:r w:rsidR="00511AC1">
        <w:rPr>
          <w:rFonts w:asciiTheme="minorHAnsi" w:hAnsiTheme="minorHAnsi" w:cs="Linux Libertine G"/>
          <w:sz w:val="21"/>
          <w:szCs w:val="21"/>
        </w:rPr>
        <w:t>4</w:t>
      </w:r>
      <w:r w:rsidRPr="00354AC9">
        <w:rPr>
          <w:rFonts w:asciiTheme="minorHAnsi" w:hAnsiTheme="minorHAnsi" w:cs="Linux Libertine G"/>
          <w:sz w:val="21"/>
          <w:szCs w:val="21"/>
        </w:rPr>
        <w:t xml:space="preserve"> r.,  poz. 1</w:t>
      </w:r>
      <w:r w:rsidR="00511AC1">
        <w:rPr>
          <w:rFonts w:asciiTheme="minorHAnsi" w:hAnsiTheme="minorHAnsi" w:cs="Linux Libertine G"/>
          <w:sz w:val="21"/>
          <w:szCs w:val="21"/>
        </w:rPr>
        <w:t>320</w:t>
      </w:r>
      <w:r w:rsidRPr="00354AC9">
        <w:rPr>
          <w:rFonts w:asciiTheme="minorHAnsi" w:hAnsiTheme="minorHAnsi" w:cs="Linux Libertine G"/>
          <w:sz w:val="21"/>
          <w:szCs w:val="21"/>
        </w:rPr>
        <w:t xml:space="preserve"> ze zm.) – dalej</w:t>
      </w:r>
      <w:r w:rsidRPr="00354AC9">
        <w:rPr>
          <w:rFonts w:asciiTheme="minorHAnsi" w:hAnsiTheme="minorHAnsi" w:cs="Linux Libertine G"/>
          <w:color w:val="000000" w:themeColor="text1"/>
          <w:sz w:val="21"/>
          <w:szCs w:val="21"/>
        </w:rPr>
        <w:t>: ustawa PZP</w:t>
      </w:r>
      <w:r w:rsidRPr="00354AC9">
        <w:rPr>
          <w:rFonts w:asciiTheme="minorHAnsi" w:eastAsia="Calibri" w:hAnsiTheme="minorHAnsi" w:cs="Linux Libertine G"/>
          <w:color w:val="000000" w:themeColor="text1"/>
          <w:sz w:val="21"/>
          <w:szCs w:val="21"/>
        </w:rPr>
        <w:t>, o następującej treści:</w:t>
      </w: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1</w:t>
      </w:r>
    </w:p>
    <w:p w:rsidR="00D10C35" w:rsidRPr="00354AC9" w:rsidRDefault="00416942"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w:t>
      </w:r>
      <w:r w:rsidR="00D10C35" w:rsidRPr="00354AC9">
        <w:rPr>
          <w:rFonts w:asciiTheme="minorHAnsi" w:eastAsia="Calibri" w:hAnsiTheme="minorHAnsi"/>
          <w:b/>
          <w:bCs/>
          <w:sz w:val="21"/>
          <w:szCs w:val="21"/>
          <w:lang w:eastAsia="en-US"/>
        </w:rPr>
        <w:t>Przedmiot umowy</w:t>
      </w:r>
      <w:r w:rsidRPr="00354AC9">
        <w:rPr>
          <w:rFonts w:asciiTheme="minorHAnsi" w:eastAsia="Calibri" w:hAnsiTheme="minorHAnsi"/>
          <w:b/>
          <w:bCs/>
          <w:sz w:val="21"/>
          <w:szCs w:val="21"/>
          <w:lang w:eastAsia="en-US"/>
        </w:rPr>
        <w:t>]</w:t>
      </w:r>
    </w:p>
    <w:p w:rsidR="00416942" w:rsidRPr="00354AC9" w:rsidRDefault="00416942" w:rsidP="00742754">
      <w:pPr>
        <w:pStyle w:val="Akapitzlist"/>
        <w:numPr>
          <w:ilvl w:val="0"/>
          <w:numId w:val="2"/>
        </w:numPr>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zobowiązuje się do </w:t>
      </w:r>
      <w:r w:rsidR="00742754">
        <w:rPr>
          <w:rFonts w:asciiTheme="minorHAnsi" w:eastAsia="Calibri" w:hAnsiTheme="minorHAnsi"/>
          <w:sz w:val="21"/>
          <w:szCs w:val="21"/>
          <w:lang w:eastAsia="en-US"/>
        </w:rPr>
        <w:t>d</w:t>
      </w:r>
      <w:r w:rsidR="00742754" w:rsidRPr="00742754">
        <w:rPr>
          <w:rFonts w:asciiTheme="minorHAnsi" w:eastAsia="Calibri" w:hAnsiTheme="minorHAnsi"/>
          <w:sz w:val="21"/>
          <w:szCs w:val="21"/>
          <w:lang w:eastAsia="en-US"/>
        </w:rPr>
        <w:t>ostaw</w:t>
      </w:r>
      <w:r w:rsidR="00742754">
        <w:rPr>
          <w:rFonts w:asciiTheme="minorHAnsi" w:eastAsia="Calibri" w:hAnsiTheme="minorHAnsi"/>
          <w:sz w:val="21"/>
          <w:szCs w:val="21"/>
          <w:lang w:eastAsia="en-US"/>
        </w:rPr>
        <w:t>y</w:t>
      </w:r>
      <w:r w:rsidR="00742754" w:rsidRPr="00742754">
        <w:rPr>
          <w:rFonts w:asciiTheme="minorHAnsi" w:eastAsia="Calibri" w:hAnsiTheme="minorHAnsi"/>
          <w:sz w:val="21"/>
          <w:szCs w:val="21"/>
          <w:lang w:eastAsia="en-US"/>
        </w:rPr>
        <w:t xml:space="preserve"> autobusu przystosowanego do przewozu osób niepełnosprawnych</w:t>
      </w:r>
      <w:r w:rsidR="00742754">
        <w:rPr>
          <w:rFonts w:asciiTheme="minorHAnsi" w:eastAsia="Calibri" w:hAnsiTheme="minorHAnsi"/>
          <w:sz w:val="21"/>
          <w:szCs w:val="21"/>
          <w:lang w:eastAsia="en-US"/>
        </w:rPr>
        <w:t xml:space="preserve"> </w:t>
      </w:r>
      <w:r w:rsidR="00742754" w:rsidRPr="00742754">
        <w:rPr>
          <w:rFonts w:asciiTheme="minorHAnsi" w:eastAsia="Calibri" w:hAnsiTheme="minorHAnsi"/>
          <w:sz w:val="21"/>
          <w:szCs w:val="21"/>
          <w:lang w:eastAsia="en-US"/>
        </w:rPr>
        <w:t>w ramach realizacji przedsięwzięcia pn. ”Likwidacja barier transportowych w Gminie Chmielno. Zapewnienie transportu dla uczestników zajęć Środowiskowego Domu Samopomocy w Chmielnie” realizowanego w ramach programu pn. „Program wyrównywania różnic między regionami III” dofinansowanego ze środków Państwowego Funduszu Rehabilitacji Osób Niepełnosprawnych</w:t>
      </w:r>
      <w:r w:rsidR="00742754">
        <w:rPr>
          <w:rFonts w:asciiTheme="minorHAnsi" w:eastAsia="Calibri" w:hAnsiTheme="minorHAnsi"/>
          <w:sz w:val="21"/>
          <w:szCs w:val="21"/>
          <w:lang w:eastAsia="en-US"/>
        </w:rPr>
        <w:t>.</w:t>
      </w:r>
    </w:p>
    <w:p w:rsidR="00416942"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ramach dostawy Wykonawca dostarczy Zamawiającemu</w:t>
      </w:r>
      <w:r w:rsidR="00514F35" w:rsidRPr="00354AC9">
        <w:rPr>
          <w:rFonts w:asciiTheme="minorHAnsi" w:eastAsia="Calibri" w:hAnsiTheme="minorHAnsi"/>
          <w:sz w:val="21"/>
          <w:szCs w:val="21"/>
          <w:lang w:eastAsia="en-US"/>
        </w:rPr>
        <w:t xml:space="preserve"> fabrycznie</w:t>
      </w:r>
      <w:r w:rsidRPr="00354AC9">
        <w:rPr>
          <w:rFonts w:asciiTheme="minorHAnsi" w:eastAsia="Calibri" w:hAnsiTheme="minorHAnsi"/>
          <w:sz w:val="21"/>
          <w:szCs w:val="21"/>
          <w:lang w:eastAsia="en-US"/>
        </w:rPr>
        <w:t xml:space="preserve"> </w:t>
      </w:r>
      <w:r w:rsidR="00AE588D" w:rsidRPr="00354AC9">
        <w:rPr>
          <w:rFonts w:asciiTheme="minorHAnsi" w:hAnsiTheme="minorHAnsi" w:cstheme="minorHAnsi"/>
          <w:sz w:val="21"/>
          <w:szCs w:val="21"/>
        </w:rPr>
        <w:t xml:space="preserve">nowy </w:t>
      </w:r>
      <w:r w:rsidR="00742754" w:rsidRPr="001E01AB">
        <w:rPr>
          <w:rFonts w:ascii="Calibri" w:eastAsia="Calibri" w:hAnsi="Calibri" w:cs="Linux Libertine G"/>
          <w:sz w:val="22"/>
          <w:szCs w:val="22"/>
          <w:lang w:eastAsia="en-US"/>
        </w:rPr>
        <w:t>autobus przystosowan</w:t>
      </w:r>
      <w:r w:rsidR="00742754">
        <w:rPr>
          <w:rFonts w:ascii="Calibri" w:eastAsia="Calibri" w:hAnsi="Calibri" w:cs="Linux Libertine G"/>
          <w:sz w:val="22"/>
          <w:szCs w:val="22"/>
          <w:lang w:eastAsia="en-US"/>
        </w:rPr>
        <w:t xml:space="preserve">y </w:t>
      </w:r>
      <w:r w:rsidR="00742754" w:rsidRPr="001E01AB">
        <w:rPr>
          <w:rFonts w:ascii="Calibri" w:eastAsia="Calibri" w:hAnsi="Calibri" w:cs="Linux Libertine G"/>
          <w:sz w:val="22"/>
          <w:szCs w:val="22"/>
          <w:lang w:eastAsia="en-US"/>
        </w:rPr>
        <w:t>do przewozu osób niepełnosprawnych na wózkach inwalidzkich, z ilością miejsc siedzących 19+1 miejsce pilota +1 miejsce kierowcy, z dwoma miejscami na wózki dla osób niepełnosprawnych (przy demontażu tylnych foteli) wraz z osprzętem (pasy bezpieczeństwa dla wózków i osób na wózkach, listwy podłogowe)</w:t>
      </w:r>
      <w:r w:rsidR="00742754">
        <w:rPr>
          <w:rFonts w:ascii="Calibri" w:eastAsia="Calibri" w:hAnsi="Calibri" w:cs="Linux Libertine G"/>
          <w:sz w:val="22"/>
          <w:szCs w:val="22"/>
          <w:lang w:eastAsia="en-US"/>
        </w:rPr>
        <w:t xml:space="preserve"> </w:t>
      </w:r>
      <w:r w:rsidRPr="00354AC9">
        <w:rPr>
          <w:rFonts w:asciiTheme="minorHAnsi" w:eastAsia="Calibri" w:hAnsiTheme="minorHAnsi"/>
          <w:sz w:val="21"/>
          <w:szCs w:val="21"/>
          <w:lang w:eastAsia="en-US"/>
        </w:rPr>
        <w:t xml:space="preserve">wyprodukowany nie wcześniej niż w </w:t>
      </w:r>
      <w:r w:rsidR="007E635F" w:rsidRPr="00354AC9">
        <w:rPr>
          <w:rFonts w:asciiTheme="minorHAnsi" w:eastAsia="Calibri" w:hAnsiTheme="minorHAnsi"/>
          <w:sz w:val="21"/>
          <w:szCs w:val="21"/>
          <w:lang w:eastAsia="en-US"/>
        </w:rPr>
        <w:t>202</w:t>
      </w:r>
      <w:r w:rsidR="00742754">
        <w:rPr>
          <w:rFonts w:asciiTheme="minorHAnsi" w:eastAsia="Calibri" w:hAnsiTheme="minorHAnsi"/>
          <w:sz w:val="21"/>
          <w:szCs w:val="21"/>
          <w:lang w:eastAsia="en-US"/>
        </w:rPr>
        <w:t>4</w:t>
      </w:r>
      <w:r w:rsidRPr="00354AC9">
        <w:rPr>
          <w:rFonts w:asciiTheme="minorHAnsi" w:eastAsia="Calibri" w:hAnsiTheme="minorHAnsi"/>
          <w:sz w:val="21"/>
          <w:szCs w:val="21"/>
          <w:lang w:eastAsia="en-US"/>
        </w:rPr>
        <w:t xml:space="preserve"> roku, bez wad fizycznych i prawnych, z kierownicą usytu</w:t>
      </w:r>
      <w:r w:rsidR="00416942" w:rsidRPr="00354AC9">
        <w:rPr>
          <w:rFonts w:asciiTheme="minorHAnsi" w:eastAsia="Calibri" w:hAnsiTheme="minorHAnsi"/>
          <w:sz w:val="21"/>
          <w:szCs w:val="21"/>
          <w:lang w:eastAsia="en-US"/>
        </w:rPr>
        <w:t>owaną po lewej stronie pojazdu.</w:t>
      </w:r>
    </w:p>
    <w:p w:rsidR="00416942" w:rsidRPr="00354AC9" w:rsidRDefault="00416942"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cs="Linux Libertine G"/>
          <w:sz w:val="21"/>
          <w:szCs w:val="21"/>
        </w:rPr>
        <w:t xml:space="preserve">Szczegółowy zakres dostaw został określony w Opisie przedmiotu zamówienia (OPZ) stanowiącym załącznik </w:t>
      </w:r>
      <w:r w:rsidR="00742754">
        <w:rPr>
          <w:rFonts w:asciiTheme="minorHAnsi" w:eastAsia="Calibri" w:hAnsiTheme="minorHAnsi" w:cs="Linux Libertine G"/>
          <w:sz w:val="21"/>
          <w:szCs w:val="21"/>
        </w:rPr>
        <w:t xml:space="preserve">A </w:t>
      </w:r>
      <w:r w:rsidRPr="00354AC9">
        <w:rPr>
          <w:rFonts w:asciiTheme="minorHAnsi" w:eastAsia="Calibri" w:hAnsiTheme="minorHAnsi" w:cs="Linux Libertine G"/>
          <w:sz w:val="21"/>
          <w:szCs w:val="21"/>
        </w:rPr>
        <w:t>do SWZ. Realizacja przedmiotu umowy odbywać się będzie zgodnie z umową, wytycznymi Zamawiającego, zapisami SWZ i załączników, w szczególności OPZ, przepisami prawa, normami branżowymi oraz ofertą Wykonawcy. Dokumentacja ta stanowi integralną część umowy. Wykonawca zobowiązany jest uwzględniać ewentualne zmiany stanu prawnego, odnoszącego się do przedmiotu umowy.</w:t>
      </w:r>
    </w:p>
    <w:p w:rsidR="00A017F7"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ramach dostawy Wykonawca dostarczy Zamawiającemu samochód marki ………</w:t>
      </w:r>
      <w:r w:rsidR="0094637A" w:rsidRPr="00354AC9">
        <w:rPr>
          <w:rFonts w:asciiTheme="minorHAnsi" w:eastAsia="Calibri" w:hAnsiTheme="minorHAnsi"/>
          <w:sz w:val="21"/>
          <w:szCs w:val="21"/>
          <w:lang w:eastAsia="en-US"/>
        </w:rPr>
        <w:t>…………….................., zwany</w:t>
      </w:r>
      <w:r w:rsidRPr="00354AC9">
        <w:rPr>
          <w:rFonts w:asciiTheme="minorHAnsi" w:eastAsia="Calibri" w:hAnsiTheme="minorHAnsi"/>
          <w:sz w:val="21"/>
          <w:szCs w:val="21"/>
          <w:lang w:eastAsia="en-US"/>
        </w:rPr>
        <w:t xml:space="preserve"> dalej „</w:t>
      </w:r>
      <w:r w:rsidR="00A226BB" w:rsidRPr="00354AC9">
        <w:rPr>
          <w:rFonts w:asciiTheme="minorHAnsi" w:eastAsia="Calibri" w:hAnsiTheme="minorHAnsi"/>
          <w:sz w:val="21"/>
          <w:szCs w:val="21"/>
          <w:lang w:eastAsia="en-US"/>
        </w:rPr>
        <w:t>pojazdem</w:t>
      </w:r>
      <w:r w:rsidRPr="00354AC9">
        <w:rPr>
          <w:rFonts w:asciiTheme="minorHAnsi" w:eastAsia="Calibri" w:hAnsiTheme="minorHAnsi"/>
          <w:sz w:val="21"/>
          <w:szCs w:val="21"/>
          <w:lang w:eastAsia="en-US"/>
        </w:rPr>
        <w:t>”, zgodnie ze złożoną ofertą w postępowaniu o udzielenie zamówienia publicznego.</w:t>
      </w:r>
    </w:p>
    <w:p w:rsidR="00A017F7" w:rsidRPr="00354AC9" w:rsidRDefault="00A226BB"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Pojazd</w:t>
      </w:r>
      <w:r w:rsidR="00302B57" w:rsidRPr="00354AC9">
        <w:rPr>
          <w:rFonts w:asciiTheme="minorHAnsi" w:eastAsia="Calibri" w:hAnsiTheme="minorHAnsi"/>
          <w:sz w:val="21"/>
          <w:szCs w:val="21"/>
          <w:lang w:eastAsia="en-US"/>
        </w:rPr>
        <w:t xml:space="preserve"> stanowiący przedmiot Umowy musi być zgodny z normą EURO </w:t>
      </w:r>
      <w:r w:rsidR="001815AD" w:rsidRPr="00354AC9">
        <w:rPr>
          <w:rFonts w:asciiTheme="minorHAnsi" w:eastAsia="Calibri" w:hAnsiTheme="minorHAnsi"/>
          <w:color w:val="000000" w:themeColor="text1"/>
          <w:sz w:val="21"/>
          <w:szCs w:val="21"/>
          <w:lang w:eastAsia="en-US"/>
        </w:rPr>
        <w:t>6</w:t>
      </w:r>
      <w:r w:rsidR="00302B57" w:rsidRPr="00354AC9">
        <w:rPr>
          <w:rFonts w:asciiTheme="minorHAnsi" w:eastAsia="Calibri" w:hAnsiTheme="minorHAnsi"/>
          <w:sz w:val="21"/>
          <w:szCs w:val="21"/>
          <w:lang w:eastAsia="en-US"/>
        </w:rPr>
        <w:t xml:space="preserve"> oraz spełniać warunki określone w obowiązujących w Polsce przepisach dotyczących ochrony środowiska.</w:t>
      </w:r>
    </w:p>
    <w:p w:rsidR="009C58AA"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lastRenderedPageBreak/>
        <w:t xml:space="preserve">Wykonawca oświadcza, iż </w:t>
      </w:r>
      <w:r w:rsidR="00A226BB" w:rsidRPr="00354AC9">
        <w:rPr>
          <w:rFonts w:asciiTheme="minorHAnsi" w:eastAsia="Calibri" w:hAnsiTheme="minorHAnsi"/>
          <w:sz w:val="21"/>
          <w:szCs w:val="21"/>
          <w:lang w:eastAsia="en-US"/>
        </w:rPr>
        <w:t>pojazd</w:t>
      </w:r>
      <w:r w:rsidRPr="00354AC9">
        <w:rPr>
          <w:rFonts w:asciiTheme="minorHAnsi" w:eastAsia="Calibri" w:hAnsiTheme="minorHAnsi"/>
          <w:sz w:val="21"/>
          <w:szCs w:val="21"/>
          <w:lang w:eastAsia="en-US"/>
        </w:rPr>
        <w:t xml:space="preserve"> stanowiący przedmiot niniejszej Umowy spełnia warunki techniczne określone w obowiązujących w Polsce przepisach prawnych dla samochodów poruszających się po drogach publicznych oraz warunki określone w przepisach prawa wspólnotowego Unii Europejskiej.</w:t>
      </w:r>
    </w:p>
    <w:p w:rsidR="00742754" w:rsidRDefault="00302B57" w:rsidP="00742754">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oświadcza, że </w:t>
      </w:r>
      <w:r w:rsidR="00A226BB" w:rsidRPr="00354AC9">
        <w:rPr>
          <w:rFonts w:asciiTheme="minorHAnsi" w:eastAsia="Calibri" w:hAnsiTheme="minorHAnsi"/>
          <w:sz w:val="21"/>
          <w:szCs w:val="21"/>
          <w:lang w:eastAsia="en-US"/>
        </w:rPr>
        <w:t>pojazd</w:t>
      </w:r>
      <w:r w:rsidRPr="00354AC9">
        <w:rPr>
          <w:rFonts w:asciiTheme="minorHAnsi" w:eastAsia="Calibri" w:hAnsiTheme="minorHAnsi"/>
          <w:sz w:val="21"/>
          <w:szCs w:val="21"/>
          <w:lang w:eastAsia="en-US"/>
        </w:rPr>
        <w:t xml:space="preserve"> wraz z wyposażeniem będący przedmiotem umowy stanowiący jego własność jest wolny od wad prawnych i fizycznych, praw i obciążeń ze strony osób trzecich oraz nie toczy się względem niego żadne postępowanie sądowe, zabezpieczające, egzekucyjne ani inne, którego przedmiotem jest ten pojazd ani nie stanowi on przedmiotu zabezpieczenia, oraz że jest wolny od wszelkich roszczeń osób trzecich.</w:t>
      </w:r>
    </w:p>
    <w:p w:rsidR="00D10C35" w:rsidRPr="00354AC9" w:rsidRDefault="00053167" w:rsidP="00742754">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Przedmiot umowy należy wykonać zgodnie z zasadami wiedzy technicznej i obowiązującymi przepisami prawa,</w:t>
      </w:r>
      <w:r w:rsidR="004B4368" w:rsidRPr="00354AC9">
        <w:rPr>
          <w:rFonts w:asciiTheme="minorHAnsi" w:eastAsia="Calibri" w:hAnsiTheme="minorHAnsi"/>
          <w:sz w:val="21"/>
          <w:szCs w:val="21"/>
          <w:lang w:eastAsia="en-US"/>
        </w:rPr>
        <w:t xml:space="preserve"> z zachowaniem należytej staranności,</w:t>
      </w:r>
      <w:r w:rsidRPr="00354AC9">
        <w:rPr>
          <w:rFonts w:asciiTheme="minorHAnsi" w:eastAsia="Calibri" w:hAnsiTheme="minorHAnsi"/>
          <w:sz w:val="21"/>
          <w:szCs w:val="21"/>
          <w:lang w:eastAsia="en-US"/>
        </w:rPr>
        <w:t xml:space="preserve"> w termin</w:t>
      </w:r>
      <w:r w:rsidR="000E0EB8" w:rsidRPr="00354AC9">
        <w:rPr>
          <w:rFonts w:asciiTheme="minorHAnsi" w:eastAsia="Calibri" w:hAnsiTheme="minorHAnsi"/>
          <w:sz w:val="21"/>
          <w:szCs w:val="21"/>
          <w:lang w:eastAsia="en-US"/>
        </w:rPr>
        <w:t>ie</w:t>
      </w:r>
      <w:r w:rsidRPr="00354AC9">
        <w:rPr>
          <w:rFonts w:asciiTheme="minorHAnsi" w:eastAsia="Calibri" w:hAnsiTheme="minorHAnsi"/>
          <w:sz w:val="21"/>
          <w:szCs w:val="21"/>
          <w:lang w:eastAsia="en-US"/>
        </w:rPr>
        <w:t xml:space="preserve"> określony</w:t>
      </w:r>
      <w:r w:rsidR="000E0EB8" w:rsidRPr="00354AC9">
        <w:rPr>
          <w:rFonts w:asciiTheme="minorHAnsi" w:eastAsia="Calibri" w:hAnsiTheme="minorHAnsi"/>
          <w:sz w:val="21"/>
          <w:szCs w:val="21"/>
          <w:lang w:eastAsia="en-US"/>
        </w:rPr>
        <w:t>m</w:t>
      </w:r>
      <w:r w:rsidRPr="00354AC9">
        <w:rPr>
          <w:rFonts w:asciiTheme="minorHAnsi" w:eastAsia="Calibri" w:hAnsiTheme="minorHAnsi"/>
          <w:sz w:val="21"/>
          <w:szCs w:val="21"/>
          <w:lang w:eastAsia="en-US"/>
        </w:rPr>
        <w:t xml:space="preserve"> niniejszą umową. </w:t>
      </w:r>
    </w:p>
    <w:p w:rsidR="00742754" w:rsidRDefault="00742754" w:rsidP="00742754">
      <w:pPr>
        <w:spacing w:line="276" w:lineRule="auto"/>
        <w:jc w:val="center"/>
        <w:rPr>
          <w:rFonts w:asciiTheme="minorHAnsi" w:eastAsia="Calibri" w:hAnsiTheme="minorHAnsi" w:cs="Linux Libertine G"/>
          <w:b/>
          <w:sz w:val="21"/>
          <w:szCs w:val="21"/>
        </w:rPr>
      </w:pPr>
    </w:p>
    <w:p w:rsidR="00416942" w:rsidRPr="00354AC9" w:rsidRDefault="00416942" w:rsidP="00742754">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2</w:t>
      </w: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[Terminy wykonania przedmiotu umowy]</w:t>
      </w:r>
    </w:p>
    <w:p w:rsidR="00416942" w:rsidRPr="00354AC9" w:rsidRDefault="00416942" w:rsidP="00354AC9">
      <w:pPr>
        <w:numPr>
          <w:ilvl w:val="0"/>
          <w:numId w:val="10"/>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Terminem rozpoczęcia realizacji przedmiotu zamówienia jest data podpisania umowy. </w:t>
      </w:r>
    </w:p>
    <w:p w:rsidR="00742754" w:rsidRDefault="00416942" w:rsidP="00742754">
      <w:pPr>
        <w:numPr>
          <w:ilvl w:val="0"/>
          <w:numId w:val="10"/>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zobowiązuje się dostarczyć przedmiot umowy w terminie </w:t>
      </w:r>
      <w:r w:rsidR="00742754">
        <w:rPr>
          <w:rFonts w:asciiTheme="minorHAnsi" w:eastAsia="Calibri" w:hAnsiTheme="minorHAnsi" w:cs="Linux Libertine G"/>
          <w:b/>
          <w:sz w:val="21"/>
          <w:szCs w:val="21"/>
        </w:rPr>
        <w:t xml:space="preserve">do </w:t>
      </w:r>
      <w:r w:rsidR="00511AC1">
        <w:rPr>
          <w:rFonts w:asciiTheme="minorHAnsi" w:eastAsia="Calibri" w:hAnsiTheme="minorHAnsi" w:cs="Linux Libertine G"/>
          <w:b/>
          <w:sz w:val="21"/>
          <w:szCs w:val="21"/>
        </w:rPr>
        <w:t>……………….</w:t>
      </w:r>
      <w:bookmarkStart w:id="0" w:name="_GoBack"/>
      <w:bookmarkEnd w:id="0"/>
      <w:r w:rsidRPr="00354AC9">
        <w:rPr>
          <w:rFonts w:asciiTheme="minorHAnsi" w:eastAsia="Calibri" w:hAnsiTheme="minorHAnsi" w:cs="Linux Libertine G"/>
          <w:b/>
          <w:sz w:val="21"/>
          <w:szCs w:val="21"/>
        </w:rPr>
        <w:t xml:space="preserve"> r.</w:t>
      </w:r>
      <w:r w:rsidRPr="00354AC9">
        <w:rPr>
          <w:rFonts w:asciiTheme="minorHAnsi" w:eastAsia="Calibri" w:hAnsiTheme="minorHAnsi" w:cs="Linux Libertine G"/>
          <w:sz w:val="21"/>
          <w:szCs w:val="21"/>
        </w:rPr>
        <w:t xml:space="preserve"> </w:t>
      </w:r>
    </w:p>
    <w:p w:rsidR="00742754" w:rsidRDefault="00742754" w:rsidP="00742754">
      <w:pPr>
        <w:spacing w:line="276" w:lineRule="auto"/>
        <w:jc w:val="center"/>
        <w:rPr>
          <w:rFonts w:asciiTheme="minorHAnsi" w:eastAsia="Calibri" w:hAnsiTheme="minorHAnsi" w:cs="Linux Libertine G"/>
          <w:b/>
          <w:sz w:val="21"/>
          <w:szCs w:val="21"/>
        </w:rPr>
      </w:pPr>
    </w:p>
    <w:p w:rsidR="00416942" w:rsidRPr="00742754" w:rsidRDefault="00416942" w:rsidP="00742754">
      <w:pPr>
        <w:spacing w:line="276" w:lineRule="auto"/>
        <w:jc w:val="center"/>
        <w:rPr>
          <w:rFonts w:asciiTheme="minorHAnsi" w:eastAsia="Calibri" w:hAnsiTheme="minorHAnsi" w:cs="Linux Libertine G"/>
          <w:sz w:val="21"/>
          <w:szCs w:val="21"/>
        </w:rPr>
      </w:pPr>
      <w:r w:rsidRPr="00742754">
        <w:rPr>
          <w:rFonts w:asciiTheme="minorHAnsi" w:eastAsia="Calibri" w:hAnsiTheme="minorHAnsi" w:cs="Linux Libertine G"/>
          <w:b/>
          <w:sz w:val="21"/>
          <w:szCs w:val="21"/>
        </w:rPr>
        <w:t>§ 3</w:t>
      </w:r>
    </w:p>
    <w:p w:rsidR="00416942" w:rsidRPr="00354AC9" w:rsidRDefault="00416942" w:rsidP="00354AC9">
      <w:pPr>
        <w:pStyle w:val="Akapitzlist"/>
        <w:spacing w:line="276" w:lineRule="auto"/>
        <w:ind w:left="360"/>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xml:space="preserve">[Wykonywanie </w:t>
      </w:r>
      <w:r w:rsidR="000926D8" w:rsidRPr="00354AC9">
        <w:rPr>
          <w:rFonts w:asciiTheme="minorHAnsi" w:eastAsia="Calibri" w:hAnsiTheme="minorHAnsi" w:cs="Linux Libertine G"/>
          <w:b/>
          <w:sz w:val="21"/>
          <w:szCs w:val="21"/>
        </w:rPr>
        <w:t>dostaw</w:t>
      </w:r>
      <w:r w:rsidRPr="00354AC9">
        <w:rPr>
          <w:rFonts w:asciiTheme="minorHAnsi" w:eastAsia="Calibri" w:hAnsiTheme="minorHAnsi" w:cs="Linux Libertine G"/>
          <w:b/>
          <w:sz w:val="21"/>
          <w:szCs w:val="21"/>
        </w:rPr>
        <w:t xml:space="preserve"> przez Podwykonawców]</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może powierzyć wykonanie części zamówienia Podwykonawcy.</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podwykonawca lub dalszy podwykonawca zamówienia na dostawy zamierzający zawrzeć umowę o podwykonawstwo, której przedmiotem są dostawy lub usługi, jest obowiązany, w trakcie realizacji zamówienia publicznego na dostawy, do przedłożenia Zamawiającemu projektu tej umowy, przy czym podwykonawca lub dalszy podwykonawca jest obowiązany dołączyć zgodę Wykonawcy na zawarcie umowy o podwykonawstwo o treści zgodnej z projektem umowy.</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Termin zapłaty wynagrodzenia podwykonawcy lub dalszemu podwykonawcy przewidziany w umowie o podwykonawstwo nie może być dłuższy niż</w:t>
      </w:r>
      <w:r w:rsidRPr="00354AC9">
        <w:rPr>
          <w:rStyle w:val="Odwoaniedokomentarza"/>
          <w:rFonts w:asciiTheme="minorHAnsi" w:hAnsiTheme="minorHAnsi"/>
          <w:sz w:val="21"/>
          <w:szCs w:val="21"/>
        </w:rPr>
        <w:t xml:space="preserve"> 21 dni o</w:t>
      </w:r>
      <w:r w:rsidRPr="00354AC9">
        <w:rPr>
          <w:rFonts w:asciiTheme="minorHAnsi" w:eastAsia="Calibri" w:hAnsiTheme="minorHAnsi" w:cs="Linux Libertine G"/>
          <w:sz w:val="21"/>
          <w:szCs w:val="21"/>
        </w:rPr>
        <w:t>d dnia doręczenia Wykonawcy, Podwykonawcy lub dalszemu Podwykonawcy faktury lub rachunku, potwierdzających wykonanie zleconej Podwykonawcy lub dalszemu Podwykonawcy dostawy lub usługi.</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terminie 14 dni od dnia otrzymania projektu umowy o podwykonawstwo, której przedmiotem są dostawy lub usługi, zgłasza pisemne zastrzeżenia w zakresie:</w:t>
      </w:r>
    </w:p>
    <w:p w:rsidR="00416942" w:rsidRPr="00354AC9" w:rsidRDefault="00416942" w:rsidP="00354AC9">
      <w:pPr>
        <w:pStyle w:val="Akapitzlist"/>
        <w:tabs>
          <w:tab w:val="left" w:pos="1134"/>
        </w:tabs>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4.1.</w:t>
      </w:r>
      <w:r w:rsidRPr="00354AC9">
        <w:rPr>
          <w:rFonts w:asciiTheme="minorHAnsi" w:eastAsia="Calibri" w:hAnsiTheme="minorHAnsi" w:cs="Linux Libertine G"/>
          <w:sz w:val="21"/>
          <w:szCs w:val="21"/>
        </w:rPr>
        <w:tab/>
        <w:t>niespełnienia wymagań określonych w specyfikacji istotnych warunków zamówienia lub ustawie z dnia 11 września 2019 roku Prawo zamówień publicznych;</w:t>
      </w:r>
    </w:p>
    <w:p w:rsidR="00416942" w:rsidRPr="00354AC9" w:rsidRDefault="00416942" w:rsidP="00354AC9">
      <w:pPr>
        <w:pStyle w:val="Akapitzlist"/>
        <w:tabs>
          <w:tab w:val="left" w:pos="1134"/>
        </w:tabs>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4.2.</w:t>
      </w:r>
      <w:r w:rsidRPr="00354AC9">
        <w:rPr>
          <w:rFonts w:asciiTheme="minorHAnsi" w:eastAsia="Calibri" w:hAnsiTheme="minorHAnsi" w:cs="Linux Libertine G"/>
          <w:sz w:val="21"/>
          <w:szCs w:val="21"/>
        </w:rPr>
        <w:tab/>
        <w:t>termin zapłaty wynagrodzenia, gdy jest on dłuższy niż określony w ust. 3.</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Niezgłoszenie pisemnych zastrzeżeń do przedłożonego projektu umowy o podwykonawstwo, której przedmiotem są dostawy lub usługi, w terminie określonym w ust. 4, uważa się za akceptację projektu umowy przez Zamawiającego.</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podwykonawca lub dalszy podwykonawca zamówienia na dostawy przedkłada Zamawiającemu poświadczoną za zgodność z oryginałem kopię zawartej umowy o podwykonawstwo, której przedmiotem są dostawy lub usługi, w terminie 7 dni od dnia jej zawarcia.</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terminie 14 dni od dnia otrzymania zgłasza pisemny sprzeciw do umowy o podwykonawstwo, której przedmiotem są dostawy lub usługi, w przypadkach, o których mowa w ust. 4.</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Niezgłoszenie pisemnego sprzeciwu do przedłożonej umowy o podwykonawstwo, której przedmiotem są dostawy lub usługi, w terminie określonym w ust. 7 uważa się za akceptację umowy przez Zamawiającego.</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podwykonawca lub dalszy podwykonawca zamówienia na dostawy przedkłada Zamawiającemu poświadczoną za zgodność z oryginałem kopię zawartej umowy o podwykonawstwo, której przedmiotem są dostawy lub usługi, w terminie 7 dni od dnia jej zawarcia, z wyłączeniem umów o podwykonawstwo o wartości większej niż 50.000 zł oraz umów o podwykonawstwo, których przedmiot </w:t>
      </w:r>
      <w:r w:rsidRPr="00354AC9">
        <w:rPr>
          <w:rFonts w:asciiTheme="minorHAnsi" w:eastAsia="Calibri" w:hAnsiTheme="minorHAnsi" w:cs="Linux Libertine G"/>
          <w:sz w:val="21"/>
          <w:szCs w:val="21"/>
        </w:rPr>
        <w:lastRenderedPageBreak/>
        <w:t xml:space="preserve">został wskazany przez Zamawiającego w specyfikacji istotnych warunków zamówienia jako niepodlegający niniejszemu obowiązkowi. </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o którym mowa w ust. 9, jeżeli termin zapłaty wynagrodzenia jest dłuższy niż określony w ust. 3, Zamawiający informuje o tym Wykonawcę i wzywa go do doprowadzenia do zmiany tej umowy pod rygorem wystąpienia o zapłatę kary umownej.</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Przepisy ust. 2–10 stosuje się odpowiednio do zmian umowy o podwykonawstwo.</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zobowiązany będzie przekazywać Zamawiającemu dowody zapłaty wymagalnego wynagrodzenia podwykonawcom. Warunkiem zapłaty przez Zamawiającego drugiej części należnego wynagrodzenia za odebrane dostawy lub usługi  jest przedstawienie dowodów zapłaty wymagalnego wynagrodzenia Podwykonawcom i dalszym Podwykonawcom, o których mowa w ust. 13, biorącym udział w realizacji odebranych dostaw i usług.</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 lub usługi.</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o którym mowa w ust. 13, dotyczy wyłącznie należności powstałych po zaakceptowaniu przez Zamawiającego umowy o podwykonawstwo, której przedmiotem są dostawy lub usługi.</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Bezpośrednia zapłata obejmuje wyłącznie wynagrodzenie należne Podwykonawcy lub dalszemu Podwykonawcy, bez należności ubocznych, np. odsetek ustawowych za opóźnienie.</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w:t>
      </w:r>
    </w:p>
    <w:p w:rsidR="00416942"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zgłoszenia uwag, o których mowa w ust. 16, w terminie wskazanym przez Zamawiającego, Zamawiający może:</w:t>
      </w:r>
    </w:p>
    <w:p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1) nie dokonać bezpośredniej zapłaty wynagrodzenia Podwykonawcy lub dalszemu Podwykonawcy, jeżeli Wykonawca wykaże niezasadność takiej zapłaty, albo</w:t>
      </w:r>
    </w:p>
    <w:p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3) dokonać bezpośredniej zapłaty wynagrodzenia Podwykonawcy lub dalszemu Podwykonawcy, jeżeli Podwykonawca lub dalszy Podwykonawca wykaże zasadność takiej zapłaty.</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dokonania bezpośredniej zapłaty Podwykonawcy lub dalszemu Podwykonawcy, o których mowa w ust. 13, Zamawiający potrąca kwotę wypłaconego wynagrodzenia z wynagrodzenia należnego Wykonawcy.</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stwierdzenia, że dostawy wykonywane są przez Podwykonawcę (Podwykonawców), które nie zostały ujawnione przez Wykonawcę, Zamawiający ma prawo do wstrzymania Wykonawcy zapłaty wynagrodzenia do czasu dostarczenia wystarczających wyjaśnień lub dowodów zapłaty o których mowa powyżej.</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stwierdzenia naruszeń w zakresie umów o podwykonawstwo Zamawiający naliczy kary umowne określone w § 10.</w:t>
      </w:r>
    </w:p>
    <w:p w:rsidR="00416942"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W przypadku powierzenia wykonania części zamówienia Podwykonawcom, Wykonawca pełni funkcję koordynatora Podwykonawców podczas wykonywania dostaw i usuwania ewentualnych wad. Wykonawca odpowiada za działania lub uchybienia każdego Podwykonawcy jak za działania własne.</w:t>
      </w:r>
    </w:p>
    <w:p w:rsidR="00742754" w:rsidRPr="00354AC9" w:rsidRDefault="00742754" w:rsidP="00742754">
      <w:pPr>
        <w:pStyle w:val="Akapitzlist"/>
        <w:spacing w:line="276" w:lineRule="auto"/>
        <w:ind w:left="284"/>
        <w:jc w:val="both"/>
        <w:rPr>
          <w:rFonts w:asciiTheme="minorHAnsi" w:eastAsia="Calibri" w:hAnsiTheme="minorHAnsi" w:cs="Linux Libertine G"/>
          <w:sz w:val="21"/>
          <w:szCs w:val="21"/>
        </w:rPr>
      </w:pP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4</w:t>
      </w: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[Obowiązki Stron umowy]</w:t>
      </w:r>
    </w:p>
    <w:p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umowy są zobowiązane do wzajemnej współpracy na rzecz osiągnięcia celu, dla którego niniejsza umowa jest realizowana.</w:t>
      </w:r>
    </w:p>
    <w:p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Do obowiązków Zamawiającego należy odbiór prawidłowo wykonan</w:t>
      </w:r>
      <w:r w:rsidR="00742754">
        <w:rPr>
          <w:rFonts w:asciiTheme="minorHAnsi" w:eastAsia="Calibri" w:hAnsiTheme="minorHAnsi" w:cs="Linux Libertine G"/>
          <w:sz w:val="21"/>
          <w:szCs w:val="21"/>
        </w:rPr>
        <w:t>ej</w:t>
      </w:r>
      <w:r w:rsidRPr="00354AC9">
        <w:rPr>
          <w:rFonts w:asciiTheme="minorHAnsi" w:eastAsia="Calibri" w:hAnsiTheme="minorHAnsi" w:cs="Linux Libertine G"/>
          <w:sz w:val="21"/>
          <w:szCs w:val="21"/>
        </w:rPr>
        <w:t xml:space="preserve"> dostaw</w:t>
      </w:r>
      <w:r w:rsidR="00742754">
        <w:rPr>
          <w:rFonts w:asciiTheme="minorHAnsi" w:eastAsia="Calibri" w:hAnsiTheme="minorHAnsi" w:cs="Linux Libertine G"/>
          <w:sz w:val="21"/>
          <w:szCs w:val="21"/>
        </w:rPr>
        <w:t>y</w:t>
      </w:r>
      <w:r w:rsidRPr="00354AC9">
        <w:rPr>
          <w:rFonts w:asciiTheme="minorHAnsi" w:eastAsia="Calibri" w:hAnsiTheme="minorHAnsi" w:cs="Linux Libertine G"/>
          <w:sz w:val="21"/>
          <w:szCs w:val="21"/>
        </w:rPr>
        <w:t xml:space="preserve"> i terminowa zapłata wynagrodzenia.</w:t>
      </w:r>
    </w:p>
    <w:p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Do obowiązków Wykonawcy należy w szczególności:</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wykonanie dostaw</w:t>
      </w:r>
      <w:r w:rsidR="00742754">
        <w:rPr>
          <w:rFonts w:asciiTheme="minorHAnsi" w:eastAsia="Calibri" w:hAnsiTheme="minorHAnsi" w:cs="Linux Libertine G"/>
          <w:sz w:val="21"/>
          <w:szCs w:val="21"/>
        </w:rPr>
        <w:t>y</w:t>
      </w:r>
      <w:r w:rsidRPr="00354AC9">
        <w:rPr>
          <w:rFonts w:asciiTheme="minorHAnsi" w:eastAsia="Calibri" w:hAnsiTheme="minorHAnsi" w:cs="Linux Libertine G"/>
          <w:sz w:val="21"/>
          <w:szCs w:val="21"/>
        </w:rPr>
        <w:t xml:space="preserve"> z należytą starannością, stosując się do wymagań Zamawiającego (SWZ), zgodnie z obowiązującymi normami technicznymi, zasadami współczesnej wiedzy technicznej, przepisami prawa, zapewniając bezpieczne warunki pracy,</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sz w:val="21"/>
          <w:szCs w:val="21"/>
          <w:lang w:eastAsia="en-US"/>
        </w:rPr>
        <w:t>przedstawienie Zamawiającemu niezbędnych atestów, świadectw, certyfikatów i innych dokumentów stwierdzających jakość i bezpieczeństwo wbudowanych materiałów i urządzeń;</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sz w:val="21"/>
          <w:szCs w:val="21"/>
          <w:lang w:eastAsia="en-US"/>
        </w:rPr>
        <w:t xml:space="preserve">przeprowadzenie rozruchu technicznego pojazdu podczas czynności odbiorowych; </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terminowe wykonanie dostaw bez wad/ usterek; </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terminowa zapłata wynagrodzenia należnego Podwykonawcom;</w:t>
      </w:r>
    </w:p>
    <w:p w:rsidR="00416942" w:rsidRPr="00354AC9" w:rsidRDefault="00416942"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podanie przed przystąpieniem do wykonania zamówienia informacji o podwykonawcach zaangażowanych w realizację dostaw (o ile są znane): nazwę podwykonawcy lub imię i nazwisko, dane kontaktowe osoby do kontaktu. Wykonawca zawiadamia Zamawiającego o wszelkich zmianach danych w trakcie realizacji zamówienia, a także przekazuje informacje na temat nowych podwykonawców, którym w późniejszym okresie zamierza powierzyć realizację dostaw,</w:t>
      </w:r>
    </w:p>
    <w:p w:rsidR="00416942" w:rsidRPr="00354AC9" w:rsidRDefault="00416942"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hAnsiTheme="minorHAnsi"/>
          <w:sz w:val="21"/>
          <w:szCs w:val="21"/>
        </w:rPr>
        <w:t>przestrzegania przepisów BHP, p.poż. oraz regulaminów obowiązujących w miejscu dostawy w trakcie wykonywania umowy,</w:t>
      </w:r>
    </w:p>
    <w:p w:rsidR="000926D8" w:rsidRPr="00354AC9" w:rsidRDefault="00416942"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ponoszenie odpowiedzialności za ewentualne szkody wobec Zamawiającego oraz osób trzecich wynikłe na skutek realizacji dostaw lub innych działań Wykonawcy,</w:t>
      </w:r>
    </w:p>
    <w:p w:rsidR="00C54C46" w:rsidRPr="00354AC9" w:rsidRDefault="00D10C35"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sz w:val="21"/>
          <w:szCs w:val="21"/>
          <w:lang w:eastAsia="en-US"/>
        </w:rPr>
        <w:t>na użyte urządzenia dostarcz</w:t>
      </w:r>
      <w:r w:rsidR="00082422" w:rsidRPr="00354AC9">
        <w:rPr>
          <w:rFonts w:asciiTheme="minorHAnsi" w:eastAsia="Calibri" w:hAnsiTheme="minorHAnsi"/>
          <w:sz w:val="21"/>
          <w:szCs w:val="21"/>
          <w:lang w:eastAsia="en-US"/>
        </w:rPr>
        <w:t>enie</w:t>
      </w:r>
      <w:r w:rsidRPr="00354AC9">
        <w:rPr>
          <w:rFonts w:asciiTheme="minorHAnsi" w:eastAsia="Calibri" w:hAnsiTheme="minorHAnsi"/>
          <w:sz w:val="21"/>
          <w:szCs w:val="21"/>
          <w:lang w:eastAsia="en-US"/>
        </w:rPr>
        <w:t xml:space="preserve"> Zamawiającemu, sporządzon</w:t>
      </w:r>
      <w:r w:rsidR="00082422" w:rsidRPr="00354AC9">
        <w:rPr>
          <w:rFonts w:asciiTheme="minorHAnsi" w:eastAsia="Calibri" w:hAnsiTheme="minorHAnsi"/>
          <w:sz w:val="21"/>
          <w:szCs w:val="21"/>
          <w:lang w:eastAsia="en-US"/>
        </w:rPr>
        <w:t>ych</w:t>
      </w:r>
      <w:r w:rsidRPr="00354AC9">
        <w:rPr>
          <w:rFonts w:asciiTheme="minorHAnsi" w:eastAsia="Calibri" w:hAnsiTheme="minorHAnsi"/>
          <w:sz w:val="21"/>
          <w:szCs w:val="21"/>
          <w:lang w:eastAsia="en-US"/>
        </w:rPr>
        <w:t xml:space="preserve"> w języku polskim, dokument</w:t>
      </w:r>
      <w:r w:rsidR="00082422" w:rsidRPr="00354AC9">
        <w:rPr>
          <w:rFonts w:asciiTheme="minorHAnsi" w:eastAsia="Calibri" w:hAnsiTheme="minorHAnsi"/>
          <w:sz w:val="21"/>
          <w:szCs w:val="21"/>
          <w:lang w:eastAsia="en-US"/>
        </w:rPr>
        <w:t xml:space="preserve">ów </w:t>
      </w:r>
      <w:r w:rsidRPr="00354AC9">
        <w:rPr>
          <w:rFonts w:asciiTheme="minorHAnsi" w:eastAsia="Calibri" w:hAnsiTheme="minorHAnsi"/>
          <w:sz w:val="21"/>
          <w:szCs w:val="21"/>
          <w:lang w:eastAsia="en-US"/>
        </w:rPr>
        <w:t>potwierdzając</w:t>
      </w:r>
      <w:r w:rsidR="00082422" w:rsidRPr="00354AC9">
        <w:rPr>
          <w:rFonts w:asciiTheme="minorHAnsi" w:eastAsia="Calibri" w:hAnsiTheme="minorHAnsi"/>
          <w:sz w:val="21"/>
          <w:szCs w:val="21"/>
          <w:lang w:eastAsia="en-US"/>
        </w:rPr>
        <w:t xml:space="preserve">ych </w:t>
      </w:r>
      <w:r w:rsidRPr="00354AC9">
        <w:rPr>
          <w:rFonts w:asciiTheme="minorHAnsi" w:eastAsia="Calibri" w:hAnsiTheme="minorHAnsi"/>
          <w:sz w:val="21"/>
          <w:szCs w:val="21"/>
          <w:lang w:eastAsia="en-US"/>
        </w:rPr>
        <w:t>dopuszczenie tych urządzeń i wyrobów do obrotu powszechnego, to jest: aktualne certyfikaty na znak bezpieczeństwa, deklaracje zgodności lub certyfikaty zgodności z polskimi normami lub aprobatami technicznymi, świadectwa dopuszczenia</w:t>
      </w:r>
      <w:r w:rsidR="00FD2D11" w:rsidRPr="00354AC9">
        <w:rPr>
          <w:rFonts w:asciiTheme="minorHAnsi" w:eastAsia="Calibri" w:hAnsiTheme="minorHAnsi"/>
          <w:sz w:val="21"/>
          <w:szCs w:val="21"/>
          <w:lang w:eastAsia="en-US"/>
        </w:rPr>
        <w:t xml:space="preserve"> </w:t>
      </w:r>
      <w:r w:rsidR="006470E8" w:rsidRPr="00354AC9">
        <w:rPr>
          <w:rFonts w:asciiTheme="minorHAnsi" w:eastAsia="Calibri" w:hAnsiTheme="minorHAnsi"/>
          <w:sz w:val="21"/>
          <w:szCs w:val="21"/>
          <w:lang w:eastAsia="en-US"/>
        </w:rPr>
        <w:t xml:space="preserve">lub dokumenty równoważne </w:t>
      </w:r>
      <w:r w:rsidR="00FD2D11" w:rsidRPr="00354AC9">
        <w:rPr>
          <w:rFonts w:asciiTheme="minorHAnsi" w:eastAsia="Calibri" w:hAnsiTheme="minorHAnsi"/>
          <w:sz w:val="21"/>
          <w:szCs w:val="21"/>
          <w:lang w:eastAsia="en-US"/>
        </w:rPr>
        <w:t>etc.;</w:t>
      </w:r>
      <w:r w:rsidRPr="00354AC9">
        <w:rPr>
          <w:rFonts w:asciiTheme="minorHAnsi" w:eastAsia="Calibri" w:hAnsiTheme="minorHAnsi"/>
          <w:sz w:val="21"/>
          <w:szCs w:val="21"/>
          <w:lang w:eastAsia="en-US"/>
        </w:rPr>
        <w:t xml:space="preserve"> </w:t>
      </w:r>
    </w:p>
    <w:p w:rsidR="00354AC9" w:rsidRDefault="00354AC9" w:rsidP="00354AC9">
      <w:pPr>
        <w:spacing w:line="276" w:lineRule="auto"/>
        <w:jc w:val="center"/>
        <w:rPr>
          <w:rFonts w:asciiTheme="minorHAnsi" w:eastAsia="Calibri" w:hAnsiTheme="minorHAnsi" w:cs="Linux Libertine G"/>
          <w:b/>
          <w:sz w:val="21"/>
          <w:szCs w:val="21"/>
        </w:rPr>
      </w:pPr>
    </w:p>
    <w:p w:rsidR="000926D8" w:rsidRPr="00354AC9" w:rsidRDefault="000926D8"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5</w:t>
      </w:r>
    </w:p>
    <w:p w:rsidR="000926D8" w:rsidRPr="00354AC9" w:rsidRDefault="000926D8"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[Wynagrodzenie]</w:t>
      </w:r>
    </w:p>
    <w:p w:rsidR="000926D8" w:rsidRPr="00354AC9" w:rsidRDefault="000926D8" w:rsidP="00354AC9">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Wykonawcy, o którym mowa w ust 2 poniżej, jest ceną w rozumieniu art. 3 ust. 1 pkt 1 i ust. 2 ustawy z dnia 9 maja 2014 r. o informowaniu o cenach towarów i usług.</w:t>
      </w:r>
    </w:p>
    <w:p w:rsidR="000926D8" w:rsidRPr="00354AC9" w:rsidRDefault="000926D8" w:rsidP="00354AC9">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Wynagrodzenie ryczałtowe Wykonawcy za wykonanie przedmiotu umowy zgodnie ze złożoną ofertą wynosi łącznie z podatkiem VAT: </w:t>
      </w:r>
      <w:r w:rsidRPr="00354AC9">
        <w:rPr>
          <w:rFonts w:asciiTheme="minorHAnsi" w:eastAsia="Calibri" w:hAnsiTheme="minorHAnsi" w:cs="Linux Libertine G"/>
          <w:b/>
          <w:bCs/>
          <w:sz w:val="21"/>
          <w:szCs w:val="21"/>
        </w:rPr>
        <w:t xml:space="preserve">…………………. złotych (słownie: </w:t>
      </w:r>
      <w:r w:rsidRPr="00354AC9">
        <w:rPr>
          <w:rFonts w:asciiTheme="minorHAnsi" w:eastAsia="Calibri" w:hAnsiTheme="minorHAnsi" w:cs="Linux Libertine G"/>
          <w:b/>
          <w:bCs/>
          <w:i/>
          <w:sz w:val="21"/>
          <w:szCs w:val="21"/>
        </w:rPr>
        <w:t>………………... …………….….złotych ……/100</w:t>
      </w:r>
      <w:r w:rsidRPr="00354AC9">
        <w:rPr>
          <w:rFonts w:asciiTheme="minorHAnsi" w:eastAsia="Calibri" w:hAnsiTheme="minorHAnsi" w:cs="Linux Libertine G"/>
          <w:b/>
          <w:bCs/>
          <w:sz w:val="21"/>
          <w:szCs w:val="21"/>
        </w:rPr>
        <w:t>).</w:t>
      </w:r>
      <w:r w:rsidRPr="00354AC9">
        <w:rPr>
          <w:rFonts w:asciiTheme="minorHAnsi" w:eastAsia="Calibri" w:hAnsiTheme="minorHAnsi" w:cs="Linux Libertine G"/>
          <w:sz w:val="21"/>
          <w:szCs w:val="21"/>
        </w:rPr>
        <w:t xml:space="preserve"> Wynagrodzenie uwzględnia podatek VAT wg stawki: </w:t>
      </w:r>
      <w:r w:rsidRPr="00354AC9">
        <w:rPr>
          <w:rFonts w:asciiTheme="minorHAnsi" w:eastAsia="Calibri" w:hAnsiTheme="minorHAnsi" w:cs="Linux Libertine G"/>
          <w:b/>
          <w:bCs/>
          <w:sz w:val="21"/>
          <w:szCs w:val="21"/>
        </w:rPr>
        <w:t>……%.</w:t>
      </w:r>
    </w:p>
    <w:p w:rsidR="00742754" w:rsidRDefault="000926D8" w:rsidP="00742754">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określone w ust. 2 zawiera wszystkie niezbędnie koszty związane z realizacją przedmiotu umowy wprost lub pośrednio określone niniejszą umową.</w:t>
      </w:r>
    </w:p>
    <w:p w:rsidR="000926D8" w:rsidRPr="00742754" w:rsidRDefault="000926D8" w:rsidP="00742754">
      <w:pPr>
        <w:numPr>
          <w:ilvl w:val="0"/>
          <w:numId w:val="12"/>
        </w:numPr>
        <w:spacing w:line="276" w:lineRule="auto"/>
        <w:ind w:left="284" w:hanging="284"/>
        <w:jc w:val="both"/>
        <w:rPr>
          <w:rFonts w:asciiTheme="minorHAnsi" w:eastAsia="Calibri" w:hAnsiTheme="minorHAnsi" w:cs="Linux Libertine G"/>
          <w:sz w:val="21"/>
          <w:szCs w:val="21"/>
        </w:rPr>
      </w:pPr>
      <w:r w:rsidRPr="00742754">
        <w:rPr>
          <w:rFonts w:asciiTheme="minorHAnsi" w:eastAsia="Calibri" w:hAnsiTheme="minorHAnsi" w:cs="Linux Libertine G"/>
          <w:sz w:val="21"/>
          <w:szCs w:val="21"/>
        </w:rPr>
        <w:t xml:space="preserve">Wynagrodzenie jest współfinansowane </w:t>
      </w:r>
      <w:r w:rsidRPr="00742754">
        <w:rPr>
          <w:rFonts w:asciiTheme="minorHAnsi" w:hAnsiTheme="minorHAnsi" w:cs="Linux Libertine G"/>
          <w:sz w:val="21"/>
          <w:szCs w:val="21"/>
        </w:rPr>
        <w:t xml:space="preserve">ze środków </w:t>
      </w:r>
      <w:r w:rsidR="00742754" w:rsidRPr="00742754">
        <w:rPr>
          <w:rFonts w:asciiTheme="minorHAnsi" w:eastAsia="Calibri" w:hAnsiTheme="minorHAnsi" w:cs="Linux Libertine G"/>
          <w:sz w:val="21"/>
          <w:szCs w:val="21"/>
        </w:rPr>
        <w:t>Państwowego Funduszu Rehabilitacji Osób Niepełnosprawnych</w:t>
      </w:r>
      <w:r w:rsidRPr="00742754">
        <w:rPr>
          <w:rFonts w:asciiTheme="minorHAnsi" w:hAnsiTheme="minorHAnsi" w:cs="Linux Libertine G"/>
          <w:sz w:val="21"/>
          <w:szCs w:val="21"/>
        </w:rPr>
        <w:t>.</w:t>
      </w:r>
    </w:p>
    <w:p w:rsidR="00354AC9" w:rsidRDefault="00354AC9" w:rsidP="00354AC9">
      <w:pPr>
        <w:spacing w:line="276" w:lineRule="auto"/>
        <w:ind w:left="284"/>
        <w:jc w:val="both"/>
        <w:rPr>
          <w:rFonts w:asciiTheme="minorHAnsi" w:eastAsia="Calibri" w:hAnsiTheme="minorHAnsi" w:cs="Linux Libertine G"/>
          <w:sz w:val="21"/>
          <w:szCs w:val="21"/>
        </w:rPr>
      </w:pPr>
    </w:p>
    <w:p w:rsidR="00742754" w:rsidRDefault="00742754" w:rsidP="00354AC9">
      <w:pPr>
        <w:spacing w:line="276" w:lineRule="auto"/>
        <w:ind w:left="284"/>
        <w:jc w:val="both"/>
        <w:rPr>
          <w:rFonts w:asciiTheme="minorHAnsi" w:eastAsia="Calibri" w:hAnsiTheme="minorHAnsi" w:cs="Linux Libertine G"/>
          <w:sz w:val="21"/>
          <w:szCs w:val="21"/>
        </w:rPr>
      </w:pPr>
    </w:p>
    <w:p w:rsidR="00742754" w:rsidRPr="00354AC9" w:rsidRDefault="00742754" w:rsidP="00354AC9">
      <w:pPr>
        <w:spacing w:line="276" w:lineRule="auto"/>
        <w:ind w:left="284"/>
        <w:jc w:val="both"/>
        <w:rPr>
          <w:rFonts w:asciiTheme="minorHAnsi" w:eastAsia="Calibri" w:hAnsiTheme="minorHAnsi" w:cs="Linux Libertine G"/>
          <w:sz w:val="21"/>
          <w:szCs w:val="21"/>
        </w:rPr>
      </w:pPr>
    </w:p>
    <w:p w:rsidR="006A61DD" w:rsidRPr="00354AC9" w:rsidRDefault="006A61DD"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lastRenderedPageBreak/>
        <w:t xml:space="preserve">§ </w:t>
      </w:r>
      <w:r w:rsidR="000926D8" w:rsidRPr="00354AC9">
        <w:rPr>
          <w:rFonts w:asciiTheme="minorHAnsi" w:eastAsia="Calibri" w:hAnsiTheme="minorHAnsi"/>
          <w:b/>
          <w:bCs/>
          <w:sz w:val="21"/>
          <w:szCs w:val="21"/>
          <w:lang w:eastAsia="en-US"/>
        </w:rPr>
        <w:t>6</w:t>
      </w:r>
    </w:p>
    <w:p w:rsidR="006A61DD" w:rsidRPr="00354AC9" w:rsidRDefault="000926D8" w:rsidP="00354AC9">
      <w:pPr>
        <w:pStyle w:val="Default"/>
        <w:tabs>
          <w:tab w:val="left" w:pos="851"/>
        </w:tabs>
        <w:spacing w:line="276" w:lineRule="auto"/>
        <w:ind w:left="720"/>
        <w:jc w:val="center"/>
        <w:rPr>
          <w:rFonts w:asciiTheme="minorHAnsi" w:hAnsiTheme="minorHAnsi"/>
          <w:sz w:val="21"/>
          <w:szCs w:val="21"/>
        </w:rPr>
      </w:pPr>
      <w:r w:rsidRPr="00354AC9">
        <w:rPr>
          <w:rFonts w:asciiTheme="minorHAnsi" w:hAnsiTheme="minorHAnsi"/>
          <w:b/>
          <w:bCs/>
          <w:sz w:val="21"/>
          <w:szCs w:val="21"/>
        </w:rPr>
        <w:t>[</w:t>
      </w:r>
      <w:r w:rsidR="006A61DD" w:rsidRPr="00354AC9">
        <w:rPr>
          <w:rFonts w:asciiTheme="minorHAnsi" w:hAnsiTheme="minorHAnsi"/>
          <w:b/>
          <w:bCs/>
          <w:sz w:val="21"/>
          <w:szCs w:val="21"/>
        </w:rPr>
        <w:t xml:space="preserve">Odbiór techniczno-jakościowy </w:t>
      </w:r>
      <w:r w:rsidR="00691CDC" w:rsidRPr="00354AC9">
        <w:rPr>
          <w:rFonts w:asciiTheme="minorHAnsi" w:hAnsiTheme="minorHAnsi"/>
          <w:b/>
          <w:bCs/>
          <w:sz w:val="21"/>
          <w:szCs w:val="21"/>
        </w:rPr>
        <w:t>i faktyczny przedmiotu umowy oraz szkolenie</w:t>
      </w:r>
      <w:r w:rsidRPr="00354AC9">
        <w:rPr>
          <w:rFonts w:asciiTheme="minorHAnsi" w:hAnsiTheme="minorHAnsi"/>
          <w:b/>
          <w:bCs/>
          <w:sz w:val="21"/>
          <w:szCs w:val="21"/>
        </w:rPr>
        <w:t>]</w:t>
      </w:r>
    </w:p>
    <w:p w:rsidR="000926D8" w:rsidRPr="00354AC9" w:rsidRDefault="000926D8"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Miejscem dostawy i odbioru przedmiotu umowy </w:t>
      </w:r>
      <w:r w:rsidR="006D0BA1" w:rsidRPr="00354AC9">
        <w:rPr>
          <w:rFonts w:asciiTheme="minorHAnsi" w:eastAsia="Calibri" w:hAnsiTheme="minorHAnsi" w:cs="Linux Libertine G"/>
          <w:sz w:val="21"/>
          <w:szCs w:val="21"/>
        </w:rPr>
        <w:t xml:space="preserve">jest </w:t>
      </w:r>
      <w:r w:rsidR="00742754">
        <w:rPr>
          <w:rFonts w:asciiTheme="minorHAnsi" w:eastAsia="Calibri" w:hAnsiTheme="minorHAnsi" w:cs="Linux Libertine G"/>
          <w:sz w:val="21"/>
          <w:szCs w:val="21"/>
        </w:rPr>
        <w:t>Środowiskowy Dom Samopomocy przy ul. Bernarda Grzędzickiego 2, 83-333 Chmielno</w:t>
      </w:r>
      <w:r w:rsidRPr="00354AC9">
        <w:rPr>
          <w:rFonts w:asciiTheme="minorHAnsi" w:eastAsia="Calibri" w:hAnsiTheme="minorHAnsi" w:cs="Linux Libertine G"/>
          <w:sz w:val="21"/>
          <w:szCs w:val="21"/>
        </w:rPr>
        <w:t xml:space="preserve">. </w:t>
      </w:r>
    </w:p>
    <w:p w:rsidR="000926D8" w:rsidRPr="00354AC9" w:rsidRDefault="000926D8"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powiadomi Zamawiającego każdorazowo o terminie </w:t>
      </w:r>
      <w:r w:rsidR="00A24461">
        <w:rPr>
          <w:rFonts w:asciiTheme="minorHAnsi" w:eastAsia="Calibri" w:hAnsiTheme="minorHAnsi" w:cs="Linux Libertine G"/>
          <w:sz w:val="21"/>
          <w:szCs w:val="21"/>
        </w:rPr>
        <w:t xml:space="preserve">dostawy, co najmniej </w:t>
      </w:r>
      <w:r w:rsidRPr="00354AC9">
        <w:rPr>
          <w:rFonts w:asciiTheme="minorHAnsi" w:eastAsia="Calibri" w:hAnsiTheme="minorHAnsi" w:cs="Linux Libertine G"/>
          <w:sz w:val="21"/>
          <w:szCs w:val="21"/>
        </w:rPr>
        <w:t>na dwa dni przed planowaną dostawą</w:t>
      </w:r>
      <w:r w:rsidR="00505725" w:rsidRPr="00354AC9">
        <w:rPr>
          <w:rFonts w:asciiTheme="minorHAnsi" w:eastAsia="Calibri" w:hAnsiTheme="minorHAnsi" w:cs="Linux Libertine G"/>
          <w:sz w:val="21"/>
          <w:szCs w:val="21"/>
        </w:rPr>
        <w:t xml:space="preserve"> w formie elektronicznej na adres e-mail ………………………….</w:t>
      </w:r>
      <w:r w:rsidRPr="00354AC9">
        <w:rPr>
          <w:rFonts w:asciiTheme="minorHAnsi" w:eastAsia="Calibri" w:hAnsiTheme="minorHAnsi" w:cs="Linux Libertine G"/>
          <w:sz w:val="21"/>
          <w:szCs w:val="21"/>
        </w:rPr>
        <w:t>.</w:t>
      </w:r>
    </w:p>
    <w:p w:rsidR="000926D8"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Przedmiot Umowy określony w § 1 zostanie przygotowany i wydany Zamawiającemu przez Wykonawcę, na jego koszt, w stanie zgodnym z zamówieniem wraz z instrukcją obsługi w języku polskim, książeczką gwarancyjną książeczką przeglądową samochodu, dokumentami koniecznym do zarejestrowania pojazdu.</w:t>
      </w:r>
    </w:p>
    <w:p w:rsidR="000926D8"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 xml:space="preserve">Odbiór </w:t>
      </w:r>
      <w:r w:rsidR="001E115D" w:rsidRPr="00354AC9">
        <w:rPr>
          <w:rFonts w:asciiTheme="minorHAnsi" w:hAnsiTheme="minorHAnsi" w:cstheme="minorHAnsi"/>
          <w:sz w:val="21"/>
          <w:szCs w:val="21"/>
        </w:rPr>
        <w:t>pojazdu</w:t>
      </w:r>
      <w:r w:rsidRPr="00354AC9">
        <w:rPr>
          <w:rFonts w:asciiTheme="minorHAnsi" w:hAnsiTheme="minorHAnsi"/>
          <w:sz w:val="21"/>
          <w:szCs w:val="21"/>
        </w:rPr>
        <w:t xml:space="preserve"> zostanie przeprowadzony na podstawie protokołu </w:t>
      </w:r>
      <w:r w:rsidR="000926D8" w:rsidRPr="00354AC9">
        <w:rPr>
          <w:rFonts w:asciiTheme="minorHAnsi" w:hAnsiTheme="minorHAnsi"/>
          <w:sz w:val="21"/>
          <w:szCs w:val="21"/>
        </w:rPr>
        <w:t>odbioru końcowego dostawy</w:t>
      </w:r>
      <w:r w:rsidRPr="00354AC9">
        <w:rPr>
          <w:rFonts w:asciiTheme="minorHAnsi" w:hAnsiTheme="minorHAnsi"/>
          <w:sz w:val="21"/>
          <w:szCs w:val="21"/>
        </w:rPr>
        <w:t>.</w:t>
      </w:r>
    </w:p>
    <w:p w:rsidR="007629D4"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 xml:space="preserve">Wykonawca dostarczy </w:t>
      </w:r>
      <w:r w:rsidR="000926D8" w:rsidRPr="00354AC9">
        <w:rPr>
          <w:rFonts w:asciiTheme="minorHAnsi" w:hAnsiTheme="minorHAnsi"/>
          <w:sz w:val="21"/>
          <w:szCs w:val="21"/>
        </w:rPr>
        <w:t>pojazd</w:t>
      </w:r>
      <w:r w:rsidRPr="00354AC9">
        <w:rPr>
          <w:rFonts w:asciiTheme="minorHAnsi" w:hAnsiTheme="minorHAnsi"/>
          <w:sz w:val="21"/>
          <w:szCs w:val="21"/>
        </w:rPr>
        <w:t xml:space="preserve"> na koszt i ryzyko własne. Odbiór odbędzie się po dostarczeniu do Zamawiającego należycie wykonanego </w:t>
      </w:r>
      <w:r w:rsidR="000926D8" w:rsidRPr="00354AC9">
        <w:rPr>
          <w:rFonts w:asciiTheme="minorHAnsi" w:hAnsiTheme="minorHAnsi"/>
          <w:sz w:val="21"/>
          <w:szCs w:val="21"/>
        </w:rPr>
        <w:t xml:space="preserve">pojazdu </w:t>
      </w:r>
      <w:r w:rsidRPr="00354AC9">
        <w:rPr>
          <w:rFonts w:asciiTheme="minorHAnsi" w:hAnsiTheme="minorHAnsi"/>
          <w:sz w:val="21"/>
          <w:szCs w:val="21"/>
        </w:rPr>
        <w:t>i zakończy się podpisa</w:t>
      </w:r>
      <w:r w:rsidR="007629D4" w:rsidRPr="00354AC9">
        <w:rPr>
          <w:rFonts w:asciiTheme="minorHAnsi" w:hAnsiTheme="minorHAnsi"/>
          <w:sz w:val="21"/>
          <w:szCs w:val="21"/>
        </w:rPr>
        <w:t>niem przez Strony protokołu zda, o którym mowa w ustępie poprzedzającym</w:t>
      </w:r>
      <w:r w:rsidRPr="00354AC9">
        <w:rPr>
          <w:rFonts w:asciiTheme="minorHAnsi" w:hAnsiTheme="minorHAnsi"/>
          <w:sz w:val="21"/>
          <w:szCs w:val="21"/>
        </w:rPr>
        <w:t>.</w:t>
      </w:r>
    </w:p>
    <w:p w:rsidR="007629D4"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Zamawiający ma prawo odmówić odbioru pojazdu jeżeli pojazd, który został przedstawiony do wydania nie posiada parametrów i cech zgodnych ze złożoną ofertą, jest uszkodzony, jest niekompletny, mimo próby uruchomienia nie działa lub po uruchomieniu nieprawidłowo działa, nie przedstawiono dokumentów w języku polskim dotyczących korzystania z pojazdu lub niezbędnych do jego przerejestrowania (zarejestrowania).</w:t>
      </w:r>
      <w:r w:rsidR="00505725" w:rsidRPr="00354AC9">
        <w:rPr>
          <w:rFonts w:asciiTheme="minorHAnsi" w:eastAsia="Calibri" w:hAnsiTheme="minorHAnsi" w:cs="Linux Libertine G"/>
          <w:sz w:val="21"/>
          <w:szCs w:val="21"/>
          <w:lang w:eastAsia="en-US"/>
        </w:rPr>
        <w:t xml:space="preserve"> Jeżeli w toku czynności odbiorowych zostaną stwierdzone wady/ nieprawidłowości w funkcjonowaniu pojazdu</w:t>
      </w:r>
      <w:r w:rsidR="007D7DBB" w:rsidRPr="00354AC9">
        <w:rPr>
          <w:rFonts w:asciiTheme="minorHAnsi" w:eastAsia="Calibri" w:hAnsiTheme="minorHAnsi" w:cs="Linux Libertine G"/>
          <w:sz w:val="21"/>
          <w:szCs w:val="21"/>
          <w:lang w:eastAsia="en-US"/>
        </w:rPr>
        <w:t xml:space="preserve"> możliwe do usunięcia</w:t>
      </w:r>
      <w:r w:rsidR="00505725" w:rsidRPr="00354AC9">
        <w:rPr>
          <w:rFonts w:asciiTheme="minorHAnsi" w:eastAsia="Calibri" w:hAnsiTheme="minorHAnsi" w:cs="Linux Libertine G"/>
          <w:sz w:val="21"/>
          <w:szCs w:val="21"/>
          <w:lang w:eastAsia="en-US"/>
        </w:rPr>
        <w:t>, Zamawiający wyznaczy odpowiedni termin na usunięcie usterek, nie krótszy niż 7 dni roboczych.</w:t>
      </w:r>
    </w:p>
    <w:p w:rsidR="008923A1"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Strony zgodnie us</w:t>
      </w:r>
      <w:r w:rsidR="001E115D" w:rsidRPr="00354AC9">
        <w:rPr>
          <w:rFonts w:asciiTheme="minorHAnsi" w:hAnsiTheme="minorHAnsi"/>
          <w:sz w:val="21"/>
          <w:szCs w:val="21"/>
        </w:rPr>
        <w:t xml:space="preserve">talają, że </w:t>
      </w:r>
      <w:r w:rsidRPr="00354AC9">
        <w:rPr>
          <w:rFonts w:asciiTheme="minorHAnsi" w:hAnsiTheme="minorHAnsi"/>
          <w:sz w:val="21"/>
          <w:szCs w:val="21"/>
        </w:rPr>
        <w:t>pojazd uważa się za wydany w dacie jego odbioru bez zastrzeżeń przez osobę upoważnioną do jego odbioru.</w:t>
      </w:r>
    </w:p>
    <w:p w:rsidR="00E15F79" w:rsidRPr="00354AC9" w:rsidRDefault="00191B79"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Wykonawca nie później niż w ciągu 48 godzin od przekazania Zamawiającemu kompletnego przedmiotu zamówienia przeszkoli obsługę Zamawiającego w zakresie obsługi podwozia i zabudowy i wyda certyfikat przeprowadzonych szkoleń. Dane osobowe obs</w:t>
      </w:r>
      <w:r w:rsidR="008923A1" w:rsidRPr="00354AC9">
        <w:rPr>
          <w:rFonts w:asciiTheme="minorHAnsi" w:hAnsiTheme="minorHAnsi"/>
          <w:sz w:val="21"/>
          <w:szCs w:val="21"/>
        </w:rPr>
        <w:t>ługi zamawiający przekaże najpóź</w:t>
      </w:r>
      <w:r w:rsidRPr="00354AC9">
        <w:rPr>
          <w:rFonts w:asciiTheme="minorHAnsi" w:hAnsiTheme="minorHAnsi"/>
          <w:sz w:val="21"/>
          <w:szCs w:val="21"/>
        </w:rPr>
        <w:t>niej</w:t>
      </w:r>
      <w:r w:rsidR="008923A1" w:rsidRPr="00354AC9">
        <w:rPr>
          <w:rFonts w:asciiTheme="minorHAnsi" w:hAnsiTheme="minorHAnsi"/>
          <w:sz w:val="21"/>
          <w:szCs w:val="21"/>
        </w:rPr>
        <w:t xml:space="preserve"> </w:t>
      </w:r>
      <w:r w:rsidRPr="00354AC9">
        <w:rPr>
          <w:rFonts w:asciiTheme="minorHAnsi" w:hAnsiTheme="minorHAnsi"/>
          <w:sz w:val="21"/>
          <w:szCs w:val="21"/>
        </w:rPr>
        <w:t>w dniu odbioru pojazdu.</w:t>
      </w:r>
    </w:p>
    <w:p w:rsidR="007629D4" w:rsidRPr="00354AC9" w:rsidRDefault="007629D4"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7</w:t>
      </w:r>
    </w:p>
    <w:p w:rsidR="007629D4" w:rsidRPr="00354AC9" w:rsidRDefault="007629D4"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[Zasady rozliczeń i płatności za wykonane dostawy]</w:t>
      </w:r>
    </w:p>
    <w:p w:rsidR="007629D4" w:rsidRPr="00354AC9" w:rsidRDefault="00273F49" w:rsidP="00273F4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rFonts w:asciiTheme="minorHAnsi" w:eastAsia="Calibri" w:hAnsiTheme="minorHAnsi" w:cs="Linux Libertine G"/>
          <w:sz w:val="21"/>
          <w:szCs w:val="21"/>
          <w:lang w:eastAsia="en-US"/>
        </w:rPr>
      </w:pPr>
      <w:r w:rsidRPr="00273F49">
        <w:rPr>
          <w:rFonts w:asciiTheme="minorHAnsi" w:eastAsia="Calibri" w:hAnsiTheme="minorHAnsi" w:cs="Linux Libertine G"/>
          <w:sz w:val="21"/>
          <w:szCs w:val="21"/>
          <w:lang w:eastAsia="en-US"/>
        </w:rPr>
        <w:t>Rozliczenie przedmiotu umowy nastąpi jedną fakturą końcową. Podstawą do wystawienia faktury, o której mowa w niniejszym ustępie będzie podpisany przez strony bezusterkowy protokół końcowego odbioru dostawy podpisany „bez uwag” lub „bez dalszych uwag”.</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Płatnoś</w:t>
      </w:r>
      <w:r w:rsidR="002A72A5">
        <w:rPr>
          <w:rFonts w:asciiTheme="minorHAnsi" w:eastAsia="Calibri" w:hAnsiTheme="minorHAnsi" w:cs="Linux Libertine G"/>
          <w:sz w:val="21"/>
          <w:szCs w:val="21"/>
          <w:lang w:eastAsia="en-US"/>
        </w:rPr>
        <w:t>ć</w:t>
      </w:r>
      <w:r w:rsidRPr="00354AC9">
        <w:rPr>
          <w:rFonts w:asciiTheme="minorHAnsi" w:eastAsia="Calibri" w:hAnsiTheme="minorHAnsi" w:cs="Linux Libertine G"/>
          <w:sz w:val="21"/>
          <w:szCs w:val="21"/>
          <w:lang w:eastAsia="en-US"/>
        </w:rPr>
        <w:t xml:space="preserve"> </w:t>
      </w:r>
      <w:r w:rsidR="002A72A5">
        <w:rPr>
          <w:rFonts w:asciiTheme="minorHAnsi" w:eastAsia="Calibri" w:hAnsiTheme="minorHAnsi" w:cs="Linux Libertine G"/>
          <w:sz w:val="21"/>
          <w:szCs w:val="21"/>
          <w:lang w:eastAsia="en-US"/>
        </w:rPr>
        <w:t>zostanie</w:t>
      </w:r>
      <w:r w:rsidRPr="00354AC9">
        <w:rPr>
          <w:rFonts w:asciiTheme="minorHAnsi" w:eastAsia="Calibri" w:hAnsiTheme="minorHAnsi" w:cs="Linux Libertine G"/>
          <w:sz w:val="21"/>
          <w:szCs w:val="21"/>
          <w:lang w:eastAsia="en-US"/>
        </w:rPr>
        <w:t xml:space="preserve"> dokon</w:t>
      </w:r>
      <w:r w:rsidR="002A72A5">
        <w:rPr>
          <w:rFonts w:asciiTheme="minorHAnsi" w:eastAsia="Calibri" w:hAnsiTheme="minorHAnsi" w:cs="Linux Libertine G"/>
          <w:sz w:val="21"/>
          <w:szCs w:val="21"/>
          <w:lang w:eastAsia="en-US"/>
        </w:rPr>
        <w:t>ana</w:t>
      </w:r>
      <w:r w:rsidRPr="00354AC9">
        <w:rPr>
          <w:rFonts w:asciiTheme="minorHAnsi" w:eastAsia="Calibri" w:hAnsiTheme="minorHAnsi" w:cs="Linux Libertine G"/>
          <w:sz w:val="21"/>
          <w:szCs w:val="21"/>
          <w:lang w:eastAsia="en-US"/>
        </w:rPr>
        <w:t xml:space="preserv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Wykonawca oświadcza, że numer rachunku rozliczeniowego wskazany na  fakturze, która będzie wystawiona w jego imieniu, jest rachunkiem dla którego zgodnie z Rozdziałem 3a ustawy z dnia 29 sierpnia 1997 r. - Prawo Bankowe (t.j. Dz. U. 202</w:t>
      </w:r>
      <w:r w:rsidR="00354AC9">
        <w:rPr>
          <w:rFonts w:asciiTheme="minorHAnsi" w:eastAsia="Calibri" w:hAnsiTheme="minorHAnsi" w:cs="Linux Libertine G"/>
          <w:sz w:val="21"/>
          <w:szCs w:val="21"/>
          <w:lang w:eastAsia="en-US"/>
        </w:rPr>
        <w:t>2</w:t>
      </w:r>
      <w:r w:rsidRPr="00354AC9">
        <w:rPr>
          <w:rFonts w:asciiTheme="minorHAnsi" w:eastAsia="Calibri" w:hAnsiTheme="minorHAnsi" w:cs="Linux Libertine G"/>
          <w:sz w:val="21"/>
          <w:szCs w:val="21"/>
          <w:lang w:eastAsia="en-US"/>
        </w:rPr>
        <w:t xml:space="preserve"> poz. 2</w:t>
      </w:r>
      <w:r w:rsidR="00354AC9">
        <w:rPr>
          <w:rFonts w:asciiTheme="minorHAnsi" w:eastAsia="Calibri" w:hAnsiTheme="minorHAnsi" w:cs="Linux Libertine G"/>
          <w:sz w:val="21"/>
          <w:szCs w:val="21"/>
          <w:lang w:eastAsia="en-US"/>
        </w:rPr>
        <w:t>324</w:t>
      </w:r>
      <w:r w:rsidRPr="00354AC9">
        <w:rPr>
          <w:rFonts w:asciiTheme="minorHAnsi" w:eastAsia="Calibri" w:hAnsiTheme="minorHAnsi" w:cs="Linux Libertine G"/>
          <w:sz w:val="21"/>
          <w:szCs w:val="21"/>
          <w:lang w:eastAsia="en-US"/>
        </w:rPr>
        <w:t xml:space="preserve"> ze zm.) prowadzony jest rachunek VAT zgodnie z oświadczeni</w:t>
      </w:r>
      <w:r w:rsidR="00AE4DDB" w:rsidRPr="00354AC9">
        <w:rPr>
          <w:rFonts w:asciiTheme="minorHAnsi" w:eastAsia="Calibri" w:hAnsiTheme="minorHAnsi" w:cs="Linux Libertine G"/>
          <w:sz w:val="21"/>
          <w:szCs w:val="21"/>
          <w:lang w:eastAsia="en-US"/>
        </w:rPr>
        <w:t>em Wykonawcy złożonym w ofercie.</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oświadcza, że dokona zapłaty wynagrodzenia z zastosowaniem mechanizmu podzielonej płatności. Zapłatę w tym systemie uznaje się za dokonanie płatności w terminie ustalonym w § 7 ust. 6 umo</w:t>
      </w:r>
      <w:r w:rsidR="00AE4DDB" w:rsidRPr="00354AC9">
        <w:rPr>
          <w:rFonts w:asciiTheme="minorHAnsi" w:eastAsia="Calibri" w:hAnsiTheme="minorHAnsi" w:cs="Linux Libertine G"/>
          <w:sz w:val="21"/>
          <w:szCs w:val="21"/>
          <w:lang w:eastAsia="en-US"/>
        </w:rPr>
        <w:t>wy.</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w:t>
      </w:r>
      <w:r w:rsidR="00AE4DDB" w:rsidRPr="00354AC9">
        <w:rPr>
          <w:rFonts w:asciiTheme="minorHAnsi" w:eastAsia="Calibri" w:hAnsiTheme="minorHAnsi" w:cs="Linux Libertine G"/>
          <w:sz w:val="21"/>
          <w:szCs w:val="21"/>
          <w:lang w:eastAsia="en-US"/>
        </w:rPr>
        <w:t>nym obciążeniem.</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w:t>
      </w:r>
      <w:r w:rsidRPr="00354AC9">
        <w:rPr>
          <w:rFonts w:asciiTheme="minorHAnsi" w:eastAsia="Calibri" w:hAnsiTheme="minorHAnsi" w:cs="Linux Libertine G"/>
          <w:sz w:val="21"/>
          <w:szCs w:val="21"/>
          <w:lang w:eastAsia="en-US"/>
        </w:rPr>
        <w:lastRenderedPageBreak/>
        <w:t xml:space="preserve">2020 r. poz. 1666) za pośrednictwem platformy elektronicznego fakturowania na stronie: </w:t>
      </w:r>
      <w:hyperlink r:id="rId8" w:history="1">
        <w:r w:rsidRPr="00354AC9">
          <w:rPr>
            <w:rStyle w:val="Hipercze"/>
            <w:rFonts w:asciiTheme="minorHAnsi" w:eastAsia="Calibri" w:hAnsiTheme="minorHAnsi" w:cs="Linux Libertine G"/>
            <w:sz w:val="21"/>
            <w:szCs w:val="21"/>
            <w:lang w:eastAsia="en-US"/>
          </w:rPr>
          <w:t>https://efaktura.gov.pl</w:t>
        </w:r>
      </w:hyperlink>
      <w:r w:rsidRPr="00354AC9">
        <w:rPr>
          <w:rFonts w:asciiTheme="minorHAnsi" w:hAnsiTheme="minorHAnsi" w:cstheme="minorHAnsi"/>
          <w:sz w:val="21"/>
          <w:szCs w:val="21"/>
        </w:rPr>
        <w:t>.</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hAnsiTheme="minorHAnsi" w:cstheme="minorHAnsi"/>
          <w:sz w:val="21"/>
          <w:szCs w:val="21"/>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jest upoważniony do dokonania potrącenia przysługujących mu należności tytułem kar umownych lub odszkodowania za wyrządzoną szkodę z przysługującym Wykonawcy wynagrodzeniem.</w:t>
      </w:r>
    </w:p>
    <w:p w:rsidR="001824B7" w:rsidRPr="00354AC9" w:rsidRDefault="001824B7" w:rsidP="00354AC9">
      <w:pPr>
        <w:tabs>
          <w:tab w:val="left" w:pos="851"/>
        </w:tabs>
        <w:autoSpaceDE w:val="0"/>
        <w:autoSpaceDN w:val="0"/>
        <w:adjustRightInd w:val="0"/>
        <w:spacing w:line="276" w:lineRule="auto"/>
        <w:rPr>
          <w:rFonts w:asciiTheme="minorHAnsi" w:eastAsia="Calibri" w:hAnsiTheme="minorHAnsi"/>
          <w:b/>
          <w:bCs/>
          <w:sz w:val="21"/>
          <w:szCs w:val="21"/>
          <w:highlight w:val="yellow"/>
          <w:lang w:eastAsia="en-US"/>
        </w:rPr>
      </w:pP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xml:space="preserve">§ </w:t>
      </w:r>
      <w:r w:rsidR="007629D4" w:rsidRPr="00354AC9">
        <w:rPr>
          <w:rFonts w:asciiTheme="minorHAnsi" w:eastAsia="Calibri" w:hAnsiTheme="minorHAnsi"/>
          <w:b/>
          <w:bCs/>
          <w:sz w:val="21"/>
          <w:szCs w:val="21"/>
          <w:lang w:eastAsia="en-US"/>
        </w:rPr>
        <w:t>8</w:t>
      </w: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Reprezentacja</w:t>
      </w:r>
    </w:p>
    <w:p w:rsidR="00D10C35"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trakcie realizacji umowy w imieniu Zamawiającego występują: </w:t>
      </w:r>
    </w:p>
    <w:p w:rsidR="00AE3EAF" w:rsidRPr="00354AC9" w:rsidRDefault="00A1118D" w:rsidP="00354AC9">
      <w:pPr>
        <w:pStyle w:val="Akapitzlist"/>
        <w:numPr>
          <w:ilvl w:val="0"/>
          <w:numId w:val="4"/>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w:t>
      </w:r>
    </w:p>
    <w:p w:rsidR="00D10C35" w:rsidRPr="00354AC9" w:rsidRDefault="00A1118D" w:rsidP="00354AC9">
      <w:pPr>
        <w:pStyle w:val="Akapitzlist"/>
        <w:numPr>
          <w:ilvl w:val="0"/>
          <w:numId w:val="4"/>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1A5470"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w:t>
      </w:r>
      <w:r w:rsidR="00222BFE" w:rsidRPr="00354AC9">
        <w:rPr>
          <w:rFonts w:asciiTheme="minorHAnsi" w:eastAsia="Calibri" w:hAnsiTheme="minorHAnsi"/>
          <w:sz w:val="21"/>
          <w:szCs w:val="21"/>
          <w:lang w:eastAsia="en-US"/>
        </w:rPr>
        <w:t xml:space="preserve"> </w:t>
      </w:r>
      <w:r w:rsidR="00D10C35" w:rsidRPr="00354AC9">
        <w:rPr>
          <w:rFonts w:asciiTheme="minorHAnsi" w:eastAsia="Calibri" w:hAnsiTheme="minorHAnsi"/>
          <w:sz w:val="21"/>
          <w:szCs w:val="21"/>
          <w:lang w:eastAsia="en-US"/>
        </w:rPr>
        <w:t xml:space="preserve"> - </w:t>
      </w:r>
      <w:r w:rsidR="001A5470" w:rsidRPr="00354AC9">
        <w:rPr>
          <w:rFonts w:asciiTheme="minorHAnsi" w:eastAsia="Calibri" w:hAnsiTheme="minorHAnsi"/>
          <w:sz w:val="21"/>
          <w:szCs w:val="21"/>
          <w:lang w:eastAsia="en-US"/>
        </w:rPr>
        <w:t>……………………………………...</w:t>
      </w:r>
    </w:p>
    <w:p w:rsidR="00D10C35"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trakcie realizacji umowy w imieniu Wykonawcy występują: </w:t>
      </w:r>
    </w:p>
    <w:p w:rsidR="00AE3EAF" w:rsidRPr="00354AC9" w:rsidRDefault="001A5470" w:rsidP="00354AC9">
      <w:pPr>
        <w:pStyle w:val="Akapitzlist"/>
        <w:numPr>
          <w:ilvl w:val="0"/>
          <w:numId w:val="5"/>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p>
    <w:p w:rsidR="00F7179A" w:rsidRPr="00354AC9" w:rsidRDefault="001A5470" w:rsidP="00354AC9">
      <w:pPr>
        <w:pStyle w:val="Akapitzlist"/>
        <w:numPr>
          <w:ilvl w:val="0"/>
          <w:numId w:val="5"/>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F7179A"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p>
    <w:p w:rsidR="00E643AE"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Osoby wymienione w ust. 1-</w:t>
      </w:r>
      <w:r w:rsidR="00E643AE"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są upoważnione w szczególności do sporządzania i zatwierdzania protokołów odbioru w imieniu stron. </w:t>
      </w:r>
    </w:p>
    <w:p w:rsidR="00E643AE"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zobowiązuje się </w:t>
      </w:r>
      <w:r w:rsidR="00E643AE" w:rsidRPr="00354AC9">
        <w:rPr>
          <w:rFonts w:asciiTheme="minorHAnsi" w:eastAsia="Calibri" w:hAnsiTheme="minorHAnsi"/>
          <w:sz w:val="21"/>
          <w:szCs w:val="21"/>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80712" w:rsidRPr="00354AC9" w:rsidRDefault="00780712" w:rsidP="00354AC9">
      <w:pPr>
        <w:pStyle w:val="Akapitzlist"/>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p>
    <w:p w:rsidR="006D0BA1" w:rsidRPr="00354AC9" w:rsidRDefault="00D10C35"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 xml:space="preserve">§ </w:t>
      </w:r>
      <w:r w:rsidR="007629D4" w:rsidRPr="00354AC9">
        <w:rPr>
          <w:rFonts w:asciiTheme="minorHAnsi" w:eastAsia="Calibri" w:hAnsiTheme="minorHAnsi"/>
          <w:b/>
          <w:bCs/>
          <w:sz w:val="21"/>
          <w:szCs w:val="21"/>
          <w:lang w:eastAsia="en-US"/>
        </w:rPr>
        <w:t>9</w:t>
      </w:r>
    </w:p>
    <w:p w:rsidR="006D0BA1" w:rsidRPr="00354AC9" w:rsidRDefault="006D0BA1"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cs="Linux Libertine G"/>
          <w:b/>
          <w:sz w:val="21"/>
          <w:szCs w:val="21"/>
        </w:rPr>
        <w:t>[Rękojmia, gwarancja jakości oraz serwis]</w:t>
      </w:r>
    </w:p>
    <w:p w:rsidR="00273F49" w:rsidRPr="00565C6B" w:rsidRDefault="00273F49" w:rsidP="00565C6B">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hAnsiTheme="minorHAnsi"/>
          <w:sz w:val="21"/>
          <w:szCs w:val="21"/>
        </w:rPr>
        <w:t>Wykonawca udziela Zamawi</w:t>
      </w:r>
      <w:r w:rsidR="00565C6B">
        <w:rPr>
          <w:rFonts w:asciiTheme="minorHAnsi" w:hAnsiTheme="minorHAnsi"/>
          <w:sz w:val="21"/>
          <w:szCs w:val="21"/>
        </w:rPr>
        <w:t xml:space="preserve">ającemu na dostarczony samochód …………………… </w:t>
      </w:r>
      <w:r w:rsidRPr="00565C6B">
        <w:rPr>
          <w:rFonts w:asciiTheme="minorHAnsi" w:hAnsiTheme="minorHAnsi"/>
          <w:sz w:val="21"/>
          <w:szCs w:val="21"/>
        </w:rPr>
        <w:t>miesięcy.</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W zakresie wad stwierdzonych i usuniętych w okresie gwarancji objętych wykazem, okres gwarancji liczony jest zgodnie z zasadami określonymi w art. 581 Kodeksu Cywilnego. Wykaz elementów objętych nową gwarancją zostaje sporządzony w dniu protokolarnego stwierdzenia usunięcia wad i stanowi załącznik do przedmiotowego protokołu.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Zamawiający jest zobowiązany powiadomić Wykonawcę o wykrytych wadach. Sprawdzenie prac przez Zamawiającego nie ma wpływu na odpowiedzialność Wykonawcy.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Wady wykryte we własnym zakresie przez Wykonawcę winny być usunięte niezwłocznie.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Jeżeli Wykonawca nie usunie wad w terminie ustalonym przez Zamawiającego, to Zamawiający może zlecić usunięcie wad osobie trzeciej. Udokumentowany koszt usunięcia wad przez osobę trzecią ponosi Wykonawca.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Pomimo poświadczenia przez Zamawiającego, że wszystkie wady zostały naprawione, Zamawiający może uznać, że pomimo usunięcia wad, pogorszeniu uległy wartości techniczne lub użytkowe przedmiotu umowy. Z tego tytułu może żądać od Wykonawcy obniżenia ceny umownej, w oparciu o sporządzoną, na zlecenie Zamawiającego, ekspertyzę i wycenę rzeczoznawcy. W przypadku uznania przez rzeczoznawcę zasadności roszczenia, koszty wykonania ekspertyzy poniesie Wykonawca. Zamawiający dopuszcza możliwość </w:t>
      </w:r>
      <w:r w:rsidRPr="00273F49">
        <w:rPr>
          <w:rFonts w:asciiTheme="minorHAnsi" w:eastAsia="Calibri" w:hAnsiTheme="minorHAnsi"/>
          <w:sz w:val="21"/>
          <w:szCs w:val="21"/>
          <w:lang w:eastAsia="en-US"/>
        </w:rPr>
        <w:lastRenderedPageBreak/>
        <w:t xml:space="preserve">potrącenia należności za wykonanie ekspertyzy i wyceny z zabezpieczenia należytego wykonania umowy dotyczącego wad i usterek.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W przypadku stwierdzenia wad, których nie można usunąć Zamawiający może żądać adekwatnego obniżenia wynagrodzenia należnego Wykonawcy.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Gwarancja w trakcie jej trwania nie może być ograniczana ze względu na przebieg samochodu.</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Wykonawca zapewni sieć autoryzowanych punktów serwisowych mechanicznych i blacharsko lakierniczych w odległości nie dalszej niż 120 km od siedziby Zamawiającego.</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Do dostarczonego samochodu będą dołączone karty gwarancyjne zawierające numery seryjne produktu, termin i warunki ważności gwarancji (zgodnie z Umową).</w:t>
      </w:r>
    </w:p>
    <w:p w:rsid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hAnsiTheme="minorHAnsi"/>
          <w:sz w:val="21"/>
          <w:szCs w:val="21"/>
        </w:rPr>
        <w:t>Wykonawca zobowiązuje się do zapewnienia obsługi i naprawy przedmiotu Umowy z zachowaniem najwyższej staranności, z wykorzystaniem profesjonalnej wiedzy, wg zaleceń producenta przedmiotu Umowy i specjalistycznego oprzyrządowania oraz specjalistycznych narzędzi.</w:t>
      </w:r>
    </w:p>
    <w:p w:rsid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hAnsiTheme="minorHAnsi"/>
          <w:sz w:val="21"/>
          <w:szCs w:val="21"/>
        </w:rPr>
        <w:t>Przy płatnych naprawach Wykonawca lub Stacja Obsługi realizująca gwarancję Wykonawcy, będzie stosowała normy czasowe i ceny robocizny zgodnie z obowiązującymi ją instrukcjami serwisowymi i cennikiem usług.</w:t>
      </w:r>
    </w:p>
    <w:p w:rsid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hAnsiTheme="minorHAnsi"/>
          <w:sz w:val="21"/>
          <w:szCs w:val="21"/>
        </w:rPr>
        <w:t>Zamawiający zobowiązany jest zgłaszać przedmiot Umowy przewidziany do naprawy obsłudze serwisowej Wykonawcy (tel......................).</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Strony zrównują okres rękojmi całego przedmiotu Umowy i wszystkich elementów wchodzących w jego skład z okresem gwarancji, o którym mowa w ust. 1. </w:t>
      </w:r>
    </w:p>
    <w:p w:rsidR="007629D4" w:rsidRPr="00354AC9" w:rsidRDefault="007629D4" w:rsidP="00354AC9">
      <w:pPr>
        <w:pStyle w:val="Default"/>
        <w:tabs>
          <w:tab w:val="left" w:pos="851"/>
        </w:tabs>
        <w:spacing w:line="276" w:lineRule="auto"/>
        <w:jc w:val="both"/>
        <w:rPr>
          <w:rFonts w:asciiTheme="minorHAnsi" w:hAnsiTheme="minorHAnsi"/>
          <w:sz w:val="21"/>
          <w:szCs w:val="21"/>
        </w:rPr>
      </w:pP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1</w:t>
      </w:r>
      <w:r w:rsidR="000418C0" w:rsidRPr="00354AC9">
        <w:rPr>
          <w:rFonts w:asciiTheme="minorHAnsi" w:eastAsia="Calibri" w:hAnsiTheme="minorHAnsi"/>
          <w:b/>
          <w:bCs/>
          <w:sz w:val="21"/>
          <w:szCs w:val="21"/>
          <w:lang w:eastAsia="en-US"/>
        </w:rPr>
        <w:t>0</w:t>
      </w:r>
    </w:p>
    <w:p w:rsidR="00D10C35" w:rsidRPr="00354AC9" w:rsidRDefault="0084205F"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w:t>
      </w:r>
      <w:r w:rsidR="00D10C35" w:rsidRPr="00354AC9">
        <w:rPr>
          <w:rFonts w:asciiTheme="minorHAnsi" w:eastAsia="Calibri" w:hAnsiTheme="minorHAnsi"/>
          <w:b/>
          <w:bCs/>
          <w:sz w:val="21"/>
          <w:szCs w:val="21"/>
          <w:lang w:eastAsia="en-US"/>
        </w:rPr>
        <w:t>Kary umowne</w:t>
      </w:r>
      <w:r w:rsidRPr="00354AC9">
        <w:rPr>
          <w:rFonts w:asciiTheme="minorHAnsi" w:eastAsia="Calibri" w:hAnsiTheme="minorHAnsi"/>
          <w:b/>
          <w:bCs/>
          <w:sz w:val="21"/>
          <w:szCs w:val="21"/>
          <w:lang w:eastAsia="en-US"/>
        </w:rPr>
        <w:t>]</w:t>
      </w:r>
    </w:p>
    <w:p w:rsidR="00D10C35"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Zamawiającemu przysługuje prawo do naliczenia Wykonawcy </w:t>
      </w:r>
      <w:r w:rsidR="00EB057E" w:rsidRPr="00354AC9">
        <w:rPr>
          <w:rFonts w:asciiTheme="minorHAnsi" w:eastAsia="Calibri" w:hAnsiTheme="minorHAnsi"/>
          <w:sz w:val="21"/>
          <w:szCs w:val="21"/>
          <w:lang w:eastAsia="en-US"/>
        </w:rPr>
        <w:t xml:space="preserve">następujących </w:t>
      </w:r>
      <w:r w:rsidRPr="00354AC9">
        <w:rPr>
          <w:rFonts w:asciiTheme="minorHAnsi" w:eastAsia="Calibri" w:hAnsiTheme="minorHAnsi"/>
          <w:sz w:val="21"/>
          <w:szCs w:val="21"/>
          <w:lang w:eastAsia="en-US"/>
        </w:rPr>
        <w:t xml:space="preserve">kar umownych: </w:t>
      </w:r>
    </w:p>
    <w:p w:rsidR="00BB055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przekroczenia terminu, o którym mowa w § 2 ust. </w:t>
      </w:r>
      <w:r w:rsidR="00A5316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wynikającego z przyczyn </w:t>
      </w:r>
      <w:r w:rsidR="0094637A" w:rsidRPr="00354AC9">
        <w:rPr>
          <w:rFonts w:asciiTheme="minorHAnsi" w:eastAsia="Calibri" w:hAnsiTheme="minorHAnsi"/>
          <w:sz w:val="21"/>
          <w:szCs w:val="21"/>
          <w:lang w:eastAsia="en-US"/>
        </w:rPr>
        <w:t>leżących po stronie</w:t>
      </w:r>
      <w:r w:rsidRPr="00354AC9">
        <w:rPr>
          <w:rFonts w:asciiTheme="minorHAnsi" w:eastAsia="Calibri" w:hAnsiTheme="minorHAnsi"/>
          <w:sz w:val="21"/>
          <w:szCs w:val="21"/>
          <w:lang w:eastAsia="en-US"/>
        </w:rPr>
        <w:t xml:space="preserve"> Wykonawcy w wysokości 0,1%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każdy dzień </w:t>
      </w:r>
      <w:r w:rsidR="0094637A" w:rsidRPr="00354AC9">
        <w:rPr>
          <w:rFonts w:asciiTheme="minorHAnsi" w:eastAsia="Calibri" w:hAnsiTheme="minorHAnsi"/>
          <w:sz w:val="21"/>
          <w:szCs w:val="21"/>
          <w:lang w:eastAsia="en-US"/>
        </w:rPr>
        <w:t>zwłoki</w:t>
      </w:r>
      <w:r w:rsidR="00BB055B" w:rsidRPr="00354AC9">
        <w:rPr>
          <w:rFonts w:asciiTheme="minorHAnsi" w:eastAsia="Calibri" w:hAnsiTheme="minorHAnsi"/>
          <w:sz w:val="21"/>
          <w:szCs w:val="21"/>
          <w:lang w:eastAsia="en-US"/>
        </w:rPr>
        <w:t xml:space="preserve">, </w:t>
      </w:r>
      <w:r w:rsidR="00AC65E2" w:rsidRPr="00354AC9">
        <w:rPr>
          <w:rFonts w:asciiTheme="minorHAnsi" w:eastAsia="Calibri" w:hAnsiTheme="minorHAnsi"/>
          <w:color w:val="000000"/>
          <w:sz w:val="21"/>
          <w:szCs w:val="21"/>
          <w:lang w:eastAsia="en-US"/>
        </w:rPr>
        <w:t xml:space="preserve">lecz nie więcej niż </w:t>
      </w:r>
      <w:r w:rsidR="00AC65E2" w:rsidRPr="00354AC9">
        <w:rPr>
          <w:rFonts w:asciiTheme="minorHAnsi" w:eastAsia="Calibri" w:hAnsiTheme="minorHAnsi" w:cs="Linux Libertine G"/>
          <w:color w:val="000000"/>
          <w:sz w:val="21"/>
          <w:szCs w:val="21"/>
          <w:lang w:eastAsia="en-US"/>
        </w:rPr>
        <w:t xml:space="preserve">10% </w:t>
      </w:r>
      <w:r w:rsidR="00AC65E2"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AC65E2"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BB055B" w:rsidRPr="00354AC9">
        <w:rPr>
          <w:rFonts w:asciiTheme="minorHAnsi" w:eastAsia="Calibri" w:hAnsiTheme="minorHAnsi"/>
          <w:sz w:val="21"/>
          <w:szCs w:val="21"/>
          <w:lang w:eastAsia="en-US"/>
        </w:rPr>
        <w:t>;</w:t>
      </w:r>
    </w:p>
    <w:p w:rsidR="00606AA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w usunięciu wad i usterek stwierdzonych przy odbiorze Wykonawca zapłaci karę umowną w wysokości 0,</w:t>
      </w:r>
      <w:r w:rsidR="0056031E" w:rsidRPr="00354AC9">
        <w:rPr>
          <w:rFonts w:asciiTheme="minorHAnsi" w:eastAsia="Calibri" w:hAnsiTheme="minorHAnsi"/>
          <w:sz w:val="21"/>
          <w:szCs w:val="21"/>
          <w:lang w:eastAsia="en-US"/>
        </w:rPr>
        <w:t>05</w:t>
      </w:r>
      <w:r w:rsidRPr="00354AC9">
        <w:rPr>
          <w:rFonts w:asciiTheme="minorHAnsi" w:eastAsia="Calibri" w:hAnsiTheme="minorHAnsi"/>
          <w:sz w:val="21"/>
          <w:szCs w:val="21"/>
          <w:lang w:eastAsia="en-US"/>
        </w:rPr>
        <w:t>% wynagrodzenia ryczałto</w:t>
      </w:r>
      <w:r w:rsidR="0094637A" w:rsidRPr="00354AC9">
        <w:rPr>
          <w:rFonts w:asciiTheme="minorHAnsi" w:eastAsia="Calibri" w:hAnsiTheme="minorHAnsi"/>
          <w:sz w:val="21"/>
          <w:szCs w:val="21"/>
          <w:lang w:eastAsia="en-US"/>
        </w:rPr>
        <w:t>wego brutto, o którym mowa w § 5</w:t>
      </w:r>
      <w:r w:rsidRPr="00354AC9">
        <w:rPr>
          <w:rFonts w:asciiTheme="minorHAnsi" w:eastAsia="Calibri" w:hAnsiTheme="minorHAnsi"/>
          <w:sz w:val="21"/>
          <w:szCs w:val="21"/>
          <w:lang w:eastAsia="en-US"/>
        </w:rPr>
        <w:t xml:space="preserve"> ust. 2 Umowy - za każdy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liczony od dnia wyznaczonego przez Zamawiającego na usunięcie wad</w:t>
      </w:r>
      <w:r w:rsidR="00BB055B" w:rsidRPr="00354AC9">
        <w:rPr>
          <w:rFonts w:asciiTheme="minorHAnsi" w:eastAsia="Calibri" w:hAnsiTheme="minorHAnsi"/>
          <w:sz w:val="21"/>
          <w:szCs w:val="21"/>
          <w:lang w:eastAsia="en-US"/>
        </w:rPr>
        <w:t xml:space="preserve">, </w:t>
      </w:r>
      <w:r w:rsidR="00606AAB" w:rsidRPr="00354AC9">
        <w:rPr>
          <w:rFonts w:asciiTheme="minorHAnsi" w:eastAsia="Calibri" w:hAnsiTheme="minorHAnsi"/>
          <w:color w:val="000000"/>
          <w:sz w:val="21"/>
          <w:szCs w:val="21"/>
          <w:lang w:eastAsia="en-US"/>
        </w:rPr>
        <w:t xml:space="preserve">lecz nie więcej niż </w:t>
      </w:r>
      <w:r w:rsidR="00606AAB" w:rsidRPr="00354AC9">
        <w:rPr>
          <w:rFonts w:asciiTheme="minorHAnsi" w:eastAsia="Calibri" w:hAnsiTheme="minorHAnsi" w:cs="Linux Libertine G"/>
          <w:color w:val="000000"/>
          <w:sz w:val="21"/>
          <w:szCs w:val="21"/>
          <w:lang w:eastAsia="en-US"/>
        </w:rPr>
        <w:t xml:space="preserve">10% </w:t>
      </w:r>
      <w:r w:rsidR="00606AAB"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606AAB"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606AAB" w:rsidRPr="00354AC9">
        <w:rPr>
          <w:rFonts w:asciiTheme="minorHAnsi" w:eastAsia="Calibri" w:hAnsiTheme="minorHAnsi"/>
          <w:sz w:val="21"/>
          <w:szCs w:val="21"/>
          <w:lang w:eastAsia="en-US"/>
        </w:rPr>
        <w:t>;</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t>
      </w:r>
    </w:p>
    <w:p w:rsidR="00606AA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braku zapłaty lub nieterminowej zapłaty wynagrodzenia należnego podwykonawcom lub dalszym podwykonawcom, w stosunku, do którego występuje opóźnienie ze strony wykonawcy, w wysokości 0,1 % wynagrodzenia ryczałtowego brutto należnego podwykonawcy lub dalszemu podwykonawcy, za każdy dzień </w:t>
      </w:r>
      <w:r w:rsidR="0094637A" w:rsidRPr="00354AC9">
        <w:rPr>
          <w:rFonts w:asciiTheme="minorHAnsi" w:eastAsia="Calibri" w:hAnsiTheme="minorHAnsi"/>
          <w:sz w:val="21"/>
          <w:szCs w:val="21"/>
          <w:lang w:eastAsia="en-US"/>
        </w:rPr>
        <w:t>zwłok</w:t>
      </w:r>
      <w:r w:rsidRPr="00354AC9">
        <w:rPr>
          <w:rFonts w:asciiTheme="minorHAnsi" w:eastAsia="Calibri" w:hAnsiTheme="minorHAnsi"/>
          <w:sz w:val="21"/>
          <w:szCs w:val="21"/>
          <w:lang w:eastAsia="en-US"/>
        </w:rPr>
        <w:t xml:space="preserve"> – za każdego podwykonawcę odrębnie</w:t>
      </w:r>
      <w:r w:rsidR="00BB055B" w:rsidRPr="00354AC9">
        <w:rPr>
          <w:rFonts w:asciiTheme="minorHAnsi" w:eastAsia="Calibri" w:hAnsiTheme="minorHAnsi"/>
          <w:sz w:val="21"/>
          <w:szCs w:val="21"/>
          <w:lang w:eastAsia="en-US"/>
        </w:rPr>
        <w:t xml:space="preserve">, </w:t>
      </w:r>
      <w:r w:rsidR="00606AAB" w:rsidRPr="00354AC9">
        <w:rPr>
          <w:rFonts w:asciiTheme="minorHAnsi" w:eastAsia="Calibri" w:hAnsiTheme="minorHAnsi"/>
          <w:color w:val="000000"/>
          <w:sz w:val="21"/>
          <w:szCs w:val="21"/>
          <w:lang w:eastAsia="en-US"/>
        </w:rPr>
        <w:t xml:space="preserve">lecz nie więcej niż </w:t>
      </w:r>
      <w:r w:rsidR="00606AAB" w:rsidRPr="00354AC9">
        <w:rPr>
          <w:rFonts w:asciiTheme="minorHAnsi" w:eastAsia="Calibri" w:hAnsiTheme="minorHAnsi" w:cs="Linux Libertine G"/>
          <w:color w:val="000000"/>
          <w:sz w:val="21"/>
          <w:szCs w:val="21"/>
          <w:lang w:eastAsia="en-US"/>
        </w:rPr>
        <w:t xml:space="preserve">10% </w:t>
      </w:r>
      <w:r w:rsidR="00606AAB"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606AAB" w:rsidRPr="00354AC9">
        <w:rPr>
          <w:rFonts w:asciiTheme="minorHAnsi" w:eastAsia="Calibri" w:hAnsiTheme="minorHAnsi" w:cs="Linux Libertine G"/>
          <w:sz w:val="21"/>
          <w:szCs w:val="21"/>
          <w:lang w:eastAsia="en-US"/>
        </w:rPr>
        <w:t xml:space="preserve"> ust.</w:t>
      </w:r>
      <w:r w:rsidR="0094637A" w:rsidRPr="00354AC9">
        <w:rPr>
          <w:rFonts w:asciiTheme="minorHAnsi" w:eastAsia="Calibri" w:hAnsiTheme="minorHAnsi" w:cs="Linux Libertine G"/>
          <w:sz w:val="21"/>
          <w:szCs w:val="21"/>
          <w:lang w:eastAsia="en-US"/>
        </w:rPr>
        <w:t xml:space="preserve"> 2</w:t>
      </w:r>
      <w:r w:rsidR="00606AAB" w:rsidRPr="00354AC9">
        <w:rPr>
          <w:rFonts w:asciiTheme="minorHAnsi" w:eastAsia="Calibri" w:hAnsiTheme="minorHAnsi"/>
          <w:sz w:val="21"/>
          <w:szCs w:val="21"/>
          <w:lang w:eastAsia="en-US"/>
        </w:rPr>
        <w:t>;</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przypadku nieprzedłożenia do zaakceptowania projektu umowy o podwykonawstwo</w:t>
      </w:r>
      <w:r w:rsidR="00C7668C" w:rsidRPr="00354AC9">
        <w:rPr>
          <w:rFonts w:asciiTheme="minorHAnsi" w:eastAsia="Calibri" w:hAnsiTheme="minorHAnsi"/>
          <w:sz w:val="21"/>
          <w:szCs w:val="21"/>
          <w:lang w:eastAsia="en-US"/>
        </w:rPr>
        <w:t xml:space="preserve"> </w:t>
      </w:r>
      <w:r w:rsidRPr="00354AC9">
        <w:rPr>
          <w:rFonts w:asciiTheme="minorHAnsi" w:eastAsia="Calibri" w:hAnsiTheme="minorHAnsi"/>
          <w:sz w:val="21"/>
          <w:szCs w:val="21"/>
          <w:lang w:eastAsia="en-US"/>
        </w:rPr>
        <w:t xml:space="preserve">lub projektu jej zmiany w wysokości 0,2 % wynagrodzenia ryczałtowego brutto za wykonanie całości przedmiotu umowy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nieprzedłożenia, poświadczonej za zgodność z oryginałem, kopii umowy o podwykonawstwo lub jej zmiany, w wysokości 0,5%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lastRenderedPageBreak/>
        <w:t xml:space="preserve">w przypadku braku zmiany umowy o podwykonawstwo w zakresie terminu zapłaty, w wysokości 0,5 %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przypadku naruszenia przez Wykonawcę</w:t>
      </w:r>
      <w:r w:rsidR="00BB055B" w:rsidRPr="00354AC9">
        <w:rPr>
          <w:rFonts w:asciiTheme="minorHAnsi" w:eastAsia="Calibri" w:hAnsiTheme="minorHAnsi"/>
          <w:sz w:val="21"/>
          <w:szCs w:val="21"/>
          <w:lang w:eastAsia="en-US"/>
        </w:rPr>
        <w:t xml:space="preserve"> innych niż ww.</w:t>
      </w:r>
      <w:r w:rsidRPr="00354AC9">
        <w:rPr>
          <w:rFonts w:asciiTheme="minorHAnsi" w:eastAsia="Calibri" w:hAnsiTheme="minorHAnsi"/>
          <w:sz w:val="21"/>
          <w:szCs w:val="21"/>
          <w:lang w:eastAsia="en-US"/>
        </w:rPr>
        <w:t xml:space="preserve"> warunków umowy</w:t>
      </w:r>
      <w:r w:rsidR="00BB055B"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w szczególności w zakresie podwykonawców</w:t>
      </w:r>
      <w:r w:rsidR="009A5A88" w:rsidRPr="00354AC9">
        <w:rPr>
          <w:rFonts w:asciiTheme="minorHAnsi" w:eastAsia="Calibri" w:hAnsiTheme="minorHAnsi"/>
          <w:sz w:val="21"/>
          <w:szCs w:val="21"/>
          <w:lang w:eastAsia="en-US"/>
        </w:rPr>
        <w:t xml:space="preserve"> lub pracowników Wykonawcy lub podwykonawcy</w:t>
      </w:r>
      <w:r w:rsidR="00BB055B"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w wysokości 0,5 % wynagrodzenia ryczałtowego brutto, o którym mowa w § </w:t>
      </w:r>
      <w:r w:rsidR="0094637A" w:rsidRPr="00354AC9">
        <w:rPr>
          <w:rFonts w:asciiTheme="minorHAnsi" w:eastAsia="Calibri" w:hAnsiTheme="minorHAnsi"/>
          <w:sz w:val="21"/>
          <w:szCs w:val="21"/>
          <w:lang w:eastAsia="en-US"/>
        </w:rPr>
        <w:t xml:space="preserve">5 </w:t>
      </w:r>
      <w:r w:rsidRPr="00354AC9">
        <w:rPr>
          <w:rFonts w:asciiTheme="minorHAnsi" w:eastAsia="Calibri" w:hAnsiTheme="minorHAnsi"/>
          <w:sz w:val="21"/>
          <w:szCs w:val="21"/>
          <w:lang w:eastAsia="en-US"/>
        </w:rPr>
        <w:t xml:space="preserve">ust. </w:t>
      </w:r>
      <w:r w:rsidR="0094637A" w:rsidRPr="00354AC9">
        <w:rPr>
          <w:rFonts w:asciiTheme="minorHAnsi" w:eastAsia="Calibri" w:hAnsiTheme="minorHAnsi"/>
          <w:sz w:val="21"/>
          <w:szCs w:val="21"/>
          <w:lang w:eastAsia="en-US"/>
        </w:rPr>
        <w:t xml:space="preserve">2 </w:t>
      </w:r>
      <w:r w:rsidRPr="00354AC9">
        <w:rPr>
          <w:rFonts w:asciiTheme="minorHAnsi" w:eastAsia="Calibri" w:hAnsiTheme="minorHAnsi"/>
          <w:sz w:val="21"/>
          <w:szCs w:val="21"/>
          <w:lang w:eastAsia="en-US"/>
        </w:rPr>
        <w:t xml:space="preserve">Umowy - za każdy stwierdzony przypadek;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za każdy dzień niewykonywania lub nienależytego wykonywania obowiązków wynikających z Umowy</w:t>
      </w:r>
      <w:r w:rsidR="00BB055B" w:rsidRPr="00354AC9">
        <w:rPr>
          <w:rFonts w:asciiTheme="minorHAnsi" w:eastAsia="Calibri" w:hAnsiTheme="minorHAnsi"/>
          <w:sz w:val="21"/>
          <w:szCs w:val="21"/>
          <w:lang w:eastAsia="en-US"/>
        </w:rPr>
        <w:t xml:space="preserve">, </w:t>
      </w:r>
      <w:r w:rsidR="00BF30DF" w:rsidRPr="00354AC9">
        <w:rPr>
          <w:rFonts w:asciiTheme="minorHAnsi" w:eastAsia="Calibri" w:hAnsiTheme="minorHAnsi"/>
          <w:color w:val="000000"/>
          <w:sz w:val="21"/>
          <w:szCs w:val="21"/>
          <w:lang w:eastAsia="en-US"/>
        </w:rPr>
        <w:t xml:space="preserve">lecz nie więcej niż </w:t>
      </w:r>
      <w:r w:rsidR="00BF30DF" w:rsidRPr="00354AC9">
        <w:rPr>
          <w:rFonts w:asciiTheme="minorHAnsi" w:eastAsia="Calibri" w:hAnsiTheme="minorHAnsi" w:cs="Linux Libertine G"/>
          <w:color w:val="000000"/>
          <w:sz w:val="21"/>
          <w:szCs w:val="21"/>
          <w:lang w:eastAsia="en-US"/>
        </w:rPr>
        <w:t xml:space="preserve">10% </w:t>
      </w:r>
      <w:r w:rsidR="00BF30DF"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BF30DF"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BF30DF" w:rsidRPr="00354AC9">
        <w:rPr>
          <w:rFonts w:asciiTheme="minorHAnsi" w:eastAsia="Calibri" w:hAnsiTheme="minorHAnsi"/>
          <w:sz w:val="21"/>
          <w:szCs w:val="21"/>
          <w:lang w:eastAsia="en-US"/>
        </w:rPr>
        <w:t>;</w:t>
      </w:r>
    </w:p>
    <w:p w:rsidR="00D10C35"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braku zapewnienia ciągłości ubezpieczenia OC w zakresie prowadzonej działalności związanej z przedmiotem zamówienia w wysokości 5% wynagrodz</w:t>
      </w:r>
      <w:r w:rsidR="0094637A" w:rsidRPr="00354AC9">
        <w:rPr>
          <w:rFonts w:asciiTheme="minorHAnsi" w:eastAsia="Calibri" w:hAnsiTheme="minorHAnsi"/>
          <w:sz w:val="21"/>
          <w:szCs w:val="21"/>
          <w:lang w:eastAsia="en-US"/>
        </w:rPr>
        <w:t>enia brutto, o którym mowa w § 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t>
      </w:r>
    </w:p>
    <w:p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color w:val="000000" w:themeColor="text1"/>
          <w:sz w:val="21"/>
          <w:szCs w:val="21"/>
          <w:lang w:eastAsia="en-US"/>
        </w:rPr>
      </w:pPr>
      <w:r w:rsidRPr="00354AC9">
        <w:rPr>
          <w:rFonts w:asciiTheme="minorHAnsi" w:eastAsia="Calibri" w:hAnsiTheme="minorHAnsi"/>
          <w:color w:val="000000" w:themeColor="text1"/>
          <w:sz w:val="21"/>
          <w:szCs w:val="21"/>
          <w:lang w:eastAsia="en-US"/>
        </w:rPr>
        <w:t xml:space="preserve">Maksymalną łączną wysokość kar umownych strony ustalają </w:t>
      </w:r>
      <w:r w:rsidR="00EB057E" w:rsidRPr="00354AC9">
        <w:rPr>
          <w:rFonts w:asciiTheme="minorHAnsi" w:eastAsia="Calibri" w:hAnsiTheme="minorHAnsi"/>
          <w:color w:val="000000" w:themeColor="text1"/>
          <w:sz w:val="21"/>
          <w:szCs w:val="21"/>
          <w:lang w:eastAsia="en-US"/>
        </w:rPr>
        <w:t>do kwoty</w:t>
      </w:r>
      <w:r w:rsidRPr="00354AC9">
        <w:rPr>
          <w:rFonts w:asciiTheme="minorHAnsi" w:eastAsia="Calibri" w:hAnsiTheme="minorHAnsi"/>
          <w:color w:val="000000" w:themeColor="text1"/>
          <w:sz w:val="21"/>
          <w:szCs w:val="21"/>
          <w:lang w:eastAsia="en-US"/>
        </w:rPr>
        <w:t xml:space="preserve"> równ</w:t>
      </w:r>
      <w:r w:rsidR="00EB057E" w:rsidRPr="00354AC9">
        <w:rPr>
          <w:rFonts w:asciiTheme="minorHAnsi" w:eastAsia="Calibri" w:hAnsiTheme="minorHAnsi"/>
          <w:color w:val="000000" w:themeColor="text1"/>
          <w:sz w:val="21"/>
          <w:szCs w:val="21"/>
          <w:lang w:eastAsia="en-US"/>
        </w:rPr>
        <w:t>ej</w:t>
      </w:r>
      <w:r w:rsidRPr="00354AC9">
        <w:rPr>
          <w:rFonts w:asciiTheme="minorHAnsi" w:eastAsia="Calibri" w:hAnsiTheme="minorHAnsi"/>
          <w:color w:val="000000" w:themeColor="text1"/>
          <w:sz w:val="21"/>
          <w:szCs w:val="21"/>
          <w:lang w:eastAsia="en-US"/>
        </w:rPr>
        <w:t xml:space="preserve"> </w:t>
      </w:r>
      <w:r w:rsidR="000418C0" w:rsidRPr="00354AC9">
        <w:rPr>
          <w:rFonts w:asciiTheme="minorHAnsi" w:eastAsia="Calibri" w:hAnsiTheme="minorHAnsi"/>
          <w:color w:val="000000" w:themeColor="text1"/>
          <w:sz w:val="21"/>
          <w:szCs w:val="21"/>
          <w:lang w:eastAsia="en-US"/>
        </w:rPr>
        <w:t>2</w:t>
      </w:r>
      <w:r w:rsidRPr="00354AC9">
        <w:rPr>
          <w:rFonts w:asciiTheme="minorHAnsi" w:eastAsia="Calibri" w:hAnsiTheme="minorHAnsi"/>
          <w:color w:val="000000" w:themeColor="text1"/>
          <w:sz w:val="21"/>
          <w:szCs w:val="21"/>
          <w:lang w:eastAsia="en-US"/>
        </w:rPr>
        <w:t xml:space="preserve">0% wynagrodzenia ryczałtowego brutto za całość umowy określonemu w § </w:t>
      </w:r>
      <w:r w:rsidR="0094637A" w:rsidRPr="00354AC9">
        <w:rPr>
          <w:rFonts w:asciiTheme="minorHAnsi" w:eastAsia="Calibri" w:hAnsiTheme="minorHAnsi"/>
          <w:color w:val="000000" w:themeColor="text1"/>
          <w:sz w:val="21"/>
          <w:szCs w:val="21"/>
          <w:lang w:eastAsia="en-US"/>
        </w:rPr>
        <w:t>5</w:t>
      </w:r>
      <w:r w:rsidRPr="00354AC9">
        <w:rPr>
          <w:rFonts w:asciiTheme="minorHAnsi" w:eastAsia="Calibri" w:hAnsiTheme="minorHAnsi"/>
          <w:color w:val="000000" w:themeColor="text1"/>
          <w:sz w:val="21"/>
          <w:szCs w:val="21"/>
          <w:lang w:eastAsia="en-US"/>
        </w:rPr>
        <w:t xml:space="preserve"> ust.</w:t>
      </w:r>
      <w:r w:rsidR="0094637A" w:rsidRPr="00354AC9">
        <w:rPr>
          <w:rFonts w:asciiTheme="minorHAnsi" w:eastAsia="Calibri" w:hAnsiTheme="minorHAnsi"/>
          <w:color w:val="000000" w:themeColor="text1"/>
          <w:sz w:val="21"/>
          <w:szCs w:val="21"/>
          <w:lang w:eastAsia="en-US"/>
        </w:rPr>
        <w:t>2</w:t>
      </w:r>
      <w:r w:rsidR="00BF30DF" w:rsidRPr="00354AC9">
        <w:rPr>
          <w:rFonts w:asciiTheme="minorHAnsi" w:eastAsia="Calibri" w:hAnsiTheme="minorHAnsi"/>
          <w:color w:val="000000" w:themeColor="text1"/>
          <w:sz w:val="21"/>
          <w:szCs w:val="21"/>
          <w:lang w:eastAsia="en-US"/>
        </w:rPr>
        <w:t>1</w:t>
      </w:r>
      <w:r w:rsidRPr="00354AC9">
        <w:rPr>
          <w:rFonts w:asciiTheme="minorHAnsi" w:eastAsia="Calibri" w:hAnsiTheme="minorHAnsi"/>
          <w:color w:val="000000" w:themeColor="text1"/>
          <w:sz w:val="21"/>
          <w:szCs w:val="21"/>
          <w:lang w:eastAsia="en-US"/>
        </w:rPr>
        <w:t xml:space="preserve"> umowy. </w:t>
      </w:r>
    </w:p>
    <w:p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Zapłacenie odszkodowania i kar umownych nie zwalnia Wykonawcy z obowiązku zakończenia przedmiotu umowy i z jakichkolwiek innych zobowiązań wynikających z warunków umowy. </w:t>
      </w:r>
    </w:p>
    <w:p w:rsidR="00D10C35"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Dochodzenie kar </w:t>
      </w:r>
      <w:r w:rsidR="009B4ED8" w:rsidRPr="00354AC9">
        <w:rPr>
          <w:rFonts w:asciiTheme="minorHAnsi" w:eastAsia="Calibri" w:hAnsiTheme="minorHAnsi"/>
          <w:sz w:val="21"/>
          <w:szCs w:val="21"/>
          <w:lang w:eastAsia="en-US"/>
        </w:rPr>
        <w:t>umownych</w:t>
      </w:r>
      <w:r w:rsidRPr="00354AC9">
        <w:rPr>
          <w:rFonts w:asciiTheme="minorHAnsi" w:eastAsia="Calibri" w:hAnsiTheme="minorHAnsi"/>
          <w:sz w:val="21"/>
          <w:szCs w:val="21"/>
          <w:lang w:eastAsia="en-US"/>
        </w:rPr>
        <w:t xml:space="preserve"> z tytułu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ustalone za każdy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staje się wymagalne: </w:t>
      </w:r>
    </w:p>
    <w:p w:rsidR="00EB057E" w:rsidRPr="00354AC9" w:rsidRDefault="0094637A" w:rsidP="00354AC9">
      <w:pPr>
        <w:pStyle w:val="Akapitzlist"/>
        <w:numPr>
          <w:ilvl w:val="0"/>
          <w:numId w:val="8"/>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za pierwszy rozpoczęty dzień zwłoki</w:t>
      </w:r>
      <w:r w:rsidR="00D10C35" w:rsidRPr="00354AC9">
        <w:rPr>
          <w:rFonts w:asciiTheme="minorHAnsi" w:eastAsia="Calibri" w:hAnsiTheme="minorHAnsi"/>
          <w:sz w:val="21"/>
          <w:szCs w:val="21"/>
          <w:lang w:eastAsia="en-US"/>
        </w:rPr>
        <w:t xml:space="preserve"> w tym dniu, </w:t>
      </w:r>
    </w:p>
    <w:p w:rsidR="00D10C35" w:rsidRPr="00354AC9" w:rsidRDefault="00D10C35" w:rsidP="00354AC9">
      <w:pPr>
        <w:pStyle w:val="Akapitzlist"/>
        <w:numPr>
          <w:ilvl w:val="0"/>
          <w:numId w:val="8"/>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 każdy następny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 odpowiednio w każdym z tych dni. </w:t>
      </w:r>
    </w:p>
    <w:p w:rsidR="00B67EC7"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Kary umowne będą płatne przez Wykonawcę na podstawie wezwania do zapłaty z 7 dniowym terminem płatności</w:t>
      </w:r>
      <w:r w:rsidR="009B4ED8"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Zamawiający zastrzega sobie możliwość potrącenia naliczonych kar umownych bezpośrednio z wynagrodzenia wykonawcy</w:t>
      </w:r>
      <w:r w:rsidR="0094637A"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O wysokości kar oraz sposobie potrącania Zamawiający poinformuje Wykonawcę </w:t>
      </w:r>
      <w:r w:rsidR="00B67EC7" w:rsidRPr="00354AC9">
        <w:rPr>
          <w:rFonts w:asciiTheme="minorHAnsi" w:eastAsia="Calibri" w:hAnsiTheme="minorHAnsi"/>
          <w:sz w:val="21"/>
          <w:szCs w:val="21"/>
          <w:lang w:eastAsia="en-US"/>
        </w:rPr>
        <w:t>pisemnie.</w:t>
      </w:r>
    </w:p>
    <w:p w:rsidR="0056031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Strony zastrzegają sobie prawo do dochodzenia odszkodowania uzupełniającego zgodnie z zasadami ogólnymi Kodeksu cywilnego, przenoszącego wysokość kar umownych do wysokości rzeczywiście poniesionej szkody. </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11</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[Odstąpienie od umowy]</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Odstąpienie od umowy przez Zamawiającego z przyczyn </w:t>
      </w:r>
      <w:r w:rsidR="0094637A" w:rsidRPr="00354AC9">
        <w:rPr>
          <w:rFonts w:asciiTheme="minorHAnsi" w:eastAsia="Calibri" w:hAnsiTheme="minorHAnsi" w:cs="Linux Libertine G"/>
          <w:sz w:val="21"/>
          <w:szCs w:val="21"/>
        </w:rPr>
        <w:t>leżących po stronie</w:t>
      </w:r>
      <w:r w:rsidRPr="00354AC9">
        <w:rPr>
          <w:rFonts w:asciiTheme="minorHAnsi" w:eastAsia="Calibri" w:hAnsiTheme="minorHAnsi" w:cs="Linux Libertine G"/>
          <w:sz w:val="21"/>
          <w:szCs w:val="21"/>
        </w:rPr>
        <w:t xml:space="preserve"> Wykonawcy może nastąpić po bezskutecznym wezwaniu, gdy Wykonawca: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wykonuje przedmiot umowy wadliwie i niezgodnie z niniejszą umową oraz nie reaguje na polecenia Zamawiającego dotyczące poprawek i zmian sposobu wykonania dostawy w ustalonym z Zamawiającym terminie,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a także w następujących przypadkach: </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postawienia wykonawcy w stan likwidacji, z wyjątkiem dobrowolności likwidacji w celu połączenia lub reorganizacji lub ogłoszenia upadłości Wykonawcy,</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zajęcia przez uprawnione organy majątku Wykonawcy lub jego utraty w inny sposób skutkujący, uniemożliwieniem wykonania przedmiotu Umowy. </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Wykonawca opóźnia się w wykonaniu przedmiotu Umowy w stosunku do terminu wskazanego w § 2 ust. </w:t>
      </w:r>
      <w:r w:rsidR="0094637A" w:rsidRPr="00354AC9">
        <w:rPr>
          <w:rFonts w:asciiTheme="minorHAnsi" w:eastAsia="Calibri" w:hAnsiTheme="minorHAnsi" w:cs="Linux Libertine G"/>
          <w:sz w:val="21"/>
          <w:szCs w:val="21"/>
        </w:rPr>
        <w:t>2</w:t>
      </w:r>
      <w:r w:rsidRPr="00354AC9">
        <w:rPr>
          <w:rFonts w:asciiTheme="minorHAnsi" w:eastAsia="Calibri" w:hAnsiTheme="minorHAnsi" w:cs="Linux Libertine G"/>
          <w:sz w:val="21"/>
          <w:szCs w:val="21"/>
        </w:rPr>
        <w:t xml:space="preserve"> umowy, a opóźnienie to przekracza 14 dni, </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osiągnięcia maksymalnej wysokości naliczonych kar umownych.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 xml:space="preserve">Zamawiający ma prawo do odstąpienia od Umowy, w terminie 30 dni od powzięcia wiadomości o okolicznościach stanowiących podstawę odstąpienia wskazanych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Jeżeli umowa zostanie rozwiązana, Wykonawca powinien natychmiast wstrzymać dostawę.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odstąpienia od umowy, Wykonawcę oraz Zamawiającego obciążają następujące obowiązki szczegółowe: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terminie 14 dni od daty odstąpienia od umowy, Zamawiający przy udziale Wykonawcy sporządzi szczegółowy protokół inwentaryzacji, według stanu na dzień odstąpienia; w uzasadnionych przypadkach, w szczególności w razie braku współpracy Wykonawcy w tym zakresie, Zamawiający jest upoważniony do sporządzania protokołu z inwentaryzacji samodzielnie;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zabezpieczy przerwane dostawy w zakresie obustronnie uzgodnionym na koszt tej strony, z winy której nastąpiło odstąpienie od umowy;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zgłosi do odbioru dostawy wykonane do dnia odstąpienia od umowy, jeżeli odstąpienie od umowy nastąpiło z przyczyn, za które Wykonawca nie odpowiada;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razie odstąpienia od umowy, zobowiązany jest do</w:t>
      </w:r>
      <w:r w:rsidR="00E03AA5" w:rsidRPr="00354AC9">
        <w:rPr>
          <w:rFonts w:asciiTheme="minorHAnsi" w:eastAsia="Calibri" w:hAnsiTheme="minorHAnsi" w:cs="Linux Libertine G"/>
          <w:sz w:val="21"/>
          <w:szCs w:val="21"/>
        </w:rPr>
        <w:t xml:space="preserve"> </w:t>
      </w:r>
      <w:r w:rsidRPr="00354AC9">
        <w:rPr>
          <w:rFonts w:asciiTheme="minorHAnsi" w:eastAsia="Calibri" w:hAnsiTheme="minorHAnsi" w:cs="Linux Libertine G"/>
          <w:sz w:val="21"/>
          <w:szCs w:val="21"/>
        </w:rPr>
        <w:t>zapłaty wynagrodzenia za odebrane dostawy, wynagrodzenie to zostanie naliczone proporcjonalnie do stopnia zaawansowania prac ustalonego komisyjnie protokołem z udziałem stron</w:t>
      </w:r>
      <w:r w:rsidR="00E03AA5" w:rsidRPr="00354AC9">
        <w:rPr>
          <w:rFonts w:asciiTheme="minorHAnsi" w:eastAsia="Calibri" w:hAnsiTheme="minorHAnsi" w:cs="Linux Libertine G"/>
          <w:sz w:val="21"/>
          <w:szCs w:val="21"/>
        </w:rPr>
        <w:t>.</w:t>
      </w:r>
      <w:r w:rsidRPr="00354AC9">
        <w:rPr>
          <w:rFonts w:asciiTheme="minorHAnsi" w:eastAsia="Calibri" w:hAnsiTheme="minorHAnsi" w:cs="Linux Libertine G"/>
          <w:sz w:val="21"/>
          <w:szCs w:val="21"/>
        </w:rPr>
        <w:t xml:space="preserve">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odstąpienia od umowy przez Zamawiającego lub ograniczenia zakresu rzeczowego przedmiotu umowy, Wykonawca nie będzie dochodził roszczeń z tego tytułu, z zastrzeżeniem, że w tym przypadku Wykonawcy przysługuje wynagrodzenie za dostawy faktycznie wykonane. </w:t>
      </w:r>
    </w:p>
    <w:p w:rsidR="000418C0" w:rsidRPr="00354AC9" w:rsidRDefault="000418C0"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12</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[Hierarchia ważności dokumentów]</w:t>
      </w:r>
    </w:p>
    <w:p w:rsidR="000418C0" w:rsidRPr="00354AC9" w:rsidRDefault="000418C0"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wątpliwości interpretacyjnych, co do rodzaju i zakresu dostaw określonych w niniejszej umowie oraz zakresu praw i obowiązków Zamawiającego i Wykonawcy, będzie obowiązywać następująca kolejność ważności niżej wymienionych dokumentów:</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1) Umowa,</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2) Specyfikacja Istotnych Warunków Zamówienia (SWZ) wraz z załącznikami,</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3) Oferta Wykonawcy.</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13</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[Forma zmian i uzupełnień umowy]</w:t>
      </w:r>
    </w:p>
    <w:p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Wszelkie zmiany i uzupełnienia niniejszej umowy nie mogą prowadzić do zmiany charakteru umowy (zgodnie z art. 455 ust. 3 pkt. 1 Pzp) oraz wymagają formy pisemnej pod rygorem nieważności.</w:t>
      </w:r>
      <w:r w:rsidRPr="00354AC9">
        <w:rPr>
          <w:rFonts w:asciiTheme="minorHAnsi" w:hAnsiTheme="minorHAnsi"/>
          <w:sz w:val="21"/>
          <w:szCs w:val="21"/>
        </w:rPr>
        <w:t xml:space="preserve"> </w:t>
      </w:r>
      <w:r w:rsidRPr="00354AC9">
        <w:rPr>
          <w:rFonts w:asciiTheme="minorHAnsi" w:eastAsia="Calibri" w:hAnsiTheme="minorHAnsi" w:cs="Linux Libertine G"/>
          <w:sz w:val="21"/>
          <w:szCs w:val="21"/>
        </w:rPr>
        <w:t xml:space="preserve">Zakazuje się istotnych zmian postanowień zawartej umowy w stosunku do treści oferty, na podstawie której dokonano wyboru wykonawcy, chyba że zmiana będzie dotyczyła następujących zdarzeń: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wystąpienia zmian powszechnie obowiązujących przepisów prawa w zakresie mającym wpływ na realizację przedmiotu umowy;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wyniknięcia rozbieżności lub niejasności w rozumieniu pojęć użytych w umowie lub jej załącznikach, których nie można usunąć w inny sposób, a zmiana będzie umożliwiać usunięcie rozbieżności i </w:t>
      </w:r>
      <w:r w:rsidRPr="00354AC9">
        <w:rPr>
          <w:rFonts w:asciiTheme="minorHAnsi" w:eastAsia="Calibri" w:hAnsiTheme="minorHAnsi" w:cs="Linux Libertine G"/>
          <w:sz w:val="21"/>
          <w:szCs w:val="21"/>
        </w:rPr>
        <w:lastRenderedPageBreak/>
        <w:t xml:space="preserve">doprecyzowanie umowy lub jej załączników w celu jednoznacznej interpretacji jej zapisów przez Strony.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XXIII SWZ.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zmiana albo rezygnacja z podwykonawcy dotyczy podmiotu, na którego zasoby Wykonawca powoływał w celu wykazania spełnienia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o którym mowa w art. 36b ust. 1 ustawy Prawo zamówień publicznych, pod warunkiem spełnienia warunków określonych w § 3 niniejszej umowy. </w:t>
      </w:r>
    </w:p>
    <w:p w:rsidR="000418C0"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wydłużenia okresu gwarancji.</w:t>
      </w:r>
    </w:p>
    <w:p w:rsidR="00A24461" w:rsidRPr="00354AC9" w:rsidRDefault="00A24461" w:rsidP="00354AC9">
      <w:pPr>
        <w:numPr>
          <w:ilvl w:val="3"/>
          <w:numId w:val="20"/>
        </w:numPr>
        <w:spacing w:line="276" w:lineRule="auto"/>
        <w:ind w:left="709"/>
        <w:jc w:val="both"/>
        <w:rPr>
          <w:rFonts w:asciiTheme="minorHAnsi" w:eastAsia="Calibri" w:hAnsiTheme="minorHAnsi" w:cs="Linux Libertine G"/>
          <w:sz w:val="21"/>
          <w:szCs w:val="21"/>
        </w:rPr>
      </w:pPr>
      <w:r>
        <w:rPr>
          <w:rFonts w:asciiTheme="minorHAnsi" w:eastAsia="Calibri" w:hAnsiTheme="minorHAnsi" w:cs="Linux Libertine G"/>
          <w:sz w:val="21"/>
          <w:szCs w:val="21"/>
        </w:rPr>
        <w:t>Zmiany powszechnie obwiązującej stawki VAT.</w:t>
      </w:r>
    </w:p>
    <w:p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Wszelkie zmiany niniejszej umowy wymagają pisemnego aneksu podpisanego przez strony, pod rygorem nieważności. Przewidziane w ust 1 niniejszej umowy zmiany nie stanowią jednocześnie zobowiązania Zamawiającego do wyrażenia na nie zgody. W przypadku konieczności dokonania jakiejkolwiek zmiany, o której mowa w ust 1 powyżej, po stronie wnoszącego propozycję zmian leży uzasadnienie powstałej okoliczności. </w:t>
      </w:r>
    </w:p>
    <w:p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rsidR="000418C0" w:rsidRPr="00354AC9" w:rsidRDefault="000418C0" w:rsidP="00354AC9">
      <w:pPr>
        <w:spacing w:line="276" w:lineRule="auto"/>
        <w:ind w:left="567"/>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 </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14</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[Sposób doręczania pism]</w:t>
      </w:r>
    </w:p>
    <w:p w:rsidR="000418C0" w:rsidRPr="00354AC9" w:rsidRDefault="000418C0" w:rsidP="00354AC9">
      <w:pPr>
        <w:pStyle w:val="Akapitzlist"/>
        <w:numPr>
          <w:ilvl w:val="0"/>
          <w:numId w:val="23"/>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oświadczają, że wskazane poniżej adresy do doręczeń traktować będą jako adresy do doręczeń wszelkich pism związanych z zawarciem i wykonaniem niniejszej umowy:</w:t>
      </w:r>
    </w:p>
    <w:p w:rsidR="000418C0" w:rsidRPr="00354AC9" w:rsidRDefault="000418C0" w:rsidP="00354AC9">
      <w:pPr>
        <w:pStyle w:val="Akapitzlist"/>
        <w:numPr>
          <w:ilvl w:val="2"/>
          <w:numId w:val="17"/>
        </w:numPr>
        <w:spacing w:line="276" w:lineRule="auto"/>
        <w:ind w:left="1418" w:hanging="747"/>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Adres do doręczeń Zamawiającego: ul. Gryfa Pomorskiego 22, 83-333 Chmielno,</w:t>
      </w:r>
    </w:p>
    <w:p w:rsidR="000418C0" w:rsidRPr="00354AC9" w:rsidRDefault="000418C0" w:rsidP="00354AC9">
      <w:pPr>
        <w:pStyle w:val="Akapitzlist"/>
        <w:numPr>
          <w:ilvl w:val="2"/>
          <w:numId w:val="17"/>
        </w:numPr>
        <w:spacing w:line="276" w:lineRule="auto"/>
        <w:ind w:left="851"/>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Adres do doręczeń Wykonawcy: ………………………………………..</w:t>
      </w:r>
    </w:p>
    <w:p w:rsidR="000418C0" w:rsidRPr="00354AC9" w:rsidRDefault="000418C0" w:rsidP="00354AC9">
      <w:pPr>
        <w:pStyle w:val="Akapitzlist"/>
        <w:numPr>
          <w:ilvl w:val="0"/>
          <w:numId w:val="23"/>
        </w:numPr>
        <w:spacing w:line="276" w:lineRule="auto"/>
        <w:ind w:left="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W przypadku dokonania zmiany ww. adresów, Strona, której zmiana dotyczy, zobowiązana jest niezwłocznie, nie później niż w terminie 3 dni, powiadomić o tym drugą Stronę. Brak informacji o dokonanej zmianie skutkuje przyjęciem, że przesyłka polecona wysłana na dotychczasowy adres Strony zostanie uznana za doręczoną z upływem 14 dnia od momentu podjęcia pierwszej próby jej doręczenia. Skutek doręczenia będzie miał również zwrot wysłanej przesyłki poleconej z adnotacją poczty typu: „Nie podjęto w terminie”, „Adresat wyprowadził się” itp. Wówczas za dzień doręczenia przyjmuje się dzień dokonania adnotacji o zwrocie przesyłki przez doręczyciela. </w:t>
      </w:r>
    </w:p>
    <w:p w:rsidR="000418C0" w:rsidRPr="00354AC9" w:rsidRDefault="000418C0" w:rsidP="00354AC9">
      <w:pPr>
        <w:spacing w:line="276" w:lineRule="auto"/>
        <w:jc w:val="center"/>
        <w:rPr>
          <w:rFonts w:asciiTheme="minorHAnsi" w:eastAsia="Calibri" w:hAnsiTheme="minorHAnsi" w:cs="Linux Libertine G"/>
          <w:b/>
          <w:sz w:val="21"/>
          <w:szCs w:val="21"/>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15</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[Klauzula Salwatoryjna]</w:t>
      </w:r>
    </w:p>
    <w:p w:rsidR="000418C0" w:rsidRPr="00354AC9" w:rsidRDefault="000418C0" w:rsidP="00354AC9">
      <w:pPr>
        <w:numPr>
          <w:ilvl w:val="1"/>
          <w:numId w:val="19"/>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rsidR="000418C0" w:rsidRPr="00354AC9" w:rsidRDefault="000418C0" w:rsidP="00354AC9">
      <w:pPr>
        <w:numPr>
          <w:ilvl w:val="1"/>
          <w:numId w:val="19"/>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rsidR="000418C0" w:rsidRPr="00354AC9" w:rsidRDefault="000418C0" w:rsidP="00354AC9">
      <w:pPr>
        <w:spacing w:line="276" w:lineRule="auto"/>
        <w:jc w:val="center"/>
        <w:rPr>
          <w:rFonts w:asciiTheme="minorHAnsi" w:eastAsia="Calibri" w:hAnsiTheme="minorHAnsi" w:cs="Linux Libertine G"/>
          <w:b/>
          <w:sz w:val="21"/>
          <w:szCs w:val="21"/>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16</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[Rozstrzyganie sporów i regulacje prawne]</w:t>
      </w:r>
    </w:p>
    <w:p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lang w:eastAsia="en-US"/>
        </w:rPr>
        <w:t>W sprawach nieuregulowanych w umowie będą miały zastosowanie przepisy:</w:t>
      </w:r>
    </w:p>
    <w:p w:rsidR="000418C0" w:rsidRPr="00354AC9" w:rsidRDefault="000418C0" w:rsidP="00354AC9">
      <w:pPr>
        <w:numPr>
          <w:ilvl w:val="0"/>
          <w:numId w:val="22"/>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ustawy z dnia 11 września 2019 r. Prawo zamówień publicznych,</w:t>
      </w:r>
    </w:p>
    <w:p w:rsidR="00273F49" w:rsidRDefault="000418C0" w:rsidP="00A66AA8">
      <w:pPr>
        <w:numPr>
          <w:ilvl w:val="0"/>
          <w:numId w:val="22"/>
        </w:numPr>
        <w:spacing w:line="276" w:lineRule="auto"/>
        <w:ind w:left="851" w:hanging="284"/>
        <w:jc w:val="both"/>
        <w:rPr>
          <w:rFonts w:asciiTheme="minorHAnsi" w:eastAsia="Calibri" w:hAnsiTheme="minorHAnsi" w:cs="Linux Libertine G"/>
          <w:sz w:val="21"/>
          <w:szCs w:val="21"/>
        </w:rPr>
      </w:pPr>
      <w:r w:rsidRPr="00273F49">
        <w:rPr>
          <w:rFonts w:asciiTheme="minorHAnsi" w:eastAsia="Calibri" w:hAnsiTheme="minorHAnsi" w:cs="Linux Libertine G"/>
          <w:sz w:val="21"/>
          <w:szCs w:val="21"/>
        </w:rPr>
        <w:t xml:space="preserve">ustawy z dnia 23 </w:t>
      </w:r>
      <w:r w:rsidR="00273F49">
        <w:rPr>
          <w:rFonts w:asciiTheme="minorHAnsi" w:eastAsia="Calibri" w:hAnsiTheme="minorHAnsi" w:cs="Linux Libertine G"/>
          <w:sz w:val="21"/>
          <w:szCs w:val="21"/>
        </w:rPr>
        <w:t>kwietnia 1964 r. Kodeks cywilny,</w:t>
      </w:r>
    </w:p>
    <w:p w:rsidR="000418C0" w:rsidRPr="00273F49" w:rsidRDefault="000418C0" w:rsidP="00A66AA8">
      <w:pPr>
        <w:numPr>
          <w:ilvl w:val="0"/>
          <w:numId w:val="22"/>
        </w:numPr>
        <w:spacing w:line="276" w:lineRule="auto"/>
        <w:ind w:left="851" w:hanging="284"/>
        <w:jc w:val="both"/>
        <w:rPr>
          <w:rFonts w:asciiTheme="minorHAnsi" w:eastAsia="Calibri" w:hAnsiTheme="minorHAnsi" w:cs="Linux Libertine G"/>
          <w:sz w:val="21"/>
          <w:szCs w:val="21"/>
        </w:rPr>
      </w:pPr>
      <w:r w:rsidRPr="00273F49">
        <w:rPr>
          <w:rFonts w:asciiTheme="minorHAnsi" w:eastAsia="Calibri" w:hAnsiTheme="minorHAnsi" w:cs="Linux Libertine G"/>
          <w:sz w:val="21"/>
          <w:szCs w:val="21"/>
        </w:rPr>
        <w:t>obowiązujące w zakresie przedmiotowym, w szczególności ustawa z dnia 7 lipca 1994 r. Prawo budowlane oraz akty wykonawcze wydane na jej podstawie.</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17</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[Ochrona danych osobowych]</w:t>
      </w:r>
    </w:p>
    <w:p w:rsidR="000418C0" w:rsidRPr="00354AC9" w:rsidRDefault="000418C0" w:rsidP="00354AC9">
      <w:pPr>
        <w:pStyle w:val="Akapitzlist"/>
        <w:numPr>
          <w:ilvl w:val="6"/>
          <w:numId w:val="18"/>
        </w:numPr>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pozyskany w celu zawarcia niniejszej umowy.</w:t>
      </w:r>
    </w:p>
    <w:p w:rsidR="000418C0" w:rsidRPr="00354AC9" w:rsidRDefault="000418C0" w:rsidP="00354AC9">
      <w:pPr>
        <w:pStyle w:val="Akapitzlist"/>
        <w:numPr>
          <w:ilvl w:val="6"/>
          <w:numId w:val="18"/>
        </w:numPr>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w:t>
      </w:r>
      <w:hyperlink r:id="rId9" w:history="1">
        <w:r w:rsidRPr="00354AC9">
          <w:rPr>
            <w:rStyle w:val="Hipercze"/>
            <w:rFonts w:asciiTheme="minorHAnsi" w:eastAsia="Calibri" w:hAnsiTheme="minorHAnsi" w:cs="Linux Libertine G"/>
            <w:sz w:val="21"/>
            <w:szCs w:val="21"/>
            <w:lang w:eastAsia="en-US"/>
          </w:rPr>
          <w:t>http://bip.chmielno.pl/a,20599,polityka-prywatnosci-w-urzedzie-gminy-w-chmielnie.html</w:t>
        </w:r>
      </w:hyperlink>
      <w:r w:rsidRPr="00354AC9">
        <w:rPr>
          <w:rFonts w:asciiTheme="minorHAnsi" w:eastAsia="Calibri" w:hAnsiTheme="minorHAnsi" w:cs="Linux Libertine G"/>
          <w:sz w:val="21"/>
          <w:szCs w:val="21"/>
          <w:lang w:eastAsia="en-US"/>
        </w:rPr>
        <w:t>.</w:t>
      </w:r>
    </w:p>
    <w:p w:rsidR="000418C0" w:rsidRPr="00354AC9" w:rsidRDefault="000418C0" w:rsidP="00354AC9">
      <w:pPr>
        <w:pStyle w:val="Akapitzlist"/>
        <w:spacing w:line="276" w:lineRule="auto"/>
        <w:ind w:left="284"/>
        <w:jc w:val="both"/>
        <w:rPr>
          <w:rFonts w:asciiTheme="minorHAnsi" w:eastAsia="Calibri" w:hAnsiTheme="minorHAnsi" w:cs="Linux Libertine G"/>
          <w:sz w:val="21"/>
          <w:szCs w:val="21"/>
          <w:lang w:eastAsia="en-US"/>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18</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[Ilość egzemplarzy umowy]</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Umowę sporządzono w </w:t>
      </w:r>
      <w:r w:rsidR="005B002C" w:rsidRPr="00354AC9">
        <w:rPr>
          <w:rFonts w:asciiTheme="minorHAnsi" w:eastAsia="Calibri" w:hAnsiTheme="minorHAnsi" w:cs="Linux Libertine G"/>
          <w:sz w:val="21"/>
          <w:szCs w:val="21"/>
        </w:rPr>
        <w:t>dwó</w:t>
      </w:r>
      <w:r w:rsidRPr="00354AC9">
        <w:rPr>
          <w:rFonts w:asciiTheme="minorHAnsi" w:eastAsia="Calibri" w:hAnsiTheme="minorHAnsi" w:cs="Linux Libertine G"/>
          <w:sz w:val="21"/>
          <w:szCs w:val="21"/>
        </w:rPr>
        <w:t xml:space="preserve">ch jednobrzmiących egzemplarzach, po </w:t>
      </w:r>
      <w:r w:rsidR="005B002C" w:rsidRPr="00354AC9">
        <w:rPr>
          <w:rFonts w:asciiTheme="minorHAnsi" w:eastAsia="Calibri" w:hAnsiTheme="minorHAnsi" w:cs="Linux Libertine G"/>
          <w:sz w:val="21"/>
          <w:szCs w:val="21"/>
        </w:rPr>
        <w:t>jednym</w:t>
      </w:r>
      <w:r w:rsidRPr="00354AC9">
        <w:rPr>
          <w:rFonts w:asciiTheme="minorHAnsi" w:eastAsia="Calibri" w:hAnsiTheme="minorHAnsi" w:cs="Linux Libertine G"/>
          <w:sz w:val="21"/>
          <w:szCs w:val="21"/>
        </w:rPr>
        <w:t xml:space="preserve"> dla każdej ze Stron.</w:t>
      </w:r>
    </w:p>
    <w:p w:rsidR="000418C0" w:rsidRPr="00354AC9" w:rsidRDefault="000418C0" w:rsidP="00354AC9">
      <w:pPr>
        <w:spacing w:line="276" w:lineRule="auto"/>
        <w:jc w:val="center"/>
        <w:rPr>
          <w:rFonts w:asciiTheme="minorHAnsi" w:eastAsia="Calibri" w:hAnsiTheme="minorHAnsi" w:cs="Linux Libertine G"/>
          <w:sz w:val="21"/>
          <w:szCs w:val="21"/>
        </w:rPr>
      </w:pPr>
    </w:p>
    <w:p w:rsidR="000418C0" w:rsidRPr="00354AC9" w:rsidRDefault="000418C0" w:rsidP="00354AC9">
      <w:pPr>
        <w:spacing w:line="276" w:lineRule="auto"/>
        <w:jc w:val="center"/>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ZAMAWIAJĄCY: </w:t>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t>WYKONAWCA:</w:t>
      </w:r>
    </w:p>
    <w:p w:rsidR="000418C0" w:rsidRPr="00354AC9" w:rsidRDefault="000418C0" w:rsidP="00354AC9">
      <w:pPr>
        <w:pStyle w:val="Akapitzlist"/>
        <w:spacing w:line="276" w:lineRule="auto"/>
        <w:ind w:left="1440"/>
        <w:jc w:val="both"/>
        <w:rPr>
          <w:rFonts w:asciiTheme="minorHAnsi" w:eastAsia="Calibri" w:hAnsiTheme="minorHAnsi" w:cs="Linux Libertine G"/>
          <w:sz w:val="21"/>
          <w:szCs w:val="21"/>
        </w:rPr>
      </w:pPr>
    </w:p>
    <w:p w:rsidR="002E58C1" w:rsidRPr="00354AC9" w:rsidRDefault="002E58C1" w:rsidP="00354AC9">
      <w:pPr>
        <w:tabs>
          <w:tab w:val="left" w:pos="851"/>
        </w:tabs>
        <w:autoSpaceDE w:val="0"/>
        <w:autoSpaceDN w:val="0"/>
        <w:adjustRightInd w:val="0"/>
        <w:spacing w:line="276" w:lineRule="auto"/>
        <w:jc w:val="center"/>
        <w:rPr>
          <w:rFonts w:asciiTheme="minorHAnsi" w:hAnsiTheme="minorHAnsi"/>
          <w:bCs/>
          <w:sz w:val="21"/>
          <w:szCs w:val="21"/>
        </w:rPr>
      </w:pPr>
    </w:p>
    <w:sectPr w:rsidR="002E58C1" w:rsidRPr="00354AC9" w:rsidSect="00B06972">
      <w:footerReference w:type="even" r:id="rId10"/>
      <w:footerReference w:type="default" r:id="rId11"/>
      <w:footerReference w:type="first" r:id="rId12"/>
      <w:pgSz w:w="11906" w:h="16838" w:code="9"/>
      <w:pgMar w:top="1418" w:right="1274" w:bottom="1418" w:left="1134"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A3" w:rsidRDefault="00F52FA3">
      <w:r>
        <w:separator/>
      </w:r>
    </w:p>
  </w:endnote>
  <w:endnote w:type="continuationSeparator" w:id="0">
    <w:p w:rsidR="00F52FA3" w:rsidRDefault="00F5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Ubuntu">
    <w:panose1 w:val="020B05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02FF" w:usb1="4000ACFF" w:usb2="00000001" w:usb3="00000000" w:csb0="0000019F" w:csb1="00000000"/>
  </w:font>
  <w:font w:name="Linux Libertine G">
    <w:altName w:val="Times New Roman"/>
    <w:charset w:val="EE"/>
    <w:family w:val="auto"/>
    <w:pitch w:val="variable"/>
    <w:sig w:usb0="E0000AFF" w:usb1="5200E5FB" w:usb2="02000020" w:usb3="00000000" w:csb0="000001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70" w:rsidRDefault="001A5470">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643241"/>
      <w:docPartObj>
        <w:docPartGallery w:val="Page Numbers (Bottom of Page)"/>
        <w:docPartUnique/>
      </w:docPartObj>
    </w:sdtPr>
    <w:sdtEndPr>
      <w:rPr>
        <w:rFonts w:asciiTheme="minorHAnsi" w:hAnsiTheme="minorHAnsi" w:cs="Linux Libertine G"/>
        <w:sz w:val="21"/>
        <w:szCs w:val="21"/>
      </w:rPr>
    </w:sdtEndPr>
    <w:sdtContent>
      <w:sdt>
        <w:sdtPr>
          <w:rPr>
            <w:rFonts w:asciiTheme="minorHAnsi" w:hAnsiTheme="minorHAnsi"/>
          </w:rPr>
          <w:id w:val="1277450531"/>
          <w:docPartObj>
            <w:docPartGallery w:val="Page Numbers (Top of Page)"/>
            <w:docPartUnique/>
          </w:docPartObj>
        </w:sdtPr>
        <w:sdtEndPr>
          <w:rPr>
            <w:rFonts w:cs="Linux Libertine G"/>
            <w:sz w:val="21"/>
            <w:szCs w:val="21"/>
          </w:rPr>
        </w:sdtEndPr>
        <w:sdtContent>
          <w:p w:rsidR="002C0ADF" w:rsidRPr="00354AC9" w:rsidRDefault="002C0ADF">
            <w:pPr>
              <w:pStyle w:val="Stopka"/>
              <w:jc w:val="right"/>
              <w:rPr>
                <w:rFonts w:asciiTheme="minorHAnsi" w:hAnsiTheme="minorHAnsi" w:cs="Linux Libertine G"/>
                <w:sz w:val="21"/>
                <w:szCs w:val="21"/>
              </w:rPr>
            </w:pPr>
            <w:r w:rsidRPr="00354AC9">
              <w:rPr>
                <w:rFonts w:asciiTheme="minorHAnsi" w:hAnsiTheme="minorHAnsi" w:cs="Linux Libertine G"/>
                <w:sz w:val="21"/>
                <w:szCs w:val="21"/>
              </w:rPr>
              <w:t xml:space="preserve">Strona </w:t>
            </w:r>
            <w:r w:rsidR="007065AD" w:rsidRPr="00354AC9">
              <w:rPr>
                <w:rFonts w:asciiTheme="minorHAnsi" w:hAnsiTheme="minorHAnsi" w:cs="Linux Libertine G"/>
                <w:b/>
                <w:bCs/>
                <w:sz w:val="21"/>
                <w:szCs w:val="21"/>
              </w:rPr>
              <w:fldChar w:fldCharType="begin"/>
            </w:r>
            <w:r w:rsidRPr="00354AC9">
              <w:rPr>
                <w:rFonts w:asciiTheme="minorHAnsi" w:hAnsiTheme="minorHAnsi" w:cs="Linux Libertine G"/>
                <w:b/>
                <w:bCs/>
                <w:sz w:val="21"/>
                <w:szCs w:val="21"/>
              </w:rPr>
              <w:instrText>PAGE</w:instrText>
            </w:r>
            <w:r w:rsidR="007065AD" w:rsidRPr="00354AC9">
              <w:rPr>
                <w:rFonts w:asciiTheme="minorHAnsi" w:hAnsiTheme="minorHAnsi" w:cs="Linux Libertine G"/>
                <w:b/>
                <w:bCs/>
                <w:sz w:val="21"/>
                <w:szCs w:val="21"/>
              </w:rPr>
              <w:fldChar w:fldCharType="separate"/>
            </w:r>
            <w:r w:rsidR="003F5C7F">
              <w:rPr>
                <w:rFonts w:asciiTheme="minorHAnsi" w:hAnsiTheme="minorHAnsi" w:cs="Linux Libertine G"/>
                <w:b/>
                <w:bCs/>
                <w:noProof/>
                <w:sz w:val="21"/>
                <w:szCs w:val="21"/>
              </w:rPr>
              <w:t>11</w:t>
            </w:r>
            <w:r w:rsidR="007065AD" w:rsidRPr="00354AC9">
              <w:rPr>
                <w:rFonts w:asciiTheme="minorHAnsi" w:hAnsiTheme="minorHAnsi" w:cs="Linux Libertine G"/>
                <w:b/>
                <w:bCs/>
                <w:sz w:val="21"/>
                <w:szCs w:val="21"/>
              </w:rPr>
              <w:fldChar w:fldCharType="end"/>
            </w:r>
            <w:r w:rsidRPr="00354AC9">
              <w:rPr>
                <w:rFonts w:asciiTheme="minorHAnsi" w:hAnsiTheme="minorHAnsi" w:cs="Linux Libertine G"/>
                <w:sz w:val="21"/>
                <w:szCs w:val="21"/>
              </w:rPr>
              <w:t xml:space="preserve"> z </w:t>
            </w:r>
            <w:r w:rsidR="007065AD" w:rsidRPr="00354AC9">
              <w:rPr>
                <w:rFonts w:asciiTheme="minorHAnsi" w:hAnsiTheme="minorHAnsi" w:cs="Linux Libertine G"/>
                <w:b/>
                <w:bCs/>
                <w:sz w:val="21"/>
                <w:szCs w:val="21"/>
              </w:rPr>
              <w:fldChar w:fldCharType="begin"/>
            </w:r>
            <w:r w:rsidRPr="00354AC9">
              <w:rPr>
                <w:rFonts w:asciiTheme="minorHAnsi" w:hAnsiTheme="minorHAnsi" w:cs="Linux Libertine G"/>
                <w:b/>
                <w:bCs/>
                <w:sz w:val="21"/>
                <w:szCs w:val="21"/>
              </w:rPr>
              <w:instrText>NUMPAGES</w:instrText>
            </w:r>
            <w:r w:rsidR="007065AD" w:rsidRPr="00354AC9">
              <w:rPr>
                <w:rFonts w:asciiTheme="minorHAnsi" w:hAnsiTheme="minorHAnsi" w:cs="Linux Libertine G"/>
                <w:b/>
                <w:bCs/>
                <w:sz w:val="21"/>
                <w:szCs w:val="21"/>
              </w:rPr>
              <w:fldChar w:fldCharType="separate"/>
            </w:r>
            <w:r w:rsidR="003F5C7F">
              <w:rPr>
                <w:rFonts w:asciiTheme="minorHAnsi" w:hAnsiTheme="minorHAnsi" w:cs="Linux Libertine G"/>
                <w:b/>
                <w:bCs/>
                <w:noProof/>
                <w:sz w:val="21"/>
                <w:szCs w:val="21"/>
              </w:rPr>
              <w:t>11</w:t>
            </w:r>
            <w:r w:rsidR="007065AD" w:rsidRPr="00354AC9">
              <w:rPr>
                <w:rFonts w:asciiTheme="minorHAnsi" w:hAnsiTheme="minorHAnsi" w:cs="Linux Libertine G"/>
                <w:b/>
                <w:bCs/>
                <w:sz w:val="21"/>
                <w:szCs w:val="21"/>
              </w:rPr>
              <w:fldChar w:fldCharType="end"/>
            </w:r>
          </w:p>
        </w:sdtContent>
      </w:sdt>
    </w:sdtContent>
  </w:sdt>
  <w:p w:rsidR="001A5470" w:rsidRPr="002C0ADF" w:rsidRDefault="001A5470">
    <w:pPr>
      <w:pStyle w:val="Stopka"/>
      <w:rPr>
        <w:rFonts w:ascii="Linux Libertine G" w:hAnsi="Linux Libertine G" w:cs="Linux Libertine G"/>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48008"/>
      <w:docPartObj>
        <w:docPartGallery w:val="Page Numbers (Bottom of Page)"/>
        <w:docPartUnique/>
      </w:docPartObj>
    </w:sdtPr>
    <w:sdtEndPr>
      <w:rPr>
        <w:rFonts w:ascii="Linux Libertine G" w:hAnsi="Linux Libertine G" w:cs="Linux Libertine G"/>
        <w:sz w:val="21"/>
        <w:szCs w:val="21"/>
      </w:rPr>
    </w:sdtEndPr>
    <w:sdtContent>
      <w:sdt>
        <w:sdtPr>
          <w:id w:val="-1769616900"/>
          <w:docPartObj>
            <w:docPartGallery w:val="Page Numbers (Top of Page)"/>
            <w:docPartUnique/>
          </w:docPartObj>
        </w:sdtPr>
        <w:sdtEndPr>
          <w:rPr>
            <w:rFonts w:ascii="Linux Libertine G" w:hAnsi="Linux Libertine G" w:cs="Linux Libertine G"/>
            <w:sz w:val="21"/>
            <w:szCs w:val="21"/>
          </w:rPr>
        </w:sdtEndPr>
        <w:sdtContent>
          <w:p w:rsidR="00350EC4" w:rsidRPr="00350EC4" w:rsidRDefault="00350EC4">
            <w:pPr>
              <w:pStyle w:val="Stopka"/>
              <w:jc w:val="right"/>
              <w:rPr>
                <w:rFonts w:ascii="Linux Libertine G" w:hAnsi="Linux Libertine G" w:cs="Linux Libertine G"/>
                <w:sz w:val="21"/>
                <w:szCs w:val="21"/>
              </w:rPr>
            </w:pPr>
            <w:r w:rsidRPr="00350EC4">
              <w:rPr>
                <w:rFonts w:ascii="Linux Libertine G" w:hAnsi="Linux Libertine G" w:cs="Linux Libertine G"/>
                <w:sz w:val="21"/>
                <w:szCs w:val="21"/>
              </w:rPr>
              <w:t xml:space="preserve">Strona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PAGE</w:instrText>
            </w:r>
            <w:r w:rsidR="007065AD" w:rsidRPr="00350EC4">
              <w:rPr>
                <w:rFonts w:ascii="Linux Libertine G" w:hAnsi="Linux Libertine G" w:cs="Linux Libertine G"/>
                <w:b/>
                <w:bCs/>
                <w:sz w:val="21"/>
                <w:szCs w:val="21"/>
              </w:rPr>
              <w:fldChar w:fldCharType="separate"/>
            </w:r>
            <w:r w:rsidRPr="00350EC4">
              <w:rPr>
                <w:rFonts w:ascii="Linux Libertine G" w:hAnsi="Linux Libertine G" w:cs="Linux Libertine G"/>
                <w:b/>
                <w:bCs/>
                <w:sz w:val="21"/>
                <w:szCs w:val="21"/>
              </w:rPr>
              <w:t>2</w:t>
            </w:r>
            <w:r w:rsidR="007065AD" w:rsidRPr="00350EC4">
              <w:rPr>
                <w:rFonts w:ascii="Linux Libertine G" w:hAnsi="Linux Libertine G" w:cs="Linux Libertine G"/>
                <w:b/>
                <w:bCs/>
                <w:sz w:val="21"/>
                <w:szCs w:val="21"/>
              </w:rPr>
              <w:fldChar w:fldCharType="end"/>
            </w:r>
            <w:r w:rsidRPr="00350EC4">
              <w:rPr>
                <w:rFonts w:ascii="Linux Libertine G" w:hAnsi="Linux Libertine G" w:cs="Linux Libertine G"/>
                <w:sz w:val="21"/>
                <w:szCs w:val="21"/>
              </w:rPr>
              <w:t xml:space="preserve"> z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NUMPAGES</w:instrText>
            </w:r>
            <w:r w:rsidR="007065AD" w:rsidRPr="00350EC4">
              <w:rPr>
                <w:rFonts w:ascii="Linux Libertine G" w:hAnsi="Linux Libertine G" w:cs="Linux Libertine G"/>
                <w:b/>
                <w:bCs/>
                <w:sz w:val="21"/>
                <w:szCs w:val="21"/>
              </w:rPr>
              <w:fldChar w:fldCharType="separate"/>
            </w:r>
            <w:r w:rsidR="00565C6B">
              <w:rPr>
                <w:rFonts w:ascii="Linux Libertine G" w:hAnsi="Linux Libertine G" w:cs="Linux Libertine G"/>
                <w:b/>
                <w:bCs/>
                <w:noProof/>
                <w:sz w:val="21"/>
                <w:szCs w:val="21"/>
              </w:rPr>
              <w:t>11</w:t>
            </w:r>
            <w:r w:rsidR="007065AD" w:rsidRPr="00350EC4">
              <w:rPr>
                <w:rFonts w:ascii="Linux Libertine G" w:hAnsi="Linux Libertine G" w:cs="Linux Libertine G"/>
                <w:b/>
                <w:bCs/>
                <w:sz w:val="21"/>
                <w:szCs w:val="21"/>
              </w:rPr>
              <w:fldChar w:fldCharType="end"/>
            </w:r>
          </w:p>
        </w:sdtContent>
      </w:sdt>
    </w:sdtContent>
  </w:sdt>
  <w:p w:rsidR="001A5470" w:rsidRPr="00350EC4" w:rsidRDefault="001A5470">
    <w:pPr>
      <w:pStyle w:val="Stopka"/>
      <w:rPr>
        <w:rFonts w:ascii="Linux Libertine G" w:hAnsi="Linux Libertine G" w:cs="Linux Libertine G"/>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A3" w:rsidRDefault="00F52FA3">
      <w:r>
        <w:separator/>
      </w:r>
    </w:p>
  </w:footnote>
  <w:footnote w:type="continuationSeparator" w:id="0">
    <w:p w:rsidR="00F52FA3" w:rsidRDefault="00F52F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BAEA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190CD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7"/>
    <w:multiLevelType w:val="singleLevel"/>
    <w:tmpl w:val="00000007"/>
    <w:name w:val="WW8Num8"/>
    <w:lvl w:ilvl="0">
      <w:start w:val="1"/>
      <w:numFmt w:val="decimal"/>
      <w:lvlText w:val="%1."/>
      <w:lvlJc w:val="left"/>
      <w:pPr>
        <w:tabs>
          <w:tab w:val="num" w:pos="0"/>
        </w:tabs>
        <w:ind w:left="720" w:hanging="360"/>
      </w:pPr>
    </w:lvl>
  </w:abstractNum>
  <w:abstractNum w:abstractNumId="3" w15:restartNumberingAfterBreak="0">
    <w:nsid w:val="004D45D1"/>
    <w:multiLevelType w:val="hybridMultilevel"/>
    <w:tmpl w:val="17706192"/>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C126A0"/>
    <w:multiLevelType w:val="hybridMultilevel"/>
    <w:tmpl w:val="51F6C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92E48"/>
    <w:multiLevelType w:val="hybridMultilevel"/>
    <w:tmpl w:val="774ABB86"/>
    <w:lvl w:ilvl="0" w:tplc="869A409E">
      <w:start w:val="1"/>
      <w:numFmt w:val="decimal"/>
      <w:lvlText w:val="%1."/>
      <w:lvlJc w:val="left"/>
      <w:pPr>
        <w:ind w:left="720" w:hanging="360"/>
      </w:pPr>
      <w:rPr>
        <w:rFonts w:hint="default"/>
        <w:b w:val="0"/>
        <w:bCs/>
      </w:rPr>
    </w:lvl>
    <w:lvl w:ilvl="1" w:tplc="FFFFFFFF">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6014A"/>
    <w:multiLevelType w:val="hybridMultilevel"/>
    <w:tmpl w:val="36FA8DD8"/>
    <w:lvl w:ilvl="0" w:tplc="FFFFFFFF">
      <w:start w:val="1"/>
      <w:numFmt w:val="decimal"/>
      <w:lvlText w:val="%1."/>
      <w:lvlJc w:val="left"/>
      <w:pPr>
        <w:ind w:left="720" w:hanging="360"/>
      </w:pPr>
      <w:rPr>
        <w:rFonts w:hint="default"/>
      </w:rPr>
    </w:lvl>
    <w:lvl w:ilvl="1" w:tplc="3B442D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F0EB8"/>
    <w:multiLevelType w:val="hybridMultilevel"/>
    <w:tmpl w:val="1E2A8A60"/>
    <w:lvl w:ilvl="0" w:tplc="D812B3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1F73EE9"/>
    <w:multiLevelType w:val="hybridMultilevel"/>
    <w:tmpl w:val="4240DDA6"/>
    <w:lvl w:ilvl="0" w:tplc="EB26AFF2">
      <w:start w:val="1"/>
      <w:numFmt w:val="decimal"/>
      <w:lvlText w:val="%1."/>
      <w:lvlJc w:val="left"/>
      <w:pPr>
        <w:ind w:left="720" w:hanging="360"/>
      </w:pPr>
      <w:rPr>
        <w:rFonts w:ascii="Ubuntu" w:eastAsia="Calibri" w:hAnsi="Ubuntu" w:cs="Linux Libertine 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C2663C2"/>
    <w:multiLevelType w:val="hybridMultilevel"/>
    <w:tmpl w:val="83DE6B6A"/>
    <w:lvl w:ilvl="0" w:tplc="1AF46F6A">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76FBD"/>
    <w:multiLevelType w:val="hybridMultilevel"/>
    <w:tmpl w:val="7B420D8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6BB20BBA">
      <w:start w:val="1"/>
      <w:numFmt w:val="decimal"/>
      <w:lvlText w:val="%3)"/>
      <w:lvlJc w:val="left"/>
      <w:pPr>
        <w:ind w:left="2340" w:hanging="360"/>
      </w:pPr>
      <w:rPr>
        <w:rFonts w:ascii="Ubuntu" w:eastAsia="Calibri" w:hAnsi="Ubuntu" w:cs="Times New Roman"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EE4B4F"/>
    <w:multiLevelType w:val="hybridMultilevel"/>
    <w:tmpl w:val="B7F0E70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474158"/>
    <w:multiLevelType w:val="hybridMultilevel"/>
    <w:tmpl w:val="35486646"/>
    <w:lvl w:ilvl="0" w:tplc="936E7B0A">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AB79E0"/>
    <w:multiLevelType w:val="hybridMultilevel"/>
    <w:tmpl w:val="C7D84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5" w15:restartNumberingAfterBreak="0">
    <w:nsid w:val="7E9A350D"/>
    <w:multiLevelType w:val="hybridMultilevel"/>
    <w:tmpl w:val="AB3A721E"/>
    <w:lvl w:ilvl="0" w:tplc="936E7B0A">
      <w:start w:val="1"/>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9"/>
  </w:num>
  <w:num w:numId="3">
    <w:abstractNumId w:val="20"/>
  </w:num>
  <w:num w:numId="4">
    <w:abstractNumId w:val="18"/>
  </w:num>
  <w:num w:numId="5">
    <w:abstractNumId w:val="16"/>
  </w:num>
  <w:num w:numId="6">
    <w:abstractNumId w:val="4"/>
  </w:num>
  <w:num w:numId="7">
    <w:abstractNumId w:val="9"/>
  </w:num>
  <w:num w:numId="8">
    <w:abstractNumId w:val="8"/>
  </w:num>
  <w:num w:numId="9">
    <w:abstractNumId w:val="0"/>
  </w:num>
  <w:num w:numId="10">
    <w:abstractNumId w:val="24"/>
  </w:num>
  <w:num w:numId="11">
    <w:abstractNumId w:val="23"/>
  </w:num>
  <w:num w:numId="12">
    <w:abstractNumId w:val="15"/>
  </w:num>
  <w:num w:numId="13">
    <w:abstractNumId w:val="5"/>
  </w:num>
  <w:num w:numId="14">
    <w:abstractNumId w:val="6"/>
  </w:num>
  <w:num w:numId="15">
    <w:abstractNumId w:val="25"/>
  </w:num>
  <w:num w:numId="16">
    <w:abstractNumId w:val="22"/>
  </w:num>
  <w:num w:numId="17">
    <w:abstractNumId w:val="21"/>
  </w:num>
  <w:num w:numId="18">
    <w:abstractNumId w:val="13"/>
  </w:num>
  <w:num w:numId="19">
    <w:abstractNumId w:val="11"/>
  </w:num>
  <w:num w:numId="20">
    <w:abstractNumId w:val="3"/>
  </w:num>
  <w:num w:numId="21">
    <w:abstractNumId w:val="10"/>
  </w:num>
  <w:num w:numId="22">
    <w:abstractNumId w:val="17"/>
  </w:num>
  <w:num w:numId="23">
    <w:abstractNumId w:val="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1F0A"/>
    <w:rsid w:val="0000180C"/>
    <w:rsid w:val="00001E00"/>
    <w:rsid w:val="00003D46"/>
    <w:rsid w:val="000042F6"/>
    <w:rsid w:val="00004880"/>
    <w:rsid w:val="00004AB4"/>
    <w:rsid w:val="00005964"/>
    <w:rsid w:val="00024DEC"/>
    <w:rsid w:val="00027ED6"/>
    <w:rsid w:val="00032420"/>
    <w:rsid w:val="00034A52"/>
    <w:rsid w:val="00034CF2"/>
    <w:rsid w:val="0003511B"/>
    <w:rsid w:val="00037570"/>
    <w:rsid w:val="0003790B"/>
    <w:rsid w:val="00040DEE"/>
    <w:rsid w:val="000418C0"/>
    <w:rsid w:val="00047182"/>
    <w:rsid w:val="00047AD8"/>
    <w:rsid w:val="00053167"/>
    <w:rsid w:val="00053720"/>
    <w:rsid w:val="00055CD6"/>
    <w:rsid w:val="00056DB8"/>
    <w:rsid w:val="00061F20"/>
    <w:rsid w:val="00071664"/>
    <w:rsid w:val="00074015"/>
    <w:rsid w:val="0007426C"/>
    <w:rsid w:val="0008086A"/>
    <w:rsid w:val="00080A90"/>
    <w:rsid w:val="00080D83"/>
    <w:rsid w:val="00082422"/>
    <w:rsid w:val="00082777"/>
    <w:rsid w:val="0008420C"/>
    <w:rsid w:val="00085344"/>
    <w:rsid w:val="00090446"/>
    <w:rsid w:val="00091D9E"/>
    <w:rsid w:val="0009226B"/>
    <w:rsid w:val="000926D8"/>
    <w:rsid w:val="0009381E"/>
    <w:rsid w:val="000A14DC"/>
    <w:rsid w:val="000A34C0"/>
    <w:rsid w:val="000A4555"/>
    <w:rsid w:val="000A7F35"/>
    <w:rsid w:val="000B0C4A"/>
    <w:rsid w:val="000B65E3"/>
    <w:rsid w:val="000C03F4"/>
    <w:rsid w:val="000C4F97"/>
    <w:rsid w:val="000C5D8E"/>
    <w:rsid w:val="000C6254"/>
    <w:rsid w:val="000D283E"/>
    <w:rsid w:val="000D3C81"/>
    <w:rsid w:val="000D41F2"/>
    <w:rsid w:val="000D476B"/>
    <w:rsid w:val="000E0EB8"/>
    <w:rsid w:val="000E1C69"/>
    <w:rsid w:val="000E311F"/>
    <w:rsid w:val="000E3D44"/>
    <w:rsid w:val="000E40BB"/>
    <w:rsid w:val="000E7207"/>
    <w:rsid w:val="000F21C2"/>
    <w:rsid w:val="000F5C5C"/>
    <w:rsid w:val="000F5FDA"/>
    <w:rsid w:val="000F7495"/>
    <w:rsid w:val="00100611"/>
    <w:rsid w:val="001011E5"/>
    <w:rsid w:val="00111238"/>
    <w:rsid w:val="0011223A"/>
    <w:rsid w:val="001155CE"/>
    <w:rsid w:val="00120D89"/>
    <w:rsid w:val="00122A64"/>
    <w:rsid w:val="00123370"/>
    <w:rsid w:val="00123D48"/>
    <w:rsid w:val="00124D4A"/>
    <w:rsid w:val="001257C9"/>
    <w:rsid w:val="00125834"/>
    <w:rsid w:val="00126A3D"/>
    <w:rsid w:val="00127421"/>
    <w:rsid w:val="001304E7"/>
    <w:rsid w:val="00130B23"/>
    <w:rsid w:val="00132381"/>
    <w:rsid w:val="001352A6"/>
    <w:rsid w:val="001353DF"/>
    <w:rsid w:val="00153FAB"/>
    <w:rsid w:val="00156846"/>
    <w:rsid w:val="00157B7C"/>
    <w:rsid w:val="00162EE3"/>
    <w:rsid w:val="0016623C"/>
    <w:rsid w:val="00167CB9"/>
    <w:rsid w:val="001705A3"/>
    <w:rsid w:val="00175DC3"/>
    <w:rsid w:val="001815AD"/>
    <w:rsid w:val="001824B7"/>
    <w:rsid w:val="00182756"/>
    <w:rsid w:val="0018360C"/>
    <w:rsid w:val="00184CE9"/>
    <w:rsid w:val="00185B9C"/>
    <w:rsid w:val="001860CD"/>
    <w:rsid w:val="00186246"/>
    <w:rsid w:val="00186AE6"/>
    <w:rsid w:val="001907D5"/>
    <w:rsid w:val="00191B79"/>
    <w:rsid w:val="00195350"/>
    <w:rsid w:val="00197678"/>
    <w:rsid w:val="001A5470"/>
    <w:rsid w:val="001A578A"/>
    <w:rsid w:val="001B0534"/>
    <w:rsid w:val="001B210F"/>
    <w:rsid w:val="001B755C"/>
    <w:rsid w:val="001C0563"/>
    <w:rsid w:val="001C464C"/>
    <w:rsid w:val="001C791E"/>
    <w:rsid w:val="001C7E4B"/>
    <w:rsid w:val="001D0196"/>
    <w:rsid w:val="001D0412"/>
    <w:rsid w:val="001D124B"/>
    <w:rsid w:val="001D1C71"/>
    <w:rsid w:val="001D3164"/>
    <w:rsid w:val="001D36E4"/>
    <w:rsid w:val="001D4305"/>
    <w:rsid w:val="001D5135"/>
    <w:rsid w:val="001D523C"/>
    <w:rsid w:val="001D573D"/>
    <w:rsid w:val="001E09E1"/>
    <w:rsid w:val="001E115D"/>
    <w:rsid w:val="001E3C1F"/>
    <w:rsid w:val="001F3AE9"/>
    <w:rsid w:val="001F44B1"/>
    <w:rsid w:val="001F724B"/>
    <w:rsid w:val="002029B9"/>
    <w:rsid w:val="0020348B"/>
    <w:rsid w:val="0020516A"/>
    <w:rsid w:val="00205BAF"/>
    <w:rsid w:val="00206D3F"/>
    <w:rsid w:val="00207E02"/>
    <w:rsid w:val="00210B7C"/>
    <w:rsid w:val="00212FEB"/>
    <w:rsid w:val="00213A3A"/>
    <w:rsid w:val="00217F15"/>
    <w:rsid w:val="00220FFC"/>
    <w:rsid w:val="00222BFE"/>
    <w:rsid w:val="00222DC5"/>
    <w:rsid w:val="00223C82"/>
    <w:rsid w:val="00226A02"/>
    <w:rsid w:val="0023240C"/>
    <w:rsid w:val="00232DF7"/>
    <w:rsid w:val="00235913"/>
    <w:rsid w:val="00241C1F"/>
    <w:rsid w:val="002425AE"/>
    <w:rsid w:val="002439C8"/>
    <w:rsid w:val="00245170"/>
    <w:rsid w:val="0024619C"/>
    <w:rsid w:val="0024663F"/>
    <w:rsid w:val="0024761D"/>
    <w:rsid w:val="00250BB0"/>
    <w:rsid w:val="00252316"/>
    <w:rsid w:val="00254C0D"/>
    <w:rsid w:val="00255137"/>
    <w:rsid w:val="00256732"/>
    <w:rsid w:val="0026435D"/>
    <w:rsid w:val="00265105"/>
    <w:rsid w:val="00265708"/>
    <w:rsid w:val="002664CC"/>
    <w:rsid w:val="002665DE"/>
    <w:rsid w:val="00270D94"/>
    <w:rsid w:val="00273F49"/>
    <w:rsid w:val="00274164"/>
    <w:rsid w:val="0027427A"/>
    <w:rsid w:val="00274630"/>
    <w:rsid w:val="00275581"/>
    <w:rsid w:val="002766F9"/>
    <w:rsid w:val="002772BD"/>
    <w:rsid w:val="0028047D"/>
    <w:rsid w:val="00281D0A"/>
    <w:rsid w:val="00283957"/>
    <w:rsid w:val="00285BD2"/>
    <w:rsid w:val="00291678"/>
    <w:rsid w:val="002919A3"/>
    <w:rsid w:val="002945F5"/>
    <w:rsid w:val="00296716"/>
    <w:rsid w:val="00297CD6"/>
    <w:rsid w:val="002A30DA"/>
    <w:rsid w:val="002A5055"/>
    <w:rsid w:val="002A72A5"/>
    <w:rsid w:val="002B2419"/>
    <w:rsid w:val="002B3AE4"/>
    <w:rsid w:val="002B6075"/>
    <w:rsid w:val="002B672D"/>
    <w:rsid w:val="002B7555"/>
    <w:rsid w:val="002C0ADF"/>
    <w:rsid w:val="002C3688"/>
    <w:rsid w:val="002C6347"/>
    <w:rsid w:val="002D0F61"/>
    <w:rsid w:val="002E35EA"/>
    <w:rsid w:val="002E529F"/>
    <w:rsid w:val="002E58C1"/>
    <w:rsid w:val="002E6020"/>
    <w:rsid w:val="002F067D"/>
    <w:rsid w:val="002F0DD9"/>
    <w:rsid w:val="002F2A9F"/>
    <w:rsid w:val="002F40BB"/>
    <w:rsid w:val="002F5DE0"/>
    <w:rsid w:val="002F69B9"/>
    <w:rsid w:val="00300A45"/>
    <w:rsid w:val="00300C4F"/>
    <w:rsid w:val="003022DD"/>
    <w:rsid w:val="00302B57"/>
    <w:rsid w:val="00304920"/>
    <w:rsid w:val="00307ACA"/>
    <w:rsid w:val="003127EE"/>
    <w:rsid w:val="00314F3B"/>
    <w:rsid w:val="00315901"/>
    <w:rsid w:val="003171F7"/>
    <w:rsid w:val="00320AAC"/>
    <w:rsid w:val="00323713"/>
    <w:rsid w:val="00325198"/>
    <w:rsid w:val="00327598"/>
    <w:rsid w:val="00327A52"/>
    <w:rsid w:val="00327B9A"/>
    <w:rsid w:val="00332177"/>
    <w:rsid w:val="00342467"/>
    <w:rsid w:val="00346E6F"/>
    <w:rsid w:val="00350ACC"/>
    <w:rsid w:val="00350EC4"/>
    <w:rsid w:val="003520DF"/>
    <w:rsid w:val="003536B1"/>
    <w:rsid w:val="0035454F"/>
    <w:rsid w:val="0035482A"/>
    <w:rsid w:val="00354AC9"/>
    <w:rsid w:val="003558C1"/>
    <w:rsid w:val="00356BC9"/>
    <w:rsid w:val="003619F2"/>
    <w:rsid w:val="00362FB9"/>
    <w:rsid w:val="003640FE"/>
    <w:rsid w:val="00365820"/>
    <w:rsid w:val="00370B4F"/>
    <w:rsid w:val="003829B0"/>
    <w:rsid w:val="003851FB"/>
    <w:rsid w:val="0038713D"/>
    <w:rsid w:val="003A1742"/>
    <w:rsid w:val="003A2C82"/>
    <w:rsid w:val="003B2913"/>
    <w:rsid w:val="003B3487"/>
    <w:rsid w:val="003B5136"/>
    <w:rsid w:val="003B5B87"/>
    <w:rsid w:val="003B6311"/>
    <w:rsid w:val="003B7CEB"/>
    <w:rsid w:val="003C2278"/>
    <w:rsid w:val="003C33A2"/>
    <w:rsid w:val="003C554F"/>
    <w:rsid w:val="003C6DDF"/>
    <w:rsid w:val="003C7380"/>
    <w:rsid w:val="003D4397"/>
    <w:rsid w:val="003D4408"/>
    <w:rsid w:val="003D79D8"/>
    <w:rsid w:val="003D7BA4"/>
    <w:rsid w:val="003E02F1"/>
    <w:rsid w:val="003E02F4"/>
    <w:rsid w:val="003E15F7"/>
    <w:rsid w:val="003E2B59"/>
    <w:rsid w:val="003E5585"/>
    <w:rsid w:val="003E7A2E"/>
    <w:rsid w:val="003F1D59"/>
    <w:rsid w:val="003F4761"/>
    <w:rsid w:val="003F47B4"/>
    <w:rsid w:val="003F529D"/>
    <w:rsid w:val="003F5950"/>
    <w:rsid w:val="003F5C7F"/>
    <w:rsid w:val="003F6DE2"/>
    <w:rsid w:val="004005BB"/>
    <w:rsid w:val="00400BEC"/>
    <w:rsid w:val="0040149C"/>
    <w:rsid w:val="00402297"/>
    <w:rsid w:val="00404200"/>
    <w:rsid w:val="00410BC7"/>
    <w:rsid w:val="0041314B"/>
    <w:rsid w:val="0041364F"/>
    <w:rsid w:val="00413D6D"/>
    <w:rsid w:val="00414478"/>
    <w:rsid w:val="00415D8A"/>
    <w:rsid w:val="00416942"/>
    <w:rsid w:val="00417C0B"/>
    <w:rsid w:val="00423CE8"/>
    <w:rsid w:val="00426227"/>
    <w:rsid w:val="004303D7"/>
    <w:rsid w:val="004335DB"/>
    <w:rsid w:val="00433728"/>
    <w:rsid w:val="00433CA3"/>
    <w:rsid w:val="004362A4"/>
    <w:rsid w:val="00437B83"/>
    <w:rsid w:val="00437E4B"/>
    <w:rsid w:val="004434C2"/>
    <w:rsid w:val="00452856"/>
    <w:rsid w:val="00457E98"/>
    <w:rsid w:val="004669F5"/>
    <w:rsid w:val="00467F38"/>
    <w:rsid w:val="00472A54"/>
    <w:rsid w:val="004733BD"/>
    <w:rsid w:val="004816D9"/>
    <w:rsid w:val="00483B20"/>
    <w:rsid w:val="00484310"/>
    <w:rsid w:val="004849BB"/>
    <w:rsid w:val="0048615C"/>
    <w:rsid w:val="004876EE"/>
    <w:rsid w:val="004901B4"/>
    <w:rsid w:val="004905DB"/>
    <w:rsid w:val="00490DD7"/>
    <w:rsid w:val="004927AD"/>
    <w:rsid w:val="00492BD3"/>
    <w:rsid w:val="00495551"/>
    <w:rsid w:val="0049571B"/>
    <w:rsid w:val="004975AB"/>
    <w:rsid w:val="00497F26"/>
    <w:rsid w:val="004A36CA"/>
    <w:rsid w:val="004A5A16"/>
    <w:rsid w:val="004A6917"/>
    <w:rsid w:val="004A7526"/>
    <w:rsid w:val="004B4368"/>
    <w:rsid w:val="004B578C"/>
    <w:rsid w:val="004B70BD"/>
    <w:rsid w:val="004C316F"/>
    <w:rsid w:val="004C40BB"/>
    <w:rsid w:val="004D04F0"/>
    <w:rsid w:val="004D2E95"/>
    <w:rsid w:val="004D3A7F"/>
    <w:rsid w:val="004D3AFE"/>
    <w:rsid w:val="004E0173"/>
    <w:rsid w:val="004E1214"/>
    <w:rsid w:val="004E2EBF"/>
    <w:rsid w:val="004E630B"/>
    <w:rsid w:val="004E7094"/>
    <w:rsid w:val="005018B6"/>
    <w:rsid w:val="0050345D"/>
    <w:rsid w:val="00504799"/>
    <w:rsid w:val="0050494A"/>
    <w:rsid w:val="00505725"/>
    <w:rsid w:val="005104AE"/>
    <w:rsid w:val="00511AC1"/>
    <w:rsid w:val="005142CE"/>
    <w:rsid w:val="00514B7B"/>
    <w:rsid w:val="00514F35"/>
    <w:rsid w:val="00516B0E"/>
    <w:rsid w:val="00517B66"/>
    <w:rsid w:val="00520C62"/>
    <w:rsid w:val="0052111D"/>
    <w:rsid w:val="00524CDA"/>
    <w:rsid w:val="0053017D"/>
    <w:rsid w:val="00532EB6"/>
    <w:rsid w:val="00540578"/>
    <w:rsid w:val="005413AD"/>
    <w:rsid w:val="00541815"/>
    <w:rsid w:val="00541A9D"/>
    <w:rsid w:val="005420DC"/>
    <w:rsid w:val="0054395D"/>
    <w:rsid w:val="005453EB"/>
    <w:rsid w:val="0055549E"/>
    <w:rsid w:val="00557769"/>
    <w:rsid w:val="00557B08"/>
    <w:rsid w:val="0056031E"/>
    <w:rsid w:val="005622EB"/>
    <w:rsid w:val="005628AB"/>
    <w:rsid w:val="00565A4A"/>
    <w:rsid w:val="00565C6B"/>
    <w:rsid w:val="00565E2A"/>
    <w:rsid w:val="00565EEC"/>
    <w:rsid w:val="00566602"/>
    <w:rsid w:val="005702D9"/>
    <w:rsid w:val="00570B57"/>
    <w:rsid w:val="00571228"/>
    <w:rsid w:val="00572D20"/>
    <w:rsid w:val="005750CE"/>
    <w:rsid w:val="005760A9"/>
    <w:rsid w:val="005809A3"/>
    <w:rsid w:val="0058116B"/>
    <w:rsid w:val="005842F9"/>
    <w:rsid w:val="00584978"/>
    <w:rsid w:val="0058662A"/>
    <w:rsid w:val="00590C1F"/>
    <w:rsid w:val="0059104C"/>
    <w:rsid w:val="00591938"/>
    <w:rsid w:val="00594464"/>
    <w:rsid w:val="005979B4"/>
    <w:rsid w:val="005A0679"/>
    <w:rsid w:val="005A2D1D"/>
    <w:rsid w:val="005A3760"/>
    <w:rsid w:val="005B002C"/>
    <w:rsid w:val="005B0EF8"/>
    <w:rsid w:val="005B6DB6"/>
    <w:rsid w:val="005C0BE1"/>
    <w:rsid w:val="005C16A8"/>
    <w:rsid w:val="005C3C9E"/>
    <w:rsid w:val="005C64C1"/>
    <w:rsid w:val="005E2933"/>
    <w:rsid w:val="005E2C20"/>
    <w:rsid w:val="005E4ABB"/>
    <w:rsid w:val="005E531D"/>
    <w:rsid w:val="005F0BE9"/>
    <w:rsid w:val="005F646A"/>
    <w:rsid w:val="00606AAB"/>
    <w:rsid w:val="00615FCA"/>
    <w:rsid w:val="0062265A"/>
    <w:rsid w:val="00622781"/>
    <w:rsid w:val="006231CD"/>
    <w:rsid w:val="00625655"/>
    <w:rsid w:val="00626AE5"/>
    <w:rsid w:val="006340C2"/>
    <w:rsid w:val="00635780"/>
    <w:rsid w:val="00637297"/>
    <w:rsid w:val="00640BFF"/>
    <w:rsid w:val="006413FF"/>
    <w:rsid w:val="00643260"/>
    <w:rsid w:val="006443B8"/>
    <w:rsid w:val="00646ACD"/>
    <w:rsid w:val="006470E8"/>
    <w:rsid w:val="0065168B"/>
    <w:rsid w:val="00652A9F"/>
    <w:rsid w:val="006541F5"/>
    <w:rsid w:val="0065424B"/>
    <w:rsid w:val="00654954"/>
    <w:rsid w:val="0065796C"/>
    <w:rsid w:val="00660C3D"/>
    <w:rsid w:val="00662920"/>
    <w:rsid w:val="00664871"/>
    <w:rsid w:val="00665C31"/>
    <w:rsid w:val="00672264"/>
    <w:rsid w:val="006733A0"/>
    <w:rsid w:val="006777A4"/>
    <w:rsid w:val="0068409E"/>
    <w:rsid w:val="0068467D"/>
    <w:rsid w:val="00685858"/>
    <w:rsid w:val="00686249"/>
    <w:rsid w:val="0069173E"/>
    <w:rsid w:val="00691CDC"/>
    <w:rsid w:val="006954A9"/>
    <w:rsid w:val="0069621B"/>
    <w:rsid w:val="0069641B"/>
    <w:rsid w:val="0069642C"/>
    <w:rsid w:val="00696C99"/>
    <w:rsid w:val="006A0281"/>
    <w:rsid w:val="006A61DD"/>
    <w:rsid w:val="006A795D"/>
    <w:rsid w:val="006B0723"/>
    <w:rsid w:val="006B22BC"/>
    <w:rsid w:val="006B4267"/>
    <w:rsid w:val="006B5152"/>
    <w:rsid w:val="006B6613"/>
    <w:rsid w:val="006C0041"/>
    <w:rsid w:val="006C0FBB"/>
    <w:rsid w:val="006C5427"/>
    <w:rsid w:val="006C58CC"/>
    <w:rsid w:val="006D00E4"/>
    <w:rsid w:val="006D0BA1"/>
    <w:rsid w:val="006D22B4"/>
    <w:rsid w:val="006D7087"/>
    <w:rsid w:val="006E0A62"/>
    <w:rsid w:val="006E0E87"/>
    <w:rsid w:val="006E5CBA"/>
    <w:rsid w:val="006E7A3F"/>
    <w:rsid w:val="006F209E"/>
    <w:rsid w:val="006F3756"/>
    <w:rsid w:val="006F46EC"/>
    <w:rsid w:val="00700ACD"/>
    <w:rsid w:val="00701D75"/>
    <w:rsid w:val="00704E1C"/>
    <w:rsid w:val="0070523B"/>
    <w:rsid w:val="007065AD"/>
    <w:rsid w:val="0071288F"/>
    <w:rsid w:val="00713765"/>
    <w:rsid w:val="007222F6"/>
    <w:rsid w:val="00722DC3"/>
    <w:rsid w:val="00723A59"/>
    <w:rsid w:val="00725115"/>
    <w:rsid w:val="00727F94"/>
    <w:rsid w:val="00732D0B"/>
    <w:rsid w:val="007337EB"/>
    <w:rsid w:val="00734445"/>
    <w:rsid w:val="00736701"/>
    <w:rsid w:val="00741143"/>
    <w:rsid w:val="00742426"/>
    <w:rsid w:val="00742754"/>
    <w:rsid w:val="00744D31"/>
    <w:rsid w:val="00745D18"/>
    <w:rsid w:val="00751641"/>
    <w:rsid w:val="00752F78"/>
    <w:rsid w:val="007547E6"/>
    <w:rsid w:val="0076041B"/>
    <w:rsid w:val="007614DD"/>
    <w:rsid w:val="007629D4"/>
    <w:rsid w:val="00776530"/>
    <w:rsid w:val="007769D9"/>
    <w:rsid w:val="00780109"/>
    <w:rsid w:val="00780712"/>
    <w:rsid w:val="007808FC"/>
    <w:rsid w:val="00784043"/>
    <w:rsid w:val="00785653"/>
    <w:rsid w:val="00791D52"/>
    <w:rsid w:val="00791E8E"/>
    <w:rsid w:val="007927C6"/>
    <w:rsid w:val="00792A65"/>
    <w:rsid w:val="007947D4"/>
    <w:rsid w:val="007A0109"/>
    <w:rsid w:val="007A15CF"/>
    <w:rsid w:val="007A4ED5"/>
    <w:rsid w:val="007B0EFA"/>
    <w:rsid w:val="007B2500"/>
    <w:rsid w:val="007C0F9D"/>
    <w:rsid w:val="007C57F9"/>
    <w:rsid w:val="007D1C6B"/>
    <w:rsid w:val="007D29C2"/>
    <w:rsid w:val="007D3DE0"/>
    <w:rsid w:val="007D5B16"/>
    <w:rsid w:val="007D61D6"/>
    <w:rsid w:val="007D7A9D"/>
    <w:rsid w:val="007D7DBB"/>
    <w:rsid w:val="007E1B19"/>
    <w:rsid w:val="007E31E9"/>
    <w:rsid w:val="007E3A73"/>
    <w:rsid w:val="007E531B"/>
    <w:rsid w:val="007E635F"/>
    <w:rsid w:val="007F01B2"/>
    <w:rsid w:val="007F0D33"/>
    <w:rsid w:val="007F3623"/>
    <w:rsid w:val="007F3955"/>
    <w:rsid w:val="007F611C"/>
    <w:rsid w:val="00801AC6"/>
    <w:rsid w:val="00801D68"/>
    <w:rsid w:val="008025A0"/>
    <w:rsid w:val="00810B13"/>
    <w:rsid w:val="0081587F"/>
    <w:rsid w:val="00817E92"/>
    <w:rsid w:val="008200D6"/>
    <w:rsid w:val="0082257A"/>
    <w:rsid w:val="00823EF6"/>
    <w:rsid w:val="00826632"/>
    <w:rsid w:val="00827311"/>
    <w:rsid w:val="00831607"/>
    <w:rsid w:val="00831B11"/>
    <w:rsid w:val="00832A75"/>
    <w:rsid w:val="00834922"/>
    <w:rsid w:val="00834BB4"/>
    <w:rsid w:val="00835187"/>
    <w:rsid w:val="00835478"/>
    <w:rsid w:val="0083573F"/>
    <w:rsid w:val="00835C7E"/>
    <w:rsid w:val="008408D9"/>
    <w:rsid w:val="0084205F"/>
    <w:rsid w:val="00842D19"/>
    <w:rsid w:val="00844F98"/>
    <w:rsid w:val="00847A77"/>
    <w:rsid w:val="00847F66"/>
    <w:rsid w:val="0085309E"/>
    <w:rsid w:val="0085405A"/>
    <w:rsid w:val="00864E28"/>
    <w:rsid w:val="00865C1C"/>
    <w:rsid w:val="00873501"/>
    <w:rsid w:val="00874710"/>
    <w:rsid w:val="00874BB7"/>
    <w:rsid w:val="00874E24"/>
    <w:rsid w:val="00875279"/>
    <w:rsid w:val="008756D0"/>
    <w:rsid w:val="00876326"/>
    <w:rsid w:val="0088070D"/>
    <w:rsid w:val="00885A45"/>
    <w:rsid w:val="008861DE"/>
    <w:rsid w:val="008868C0"/>
    <w:rsid w:val="00886D04"/>
    <w:rsid w:val="00887ED0"/>
    <w:rsid w:val="008923A1"/>
    <w:rsid w:val="008945D9"/>
    <w:rsid w:val="00895816"/>
    <w:rsid w:val="00895876"/>
    <w:rsid w:val="00895BE4"/>
    <w:rsid w:val="00897D35"/>
    <w:rsid w:val="008A258C"/>
    <w:rsid w:val="008A5367"/>
    <w:rsid w:val="008A7D12"/>
    <w:rsid w:val="008B3F36"/>
    <w:rsid w:val="008C298C"/>
    <w:rsid w:val="008C2F88"/>
    <w:rsid w:val="008C4718"/>
    <w:rsid w:val="008D4A5D"/>
    <w:rsid w:val="008D57A5"/>
    <w:rsid w:val="008D632C"/>
    <w:rsid w:val="008D68D6"/>
    <w:rsid w:val="008D712F"/>
    <w:rsid w:val="008E141A"/>
    <w:rsid w:val="008E31B3"/>
    <w:rsid w:val="008E4CC9"/>
    <w:rsid w:val="008E566B"/>
    <w:rsid w:val="008E6394"/>
    <w:rsid w:val="008E6C02"/>
    <w:rsid w:val="008E7333"/>
    <w:rsid w:val="008F2402"/>
    <w:rsid w:val="008F38EE"/>
    <w:rsid w:val="008F51AA"/>
    <w:rsid w:val="008F5463"/>
    <w:rsid w:val="008F5FFB"/>
    <w:rsid w:val="008F620A"/>
    <w:rsid w:val="00907565"/>
    <w:rsid w:val="0091007B"/>
    <w:rsid w:val="00910889"/>
    <w:rsid w:val="00910EF3"/>
    <w:rsid w:val="00913E14"/>
    <w:rsid w:val="00917AB1"/>
    <w:rsid w:val="009223DE"/>
    <w:rsid w:val="00924FB2"/>
    <w:rsid w:val="00926CF2"/>
    <w:rsid w:val="00927D06"/>
    <w:rsid w:val="00932CEB"/>
    <w:rsid w:val="009330A4"/>
    <w:rsid w:val="00933620"/>
    <w:rsid w:val="00935438"/>
    <w:rsid w:val="00935589"/>
    <w:rsid w:val="0093569E"/>
    <w:rsid w:val="00937409"/>
    <w:rsid w:val="00940B25"/>
    <w:rsid w:val="00942F7D"/>
    <w:rsid w:val="0094637A"/>
    <w:rsid w:val="00947C0B"/>
    <w:rsid w:val="00947F07"/>
    <w:rsid w:val="00951D92"/>
    <w:rsid w:val="00952BD6"/>
    <w:rsid w:val="00954CCA"/>
    <w:rsid w:val="00962570"/>
    <w:rsid w:val="009634DD"/>
    <w:rsid w:val="00963E8C"/>
    <w:rsid w:val="00964623"/>
    <w:rsid w:val="00965182"/>
    <w:rsid w:val="00971684"/>
    <w:rsid w:val="009723BE"/>
    <w:rsid w:val="00974440"/>
    <w:rsid w:val="009779D2"/>
    <w:rsid w:val="00985460"/>
    <w:rsid w:val="009904DF"/>
    <w:rsid w:val="00993B4D"/>
    <w:rsid w:val="00996EF4"/>
    <w:rsid w:val="00997519"/>
    <w:rsid w:val="009A25CD"/>
    <w:rsid w:val="009A2B59"/>
    <w:rsid w:val="009A449D"/>
    <w:rsid w:val="009A4ED1"/>
    <w:rsid w:val="009A546E"/>
    <w:rsid w:val="009A5A88"/>
    <w:rsid w:val="009A72F8"/>
    <w:rsid w:val="009A78F4"/>
    <w:rsid w:val="009B040A"/>
    <w:rsid w:val="009B39BE"/>
    <w:rsid w:val="009B3C1E"/>
    <w:rsid w:val="009B4ED8"/>
    <w:rsid w:val="009B5764"/>
    <w:rsid w:val="009B7539"/>
    <w:rsid w:val="009C2DC9"/>
    <w:rsid w:val="009C4147"/>
    <w:rsid w:val="009C58AA"/>
    <w:rsid w:val="009C7A98"/>
    <w:rsid w:val="009D4760"/>
    <w:rsid w:val="009D71C1"/>
    <w:rsid w:val="009F238D"/>
    <w:rsid w:val="009F26B3"/>
    <w:rsid w:val="009F2CF0"/>
    <w:rsid w:val="009F32E2"/>
    <w:rsid w:val="009F7DF5"/>
    <w:rsid w:val="00A017F7"/>
    <w:rsid w:val="00A0292C"/>
    <w:rsid w:val="00A04690"/>
    <w:rsid w:val="00A0791B"/>
    <w:rsid w:val="00A1118D"/>
    <w:rsid w:val="00A11EA9"/>
    <w:rsid w:val="00A137A5"/>
    <w:rsid w:val="00A14A16"/>
    <w:rsid w:val="00A1693B"/>
    <w:rsid w:val="00A17420"/>
    <w:rsid w:val="00A226BB"/>
    <w:rsid w:val="00A24461"/>
    <w:rsid w:val="00A32658"/>
    <w:rsid w:val="00A32BDF"/>
    <w:rsid w:val="00A32F22"/>
    <w:rsid w:val="00A33889"/>
    <w:rsid w:val="00A40DD3"/>
    <w:rsid w:val="00A41F2C"/>
    <w:rsid w:val="00A5316A"/>
    <w:rsid w:val="00A54345"/>
    <w:rsid w:val="00A55D14"/>
    <w:rsid w:val="00A572C8"/>
    <w:rsid w:val="00A5749E"/>
    <w:rsid w:val="00A615FF"/>
    <w:rsid w:val="00A70462"/>
    <w:rsid w:val="00A71145"/>
    <w:rsid w:val="00A80D3B"/>
    <w:rsid w:val="00A8311B"/>
    <w:rsid w:val="00A83BD1"/>
    <w:rsid w:val="00A84ACF"/>
    <w:rsid w:val="00A85531"/>
    <w:rsid w:val="00A85940"/>
    <w:rsid w:val="00A90945"/>
    <w:rsid w:val="00A92897"/>
    <w:rsid w:val="00A9564A"/>
    <w:rsid w:val="00A95D0D"/>
    <w:rsid w:val="00AA4B36"/>
    <w:rsid w:val="00AA737E"/>
    <w:rsid w:val="00AC1010"/>
    <w:rsid w:val="00AC132F"/>
    <w:rsid w:val="00AC2A01"/>
    <w:rsid w:val="00AC3952"/>
    <w:rsid w:val="00AC3A17"/>
    <w:rsid w:val="00AC3B39"/>
    <w:rsid w:val="00AC3E7D"/>
    <w:rsid w:val="00AC4F93"/>
    <w:rsid w:val="00AC65E2"/>
    <w:rsid w:val="00AC72DE"/>
    <w:rsid w:val="00AD1EFE"/>
    <w:rsid w:val="00AD4495"/>
    <w:rsid w:val="00AD4C23"/>
    <w:rsid w:val="00AE3EAF"/>
    <w:rsid w:val="00AE4DDB"/>
    <w:rsid w:val="00AE5220"/>
    <w:rsid w:val="00AE54D9"/>
    <w:rsid w:val="00AE588D"/>
    <w:rsid w:val="00AE6E57"/>
    <w:rsid w:val="00AE7576"/>
    <w:rsid w:val="00AE7A85"/>
    <w:rsid w:val="00AF3E54"/>
    <w:rsid w:val="00AF4483"/>
    <w:rsid w:val="00AF4749"/>
    <w:rsid w:val="00B01F08"/>
    <w:rsid w:val="00B032AF"/>
    <w:rsid w:val="00B03CA0"/>
    <w:rsid w:val="00B06488"/>
    <w:rsid w:val="00B06972"/>
    <w:rsid w:val="00B118D8"/>
    <w:rsid w:val="00B14B70"/>
    <w:rsid w:val="00B16E8F"/>
    <w:rsid w:val="00B2231D"/>
    <w:rsid w:val="00B2629F"/>
    <w:rsid w:val="00B271A5"/>
    <w:rsid w:val="00B30401"/>
    <w:rsid w:val="00B31217"/>
    <w:rsid w:val="00B31B39"/>
    <w:rsid w:val="00B31E63"/>
    <w:rsid w:val="00B40C0D"/>
    <w:rsid w:val="00B410BB"/>
    <w:rsid w:val="00B413D1"/>
    <w:rsid w:val="00B41407"/>
    <w:rsid w:val="00B4144B"/>
    <w:rsid w:val="00B474A0"/>
    <w:rsid w:val="00B47773"/>
    <w:rsid w:val="00B477E1"/>
    <w:rsid w:val="00B510A3"/>
    <w:rsid w:val="00B54B58"/>
    <w:rsid w:val="00B61DC6"/>
    <w:rsid w:val="00B639A9"/>
    <w:rsid w:val="00B6637D"/>
    <w:rsid w:val="00B67EC7"/>
    <w:rsid w:val="00B70CC0"/>
    <w:rsid w:val="00B73464"/>
    <w:rsid w:val="00B7601A"/>
    <w:rsid w:val="00B82230"/>
    <w:rsid w:val="00B8225F"/>
    <w:rsid w:val="00B84723"/>
    <w:rsid w:val="00B849A4"/>
    <w:rsid w:val="00B869F9"/>
    <w:rsid w:val="00B87903"/>
    <w:rsid w:val="00B912D1"/>
    <w:rsid w:val="00B914EC"/>
    <w:rsid w:val="00B923B8"/>
    <w:rsid w:val="00B92ADB"/>
    <w:rsid w:val="00B944C4"/>
    <w:rsid w:val="00B94A8A"/>
    <w:rsid w:val="00B9616A"/>
    <w:rsid w:val="00B96606"/>
    <w:rsid w:val="00B96A28"/>
    <w:rsid w:val="00B97269"/>
    <w:rsid w:val="00BA1272"/>
    <w:rsid w:val="00BA140E"/>
    <w:rsid w:val="00BA461A"/>
    <w:rsid w:val="00BA746A"/>
    <w:rsid w:val="00BB055B"/>
    <w:rsid w:val="00BB0C27"/>
    <w:rsid w:val="00BB17A7"/>
    <w:rsid w:val="00BB19A9"/>
    <w:rsid w:val="00BB261C"/>
    <w:rsid w:val="00BB351C"/>
    <w:rsid w:val="00BB405C"/>
    <w:rsid w:val="00BB76D0"/>
    <w:rsid w:val="00BC0C6A"/>
    <w:rsid w:val="00BC1DED"/>
    <w:rsid w:val="00BC216F"/>
    <w:rsid w:val="00BC363C"/>
    <w:rsid w:val="00BC544A"/>
    <w:rsid w:val="00BC5D01"/>
    <w:rsid w:val="00BC5FCC"/>
    <w:rsid w:val="00BC5FFC"/>
    <w:rsid w:val="00BC628A"/>
    <w:rsid w:val="00BC65FD"/>
    <w:rsid w:val="00BD197F"/>
    <w:rsid w:val="00BD6410"/>
    <w:rsid w:val="00BE0111"/>
    <w:rsid w:val="00BE159E"/>
    <w:rsid w:val="00BE2B08"/>
    <w:rsid w:val="00BE3EF3"/>
    <w:rsid w:val="00BE4740"/>
    <w:rsid w:val="00BE4B53"/>
    <w:rsid w:val="00BE7F02"/>
    <w:rsid w:val="00BF0F65"/>
    <w:rsid w:val="00BF15B1"/>
    <w:rsid w:val="00BF17F4"/>
    <w:rsid w:val="00BF2B47"/>
    <w:rsid w:val="00BF30DF"/>
    <w:rsid w:val="00BF4BE8"/>
    <w:rsid w:val="00C00BE4"/>
    <w:rsid w:val="00C01660"/>
    <w:rsid w:val="00C0404B"/>
    <w:rsid w:val="00C045EE"/>
    <w:rsid w:val="00C07ED3"/>
    <w:rsid w:val="00C164B9"/>
    <w:rsid w:val="00C17157"/>
    <w:rsid w:val="00C206A3"/>
    <w:rsid w:val="00C24F82"/>
    <w:rsid w:val="00C258EE"/>
    <w:rsid w:val="00C26443"/>
    <w:rsid w:val="00C2691F"/>
    <w:rsid w:val="00C33895"/>
    <w:rsid w:val="00C3424D"/>
    <w:rsid w:val="00C41726"/>
    <w:rsid w:val="00C41CE1"/>
    <w:rsid w:val="00C500B2"/>
    <w:rsid w:val="00C51C66"/>
    <w:rsid w:val="00C54C46"/>
    <w:rsid w:val="00C5789C"/>
    <w:rsid w:val="00C60862"/>
    <w:rsid w:val="00C61483"/>
    <w:rsid w:val="00C62C24"/>
    <w:rsid w:val="00C635B6"/>
    <w:rsid w:val="00C66703"/>
    <w:rsid w:val="00C66726"/>
    <w:rsid w:val="00C7287A"/>
    <w:rsid w:val="00C73187"/>
    <w:rsid w:val="00C7668C"/>
    <w:rsid w:val="00C8028B"/>
    <w:rsid w:val="00C825DD"/>
    <w:rsid w:val="00C83563"/>
    <w:rsid w:val="00C91F0A"/>
    <w:rsid w:val="00C92B5F"/>
    <w:rsid w:val="00CA0113"/>
    <w:rsid w:val="00CA15A5"/>
    <w:rsid w:val="00CA2342"/>
    <w:rsid w:val="00CA24F2"/>
    <w:rsid w:val="00CA280A"/>
    <w:rsid w:val="00CA41BE"/>
    <w:rsid w:val="00CA4458"/>
    <w:rsid w:val="00CA5CBD"/>
    <w:rsid w:val="00CA7DC4"/>
    <w:rsid w:val="00CA7EFC"/>
    <w:rsid w:val="00CB3677"/>
    <w:rsid w:val="00CB40C8"/>
    <w:rsid w:val="00CB4427"/>
    <w:rsid w:val="00CB46AA"/>
    <w:rsid w:val="00CB5723"/>
    <w:rsid w:val="00CB5D10"/>
    <w:rsid w:val="00CC10B2"/>
    <w:rsid w:val="00CC1221"/>
    <w:rsid w:val="00CC2533"/>
    <w:rsid w:val="00CC76BA"/>
    <w:rsid w:val="00CD11DB"/>
    <w:rsid w:val="00CD23D8"/>
    <w:rsid w:val="00CD31D9"/>
    <w:rsid w:val="00CE005B"/>
    <w:rsid w:val="00CE3FE1"/>
    <w:rsid w:val="00CE4D26"/>
    <w:rsid w:val="00CE5D8C"/>
    <w:rsid w:val="00CE607D"/>
    <w:rsid w:val="00CE6112"/>
    <w:rsid w:val="00CF51DB"/>
    <w:rsid w:val="00D01A39"/>
    <w:rsid w:val="00D01CBA"/>
    <w:rsid w:val="00D0361A"/>
    <w:rsid w:val="00D03FCA"/>
    <w:rsid w:val="00D043D7"/>
    <w:rsid w:val="00D0455D"/>
    <w:rsid w:val="00D060BE"/>
    <w:rsid w:val="00D07ADC"/>
    <w:rsid w:val="00D10A94"/>
    <w:rsid w:val="00D10C35"/>
    <w:rsid w:val="00D1317E"/>
    <w:rsid w:val="00D152E0"/>
    <w:rsid w:val="00D21AEC"/>
    <w:rsid w:val="00D224DC"/>
    <w:rsid w:val="00D25A34"/>
    <w:rsid w:val="00D25D53"/>
    <w:rsid w:val="00D2700F"/>
    <w:rsid w:val="00D30ADD"/>
    <w:rsid w:val="00D32C7C"/>
    <w:rsid w:val="00D37018"/>
    <w:rsid w:val="00D42D3F"/>
    <w:rsid w:val="00D43A0D"/>
    <w:rsid w:val="00D44A4F"/>
    <w:rsid w:val="00D44B07"/>
    <w:rsid w:val="00D45B19"/>
    <w:rsid w:val="00D46087"/>
    <w:rsid w:val="00D4624C"/>
    <w:rsid w:val="00D46867"/>
    <w:rsid w:val="00D50FEB"/>
    <w:rsid w:val="00D526F3"/>
    <w:rsid w:val="00D52DA5"/>
    <w:rsid w:val="00D557B3"/>
    <w:rsid w:val="00D55A25"/>
    <w:rsid w:val="00D57BB7"/>
    <w:rsid w:val="00D60961"/>
    <w:rsid w:val="00D61BD1"/>
    <w:rsid w:val="00D658D3"/>
    <w:rsid w:val="00D66A04"/>
    <w:rsid w:val="00D70B6C"/>
    <w:rsid w:val="00D71B88"/>
    <w:rsid w:val="00D72E0F"/>
    <w:rsid w:val="00D7554C"/>
    <w:rsid w:val="00D77198"/>
    <w:rsid w:val="00D8149F"/>
    <w:rsid w:val="00D81882"/>
    <w:rsid w:val="00D838E4"/>
    <w:rsid w:val="00D84126"/>
    <w:rsid w:val="00D8687C"/>
    <w:rsid w:val="00D96DB4"/>
    <w:rsid w:val="00D9770F"/>
    <w:rsid w:val="00DA2034"/>
    <w:rsid w:val="00DB0EB5"/>
    <w:rsid w:val="00DB4495"/>
    <w:rsid w:val="00DB70C2"/>
    <w:rsid w:val="00DC2B26"/>
    <w:rsid w:val="00DC3CEF"/>
    <w:rsid w:val="00DC4EB1"/>
    <w:rsid w:val="00DC733E"/>
    <w:rsid w:val="00DD029A"/>
    <w:rsid w:val="00DD203C"/>
    <w:rsid w:val="00DD428B"/>
    <w:rsid w:val="00DD5DB5"/>
    <w:rsid w:val="00DE7DD5"/>
    <w:rsid w:val="00DF1C12"/>
    <w:rsid w:val="00DF57BE"/>
    <w:rsid w:val="00DF6C7E"/>
    <w:rsid w:val="00E0078F"/>
    <w:rsid w:val="00E03AA5"/>
    <w:rsid w:val="00E0526F"/>
    <w:rsid w:val="00E05C98"/>
    <w:rsid w:val="00E06500"/>
    <w:rsid w:val="00E11334"/>
    <w:rsid w:val="00E133FE"/>
    <w:rsid w:val="00E1557D"/>
    <w:rsid w:val="00E15F79"/>
    <w:rsid w:val="00E161B6"/>
    <w:rsid w:val="00E22B19"/>
    <w:rsid w:val="00E243B6"/>
    <w:rsid w:val="00E246EB"/>
    <w:rsid w:val="00E30B3E"/>
    <w:rsid w:val="00E40234"/>
    <w:rsid w:val="00E440C2"/>
    <w:rsid w:val="00E56A29"/>
    <w:rsid w:val="00E57060"/>
    <w:rsid w:val="00E57CE0"/>
    <w:rsid w:val="00E632F6"/>
    <w:rsid w:val="00E635D3"/>
    <w:rsid w:val="00E6421D"/>
    <w:rsid w:val="00E643AE"/>
    <w:rsid w:val="00E71160"/>
    <w:rsid w:val="00E7438F"/>
    <w:rsid w:val="00E8149D"/>
    <w:rsid w:val="00E81654"/>
    <w:rsid w:val="00E81AE8"/>
    <w:rsid w:val="00E82558"/>
    <w:rsid w:val="00E834ED"/>
    <w:rsid w:val="00E87616"/>
    <w:rsid w:val="00E9031D"/>
    <w:rsid w:val="00E91845"/>
    <w:rsid w:val="00E9332F"/>
    <w:rsid w:val="00E942D9"/>
    <w:rsid w:val="00E94704"/>
    <w:rsid w:val="00E95479"/>
    <w:rsid w:val="00E958BC"/>
    <w:rsid w:val="00EA4CF2"/>
    <w:rsid w:val="00EA5C16"/>
    <w:rsid w:val="00EA66EC"/>
    <w:rsid w:val="00EA6B9E"/>
    <w:rsid w:val="00EB057E"/>
    <w:rsid w:val="00EB1CBF"/>
    <w:rsid w:val="00EB1D82"/>
    <w:rsid w:val="00EB3AD8"/>
    <w:rsid w:val="00EB4EB0"/>
    <w:rsid w:val="00EB75C6"/>
    <w:rsid w:val="00EB7D72"/>
    <w:rsid w:val="00EB7D97"/>
    <w:rsid w:val="00EC2181"/>
    <w:rsid w:val="00EC366A"/>
    <w:rsid w:val="00ED0F92"/>
    <w:rsid w:val="00ED1415"/>
    <w:rsid w:val="00ED25B6"/>
    <w:rsid w:val="00ED3F63"/>
    <w:rsid w:val="00EE3E2B"/>
    <w:rsid w:val="00EE43CF"/>
    <w:rsid w:val="00EE5BD8"/>
    <w:rsid w:val="00EF000D"/>
    <w:rsid w:val="00EF034D"/>
    <w:rsid w:val="00EF2EDB"/>
    <w:rsid w:val="00EF3751"/>
    <w:rsid w:val="00EF4C9D"/>
    <w:rsid w:val="00EF4EC4"/>
    <w:rsid w:val="00EF78EE"/>
    <w:rsid w:val="00F00F6B"/>
    <w:rsid w:val="00F01F6F"/>
    <w:rsid w:val="00F05753"/>
    <w:rsid w:val="00F124B9"/>
    <w:rsid w:val="00F15650"/>
    <w:rsid w:val="00F16E15"/>
    <w:rsid w:val="00F17C64"/>
    <w:rsid w:val="00F21526"/>
    <w:rsid w:val="00F2166B"/>
    <w:rsid w:val="00F24E72"/>
    <w:rsid w:val="00F31FE8"/>
    <w:rsid w:val="00F33E45"/>
    <w:rsid w:val="00F34E12"/>
    <w:rsid w:val="00F45ADA"/>
    <w:rsid w:val="00F460AE"/>
    <w:rsid w:val="00F50338"/>
    <w:rsid w:val="00F52FA3"/>
    <w:rsid w:val="00F54013"/>
    <w:rsid w:val="00F545A3"/>
    <w:rsid w:val="00F60A94"/>
    <w:rsid w:val="00F60E3F"/>
    <w:rsid w:val="00F63764"/>
    <w:rsid w:val="00F64CF1"/>
    <w:rsid w:val="00F657F4"/>
    <w:rsid w:val="00F659DA"/>
    <w:rsid w:val="00F66324"/>
    <w:rsid w:val="00F672AC"/>
    <w:rsid w:val="00F6766E"/>
    <w:rsid w:val="00F676B4"/>
    <w:rsid w:val="00F7179A"/>
    <w:rsid w:val="00F73405"/>
    <w:rsid w:val="00F8071A"/>
    <w:rsid w:val="00F90B96"/>
    <w:rsid w:val="00F921C5"/>
    <w:rsid w:val="00F96A6B"/>
    <w:rsid w:val="00FA03C1"/>
    <w:rsid w:val="00FA1ADD"/>
    <w:rsid w:val="00FA4FF8"/>
    <w:rsid w:val="00FB3B09"/>
    <w:rsid w:val="00FB5706"/>
    <w:rsid w:val="00FC287C"/>
    <w:rsid w:val="00FC5EFA"/>
    <w:rsid w:val="00FC681A"/>
    <w:rsid w:val="00FC7A18"/>
    <w:rsid w:val="00FD13A7"/>
    <w:rsid w:val="00FD2D11"/>
    <w:rsid w:val="00FD585F"/>
    <w:rsid w:val="00FE0FBD"/>
    <w:rsid w:val="00FE2315"/>
    <w:rsid w:val="00FE43F5"/>
    <w:rsid w:val="00FE65BD"/>
    <w:rsid w:val="00FE7A4D"/>
    <w:rsid w:val="00FF04EE"/>
    <w:rsid w:val="00FF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F16C7"/>
  <w15:docId w15:val="{7652BBFD-E194-4B6D-8414-E1FB1DEC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paragraph" w:styleId="Tekstprzypisukocowego">
    <w:name w:val="endnote text"/>
    <w:basedOn w:val="Normalny"/>
    <w:link w:val="TekstprzypisukocowegoZnak"/>
    <w:semiHidden/>
    <w:unhideWhenUsed/>
    <w:rsid w:val="00A41F2C"/>
    <w:rPr>
      <w:sz w:val="20"/>
      <w:szCs w:val="20"/>
    </w:rPr>
  </w:style>
  <w:style w:type="character" w:customStyle="1" w:styleId="TekstprzypisukocowegoZnak">
    <w:name w:val="Tekst przypisu końcowego Znak"/>
    <w:basedOn w:val="Domylnaczcionkaakapitu"/>
    <w:link w:val="Tekstprzypisukocowego"/>
    <w:semiHidden/>
    <w:rsid w:val="00A41F2C"/>
    <w:rPr>
      <w:rFonts w:ascii="Arial" w:hAnsi="Arial"/>
    </w:rPr>
  </w:style>
  <w:style w:type="character" w:styleId="Odwoanieprzypisukocowego">
    <w:name w:val="endnote reference"/>
    <w:basedOn w:val="Domylnaczcionkaakapitu"/>
    <w:semiHidden/>
    <w:unhideWhenUsed/>
    <w:rsid w:val="00A41F2C"/>
    <w:rPr>
      <w:vertAlign w:val="superscript"/>
    </w:rPr>
  </w:style>
  <w:style w:type="paragraph" w:customStyle="1" w:styleId="Default">
    <w:name w:val="Default"/>
    <w:rsid w:val="006A61DD"/>
    <w:pPr>
      <w:autoSpaceDE w:val="0"/>
      <w:autoSpaceDN w:val="0"/>
      <w:adjustRightInd w:val="0"/>
    </w:pPr>
    <w:rPr>
      <w:color w:val="000000"/>
      <w:sz w:val="24"/>
      <w:szCs w:val="24"/>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416942"/>
    <w:rPr>
      <w:rFonts w:ascii="Arial" w:hAnsi="Arial"/>
      <w:sz w:val="24"/>
      <w:szCs w:val="24"/>
    </w:rPr>
  </w:style>
  <w:style w:type="character" w:customStyle="1" w:styleId="markedcontent">
    <w:name w:val="markedcontent"/>
    <w:rsid w:val="0056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76">
      <w:bodyDiv w:val="1"/>
      <w:marLeft w:val="0"/>
      <w:marRight w:val="0"/>
      <w:marTop w:val="0"/>
      <w:marBottom w:val="0"/>
      <w:divBdr>
        <w:top w:val="none" w:sz="0" w:space="0" w:color="auto"/>
        <w:left w:val="none" w:sz="0" w:space="0" w:color="auto"/>
        <w:bottom w:val="none" w:sz="0" w:space="0" w:color="auto"/>
        <w:right w:val="none" w:sz="0" w:space="0" w:color="auto"/>
      </w:divBdr>
    </w:div>
    <w:div w:id="136998261">
      <w:bodyDiv w:val="1"/>
      <w:marLeft w:val="0"/>
      <w:marRight w:val="0"/>
      <w:marTop w:val="0"/>
      <w:marBottom w:val="0"/>
      <w:divBdr>
        <w:top w:val="none" w:sz="0" w:space="0" w:color="auto"/>
        <w:left w:val="none" w:sz="0" w:space="0" w:color="auto"/>
        <w:bottom w:val="none" w:sz="0" w:space="0" w:color="auto"/>
        <w:right w:val="none" w:sz="0" w:space="0" w:color="auto"/>
      </w:divBdr>
    </w:div>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335890461">
      <w:bodyDiv w:val="1"/>
      <w:marLeft w:val="0"/>
      <w:marRight w:val="0"/>
      <w:marTop w:val="0"/>
      <w:marBottom w:val="0"/>
      <w:divBdr>
        <w:top w:val="none" w:sz="0" w:space="0" w:color="auto"/>
        <w:left w:val="none" w:sz="0" w:space="0" w:color="auto"/>
        <w:bottom w:val="none" w:sz="0" w:space="0" w:color="auto"/>
        <w:right w:val="none" w:sz="0" w:space="0" w:color="auto"/>
      </w:divBdr>
    </w:div>
    <w:div w:id="396125693">
      <w:bodyDiv w:val="1"/>
      <w:marLeft w:val="0"/>
      <w:marRight w:val="0"/>
      <w:marTop w:val="0"/>
      <w:marBottom w:val="0"/>
      <w:divBdr>
        <w:top w:val="none" w:sz="0" w:space="0" w:color="auto"/>
        <w:left w:val="none" w:sz="0" w:space="0" w:color="auto"/>
        <w:bottom w:val="none" w:sz="0" w:space="0" w:color="auto"/>
        <w:right w:val="none" w:sz="0" w:space="0" w:color="auto"/>
      </w:divBdr>
    </w:div>
    <w:div w:id="54455996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712">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85342036">
      <w:bodyDiv w:val="1"/>
      <w:marLeft w:val="0"/>
      <w:marRight w:val="0"/>
      <w:marTop w:val="0"/>
      <w:marBottom w:val="0"/>
      <w:divBdr>
        <w:top w:val="none" w:sz="0" w:space="0" w:color="auto"/>
        <w:left w:val="none" w:sz="0" w:space="0" w:color="auto"/>
        <w:bottom w:val="none" w:sz="0" w:space="0" w:color="auto"/>
        <w:right w:val="none" w:sz="0" w:space="0" w:color="auto"/>
      </w:divBdr>
    </w:div>
    <w:div w:id="1790513165">
      <w:bodyDiv w:val="1"/>
      <w:marLeft w:val="0"/>
      <w:marRight w:val="0"/>
      <w:marTop w:val="0"/>
      <w:marBottom w:val="0"/>
      <w:divBdr>
        <w:top w:val="none" w:sz="0" w:space="0" w:color="auto"/>
        <w:left w:val="none" w:sz="0" w:space="0" w:color="auto"/>
        <w:bottom w:val="none" w:sz="0" w:space="0" w:color="auto"/>
        <w:right w:val="none" w:sz="0" w:space="0" w:color="auto"/>
      </w:divBdr>
    </w:div>
    <w:div w:id="1919054733">
      <w:bodyDiv w:val="1"/>
      <w:marLeft w:val="0"/>
      <w:marRight w:val="0"/>
      <w:marTop w:val="0"/>
      <w:marBottom w:val="0"/>
      <w:divBdr>
        <w:top w:val="none" w:sz="0" w:space="0" w:color="auto"/>
        <w:left w:val="none" w:sz="0" w:space="0" w:color="auto"/>
        <w:bottom w:val="none" w:sz="0" w:space="0" w:color="auto"/>
        <w:right w:val="none" w:sz="0" w:space="0" w:color="auto"/>
      </w:divBdr>
    </w:div>
    <w:div w:id="2067557913">
      <w:bodyDiv w:val="1"/>
      <w:marLeft w:val="0"/>
      <w:marRight w:val="0"/>
      <w:marTop w:val="0"/>
      <w:marBottom w:val="0"/>
      <w:divBdr>
        <w:top w:val="none" w:sz="0" w:space="0" w:color="auto"/>
        <w:left w:val="none" w:sz="0" w:space="0" w:color="auto"/>
        <w:bottom w:val="none" w:sz="0" w:space="0" w:color="auto"/>
        <w:right w:val="none" w:sz="0" w:space="0" w:color="auto"/>
      </w:divBdr>
    </w:div>
    <w:div w:id="2089115006">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chmielno.pl/a,20599,polityka-prywatnosci-w-urzedzie-gminy-w-chmielnie.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0E9CE-EB37-42DE-A946-19BFECE6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470</TotalTime>
  <Pages>1</Pages>
  <Words>5095</Words>
  <Characters>30575</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Karolina Lelek</cp:lastModifiedBy>
  <cp:revision>35</cp:revision>
  <cp:lastPrinted>2024-08-28T07:46:00Z</cp:lastPrinted>
  <dcterms:created xsi:type="dcterms:W3CDTF">2022-09-22T12:31:00Z</dcterms:created>
  <dcterms:modified xsi:type="dcterms:W3CDTF">2024-09-06T09:38:00Z</dcterms:modified>
</cp:coreProperties>
</file>