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708"/>
        <w:gridCol w:w="1876"/>
        <w:gridCol w:w="1853"/>
        <w:gridCol w:w="2044"/>
        <w:gridCol w:w="1887"/>
      </w:tblGrid>
      <w:tr w:rsidR="00AE2227" w:rsidTr="00AE2227">
        <w:tc>
          <w:tcPr>
            <w:tcW w:w="138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227" w:rsidRDefault="00AE2227" w:rsidP="00AE2227">
            <w:pPr>
              <w:tabs>
                <w:tab w:val="left" w:pos="268"/>
                <w:tab w:val="right" w:pos="13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Załącznik nr 1 Kosztorys ofertowy</w:t>
            </w:r>
          </w:p>
          <w:p w:rsidR="00AE2227" w:rsidRPr="005D14EA" w:rsidRDefault="00AE2227" w:rsidP="00AE2227">
            <w:pPr>
              <w:tabs>
                <w:tab w:val="left" w:pos="268"/>
                <w:tab w:val="right" w:pos="136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14EA" w:rsidTr="00AE2227">
        <w:tc>
          <w:tcPr>
            <w:tcW w:w="562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AE2227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Asortyment</w:t>
            </w:r>
          </w:p>
          <w:p w:rsidR="005D14EA" w:rsidRPr="00AE2227" w:rsidRDefault="00AE2227" w:rsidP="00AE2227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sztuk 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Wartość brutto ogółem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Producent, nr katalogowy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14EA" w:rsidTr="00AE2227">
        <w:trPr>
          <w:trHeight w:val="1104"/>
        </w:trPr>
        <w:tc>
          <w:tcPr>
            <w:tcW w:w="562" w:type="dxa"/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02CE9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Wersalka z funkcją spania i pojemnikiem na pościel. Siedzisko bez wyprofilowania. Na sprężynach falistych z wypełnieniem pianką poliuretanową. BEZ BOKÓW</w:t>
            </w:r>
          </w:p>
          <w:p w:rsidR="000353A6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 mieszczące się w przedziałach:</w:t>
            </w:r>
          </w:p>
          <w:p w:rsidR="000353A6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Powierzchnia spania 1950x1150 (</w:t>
            </w:r>
            <w:r w:rsidRPr="000353A6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50mm)</w:t>
            </w:r>
          </w:p>
          <w:p w:rsidR="000353A6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Zajętość przestrzeni 1950x900 (</w:t>
            </w:r>
            <w:r w:rsidRPr="000353A6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50mm)</w:t>
            </w:r>
          </w:p>
          <w:p w:rsidR="000353A6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Wysokość całkowita 78</w:t>
            </w:r>
            <w:r w:rsidR="001F0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  <w:r w:rsidR="001F0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:rsidR="000353A6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Wysokość siedziska 400-450mm</w:t>
            </w:r>
          </w:p>
          <w:p w:rsidR="000353A6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Głębokość siedziska 550-600mm</w:t>
            </w:r>
          </w:p>
          <w:p w:rsidR="000353A6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Wysokość oparcia mierząc od góry siedziska 480-520mm</w:t>
            </w:r>
          </w:p>
          <w:p w:rsidR="000353A6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Kolorystyka: odcienie szarości</w:t>
            </w:r>
          </w:p>
          <w:p w:rsidR="000353A6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dla tkaniny wersalek – paramtery nie gorsze niż:</w:t>
            </w:r>
          </w:p>
          <w:p w:rsidR="000353A6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Ścieralność: min. 100 000 cykli Martindala, wg – EN 12947-2 </w:t>
            </w:r>
          </w:p>
          <w:p w:rsidR="000353A6" w:rsidRPr="005D14EA" w:rsidRDefault="000353A6" w:rsidP="00002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Niepalność: wg EN 1021-1, EN 1021-2</w:t>
            </w:r>
          </w:p>
        </w:tc>
        <w:tc>
          <w:tcPr>
            <w:tcW w:w="708" w:type="dxa"/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876" w:type="dxa"/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D14EA" w:rsidRPr="005D14EA" w:rsidRDefault="000353A6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5D14EA" w:rsidRPr="005D14EA" w:rsidRDefault="005D14E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A6" w:rsidTr="00881DA2">
        <w:trPr>
          <w:trHeight w:val="1104"/>
        </w:trPr>
        <w:tc>
          <w:tcPr>
            <w:tcW w:w="562" w:type="dxa"/>
            <w:tcBorders>
              <w:bottom w:val="single" w:sz="4" w:space="0" w:color="auto"/>
            </w:tcBorders>
          </w:tcPr>
          <w:p w:rsidR="000353A6" w:rsidRPr="005D14EA" w:rsidRDefault="000353A6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353A6" w:rsidRDefault="000353A6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Wersalka z funkcją spania i pojemnikiem na pościel. Siedzisko bez wyprofilowania. Na sprężynach falistych z wypełnieniem pianką poliuretanową. Z BOKAMI</w:t>
            </w:r>
          </w:p>
          <w:p w:rsidR="000353A6" w:rsidRDefault="000353A6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 mieszczące się w przedziałach:</w:t>
            </w:r>
          </w:p>
          <w:p w:rsidR="000353A6" w:rsidRDefault="000353A6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Powierzchnia spania 1950x1150 (</w:t>
            </w:r>
            <w:r w:rsidRPr="000353A6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50mm)</w:t>
            </w:r>
          </w:p>
          <w:p w:rsidR="000353A6" w:rsidRDefault="000353A6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Zajętość przestrzeni 1950x900 (</w:t>
            </w:r>
            <w:r w:rsidRPr="000353A6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50mm)</w:t>
            </w:r>
          </w:p>
          <w:p w:rsidR="000353A6" w:rsidRDefault="000353A6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Wysokość całkowita 78</w:t>
            </w:r>
            <w:r w:rsidR="001F0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  <w:r w:rsidR="001F0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:rsidR="000353A6" w:rsidRDefault="000353A6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Wysokość siedziska 400-450mm</w:t>
            </w:r>
          </w:p>
          <w:p w:rsidR="000353A6" w:rsidRDefault="000353A6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Głębokość siedziska 550-600mm</w:t>
            </w:r>
          </w:p>
          <w:p w:rsidR="000353A6" w:rsidRDefault="000353A6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Wysokość oparcia mierząc od góry siedziska 480-520mm</w:t>
            </w:r>
          </w:p>
          <w:p w:rsidR="00C4456A" w:rsidRDefault="00C4456A" w:rsidP="00C44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Kolorystyka: odcienie szarości</w:t>
            </w:r>
          </w:p>
          <w:p w:rsidR="000353A6" w:rsidRDefault="000353A6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dla tkaniny wersalek – paramtery nie gorsze niż:</w:t>
            </w:r>
          </w:p>
          <w:p w:rsidR="000353A6" w:rsidRDefault="000353A6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Ścieralność: min. 100 000 cykli Martindala, wg – EN 12947-2 </w:t>
            </w:r>
          </w:p>
          <w:p w:rsidR="000353A6" w:rsidRDefault="000353A6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Niepalność: wg EN 1021-1, EN 1021-2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353A6" w:rsidRDefault="000353A6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353A6" w:rsidRPr="005D14EA" w:rsidRDefault="000353A6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0353A6" w:rsidRDefault="000353A6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0353A6" w:rsidRPr="005D14EA" w:rsidRDefault="000353A6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0353A6" w:rsidRPr="005D14EA" w:rsidRDefault="000353A6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3A6" w:rsidTr="00881DA2">
        <w:trPr>
          <w:trHeight w:val="1104"/>
        </w:trPr>
        <w:tc>
          <w:tcPr>
            <w:tcW w:w="562" w:type="dxa"/>
            <w:tcBorders>
              <w:bottom w:val="single" w:sz="4" w:space="0" w:color="auto"/>
            </w:tcBorders>
          </w:tcPr>
          <w:p w:rsidR="000353A6" w:rsidRDefault="00C4456A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353A6" w:rsidRDefault="00C4456A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Kanapa narożna</w:t>
            </w:r>
            <w:r w:rsidR="00421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047" w:rsidRPr="00421047">
              <w:rPr>
                <w:rFonts w:ascii="Times New Roman" w:hAnsi="Times New Roman" w:cs="Times New Roman"/>
                <w:sz w:val="24"/>
                <w:szCs w:val="24"/>
              </w:rPr>
              <w:t>z funkcją spania</w:t>
            </w:r>
            <w:r w:rsidR="004210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rozkładana</w:t>
            </w:r>
          </w:p>
          <w:p w:rsidR="001F090D" w:rsidRDefault="001F090D" w:rsidP="001F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 mieszczące się w przedziałach:</w:t>
            </w:r>
          </w:p>
          <w:p w:rsidR="001F090D" w:rsidRDefault="001F090D" w:rsidP="001F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Powierzchnia spania 1950x1150 (</w:t>
            </w:r>
            <w:r w:rsidR="00BC7D40" w:rsidRPr="000353A6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C7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0mm)</w:t>
            </w:r>
          </w:p>
          <w:p w:rsidR="001F090D" w:rsidRDefault="001F090D" w:rsidP="001F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Zajętość przestrzeni 1950x900 (</w:t>
            </w:r>
            <w:r w:rsidR="00BC7D40" w:rsidRPr="000353A6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C7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0mm)</w:t>
            </w:r>
          </w:p>
          <w:p w:rsidR="001F090D" w:rsidRDefault="001F090D" w:rsidP="001F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Wysokość całkowita 780-830</w:t>
            </w:r>
            <w:r w:rsidR="00BC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7D40" w:rsidRPr="000353A6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BC7D40">
              <w:rPr>
                <w:rFonts w:ascii="Times New Roman" w:hAnsi="Times New Roman" w:cs="Times New Roman"/>
                <w:sz w:val="24"/>
                <w:szCs w:val="24"/>
              </w:rPr>
              <w:t>50mm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090D" w:rsidRDefault="001F090D" w:rsidP="001F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Kolorystyka: odcienie szarości</w:t>
            </w:r>
          </w:p>
          <w:p w:rsidR="001F090D" w:rsidRDefault="001F090D" w:rsidP="001F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dla tkaniny – paramtery nie gorsze niż:</w:t>
            </w:r>
          </w:p>
          <w:p w:rsidR="001F090D" w:rsidRDefault="001F090D" w:rsidP="001F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Ścieralność: min. 100 000 cykli Martindala, wg – EN 12947-2 </w:t>
            </w:r>
          </w:p>
          <w:p w:rsidR="00C4456A" w:rsidRDefault="001F090D" w:rsidP="001F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Niepalność: wg EN 1021-1, EN 1021-2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353A6" w:rsidRDefault="00421047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353A6" w:rsidRPr="005D14EA" w:rsidRDefault="000353A6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0353A6" w:rsidRDefault="00421047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0353A6" w:rsidRPr="005D14EA" w:rsidRDefault="000353A6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0353A6" w:rsidRPr="005D14EA" w:rsidRDefault="000353A6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DA2" w:rsidTr="00881DA2">
        <w:trPr>
          <w:trHeight w:val="1104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DA2" w:rsidRDefault="00881DA2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DA2" w:rsidRDefault="00881DA2" w:rsidP="0003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DA2" w:rsidRDefault="00881DA2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DA2" w:rsidRPr="005D14EA" w:rsidRDefault="00881DA2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1DA2" w:rsidRDefault="00881DA2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881DA2" w:rsidRDefault="00881DA2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A2" w:rsidRPr="00881DA2" w:rsidRDefault="00881DA2" w:rsidP="0088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Suma: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1DA2" w:rsidRPr="005D14EA" w:rsidRDefault="00881DA2" w:rsidP="005D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4EA" w:rsidRDefault="005D14EA"/>
    <w:p w:rsidR="005D14EA" w:rsidRDefault="005D14EA">
      <w:r>
        <w:t xml:space="preserve">*- </w:t>
      </w:r>
      <w:r w:rsidR="00002CE9">
        <w:t>wypeł</w:t>
      </w:r>
      <w:r>
        <w:t>nia wykonawca</w:t>
      </w:r>
      <w:bookmarkStart w:id="0" w:name="_GoBack"/>
      <w:bookmarkEnd w:id="0"/>
    </w:p>
    <w:p w:rsidR="005D14EA" w:rsidRDefault="005D14EA" w:rsidP="005D14EA">
      <w:pPr>
        <w:spacing w:line="16" w:lineRule="atLeast"/>
      </w:pPr>
    </w:p>
    <w:p w:rsidR="005D14EA" w:rsidRDefault="005D14EA" w:rsidP="005D14EA">
      <w:pPr>
        <w:spacing w:line="16" w:lineRule="atLeast"/>
        <w:jc w:val="right"/>
      </w:pPr>
      <w:r>
        <w:t>……………………………………………………………………….</w:t>
      </w:r>
    </w:p>
    <w:p w:rsidR="005D14EA" w:rsidRPr="005D14EA" w:rsidRDefault="005D14EA" w:rsidP="005D14EA">
      <w:pPr>
        <w:spacing w:line="16" w:lineRule="atLeast"/>
        <w:jc w:val="right"/>
        <w:rPr>
          <w:sz w:val="18"/>
        </w:rPr>
      </w:pPr>
      <w:r w:rsidRPr="005D14EA">
        <w:rPr>
          <w:sz w:val="18"/>
        </w:rPr>
        <w:t>(data, podpis osoby upoważnionej do reprezentowania wykonawcy)</w:t>
      </w:r>
    </w:p>
    <w:p w:rsidR="005D14EA" w:rsidRDefault="005D14EA" w:rsidP="005D14EA">
      <w:pPr>
        <w:spacing w:line="16" w:lineRule="atLeast"/>
        <w:jc w:val="right"/>
      </w:pPr>
    </w:p>
    <w:sectPr w:rsidR="005D14EA" w:rsidSect="005D14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49" w:rsidRDefault="001E4549" w:rsidP="00AE2227">
      <w:pPr>
        <w:spacing w:after="0" w:line="240" w:lineRule="auto"/>
      </w:pPr>
      <w:r>
        <w:separator/>
      </w:r>
    </w:p>
  </w:endnote>
  <w:endnote w:type="continuationSeparator" w:id="0">
    <w:p w:rsidR="001E4549" w:rsidRDefault="001E4549" w:rsidP="00AE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49" w:rsidRDefault="001E4549" w:rsidP="00AE2227">
      <w:pPr>
        <w:spacing w:after="0" w:line="240" w:lineRule="auto"/>
      </w:pPr>
      <w:r>
        <w:separator/>
      </w:r>
    </w:p>
  </w:footnote>
  <w:footnote w:type="continuationSeparator" w:id="0">
    <w:p w:rsidR="001E4549" w:rsidRDefault="001E4549" w:rsidP="00AE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679BF"/>
    <w:multiLevelType w:val="hybridMultilevel"/>
    <w:tmpl w:val="DC78A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EA"/>
    <w:rsid w:val="00002CE9"/>
    <w:rsid w:val="000353A6"/>
    <w:rsid w:val="00140E30"/>
    <w:rsid w:val="001E4549"/>
    <w:rsid w:val="001F090D"/>
    <w:rsid w:val="00363A6C"/>
    <w:rsid w:val="00421047"/>
    <w:rsid w:val="0053460B"/>
    <w:rsid w:val="005D14EA"/>
    <w:rsid w:val="00642CC5"/>
    <w:rsid w:val="007D73D2"/>
    <w:rsid w:val="00881DA2"/>
    <w:rsid w:val="009B79C5"/>
    <w:rsid w:val="00AE2227"/>
    <w:rsid w:val="00BC7D40"/>
    <w:rsid w:val="00C13B53"/>
    <w:rsid w:val="00C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62CF-73F5-4AB4-95EA-8649AABB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4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227"/>
  </w:style>
  <w:style w:type="paragraph" w:styleId="Stopka">
    <w:name w:val="footer"/>
    <w:basedOn w:val="Normalny"/>
    <w:link w:val="StopkaZnak"/>
    <w:uiPriority w:val="99"/>
    <w:unhideWhenUsed/>
    <w:rsid w:val="00AE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25EE-D87D-4681-A401-76DD2914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8</cp:revision>
  <dcterms:created xsi:type="dcterms:W3CDTF">2021-02-19T08:37:00Z</dcterms:created>
  <dcterms:modified xsi:type="dcterms:W3CDTF">2021-05-20T05:58:00Z</dcterms:modified>
</cp:coreProperties>
</file>