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49C7" w14:textId="3EC95151" w:rsidR="00D02F6A" w:rsidRPr="00B73C2E" w:rsidRDefault="00D02F6A" w:rsidP="00D02F6A">
      <w:pPr>
        <w:spacing w:line="0" w:lineRule="atLeast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D039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45474224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C139AA" w14:textId="77777777" w:rsidR="00D02F6A" w:rsidRPr="00B73C2E" w:rsidRDefault="00D02F6A" w:rsidP="00D02F6A">
      <w:pPr>
        <w:spacing w:line="0" w:lineRule="atLeast"/>
        <w:ind w:left="4956" w:firstLine="708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64CE1FBF" w14:textId="77777777" w:rsidR="00D02F6A" w:rsidRPr="00B73C2E" w:rsidRDefault="00D02F6A" w:rsidP="00D02F6A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A4DF4B" w14:textId="77777777" w:rsidR="00D02F6A" w:rsidRPr="00B73C2E" w:rsidRDefault="00E4548A" w:rsidP="00B73C2E">
      <w:pPr>
        <w:pStyle w:val="Tekstpodstawowy"/>
        <w:spacing w:line="276" w:lineRule="auto"/>
        <w:ind w:left="5664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A171238" w14:textId="77777777" w:rsidR="00D02F6A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22BD3F" w14:textId="1D7DB297" w:rsidR="00B73C2E" w:rsidRPr="007D039F" w:rsidRDefault="00B73C2E" w:rsidP="00D6053E">
      <w:pPr>
        <w:spacing w:line="20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C2D7A2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D708BF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5E7735E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5BEE8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7DA2F65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590FA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2BBB65D2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3DFA70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7BD69A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588B637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73BBB9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F58CD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7728C57B" w14:textId="45342C5B" w:rsidR="00D02F6A" w:rsidRPr="00B73C2E" w:rsidRDefault="00447EFA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153EB112" wp14:editId="1BF94762">
                <wp:simplePos x="0" y="0"/>
                <wp:positionH relativeFrom="column">
                  <wp:posOffset>0</wp:posOffset>
                </wp:positionH>
                <wp:positionV relativeFrom="paragraph">
                  <wp:posOffset>-15241</wp:posOffset>
                </wp:positionV>
                <wp:extent cx="1302385" cy="0"/>
                <wp:effectExtent l="0" t="0" r="0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7A89" id="Line 5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" strokeweight=".72pt">
                <o:lock v:ext="edit" shapetype="f"/>
              </v:line>
            </w:pict>
          </mc:Fallback>
        </mc:AlternateContent>
      </w:r>
    </w:p>
    <w:p w14:paraId="722CF46B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A9AD1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256183A7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0457A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26A3DED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A99069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3F15FAF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49A215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DBDCFE" w14:textId="556DCDEE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OŚWIADCZENIE O SPEŁNIANIU WARUNKÓW ORAZ NIEPODLEGANIU WYKLUCZENIU, O KTÓRYM MOWA W ART. 125 UST. 1 USTAWY Z DNIA </w:t>
      </w:r>
      <w:r w:rsidR="007D039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 WRZEŚNIA 2019 R. PRAWO ZAMÓWIEŃ PUBLICZNYCH</w:t>
      </w:r>
    </w:p>
    <w:p w14:paraId="15B9BC31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D2191D1" w14:textId="77777777" w:rsidR="00D6053E" w:rsidRPr="00D6053E" w:rsidRDefault="00D6053E" w:rsidP="00D6053E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77060302"/>
      <w:r w:rsidRPr="00D6053E">
        <w:rPr>
          <w:rFonts w:ascii="Times New Roman" w:hAnsi="Times New Roman" w:cs="Times New Roman"/>
          <w:b/>
          <w:bCs/>
        </w:rPr>
        <w:t xml:space="preserve">Transport uczestników </w:t>
      </w:r>
      <w:r w:rsidRPr="00D6053E">
        <w:rPr>
          <w:rFonts w:ascii="Times New Roman" w:hAnsi="Times New Roman" w:cs="Times New Roman"/>
        </w:rPr>
        <w:t xml:space="preserve"> </w:t>
      </w:r>
      <w:r w:rsidRPr="00D6053E">
        <w:rPr>
          <w:rFonts w:ascii="Times New Roman" w:hAnsi="Times New Roman" w:cs="Times New Roman"/>
          <w:b/>
          <w:bCs/>
        </w:rPr>
        <w:t xml:space="preserve">zajęć dodatkowych i wyjazdów edukacyjnych w ramach projektu </w:t>
      </w:r>
      <w:r w:rsidRPr="00D6053E">
        <w:rPr>
          <w:rFonts w:ascii="Times New Roman" w:hAnsi="Times New Roman" w:cs="Times New Roman"/>
          <w:b/>
        </w:rPr>
        <w:t xml:space="preserve">„Wyższa jakość kształcenia w szkołach podstawowych Gminy Gniezno” </w:t>
      </w:r>
      <w:r w:rsidRPr="00D6053E">
        <w:rPr>
          <w:rFonts w:ascii="Times New Roman" w:hAnsi="Times New Roman" w:cs="Times New Roman"/>
        </w:rPr>
        <w:t xml:space="preserve">w ramach Wielkopolskiego Regionalnego Programu Operacyjnego na lata 2014-2020 , Oś Priorytetowa 8 Edukacja, Działanie 8.1 Ograniczenie i zapobieganie przedwczesnemu kończeniu nauki szkolnej oraz wyrównanie dostępu do edukacji przedszkolnej i szkolnej; Poddziałanie 8.1.2.Kształcenie ogólne – projekty konkursowe. </w:t>
      </w:r>
      <w:r w:rsidRPr="00D6053E">
        <w:rPr>
          <w:rFonts w:ascii="Times New Roman" w:hAnsi="Times New Roman" w:cs="Times New Roman"/>
          <w:b/>
        </w:rPr>
        <w:t xml:space="preserve"> </w:t>
      </w:r>
    </w:p>
    <w:bookmarkEnd w:id="0"/>
    <w:p w14:paraId="36EEB1B4" w14:textId="03A3C74D" w:rsidR="00B73C2E" w:rsidRPr="008302DB" w:rsidRDefault="00B73C2E" w:rsidP="007D039F">
      <w:pPr>
        <w:spacing w:line="0" w:lineRule="atLeast"/>
        <w:ind w:left="4"/>
        <w:jc w:val="center"/>
        <w:rPr>
          <w:rFonts w:ascii="Times New Roman" w:hAnsi="Times New Roman" w:cs="Times New Roman"/>
          <w:sz w:val="24"/>
          <w:szCs w:val="24"/>
        </w:rPr>
      </w:pPr>
    </w:p>
    <w:p w14:paraId="54D10D41" w14:textId="77777777" w:rsidR="007D039F" w:rsidRPr="007D039F" w:rsidRDefault="007D039F" w:rsidP="007D039F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40C3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47F5CBA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B91F977" w14:textId="3E9A4156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7D03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 1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pkt. 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1,2,3,4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SWZ. </w:t>
      </w:r>
      <w:r w:rsidR="00391878" w:rsidRPr="009D2E2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(należy wskazać konkretny pkt. SWZ)</w:t>
      </w:r>
    </w:p>
    <w:p w14:paraId="6A1C2E7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5630263C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037A7D0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niepodleganiu wykluczeniu</w:t>
      </w:r>
    </w:p>
    <w:p w14:paraId="422D8C2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65EFAE" w14:textId="18C43838" w:rsidR="00D02F6A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3AAD7823" w14:textId="2BE6AE9B" w:rsidR="00EB1CC6" w:rsidRDefault="00EB1CC6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E7791A" w14:textId="77777777" w:rsidR="00EB1CC6" w:rsidRPr="00EB1CC6" w:rsidRDefault="00EB1CC6" w:rsidP="00EB1CC6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EB1CC6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EB1CC6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EB1CC6">
        <w:rPr>
          <w:sz w:val="22"/>
          <w:szCs w:val="22"/>
        </w:rPr>
        <w:t>z dnia 13 kwietnia 2022 r.</w:t>
      </w:r>
      <w:r w:rsidRPr="00EB1CC6">
        <w:rPr>
          <w:i/>
          <w:iCs/>
          <w:sz w:val="22"/>
          <w:szCs w:val="22"/>
        </w:rPr>
        <w:t xml:space="preserve"> </w:t>
      </w:r>
      <w:r w:rsidRPr="00EB1CC6">
        <w:rPr>
          <w:i/>
          <w:iCs/>
          <w:color w:val="222222"/>
          <w:sz w:val="22"/>
          <w:szCs w:val="22"/>
        </w:rPr>
        <w:t xml:space="preserve">o szczególnych rozwiązaniach w zakresie </w:t>
      </w:r>
      <w:r w:rsidRPr="00EB1CC6">
        <w:rPr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EB1CC6">
        <w:rPr>
          <w:iCs/>
          <w:color w:val="222222"/>
          <w:sz w:val="22"/>
          <w:szCs w:val="22"/>
        </w:rPr>
        <w:t>(Dz. U. poz. 835)</w:t>
      </w:r>
      <w:r w:rsidRPr="00EB1CC6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EB1CC6">
        <w:rPr>
          <w:i/>
          <w:iCs/>
          <w:color w:val="222222"/>
          <w:sz w:val="22"/>
          <w:szCs w:val="22"/>
        </w:rPr>
        <w:t>.</w:t>
      </w:r>
      <w:r w:rsidRPr="00EB1CC6">
        <w:rPr>
          <w:color w:val="222222"/>
          <w:sz w:val="22"/>
          <w:szCs w:val="22"/>
        </w:rPr>
        <w:t xml:space="preserve"> </w:t>
      </w:r>
    </w:p>
    <w:p w14:paraId="4BC54C9F" w14:textId="77777777" w:rsidR="00EB1CC6" w:rsidRPr="00B73C2E" w:rsidRDefault="00EB1CC6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9A8E5A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F7F8379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69E3953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5ADF69A4" w14:textId="77777777" w:rsidR="00D856FF" w:rsidRPr="00B73C2E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E4A78C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9FC8013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6CA270D" w14:textId="77777777" w:rsidR="00D02F6A" w:rsidRPr="007D039F" w:rsidRDefault="00D02F6A" w:rsidP="009D2E26">
      <w:pPr>
        <w:ind w:left="4253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D039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podpis i pieczęć osoby uprawnionej do składania oświadczeń woli w imieniu Wykonawcy</w:t>
      </w:r>
      <w:r w:rsidR="00391878" w:rsidRPr="007D039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/ Wykonawcy wspólnie ubiegającego się o udzielenie Zamówienia / podmiotu udostępniającego zasoby</w:t>
      </w:r>
    </w:p>
    <w:p w14:paraId="244908DF" w14:textId="77777777" w:rsidR="00D02F6A" w:rsidRPr="007D039F" w:rsidRDefault="00D02F6A" w:rsidP="009D2E2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20E6231D" w14:textId="77777777" w:rsidR="00B73C2E" w:rsidRDefault="00B73C2E" w:rsidP="009D2E2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8EF040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0A3B17F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DD44B5" w14:textId="2D25AA3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</w:t>
      </w:r>
      <w:r w:rsidR="007D039F">
        <w:rPr>
          <w:rFonts w:ascii="Times New Roman" w:hAnsi="Times New Roman" w:cs="Times New Roman"/>
          <w:color w:val="000000" w:themeColor="text1"/>
          <w:sz w:val="22"/>
          <w:szCs w:val="22"/>
        </w:rPr>
        <w:t>………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Jednocześnie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oświadczam,że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związku z ww. okolicznością, na</w:t>
      </w:r>
      <w:r w:rsidR="007D03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6DA198FC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4517C0" w14:textId="42C704D3" w:rsidR="00D02F6A" w:rsidRPr="00B73C2E" w:rsidRDefault="00D02F6A" w:rsidP="007D039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3CAD1F14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8E25B2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48F8ED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A827F13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B51FA15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F3CCFA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E0B4206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70F0CAA7" w14:textId="77777777" w:rsidR="00BD0F46" w:rsidRPr="007D039F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D039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podpis i pieczęć osoby uprawnionej do składania oświadczeń woli w imieniu Wykonawcy / Wykonawcy wspólnie ubiegającego się o udzielenie Zamówienia / podmiotu udostępniającego zasoby</w:t>
      </w:r>
    </w:p>
    <w:p w14:paraId="436997E6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8167359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53F8AD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3077A212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91603B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25C1E6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4F8C882B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5D50BDF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F2C95D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23F39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7B43C209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177D498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76E00D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17E4BA8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5294C77" w14:textId="77777777" w:rsidR="00BD0F46" w:rsidRPr="007D039F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D039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podpis i pieczęć osoby uprawnionej do składania oświadczeń woli w imieniu Wykonawcy / Wykonawcy wspólnie ubiegającego się o udzielenie Zamówienia / podmiotu udostępniającego zasoby</w:t>
      </w:r>
    </w:p>
    <w:p w14:paraId="2C67424E" w14:textId="77777777" w:rsidR="008F254B" w:rsidRPr="007D039F" w:rsidRDefault="00EB1CC6" w:rsidP="009D2E26">
      <w:pPr>
        <w:rPr>
          <w:rFonts w:ascii="Times New Roman" w:hAnsi="Times New Roman" w:cs="Times New Roman"/>
          <w:sz w:val="18"/>
          <w:szCs w:val="18"/>
        </w:rPr>
      </w:pPr>
    </w:p>
    <w:p w14:paraId="10677258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0C94D2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EB62C14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931D87" w14:textId="355AAB85" w:rsidR="00391878" w:rsidRPr="00B73C2E" w:rsidRDefault="00391878" w:rsidP="007D039F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46E08FA5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2FF39159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E1BC618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7A8B5A7C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1B4A19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F66F15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5D1055D7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6B9F172" w14:textId="77777777" w:rsidR="00BD0F46" w:rsidRPr="007D039F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7D039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podpis i pieczęć osoby uprawnionej do składania oświadczeń woli w imieniu Wykonawcy / Wykonawcy wspólnie ubiegającego się o udzielenie Zamówienia / podmiotu udostępniającego zasoby</w:t>
      </w:r>
    </w:p>
    <w:p w14:paraId="3670822C" w14:textId="77777777" w:rsidR="00391878" w:rsidRPr="00B73C2E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RPr="00B73C2E" w:rsidSect="00C40E8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46CC" w14:textId="77777777" w:rsidR="009D2E26" w:rsidRDefault="009D2E26" w:rsidP="009D2E26">
      <w:r>
        <w:separator/>
      </w:r>
    </w:p>
  </w:endnote>
  <w:endnote w:type="continuationSeparator" w:id="0">
    <w:p w14:paraId="29E3AB55" w14:textId="77777777" w:rsidR="009D2E26" w:rsidRDefault="009D2E26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646" w14:textId="77777777" w:rsidR="009D2E26" w:rsidRDefault="009D2E26" w:rsidP="009D2E26">
      <w:r>
        <w:separator/>
      </w:r>
    </w:p>
  </w:footnote>
  <w:footnote w:type="continuationSeparator" w:id="0">
    <w:p w14:paraId="206A5CEB" w14:textId="77777777" w:rsidR="009D2E26" w:rsidRDefault="009D2E26" w:rsidP="009D2E26">
      <w:r>
        <w:continuationSeparator/>
      </w:r>
    </w:p>
  </w:footnote>
  <w:footnote w:id="1">
    <w:p w14:paraId="451DB52F" w14:textId="77777777" w:rsidR="00EB1CC6" w:rsidRPr="00A82964" w:rsidRDefault="00EB1CC6" w:rsidP="00EB1C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</w:rPr>
        <w:t xml:space="preserve"> wyklucza się:</w:t>
      </w:r>
    </w:p>
    <w:p w14:paraId="1FBCA4A4" w14:textId="77777777" w:rsidR="00EB1CC6" w:rsidRPr="00A82964" w:rsidRDefault="00EB1CC6" w:rsidP="00EB1CC6">
      <w:pPr>
        <w:jc w:val="both"/>
        <w:rPr>
          <w:rFonts w:ascii="Arial" w:eastAsia="Times New Roman" w:hAnsi="Arial"/>
          <w:color w:val="222222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4F5E1" w14:textId="77777777" w:rsidR="00EB1CC6" w:rsidRPr="00A82964" w:rsidRDefault="00EB1CC6" w:rsidP="00EB1CC6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598B76" w14:textId="77777777" w:rsidR="00EB1CC6" w:rsidRPr="00761CEB" w:rsidRDefault="00EB1CC6" w:rsidP="00EB1CC6">
      <w:pPr>
        <w:jc w:val="both"/>
        <w:rPr>
          <w:rFonts w:ascii="Arial" w:eastAsia="Times New Roman" w:hAnsi="Arial"/>
          <w:color w:val="222222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6BFB" w14:textId="77777777" w:rsidR="009D2E26" w:rsidRDefault="009D2E26">
    <w:pPr>
      <w:pStyle w:val="Nagwek"/>
    </w:pPr>
    <w:r>
      <w:rPr>
        <w:noProof/>
        <w:sz w:val="16"/>
        <w:szCs w:val="16"/>
      </w:rPr>
      <w:drawing>
        <wp:inline distT="0" distB="0" distL="0" distR="0" wp14:anchorId="2CFE3F07" wp14:editId="30C4BF7E">
          <wp:extent cx="575691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7" r="-8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1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2C363D0" w14:textId="77777777" w:rsidR="009D2E26" w:rsidRDefault="009D2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6884">
    <w:abstractNumId w:val="0"/>
  </w:num>
  <w:num w:numId="2" w16cid:durableId="96785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E75CD"/>
    <w:rsid w:val="00105ACF"/>
    <w:rsid w:val="002037B8"/>
    <w:rsid w:val="003405DD"/>
    <w:rsid w:val="00391878"/>
    <w:rsid w:val="00447EFA"/>
    <w:rsid w:val="00610B21"/>
    <w:rsid w:val="007D039F"/>
    <w:rsid w:val="008302DB"/>
    <w:rsid w:val="0084277B"/>
    <w:rsid w:val="0098701F"/>
    <w:rsid w:val="009A786E"/>
    <w:rsid w:val="009D2E26"/>
    <w:rsid w:val="00A77467"/>
    <w:rsid w:val="00AA0A0C"/>
    <w:rsid w:val="00B73C2E"/>
    <w:rsid w:val="00BD0F46"/>
    <w:rsid w:val="00C40E80"/>
    <w:rsid w:val="00D02F6A"/>
    <w:rsid w:val="00D6053E"/>
    <w:rsid w:val="00D856FF"/>
    <w:rsid w:val="00DC23D5"/>
    <w:rsid w:val="00E4548A"/>
    <w:rsid w:val="00EB1CC6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6B41"/>
  <w15:docId w15:val="{FEE03123-23B1-48A7-962A-42A26F14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C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B1CC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145F-8767-41E4-9A90-5D97534C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Gmina Gniezno</cp:lastModifiedBy>
  <cp:revision>6</cp:revision>
  <dcterms:created xsi:type="dcterms:W3CDTF">2021-08-24T12:31:00Z</dcterms:created>
  <dcterms:modified xsi:type="dcterms:W3CDTF">2022-05-26T19:28:00Z</dcterms:modified>
</cp:coreProperties>
</file>