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9E667" w14:textId="07DFF3CF" w:rsidR="00695503" w:rsidRPr="00695503" w:rsidRDefault="00695503" w:rsidP="009E740C">
      <w:pPr>
        <w:pStyle w:val="Nagwek1"/>
        <w:rPr>
          <w:sz w:val="28"/>
          <w:szCs w:val="28"/>
        </w:rPr>
      </w:pPr>
      <w:r w:rsidRPr="00695503">
        <w:rPr>
          <w:sz w:val="28"/>
          <w:szCs w:val="28"/>
        </w:rPr>
        <w:t xml:space="preserve">Załącznik Nr 2 do SWZ: Szczegółowy opis przedmiotu zamówienia </w:t>
      </w:r>
    </w:p>
    <w:p w14:paraId="3942EEFD" w14:textId="4128B04B" w:rsidR="009E740C" w:rsidRPr="00695503" w:rsidRDefault="009E740C" w:rsidP="009E740C">
      <w:pPr>
        <w:pStyle w:val="Nagwek1"/>
        <w:rPr>
          <w:sz w:val="28"/>
          <w:szCs w:val="28"/>
        </w:rPr>
      </w:pPr>
      <w:r w:rsidRPr="00695503">
        <w:rPr>
          <w:sz w:val="28"/>
          <w:szCs w:val="28"/>
        </w:rPr>
        <w:t>System bezpieczeństwa:</w:t>
      </w:r>
    </w:p>
    <w:p w14:paraId="3B8E584A" w14:textId="18BD8278" w:rsidR="000157BC" w:rsidRPr="00904624" w:rsidRDefault="000157BC" w:rsidP="00366442">
      <w:pPr>
        <w:pStyle w:val="Nagwek2"/>
      </w:pPr>
      <w:r w:rsidRPr="00904624">
        <w:t>Wymagania Ogólne</w:t>
      </w:r>
    </w:p>
    <w:p w14:paraId="5EDDE101" w14:textId="760DBC7A" w:rsidR="000157BC" w:rsidRPr="00904624" w:rsidRDefault="000157BC" w:rsidP="000157BC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Dostarczony system bezpieczeństwa musi zapewniać wszystkie wymienione poniżej funkcje sieciowe i  bezpieczeństwa niezależnie od dostawcy łącza. Dopuszcza się aby poszczególne elementy wchodzące w skład systemu bezpieczeństwa były zrealizowane w postaci osobnych, komercyjnych platform sprzętowych.</w:t>
      </w:r>
    </w:p>
    <w:p w14:paraId="010DC034" w14:textId="77777777" w:rsidR="000157BC" w:rsidRPr="00904624" w:rsidRDefault="000157BC" w:rsidP="000157BC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System realizujący funkcję Firewall musi dawać możliwość pracy w jednym z trzech trybów: Routera z funkcją NAT, transparentnym oraz monitorowania na porcie SPAN. </w:t>
      </w:r>
    </w:p>
    <w:p w14:paraId="07934065" w14:textId="77777777" w:rsidR="000157BC" w:rsidRPr="00904624" w:rsidRDefault="000157BC" w:rsidP="000157BC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W ramach dostarczonego systemu bezpieczeństwa musi być zapewniona możliwość budowy minimum 2 oddzielnych (fizycznych lub logicznych) instancji systemów w zakresie: Routingu, </w:t>
      </w:r>
      <w:proofErr w:type="spellStart"/>
      <w:r w:rsidRPr="00904624">
        <w:rPr>
          <w:rFonts w:ascii="Times New Roman" w:hAnsi="Times New Roman" w:cs="Times New Roman"/>
        </w:rPr>
        <w:t>Firewall’a</w:t>
      </w:r>
      <w:proofErr w:type="spellEnd"/>
      <w:r w:rsidRPr="00904624">
        <w:rPr>
          <w:rFonts w:ascii="Times New Roman" w:hAnsi="Times New Roman" w:cs="Times New Roman"/>
        </w:rPr>
        <w:t xml:space="preserve">, </w:t>
      </w:r>
      <w:proofErr w:type="spellStart"/>
      <w:r w:rsidRPr="00904624">
        <w:rPr>
          <w:rFonts w:ascii="Times New Roman" w:hAnsi="Times New Roman" w:cs="Times New Roman"/>
        </w:rPr>
        <w:t>IPSec</w:t>
      </w:r>
      <w:proofErr w:type="spellEnd"/>
      <w:r w:rsidRPr="00904624">
        <w:rPr>
          <w:rFonts w:ascii="Times New Roman" w:hAnsi="Times New Roman" w:cs="Times New Roman"/>
        </w:rPr>
        <w:t xml:space="preserve"> VPN, Antywirus, IPS, Kontroli Aplikacji. Powinna istnieć możliwość dedykowania co najmniej 3 administratorów do poszczególnych instancji systemu.</w:t>
      </w:r>
    </w:p>
    <w:p w14:paraId="371A0A55" w14:textId="77777777" w:rsidR="000157BC" w:rsidRPr="00904624" w:rsidRDefault="000157BC" w:rsidP="00AE766A">
      <w:pPr>
        <w:spacing w:after="0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wspierać IPv4 oraz IPv6 w zakresie:</w:t>
      </w:r>
    </w:p>
    <w:p w14:paraId="7D0B2139" w14:textId="6B242B3E" w:rsidR="000157BC" w:rsidRPr="00904624" w:rsidRDefault="00AE766A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0157BC" w:rsidRPr="00904624">
        <w:rPr>
          <w:rFonts w:ascii="Times New Roman" w:hAnsi="Times New Roman" w:cs="Times New Roman"/>
        </w:rPr>
        <w:t>irewall</w:t>
      </w:r>
      <w:r>
        <w:rPr>
          <w:rFonts w:ascii="Times New Roman" w:hAnsi="Times New Roman" w:cs="Times New Roman"/>
        </w:rPr>
        <w:t>,</w:t>
      </w:r>
    </w:p>
    <w:p w14:paraId="2F069506" w14:textId="46812EF6" w:rsidR="000157BC" w:rsidRPr="00904624" w:rsidRDefault="00AE766A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157BC" w:rsidRPr="00904624">
        <w:rPr>
          <w:rFonts w:ascii="Times New Roman" w:hAnsi="Times New Roman" w:cs="Times New Roman"/>
        </w:rPr>
        <w:t>chrony w warstwie aplikacji</w:t>
      </w:r>
      <w:r>
        <w:rPr>
          <w:rFonts w:ascii="Times New Roman" w:hAnsi="Times New Roman" w:cs="Times New Roman"/>
        </w:rPr>
        <w:t>,</w:t>
      </w:r>
    </w:p>
    <w:p w14:paraId="2A8FD0D6" w14:textId="0ECF8E10" w:rsidR="000157BC" w:rsidRDefault="00AE766A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157BC" w:rsidRPr="00904624">
        <w:rPr>
          <w:rFonts w:ascii="Times New Roman" w:hAnsi="Times New Roman" w:cs="Times New Roman"/>
        </w:rPr>
        <w:t xml:space="preserve">rotokołów routingu dynamicznego. </w:t>
      </w:r>
    </w:p>
    <w:p w14:paraId="69E5148F" w14:textId="3B3EF12D" w:rsidR="00210E8B" w:rsidRPr="00937545" w:rsidRDefault="00210E8B" w:rsidP="00210E8B">
      <w:pPr>
        <w:jc w:val="both"/>
        <w:rPr>
          <w:rFonts w:ascii="Times New Roman" w:hAnsi="Times New Roman" w:cs="Times New Roman"/>
        </w:rPr>
      </w:pPr>
      <w:r w:rsidRPr="00937545">
        <w:rPr>
          <w:rFonts w:ascii="Times New Roman" w:hAnsi="Times New Roman" w:cs="Times New Roman"/>
        </w:rPr>
        <w:t xml:space="preserve">W przypadku istnienia takiego wymogu w stosunku do technologii objętej przedmiotem niniejszego postępowania (tzw. produkty podwójnego zastosowania), Dostawca winien przedłożyć dokument pochodzący od importera tej technologii stwierdzający, iż przy jej wprowadzeniu na terytorium </w:t>
      </w:r>
      <w:r w:rsidR="006C1B1F">
        <w:rPr>
          <w:rFonts w:ascii="Times New Roman" w:hAnsi="Times New Roman" w:cs="Times New Roman"/>
        </w:rPr>
        <w:t xml:space="preserve">Rzeczpospolitej </w:t>
      </w:r>
      <w:r w:rsidRPr="00937545">
        <w:rPr>
          <w:rFonts w:ascii="Times New Roman" w:hAnsi="Times New Roman" w:cs="Times New Roman"/>
        </w:rPr>
        <w:t>Polski</w:t>
      </w:r>
      <w:r w:rsidR="006C1B1F">
        <w:rPr>
          <w:rFonts w:ascii="Times New Roman" w:hAnsi="Times New Roman" w:cs="Times New Roman"/>
        </w:rPr>
        <w:t>ej</w:t>
      </w:r>
      <w:r w:rsidRPr="00937545">
        <w:rPr>
          <w:rFonts w:ascii="Times New Roman" w:hAnsi="Times New Roman" w:cs="Times New Roman"/>
        </w:rPr>
        <w:t>, zostały dochowane wymogi właściwych przepisów prawa, w tym ustawy z dnia 29 listopada 2000 r. o obrocie z zagranicą towarami, technologiami i usługami o znaczeniu strategicznym dla bezpieczeństwa państwa, a także dla utrzymania międzynarodowego pokoju i bezpieczeństwa (</w:t>
      </w:r>
      <w:proofErr w:type="spellStart"/>
      <w:r w:rsidRPr="00937545">
        <w:rPr>
          <w:rFonts w:ascii="Times New Roman" w:hAnsi="Times New Roman" w:cs="Times New Roman"/>
        </w:rPr>
        <w:t>Dz.U</w:t>
      </w:r>
      <w:proofErr w:type="spellEnd"/>
      <w:r w:rsidRPr="00937545">
        <w:rPr>
          <w:rFonts w:ascii="Times New Roman" w:hAnsi="Times New Roman" w:cs="Times New Roman"/>
        </w:rPr>
        <w:t xml:space="preserve">. z 2004, Nr 229, poz. 2315 z </w:t>
      </w:r>
      <w:proofErr w:type="spellStart"/>
      <w:r w:rsidRPr="00937545">
        <w:rPr>
          <w:rFonts w:ascii="Times New Roman" w:hAnsi="Times New Roman" w:cs="Times New Roman"/>
        </w:rPr>
        <w:t>późn</w:t>
      </w:r>
      <w:proofErr w:type="spellEnd"/>
      <w:r w:rsidRPr="00937545">
        <w:rPr>
          <w:rFonts w:ascii="Times New Roman" w:hAnsi="Times New Roman" w:cs="Times New Roman"/>
        </w:rPr>
        <w:t>. zm.) oraz dokument potwierdzający, że importer posiada certyfikowany przez właściwą jednostkę system zarządzania jakością tzw. wewnętrzny system kontroli wymagany dla wspólnotowego systemu kontroli wywozu, transferu, pośrednictwa i tranzytu w odniesieniu do produktów podwójnego zastosowania.</w:t>
      </w:r>
    </w:p>
    <w:p w14:paraId="6305AFE3" w14:textId="6939283F" w:rsidR="00210E8B" w:rsidRPr="00937545" w:rsidRDefault="00937545" w:rsidP="00210E8B">
      <w:pPr>
        <w:jc w:val="both"/>
        <w:rPr>
          <w:rFonts w:ascii="Times New Roman" w:hAnsi="Times New Roman" w:cs="Times New Roman"/>
        </w:rPr>
      </w:pPr>
      <w:r w:rsidRPr="00937545">
        <w:rPr>
          <w:rFonts w:ascii="Times New Roman" w:hAnsi="Times New Roman" w:cs="Times New Roman"/>
        </w:rPr>
        <w:t xml:space="preserve">Zamawiający wymaga zaoferowania sprzętu z oficjalnego/autoryzowanego kanału sprzedaży producenta z przeznaczeniem na rynek Rzeczypospolitej Polskiej. </w:t>
      </w:r>
      <w:r w:rsidR="00BD1FE5" w:rsidRPr="00937545">
        <w:rPr>
          <w:rFonts w:ascii="Times New Roman" w:hAnsi="Times New Roman" w:cs="Times New Roman"/>
        </w:rPr>
        <w:t>Oferowane rozwiązanie musi posiadać pełną funkcjonalność, gwarancję oraz wsparcie techniczne w miejscu użytkowania, którym jest siedziba zamawiającego.</w:t>
      </w:r>
    </w:p>
    <w:p w14:paraId="6A4B6A6C" w14:textId="77777777" w:rsidR="000157BC" w:rsidRPr="00904624" w:rsidRDefault="000157BC" w:rsidP="00366442">
      <w:pPr>
        <w:pStyle w:val="Nagwek2"/>
      </w:pPr>
      <w:r w:rsidRPr="00904624">
        <w:t>Redundancja, monitoring i wykrywanie awarii</w:t>
      </w:r>
    </w:p>
    <w:p w14:paraId="6A3E926A" w14:textId="77777777" w:rsidR="000157BC" w:rsidRPr="00904624" w:rsidRDefault="000157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W przypadku systemu pełniącego funkcje: Firewall, </w:t>
      </w:r>
      <w:proofErr w:type="spellStart"/>
      <w:r w:rsidRPr="00904624">
        <w:rPr>
          <w:rFonts w:ascii="Times New Roman" w:hAnsi="Times New Roman" w:cs="Times New Roman"/>
        </w:rPr>
        <w:t>IPSec</w:t>
      </w:r>
      <w:proofErr w:type="spellEnd"/>
      <w:r w:rsidRPr="00904624">
        <w:rPr>
          <w:rFonts w:ascii="Times New Roman" w:hAnsi="Times New Roman" w:cs="Times New Roman"/>
        </w:rPr>
        <w:t>, Kontrola Aplikacji oraz IPS – musi istnieć możliwość łączenia w klaster Active-Active lub Active-</w:t>
      </w:r>
      <w:proofErr w:type="spellStart"/>
      <w:r w:rsidRPr="00904624">
        <w:rPr>
          <w:rFonts w:ascii="Times New Roman" w:hAnsi="Times New Roman" w:cs="Times New Roman"/>
        </w:rPr>
        <w:t>Passive</w:t>
      </w:r>
      <w:proofErr w:type="spellEnd"/>
      <w:r w:rsidRPr="00904624">
        <w:rPr>
          <w:rFonts w:ascii="Times New Roman" w:hAnsi="Times New Roman" w:cs="Times New Roman"/>
        </w:rPr>
        <w:t xml:space="preserve">. W obu trybach powinna istnieć funkcja synchronizacji sesji firewall. </w:t>
      </w:r>
    </w:p>
    <w:p w14:paraId="7D83DCE6" w14:textId="77777777" w:rsidR="000157BC" w:rsidRPr="00904624" w:rsidRDefault="000157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 ramach postępowania system musi zostać dostarczony w postaci redundantnej.</w:t>
      </w:r>
    </w:p>
    <w:p w14:paraId="46BE4F14" w14:textId="77777777" w:rsidR="000157BC" w:rsidRPr="00904624" w:rsidRDefault="000157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Monitoring i wykrywanie uszkodzenia elementów sprzętowych i programowych systemów zabezpieczeń oraz łączy sieciowych.</w:t>
      </w:r>
    </w:p>
    <w:p w14:paraId="0DEC7EEC" w14:textId="77777777" w:rsidR="000157BC" w:rsidRPr="00904624" w:rsidRDefault="000157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Monitoring stanu realizowanych połączeń VPN. </w:t>
      </w:r>
    </w:p>
    <w:p w14:paraId="44CDD03E" w14:textId="77777777" w:rsidR="000157BC" w:rsidRPr="00904624" w:rsidRDefault="000157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umożliwiać agregację linków statyczną oraz w oparciu o protokół LACP. Powinna istnieć możliwość tworzenia interfejsów redundantnych.</w:t>
      </w:r>
    </w:p>
    <w:p w14:paraId="26BAB051" w14:textId="44E486E8" w:rsidR="000157BC" w:rsidRPr="00904624" w:rsidRDefault="000157BC" w:rsidP="00366442">
      <w:pPr>
        <w:pStyle w:val="Nagwek2"/>
      </w:pPr>
      <w:r w:rsidRPr="00904624">
        <w:t>Interfejsy, Zasilanie:</w:t>
      </w:r>
    </w:p>
    <w:p w14:paraId="630AEC70" w14:textId="5FB7BB90" w:rsidR="000157BC" w:rsidRPr="00904624" w:rsidRDefault="000157B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System realizujący funkcję Firewall musi dysponować </w:t>
      </w:r>
      <w:r w:rsidR="007B77AB" w:rsidRPr="00904624">
        <w:rPr>
          <w:rFonts w:ascii="Times New Roman" w:hAnsi="Times New Roman" w:cs="Times New Roman"/>
        </w:rPr>
        <w:t xml:space="preserve">(nie wliczając w to portów do zarządzania i utworzenia klastra) </w:t>
      </w:r>
      <w:r w:rsidRPr="00904624">
        <w:rPr>
          <w:rFonts w:ascii="Times New Roman" w:hAnsi="Times New Roman" w:cs="Times New Roman"/>
        </w:rPr>
        <w:t xml:space="preserve">minimum: </w:t>
      </w:r>
    </w:p>
    <w:p w14:paraId="351D7CCC" w14:textId="470FE79B" w:rsidR="000157BC" w:rsidRPr="00904624" w:rsidRDefault="009F6BE5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lang w:val="en-US"/>
        </w:rPr>
      </w:pPr>
      <w:r w:rsidRPr="00904624">
        <w:rPr>
          <w:rFonts w:ascii="Times New Roman" w:hAnsi="Times New Roman" w:cs="Times New Roman"/>
          <w:lang w:val="en-US"/>
        </w:rPr>
        <w:lastRenderedPageBreak/>
        <w:t xml:space="preserve">6 </w:t>
      </w:r>
      <w:proofErr w:type="spellStart"/>
      <w:r w:rsidR="000157BC" w:rsidRPr="00904624">
        <w:rPr>
          <w:rFonts w:ascii="Times New Roman" w:hAnsi="Times New Roman" w:cs="Times New Roman"/>
          <w:lang w:val="en-US"/>
        </w:rPr>
        <w:t>portami</w:t>
      </w:r>
      <w:proofErr w:type="spellEnd"/>
      <w:r w:rsidR="000157BC" w:rsidRPr="00904624">
        <w:rPr>
          <w:rFonts w:ascii="Times New Roman" w:hAnsi="Times New Roman" w:cs="Times New Roman"/>
          <w:lang w:val="en-US"/>
        </w:rPr>
        <w:t xml:space="preserve"> Ethernet </w:t>
      </w:r>
      <w:r w:rsidRPr="00904624">
        <w:rPr>
          <w:rFonts w:ascii="Times New Roman" w:hAnsi="Times New Roman" w:cs="Times New Roman"/>
          <w:lang w:val="en-US"/>
        </w:rPr>
        <w:t>1Gbps (</w:t>
      </w:r>
      <w:r w:rsidR="000157BC" w:rsidRPr="00904624">
        <w:rPr>
          <w:rFonts w:ascii="Times New Roman" w:hAnsi="Times New Roman" w:cs="Times New Roman"/>
          <w:lang w:val="en-US"/>
        </w:rPr>
        <w:t>RJ-45</w:t>
      </w:r>
      <w:r w:rsidRPr="00904624">
        <w:rPr>
          <w:rFonts w:ascii="Times New Roman" w:hAnsi="Times New Roman" w:cs="Times New Roman"/>
          <w:lang w:val="en-US"/>
        </w:rPr>
        <w:t>/SFP)</w:t>
      </w:r>
      <w:r w:rsidR="000157BC" w:rsidRPr="00904624">
        <w:rPr>
          <w:rFonts w:ascii="Times New Roman" w:hAnsi="Times New Roman" w:cs="Times New Roman"/>
          <w:lang w:val="en-US"/>
        </w:rPr>
        <w:t>.</w:t>
      </w:r>
    </w:p>
    <w:p w14:paraId="69858BB2" w14:textId="1948B56A" w:rsidR="000157BC" w:rsidRPr="00904624" w:rsidRDefault="000157BC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lang w:val="en-US"/>
        </w:rPr>
      </w:pPr>
      <w:r w:rsidRPr="00904624">
        <w:rPr>
          <w:rFonts w:ascii="Times New Roman" w:hAnsi="Times New Roman" w:cs="Times New Roman"/>
          <w:lang w:val="en-US"/>
        </w:rPr>
        <w:t xml:space="preserve">2 </w:t>
      </w:r>
      <w:proofErr w:type="spellStart"/>
      <w:r w:rsidR="009F6BE5" w:rsidRPr="00904624">
        <w:rPr>
          <w:rFonts w:ascii="Times New Roman" w:hAnsi="Times New Roman" w:cs="Times New Roman"/>
          <w:lang w:val="en-US"/>
        </w:rPr>
        <w:t>portami</w:t>
      </w:r>
      <w:proofErr w:type="spellEnd"/>
      <w:r w:rsidR="009F6BE5" w:rsidRPr="00904624">
        <w:rPr>
          <w:rFonts w:ascii="Times New Roman" w:hAnsi="Times New Roman" w:cs="Times New Roman"/>
          <w:lang w:val="en-US"/>
        </w:rPr>
        <w:t xml:space="preserve"> Ethernet </w:t>
      </w:r>
      <w:r w:rsidRPr="00904624">
        <w:rPr>
          <w:rFonts w:ascii="Times New Roman" w:hAnsi="Times New Roman" w:cs="Times New Roman"/>
          <w:lang w:val="en-US"/>
        </w:rPr>
        <w:t xml:space="preserve">10 </w:t>
      </w:r>
      <w:proofErr w:type="spellStart"/>
      <w:r w:rsidRPr="00904624">
        <w:rPr>
          <w:rFonts w:ascii="Times New Roman" w:hAnsi="Times New Roman" w:cs="Times New Roman"/>
          <w:lang w:val="en-US"/>
        </w:rPr>
        <w:t>Gbps</w:t>
      </w:r>
      <w:proofErr w:type="spellEnd"/>
      <w:r w:rsidR="009F6BE5" w:rsidRPr="00904624">
        <w:rPr>
          <w:rFonts w:ascii="Times New Roman" w:hAnsi="Times New Roman" w:cs="Times New Roman"/>
          <w:lang w:val="en-US"/>
        </w:rPr>
        <w:t xml:space="preserve"> (RJ-45/SFP</w:t>
      </w:r>
      <w:r w:rsidR="007B77AB" w:rsidRPr="00904624">
        <w:rPr>
          <w:rFonts w:ascii="Times New Roman" w:hAnsi="Times New Roman" w:cs="Times New Roman"/>
          <w:lang w:val="en-US"/>
        </w:rPr>
        <w:t>+</w:t>
      </w:r>
      <w:r w:rsidR="009F6BE5" w:rsidRPr="00904624">
        <w:rPr>
          <w:rFonts w:ascii="Times New Roman" w:hAnsi="Times New Roman" w:cs="Times New Roman"/>
          <w:lang w:val="en-US"/>
        </w:rPr>
        <w:t>)</w:t>
      </w:r>
      <w:r w:rsidRPr="00904624">
        <w:rPr>
          <w:rFonts w:ascii="Times New Roman" w:hAnsi="Times New Roman" w:cs="Times New Roman"/>
          <w:lang w:val="en-US"/>
        </w:rPr>
        <w:t>.</w:t>
      </w:r>
    </w:p>
    <w:p w14:paraId="434D1E28" w14:textId="5C70EAA5" w:rsidR="000157BC" w:rsidRPr="00904624" w:rsidRDefault="000157B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Firewall musi posiadać wbudowany port konsoli szeregowej.</w:t>
      </w:r>
    </w:p>
    <w:p w14:paraId="008AACFE" w14:textId="77777777" w:rsidR="000157BC" w:rsidRPr="00904624" w:rsidRDefault="000157B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W ramach systemu Firewall powinna być możliwość zdefiniowania co najmniej 200 interfejsów wirtualnych - definiowanych jako </w:t>
      </w:r>
      <w:proofErr w:type="spellStart"/>
      <w:r w:rsidRPr="00904624">
        <w:rPr>
          <w:rFonts w:ascii="Times New Roman" w:hAnsi="Times New Roman" w:cs="Times New Roman"/>
        </w:rPr>
        <w:t>VLAN’y</w:t>
      </w:r>
      <w:proofErr w:type="spellEnd"/>
      <w:r w:rsidRPr="00904624">
        <w:rPr>
          <w:rFonts w:ascii="Times New Roman" w:hAnsi="Times New Roman" w:cs="Times New Roman"/>
        </w:rPr>
        <w:t xml:space="preserve"> w oparciu o standard 802.1Q.</w:t>
      </w:r>
    </w:p>
    <w:p w14:paraId="256131D5" w14:textId="77777777" w:rsidR="000157BC" w:rsidRPr="00904624" w:rsidRDefault="000157B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być wyposażony w zasilanie AC.</w:t>
      </w:r>
    </w:p>
    <w:p w14:paraId="1CC187E1" w14:textId="77777777" w:rsidR="000157BC" w:rsidRPr="00904624" w:rsidRDefault="000157BC" w:rsidP="00366442">
      <w:pPr>
        <w:pStyle w:val="Nagwek2"/>
      </w:pPr>
      <w:r w:rsidRPr="00904624">
        <w:t>Parametry wydajnościowe:</w:t>
      </w:r>
    </w:p>
    <w:p w14:paraId="478691DD" w14:textId="02723F3C" w:rsidR="000157BC" w:rsidRPr="00904624" w:rsidRDefault="000157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W zakresie </w:t>
      </w:r>
      <w:proofErr w:type="spellStart"/>
      <w:r w:rsidRPr="00904624">
        <w:rPr>
          <w:rFonts w:ascii="Times New Roman" w:hAnsi="Times New Roman" w:cs="Times New Roman"/>
        </w:rPr>
        <w:t>Firewall’a</w:t>
      </w:r>
      <w:proofErr w:type="spellEnd"/>
      <w:r w:rsidRPr="00904624">
        <w:rPr>
          <w:rFonts w:ascii="Times New Roman" w:hAnsi="Times New Roman" w:cs="Times New Roman"/>
        </w:rPr>
        <w:t xml:space="preserve"> obsługa nie mniej niż 8 mln. jednoczesnych połączeń oraz 450 tys. nowych połączeń na sekundę.</w:t>
      </w:r>
    </w:p>
    <w:p w14:paraId="10969DEF" w14:textId="79AAAB4A" w:rsidR="000157BC" w:rsidRPr="00904624" w:rsidRDefault="000157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Przepustowość </w:t>
      </w:r>
      <w:proofErr w:type="spellStart"/>
      <w:r w:rsidRPr="00904624">
        <w:rPr>
          <w:rFonts w:ascii="Times New Roman" w:hAnsi="Times New Roman" w:cs="Times New Roman"/>
        </w:rPr>
        <w:t>Stateful</w:t>
      </w:r>
      <w:proofErr w:type="spellEnd"/>
      <w:r w:rsidRPr="00904624">
        <w:rPr>
          <w:rFonts w:ascii="Times New Roman" w:hAnsi="Times New Roman" w:cs="Times New Roman"/>
        </w:rPr>
        <w:t xml:space="preserve"> Firewall: nie mniej niż </w:t>
      </w:r>
      <w:r w:rsidR="008B0EF0" w:rsidRPr="00904624">
        <w:rPr>
          <w:rFonts w:ascii="Times New Roman" w:hAnsi="Times New Roman" w:cs="Times New Roman"/>
        </w:rPr>
        <w:t xml:space="preserve">35 </w:t>
      </w:r>
      <w:proofErr w:type="spellStart"/>
      <w:r w:rsidRPr="00904624">
        <w:rPr>
          <w:rFonts w:ascii="Times New Roman" w:hAnsi="Times New Roman" w:cs="Times New Roman"/>
        </w:rPr>
        <w:t>Gbps</w:t>
      </w:r>
      <w:proofErr w:type="spellEnd"/>
      <w:r w:rsidRPr="00904624">
        <w:rPr>
          <w:rFonts w:ascii="Times New Roman" w:hAnsi="Times New Roman" w:cs="Times New Roman"/>
        </w:rPr>
        <w:t xml:space="preserve"> dla pakietów 512 B.</w:t>
      </w:r>
    </w:p>
    <w:p w14:paraId="7D359AB5" w14:textId="77777777" w:rsidR="000157BC" w:rsidRPr="00904624" w:rsidRDefault="000157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Przepustowość </w:t>
      </w:r>
      <w:proofErr w:type="spellStart"/>
      <w:r w:rsidRPr="00904624">
        <w:rPr>
          <w:rFonts w:ascii="Times New Roman" w:hAnsi="Times New Roman" w:cs="Times New Roman"/>
        </w:rPr>
        <w:t>Stateful</w:t>
      </w:r>
      <w:proofErr w:type="spellEnd"/>
      <w:r w:rsidRPr="00904624">
        <w:rPr>
          <w:rFonts w:ascii="Times New Roman" w:hAnsi="Times New Roman" w:cs="Times New Roman"/>
        </w:rPr>
        <w:t xml:space="preserve"> Firewall: nie mniej niż 25 </w:t>
      </w:r>
      <w:proofErr w:type="spellStart"/>
      <w:r w:rsidRPr="00904624">
        <w:rPr>
          <w:rFonts w:ascii="Times New Roman" w:hAnsi="Times New Roman" w:cs="Times New Roman"/>
        </w:rPr>
        <w:t>Gbps</w:t>
      </w:r>
      <w:proofErr w:type="spellEnd"/>
      <w:r w:rsidRPr="00904624">
        <w:rPr>
          <w:rFonts w:ascii="Times New Roman" w:hAnsi="Times New Roman" w:cs="Times New Roman"/>
        </w:rPr>
        <w:t xml:space="preserve"> dla pakietów 64 B.</w:t>
      </w:r>
    </w:p>
    <w:p w14:paraId="0C7D1D80" w14:textId="29934FF4" w:rsidR="000157BC" w:rsidRPr="00904624" w:rsidRDefault="000157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Przepustowość </w:t>
      </w:r>
      <w:proofErr w:type="spellStart"/>
      <w:r w:rsidRPr="00904624">
        <w:rPr>
          <w:rFonts w:ascii="Times New Roman" w:hAnsi="Times New Roman" w:cs="Times New Roman"/>
        </w:rPr>
        <w:t>Stateful</w:t>
      </w:r>
      <w:proofErr w:type="spellEnd"/>
      <w:r w:rsidRPr="00904624">
        <w:rPr>
          <w:rFonts w:ascii="Times New Roman" w:hAnsi="Times New Roman" w:cs="Times New Roman"/>
        </w:rPr>
        <w:t xml:space="preserve"> Firewall: nie mniej niż 3</w:t>
      </w:r>
      <w:r w:rsidR="008B0EF0" w:rsidRPr="00904624">
        <w:rPr>
          <w:rFonts w:ascii="Times New Roman" w:hAnsi="Times New Roman" w:cs="Times New Roman"/>
        </w:rPr>
        <w:t>5</w:t>
      </w:r>
      <w:r w:rsidRPr="00904624">
        <w:rPr>
          <w:rFonts w:ascii="Times New Roman" w:hAnsi="Times New Roman" w:cs="Times New Roman"/>
        </w:rPr>
        <w:t xml:space="preserve"> </w:t>
      </w:r>
      <w:proofErr w:type="spellStart"/>
      <w:r w:rsidRPr="00904624">
        <w:rPr>
          <w:rFonts w:ascii="Times New Roman" w:hAnsi="Times New Roman" w:cs="Times New Roman"/>
        </w:rPr>
        <w:t>Gbps</w:t>
      </w:r>
      <w:proofErr w:type="spellEnd"/>
      <w:r w:rsidRPr="00904624">
        <w:rPr>
          <w:rFonts w:ascii="Times New Roman" w:hAnsi="Times New Roman" w:cs="Times New Roman"/>
        </w:rPr>
        <w:t xml:space="preserve"> dla pakietów 1518 B.</w:t>
      </w:r>
    </w:p>
    <w:p w14:paraId="36E161D6" w14:textId="77777777" w:rsidR="000157BC" w:rsidRPr="00904624" w:rsidRDefault="000157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Przepustowość Firewall z włączoną funkcją Kontroli Aplikacji: nie mniej niż 15 </w:t>
      </w:r>
      <w:proofErr w:type="spellStart"/>
      <w:r w:rsidRPr="00904624">
        <w:rPr>
          <w:rFonts w:ascii="Times New Roman" w:hAnsi="Times New Roman" w:cs="Times New Roman"/>
        </w:rPr>
        <w:t>Gbps</w:t>
      </w:r>
      <w:proofErr w:type="spellEnd"/>
      <w:r w:rsidRPr="00904624">
        <w:rPr>
          <w:rFonts w:ascii="Times New Roman" w:hAnsi="Times New Roman" w:cs="Times New Roman"/>
        </w:rPr>
        <w:t>.</w:t>
      </w:r>
    </w:p>
    <w:p w14:paraId="7F731A44" w14:textId="47C4E443" w:rsidR="000157BC" w:rsidRPr="00904624" w:rsidRDefault="000157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Wydajność szyfrowania </w:t>
      </w:r>
      <w:proofErr w:type="spellStart"/>
      <w:r w:rsidRPr="00904624">
        <w:rPr>
          <w:rFonts w:ascii="Times New Roman" w:hAnsi="Times New Roman" w:cs="Times New Roman"/>
        </w:rPr>
        <w:t>IPSec</w:t>
      </w:r>
      <w:proofErr w:type="spellEnd"/>
      <w:r w:rsidRPr="00904624">
        <w:rPr>
          <w:rFonts w:ascii="Times New Roman" w:hAnsi="Times New Roman" w:cs="Times New Roman"/>
        </w:rPr>
        <w:t xml:space="preserve"> VPN nie mniej niż 20 </w:t>
      </w:r>
      <w:proofErr w:type="spellStart"/>
      <w:r w:rsidRPr="00904624">
        <w:rPr>
          <w:rFonts w:ascii="Times New Roman" w:hAnsi="Times New Roman" w:cs="Times New Roman"/>
        </w:rPr>
        <w:t>Gbps</w:t>
      </w:r>
      <w:proofErr w:type="spellEnd"/>
      <w:r w:rsidRPr="00904624">
        <w:rPr>
          <w:rFonts w:ascii="Times New Roman" w:hAnsi="Times New Roman" w:cs="Times New Roman"/>
        </w:rPr>
        <w:t>.</w:t>
      </w:r>
    </w:p>
    <w:p w14:paraId="7DC3A680" w14:textId="05925099" w:rsidR="000157BC" w:rsidRPr="00904624" w:rsidRDefault="000157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Wydajność skanowania ruchu w celu ochrony przed atakami (zarówno </w:t>
      </w:r>
      <w:proofErr w:type="spellStart"/>
      <w:r w:rsidRPr="00904624">
        <w:rPr>
          <w:rFonts w:ascii="Times New Roman" w:hAnsi="Times New Roman" w:cs="Times New Roman"/>
        </w:rPr>
        <w:t>client</w:t>
      </w:r>
      <w:proofErr w:type="spellEnd"/>
      <w:r w:rsidRPr="00904624">
        <w:rPr>
          <w:rFonts w:ascii="Times New Roman" w:hAnsi="Times New Roman" w:cs="Times New Roman"/>
        </w:rPr>
        <w:t xml:space="preserve"> </w:t>
      </w:r>
      <w:proofErr w:type="spellStart"/>
      <w:r w:rsidRPr="00904624">
        <w:rPr>
          <w:rFonts w:ascii="Times New Roman" w:hAnsi="Times New Roman" w:cs="Times New Roman"/>
        </w:rPr>
        <w:t>side</w:t>
      </w:r>
      <w:proofErr w:type="spellEnd"/>
      <w:r w:rsidRPr="00904624">
        <w:rPr>
          <w:rFonts w:ascii="Times New Roman" w:hAnsi="Times New Roman" w:cs="Times New Roman"/>
        </w:rPr>
        <w:t xml:space="preserve"> jak i </w:t>
      </w:r>
      <w:proofErr w:type="spellStart"/>
      <w:r w:rsidRPr="00904624">
        <w:rPr>
          <w:rFonts w:ascii="Times New Roman" w:hAnsi="Times New Roman" w:cs="Times New Roman"/>
        </w:rPr>
        <w:t>server</w:t>
      </w:r>
      <w:proofErr w:type="spellEnd"/>
      <w:r w:rsidRPr="00904624">
        <w:rPr>
          <w:rFonts w:ascii="Times New Roman" w:hAnsi="Times New Roman" w:cs="Times New Roman"/>
        </w:rPr>
        <w:t xml:space="preserve"> </w:t>
      </w:r>
      <w:proofErr w:type="spellStart"/>
      <w:r w:rsidRPr="00904624">
        <w:rPr>
          <w:rFonts w:ascii="Times New Roman" w:hAnsi="Times New Roman" w:cs="Times New Roman"/>
        </w:rPr>
        <w:t>side</w:t>
      </w:r>
      <w:proofErr w:type="spellEnd"/>
      <w:r w:rsidRPr="00904624">
        <w:rPr>
          <w:rFonts w:ascii="Times New Roman" w:hAnsi="Times New Roman" w:cs="Times New Roman"/>
        </w:rPr>
        <w:t xml:space="preserve"> w ramach modułu IPS) dla ruchu </w:t>
      </w:r>
      <w:r w:rsidR="00335F5D" w:rsidRPr="00904624">
        <w:rPr>
          <w:rFonts w:ascii="Times New Roman" w:hAnsi="Times New Roman" w:cs="Times New Roman"/>
        </w:rPr>
        <w:t xml:space="preserve">typu </w:t>
      </w:r>
      <w:r w:rsidRPr="00904624">
        <w:rPr>
          <w:rFonts w:ascii="Times New Roman" w:hAnsi="Times New Roman" w:cs="Times New Roman"/>
        </w:rPr>
        <w:t xml:space="preserve">Enterprise Mix - minimum 10 </w:t>
      </w:r>
      <w:proofErr w:type="spellStart"/>
      <w:r w:rsidRPr="00904624">
        <w:rPr>
          <w:rFonts w:ascii="Times New Roman" w:hAnsi="Times New Roman" w:cs="Times New Roman"/>
        </w:rPr>
        <w:t>Gbps</w:t>
      </w:r>
      <w:proofErr w:type="spellEnd"/>
      <w:r w:rsidRPr="00904624">
        <w:rPr>
          <w:rFonts w:ascii="Times New Roman" w:hAnsi="Times New Roman" w:cs="Times New Roman"/>
        </w:rPr>
        <w:t>.</w:t>
      </w:r>
    </w:p>
    <w:p w14:paraId="55D769D2" w14:textId="77777777" w:rsidR="000157BC" w:rsidRPr="00904624" w:rsidRDefault="000157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Wydajność skanowania ruchu typu Enterprise Mix z włączonymi funkcjami: IPS, Application Control, Antywirus - minimum 7 </w:t>
      </w:r>
      <w:proofErr w:type="spellStart"/>
      <w:r w:rsidRPr="00904624">
        <w:rPr>
          <w:rFonts w:ascii="Times New Roman" w:hAnsi="Times New Roman" w:cs="Times New Roman"/>
        </w:rPr>
        <w:t>Gbps</w:t>
      </w:r>
      <w:proofErr w:type="spellEnd"/>
      <w:r w:rsidRPr="00904624">
        <w:rPr>
          <w:rFonts w:ascii="Times New Roman" w:hAnsi="Times New Roman" w:cs="Times New Roman"/>
        </w:rPr>
        <w:t>.</w:t>
      </w:r>
    </w:p>
    <w:p w14:paraId="5414FDA0" w14:textId="77777777" w:rsidR="000157BC" w:rsidRPr="00904624" w:rsidRDefault="000157BC" w:rsidP="00366442">
      <w:pPr>
        <w:pStyle w:val="Nagwek2"/>
      </w:pPr>
      <w:r w:rsidRPr="00904624">
        <w:t>Funkcje Systemu Bezpieczeństwa:</w:t>
      </w:r>
    </w:p>
    <w:p w14:paraId="4452C1E9" w14:textId="77777777" w:rsidR="000157BC" w:rsidRPr="00904624" w:rsidRDefault="000157BC" w:rsidP="000157BC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 ramach dostarczonego systemu ochrony muszą być realizowane wszystkie poniższe funkcje. Mogą one być zrealizowane w postaci osobnych, komercyjnych platform sprzętowych lub programowych:</w:t>
      </w:r>
    </w:p>
    <w:p w14:paraId="35E5D8DE" w14:textId="77777777" w:rsidR="000157BC" w:rsidRPr="00904624" w:rsidRDefault="000157B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Kontrola dostępu - zapora ogniowa klasy </w:t>
      </w:r>
      <w:proofErr w:type="spellStart"/>
      <w:r w:rsidRPr="00904624">
        <w:rPr>
          <w:rFonts w:ascii="Times New Roman" w:hAnsi="Times New Roman" w:cs="Times New Roman"/>
        </w:rPr>
        <w:t>Stateful</w:t>
      </w:r>
      <w:proofErr w:type="spellEnd"/>
      <w:r w:rsidRPr="00904624">
        <w:rPr>
          <w:rFonts w:ascii="Times New Roman" w:hAnsi="Times New Roman" w:cs="Times New Roman"/>
        </w:rPr>
        <w:t xml:space="preserve"> </w:t>
      </w:r>
      <w:proofErr w:type="spellStart"/>
      <w:r w:rsidRPr="00904624">
        <w:rPr>
          <w:rFonts w:ascii="Times New Roman" w:hAnsi="Times New Roman" w:cs="Times New Roman"/>
        </w:rPr>
        <w:t>Inspection</w:t>
      </w:r>
      <w:proofErr w:type="spellEnd"/>
      <w:r w:rsidRPr="00904624">
        <w:rPr>
          <w:rFonts w:ascii="Times New Roman" w:hAnsi="Times New Roman" w:cs="Times New Roman"/>
        </w:rPr>
        <w:t>.</w:t>
      </w:r>
    </w:p>
    <w:p w14:paraId="4DBD9297" w14:textId="77777777" w:rsidR="000157BC" w:rsidRPr="00904624" w:rsidRDefault="000157B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Kontrola Aplikacji. </w:t>
      </w:r>
    </w:p>
    <w:p w14:paraId="7CAD91CE" w14:textId="77777777" w:rsidR="000157BC" w:rsidRPr="00904624" w:rsidRDefault="000157B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Poufność transmisji danych  - połączenia szyfrowane </w:t>
      </w:r>
      <w:proofErr w:type="spellStart"/>
      <w:r w:rsidRPr="00904624">
        <w:rPr>
          <w:rFonts w:ascii="Times New Roman" w:hAnsi="Times New Roman" w:cs="Times New Roman"/>
        </w:rPr>
        <w:t>IPSec</w:t>
      </w:r>
      <w:proofErr w:type="spellEnd"/>
      <w:r w:rsidRPr="00904624">
        <w:rPr>
          <w:rFonts w:ascii="Times New Roman" w:hAnsi="Times New Roman" w:cs="Times New Roman"/>
        </w:rPr>
        <w:t xml:space="preserve"> VPN oraz SSL VPN.</w:t>
      </w:r>
    </w:p>
    <w:p w14:paraId="29BF7BB5" w14:textId="4F1A19BC" w:rsidR="000157BC" w:rsidRPr="00904624" w:rsidRDefault="000157B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Ochrona przed </w:t>
      </w:r>
      <w:proofErr w:type="spellStart"/>
      <w:r w:rsidRPr="00904624">
        <w:rPr>
          <w:rFonts w:ascii="Times New Roman" w:hAnsi="Times New Roman" w:cs="Times New Roman"/>
        </w:rPr>
        <w:t>malware</w:t>
      </w:r>
      <w:proofErr w:type="spellEnd"/>
      <w:r w:rsidRPr="00904624">
        <w:rPr>
          <w:rFonts w:ascii="Times New Roman" w:hAnsi="Times New Roman" w:cs="Times New Roman"/>
        </w:rPr>
        <w:t xml:space="preserve"> – co najmniej dla protokołów SMTP, IMAP, HTTP, FTP, HTTPS.</w:t>
      </w:r>
    </w:p>
    <w:p w14:paraId="31F98993" w14:textId="77777777" w:rsidR="000157BC" w:rsidRPr="00904624" w:rsidRDefault="000157B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Ochrona przed atakami  - </w:t>
      </w:r>
      <w:proofErr w:type="spellStart"/>
      <w:r w:rsidRPr="00904624">
        <w:rPr>
          <w:rFonts w:ascii="Times New Roman" w:hAnsi="Times New Roman" w:cs="Times New Roman"/>
        </w:rPr>
        <w:t>Intrusion</w:t>
      </w:r>
      <w:proofErr w:type="spellEnd"/>
      <w:r w:rsidRPr="00904624">
        <w:rPr>
          <w:rFonts w:ascii="Times New Roman" w:hAnsi="Times New Roman" w:cs="Times New Roman"/>
        </w:rPr>
        <w:t xml:space="preserve"> </w:t>
      </w:r>
      <w:proofErr w:type="spellStart"/>
      <w:r w:rsidRPr="00904624">
        <w:rPr>
          <w:rFonts w:ascii="Times New Roman" w:hAnsi="Times New Roman" w:cs="Times New Roman"/>
        </w:rPr>
        <w:t>Prevention</w:t>
      </w:r>
      <w:proofErr w:type="spellEnd"/>
      <w:r w:rsidRPr="00904624">
        <w:rPr>
          <w:rFonts w:ascii="Times New Roman" w:hAnsi="Times New Roman" w:cs="Times New Roman"/>
        </w:rPr>
        <w:t xml:space="preserve"> System.</w:t>
      </w:r>
    </w:p>
    <w:p w14:paraId="4D1F966E" w14:textId="77777777" w:rsidR="000157BC" w:rsidRPr="00904624" w:rsidRDefault="000157B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Kontrola stron WWW. </w:t>
      </w:r>
    </w:p>
    <w:p w14:paraId="1BA292A0" w14:textId="77777777" w:rsidR="000157BC" w:rsidRPr="00904624" w:rsidRDefault="000157B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Zarządzanie pasmem (</w:t>
      </w:r>
      <w:proofErr w:type="spellStart"/>
      <w:r w:rsidRPr="00904624">
        <w:rPr>
          <w:rFonts w:ascii="Times New Roman" w:hAnsi="Times New Roman" w:cs="Times New Roman"/>
        </w:rPr>
        <w:t>QoS</w:t>
      </w:r>
      <w:proofErr w:type="spellEnd"/>
      <w:r w:rsidRPr="00904624">
        <w:rPr>
          <w:rFonts w:ascii="Times New Roman" w:hAnsi="Times New Roman" w:cs="Times New Roman"/>
        </w:rPr>
        <w:t xml:space="preserve">, </w:t>
      </w:r>
      <w:proofErr w:type="spellStart"/>
      <w:r w:rsidRPr="00904624">
        <w:rPr>
          <w:rFonts w:ascii="Times New Roman" w:hAnsi="Times New Roman" w:cs="Times New Roman"/>
        </w:rPr>
        <w:t>Traffic</w:t>
      </w:r>
      <w:proofErr w:type="spellEnd"/>
      <w:r w:rsidRPr="00904624">
        <w:rPr>
          <w:rFonts w:ascii="Times New Roman" w:hAnsi="Times New Roman" w:cs="Times New Roman"/>
        </w:rPr>
        <w:t xml:space="preserve"> </w:t>
      </w:r>
      <w:proofErr w:type="spellStart"/>
      <w:r w:rsidRPr="00904624">
        <w:rPr>
          <w:rFonts w:ascii="Times New Roman" w:hAnsi="Times New Roman" w:cs="Times New Roman"/>
        </w:rPr>
        <w:t>shaping</w:t>
      </w:r>
      <w:proofErr w:type="spellEnd"/>
      <w:r w:rsidRPr="00904624">
        <w:rPr>
          <w:rFonts w:ascii="Times New Roman" w:hAnsi="Times New Roman" w:cs="Times New Roman"/>
        </w:rPr>
        <w:t>).</w:t>
      </w:r>
    </w:p>
    <w:p w14:paraId="46DFD007" w14:textId="77777777" w:rsidR="000157BC" w:rsidRPr="00904624" w:rsidRDefault="000157B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Mechanizmy ochrony przed wyciekiem poufnej informacji (DLP). </w:t>
      </w:r>
    </w:p>
    <w:p w14:paraId="133C7676" w14:textId="77777777" w:rsidR="000157BC" w:rsidRPr="00904624" w:rsidRDefault="000157B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Dwu-składnikowe uwierzytelnianie z wykorzystaniem </w:t>
      </w:r>
      <w:proofErr w:type="spellStart"/>
      <w:r w:rsidRPr="00904624">
        <w:rPr>
          <w:rFonts w:ascii="Times New Roman" w:hAnsi="Times New Roman" w:cs="Times New Roman"/>
        </w:rPr>
        <w:t>tokenów</w:t>
      </w:r>
      <w:proofErr w:type="spellEnd"/>
      <w:r w:rsidRPr="00904624">
        <w:rPr>
          <w:rFonts w:ascii="Times New Roman" w:hAnsi="Times New Roman" w:cs="Times New Roman"/>
        </w:rPr>
        <w:t xml:space="preserve"> sprzętowych lub programowych. W ramach postępowania powinny zostać dostarczone co najmniej 2 </w:t>
      </w:r>
      <w:proofErr w:type="spellStart"/>
      <w:r w:rsidRPr="00904624">
        <w:rPr>
          <w:rFonts w:ascii="Times New Roman" w:hAnsi="Times New Roman" w:cs="Times New Roman"/>
        </w:rPr>
        <w:t>tokeny</w:t>
      </w:r>
      <w:proofErr w:type="spellEnd"/>
      <w:r w:rsidRPr="00904624">
        <w:rPr>
          <w:rFonts w:ascii="Times New Roman" w:hAnsi="Times New Roman" w:cs="Times New Roman"/>
        </w:rPr>
        <w:t xml:space="preserve"> sprzętowe lub programowe, które będą zastosowane do dwu-składnikowego uwierzytelnienia administratorów lub w ramach połączeń VPN typu </w:t>
      </w:r>
      <w:proofErr w:type="spellStart"/>
      <w:r w:rsidRPr="00904624">
        <w:rPr>
          <w:rFonts w:ascii="Times New Roman" w:hAnsi="Times New Roman" w:cs="Times New Roman"/>
        </w:rPr>
        <w:t>client</w:t>
      </w:r>
      <w:proofErr w:type="spellEnd"/>
      <w:r w:rsidRPr="00904624">
        <w:rPr>
          <w:rFonts w:ascii="Times New Roman" w:hAnsi="Times New Roman" w:cs="Times New Roman"/>
        </w:rPr>
        <w:t>-to-</w:t>
      </w:r>
      <w:proofErr w:type="spellStart"/>
      <w:r w:rsidRPr="00904624">
        <w:rPr>
          <w:rFonts w:ascii="Times New Roman" w:hAnsi="Times New Roman" w:cs="Times New Roman"/>
        </w:rPr>
        <w:t>site</w:t>
      </w:r>
      <w:proofErr w:type="spellEnd"/>
      <w:r w:rsidRPr="00904624">
        <w:rPr>
          <w:rFonts w:ascii="Times New Roman" w:hAnsi="Times New Roman" w:cs="Times New Roman"/>
        </w:rPr>
        <w:t xml:space="preserve">. </w:t>
      </w:r>
    </w:p>
    <w:p w14:paraId="11993F26" w14:textId="77777777" w:rsidR="000157BC" w:rsidRPr="00904624" w:rsidRDefault="000157B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Analiza ruchu szyfrowanego protokołem SSL.</w:t>
      </w:r>
    </w:p>
    <w:p w14:paraId="3F1843B6" w14:textId="77777777" w:rsidR="000157BC" w:rsidRPr="00904624" w:rsidRDefault="000157B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Analiza ruchu szyfrowanego protokołem SSH.</w:t>
      </w:r>
    </w:p>
    <w:p w14:paraId="20EA6BB8" w14:textId="77777777" w:rsidR="000157BC" w:rsidRPr="00904624" w:rsidRDefault="000157BC" w:rsidP="00366442">
      <w:pPr>
        <w:pStyle w:val="Nagwek2"/>
      </w:pPr>
      <w:r w:rsidRPr="00904624">
        <w:t>Polityki, Firewall</w:t>
      </w:r>
    </w:p>
    <w:p w14:paraId="3447C8A4" w14:textId="77777777" w:rsidR="000157BC" w:rsidRPr="00904624" w:rsidRDefault="000157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Polityka Firewall musi uwzględniać adresy IP, użytkowników, protokoły, usługi sieciowe, aplikacje lub zbiory aplikacji, reakcje zabezpieczeń, rejestrowanie zdarzeń. </w:t>
      </w:r>
    </w:p>
    <w:p w14:paraId="40E8F7F8" w14:textId="77777777" w:rsidR="000157BC" w:rsidRPr="00904624" w:rsidRDefault="000157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zapewniać translację adresów NAT: źródłowego i docelowego, translację PAT oraz:</w:t>
      </w:r>
    </w:p>
    <w:p w14:paraId="447DCE5E" w14:textId="3501AF77" w:rsidR="000157BC" w:rsidRPr="00904624" w:rsidRDefault="00132C9F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157BC" w:rsidRPr="00904624">
        <w:rPr>
          <w:rFonts w:ascii="Times New Roman" w:hAnsi="Times New Roman" w:cs="Times New Roman"/>
        </w:rPr>
        <w:t>ranslację jeden do jeden oraz jeden do wielu</w:t>
      </w:r>
      <w:r>
        <w:rPr>
          <w:rFonts w:ascii="Times New Roman" w:hAnsi="Times New Roman" w:cs="Times New Roman"/>
        </w:rPr>
        <w:t>,</w:t>
      </w:r>
    </w:p>
    <w:p w14:paraId="2962CDDB" w14:textId="402AC92A" w:rsidR="000157BC" w:rsidRPr="00904624" w:rsidRDefault="00132C9F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</w:t>
      </w:r>
      <w:r w:rsidR="000157BC" w:rsidRPr="00904624">
        <w:rPr>
          <w:rFonts w:ascii="Times New Roman" w:hAnsi="Times New Roman" w:cs="Times New Roman"/>
          <w:lang w:val="en-US"/>
        </w:rPr>
        <w:t>edykowany</w:t>
      </w:r>
      <w:proofErr w:type="spellEnd"/>
      <w:r w:rsidR="000157BC" w:rsidRPr="00904624">
        <w:rPr>
          <w:rFonts w:ascii="Times New Roman" w:hAnsi="Times New Roman" w:cs="Times New Roman"/>
          <w:lang w:val="en-US"/>
        </w:rPr>
        <w:t xml:space="preserve"> ALG (Application Level Gateway) </w:t>
      </w:r>
      <w:proofErr w:type="spellStart"/>
      <w:r w:rsidR="000157BC" w:rsidRPr="00904624">
        <w:rPr>
          <w:rFonts w:ascii="Times New Roman" w:hAnsi="Times New Roman" w:cs="Times New Roman"/>
          <w:lang w:val="en-US"/>
        </w:rPr>
        <w:t>dla</w:t>
      </w:r>
      <w:proofErr w:type="spellEnd"/>
      <w:r w:rsidR="000157BC" w:rsidRPr="009046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157BC" w:rsidRPr="00904624">
        <w:rPr>
          <w:rFonts w:ascii="Times New Roman" w:hAnsi="Times New Roman" w:cs="Times New Roman"/>
          <w:lang w:val="en-US"/>
        </w:rPr>
        <w:t>protokołu</w:t>
      </w:r>
      <w:proofErr w:type="spellEnd"/>
      <w:r w:rsidR="000157BC" w:rsidRPr="00904624">
        <w:rPr>
          <w:rFonts w:ascii="Times New Roman" w:hAnsi="Times New Roman" w:cs="Times New Roman"/>
          <w:lang w:val="en-US"/>
        </w:rPr>
        <w:t xml:space="preserve"> SIP. </w:t>
      </w:r>
    </w:p>
    <w:p w14:paraId="4E801F01" w14:textId="00EF7B46" w:rsidR="000157BC" w:rsidRPr="00904624" w:rsidRDefault="000157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 ramach systemu musi istnieć możliwość tworzenia wydzielonych stref bezpieczeństwa np. DMZ, LAN, WAN.</w:t>
      </w:r>
    </w:p>
    <w:p w14:paraId="32E03577" w14:textId="77777777" w:rsidR="006108EF" w:rsidRPr="00904624" w:rsidRDefault="006108E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Możliwość wykorzystania w polityce bezpieczeństwa zewnętrznych repozytoriów zawierających: kategorie </w:t>
      </w:r>
      <w:proofErr w:type="spellStart"/>
      <w:r w:rsidRPr="00904624">
        <w:rPr>
          <w:rFonts w:ascii="Times New Roman" w:hAnsi="Times New Roman" w:cs="Times New Roman"/>
        </w:rPr>
        <w:t>url</w:t>
      </w:r>
      <w:proofErr w:type="spellEnd"/>
      <w:r w:rsidRPr="00904624">
        <w:rPr>
          <w:rFonts w:ascii="Times New Roman" w:hAnsi="Times New Roman" w:cs="Times New Roman"/>
        </w:rPr>
        <w:t xml:space="preserve">, adresy IP, nazwy domenowe, </w:t>
      </w:r>
      <w:proofErr w:type="spellStart"/>
      <w:r w:rsidRPr="00904624">
        <w:rPr>
          <w:rFonts w:ascii="Times New Roman" w:hAnsi="Times New Roman" w:cs="Times New Roman"/>
        </w:rPr>
        <w:t>hash'e</w:t>
      </w:r>
      <w:proofErr w:type="spellEnd"/>
      <w:r w:rsidRPr="00904624">
        <w:rPr>
          <w:rFonts w:ascii="Times New Roman" w:hAnsi="Times New Roman" w:cs="Times New Roman"/>
        </w:rPr>
        <w:t xml:space="preserve"> złośliwych plików.</w:t>
      </w:r>
    </w:p>
    <w:p w14:paraId="2432380A" w14:textId="3899DEA7" w:rsidR="000157BC" w:rsidRPr="00904624" w:rsidRDefault="000157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lastRenderedPageBreak/>
        <w:t>Element systemu realizujący funkcję Firewall musi integrować się z następującymi rozwiązaniami SDN w celu dynamicznego pobierania informacji o zainstalowanych maszynach wirtualnych po to aby użyć ich przy budowaniu polityk kontroli dostępu</w:t>
      </w:r>
      <w:r w:rsidR="00AF745B" w:rsidRPr="00904624">
        <w:rPr>
          <w:rFonts w:ascii="Times New Roman" w:hAnsi="Times New Roman" w:cs="Times New Roman"/>
        </w:rPr>
        <w:t>:</w:t>
      </w:r>
    </w:p>
    <w:p w14:paraId="568FEF77" w14:textId="4B406A6E" w:rsidR="00AF745B" w:rsidRPr="00904624" w:rsidRDefault="00AF745B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</w:rPr>
      </w:pPr>
      <w:proofErr w:type="spellStart"/>
      <w:r w:rsidRPr="00904624">
        <w:rPr>
          <w:rFonts w:ascii="Times New Roman" w:hAnsi="Times New Roman" w:cs="Times New Roman"/>
        </w:rPr>
        <w:t>VMware</w:t>
      </w:r>
      <w:proofErr w:type="spellEnd"/>
      <w:r w:rsidRPr="00904624">
        <w:rPr>
          <w:rFonts w:ascii="Times New Roman" w:hAnsi="Times New Roman" w:cs="Times New Roman"/>
        </w:rPr>
        <w:t xml:space="preserve"> </w:t>
      </w:r>
      <w:proofErr w:type="spellStart"/>
      <w:r w:rsidRPr="00904624">
        <w:rPr>
          <w:rFonts w:ascii="Times New Roman" w:hAnsi="Times New Roman" w:cs="Times New Roman"/>
        </w:rPr>
        <w:t>vCenter</w:t>
      </w:r>
      <w:proofErr w:type="spellEnd"/>
      <w:r w:rsidRPr="00904624">
        <w:rPr>
          <w:rFonts w:ascii="Times New Roman" w:hAnsi="Times New Roman" w:cs="Times New Roman"/>
        </w:rPr>
        <w:t xml:space="preserve"> (</w:t>
      </w:r>
      <w:proofErr w:type="spellStart"/>
      <w:r w:rsidRPr="00904624">
        <w:rPr>
          <w:rFonts w:ascii="Times New Roman" w:hAnsi="Times New Roman" w:cs="Times New Roman"/>
        </w:rPr>
        <w:t>ESXi</w:t>
      </w:r>
      <w:proofErr w:type="spellEnd"/>
      <w:r w:rsidRPr="00904624">
        <w:rPr>
          <w:rFonts w:ascii="Times New Roman" w:hAnsi="Times New Roman" w:cs="Times New Roman"/>
        </w:rPr>
        <w:t>),</w:t>
      </w:r>
    </w:p>
    <w:p w14:paraId="013FE8E3" w14:textId="5ECC0607" w:rsidR="00AF745B" w:rsidRPr="00904624" w:rsidRDefault="00AF745B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</w:rPr>
      </w:pPr>
      <w:proofErr w:type="spellStart"/>
      <w:r w:rsidRPr="00904624">
        <w:rPr>
          <w:rFonts w:ascii="Times New Roman" w:hAnsi="Times New Roman" w:cs="Times New Roman"/>
        </w:rPr>
        <w:t>VMware</w:t>
      </w:r>
      <w:proofErr w:type="spellEnd"/>
      <w:r w:rsidRPr="00904624">
        <w:rPr>
          <w:rFonts w:ascii="Times New Roman" w:hAnsi="Times New Roman" w:cs="Times New Roman"/>
        </w:rPr>
        <w:t xml:space="preserve"> NSX,</w:t>
      </w:r>
    </w:p>
    <w:p w14:paraId="54102491" w14:textId="6CB7204E" w:rsidR="00AF745B" w:rsidRPr="00904624" w:rsidRDefault="00AF745B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</w:rPr>
      </w:pPr>
      <w:proofErr w:type="spellStart"/>
      <w:r w:rsidRPr="00904624">
        <w:rPr>
          <w:rFonts w:ascii="Times New Roman" w:hAnsi="Times New Roman" w:cs="Times New Roman"/>
        </w:rPr>
        <w:t>OpenStack</w:t>
      </w:r>
      <w:proofErr w:type="spellEnd"/>
      <w:r w:rsidRPr="00904624">
        <w:rPr>
          <w:rFonts w:ascii="Times New Roman" w:hAnsi="Times New Roman" w:cs="Times New Roman"/>
        </w:rPr>
        <w:t>.</w:t>
      </w:r>
    </w:p>
    <w:p w14:paraId="352A526F" w14:textId="77777777" w:rsidR="000157BC" w:rsidRPr="00904624" w:rsidRDefault="000157BC" w:rsidP="00366442">
      <w:pPr>
        <w:pStyle w:val="Nagwek2"/>
      </w:pPr>
      <w:r w:rsidRPr="00904624">
        <w:t>Połączenia VPN</w:t>
      </w:r>
    </w:p>
    <w:p w14:paraId="33A9409F" w14:textId="77777777" w:rsidR="000157BC" w:rsidRPr="00904624" w:rsidRDefault="000157B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System musi umożliwiać konfigurację połączeń typu </w:t>
      </w:r>
      <w:proofErr w:type="spellStart"/>
      <w:r w:rsidRPr="00904624">
        <w:rPr>
          <w:rFonts w:ascii="Times New Roman" w:hAnsi="Times New Roman" w:cs="Times New Roman"/>
        </w:rPr>
        <w:t>IPSec</w:t>
      </w:r>
      <w:proofErr w:type="spellEnd"/>
      <w:r w:rsidRPr="00904624">
        <w:rPr>
          <w:rFonts w:ascii="Times New Roman" w:hAnsi="Times New Roman" w:cs="Times New Roman"/>
        </w:rPr>
        <w:t xml:space="preserve"> VPN. W zakresie tej funkcji musi zapewniać:</w:t>
      </w:r>
    </w:p>
    <w:p w14:paraId="7F20D47F" w14:textId="0B09D107" w:rsidR="000157BC" w:rsidRPr="00904624" w:rsidRDefault="00132C9F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157BC" w:rsidRPr="00904624">
        <w:rPr>
          <w:rFonts w:ascii="Times New Roman" w:hAnsi="Times New Roman" w:cs="Times New Roman"/>
        </w:rPr>
        <w:t>sparcie dla IKE v1 oraz v2</w:t>
      </w:r>
      <w:r>
        <w:rPr>
          <w:rFonts w:ascii="Times New Roman" w:hAnsi="Times New Roman" w:cs="Times New Roman"/>
        </w:rPr>
        <w:t>,</w:t>
      </w:r>
    </w:p>
    <w:p w14:paraId="298509F1" w14:textId="54C1D124" w:rsidR="000157BC" w:rsidRPr="00904624" w:rsidRDefault="00132C9F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157BC" w:rsidRPr="00904624">
        <w:rPr>
          <w:rFonts w:ascii="Times New Roman" w:hAnsi="Times New Roman" w:cs="Times New Roman"/>
        </w:rPr>
        <w:t xml:space="preserve">bsługa szyfrowania protokołem AES z kluczem 128 i 256 bitów w trybie pracy </w:t>
      </w:r>
      <w:proofErr w:type="spellStart"/>
      <w:r w:rsidR="000157BC" w:rsidRPr="00904624">
        <w:rPr>
          <w:rFonts w:ascii="Times New Roman" w:hAnsi="Times New Roman" w:cs="Times New Roman"/>
        </w:rPr>
        <w:t>Galois</w:t>
      </w:r>
      <w:proofErr w:type="spellEnd"/>
      <w:r w:rsidR="000157BC" w:rsidRPr="00904624">
        <w:rPr>
          <w:rFonts w:ascii="Times New Roman" w:hAnsi="Times New Roman" w:cs="Times New Roman"/>
        </w:rPr>
        <w:t>/</w:t>
      </w:r>
      <w:proofErr w:type="spellStart"/>
      <w:r w:rsidR="000157BC" w:rsidRPr="00904624">
        <w:rPr>
          <w:rFonts w:ascii="Times New Roman" w:hAnsi="Times New Roman" w:cs="Times New Roman"/>
        </w:rPr>
        <w:t>Counter</w:t>
      </w:r>
      <w:proofErr w:type="spellEnd"/>
      <w:r w:rsidR="000157BC" w:rsidRPr="00904624">
        <w:rPr>
          <w:rFonts w:ascii="Times New Roman" w:hAnsi="Times New Roman" w:cs="Times New Roman"/>
        </w:rPr>
        <w:t xml:space="preserve"> </w:t>
      </w:r>
      <w:proofErr w:type="spellStart"/>
      <w:r w:rsidR="000157BC" w:rsidRPr="00904624">
        <w:rPr>
          <w:rFonts w:ascii="Times New Roman" w:hAnsi="Times New Roman" w:cs="Times New Roman"/>
        </w:rPr>
        <w:t>Mode</w:t>
      </w:r>
      <w:proofErr w:type="spellEnd"/>
      <w:r w:rsidR="000157BC" w:rsidRPr="00904624">
        <w:rPr>
          <w:rFonts w:ascii="Times New Roman" w:hAnsi="Times New Roman" w:cs="Times New Roman"/>
        </w:rPr>
        <w:t>(GCM)</w:t>
      </w:r>
      <w:r>
        <w:rPr>
          <w:rFonts w:ascii="Times New Roman" w:hAnsi="Times New Roman" w:cs="Times New Roman"/>
        </w:rPr>
        <w:t>,</w:t>
      </w:r>
    </w:p>
    <w:p w14:paraId="6FDB3B7D" w14:textId="381CEC71" w:rsidR="000157BC" w:rsidRPr="00904624" w:rsidRDefault="00132C9F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157BC" w:rsidRPr="00904624">
        <w:rPr>
          <w:rFonts w:ascii="Times New Roman" w:hAnsi="Times New Roman" w:cs="Times New Roman"/>
        </w:rPr>
        <w:t xml:space="preserve">bsługa protokołu </w:t>
      </w:r>
      <w:proofErr w:type="spellStart"/>
      <w:r w:rsidR="000157BC" w:rsidRPr="00904624">
        <w:rPr>
          <w:rFonts w:ascii="Times New Roman" w:hAnsi="Times New Roman" w:cs="Times New Roman"/>
        </w:rPr>
        <w:t>Diffie-Hellman</w:t>
      </w:r>
      <w:proofErr w:type="spellEnd"/>
      <w:r w:rsidR="000157BC" w:rsidRPr="00904624">
        <w:rPr>
          <w:rFonts w:ascii="Times New Roman" w:hAnsi="Times New Roman" w:cs="Times New Roman"/>
        </w:rPr>
        <w:t xml:space="preserve">  grup 19 i 20</w:t>
      </w:r>
      <w:r>
        <w:rPr>
          <w:rFonts w:ascii="Times New Roman" w:hAnsi="Times New Roman" w:cs="Times New Roman"/>
        </w:rPr>
        <w:t>,</w:t>
      </w:r>
    </w:p>
    <w:p w14:paraId="48861B8D" w14:textId="5B91084B" w:rsidR="000157BC" w:rsidRPr="00904624" w:rsidRDefault="00132C9F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157BC" w:rsidRPr="00904624">
        <w:rPr>
          <w:rFonts w:ascii="Times New Roman" w:hAnsi="Times New Roman" w:cs="Times New Roman"/>
        </w:rPr>
        <w:t xml:space="preserve">sparcie dla Pracy w topologii Hub and </w:t>
      </w:r>
      <w:proofErr w:type="spellStart"/>
      <w:r w:rsidR="000157BC" w:rsidRPr="00904624">
        <w:rPr>
          <w:rFonts w:ascii="Times New Roman" w:hAnsi="Times New Roman" w:cs="Times New Roman"/>
        </w:rPr>
        <w:t>Spoke</w:t>
      </w:r>
      <w:proofErr w:type="spellEnd"/>
      <w:r w:rsidR="000157BC" w:rsidRPr="00904624">
        <w:rPr>
          <w:rFonts w:ascii="Times New Roman" w:hAnsi="Times New Roman" w:cs="Times New Roman"/>
        </w:rPr>
        <w:t xml:space="preserve"> oraz </w:t>
      </w:r>
      <w:proofErr w:type="spellStart"/>
      <w:r w:rsidR="000157BC" w:rsidRPr="00904624">
        <w:rPr>
          <w:rFonts w:ascii="Times New Roman" w:hAnsi="Times New Roman" w:cs="Times New Roman"/>
        </w:rPr>
        <w:t>Mesh</w:t>
      </w:r>
      <w:proofErr w:type="spellEnd"/>
      <w:r w:rsidR="000157BC" w:rsidRPr="00904624">
        <w:rPr>
          <w:rFonts w:ascii="Times New Roman" w:hAnsi="Times New Roman" w:cs="Times New Roman"/>
        </w:rPr>
        <w:t>, w tym wsparcie dla dynamicznego zestawiania tuneli pomiędzy SPOKE w topologii HUB and SPOKE</w:t>
      </w:r>
      <w:r>
        <w:rPr>
          <w:rFonts w:ascii="Times New Roman" w:hAnsi="Times New Roman" w:cs="Times New Roman"/>
        </w:rPr>
        <w:t>,</w:t>
      </w:r>
    </w:p>
    <w:p w14:paraId="5BDBD4DA" w14:textId="7A574EBE" w:rsidR="000157BC" w:rsidRPr="00904624" w:rsidRDefault="00132C9F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157BC" w:rsidRPr="00904624">
        <w:rPr>
          <w:rFonts w:ascii="Times New Roman" w:hAnsi="Times New Roman" w:cs="Times New Roman"/>
        </w:rPr>
        <w:t>worzenie połączeń typu Site-to-Site oraz Client-to-Site</w:t>
      </w:r>
      <w:r>
        <w:rPr>
          <w:rFonts w:ascii="Times New Roman" w:hAnsi="Times New Roman" w:cs="Times New Roman"/>
        </w:rPr>
        <w:t>,</w:t>
      </w:r>
    </w:p>
    <w:p w14:paraId="1B8186DD" w14:textId="5381555F" w:rsidR="000157BC" w:rsidRPr="00904624" w:rsidRDefault="00132C9F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157BC" w:rsidRPr="00904624">
        <w:rPr>
          <w:rFonts w:ascii="Times New Roman" w:hAnsi="Times New Roman" w:cs="Times New Roman"/>
        </w:rPr>
        <w:t>onitorowanie stanu tuneli VPN i stałego utrzymywania ich aktywności</w:t>
      </w:r>
      <w:r>
        <w:rPr>
          <w:rFonts w:ascii="Times New Roman" w:hAnsi="Times New Roman" w:cs="Times New Roman"/>
        </w:rPr>
        <w:t>,</w:t>
      </w:r>
    </w:p>
    <w:p w14:paraId="531F93B1" w14:textId="72B2A726" w:rsidR="000157BC" w:rsidRPr="00904624" w:rsidRDefault="00132C9F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157BC" w:rsidRPr="00904624">
        <w:rPr>
          <w:rFonts w:ascii="Times New Roman" w:hAnsi="Times New Roman" w:cs="Times New Roman"/>
        </w:rPr>
        <w:t>ożliwość wyboru tunelu przez protokoły: dynamicznego routingu (np. OSPF) oraz routingu statycznego</w:t>
      </w:r>
      <w:r>
        <w:rPr>
          <w:rFonts w:ascii="Times New Roman" w:hAnsi="Times New Roman" w:cs="Times New Roman"/>
        </w:rPr>
        <w:t>,</w:t>
      </w:r>
    </w:p>
    <w:p w14:paraId="7D71CB1C" w14:textId="42B47468" w:rsidR="000157BC" w:rsidRPr="00904624" w:rsidRDefault="00132C9F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157BC" w:rsidRPr="00904624">
        <w:rPr>
          <w:rFonts w:ascii="Times New Roman" w:hAnsi="Times New Roman" w:cs="Times New Roman"/>
        </w:rPr>
        <w:t xml:space="preserve">bsługa mechanizmów: </w:t>
      </w:r>
      <w:proofErr w:type="spellStart"/>
      <w:r w:rsidR="000157BC" w:rsidRPr="00904624">
        <w:rPr>
          <w:rFonts w:ascii="Times New Roman" w:hAnsi="Times New Roman" w:cs="Times New Roman"/>
        </w:rPr>
        <w:t>IPSec</w:t>
      </w:r>
      <w:proofErr w:type="spellEnd"/>
      <w:r w:rsidR="000157BC" w:rsidRPr="00904624">
        <w:rPr>
          <w:rFonts w:ascii="Times New Roman" w:hAnsi="Times New Roman" w:cs="Times New Roman"/>
        </w:rPr>
        <w:t xml:space="preserve"> NAT </w:t>
      </w:r>
      <w:proofErr w:type="spellStart"/>
      <w:r w:rsidR="000157BC" w:rsidRPr="00904624">
        <w:rPr>
          <w:rFonts w:ascii="Times New Roman" w:hAnsi="Times New Roman" w:cs="Times New Roman"/>
        </w:rPr>
        <w:t>Traversal</w:t>
      </w:r>
      <w:proofErr w:type="spellEnd"/>
      <w:r w:rsidR="000157BC" w:rsidRPr="00904624">
        <w:rPr>
          <w:rFonts w:ascii="Times New Roman" w:hAnsi="Times New Roman" w:cs="Times New Roman"/>
        </w:rPr>
        <w:t xml:space="preserve">, DPD, </w:t>
      </w:r>
      <w:proofErr w:type="spellStart"/>
      <w:r w:rsidR="000157BC" w:rsidRPr="00904624">
        <w:rPr>
          <w:rFonts w:ascii="Times New Roman" w:hAnsi="Times New Roman" w:cs="Times New Roman"/>
        </w:rPr>
        <w:t>Xauth</w:t>
      </w:r>
      <w:proofErr w:type="spellEnd"/>
      <w:r>
        <w:rPr>
          <w:rFonts w:ascii="Times New Roman" w:hAnsi="Times New Roman" w:cs="Times New Roman"/>
        </w:rPr>
        <w:t>,</w:t>
      </w:r>
    </w:p>
    <w:p w14:paraId="1189DAE6" w14:textId="275B3313" w:rsidR="000157BC" w:rsidRPr="00904624" w:rsidRDefault="00132C9F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157BC" w:rsidRPr="00904624">
        <w:rPr>
          <w:rFonts w:ascii="Times New Roman" w:hAnsi="Times New Roman" w:cs="Times New Roman"/>
        </w:rPr>
        <w:t xml:space="preserve">echanizm „Split </w:t>
      </w:r>
      <w:proofErr w:type="spellStart"/>
      <w:r w:rsidR="000157BC" w:rsidRPr="00904624">
        <w:rPr>
          <w:rFonts w:ascii="Times New Roman" w:hAnsi="Times New Roman" w:cs="Times New Roman"/>
        </w:rPr>
        <w:t>tunneling</w:t>
      </w:r>
      <w:proofErr w:type="spellEnd"/>
      <w:r w:rsidR="000157BC" w:rsidRPr="00904624">
        <w:rPr>
          <w:rFonts w:ascii="Times New Roman" w:hAnsi="Times New Roman" w:cs="Times New Roman"/>
        </w:rPr>
        <w:t>” dla połączeń Client-to-Site.</w:t>
      </w:r>
    </w:p>
    <w:p w14:paraId="709F686B" w14:textId="77777777" w:rsidR="000157BC" w:rsidRPr="00904624" w:rsidRDefault="000157B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umożliwiać konfigurację połączeń typu SSL VPN. W zakresie tej funkcji musi zapewniać:</w:t>
      </w:r>
    </w:p>
    <w:p w14:paraId="2E75B9EC" w14:textId="3C316F04" w:rsidR="000157BC" w:rsidRPr="00904624" w:rsidRDefault="00132C9F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157BC" w:rsidRPr="00904624">
        <w:rPr>
          <w:rFonts w:ascii="Times New Roman" w:hAnsi="Times New Roman" w:cs="Times New Roman"/>
        </w:rPr>
        <w:t>racę w trybie Portal  - gdzie dostęp do chronionych zasobów realizowany jest za pośrednictwem przeglądarki. W tym zakresie system musi zapewniać stronę komunikacyjną działającą w oparciu o HTML 5.0</w:t>
      </w:r>
      <w:r>
        <w:rPr>
          <w:rFonts w:ascii="Times New Roman" w:hAnsi="Times New Roman" w:cs="Times New Roman"/>
        </w:rPr>
        <w:t>,</w:t>
      </w:r>
    </w:p>
    <w:p w14:paraId="756A5FAF" w14:textId="7F1B1092" w:rsidR="000157BC" w:rsidRPr="00904624" w:rsidRDefault="00132C9F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157BC" w:rsidRPr="00904624">
        <w:rPr>
          <w:rFonts w:ascii="Times New Roman" w:hAnsi="Times New Roman" w:cs="Times New Roman"/>
        </w:rPr>
        <w:t xml:space="preserve">racę w trybie </w:t>
      </w:r>
      <w:proofErr w:type="spellStart"/>
      <w:r w:rsidR="000157BC" w:rsidRPr="00904624">
        <w:rPr>
          <w:rFonts w:ascii="Times New Roman" w:hAnsi="Times New Roman" w:cs="Times New Roman"/>
        </w:rPr>
        <w:t>Tunnel</w:t>
      </w:r>
      <w:proofErr w:type="spellEnd"/>
      <w:r w:rsidR="000157BC" w:rsidRPr="00904624">
        <w:rPr>
          <w:rFonts w:ascii="Times New Roman" w:hAnsi="Times New Roman" w:cs="Times New Roman"/>
        </w:rPr>
        <w:t xml:space="preserve"> z możliwością włączenia funkcji „Split </w:t>
      </w:r>
      <w:proofErr w:type="spellStart"/>
      <w:r w:rsidR="000157BC" w:rsidRPr="00904624">
        <w:rPr>
          <w:rFonts w:ascii="Times New Roman" w:hAnsi="Times New Roman" w:cs="Times New Roman"/>
        </w:rPr>
        <w:t>tunneling</w:t>
      </w:r>
      <w:proofErr w:type="spellEnd"/>
      <w:r w:rsidR="000157BC" w:rsidRPr="00904624">
        <w:rPr>
          <w:rFonts w:ascii="Times New Roman" w:hAnsi="Times New Roman" w:cs="Times New Roman"/>
        </w:rPr>
        <w:t>” przy zastosowaniu dedykowanego klienta</w:t>
      </w:r>
      <w:r>
        <w:rPr>
          <w:rFonts w:ascii="Times New Roman" w:hAnsi="Times New Roman" w:cs="Times New Roman"/>
        </w:rPr>
        <w:t>,</w:t>
      </w:r>
    </w:p>
    <w:p w14:paraId="0CE5AB52" w14:textId="1A9DE6D2" w:rsidR="000157BC" w:rsidRPr="00904624" w:rsidRDefault="00132C9F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157BC" w:rsidRPr="00904624">
        <w:rPr>
          <w:rFonts w:ascii="Times New Roman" w:hAnsi="Times New Roman" w:cs="Times New Roman"/>
        </w:rPr>
        <w:t xml:space="preserve">roducent rozwiązania musi dostarczać oprogramowanie klienckie VPN, które umożliwia realizację połączeń </w:t>
      </w:r>
      <w:proofErr w:type="spellStart"/>
      <w:r w:rsidR="000157BC" w:rsidRPr="00904624">
        <w:rPr>
          <w:rFonts w:ascii="Times New Roman" w:hAnsi="Times New Roman" w:cs="Times New Roman"/>
        </w:rPr>
        <w:t>IPSec</w:t>
      </w:r>
      <w:proofErr w:type="spellEnd"/>
      <w:r w:rsidR="000157BC" w:rsidRPr="00904624">
        <w:rPr>
          <w:rFonts w:ascii="Times New Roman" w:hAnsi="Times New Roman" w:cs="Times New Roman"/>
        </w:rPr>
        <w:t xml:space="preserve"> VPN lub SSL VPN.</w:t>
      </w:r>
    </w:p>
    <w:p w14:paraId="61EA2E3F" w14:textId="77777777" w:rsidR="000157BC" w:rsidRPr="00904624" w:rsidRDefault="000157BC" w:rsidP="00366442">
      <w:pPr>
        <w:pStyle w:val="Nagwek2"/>
      </w:pPr>
      <w:r w:rsidRPr="00904624">
        <w:t>Routing i obsługa łączy WAN</w:t>
      </w:r>
    </w:p>
    <w:p w14:paraId="6FFD0F56" w14:textId="77777777" w:rsidR="000157BC" w:rsidRPr="00904624" w:rsidRDefault="000157B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 zakresie routingu rozwiązanie powinno zapewniać obsługę:</w:t>
      </w:r>
    </w:p>
    <w:p w14:paraId="5A423806" w14:textId="6B6614A4" w:rsidR="000157BC" w:rsidRPr="00904624" w:rsidRDefault="00132C9F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0157BC" w:rsidRPr="00904624">
        <w:rPr>
          <w:rFonts w:ascii="Times New Roman" w:hAnsi="Times New Roman" w:cs="Times New Roman"/>
        </w:rPr>
        <w:t>outingu statycznego</w:t>
      </w:r>
      <w:r>
        <w:rPr>
          <w:rFonts w:ascii="Times New Roman" w:hAnsi="Times New Roman" w:cs="Times New Roman"/>
        </w:rPr>
        <w:t>,</w:t>
      </w:r>
    </w:p>
    <w:p w14:paraId="396C19AB" w14:textId="26CF2DF1" w:rsidR="000157BC" w:rsidRPr="00904624" w:rsidRDefault="000157BC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Policy </w:t>
      </w:r>
      <w:proofErr w:type="spellStart"/>
      <w:r w:rsidRPr="00904624">
        <w:rPr>
          <w:rFonts w:ascii="Times New Roman" w:hAnsi="Times New Roman" w:cs="Times New Roman"/>
        </w:rPr>
        <w:t>Based</w:t>
      </w:r>
      <w:proofErr w:type="spellEnd"/>
      <w:r w:rsidRPr="00904624">
        <w:rPr>
          <w:rFonts w:ascii="Times New Roman" w:hAnsi="Times New Roman" w:cs="Times New Roman"/>
        </w:rPr>
        <w:t xml:space="preserve"> Routingu</w:t>
      </w:r>
      <w:r w:rsidR="00132C9F">
        <w:rPr>
          <w:rFonts w:ascii="Times New Roman" w:hAnsi="Times New Roman" w:cs="Times New Roman"/>
        </w:rPr>
        <w:t>,</w:t>
      </w:r>
    </w:p>
    <w:p w14:paraId="032186A6" w14:textId="74CEF4C4" w:rsidR="000157BC" w:rsidRPr="00904624" w:rsidRDefault="00132C9F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157BC" w:rsidRPr="00904624">
        <w:rPr>
          <w:rFonts w:ascii="Times New Roman" w:hAnsi="Times New Roman" w:cs="Times New Roman"/>
        </w:rPr>
        <w:t xml:space="preserve">rotokołów dynamicznego routingu w oparciu o protokoły: RIPv2, OSPF, BGP oraz PIM. </w:t>
      </w:r>
    </w:p>
    <w:p w14:paraId="004E05E6" w14:textId="77777777" w:rsidR="00E05251" w:rsidRPr="00904624" w:rsidRDefault="00E05251" w:rsidP="00366442">
      <w:pPr>
        <w:pStyle w:val="Nagwek2"/>
      </w:pPr>
      <w:r w:rsidRPr="00904624">
        <w:t>Funkcje SD-WAN</w:t>
      </w:r>
    </w:p>
    <w:p w14:paraId="4C450A6B" w14:textId="77777777" w:rsidR="00E05251" w:rsidRPr="00904624" w:rsidRDefault="00E0525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powinien umożliwiać wykorzystanie protokołów dynamicznego routingu przy konfiguracji równoważenia obciążenia do łączy WAN.</w:t>
      </w:r>
    </w:p>
    <w:p w14:paraId="033F843F" w14:textId="6109E4C3" w:rsidR="00E05251" w:rsidRPr="00904624" w:rsidRDefault="00E0525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Reguły SD-WAN powinny umożliwiać określenie aplikacji jako argumentu dla kierowania ruchu.</w:t>
      </w:r>
    </w:p>
    <w:p w14:paraId="38373365" w14:textId="77777777" w:rsidR="000157BC" w:rsidRPr="00904624" w:rsidRDefault="000157BC" w:rsidP="00366442">
      <w:pPr>
        <w:pStyle w:val="Nagwek2"/>
      </w:pPr>
      <w:r w:rsidRPr="00904624">
        <w:t>Zarządzanie pasmem</w:t>
      </w:r>
    </w:p>
    <w:p w14:paraId="38BB8029" w14:textId="77777777" w:rsidR="000157BC" w:rsidRPr="00904624" w:rsidRDefault="000157B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Firewall musi umożliwiać zarządzanie pasmem poprzez określenie: maksymalnej, gwarantowanej ilości pasma,  oznaczanie DSCP oraz wskazanie priorytetu ruchu.</w:t>
      </w:r>
    </w:p>
    <w:p w14:paraId="0C3086E7" w14:textId="77777777" w:rsidR="000157BC" w:rsidRPr="00904624" w:rsidRDefault="000157B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Musi istnieć możliwość określania pasma dla poszczególnych aplikacji.</w:t>
      </w:r>
    </w:p>
    <w:p w14:paraId="3CB415DF" w14:textId="77777777" w:rsidR="000157BC" w:rsidRPr="00904624" w:rsidRDefault="000157B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zapewniać możliwość zarządzania pasmem dla wybranych kategorii URL.</w:t>
      </w:r>
    </w:p>
    <w:p w14:paraId="63B7F090" w14:textId="77777777" w:rsidR="000157BC" w:rsidRPr="00904624" w:rsidRDefault="000157BC" w:rsidP="00366442">
      <w:pPr>
        <w:pStyle w:val="Nagwek2"/>
      </w:pPr>
      <w:r w:rsidRPr="00904624">
        <w:lastRenderedPageBreak/>
        <w:t xml:space="preserve">Ochrona przed </w:t>
      </w:r>
      <w:proofErr w:type="spellStart"/>
      <w:r w:rsidRPr="00904624">
        <w:t>malware</w:t>
      </w:r>
      <w:proofErr w:type="spellEnd"/>
    </w:p>
    <w:p w14:paraId="2294BB60" w14:textId="6F6D145C" w:rsidR="000157BC" w:rsidRPr="00904624" w:rsidRDefault="000157B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Silnik antywirusowy musi umożliwiać skanowanie ruchu w obu kierunkach komunikacji dla protokołów działających na niestandardowych portach.</w:t>
      </w:r>
    </w:p>
    <w:p w14:paraId="3EE51D67" w14:textId="77777777" w:rsidR="000157BC" w:rsidRPr="00904624" w:rsidRDefault="000157B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umożliwiać skanowanie archiwów, w tym co najmniej: zip, RAR.</w:t>
      </w:r>
    </w:p>
    <w:p w14:paraId="76A5D5DA" w14:textId="77777777" w:rsidR="000157BC" w:rsidRPr="00904624" w:rsidRDefault="000157B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dysponować sygnaturami do ochrony urządzeń mobilnych (co najmniej dla systemu operacyjnego Android).</w:t>
      </w:r>
    </w:p>
    <w:p w14:paraId="5309F971" w14:textId="77777777" w:rsidR="000157BC" w:rsidRPr="00904624" w:rsidRDefault="000157B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System musi współpracować z dedykowaną platformą typu </w:t>
      </w:r>
      <w:proofErr w:type="spellStart"/>
      <w:r w:rsidRPr="00904624">
        <w:rPr>
          <w:rFonts w:ascii="Times New Roman" w:hAnsi="Times New Roman" w:cs="Times New Roman"/>
        </w:rPr>
        <w:t>Sandbox</w:t>
      </w:r>
      <w:proofErr w:type="spellEnd"/>
      <w:r w:rsidRPr="00904624">
        <w:rPr>
          <w:rFonts w:ascii="Times New Roman" w:hAnsi="Times New Roman" w:cs="Times New Roman"/>
        </w:rPr>
        <w:t xml:space="preserve"> lub usługą typu </w:t>
      </w:r>
      <w:proofErr w:type="spellStart"/>
      <w:r w:rsidRPr="00904624">
        <w:rPr>
          <w:rFonts w:ascii="Times New Roman" w:hAnsi="Times New Roman" w:cs="Times New Roman"/>
        </w:rPr>
        <w:t>Sandbox</w:t>
      </w:r>
      <w:proofErr w:type="spellEnd"/>
      <w:r w:rsidRPr="00904624">
        <w:rPr>
          <w:rFonts w:ascii="Times New Roman" w:hAnsi="Times New Roman" w:cs="Times New Roman"/>
        </w:rPr>
        <w:t xml:space="preserve"> realizowaną w chmurze. W ramach postępowania musi zostać dostarczona platforma typu </w:t>
      </w:r>
      <w:proofErr w:type="spellStart"/>
      <w:r w:rsidRPr="00904624">
        <w:rPr>
          <w:rFonts w:ascii="Times New Roman" w:hAnsi="Times New Roman" w:cs="Times New Roman"/>
        </w:rPr>
        <w:t>Sandbox</w:t>
      </w:r>
      <w:proofErr w:type="spellEnd"/>
      <w:r w:rsidRPr="00904624">
        <w:rPr>
          <w:rFonts w:ascii="Times New Roman" w:hAnsi="Times New Roman" w:cs="Times New Roman"/>
        </w:rPr>
        <w:t xml:space="preserve"> wraz z niezbędnymi serwisami lub licencja upoważniająca do korzystania z usługi typu </w:t>
      </w:r>
      <w:proofErr w:type="spellStart"/>
      <w:r w:rsidRPr="00904624">
        <w:rPr>
          <w:rFonts w:ascii="Times New Roman" w:hAnsi="Times New Roman" w:cs="Times New Roman"/>
        </w:rPr>
        <w:t>Sandbox</w:t>
      </w:r>
      <w:proofErr w:type="spellEnd"/>
      <w:r w:rsidRPr="00904624">
        <w:rPr>
          <w:rFonts w:ascii="Times New Roman" w:hAnsi="Times New Roman" w:cs="Times New Roman"/>
        </w:rPr>
        <w:t xml:space="preserve"> w chmurze. </w:t>
      </w:r>
    </w:p>
    <w:p w14:paraId="40B33799" w14:textId="77777777" w:rsidR="000157BC" w:rsidRPr="00904624" w:rsidRDefault="000157B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umożliwiać usuwanie aktywnej zawartości plików PDF oraz Microsoft Office bez konieczności blokowania transferu całych plików.</w:t>
      </w:r>
    </w:p>
    <w:p w14:paraId="3668B05D" w14:textId="77777777" w:rsidR="000157BC" w:rsidRPr="00904624" w:rsidRDefault="000157BC" w:rsidP="00366442">
      <w:pPr>
        <w:pStyle w:val="Nagwek2"/>
      </w:pPr>
      <w:r w:rsidRPr="00904624">
        <w:t>Ochrona przed atakami</w:t>
      </w:r>
    </w:p>
    <w:p w14:paraId="6942BA12" w14:textId="77777777" w:rsidR="000157BC" w:rsidRPr="00904624" w:rsidRDefault="000157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Ochrona IPS powinna opierać się co najmniej na analizie sygnaturowej oraz na analizie anomalii w protokołach sieciowych.</w:t>
      </w:r>
    </w:p>
    <w:p w14:paraId="3FE94005" w14:textId="77777777" w:rsidR="000157BC" w:rsidRPr="00904624" w:rsidRDefault="000157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powinien chronić przed atakami na aplikacje pracujące na niestandardowych portach.</w:t>
      </w:r>
    </w:p>
    <w:p w14:paraId="7249E6D7" w14:textId="77777777" w:rsidR="000157BC" w:rsidRPr="00904624" w:rsidRDefault="000157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Baza sygnatur ataków powinna zawierać minimum 5000 wpisów i być aktualizowana automatycznie, zgodnie z harmonogramem definiowanym przez administratora.</w:t>
      </w:r>
    </w:p>
    <w:p w14:paraId="1829BCF2" w14:textId="77777777" w:rsidR="000157BC" w:rsidRPr="00904624" w:rsidRDefault="000157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Administrator systemu musi mieć możliwość definiowania własnych wyjątków oraz własnych sygnatur.</w:t>
      </w:r>
    </w:p>
    <w:p w14:paraId="144246B1" w14:textId="77777777" w:rsidR="000157BC" w:rsidRPr="00904624" w:rsidRDefault="000157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System musi zapewniać wykrywanie anomalii protokołów i ruchu sieciowego, realizując tym samym podstawową ochronę przed atakami typu </w:t>
      </w:r>
      <w:proofErr w:type="spellStart"/>
      <w:r w:rsidRPr="00904624">
        <w:rPr>
          <w:rFonts w:ascii="Times New Roman" w:hAnsi="Times New Roman" w:cs="Times New Roman"/>
        </w:rPr>
        <w:t>DoS</w:t>
      </w:r>
      <w:proofErr w:type="spellEnd"/>
      <w:r w:rsidRPr="00904624">
        <w:rPr>
          <w:rFonts w:ascii="Times New Roman" w:hAnsi="Times New Roman" w:cs="Times New Roman"/>
        </w:rPr>
        <w:t xml:space="preserve"> oraz </w:t>
      </w:r>
      <w:proofErr w:type="spellStart"/>
      <w:r w:rsidRPr="00904624">
        <w:rPr>
          <w:rFonts w:ascii="Times New Roman" w:hAnsi="Times New Roman" w:cs="Times New Roman"/>
        </w:rPr>
        <w:t>DDoS</w:t>
      </w:r>
      <w:proofErr w:type="spellEnd"/>
      <w:r w:rsidRPr="00904624">
        <w:rPr>
          <w:rFonts w:ascii="Times New Roman" w:hAnsi="Times New Roman" w:cs="Times New Roman"/>
        </w:rPr>
        <w:t>.</w:t>
      </w:r>
    </w:p>
    <w:p w14:paraId="59527D94" w14:textId="77777777" w:rsidR="000157BC" w:rsidRPr="00904624" w:rsidRDefault="000157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Mechanizmy ochrony dla aplikacji </w:t>
      </w:r>
      <w:proofErr w:type="spellStart"/>
      <w:r w:rsidRPr="00904624">
        <w:rPr>
          <w:rFonts w:ascii="Times New Roman" w:hAnsi="Times New Roman" w:cs="Times New Roman"/>
        </w:rPr>
        <w:t>Web’owych</w:t>
      </w:r>
      <w:proofErr w:type="spellEnd"/>
      <w:r w:rsidRPr="00904624">
        <w:rPr>
          <w:rFonts w:ascii="Times New Roman" w:hAnsi="Times New Roman" w:cs="Times New Roman"/>
        </w:rPr>
        <w:t xml:space="preserve"> na poziomie sygnaturowym (co najmniej ochrona przed: CSS, SQL </w:t>
      </w:r>
      <w:proofErr w:type="spellStart"/>
      <w:r w:rsidRPr="00904624">
        <w:rPr>
          <w:rFonts w:ascii="Times New Roman" w:hAnsi="Times New Roman" w:cs="Times New Roman"/>
        </w:rPr>
        <w:t>Injecton</w:t>
      </w:r>
      <w:proofErr w:type="spellEnd"/>
      <w:r w:rsidRPr="00904624">
        <w:rPr>
          <w:rFonts w:ascii="Times New Roman" w:hAnsi="Times New Roman" w:cs="Times New Roman"/>
        </w:rPr>
        <w:t xml:space="preserve">, Trojany, </w:t>
      </w:r>
      <w:proofErr w:type="spellStart"/>
      <w:r w:rsidRPr="00904624">
        <w:rPr>
          <w:rFonts w:ascii="Times New Roman" w:hAnsi="Times New Roman" w:cs="Times New Roman"/>
        </w:rPr>
        <w:t>Exploity</w:t>
      </w:r>
      <w:proofErr w:type="spellEnd"/>
      <w:r w:rsidRPr="00904624">
        <w:rPr>
          <w:rFonts w:ascii="Times New Roman" w:hAnsi="Times New Roman" w:cs="Times New Roman"/>
        </w:rPr>
        <w:t xml:space="preserve">, Roboty) oraz możliwość kontrolowania długości nagłówka, ilości parametrów URL, </w:t>
      </w:r>
      <w:proofErr w:type="spellStart"/>
      <w:r w:rsidRPr="00904624">
        <w:rPr>
          <w:rFonts w:ascii="Times New Roman" w:hAnsi="Times New Roman" w:cs="Times New Roman"/>
        </w:rPr>
        <w:t>Cookies</w:t>
      </w:r>
      <w:proofErr w:type="spellEnd"/>
      <w:r w:rsidRPr="00904624">
        <w:rPr>
          <w:rFonts w:ascii="Times New Roman" w:hAnsi="Times New Roman" w:cs="Times New Roman"/>
        </w:rPr>
        <w:t>.</w:t>
      </w:r>
    </w:p>
    <w:p w14:paraId="4CA87579" w14:textId="77777777" w:rsidR="000157BC" w:rsidRPr="00904624" w:rsidRDefault="000157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Wykrywanie i blokowanie komunikacji C&amp;C do sieci </w:t>
      </w:r>
      <w:proofErr w:type="spellStart"/>
      <w:r w:rsidRPr="00904624">
        <w:rPr>
          <w:rFonts w:ascii="Times New Roman" w:hAnsi="Times New Roman" w:cs="Times New Roman"/>
        </w:rPr>
        <w:t>botnet</w:t>
      </w:r>
      <w:proofErr w:type="spellEnd"/>
      <w:r w:rsidRPr="00904624">
        <w:rPr>
          <w:rFonts w:ascii="Times New Roman" w:hAnsi="Times New Roman" w:cs="Times New Roman"/>
        </w:rPr>
        <w:t>.</w:t>
      </w:r>
    </w:p>
    <w:p w14:paraId="75AF9392" w14:textId="77777777" w:rsidR="000157BC" w:rsidRPr="00904624" w:rsidRDefault="000157BC" w:rsidP="00366442">
      <w:pPr>
        <w:pStyle w:val="Nagwek2"/>
      </w:pPr>
      <w:r w:rsidRPr="00904624">
        <w:t>Kontrola aplikacji</w:t>
      </w:r>
    </w:p>
    <w:p w14:paraId="6BBD4877" w14:textId="77777777" w:rsidR="000157BC" w:rsidRPr="00904624" w:rsidRDefault="000157B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Funkcja Kontroli Aplikacji powinna umożliwiać kontrolę ruchu na podstawie głębokiej analizy pakietów, nie bazując jedynie na wartościach portów TCP/UDP.</w:t>
      </w:r>
    </w:p>
    <w:p w14:paraId="5791E3F5" w14:textId="77777777" w:rsidR="000157BC" w:rsidRPr="00904624" w:rsidRDefault="000157B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Baza Kontroli Aplikacji powinna zawierać minimum 2000 sygnatur i być aktualizowana automatycznie, zgodnie z harmonogramem definiowanym przez administratora.</w:t>
      </w:r>
    </w:p>
    <w:p w14:paraId="12E3090B" w14:textId="77777777" w:rsidR="000157BC" w:rsidRPr="00904624" w:rsidRDefault="000157B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Aplikacje chmurowe (co najmniej: Facebook, Google </w:t>
      </w:r>
      <w:proofErr w:type="spellStart"/>
      <w:r w:rsidRPr="00904624">
        <w:rPr>
          <w:rFonts w:ascii="Times New Roman" w:hAnsi="Times New Roman" w:cs="Times New Roman"/>
        </w:rPr>
        <w:t>Docs</w:t>
      </w:r>
      <w:proofErr w:type="spellEnd"/>
      <w:r w:rsidRPr="00904624">
        <w:rPr>
          <w:rFonts w:ascii="Times New Roman" w:hAnsi="Times New Roman" w:cs="Times New Roman"/>
        </w:rPr>
        <w:t xml:space="preserve">, </w:t>
      </w:r>
      <w:proofErr w:type="spellStart"/>
      <w:r w:rsidRPr="00904624">
        <w:rPr>
          <w:rFonts w:ascii="Times New Roman" w:hAnsi="Times New Roman" w:cs="Times New Roman"/>
        </w:rPr>
        <w:t>Dropbox</w:t>
      </w:r>
      <w:proofErr w:type="spellEnd"/>
      <w:r w:rsidRPr="00904624">
        <w:rPr>
          <w:rFonts w:ascii="Times New Roman" w:hAnsi="Times New Roman" w:cs="Times New Roman"/>
        </w:rPr>
        <w:t xml:space="preserve">) powinny być kontrolowane pod względem wykonywanych czynności, np.: pobieranie, wysyłanie plików. </w:t>
      </w:r>
    </w:p>
    <w:p w14:paraId="2ADEB913" w14:textId="77777777" w:rsidR="000157BC" w:rsidRPr="00904624" w:rsidRDefault="000157B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Baza powinna zawierać kategorie aplikacji szczególnie istotne z punktu widzenia bezpieczeństwa: </w:t>
      </w:r>
      <w:proofErr w:type="spellStart"/>
      <w:r w:rsidRPr="00904624">
        <w:rPr>
          <w:rFonts w:ascii="Times New Roman" w:hAnsi="Times New Roman" w:cs="Times New Roman"/>
        </w:rPr>
        <w:t>proxy</w:t>
      </w:r>
      <w:proofErr w:type="spellEnd"/>
      <w:r w:rsidRPr="00904624">
        <w:rPr>
          <w:rFonts w:ascii="Times New Roman" w:hAnsi="Times New Roman" w:cs="Times New Roman"/>
        </w:rPr>
        <w:t>, P2P.</w:t>
      </w:r>
    </w:p>
    <w:p w14:paraId="3D6ECBB8" w14:textId="77777777" w:rsidR="000157BC" w:rsidRPr="00904624" w:rsidRDefault="000157B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Administrator systemu musi mieć możliwość definiowania wyjątków oraz własnych sygnatur. </w:t>
      </w:r>
    </w:p>
    <w:p w14:paraId="5E8A2610" w14:textId="77777777" w:rsidR="000157BC" w:rsidRPr="00904624" w:rsidRDefault="000157BC" w:rsidP="00366442">
      <w:pPr>
        <w:pStyle w:val="Nagwek2"/>
      </w:pPr>
      <w:r w:rsidRPr="00904624">
        <w:t>Kontrola WWW</w:t>
      </w:r>
    </w:p>
    <w:p w14:paraId="74E313F1" w14:textId="77777777" w:rsidR="000157BC" w:rsidRPr="00904624" w:rsidRDefault="000157B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Moduł kontroli WWW musi korzystać z bazy zawierającej co najmniej 40 milionów adresów URL  pogrupowanych w kategorie tematyczne. </w:t>
      </w:r>
    </w:p>
    <w:p w14:paraId="4681067A" w14:textId="77777777" w:rsidR="000157BC" w:rsidRPr="00904624" w:rsidRDefault="000157B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W ramach filtra www powinny być dostępne kategorie istotne z punktu widzenia bezpieczeństwa, jak: </w:t>
      </w:r>
      <w:proofErr w:type="spellStart"/>
      <w:r w:rsidRPr="00904624">
        <w:rPr>
          <w:rFonts w:ascii="Times New Roman" w:hAnsi="Times New Roman" w:cs="Times New Roman"/>
        </w:rPr>
        <w:t>malware</w:t>
      </w:r>
      <w:proofErr w:type="spellEnd"/>
      <w:r w:rsidRPr="00904624">
        <w:rPr>
          <w:rFonts w:ascii="Times New Roman" w:hAnsi="Times New Roman" w:cs="Times New Roman"/>
        </w:rPr>
        <w:t xml:space="preserve"> (lub inne będące źródłem złośliwego oprogramowania), </w:t>
      </w:r>
      <w:proofErr w:type="spellStart"/>
      <w:r w:rsidRPr="00904624">
        <w:rPr>
          <w:rFonts w:ascii="Times New Roman" w:hAnsi="Times New Roman" w:cs="Times New Roman"/>
        </w:rPr>
        <w:t>phishing</w:t>
      </w:r>
      <w:proofErr w:type="spellEnd"/>
      <w:r w:rsidRPr="00904624">
        <w:rPr>
          <w:rFonts w:ascii="Times New Roman" w:hAnsi="Times New Roman" w:cs="Times New Roman"/>
        </w:rPr>
        <w:t xml:space="preserve">, spam, </w:t>
      </w:r>
      <w:proofErr w:type="spellStart"/>
      <w:r w:rsidRPr="00904624">
        <w:rPr>
          <w:rFonts w:ascii="Times New Roman" w:hAnsi="Times New Roman" w:cs="Times New Roman"/>
        </w:rPr>
        <w:t>Dynamic</w:t>
      </w:r>
      <w:proofErr w:type="spellEnd"/>
      <w:r w:rsidRPr="00904624">
        <w:rPr>
          <w:rFonts w:ascii="Times New Roman" w:hAnsi="Times New Roman" w:cs="Times New Roman"/>
        </w:rPr>
        <w:t xml:space="preserve"> DNS, </w:t>
      </w:r>
      <w:proofErr w:type="spellStart"/>
      <w:r w:rsidRPr="00904624">
        <w:rPr>
          <w:rFonts w:ascii="Times New Roman" w:hAnsi="Times New Roman" w:cs="Times New Roman"/>
        </w:rPr>
        <w:t>proxy</w:t>
      </w:r>
      <w:proofErr w:type="spellEnd"/>
      <w:r w:rsidRPr="00904624">
        <w:rPr>
          <w:rFonts w:ascii="Times New Roman" w:hAnsi="Times New Roman" w:cs="Times New Roman"/>
        </w:rPr>
        <w:t>.</w:t>
      </w:r>
    </w:p>
    <w:p w14:paraId="5EE24EF5" w14:textId="77777777" w:rsidR="000157BC" w:rsidRPr="00904624" w:rsidRDefault="000157B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Filtr WWW musi dostarczać kategorii stron zabronionych prawem: Hazard.</w:t>
      </w:r>
    </w:p>
    <w:p w14:paraId="2AFC08A3" w14:textId="77777777" w:rsidR="000157BC" w:rsidRPr="00904624" w:rsidRDefault="000157B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Administrator musi mieć możliwość nadpisywania kategorii oraz tworzenia wyjątków – białe/czarne listy dla adresów URL.</w:t>
      </w:r>
    </w:p>
    <w:p w14:paraId="21E423D1" w14:textId="77777777" w:rsidR="000157BC" w:rsidRPr="00904624" w:rsidRDefault="000157B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Funkcja </w:t>
      </w:r>
      <w:proofErr w:type="spellStart"/>
      <w:r w:rsidRPr="00904624">
        <w:rPr>
          <w:rFonts w:ascii="Times New Roman" w:hAnsi="Times New Roman" w:cs="Times New Roman"/>
        </w:rPr>
        <w:t>Safe</w:t>
      </w:r>
      <w:proofErr w:type="spellEnd"/>
      <w:r w:rsidRPr="00904624">
        <w:rPr>
          <w:rFonts w:ascii="Times New Roman" w:hAnsi="Times New Roman" w:cs="Times New Roman"/>
        </w:rPr>
        <w:t xml:space="preserve"> </w:t>
      </w:r>
      <w:proofErr w:type="spellStart"/>
      <w:r w:rsidRPr="00904624">
        <w:rPr>
          <w:rFonts w:ascii="Times New Roman" w:hAnsi="Times New Roman" w:cs="Times New Roman"/>
        </w:rPr>
        <w:t>Search</w:t>
      </w:r>
      <w:proofErr w:type="spellEnd"/>
      <w:r w:rsidRPr="00904624">
        <w:rPr>
          <w:rFonts w:ascii="Times New Roman" w:hAnsi="Times New Roman" w:cs="Times New Roman"/>
        </w:rPr>
        <w:t xml:space="preserve"> – przeciwdziałająca pojawieniu się niechcianych treści w wynikach wyszukiwarek takich jak: Google, oraz Yahoo.</w:t>
      </w:r>
    </w:p>
    <w:p w14:paraId="2CEAC945" w14:textId="77777777" w:rsidR="000157BC" w:rsidRPr="00904624" w:rsidRDefault="000157B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Administrator musi mieć możliwość definiowania komunikatów zwracanych użytkownikowi dla różnych akcji podejmowanych przez moduł filtrowania.</w:t>
      </w:r>
    </w:p>
    <w:p w14:paraId="46381875" w14:textId="1239EA61" w:rsidR="000157BC" w:rsidRPr="00904624" w:rsidRDefault="000157B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lastRenderedPageBreak/>
        <w:t xml:space="preserve">W ramach systemu musi istnieć możliwość określenia, dla których kategorii </w:t>
      </w:r>
      <w:proofErr w:type="spellStart"/>
      <w:r w:rsidRPr="00904624">
        <w:rPr>
          <w:rFonts w:ascii="Times New Roman" w:hAnsi="Times New Roman" w:cs="Times New Roman"/>
        </w:rPr>
        <w:t>url</w:t>
      </w:r>
      <w:proofErr w:type="spellEnd"/>
      <w:r w:rsidRPr="00904624">
        <w:rPr>
          <w:rFonts w:ascii="Times New Roman" w:hAnsi="Times New Roman" w:cs="Times New Roman"/>
        </w:rPr>
        <w:t xml:space="preserve"> lub wskazanych </w:t>
      </w:r>
      <w:proofErr w:type="spellStart"/>
      <w:r w:rsidRPr="00904624">
        <w:rPr>
          <w:rFonts w:ascii="Times New Roman" w:hAnsi="Times New Roman" w:cs="Times New Roman"/>
        </w:rPr>
        <w:t>ur</w:t>
      </w:r>
      <w:r w:rsidR="00486921" w:rsidRPr="00904624">
        <w:rPr>
          <w:rFonts w:ascii="Times New Roman" w:hAnsi="Times New Roman" w:cs="Times New Roman"/>
        </w:rPr>
        <w:t>l</w:t>
      </w:r>
      <w:proofErr w:type="spellEnd"/>
      <w:r w:rsidRPr="00904624">
        <w:rPr>
          <w:rFonts w:ascii="Times New Roman" w:hAnsi="Times New Roman" w:cs="Times New Roman"/>
        </w:rPr>
        <w:t xml:space="preserve"> - system nie będzie dokonywał inspekcji szyfrowanej komunikacji. </w:t>
      </w:r>
    </w:p>
    <w:p w14:paraId="710F29C7" w14:textId="77777777" w:rsidR="000157BC" w:rsidRPr="00904624" w:rsidRDefault="000157BC" w:rsidP="00366442">
      <w:pPr>
        <w:pStyle w:val="Nagwek2"/>
      </w:pPr>
      <w:r w:rsidRPr="00904624">
        <w:t>Uwierzytelnianie użytkowników w ramach sesji</w:t>
      </w:r>
    </w:p>
    <w:p w14:paraId="6DC298FF" w14:textId="77777777" w:rsidR="000157BC" w:rsidRPr="00904624" w:rsidRDefault="000157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Firewall musi umożliwiać weryfikację tożsamości użytkowników za pomocą:</w:t>
      </w:r>
    </w:p>
    <w:p w14:paraId="5D746971" w14:textId="77777777" w:rsidR="000157BC" w:rsidRPr="00904624" w:rsidRDefault="000157BC">
      <w:pPr>
        <w:pStyle w:val="Akapitzlist"/>
        <w:numPr>
          <w:ilvl w:val="0"/>
          <w:numId w:val="14"/>
        </w:numPr>
        <w:ind w:left="1068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Haseł statycznych i definicji użytkowników przechowywanych w lokalnej bazie systemu.</w:t>
      </w:r>
    </w:p>
    <w:p w14:paraId="55FE092A" w14:textId="77777777" w:rsidR="000157BC" w:rsidRPr="00904624" w:rsidRDefault="000157BC">
      <w:pPr>
        <w:pStyle w:val="Akapitzlist"/>
        <w:numPr>
          <w:ilvl w:val="0"/>
          <w:numId w:val="15"/>
        </w:numPr>
        <w:ind w:left="1068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Haseł statycznych i definicji użytkowników przechowywanych w bazach zgodnych z LDAP.</w:t>
      </w:r>
    </w:p>
    <w:p w14:paraId="0DB2666E" w14:textId="77777777" w:rsidR="000157BC" w:rsidRPr="00904624" w:rsidRDefault="000157BC">
      <w:pPr>
        <w:pStyle w:val="Akapitzlist"/>
        <w:numPr>
          <w:ilvl w:val="0"/>
          <w:numId w:val="16"/>
        </w:numPr>
        <w:ind w:left="1068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Haseł dynamicznych (RADIUS, RSA </w:t>
      </w:r>
      <w:proofErr w:type="spellStart"/>
      <w:r w:rsidRPr="00904624">
        <w:rPr>
          <w:rFonts w:ascii="Times New Roman" w:hAnsi="Times New Roman" w:cs="Times New Roman"/>
        </w:rPr>
        <w:t>SecurID</w:t>
      </w:r>
      <w:proofErr w:type="spellEnd"/>
      <w:r w:rsidRPr="00904624">
        <w:rPr>
          <w:rFonts w:ascii="Times New Roman" w:hAnsi="Times New Roman" w:cs="Times New Roman"/>
        </w:rPr>
        <w:t xml:space="preserve">) w oparciu o zewnętrzne bazy danych. </w:t>
      </w:r>
    </w:p>
    <w:p w14:paraId="10103918" w14:textId="77777777" w:rsidR="000157BC" w:rsidRPr="00904624" w:rsidRDefault="000157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Musi istnieć możliwość zastosowania w tym procesie uwierzytelniania dwu-składnikowego.</w:t>
      </w:r>
    </w:p>
    <w:p w14:paraId="596B0ADC" w14:textId="77777777" w:rsidR="000157BC" w:rsidRPr="00904624" w:rsidRDefault="000157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Rozwiązanie powinno umożliwiać budowę architektury uwierzytelniania typu Single </w:t>
      </w:r>
      <w:proofErr w:type="spellStart"/>
      <w:r w:rsidRPr="00904624">
        <w:rPr>
          <w:rFonts w:ascii="Times New Roman" w:hAnsi="Times New Roman" w:cs="Times New Roman"/>
        </w:rPr>
        <w:t>Sign</w:t>
      </w:r>
      <w:proofErr w:type="spellEnd"/>
      <w:r w:rsidRPr="00904624">
        <w:rPr>
          <w:rFonts w:ascii="Times New Roman" w:hAnsi="Times New Roman" w:cs="Times New Roman"/>
        </w:rPr>
        <w:t xml:space="preserve"> On przy integracji ze środowiskiem Active Directory oraz zastosowanie innych mechanizmów: RADIUS lub API.</w:t>
      </w:r>
    </w:p>
    <w:p w14:paraId="7A8C7C26" w14:textId="77777777" w:rsidR="000157BC" w:rsidRPr="00904624" w:rsidRDefault="000157BC" w:rsidP="00366442">
      <w:pPr>
        <w:pStyle w:val="Nagwek2"/>
      </w:pPr>
      <w:r w:rsidRPr="00904624">
        <w:t>Zarządzanie</w:t>
      </w:r>
    </w:p>
    <w:p w14:paraId="7A83C306" w14:textId="77777777" w:rsidR="000157BC" w:rsidRPr="00904624" w:rsidRDefault="000157B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Elementy systemu bezpieczeństwa muszą mieć możliwość zarządzania lokalnego z wykorzystaniem protokołów: HTTPS oraz SSH, jak i powinny mieć możliwość współpracy z dedykowanymi platformami  centralnego zarządzania i monitorowania.</w:t>
      </w:r>
    </w:p>
    <w:p w14:paraId="2BDDBBE3" w14:textId="77777777" w:rsidR="000157BC" w:rsidRPr="00904624" w:rsidRDefault="000157B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Komunikacja systemów zabezpieczeń z platformami  centralnego zarządzania musi być realizowana z wykorzystaniem szyfrowanych protokołów.</w:t>
      </w:r>
    </w:p>
    <w:p w14:paraId="747DACEF" w14:textId="77777777" w:rsidR="000157BC" w:rsidRPr="00904624" w:rsidRDefault="000157B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Powinna istnieć możliwość włączenia mechanizmów uwierzytelniania dwu-składnikowego dla dostępu administracyjnego.</w:t>
      </w:r>
    </w:p>
    <w:p w14:paraId="146032E1" w14:textId="77777777" w:rsidR="000157BC" w:rsidRPr="00904624" w:rsidRDefault="000157B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System musi współpracować z rozwiązaniami monitorowania poprzez protokoły SNMP w wersjach 2c, 3 oraz umożliwiać przekazywanie statystyk ruchu za pomocą protokołów </w:t>
      </w:r>
      <w:proofErr w:type="spellStart"/>
      <w:r w:rsidRPr="00904624">
        <w:rPr>
          <w:rFonts w:ascii="Times New Roman" w:hAnsi="Times New Roman" w:cs="Times New Roman"/>
        </w:rPr>
        <w:t>netflow</w:t>
      </w:r>
      <w:proofErr w:type="spellEnd"/>
      <w:r w:rsidRPr="00904624">
        <w:rPr>
          <w:rFonts w:ascii="Times New Roman" w:hAnsi="Times New Roman" w:cs="Times New Roman"/>
        </w:rPr>
        <w:t xml:space="preserve"> lub </w:t>
      </w:r>
      <w:proofErr w:type="spellStart"/>
      <w:r w:rsidRPr="00904624">
        <w:rPr>
          <w:rFonts w:ascii="Times New Roman" w:hAnsi="Times New Roman" w:cs="Times New Roman"/>
        </w:rPr>
        <w:t>sflow</w:t>
      </w:r>
      <w:proofErr w:type="spellEnd"/>
      <w:r w:rsidRPr="00904624">
        <w:rPr>
          <w:rFonts w:ascii="Times New Roman" w:hAnsi="Times New Roman" w:cs="Times New Roman"/>
        </w:rPr>
        <w:t>.</w:t>
      </w:r>
    </w:p>
    <w:p w14:paraId="498CA480" w14:textId="77777777" w:rsidR="000157BC" w:rsidRPr="00904624" w:rsidRDefault="000157B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mieć możliwość zarządzania przez systemy firm trzecich poprzez API, do którego producent udostępnia dokumentację.</w:t>
      </w:r>
    </w:p>
    <w:p w14:paraId="338F9645" w14:textId="77777777" w:rsidR="000157BC" w:rsidRPr="00904624" w:rsidRDefault="000157B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Element systemu pełniący funkcję </w:t>
      </w:r>
      <w:proofErr w:type="spellStart"/>
      <w:r w:rsidRPr="00904624">
        <w:rPr>
          <w:rFonts w:ascii="Times New Roman" w:hAnsi="Times New Roman" w:cs="Times New Roman"/>
        </w:rPr>
        <w:t>Firewal</w:t>
      </w:r>
      <w:proofErr w:type="spellEnd"/>
      <w:r w:rsidRPr="00904624">
        <w:rPr>
          <w:rFonts w:ascii="Times New Roman" w:hAnsi="Times New Roman" w:cs="Times New Roman"/>
        </w:rPr>
        <w:t xml:space="preserve"> musi posiadać wbudowane narzędzia diagnostyczne, przynajmniej: ping, </w:t>
      </w:r>
      <w:proofErr w:type="spellStart"/>
      <w:r w:rsidRPr="00904624">
        <w:rPr>
          <w:rFonts w:ascii="Times New Roman" w:hAnsi="Times New Roman" w:cs="Times New Roman"/>
        </w:rPr>
        <w:t>traceroute</w:t>
      </w:r>
      <w:proofErr w:type="spellEnd"/>
      <w:r w:rsidRPr="00904624">
        <w:rPr>
          <w:rFonts w:ascii="Times New Roman" w:hAnsi="Times New Roman" w:cs="Times New Roman"/>
        </w:rPr>
        <w:t>, podglądu pakietów, monitorowanie procesowania sesji oraz stanu sesji firewall.</w:t>
      </w:r>
    </w:p>
    <w:p w14:paraId="2684B1C1" w14:textId="77777777" w:rsidR="000157BC" w:rsidRPr="00904624" w:rsidRDefault="000157B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Element systemu realizujący funkcję firewall musi umożliwiać wykonanie szeregu zmian przez administratora w CLI lub GUI, które nie zostaną zaimplementowane zanim nie zostaną zatwierdzone.</w:t>
      </w:r>
    </w:p>
    <w:p w14:paraId="4BA4070A" w14:textId="77777777" w:rsidR="000157BC" w:rsidRPr="00904624" w:rsidRDefault="000157BC" w:rsidP="00366442">
      <w:pPr>
        <w:pStyle w:val="Nagwek2"/>
      </w:pPr>
      <w:r w:rsidRPr="00904624">
        <w:t>Logowanie</w:t>
      </w:r>
    </w:p>
    <w:p w14:paraId="6EAEE0DF" w14:textId="77777777" w:rsidR="000157BC" w:rsidRPr="00904624" w:rsidRDefault="000157B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Elementy systemu bezpieczeństwa muszą realizować  logowanie do aplikacji (logowania i raportowania) udostępnianej w chmurze, lub w ramach postępowania musi zostać dostarczony komercyjny system logowania i raportowania w postaci odpowiednio zabezpieczonej, komercyjnej platformy sprzętowej lub programowej.</w:t>
      </w:r>
    </w:p>
    <w:p w14:paraId="1D0DF68F" w14:textId="77777777" w:rsidR="000157BC" w:rsidRPr="00904624" w:rsidRDefault="000157B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 ramach logowania system pełniący funkcję Firewall musi zapewniać przekazywanie danych o zaakceptowanym ruchu, ruchu blokowanym, aktywności administratorów, zużyciu zasobów oraz stanie pracy systemu. Musi być zapewniona możliwość jednoczesnego wysyłania logów do wielu serwerów logowania.</w:t>
      </w:r>
    </w:p>
    <w:p w14:paraId="3BB880ED" w14:textId="77777777" w:rsidR="000157BC" w:rsidRPr="00904624" w:rsidRDefault="000157B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Logowanie musi obejmować zdarzenia dotyczące wszystkich modułów sieciowych i bezpieczeństwa oferowanego systemu.</w:t>
      </w:r>
    </w:p>
    <w:p w14:paraId="3036C7AF" w14:textId="77777777" w:rsidR="000157BC" w:rsidRPr="00904624" w:rsidRDefault="000157B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Musi istnieć możliwość logowania do serwera SYSLOG.</w:t>
      </w:r>
    </w:p>
    <w:p w14:paraId="40975845" w14:textId="77777777" w:rsidR="000157BC" w:rsidRPr="00904624" w:rsidRDefault="000157BC" w:rsidP="00366442">
      <w:pPr>
        <w:pStyle w:val="Nagwek2"/>
      </w:pPr>
      <w:r w:rsidRPr="00904624">
        <w:t>Certyfikaty</w:t>
      </w:r>
    </w:p>
    <w:p w14:paraId="092224CA" w14:textId="77777777" w:rsidR="000157BC" w:rsidRPr="00904624" w:rsidRDefault="000157BC" w:rsidP="000157BC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Poszczególne elementy oferowanego systemu bezpieczeństwa powinny posiadać następujące certyfikacje:</w:t>
      </w:r>
    </w:p>
    <w:p w14:paraId="7DEA0510" w14:textId="77777777" w:rsidR="000157BC" w:rsidRPr="00904624" w:rsidRDefault="000157BC">
      <w:pPr>
        <w:pStyle w:val="Akapitzlist"/>
        <w:numPr>
          <w:ilvl w:val="0"/>
          <w:numId w:val="20"/>
        </w:numPr>
        <w:ind w:left="1068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ICSA lub EAL4 dla funkcji Firewall.</w:t>
      </w:r>
    </w:p>
    <w:p w14:paraId="15D1330C" w14:textId="77777777" w:rsidR="000157BC" w:rsidRPr="00904624" w:rsidRDefault="000157BC" w:rsidP="00366442">
      <w:pPr>
        <w:pStyle w:val="Nagwek2"/>
      </w:pPr>
      <w:r w:rsidRPr="00904624">
        <w:lastRenderedPageBreak/>
        <w:t>Serwisy i licencje</w:t>
      </w:r>
    </w:p>
    <w:p w14:paraId="15A00D22" w14:textId="37EA81E0" w:rsidR="000157BC" w:rsidRPr="00904624" w:rsidRDefault="000157BC" w:rsidP="00E1134A">
      <w:pPr>
        <w:spacing w:after="0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 ramach postępowania powinny zostać dostarczone licencje upoważniające do korzystania z aktualnych baz funkcji ochronnych producenta i serwisów. Powinny one obejmować</w:t>
      </w:r>
      <w:r w:rsidR="00132C9F">
        <w:rPr>
          <w:rFonts w:ascii="Times New Roman" w:hAnsi="Times New Roman" w:cs="Times New Roman"/>
        </w:rPr>
        <w:t xml:space="preserve"> </w:t>
      </w:r>
      <w:r w:rsidR="00132C9F" w:rsidRPr="00132C9F">
        <w:rPr>
          <w:rFonts w:ascii="Times New Roman" w:hAnsi="Times New Roman" w:cs="Times New Roman"/>
        </w:rPr>
        <w:t xml:space="preserve">na okres </w:t>
      </w:r>
      <w:r w:rsidR="00132C9F">
        <w:rPr>
          <w:rFonts w:ascii="Times New Roman" w:hAnsi="Times New Roman" w:cs="Times New Roman"/>
        </w:rPr>
        <w:t xml:space="preserve">minimum </w:t>
      </w:r>
      <w:r w:rsidR="00132C9F" w:rsidRPr="00132C9F">
        <w:rPr>
          <w:rFonts w:ascii="Times New Roman" w:hAnsi="Times New Roman" w:cs="Times New Roman"/>
        </w:rPr>
        <w:t>36 miesięcy</w:t>
      </w:r>
      <w:r w:rsidRPr="00904624">
        <w:rPr>
          <w:rFonts w:ascii="Times New Roman" w:hAnsi="Times New Roman" w:cs="Times New Roman"/>
        </w:rPr>
        <w:t>:</w:t>
      </w:r>
    </w:p>
    <w:p w14:paraId="035213F2" w14:textId="77777777" w:rsidR="00132C9F" w:rsidRDefault="000157BC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</w:rPr>
      </w:pPr>
      <w:r w:rsidRPr="00132C9F">
        <w:rPr>
          <w:rFonts w:ascii="Times New Roman" w:hAnsi="Times New Roman" w:cs="Times New Roman"/>
        </w:rPr>
        <w:t>Kontrol</w:t>
      </w:r>
      <w:r w:rsidR="00132C9F">
        <w:rPr>
          <w:rFonts w:ascii="Times New Roman" w:hAnsi="Times New Roman" w:cs="Times New Roman"/>
        </w:rPr>
        <w:t>ę</w:t>
      </w:r>
      <w:r w:rsidRPr="00132C9F">
        <w:rPr>
          <w:rFonts w:ascii="Times New Roman" w:hAnsi="Times New Roman" w:cs="Times New Roman"/>
        </w:rPr>
        <w:t xml:space="preserve"> Aplikacji, </w:t>
      </w:r>
    </w:p>
    <w:p w14:paraId="20ED952B" w14:textId="77777777" w:rsidR="00132C9F" w:rsidRDefault="000157BC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</w:rPr>
      </w:pPr>
      <w:r w:rsidRPr="00132C9F">
        <w:rPr>
          <w:rFonts w:ascii="Times New Roman" w:hAnsi="Times New Roman" w:cs="Times New Roman"/>
        </w:rPr>
        <w:t xml:space="preserve">IPS, </w:t>
      </w:r>
    </w:p>
    <w:p w14:paraId="383E5A07" w14:textId="77777777" w:rsidR="00132C9F" w:rsidRDefault="000157BC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</w:rPr>
      </w:pPr>
      <w:r w:rsidRPr="00132C9F">
        <w:rPr>
          <w:rFonts w:ascii="Times New Roman" w:hAnsi="Times New Roman" w:cs="Times New Roman"/>
        </w:rPr>
        <w:t xml:space="preserve">Antywirus (z uwzględnieniem sygnatur do ochrony urządzeń mobilnych - co najmniej dla systemu operacyjnego Android), </w:t>
      </w:r>
    </w:p>
    <w:p w14:paraId="53B61BAC" w14:textId="13E0AC8F" w:rsidR="00132C9F" w:rsidRDefault="000157BC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</w:rPr>
      </w:pPr>
      <w:r w:rsidRPr="00132C9F">
        <w:rPr>
          <w:rFonts w:ascii="Times New Roman" w:hAnsi="Times New Roman" w:cs="Times New Roman"/>
        </w:rPr>
        <w:t>Analiz</w:t>
      </w:r>
      <w:r w:rsidR="00E1134A">
        <w:rPr>
          <w:rFonts w:ascii="Times New Roman" w:hAnsi="Times New Roman" w:cs="Times New Roman"/>
        </w:rPr>
        <w:t>ę</w:t>
      </w:r>
      <w:r w:rsidRPr="00132C9F">
        <w:rPr>
          <w:rFonts w:ascii="Times New Roman" w:hAnsi="Times New Roman" w:cs="Times New Roman"/>
        </w:rPr>
        <w:t xml:space="preserve"> typu </w:t>
      </w:r>
      <w:proofErr w:type="spellStart"/>
      <w:r w:rsidRPr="00132C9F">
        <w:rPr>
          <w:rFonts w:ascii="Times New Roman" w:hAnsi="Times New Roman" w:cs="Times New Roman"/>
        </w:rPr>
        <w:t>Sandbox</w:t>
      </w:r>
      <w:proofErr w:type="spellEnd"/>
      <w:r w:rsidRPr="00132C9F">
        <w:rPr>
          <w:rFonts w:ascii="Times New Roman" w:hAnsi="Times New Roman" w:cs="Times New Roman"/>
        </w:rPr>
        <w:t xml:space="preserve">, </w:t>
      </w:r>
    </w:p>
    <w:p w14:paraId="08076F95" w14:textId="77777777" w:rsidR="00132C9F" w:rsidRDefault="000157BC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</w:rPr>
      </w:pPr>
      <w:r w:rsidRPr="00132C9F">
        <w:rPr>
          <w:rFonts w:ascii="Times New Roman" w:hAnsi="Times New Roman" w:cs="Times New Roman"/>
        </w:rPr>
        <w:t xml:space="preserve">Web </w:t>
      </w:r>
      <w:proofErr w:type="spellStart"/>
      <w:r w:rsidRPr="00132C9F">
        <w:rPr>
          <w:rFonts w:ascii="Times New Roman" w:hAnsi="Times New Roman" w:cs="Times New Roman"/>
        </w:rPr>
        <w:t>Filtering</w:t>
      </w:r>
      <w:proofErr w:type="spellEnd"/>
      <w:r w:rsidRPr="00132C9F">
        <w:rPr>
          <w:rFonts w:ascii="Times New Roman" w:hAnsi="Times New Roman" w:cs="Times New Roman"/>
        </w:rPr>
        <w:t xml:space="preserve">, </w:t>
      </w:r>
    </w:p>
    <w:p w14:paraId="3824868D" w14:textId="0C5084E8" w:rsidR="000157BC" w:rsidRPr="00132C9F" w:rsidRDefault="000157BC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</w:rPr>
      </w:pPr>
      <w:r w:rsidRPr="00132C9F">
        <w:rPr>
          <w:rFonts w:ascii="Times New Roman" w:hAnsi="Times New Roman" w:cs="Times New Roman"/>
        </w:rPr>
        <w:t xml:space="preserve">bazy </w:t>
      </w:r>
      <w:proofErr w:type="spellStart"/>
      <w:r w:rsidRPr="00132C9F">
        <w:rPr>
          <w:rFonts w:ascii="Times New Roman" w:hAnsi="Times New Roman" w:cs="Times New Roman"/>
        </w:rPr>
        <w:t>reputacyjne</w:t>
      </w:r>
      <w:proofErr w:type="spellEnd"/>
      <w:r w:rsidRPr="00132C9F">
        <w:rPr>
          <w:rFonts w:ascii="Times New Roman" w:hAnsi="Times New Roman" w:cs="Times New Roman"/>
        </w:rPr>
        <w:t xml:space="preserve"> adresów IP/domen. </w:t>
      </w:r>
    </w:p>
    <w:p w14:paraId="54518480" w14:textId="77777777" w:rsidR="000157BC" w:rsidRPr="00904624" w:rsidRDefault="000157BC" w:rsidP="00366442">
      <w:pPr>
        <w:pStyle w:val="Nagwek2"/>
      </w:pPr>
      <w:r w:rsidRPr="00904624">
        <w:t>Gwarancja oraz wsparcie</w:t>
      </w:r>
    </w:p>
    <w:p w14:paraId="1721D31B" w14:textId="240C1135" w:rsidR="000157BC" w:rsidRPr="00904624" w:rsidRDefault="000157B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Gwarancja: System musi być objęty serwisem gwarancyjnym producenta przez okres </w:t>
      </w:r>
      <w:r w:rsidR="00210E8B">
        <w:rPr>
          <w:rFonts w:ascii="Times New Roman" w:hAnsi="Times New Roman" w:cs="Times New Roman"/>
        </w:rPr>
        <w:t xml:space="preserve">minimum </w:t>
      </w:r>
      <w:r w:rsidR="00803544" w:rsidRPr="00904624">
        <w:rPr>
          <w:rFonts w:ascii="Times New Roman" w:hAnsi="Times New Roman" w:cs="Times New Roman"/>
        </w:rPr>
        <w:t>36</w:t>
      </w:r>
      <w:r w:rsidRPr="00904624">
        <w:rPr>
          <w:rFonts w:ascii="Times New Roman" w:hAnsi="Times New Roman" w:cs="Times New Roman"/>
        </w:rPr>
        <w:t xml:space="preserve"> miesięcy, polegającym na naprawie lub wymianie urządzenia w przypadku jego wadliwości. W ramach tego serwisu producent musi zapewniać również dostęp do aktualizacji oprogramowania oraz wsparcie techniczne w trybie 24x7</w:t>
      </w:r>
      <w:r w:rsidR="00803544" w:rsidRPr="00904624">
        <w:rPr>
          <w:rFonts w:ascii="Times New Roman" w:hAnsi="Times New Roman" w:cs="Times New Roman"/>
        </w:rPr>
        <w:t>.</w:t>
      </w:r>
    </w:p>
    <w:p w14:paraId="3BDE70C1" w14:textId="7E598B34" w:rsidR="00F13300" w:rsidRPr="00904624" w:rsidRDefault="00F13300" w:rsidP="00B475C5">
      <w:pPr>
        <w:ind w:left="360"/>
        <w:jc w:val="both"/>
        <w:rPr>
          <w:rFonts w:ascii="Times New Roman" w:hAnsi="Times New Roman" w:cs="Times New Roman"/>
        </w:rPr>
      </w:pPr>
    </w:p>
    <w:p w14:paraId="4C3E4898" w14:textId="77777777" w:rsidR="006E22D7" w:rsidRPr="00904624" w:rsidRDefault="006E22D7" w:rsidP="00B475C5">
      <w:pPr>
        <w:ind w:left="360"/>
        <w:jc w:val="both"/>
        <w:rPr>
          <w:rFonts w:ascii="Times New Roman" w:hAnsi="Times New Roman" w:cs="Times New Roman"/>
        </w:rPr>
      </w:pPr>
    </w:p>
    <w:p w14:paraId="38ADFF85" w14:textId="77777777" w:rsidR="004603A1" w:rsidRPr="00904624" w:rsidRDefault="004603A1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04624">
        <w:rPr>
          <w:rFonts w:ascii="Times New Roman" w:eastAsia="Times New Roman" w:hAnsi="Times New Roman" w:cs="Times New Roman"/>
        </w:rPr>
        <w:br w:type="page"/>
      </w:r>
    </w:p>
    <w:p w14:paraId="04D79AF0" w14:textId="30689F24" w:rsidR="006E22D7" w:rsidRPr="00904624" w:rsidRDefault="006E22D7" w:rsidP="006E22D7">
      <w:pPr>
        <w:pStyle w:val="Nagwek1"/>
        <w:rPr>
          <w:rFonts w:eastAsia="Times New Roman"/>
        </w:rPr>
      </w:pPr>
      <w:r w:rsidRPr="00904624">
        <w:rPr>
          <w:rFonts w:eastAsia="Times New Roman"/>
        </w:rPr>
        <w:lastRenderedPageBreak/>
        <w:t>System ochrony poczty</w:t>
      </w:r>
    </w:p>
    <w:p w14:paraId="756287B2" w14:textId="77777777" w:rsidR="00366442" w:rsidRPr="00904624" w:rsidRDefault="00366442" w:rsidP="006E22D7">
      <w:pPr>
        <w:pStyle w:val="Nagwek2"/>
      </w:pPr>
      <w:r w:rsidRPr="00904624">
        <w:t>Wymagania ogólne</w:t>
      </w:r>
    </w:p>
    <w:p w14:paraId="5FFCB2C5" w14:textId="77777777" w:rsidR="00366442" w:rsidRPr="00904624" w:rsidRDefault="00366442" w:rsidP="00366442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System ochrony poczty musi zapewniać kompleksową ochronę antyspamową, antywirusową oraz </w:t>
      </w:r>
      <w:proofErr w:type="spellStart"/>
      <w:r w:rsidRPr="00904624">
        <w:rPr>
          <w:rFonts w:ascii="Times New Roman" w:hAnsi="Times New Roman" w:cs="Times New Roman"/>
        </w:rPr>
        <w:t>antyspyware’ową</w:t>
      </w:r>
      <w:proofErr w:type="spellEnd"/>
      <w:r w:rsidRPr="00904624">
        <w:rPr>
          <w:rFonts w:ascii="Times New Roman" w:hAnsi="Times New Roman" w:cs="Times New Roman"/>
        </w:rPr>
        <w:t xml:space="preserve"> bez limitu licencyjnego na ilość chronionych kont użytkowników.</w:t>
      </w:r>
    </w:p>
    <w:p w14:paraId="7C631A30" w14:textId="08048744" w:rsidR="00366442" w:rsidRPr="00904624" w:rsidRDefault="00366442" w:rsidP="00366442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Dopuszcza się aby poszczególne elementy wchodzące w skład systemu były zrealizowane w postaci osobnych, komercyjnych platform sprzętowych.</w:t>
      </w:r>
    </w:p>
    <w:p w14:paraId="00F08F7D" w14:textId="77777777" w:rsidR="00366442" w:rsidRPr="00904624" w:rsidRDefault="00366442" w:rsidP="00366442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Dla zapewnienia wysokiej sprawności i skuteczności działania rozwiązanie musi pracować w oparciu o dedykowany system operacyjny oraz komercyjne bazy zabezpieczeń. </w:t>
      </w:r>
    </w:p>
    <w:p w14:paraId="27BD5F31" w14:textId="77777777" w:rsidR="00366442" w:rsidRPr="00904624" w:rsidRDefault="00366442" w:rsidP="00366442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Dostarczone rozwiązanie musi mieć możliwość pracy w każdym trybów:</w:t>
      </w:r>
    </w:p>
    <w:p w14:paraId="26F997CC" w14:textId="0A6650E3" w:rsidR="00366442" w:rsidRPr="00904624" w:rsidRDefault="00366442">
      <w:pPr>
        <w:pStyle w:val="Akapitzlist"/>
        <w:numPr>
          <w:ilvl w:val="0"/>
          <w:numId w:val="23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Tryb </w:t>
      </w:r>
      <w:proofErr w:type="spellStart"/>
      <w:r w:rsidR="004603A1" w:rsidRPr="00904624">
        <w:rPr>
          <w:rFonts w:ascii="Times New Roman" w:hAnsi="Times New Roman" w:cs="Times New Roman"/>
        </w:rPr>
        <w:t>g</w:t>
      </w:r>
      <w:r w:rsidRPr="00904624">
        <w:rPr>
          <w:rFonts w:ascii="Times New Roman" w:hAnsi="Times New Roman" w:cs="Times New Roman"/>
        </w:rPr>
        <w:t>ateway</w:t>
      </w:r>
      <w:proofErr w:type="spellEnd"/>
      <w:r w:rsidRPr="00904624">
        <w:rPr>
          <w:rFonts w:ascii="Times New Roman" w:hAnsi="Times New Roman" w:cs="Times New Roman"/>
        </w:rPr>
        <w:t>.</w:t>
      </w:r>
    </w:p>
    <w:p w14:paraId="5041268B" w14:textId="08FCD567" w:rsidR="00366442" w:rsidRDefault="00366442">
      <w:pPr>
        <w:pStyle w:val="Akapitzlist"/>
        <w:numPr>
          <w:ilvl w:val="0"/>
          <w:numId w:val="23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Tryb transparentny (nie wymaga rekonfiguracji istniejącego systemu poczty elektronicznej).</w:t>
      </w:r>
    </w:p>
    <w:p w14:paraId="01733385" w14:textId="41E97B90" w:rsidR="00937545" w:rsidRPr="00937545" w:rsidRDefault="00937545" w:rsidP="00937545">
      <w:pPr>
        <w:jc w:val="both"/>
        <w:rPr>
          <w:rFonts w:ascii="Times New Roman" w:hAnsi="Times New Roman" w:cs="Times New Roman"/>
        </w:rPr>
      </w:pPr>
      <w:r w:rsidRPr="00937545">
        <w:rPr>
          <w:rFonts w:ascii="Times New Roman" w:hAnsi="Times New Roman" w:cs="Times New Roman"/>
        </w:rPr>
        <w:t xml:space="preserve">W przypadku istnienia takiego wymogu w stosunku do technologii objętej przedmiotem niniejszego postępowania (tzw. produkty podwójnego zastosowania), Dostawca winien przedłożyć dokument pochodzący od importera tej technologii stwierdzający, iż przy jej wprowadzeniu na terytorium </w:t>
      </w:r>
      <w:r w:rsidR="00762A58">
        <w:rPr>
          <w:rFonts w:ascii="Times New Roman" w:hAnsi="Times New Roman" w:cs="Times New Roman"/>
        </w:rPr>
        <w:t>Rzeczpospolitej Polskiej</w:t>
      </w:r>
      <w:r w:rsidRPr="00937545">
        <w:rPr>
          <w:rFonts w:ascii="Times New Roman" w:hAnsi="Times New Roman" w:cs="Times New Roman"/>
        </w:rPr>
        <w:t>, zostały dochowane wymogi właściwych przepisów prawa, w tym ustawy z dnia 29 listopada 2000 r. o obrocie z zagranicą towarami, technologiami i usługami o znaczeniu strategicznym dla bezpieczeństwa państwa, a także dla utrzymania międzynarodowego pokoju i bezpieczeństwa (</w:t>
      </w:r>
      <w:proofErr w:type="spellStart"/>
      <w:r w:rsidRPr="00937545">
        <w:rPr>
          <w:rFonts w:ascii="Times New Roman" w:hAnsi="Times New Roman" w:cs="Times New Roman"/>
        </w:rPr>
        <w:t>Dz.U</w:t>
      </w:r>
      <w:proofErr w:type="spellEnd"/>
      <w:r w:rsidRPr="00937545">
        <w:rPr>
          <w:rFonts w:ascii="Times New Roman" w:hAnsi="Times New Roman" w:cs="Times New Roman"/>
        </w:rPr>
        <w:t xml:space="preserve">. z 2004, Nr 229, poz. 2315 z </w:t>
      </w:r>
      <w:proofErr w:type="spellStart"/>
      <w:r w:rsidRPr="00937545">
        <w:rPr>
          <w:rFonts w:ascii="Times New Roman" w:hAnsi="Times New Roman" w:cs="Times New Roman"/>
        </w:rPr>
        <w:t>późn</w:t>
      </w:r>
      <w:proofErr w:type="spellEnd"/>
      <w:r w:rsidRPr="00937545">
        <w:rPr>
          <w:rFonts w:ascii="Times New Roman" w:hAnsi="Times New Roman" w:cs="Times New Roman"/>
        </w:rPr>
        <w:t>. zm.) oraz dokument potwierdzający, że importer posiada certyfikowany przez właściwą jednostkę system zarządzania jakością tzw. wewnętrzny system kontroli wymagany dla wspólnotowego systemu kontroli wywozu, transferu, pośrednictwa i tranzytu w odniesieniu do produktów podwójnego zastosowania.</w:t>
      </w:r>
    </w:p>
    <w:p w14:paraId="672B227D" w14:textId="3B8C1B3B" w:rsidR="00E1134A" w:rsidRPr="00937545" w:rsidRDefault="00937545" w:rsidP="00937545">
      <w:pPr>
        <w:jc w:val="both"/>
        <w:rPr>
          <w:rFonts w:ascii="Times New Roman" w:hAnsi="Times New Roman" w:cs="Times New Roman"/>
        </w:rPr>
      </w:pPr>
      <w:r w:rsidRPr="00937545">
        <w:rPr>
          <w:rFonts w:ascii="Times New Roman" w:hAnsi="Times New Roman" w:cs="Times New Roman"/>
        </w:rPr>
        <w:t>Zamawiający wymaga zaoferowania sprzętu z oficjalnego/autoryzowanego kanału sprzedaży producenta z przeznaczeniem na rynek Rzeczypospolitej Polskiej. Oferowane rozwiązanie musi posiadać pełną funkcjonalność, gwarancję oraz wsparcie techniczne w miejscu użytkowania, którym jest siedziba zamawiającego.</w:t>
      </w:r>
    </w:p>
    <w:p w14:paraId="6E7071E1" w14:textId="77777777" w:rsidR="00366442" w:rsidRPr="00904624" w:rsidRDefault="00366442" w:rsidP="006E22D7">
      <w:pPr>
        <w:pStyle w:val="Nagwek2"/>
      </w:pPr>
      <w:r w:rsidRPr="00904624">
        <w:t>Parametry fizyczne systemu antyspamowego</w:t>
      </w:r>
    </w:p>
    <w:p w14:paraId="72BB86B6" w14:textId="6AF06C4E" w:rsidR="00366442" w:rsidRPr="00904624" w:rsidRDefault="00366442">
      <w:pPr>
        <w:pStyle w:val="Akapitzlist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System musi być wyposażony w </w:t>
      </w:r>
      <w:r w:rsidR="00751407" w:rsidRPr="00904624">
        <w:rPr>
          <w:rFonts w:ascii="Times New Roman" w:hAnsi="Times New Roman" w:cs="Times New Roman"/>
        </w:rPr>
        <w:t>minimum 2 porty Gigabit Ethernet RJ-45.</w:t>
      </w:r>
    </w:p>
    <w:p w14:paraId="1F2BF020" w14:textId="77777777" w:rsidR="00366442" w:rsidRPr="00904624" w:rsidRDefault="00366442">
      <w:pPr>
        <w:pStyle w:val="Akapitzlist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być wyposażony w lokalną przestrzeń dyskową o pojemności minimum 2 TB.</w:t>
      </w:r>
    </w:p>
    <w:p w14:paraId="73A7C6C6" w14:textId="77777777" w:rsidR="00366442" w:rsidRPr="00904624" w:rsidRDefault="00366442">
      <w:pPr>
        <w:pStyle w:val="Akapitzlist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posiadać wbudowany port konsoli szeregowej.</w:t>
      </w:r>
    </w:p>
    <w:p w14:paraId="0681A141" w14:textId="77777777" w:rsidR="00366442" w:rsidRPr="00904624" w:rsidRDefault="00366442">
      <w:pPr>
        <w:pStyle w:val="Akapitzlist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Zasilanie z sieci 230V/50Hz.</w:t>
      </w:r>
    </w:p>
    <w:p w14:paraId="3613EFE3" w14:textId="77777777" w:rsidR="00366442" w:rsidRPr="00904624" w:rsidRDefault="00366442" w:rsidP="006E22D7">
      <w:pPr>
        <w:pStyle w:val="Nagwek2"/>
      </w:pPr>
      <w:r w:rsidRPr="00904624">
        <w:t>Funkcja serwera poczty</w:t>
      </w:r>
    </w:p>
    <w:p w14:paraId="35E6B6ED" w14:textId="77777777" w:rsidR="00366442" w:rsidRPr="00904624" w:rsidRDefault="00366442" w:rsidP="00366442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 ramach oferowanego systemu musi zostać dostarczony moduł realizujący funkcję serwera poczty umożliwiający zdefiniowanie co najmniej 400 lokalnych skrzynek pocztowych. Moduł serwera poczty musi integrować się z serwerem LDAP obsługując tym samym pełną listę zdefiniowanych tam użytkowników i przypisanych do nich kont pocztowych.</w:t>
      </w:r>
    </w:p>
    <w:p w14:paraId="16AF5EEB" w14:textId="417B39EF" w:rsidR="00366442" w:rsidRPr="00904624" w:rsidRDefault="00393990" w:rsidP="00366442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</w:t>
      </w:r>
      <w:r w:rsidR="00366442" w:rsidRPr="00904624">
        <w:rPr>
          <w:rFonts w:ascii="Times New Roman" w:hAnsi="Times New Roman" w:cs="Times New Roman"/>
        </w:rPr>
        <w:t>ystem musi zapewniać:</w:t>
      </w:r>
    </w:p>
    <w:p w14:paraId="60D92154" w14:textId="77777777" w:rsidR="00366442" w:rsidRPr="00904624" w:rsidRDefault="00366442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Obsługę serwisów pocztowych: SMTP, POP3, IMAP.</w:t>
      </w:r>
    </w:p>
    <w:p w14:paraId="04E08A0E" w14:textId="77777777" w:rsidR="00366442" w:rsidRPr="00904624" w:rsidRDefault="00366442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Wsparcie szyfrowania komunikacji: SMTP </w:t>
      </w:r>
      <w:proofErr w:type="spellStart"/>
      <w:r w:rsidRPr="00904624">
        <w:rPr>
          <w:rFonts w:ascii="Times New Roman" w:hAnsi="Times New Roman" w:cs="Times New Roman"/>
        </w:rPr>
        <w:t>over</w:t>
      </w:r>
      <w:proofErr w:type="spellEnd"/>
      <w:r w:rsidRPr="00904624">
        <w:rPr>
          <w:rFonts w:ascii="Times New Roman" w:hAnsi="Times New Roman" w:cs="Times New Roman"/>
        </w:rPr>
        <w:t xml:space="preserve"> SSL (w tym zakresie musi wspierać protokoły: SSL, TLS 1.0, TLS 1.1, oraz TLS 1.2).</w:t>
      </w:r>
    </w:p>
    <w:p w14:paraId="351CFC33" w14:textId="77777777" w:rsidR="00366442" w:rsidRPr="00904624" w:rsidRDefault="00366442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Definiowanie powierzchni dyskowej dedykowanej dla poszczególnych użytkowników.</w:t>
      </w:r>
    </w:p>
    <w:p w14:paraId="34040473" w14:textId="77777777" w:rsidR="00366442" w:rsidRPr="00904624" w:rsidRDefault="00366442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Szyfrowany dostęp do poczty poprzez </w:t>
      </w:r>
      <w:proofErr w:type="spellStart"/>
      <w:r w:rsidRPr="00904624">
        <w:rPr>
          <w:rFonts w:ascii="Times New Roman" w:hAnsi="Times New Roman" w:cs="Times New Roman"/>
        </w:rPr>
        <w:t>WebMail</w:t>
      </w:r>
      <w:proofErr w:type="spellEnd"/>
      <w:r w:rsidRPr="00904624">
        <w:rPr>
          <w:rFonts w:ascii="Times New Roman" w:hAnsi="Times New Roman" w:cs="Times New Roman"/>
        </w:rPr>
        <w:t xml:space="preserve"> – z wykorzystaniem protokołu SSL (w tym zakresie musi wspierać protokoły: SSL, TLS 1.0, TLS 1.1, TLS 1.2, oraz TLS 1.3).</w:t>
      </w:r>
    </w:p>
    <w:p w14:paraId="192B740A" w14:textId="77777777" w:rsidR="00366442" w:rsidRPr="00904624" w:rsidRDefault="00366442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Polski interfejs użytkownika przy dostępie przez </w:t>
      </w:r>
      <w:proofErr w:type="spellStart"/>
      <w:r w:rsidRPr="00904624">
        <w:rPr>
          <w:rFonts w:ascii="Times New Roman" w:hAnsi="Times New Roman" w:cs="Times New Roman"/>
        </w:rPr>
        <w:t>WebMail</w:t>
      </w:r>
      <w:proofErr w:type="spellEnd"/>
      <w:r w:rsidRPr="00904624">
        <w:rPr>
          <w:rFonts w:ascii="Times New Roman" w:hAnsi="Times New Roman" w:cs="Times New Roman"/>
        </w:rPr>
        <w:t>.</w:t>
      </w:r>
    </w:p>
    <w:p w14:paraId="330F6951" w14:textId="77777777" w:rsidR="00366442" w:rsidRPr="00904624" w:rsidRDefault="00366442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lastRenderedPageBreak/>
        <w:t>Lokalne konta użytkowników oraz możliwość czerpania kont pocztowych z zewnętrznego serwera LDAP.</w:t>
      </w:r>
    </w:p>
    <w:p w14:paraId="71481F6A" w14:textId="77777777" w:rsidR="00366442" w:rsidRPr="00904624" w:rsidRDefault="00366442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Uwierzytelnianie użytkowników w oparciu o: bazę lokalną, zewnętrzny LDAP, Radius oraz protokoły: SMTP, POP3, IMAP.</w:t>
      </w:r>
    </w:p>
    <w:p w14:paraId="76EA2149" w14:textId="77777777" w:rsidR="00366442" w:rsidRPr="00904624" w:rsidRDefault="00366442" w:rsidP="00751407">
      <w:pPr>
        <w:pStyle w:val="Nagwek2"/>
      </w:pPr>
      <w:r w:rsidRPr="00904624">
        <w:t>Ogólne funkcje systemu ochrony poczty</w:t>
      </w:r>
    </w:p>
    <w:p w14:paraId="0F0BF06C" w14:textId="77777777" w:rsidR="00366442" w:rsidRPr="00904624" w:rsidRDefault="00366442" w:rsidP="00366442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Dostarczany system obsługi i ochrony poczty musi zapewniać poniższe funkcje:</w:t>
      </w:r>
    </w:p>
    <w:p w14:paraId="58131F4C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Wsparcie dla co najmniej 100 domen pocztowych.</w:t>
      </w:r>
    </w:p>
    <w:p w14:paraId="70A48C0F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realizować skanowanie antyspamowe i antywirusowe z wydajnością min. 150 tys. wiadomości/godzinę.</w:t>
      </w:r>
    </w:p>
    <w:p w14:paraId="739E1967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Polityki filtrowania poczty tworzone co najmniej w oparciu o: adresy mailowe, nazwy domenowe, adresy IP (w szczególności powinna być możliwość definiowania reguł </w:t>
      </w:r>
      <w:proofErr w:type="spellStart"/>
      <w:r w:rsidRPr="00904624">
        <w:rPr>
          <w:rFonts w:ascii="Times New Roman" w:hAnsi="Times New Roman" w:cs="Times New Roman"/>
        </w:rPr>
        <w:t>all-all</w:t>
      </w:r>
      <w:proofErr w:type="spellEnd"/>
      <w:r w:rsidRPr="00904624">
        <w:rPr>
          <w:rFonts w:ascii="Times New Roman" w:hAnsi="Times New Roman" w:cs="Times New Roman"/>
        </w:rPr>
        <w:t>).</w:t>
      </w:r>
    </w:p>
    <w:p w14:paraId="13416B4C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Email routing w oparciu o reguły lokalne lub w oparciu o zewnętrzny serwer LDAP.</w:t>
      </w:r>
    </w:p>
    <w:p w14:paraId="4FBE0538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Zarządzanie kolejkami wiadomości (np. reguły opóźniania dostarczenia wiadomości).</w:t>
      </w:r>
    </w:p>
    <w:p w14:paraId="47DB218A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Możliwość ograniczenia ilości poczty wychodzącej do chronionych domen w oparciu o nie mniej niż: ilość jednoczesnych sesji, maksymalną liczbę wiadomości w ramach sesji, maksymalną liczbę odbiorców w zadanym czasie.</w:t>
      </w:r>
    </w:p>
    <w:p w14:paraId="3CA29010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Ochrona i analiza zarówno poczty przychodzącej jak i wychodzącej.</w:t>
      </w:r>
    </w:p>
    <w:p w14:paraId="437D82FD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Szczegółowe, wielowarstwowe polityki wykrywania spamu oraz wirusów.</w:t>
      </w:r>
    </w:p>
    <w:p w14:paraId="41170132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Możliwość tworzenia polityk kontroli Antywirusowej oraz Antyspamowej w oparciu o użytkownika i atrybuty zwracane z zewnętrznego serwera LDAP.</w:t>
      </w:r>
    </w:p>
    <w:p w14:paraId="2A95BA79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Kwarantanna poczty z dziennym podsumowaniem dla użytkownika z możliwością samodzielnego zwalniania bądź usuwania wiadomości z kwarantanny przez użytkownika.</w:t>
      </w:r>
    </w:p>
    <w:p w14:paraId="4D1F8F98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Możliwość poddania ponownemu skanowaniu (antywirus, </w:t>
      </w:r>
      <w:proofErr w:type="spellStart"/>
      <w:r w:rsidRPr="00904624">
        <w:rPr>
          <w:rFonts w:ascii="Times New Roman" w:hAnsi="Times New Roman" w:cs="Times New Roman"/>
        </w:rPr>
        <w:t>antyspam</w:t>
      </w:r>
      <w:proofErr w:type="spellEnd"/>
      <w:r w:rsidRPr="00904624">
        <w:rPr>
          <w:rFonts w:ascii="Times New Roman" w:hAnsi="Times New Roman" w:cs="Times New Roman"/>
        </w:rPr>
        <w:t xml:space="preserve">, </w:t>
      </w:r>
      <w:proofErr w:type="spellStart"/>
      <w:r w:rsidRPr="00904624">
        <w:rPr>
          <w:rFonts w:ascii="Times New Roman" w:hAnsi="Times New Roman" w:cs="Times New Roman"/>
        </w:rPr>
        <w:t>sandbox</w:t>
      </w:r>
      <w:proofErr w:type="spellEnd"/>
      <w:r w:rsidRPr="00904624">
        <w:rPr>
          <w:rFonts w:ascii="Times New Roman" w:hAnsi="Times New Roman" w:cs="Times New Roman"/>
        </w:rPr>
        <w:t>) wiadomości w momencie uwalniania ich z kwarantanny użytkownika lub administratora.</w:t>
      </w:r>
    </w:p>
    <w:p w14:paraId="4ED499AD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Dostęp do kwarantanny użytkownika możliwy poprzez </w:t>
      </w:r>
      <w:proofErr w:type="spellStart"/>
      <w:r w:rsidRPr="00904624">
        <w:rPr>
          <w:rFonts w:ascii="Times New Roman" w:hAnsi="Times New Roman" w:cs="Times New Roman"/>
        </w:rPr>
        <w:t>WebMail</w:t>
      </w:r>
      <w:proofErr w:type="spellEnd"/>
      <w:r w:rsidRPr="00904624">
        <w:rPr>
          <w:rFonts w:ascii="Times New Roman" w:hAnsi="Times New Roman" w:cs="Times New Roman"/>
        </w:rPr>
        <w:t xml:space="preserve"> oraz POP3.</w:t>
      </w:r>
    </w:p>
    <w:p w14:paraId="4D186B6C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Archiwizacja poczty przychodzącej i wychodzącej w oparciu o polityki.</w:t>
      </w:r>
    </w:p>
    <w:p w14:paraId="3CDDE574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Możliwość przechowywania poczty oraz jej backup realizowany lokalnie na dysku systemu oraz na zewnętrznych zasobach, co najmniej: NFS, </w:t>
      </w:r>
      <w:proofErr w:type="spellStart"/>
      <w:r w:rsidRPr="00904624">
        <w:rPr>
          <w:rFonts w:ascii="Times New Roman" w:hAnsi="Times New Roman" w:cs="Times New Roman"/>
        </w:rPr>
        <w:t>iSCSI</w:t>
      </w:r>
      <w:proofErr w:type="spellEnd"/>
      <w:r w:rsidRPr="00904624">
        <w:rPr>
          <w:rFonts w:ascii="Times New Roman" w:hAnsi="Times New Roman" w:cs="Times New Roman"/>
        </w:rPr>
        <w:t>.</w:t>
      </w:r>
    </w:p>
    <w:p w14:paraId="27B8571A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Białe i czarne listy adresów mailowych definiowane globalnie oraz dla domen wskazanych przez administratora systemu.</w:t>
      </w:r>
    </w:p>
    <w:p w14:paraId="65F2509E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Białe i czarne listy adresów mailowych dla poszczególnych użytkowników.</w:t>
      </w:r>
    </w:p>
    <w:p w14:paraId="1C0BA4E0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Ochrona przed wyciekiem informacji poufnej DLP (Data </w:t>
      </w:r>
      <w:proofErr w:type="spellStart"/>
      <w:r w:rsidRPr="00904624">
        <w:rPr>
          <w:rFonts w:ascii="Times New Roman" w:hAnsi="Times New Roman" w:cs="Times New Roman"/>
        </w:rPr>
        <w:t>Leak</w:t>
      </w:r>
      <w:proofErr w:type="spellEnd"/>
      <w:r w:rsidRPr="00904624">
        <w:rPr>
          <w:rFonts w:ascii="Times New Roman" w:hAnsi="Times New Roman" w:cs="Times New Roman"/>
        </w:rPr>
        <w:t xml:space="preserve"> </w:t>
      </w:r>
      <w:proofErr w:type="spellStart"/>
      <w:r w:rsidRPr="00904624">
        <w:rPr>
          <w:rFonts w:ascii="Times New Roman" w:hAnsi="Times New Roman" w:cs="Times New Roman"/>
        </w:rPr>
        <w:t>Prevention</w:t>
      </w:r>
      <w:proofErr w:type="spellEnd"/>
      <w:r w:rsidRPr="00904624">
        <w:rPr>
          <w:rFonts w:ascii="Times New Roman" w:hAnsi="Times New Roman" w:cs="Times New Roman"/>
        </w:rPr>
        <w:t>).</w:t>
      </w:r>
    </w:p>
    <w:p w14:paraId="05C0F94C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Skanowanie załączników zaszyfrowanych. Odszyfrowywanie ich w oparciu o nie mniej niż: słowa zawarte w wiadomości pocztowej, wbudowaną listę haseł, listę haseł zdefiniowaną przez użytkownika.</w:t>
      </w:r>
    </w:p>
    <w:p w14:paraId="57289CDE" w14:textId="77777777" w:rsidR="00366442" w:rsidRPr="00904624" w:rsidRDefault="00366442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Możliwość integracji z Office 365 oraz serwerami Exchange z wykorzystaniem API.</w:t>
      </w:r>
    </w:p>
    <w:p w14:paraId="4C16DCB2" w14:textId="77777777" w:rsidR="00366442" w:rsidRPr="00904624" w:rsidRDefault="00366442" w:rsidP="00751407">
      <w:pPr>
        <w:pStyle w:val="Nagwek2"/>
      </w:pPr>
      <w:r w:rsidRPr="00904624">
        <w:t xml:space="preserve">Kontrola antywirusowa i ochrona przed </w:t>
      </w:r>
      <w:proofErr w:type="spellStart"/>
      <w:r w:rsidRPr="00904624">
        <w:t>malware</w:t>
      </w:r>
      <w:proofErr w:type="spellEnd"/>
    </w:p>
    <w:p w14:paraId="241D6FA8" w14:textId="77777777" w:rsidR="00366442" w:rsidRPr="00904624" w:rsidRDefault="00366442" w:rsidP="00366442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 tym zakresie dostarczony system ochrony poczty musi zapewniać:</w:t>
      </w:r>
    </w:p>
    <w:p w14:paraId="18515574" w14:textId="77777777" w:rsidR="00366442" w:rsidRPr="00904624" w:rsidRDefault="00366442">
      <w:pPr>
        <w:pStyle w:val="Akapitzlist"/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Skanowanie antywirusowe wiadomości SMTP.</w:t>
      </w:r>
    </w:p>
    <w:p w14:paraId="0347F951" w14:textId="77777777" w:rsidR="00366442" w:rsidRPr="00904624" w:rsidRDefault="00366442">
      <w:pPr>
        <w:pStyle w:val="Akapitzlist"/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Kwarantannę dla zainfekowanych plików.</w:t>
      </w:r>
    </w:p>
    <w:p w14:paraId="7B345869" w14:textId="77777777" w:rsidR="00366442" w:rsidRPr="00904624" w:rsidRDefault="00366442">
      <w:pPr>
        <w:pStyle w:val="Akapitzlist"/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Skanowanie załączników skompresowanych. </w:t>
      </w:r>
    </w:p>
    <w:p w14:paraId="2230B8FF" w14:textId="77777777" w:rsidR="00366442" w:rsidRPr="00904624" w:rsidRDefault="00366442">
      <w:pPr>
        <w:pStyle w:val="Akapitzlist"/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Definiowanie komunikatów powiadomień w języku polskim.</w:t>
      </w:r>
    </w:p>
    <w:p w14:paraId="4235DAFD" w14:textId="77777777" w:rsidR="00366442" w:rsidRPr="00904624" w:rsidRDefault="00366442">
      <w:pPr>
        <w:pStyle w:val="Akapitzlist"/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Blokowanie załączników w oparciu o typ pliku.</w:t>
      </w:r>
    </w:p>
    <w:p w14:paraId="271EF946" w14:textId="77777777" w:rsidR="00366442" w:rsidRPr="00904624" w:rsidRDefault="00366442">
      <w:pPr>
        <w:pStyle w:val="Akapitzlist"/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Możliwość zdefiniowania nie mniej niż 400 polityk kontroli antywirusowej.</w:t>
      </w:r>
    </w:p>
    <w:p w14:paraId="6A4DB257" w14:textId="77777777" w:rsidR="00366442" w:rsidRPr="00904624" w:rsidRDefault="00366442">
      <w:pPr>
        <w:pStyle w:val="Akapitzlist"/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Moduł kontroli antywirusowej musi mieć możliwość współpracy z dedykowaną, komercyjną platformą (sprzętową lub wirtualną) lub usługą w chmurze typu </w:t>
      </w:r>
      <w:proofErr w:type="spellStart"/>
      <w:r w:rsidRPr="00904624">
        <w:rPr>
          <w:rFonts w:ascii="Times New Roman" w:hAnsi="Times New Roman" w:cs="Times New Roman"/>
        </w:rPr>
        <w:t>Sandbox</w:t>
      </w:r>
      <w:proofErr w:type="spellEnd"/>
      <w:r w:rsidRPr="00904624">
        <w:rPr>
          <w:rFonts w:ascii="Times New Roman" w:hAnsi="Times New Roman" w:cs="Times New Roman"/>
        </w:rPr>
        <w:t xml:space="preserve"> w celu rozpoznawania nieznanych dotąd zagrożeń. Rozwiązanie musi umożliwiać zatrzymanie poczty w dedykowanej kolejce wiadomości do momentu otrzymania werdyktu.</w:t>
      </w:r>
    </w:p>
    <w:p w14:paraId="41BFB17C" w14:textId="77777777" w:rsidR="00366442" w:rsidRPr="00904624" w:rsidRDefault="00366442">
      <w:pPr>
        <w:pStyle w:val="Akapitzlist"/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lastRenderedPageBreak/>
        <w:t xml:space="preserve">Definiowanie różnych akcji dla poszczególnych metod wykrywania wirusów i </w:t>
      </w:r>
      <w:proofErr w:type="spellStart"/>
      <w:r w:rsidRPr="00904624">
        <w:rPr>
          <w:rFonts w:ascii="Times New Roman" w:hAnsi="Times New Roman" w:cs="Times New Roman"/>
        </w:rPr>
        <w:t>malware'u</w:t>
      </w:r>
      <w:proofErr w:type="spellEnd"/>
      <w:r w:rsidRPr="00904624">
        <w:rPr>
          <w:rFonts w:ascii="Times New Roman" w:hAnsi="Times New Roman" w:cs="Times New Roman"/>
        </w:rPr>
        <w:t xml:space="preserve">. Powinny one obejmować co najmniej: </w:t>
      </w:r>
      <w:proofErr w:type="spellStart"/>
      <w:r w:rsidRPr="00904624">
        <w:rPr>
          <w:rFonts w:ascii="Times New Roman" w:hAnsi="Times New Roman" w:cs="Times New Roman"/>
        </w:rPr>
        <w:t>tagowanie</w:t>
      </w:r>
      <w:proofErr w:type="spellEnd"/>
      <w:r w:rsidRPr="00904624">
        <w:rPr>
          <w:rFonts w:ascii="Times New Roman" w:hAnsi="Times New Roman" w:cs="Times New Roman"/>
        </w:rPr>
        <w:t xml:space="preserve"> wiadomości, dodanie nowego nagłówka, zastąpienie podejrzanej treści lub załącznika, akcje </w:t>
      </w:r>
      <w:proofErr w:type="spellStart"/>
      <w:r w:rsidRPr="00904624">
        <w:rPr>
          <w:rFonts w:ascii="Times New Roman" w:hAnsi="Times New Roman" w:cs="Times New Roman"/>
        </w:rPr>
        <w:t>discard</w:t>
      </w:r>
      <w:proofErr w:type="spellEnd"/>
      <w:r w:rsidRPr="00904624">
        <w:rPr>
          <w:rFonts w:ascii="Times New Roman" w:hAnsi="Times New Roman" w:cs="Times New Roman"/>
        </w:rPr>
        <w:t xml:space="preserve"> lub </w:t>
      </w:r>
      <w:proofErr w:type="spellStart"/>
      <w:r w:rsidRPr="00904624">
        <w:rPr>
          <w:rFonts w:ascii="Times New Roman" w:hAnsi="Times New Roman" w:cs="Times New Roman"/>
        </w:rPr>
        <w:t>reject</w:t>
      </w:r>
      <w:proofErr w:type="spellEnd"/>
      <w:r w:rsidRPr="00904624">
        <w:rPr>
          <w:rFonts w:ascii="Times New Roman" w:hAnsi="Times New Roman" w:cs="Times New Roman"/>
        </w:rPr>
        <w:t>, dostarczenie do innego serwera, powiadomienie administratora.</w:t>
      </w:r>
    </w:p>
    <w:p w14:paraId="7208C1E1" w14:textId="77777777" w:rsidR="00366442" w:rsidRPr="00904624" w:rsidRDefault="00366442">
      <w:pPr>
        <w:pStyle w:val="Akapitzlist"/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Ochronę typu </w:t>
      </w:r>
      <w:proofErr w:type="spellStart"/>
      <w:r w:rsidRPr="00904624">
        <w:rPr>
          <w:rFonts w:ascii="Times New Roman" w:hAnsi="Times New Roman" w:cs="Times New Roman"/>
        </w:rPr>
        <w:t>virus-outbreak</w:t>
      </w:r>
      <w:proofErr w:type="spellEnd"/>
      <w:r w:rsidRPr="00904624">
        <w:rPr>
          <w:rFonts w:ascii="Times New Roman" w:hAnsi="Times New Roman" w:cs="Times New Roman"/>
        </w:rPr>
        <w:t>.</w:t>
      </w:r>
    </w:p>
    <w:p w14:paraId="5502BACA" w14:textId="77777777" w:rsidR="00366442" w:rsidRPr="00904624" w:rsidRDefault="00366442">
      <w:pPr>
        <w:pStyle w:val="Akapitzlist"/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Ochronę przed zagrożeniami zawartymi wiadomościach pocztowych i w załącznikach (nie mniej niż: pliki MS Office, PDF, HTML, tekstowe) poprzez usuwanie treści będących zagrożeniem (makra, adresy URL zagnieżdżone w  plikach, skrypty, ActiveX) i dostarczaniem oczyszczonych w ten sposób wiadomości. </w:t>
      </w:r>
    </w:p>
    <w:p w14:paraId="64C4C081" w14:textId="77777777" w:rsidR="00366442" w:rsidRPr="00904624" w:rsidRDefault="00366442" w:rsidP="00393990">
      <w:pPr>
        <w:pStyle w:val="Nagwek2"/>
      </w:pPr>
      <w:r w:rsidRPr="00904624">
        <w:t xml:space="preserve">Kontrola antyspamowa </w:t>
      </w:r>
    </w:p>
    <w:p w14:paraId="6B1A0EFE" w14:textId="77777777" w:rsidR="00366442" w:rsidRPr="00904624" w:rsidRDefault="00366442" w:rsidP="00366442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zapewniać poniższe funkcje i metody filtrowania spamu:</w:t>
      </w:r>
    </w:p>
    <w:p w14:paraId="61BE2952" w14:textId="77777777" w:rsidR="00366442" w:rsidRPr="00904624" w:rsidRDefault="0036644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Reputacja adresów źródłowych IP oraz domen pocztowych w oparciu o bazy producenta.</w:t>
      </w:r>
    </w:p>
    <w:p w14:paraId="57442327" w14:textId="77777777" w:rsidR="00366442" w:rsidRPr="00904624" w:rsidRDefault="0036644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Filtrowanie poczty w oparciu o sumy kontrolne wiadomości dostarczane przez producenta rozwiązania.</w:t>
      </w:r>
    </w:p>
    <w:p w14:paraId="6C056C60" w14:textId="77777777" w:rsidR="00366442" w:rsidRPr="00904624" w:rsidRDefault="0036644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Szczegółowa kontrola nagłówka wiadomości. </w:t>
      </w:r>
    </w:p>
    <w:p w14:paraId="271B9D95" w14:textId="77777777" w:rsidR="00366442" w:rsidRPr="00904624" w:rsidRDefault="0036644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Analiza Heurystyczna.</w:t>
      </w:r>
    </w:p>
    <w:p w14:paraId="69791699" w14:textId="77777777" w:rsidR="00366442" w:rsidRPr="00904624" w:rsidRDefault="0036644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Współpraca z zewnętrznymi serwerami RBL, SURBL.</w:t>
      </w:r>
    </w:p>
    <w:p w14:paraId="6564D1A2" w14:textId="77777777" w:rsidR="00366442" w:rsidRPr="00904624" w:rsidRDefault="0036644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Filtrowanie w oparciu o filtry </w:t>
      </w:r>
      <w:proofErr w:type="spellStart"/>
      <w:r w:rsidRPr="00904624">
        <w:rPr>
          <w:rFonts w:ascii="Times New Roman" w:hAnsi="Times New Roman" w:cs="Times New Roman"/>
        </w:rPr>
        <w:t>Bayes’a</w:t>
      </w:r>
      <w:proofErr w:type="spellEnd"/>
      <w:r w:rsidRPr="00904624">
        <w:rPr>
          <w:rFonts w:ascii="Times New Roman" w:hAnsi="Times New Roman" w:cs="Times New Roman"/>
        </w:rPr>
        <w:t xml:space="preserve"> z możliwością uczenia przez administratora globalnie dla całego systemu lub poszczególnych chronionych domen.</w:t>
      </w:r>
    </w:p>
    <w:p w14:paraId="67CB1CD3" w14:textId="77777777" w:rsidR="00366442" w:rsidRPr="00904624" w:rsidRDefault="0036644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Możliwością dostrajania filtrów </w:t>
      </w:r>
      <w:proofErr w:type="spellStart"/>
      <w:r w:rsidRPr="00904624">
        <w:rPr>
          <w:rFonts w:ascii="Times New Roman" w:hAnsi="Times New Roman" w:cs="Times New Roman"/>
        </w:rPr>
        <w:t>Bayes’a</w:t>
      </w:r>
      <w:proofErr w:type="spellEnd"/>
      <w:r w:rsidRPr="00904624">
        <w:rPr>
          <w:rFonts w:ascii="Times New Roman" w:hAnsi="Times New Roman" w:cs="Times New Roman"/>
        </w:rPr>
        <w:t xml:space="preserve"> przez poszczególnych użytkowników.</w:t>
      </w:r>
    </w:p>
    <w:p w14:paraId="761DB6D9" w14:textId="77777777" w:rsidR="00366442" w:rsidRPr="00904624" w:rsidRDefault="0036644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Wykrywanie spamu w oparciu o analizę plików graficznych oraz plików PDF. </w:t>
      </w:r>
    </w:p>
    <w:p w14:paraId="6CFC87C2" w14:textId="77777777" w:rsidR="00366442" w:rsidRPr="00904624" w:rsidRDefault="0036644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Kontrola w oparciu o </w:t>
      </w:r>
      <w:proofErr w:type="spellStart"/>
      <w:r w:rsidRPr="00904624">
        <w:rPr>
          <w:rFonts w:ascii="Times New Roman" w:hAnsi="Times New Roman" w:cs="Times New Roman"/>
        </w:rPr>
        <w:t>Greylisting</w:t>
      </w:r>
      <w:proofErr w:type="spellEnd"/>
      <w:r w:rsidRPr="00904624">
        <w:rPr>
          <w:rFonts w:ascii="Times New Roman" w:hAnsi="Times New Roman" w:cs="Times New Roman"/>
        </w:rPr>
        <w:t xml:space="preserve"> oraz SPF.</w:t>
      </w:r>
    </w:p>
    <w:p w14:paraId="2EF11118" w14:textId="77777777" w:rsidR="00366442" w:rsidRPr="00904624" w:rsidRDefault="0036644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Filtrowanie treści wiadomości i załączników.</w:t>
      </w:r>
    </w:p>
    <w:p w14:paraId="712983AF" w14:textId="77777777" w:rsidR="00366442" w:rsidRPr="00904624" w:rsidRDefault="0036644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Kwarantanna zarówno użytkowników jak i systemowa z możliwością edycji nagłówka wiadomości.</w:t>
      </w:r>
    </w:p>
    <w:p w14:paraId="60ADB2BB" w14:textId="77777777" w:rsidR="00366442" w:rsidRPr="00904624" w:rsidRDefault="0036644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Możliwość zdefiniowania nie mniej niż 400 polityk kontroli antyspamowej.</w:t>
      </w:r>
    </w:p>
    <w:p w14:paraId="02AE87FA" w14:textId="77777777" w:rsidR="00366442" w:rsidRPr="00904624" w:rsidRDefault="0036644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Ochrona typu </w:t>
      </w:r>
      <w:proofErr w:type="spellStart"/>
      <w:r w:rsidRPr="00904624">
        <w:rPr>
          <w:rFonts w:ascii="Times New Roman" w:hAnsi="Times New Roman" w:cs="Times New Roman"/>
        </w:rPr>
        <w:t>outbreak</w:t>
      </w:r>
      <w:proofErr w:type="spellEnd"/>
      <w:r w:rsidRPr="00904624">
        <w:rPr>
          <w:rFonts w:ascii="Times New Roman" w:hAnsi="Times New Roman" w:cs="Times New Roman"/>
        </w:rPr>
        <w:t>.</w:t>
      </w:r>
    </w:p>
    <w:p w14:paraId="7CA345B4" w14:textId="77777777" w:rsidR="00366442" w:rsidRPr="00904624" w:rsidRDefault="0036644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Filtrowanie poczty w oparciu o kategorie URL (co najmniej: </w:t>
      </w:r>
      <w:proofErr w:type="spellStart"/>
      <w:r w:rsidRPr="00904624">
        <w:rPr>
          <w:rFonts w:ascii="Times New Roman" w:hAnsi="Times New Roman" w:cs="Times New Roman"/>
        </w:rPr>
        <w:t>malware</w:t>
      </w:r>
      <w:proofErr w:type="spellEnd"/>
      <w:r w:rsidRPr="00904624">
        <w:rPr>
          <w:rFonts w:ascii="Times New Roman" w:hAnsi="Times New Roman" w:cs="Times New Roman"/>
        </w:rPr>
        <w:t xml:space="preserve">, </w:t>
      </w:r>
      <w:proofErr w:type="spellStart"/>
      <w:r w:rsidRPr="00904624">
        <w:rPr>
          <w:rFonts w:ascii="Times New Roman" w:hAnsi="Times New Roman" w:cs="Times New Roman"/>
        </w:rPr>
        <w:t>hacking</w:t>
      </w:r>
      <w:proofErr w:type="spellEnd"/>
      <w:r w:rsidRPr="00904624">
        <w:rPr>
          <w:rFonts w:ascii="Times New Roman" w:hAnsi="Times New Roman" w:cs="Times New Roman"/>
        </w:rPr>
        <w:t xml:space="preserve">). </w:t>
      </w:r>
    </w:p>
    <w:p w14:paraId="1EB5F9F7" w14:textId="77777777" w:rsidR="00366442" w:rsidRPr="00904624" w:rsidRDefault="0036644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Możliwość skanowania linków znajdujących się w przesyłkach pocztowych, w momencie ich kliknięcia przez adresata</w:t>
      </w:r>
    </w:p>
    <w:p w14:paraId="46432E9B" w14:textId="77777777" w:rsidR="00366442" w:rsidRPr="00904624" w:rsidRDefault="0036644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Możliwość wykrywania i ochrony przed podszywaniem się (</w:t>
      </w:r>
      <w:proofErr w:type="spellStart"/>
      <w:r w:rsidRPr="00904624">
        <w:rPr>
          <w:rFonts w:ascii="Times New Roman" w:hAnsi="Times New Roman" w:cs="Times New Roman"/>
        </w:rPr>
        <w:t>spoofing</w:t>
      </w:r>
      <w:proofErr w:type="spellEnd"/>
      <w:r w:rsidRPr="00904624">
        <w:rPr>
          <w:rFonts w:ascii="Times New Roman" w:hAnsi="Times New Roman" w:cs="Times New Roman"/>
        </w:rPr>
        <w:t>) pod wiadomości wysyłane przez osoby na stanowiskach kierowniczych (C-</w:t>
      </w:r>
      <w:proofErr w:type="spellStart"/>
      <w:r w:rsidRPr="00904624">
        <w:rPr>
          <w:rFonts w:ascii="Times New Roman" w:hAnsi="Times New Roman" w:cs="Times New Roman"/>
        </w:rPr>
        <w:t>level</w:t>
      </w:r>
      <w:proofErr w:type="spellEnd"/>
      <w:r w:rsidRPr="00904624">
        <w:rPr>
          <w:rFonts w:ascii="Times New Roman" w:hAnsi="Times New Roman" w:cs="Times New Roman"/>
        </w:rPr>
        <w:t xml:space="preserve">) </w:t>
      </w:r>
    </w:p>
    <w:p w14:paraId="1A5FBACA" w14:textId="77777777" w:rsidR="00366442" w:rsidRPr="00904624" w:rsidRDefault="0036644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Definiowanie różnych akcji dla poszczególnych metod wykrywania spamu. Powinny one obejmować co najmniej: </w:t>
      </w:r>
      <w:proofErr w:type="spellStart"/>
      <w:r w:rsidRPr="00904624">
        <w:rPr>
          <w:rFonts w:ascii="Times New Roman" w:hAnsi="Times New Roman" w:cs="Times New Roman"/>
        </w:rPr>
        <w:t>tagowanie</w:t>
      </w:r>
      <w:proofErr w:type="spellEnd"/>
      <w:r w:rsidRPr="00904624">
        <w:rPr>
          <w:rFonts w:ascii="Times New Roman" w:hAnsi="Times New Roman" w:cs="Times New Roman"/>
        </w:rPr>
        <w:t xml:space="preserve"> wiadomości, dodanie nowego nagłówka, akcje </w:t>
      </w:r>
      <w:proofErr w:type="spellStart"/>
      <w:r w:rsidRPr="00904624">
        <w:rPr>
          <w:rFonts w:ascii="Times New Roman" w:hAnsi="Times New Roman" w:cs="Times New Roman"/>
        </w:rPr>
        <w:t>discard</w:t>
      </w:r>
      <w:proofErr w:type="spellEnd"/>
      <w:r w:rsidRPr="00904624">
        <w:rPr>
          <w:rFonts w:ascii="Times New Roman" w:hAnsi="Times New Roman" w:cs="Times New Roman"/>
        </w:rPr>
        <w:t xml:space="preserve"> lub </w:t>
      </w:r>
      <w:proofErr w:type="spellStart"/>
      <w:r w:rsidRPr="00904624">
        <w:rPr>
          <w:rFonts w:ascii="Times New Roman" w:hAnsi="Times New Roman" w:cs="Times New Roman"/>
        </w:rPr>
        <w:t>reject</w:t>
      </w:r>
      <w:proofErr w:type="spellEnd"/>
      <w:r w:rsidRPr="00904624">
        <w:rPr>
          <w:rFonts w:ascii="Times New Roman" w:hAnsi="Times New Roman" w:cs="Times New Roman"/>
        </w:rPr>
        <w:t>, dostarczenie do innego serwera, powiadomienie administratora.</w:t>
      </w:r>
    </w:p>
    <w:p w14:paraId="658D9FFD" w14:textId="77777777" w:rsidR="00366442" w:rsidRPr="00904624" w:rsidRDefault="00366442" w:rsidP="00393990">
      <w:pPr>
        <w:pStyle w:val="Nagwek2"/>
      </w:pPr>
      <w:r w:rsidRPr="00904624">
        <w:t>Ochrona przed atakami na usługę poczty</w:t>
      </w:r>
    </w:p>
    <w:p w14:paraId="053F8721" w14:textId="77777777" w:rsidR="00366442" w:rsidRPr="00904624" w:rsidRDefault="00366442" w:rsidP="00366442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zapewniać poniższe funkcje i metody filtrowania:</w:t>
      </w:r>
    </w:p>
    <w:p w14:paraId="712FA4C6" w14:textId="77777777" w:rsidR="00366442" w:rsidRPr="00904624" w:rsidRDefault="00366442">
      <w:pPr>
        <w:pStyle w:val="Akapitzlist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Ochrona przed atakami na adres odbiorcy.</w:t>
      </w:r>
    </w:p>
    <w:p w14:paraId="4BD12B14" w14:textId="77777777" w:rsidR="00366442" w:rsidRPr="00904624" w:rsidRDefault="00366442">
      <w:pPr>
        <w:pStyle w:val="Akapitzlist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Definiowanie maksymalnej ilości wiadomości pocztowych otrzymywanych w jednostce czasu. </w:t>
      </w:r>
    </w:p>
    <w:p w14:paraId="326E6E84" w14:textId="77777777" w:rsidR="00366442" w:rsidRPr="00904624" w:rsidRDefault="00366442">
      <w:pPr>
        <w:pStyle w:val="Akapitzlist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Definiowanie maksymalnej liczby jednoczesnych sesji SMTP w jednostce czasu.</w:t>
      </w:r>
    </w:p>
    <w:p w14:paraId="51928609" w14:textId="77777777" w:rsidR="00366442" w:rsidRPr="00904624" w:rsidRDefault="00366442">
      <w:pPr>
        <w:pStyle w:val="Akapitzlist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Kontrola </w:t>
      </w:r>
      <w:proofErr w:type="spellStart"/>
      <w:r w:rsidRPr="00904624">
        <w:rPr>
          <w:rFonts w:ascii="Times New Roman" w:hAnsi="Times New Roman" w:cs="Times New Roman"/>
        </w:rPr>
        <w:t>Reverse</w:t>
      </w:r>
      <w:proofErr w:type="spellEnd"/>
      <w:r w:rsidRPr="00904624">
        <w:rPr>
          <w:rFonts w:ascii="Times New Roman" w:hAnsi="Times New Roman" w:cs="Times New Roman"/>
        </w:rPr>
        <w:t xml:space="preserve"> DNS (ochrona przed Anty-</w:t>
      </w:r>
      <w:proofErr w:type="spellStart"/>
      <w:r w:rsidRPr="00904624">
        <w:rPr>
          <w:rFonts w:ascii="Times New Roman" w:hAnsi="Times New Roman" w:cs="Times New Roman"/>
        </w:rPr>
        <w:t>Spoofing</w:t>
      </w:r>
      <w:proofErr w:type="spellEnd"/>
      <w:r w:rsidRPr="00904624">
        <w:rPr>
          <w:rFonts w:ascii="Times New Roman" w:hAnsi="Times New Roman" w:cs="Times New Roman"/>
        </w:rPr>
        <w:t>).</w:t>
      </w:r>
    </w:p>
    <w:p w14:paraId="7D2CD711" w14:textId="77777777" w:rsidR="00366442" w:rsidRPr="00904624" w:rsidRDefault="00366442">
      <w:pPr>
        <w:pStyle w:val="Akapitzlist"/>
        <w:numPr>
          <w:ilvl w:val="0"/>
          <w:numId w:val="29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Weryfikacja poprawności adresu e-mail nadawcy.</w:t>
      </w:r>
    </w:p>
    <w:p w14:paraId="3C43922D" w14:textId="77777777" w:rsidR="00366442" w:rsidRPr="00904624" w:rsidRDefault="00366442" w:rsidP="00393990">
      <w:pPr>
        <w:pStyle w:val="Nagwek2"/>
      </w:pPr>
      <w:r w:rsidRPr="00904624">
        <w:t>Funkcje logowania i raportowania</w:t>
      </w:r>
    </w:p>
    <w:p w14:paraId="074B8A83" w14:textId="77777777" w:rsidR="00366442" w:rsidRPr="00904624" w:rsidRDefault="00366442" w:rsidP="00366442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 tym zakresie dostarczony system ochrony poczty musi zapewniać:</w:t>
      </w:r>
    </w:p>
    <w:p w14:paraId="780D85F9" w14:textId="77777777" w:rsidR="00366442" w:rsidRPr="00904624" w:rsidRDefault="00366442">
      <w:pPr>
        <w:pStyle w:val="Akapitzlist"/>
        <w:numPr>
          <w:ilvl w:val="0"/>
          <w:numId w:val="30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Logowanie do zewnętrznego serwera SYSLOG.</w:t>
      </w:r>
    </w:p>
    <w:p w14:paraId="39D99F1D" w14:textId="77777777" w:rsidR="00366442" w:rsidRPr="00904624" w:rsidRDefault="00366442">
      <w:pPr>
        <w:pStyle w:val="Akapitzlist"/>
        <w:numPr>
          <w:ilvl w:val="0"/>
          <w:numId w:val="30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Logowanie zmian konfiguracji oraz krytycznych zdarzeń systemowych np. w przypadku przepełnienia dysku.</w:t>
      </w:r>
    </w:p>
    <w:p w14:paraId="6CB9E689" w14:textId="77777777" w:rsidR="00366442" w:rsidRPr="00904624" w:rsidRDefault="00366442">
      <w:pPr>
        <w:pStyle w:val="Akapitzlist"/>
        <w:numPr>
          <w:ilvl w:val="0"/>
          <w:numId w:val="30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Logowanie informacji na temat spamu oraz niedozwolonych załączników.</w:t>
      </w:r>
    </w:p>
    <w:p w14:paraId="32CE0F28" w14:textId="77777777" w:rsidR="00366442" w:rsidRPr="00904624" w:rsidRDefault="00366442">
      <w:pPr>
        <w:pStyle w:val="Akapitzlist"/>
        <w:numPr>
          <w:ilvl w:val="0"/>
          <w:numId w:val="30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lastRenderedPageBreak/>
        <w:t>Możliwość podglądu logów w czasie rzeczywistym.</w:t>
      </w:r>
    </w:p>
    <w:p w14:paraId="26282EE6" w14:textId="77777777" w:rsidR="00366442" w:rsidRPr="00904624" w:rsidRDefault="00366442">
      <w:pPr>
        <w:pStyle w:val="Akapitzlist"/>
        <w:numPr>
          <w:ilvl w:val="0"/>
          <w:numId w:val="30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Możliwość analizy przebiegu sesji SMTP.</w:t>
      </w:r>
    </w:p>
    <w:p w14:paraId="6E9BFE53" w14:textId="77777777" w:rsidR="00366442" w:rsidRPr="00904624" w:rsidRDefault="00366442">
      <w:pPr>
        <w:pStyle w:val="Akapitzlist"/>
        <w:numPr>
          <w:ilvl w:val="0"/>
          <w:numId w:val="30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Powiadamianie administratora systemu w przypadku wykrycia wirusów w przesyłanych wiadomościach pocztowych.</w:t>
      </w:r>
    </w:p>
    <w:p w14:paraId="7178AF02" w14:textId="77777777" w:rsidR="00366442" w:rsidRPr="00904624" w:rsidRDefault="00366442">
      <w:pPr>
        <w:pStyle w:val="Akapitzlist"/>
        <w:numPr>
          <w:ilvl w:val="0"/>
          <w:numId w:val="30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Predefiniowane szablony raportów oraz możliwość ich edycji przez administratora systemu. </w:t>
      </w:r>
    </w:p>
    <w:p w14:paraId="3DDEDF7B" w14:textId="77777777" w:rsidR="00366442" w:rsidRPr="00904624" w:rsidRDefault="00366442">
      <w:pPr>
        <w:pStyle w:val="Akapitzlist"/>
        <w:numPr>
          <w:ilvl w:val="0"/>
          <w:numId w:val="30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Możliwość generowania raportów zgodnie z harmonogramem lub na żądanie administratora systemu. </w:t>
      </w:r>
    </w:p>
    <w:p w14:paraId="2A303FFC" w14:textId="77777777" w:rsidR="00366442" w:rsidRPr="00904624" w:rsidRDefault="00366442" w:rsidP="00393990">
      <w:pPr>
        <w:pStyle w:val="Nagwek2"/>
      </w:pPr>
      <w:r w:rsidRPr="00904624">
        <w:t>Funkcje pracy w trybie wysokiej dostępności (HA)</w:t>
      </w:r>
    </w:p>
    <w:p w14:paraId="18137945" w14:textId="77777777" w:rsidR="00366442" w:rsidRPr="00904624" w:rsidRDefault="00366442" w:rsidP="00366442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System ochrony poczty musi zapewniać poniższe </w:t>
      </w:r>
      <w:proofErr w:type="spellStart"/>
      <w:r w:rsidRPr="00904624">
        <w:rPr>
          <w:rFonts w:ascii="Times New Roman" w:hAnsi="Times New Roman" w:cs="Times New Roman"/>
        </w:rPr>
        <w:t>mozliwości</w:t>
      </w:r>
      <w:proofErr w:type="spellEnd"/>
      <w:r w:rsidRPr="00904624">
        <w:rPr>
          <w:rFonts w:ascii="Times New Roman" w:hAnsi="Times New Roman" w:cs="Times New Roman"/>
        </w:rPr>
        <w:t>:</w:t>
      </w:r>
    </w:p>
    <w:p w14:paraId="3E2013EC" w14:textId="77777777" w:rsidR="00366442" w:rsidRPr="00904624" w:rsidRDefault="00366442">
      <w:pPr>
        <w:pStyle w:val="Akapitzlist"/>
        <w:numPr>
          <w:ilvl w:val="0"/>
          <w:numId w:val="31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Konfigurację HA w każdym z  trybów: </w:t>
      </w:r>
      <w:proofErr w:type="spellStart"/>
      <w:r w:rsidRPr="00904624">
        <w:rPr>
          <w:rFonts w:ascii="Times New Roman" w:hAnsi="Times New Roman" w:cs="Times New Roman"/>
        </w:rPr>
        <w:t>gateway</w:t>
      </w:r>
      <w:proofErr w:type="spellEnd"/>
      <w:r w:rsidRPr="00904624">
        <w:rPr>
          <w:rFonts w:ascii="Times New Roman" w:hAnsi="Times New Roman" w:cs="Times New Roman"/>
        </w:rPr>
        <w:t>, transparent.</w:t>
      </w:r>
    </w:p>
    <w:p w14:paraId="6FA925FD" w14:textId="77777777" w:rsidR="00366442" w:rsidRPr="00904624" w:rsidRDefault="00366442">
      <w:pPr>
        <w:pStyle w:val="Akapitzlist"/>
        <w:numPr>
          <w:ilvl w:val="0"/>
          <w:numId w:val="31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Tryb synchronizacji konfiguracji dla scenariuszy gdy każde z urządzeń występuje pod innym adresem IP.</w:t>
      </w:r>
    </w:p>
    <w:p w14:paraId="47235245" w14:textId="77777777" w:rsidR="00366442" w:rsidRPr="00904624" w:rsidRDefault="00366442">
      <w:pPr>
        <w:pStyle w:val="Akapitzlist"/>
        <w:numPr>
          <w:ilvl w:val="0"/>
          <w:numId w:val="31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Wykrywanie awarii poszczególnych urządzeń oraz powiadamianie administratora systemu.</w:t>
      </w:r>
    </w:p>
    <w:p w14:paraId="3118088B" w14:textId="77777777" w:rsidR="00366442" w:rsidRPr="00904624" w:rsidRDefault="00366442">
      <w:pPr>
        <w:pStyle w:val="Akapitzlist"/>
        <w:numPr>
          <w:ilvl w:val="0"/>
          <w:numId w:val="31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Monitorowanie stanu pracy klastra.</w:t>
      </w:r>
    </w:p>
    <w:p w14:paraId="020C906B" w14:textId="77777777" w:rsidR="00366442" w:rsidRPr="00904624" w:rsidRDefault="00366442" w:rsidP="00E972D0">
      <w:pPr>
        <w:pStyle w:val="Nagwek2"/>
      </w:pPr>
      <w:r w:rsidRPr="00904624">
        <w:t xml:space="preserve">Aktualizacje sygnatur, dostęp do bazy spamu </w:t>
      </w:r>
    </w:p>
    <w:p w14:paraId="370D1D22" w14:textId="77777777" w:rsidR="00366442" w:rsidRPr="00904624" w:rsidRDefault="00366442" w:rsidP="00366442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 tym zakresie dostarczony system ochrony poczty musi zapewniać:</w:t>
      </w:r>
    </w:p>
    <w:p w14:paraId="0D23670A" w14:textId="77777777" w:rsidR="00366442" w:rsidRPr="00904624" w:rsidRDefault="00366442">
      <w:pPr>
        <w:pStyle w:val="Akapitzlist"/>
        <w:numPr>
          <w:ilvl w:val="0"/>
          <w:numId w:val="32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Pracę w oparciu o bazę spamu oraz URL uaktualniane w czasie rzeczywistym.</w:t>
      </w:r>
    </w:p>
    <w:p w14:paraId="2234B244" w14:textId="77777777" w:rsidR="00366442" w:rsidRPr="00904624" w:rsidRDefault="00366442">
      <w:pPr>
        <w:pStyle w:val="Akapitzlist"/>
        <w:numPr>
          <w:ilvl w:val="0"/>
          <w:numId w:val="32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Planowanie aktualizacji szczepionek antywirusowych zgodnie z harmonogramem co najmniej raz na godzinę.</w:t>
      </w:r>
    </w:p>
    <w:p w14:paraId="5AA7A70E" w14:textId="77777777" w:rsidR="00366442" w:rsidRPr="00904624" w:rsidRDefault="00366442" w:rsidP="00E972D0">
      <w:pPr>
        <w:pStyle w:val="Nagwek2"/>
      </w:pPr>
      <w:r w:rsidRPr="00904624">
        <w:t xml:space="preserve">Zarządzanie </w:t>
      </w:r>
    </w:p>
    <w:p w14:paraId="6CC0A172" w14:textId="77777777" w:rsidR="00366442" w:rsidRPr="00904624" w:rsidRDefault="00366442" w:rsidP="00366442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ochrony poczty musi zapewniać poniższe funkcje:</w:t>
      </w:r>
    </w:p>
    <w:p w14:paraId="34FE78B1" w14:textId="77777777" w:rsidR="00366442" w:rsidRPr="00904624" w:rsidRDefault="00366442">
      <w:pPr>
        <w:pStyle w:val="Akapitzlist"/>
        <w:numPr>
          <w:ilvl w:val="0"/>
          <w:numId w:val="33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mieć możliwość zarządzania lokalnego z wykorzystaniem protokołów: HTTPS oraz SSH.</w:t>
      </w:r>
    </w:p>
    <w:p w14:paraId="2168F5E5" w14:textId="77777777" w:rsidR="00366442" w:rsidRPr="00904624" w:rsidRDefault="00366442">
      <w:pPr>
        <w:pStyle w:val="Akapitzlist"/>
        <w:numPr>
          <w:ilvl w:val="0"/>
          <w:numId w:val="33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Możliwość modyfikowania wyglądu interfejsu zarządzania oraz interfejsu </w:t>
      </w:r>
      <w:proofErr w:type="spellStart"/>
      <w:r w:rsidRPr="00904624">
        <w:rPr>
          <w:rFonts w:ascii="Times New Roman" w:hAnsi="Times New Roman" w:cs="Times New Roman"/>
        </w:rPr>
        <w:t>WebMail</w:t>
      </w:r>
      <w:proofErr w:type="spellEnd"/>
      <w:r w:rsidRPr="00904624">
        <w:rPr>
          <w:rFonts w:ascii="Times New Roman" w:hAnsi="Times New Roman" w:cs="Times New Roman"/>
        </w:rPr>
        <w:t xml:space="preserve"> z opcją wstawienia własnego logo firmy.</w:t>
      </w:r>
    </w:p>
    <w:p w14:paraId="52AE12A1" w14:textId="77777777" w:rsidR="00366442" w:rsidRPr="00904624" w:rsidRDefault="00366442">
      <w:pPr>
        <w:pStyle w:val="Akapitzlist"/>
        <w:numPr>
          <w:ilvl w:val="0"/>
          <w:numId w:val="33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Powinna istnieć możliwość zdefiniowania co najmniej 3 lokalnych kont administracyjnych.</w:t>
      </w:r>
    </w:p>
    <w:p w14:paraId="7B0D8C6B" w14:textId="77777777" w:rsidR="00366442" w:rsidRPr="00904624" w:rsidRDefault="00366442" w:rsidP="00E972D0">
      <w:pPr>
        <w:pStyle w:val="Nagwek2"/>
      </w:pPr>
      <w:r w:rsidRPr="00904624">
        <w:t>Certyfikaty</w:t>
      </w:r>
    </w:p>
    <w:p w14:paraId="51D0CE38" w14:textId="77777777" w:rsidR="00366442" w:rsidRPr="00904624" w:rsidRDefault="00366442">
      <w:pPr>
        <w:pStyle w:val="Akapitzlist"/>
        <w:numPr>
          <w:ilvl w:val="0"/>
          <w:numId w:val="34"/>
        </w:numPr>
        <w:spacing w:line="25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904624">
        <w:rPr>
          <w:rFonts w:ascii="Times New Roman" w:hAnsi="Times New Roman" w:cs="Times New Roman"/>
          <w:lang w:val="en-US"/>
        </w:rPr>
        <w:t>VBSpam</w:t>
      </w:r>
      <w:proofErr w:type="spellEnd"/>
      <w:r w:rsidRPr="00904624">
        <w:rPr>
          <w:rFonts w:ascii="Times New Roman" w:hAnsi="Times New Roman" w:cs="Times New Roman"/>
          <w:lang w:val="en-US"/>
        </w:rPr>
        <w:t xml:space="preserve"> and VB100 rated </w:t>
      </w:r>
      <w:proofErr w:type="spellStart"/>
      <w:r w:rsidRPr="00904624">
        <w:rPr>
          <w:rFonts w:ascii="Times New Roman" w:hAnsi="Times New Roman" w:cs="Times New Roman"/>
          <w:lang w:val="en-US"/>
        </w:rPr>
        <w:t>lub</w:t>
      </w:r>
      <w:proofErr w:type="spellEnd"/>
      <w:r w:rsidRPr="00904624">
        <w:rPr>
          <w:rFonts w:ascii="Times New Roman" w:hAnsi="Times New Roman" w:cs="Times New Roman"/>
          <w:lang w:val="en-US"/>
        </w:rPr>
        <w:t xml:space="preserve"> Common Criteria NDPP, FIPS 140-2 Certified.</w:t>
      </w:r>
    </w:p>
    <w:p w14:paraId="5284232B" w14:textId="77777777" w:rsidR="00366442" w:rsidRPr="00904624" w:rsidRDefault="00366442" w:rsidP="00E972D0">
      <w:pPr>
        <w:pStyle w:val="Nagwek2"/>
      </w:pPr>
      <w:r w:rsidRPr="00904624">
        <w:t>Serwisy i licencje</w:t>
      </w:r>
    </w:p>
    <w:p w14:paraId="324606E2" w14:textId="7240DD9E" w:rsidR="00366442" w:rsidRPr="00904624" w:rsidRDefault="00366442" w:rsidP="00FC7E37">
      <w:pPr>
        <w:spacing w:after="0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 ramach postępowania powinny zostać dostarczone licencje upoważniające do korzystania z aktualnych baz funkcji ochronnych producenta  i serwisów. Powinny one obejmować</w:t>
      </w:r>
      <w:r w:rsidR="00FC7E37">
        <w:rPr>
          <w:rFonts w:ascii="Times New Roman" w:hAnsi="Times New Roman" w:cs="Times New Roman"/>
        </w:rPr>
        <w:t xml:space="preserve"> </w:t>
      </w:r>
      <w:r w:rsidR="00FC7E37" w:rsidRPr="00904624">
        <w:rPr>
          <w:rFonts w:ascii="Times New Roman" w:hAnsi="Times New Roman" w:cs="Times New Roman"/>
        </w:rPr>
        <w:t xml:space="preserve">na okres </w:t>
      </w:r>
      <w:r w:rsidR="00FC7E37">
        <w:rPr>
          <w:rFonts w:ascii="Times New Roman" w:hAnsi="Times New Roman" w:cs="Times New Roman"/>
        </w:rPr>
        <w:t xml:space="preserve">minimum </w:t>
      </w:r>
      <w:r w:rsidR="00FC7E37" w:rsidRPr="00904624">
        <w:rPr>
          <w:rFonts w:ascii="Times New Roman" w:hAnsi="Times New Roman" w:cs="Times New Roman"/>
        </w:rPr>
        <w:t>36 miesięcy</w:t>
      </w:r>
      <w:r w:rsidRPr="00904624">
        <w:rPr>
          <w:rFonts w:ascii="Times New Roman" w:hAnsi="Times New Roman" w:cs="Times New Roman"/>
        </w:rPr>
        <w:t>:</w:t>
      </w:r>
    </w:p>
    <w:p w14:paraId="5DC78D86" w14:textId="3A77C58E" w:rsidR="00FC7E37" w:rsidRDefault="00FC7E37">
      <w:pPr>
        <w:pStyle w:val="Akapitzlist"/>
        <w:numPr>
          <w:ilvl w:val="0"/>
          <w:numId w:val="60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66442" w:rsidRPr="00904624">
        <w:rPr>
          <w:rFonts w:ascii="Times New Roman" w:hAnsi="Times New Roman" w:cs="Times New Roman"/>
        </w:rPr>
        <w:t>ontrol</w:t>
      </w:r>
      <w:r>
        <w:rPr>
          <w:rFonts w:ascii="Times New Roman" w:hAnsi="Times New Roman" w:cs="Times New Roman"/>
        </w:rPr>
        <w:t>ę</w:t>
      </w:r>
      <w:r w:rsidR="00366442" w:rsidRPr="00904624">
        <w:rPr>
          <w:rFonts w:ascii="Times New Roman" w:hAnsi="Times New Roman" w:cs="Times New Roman"/>
        </w:rPr>
        <w:t xml:space="preserve"> </w:t>
      </w:r>
      <w:proofErr w:type="spellStart"/>
      <w:r w:rsidR="00366442" w:rsidRPr="00904624">
        <w:rPr>
          <w:rFonts w:ascii="Times New Roman" w:hAnsi="Times New Roman" w:cs="Times New Roman"/>
        </w:rPr>
        <w:t>Antyspam</w:t>
      </w:r>
      <w:proofErr w:type="spellEnd"/>
      <w:r>
        <w:rPr>
          <w:rFonts w:ascii="Times New Roman" w:hAnsi="Times New Roman" w:cs="Times New Roman"/>
        </w:rPr>
        <w:t>,</w:t>
      </w:r>
    </w:p>
    <w:p w14:paraId="0203C18D" w14:textId="59CA488E" w:rsidR="00FC7E37" w:rsidRDefault="00366442">
      <w:pPr>
        <w:pStyle w:val="Akapitzlist"/>
        <w:numPr>
          <w:ilvl w:val="0"/>
          <w:numId w:val="60"/>
        </w:numPr>
        <w:spacing w:line="256" w:lineRule="auto"/>
        <w:jc w:val="both"/>
        <w:rPr>
          <w:rFonts w:ascii="Times New Roman" w:hAnsi="Times New Roman" w:cs="Times New Roman"/>
          <w:lang w:val="en-US"/>
        </w:rPr>
      </w:pPr>
      <w:r w:rsidRPr="00FC7E37">
        <w:rPr>
          <w:rFonts w:ascii="Times New Roman" w:hAnsi="Times New Roman" w:cs="Times New Roman"/>
          <w:lang w:val="en-US"/>
        </w:rPr>
        <w:t>URL Filtering</w:t>
      </w:r>
      <w:r w:rsidR="00FC7E37">
        <w:rPr>
          <w:rFonts w:ascii="Times New Roman" w:hAnsi="Times New Roman" w:cs="Times New Roman"/>
          <w:lang w:val="en-US"/>
        </w:rPr>
        <w:t>,</w:t>
      </w:r>
    </w:p>
    <w:p w14:paraId="5630C800" w14:textId="01471531" w:rsidR="00FC7E37" w:rsidRDefault="00366442">
      <w:pPr>
        <w:pStyle w:val="Akapitzlist"/>
        <w:numPr>
          <w:ilvl w:val="0"/>
          <w:numId w:val="60"/>
        </w:numPr>
        <w:spacing w:line="25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C7E37">
        <w:rPr>
          <w:rFonts w:ascii="Times New Roman" w:hAnsi="Times New Roman" w:cs="Times New Roman"/>
          <w:lang w:val="en-US"/>
        </w:rPr>
        <w:t>kontrol</w:t>
      </w:r>
      <w:r w:rsidR="00FC7E37">
        <w:rPr>
          <w:rFonts w:ascii="Times New Roman" w:hAnsi="Times New Roman" w:cs="Times New Roman"/>
          <w:lang w:val="en-US"/>
        </w:rPr>
        <w:t>ę</w:t>
      </w:r>
      <w:proofErr w:type="spellEnd"/>
      <w:r w:rsidRPr="00FC7E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7E37">
        <w:rPr>
          <w:rFonts w:ascii="Times New Roman" w:hAnsi="Times New Roman" w:cs="Times New Roman"/>
          <w:lang w:val="en-US"/>
        </w:rPr>
        <w:t>antywirusow</w:t>
      </w:r>
      <w:r w:rsidR="00FC7E37">
        <w:rPr>
          <w:rFonts w:ascii="Times New Roman" w:hAnsi="Times New Roman" w:cs="Times New Roman"/>
          <w:lang w:val="en-US"/>
        </w:rPr>
        <w:t>ą</w:t>
      </w:r>
      <w:proofErr w:type="spellEnd"/>
      <w:r w:rsidR="00FC7E37">
        <w:rPr>
          <w:rFonts w:ascii="Times New Roman" w:hAnsi="Times New Roman" w:cs="Times New Roman"/>
          <w:lang w:val="en-US"/>
        </w:rPr>
        <w:t>,</w:t>
      </w:r>
    </w:p>
    <w:p w14:paraId="4210C39A" w14:textId="77777777" w:rsidR="00FC7E37" w:rsidRDefault="00366442">
      <w:pPr>
        <w:pStyle w:val="Akapitzlist"/>
        <w:numPr>
          <w:ilvl w:val="0"/>
          <w:numId w:val="60"/>
        </w:numPr>
        <w:spacing w:line="25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C7E37">
        <w:rPr>
          <w:rFonts w:ascii="Times New Roman" w:hAnsi="Times New Roman" w:cs="Times New Roman"/>
          <w:lang w:val="en-US"/>
        </w:rPr>
        <w:t>ochrona</w:t>
      </w:r>
      <w:proofErr w:type="spellEnd"/>
      <w:r w:rsidRPr="00FC7E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7E37">
        <w:rPr>
          <w:rFonts w:ascii="Times New Roman" w:hAnsi="Times New Roman" w:cs="Times New Roman"/>
          <w:lang w:val="en-US"/>
        </w:rPr>
        <w:t>typu</w:t>
      </w:r>
      <w:proofErr w:type="spellEnd"/>
      <w:r w:rsidRPr="00FC7E37">
        <w:rPr>
          <w:rFonts w:ascii="Times New Roman" w:hAnsi="Times New Roman" w:cs="Times New Roman"/>
          <w:lang w:val="en-US"/>
        </w:rPr>
        <w:t xml:space="preserve"> Virus Outbreak, </w:t>
      </w:r>
    </w:p>
    <w:p w14:paraId="0732F3F5" w14:textId="72C4AAFF" w:rsidR="00FC7E37" w:rsidRDefault="00FC7E37">
      <w:pPr>
        <w:pStyle w:val="Akapitzlist"/>
        <w:numPr>
          <w:ilvl w:val="0"/>
          <w:numId w:val="60"/>
        </w:numPr>
        <w:spacing w:line="25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</w:t>
      </w:r>
      <w:r w:rsidR="00366442" w:rsidRPr="00FC7E37">
        <w:rPr>
          <w:rFonts w:ascii="Times New Roman" w:hAnsi="Times New Roman" w:cs="Times New Roman"/>
          <w:lang w:val="en-US"/>
        </w:rPr>
        <w:t xml:space="preserve">andbox w </w:t>
      </w:r>
      <w:proofErr w:type="spellStart"/>
      <w:r w:rsidR="00366442" w:rsidRPr="00FC7E37">
        <w:rPr>
          <w:rFonts w:ascii="Times New Roman" w:hAnsi="Times New Roman" w:cs="Times New Roman"/>
          <w:lang w:val="en-US"/>
        </w:rPr>
        <w:t>chmurze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14:paraId="4382D2E9" w14:textId="182CBBF2" w:rsidR="00366442" w:rsidRPr="00FC7E37" w:rsidRDefault="00366442">
      <w:pPr>
        <w:pStyle w:val="Akapitzlist"/>
        <w:numPr>
          <w:ilvl w:val="0"/>
          <w:numId w:val="60"/>
        </w:numPr>
        <w:spacing w:line="25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C7E37">
        <w:rPr>
          <w:rFonts w:ascii="Times New Roman" w:hAnsi="Times New Roman" w:cs="Times New Roman"/>
          <w:lang w:val="en-US"/>
        </w:rPr>
        <w:t>ochrona</w:t>
      </w:r>
      <w:proofErr w:type="spellEnd"/>
      <w:r w:rsidRPr="00FC7E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7E37">
        <w:rPr>
          <w:rFonts w:ascii="Times New Roman" w:hAnsi="Times New Roman" w:cs="Times New Roman"/>
          <w:lang w:val="en-US"/>
        </w:rPr>
        <w:t>typu</w:t>
      </w:r>
      <w:proofErr w:type="spellEnd"/>
      <w:r w:rsidRPr="00FC7E37">
        <w:rPr>
          <w:rFonts w:ascii="Times New Roman" w:hAnsi="Times New Roman" w:cs="Times New Roman"/>
          <w:lang w:val="en-US"/>
        </w:rPr>
        <w:t xml:space="preserve"> Click Protect, Content Disarm &amp; Reconstruction, Business Email Compromise. </w:t>
      </w:r>
    </w:p>
    <w:p w14:paraId="554FF3DE" w14:textId="77777777" w:rsidR="00366442" w:rsidRPr="00904624" w:rsidRDefault="00366442" w:rsidP="00E972D0">
      <w:pPr>
        <w:pStyle w:val="Nagwek2"/>
      </w:pPr>
      <w:r w:rsidRPr="00904624">
        <w:t>Gwarancja oraz wsparcie</w:t>
      </w:r>
    </w:p>
    <w:p w14:paraId="7292E26F" w14:textId="3EC9C737" w:rsidR="00FC7E37" w:rsidRPr="003C1A55" w:rsidRDefault="00366442" w:rsidP="00F5348E">
      <w:pPr>
        <w:pStyle w:val="Akapitzlist"/>
        <w:numPr>
          <w:ilvl w:val="0"/>
          <w:numId w:val="35"/>
        </w:numPr>
        <w:spacing w:line="25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C1A55">
        <w:rPr>
          <w:rFonts w:ascii="Times New Roman" w:hAnsi="Times New Roman" w:cs="Times New Roman"/>
        </w:rPr>
        <w:t xml:space="preserve">System musi być objęty serwisem gwarancyjnym producenta przez okres </w:t>
      </w:r>
      <w:r w:rsidR="00FC7E37" w:rsidRPr="003C1A55">
        <w:rPr>
          <w:rFonts w:ascii="Times New Roman" w:hAnsi="Times New Roman" w:cs="Times New Roman"/>
        </w:rPr>
        <w:t xml:space="preserve">minimum </w:t>
      </w:r>
      <w:r w:rsidRPr="003C1A55">
        <w:rPr>
          <w:rFonts w:ascii="Times New Roman" w:hAnsi="Times New Roman" w:cs="Times New Roman"/>
        </w:rPr>
        <w:t xml:space="preserve">36 miesięcy, polegającym na naprawie lub wymianie urządzenia w przypadku jego wadliwości. W ramach tego serwisu producent musi zapewniać również dostęp do aktualizacji oprogramowania oraz wsparcie techniczne w trybie 24x7. </w:t>
      </w:r>
      <w:r w:rsidR="00FC7E37" w:rsidRPr="003C1A55">
        <w:rPr>
          <w:rFonts w:eastAsia="Times New Roman"/>
        </w:rPr>
        <w:br w:type="page"/>
      </w:r>
    </w:p>
    <w:p w14:paraId="6F1CF1AF" w14:textId="24F8A9B2" w:rsidR="00366442" w:rsidRPr="00904624" w:rsidRDefault="00E972D0" w:rsidP="00E972D0">
      <w:pPr>
        <w:pStyle w:val="Nagwek1"/>
        <w:rPr>
          <w:rFonts w:eastAsia="Times New Roman"/>
        </w:rPr>
      </w:pPr>
      <w:r w:rsidRPr="00904624">
        <w:rPr>
          <w:rFonts w:eastAsia="Times New Roman"/>
        </w:rPr>
        <w:lastRenderedPageBreak/>
        <w:t>Centralny system logowania, raportowania i korelacji</w:t>
      </w:r>
    </w:p>
    <w:p w14:paraId="5508C2BA" w14:textId="77777777" w:rsidR="00E972D0" w:rsidRPr="00904624" w:rsidRDefault="00E972D0" w:rsidP="00E972D0">
      <w:pPr>
        <w:pStyle w:val="Nagwek2"/>
      </w:pPr>
      <w:r w:rsidRPr="00904624">
        <w:t>Wymagania Ogólne</w:t>
      </w:r>
    </w:p>
    <w:p w14:paraId="4C233A3A" w14:textId="77777777" w:rsidR="00E972D0" w:rsidRPr="00904624" w:rsidRDefault="00E972D0" w:rsidP="00E972D0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 ramach postępowania wymaganym jest dostarczenie centralnego systemu logowania, raportowania i korelacji, umożliwiającego centralizację procesu logowania zdarzeń sieciowych, systemowych oraz  bezpieczeństwa w ramach całej infrastruktury zabezpieczeń.</w:t>
      </w:r>
    </w:p>
    <w:p w14:paraId="7E7DA90B" w14:textId="03B34135" w:rsidR="00E972D0" w:rsidRDefault="00E972D0" w:rsidP="00E972D0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Rozwiązanie musi zostać dostarczone w postaci komercyjnej platformy działającej w środowisku wirtualnym lub w postaci komercyjnej platformy działającej na bazie </w:t>
      </w:r>
      <w:proofErr w:type="spellStart"/>
      <w:r w:rsidRPr="00904624">
        <w:rPr>
          <w:rFonts w:ascii="Times New Roman" w:hAnsi="Times New Roman" w:cs="Times New Roman"/>
        </w:rPr>
        <w:t>linux</w:t>
      </w:r>
      <w:proofErr w:type="spellEnd"/>
      <w:r w:rsidRPr="00904624">
        <w:rPr>
          <w:rFonts w:ascii="Times New Roman" w:hAnsi="Times New Roman" w:cs="Times New Roman"/>
        </w:rPr>
        <w:t xml:space="preserve"> w środowisku wirtualnym, z możliwością uruchomienia na co najmniej następujących </w:t>
      </w:r>
      <w:proofErr w:type="spellStart"/>
      <w:r w:rsidRPr="00904624">
        <w:rPr>
          <w:rFonts w:ascii="Times New Roman" w:hAnsi="Times New Roman" w:cs="Times New Roman"/>
        </w:rPr>
        <w:t>hypervisorach</w:t>
      </w:r>
      <w:proofErr w:type="spellEnd"/>
      <w:r w:rsidRPr="00904624">
        <w:rPr>
          <w:rFonts w:ascii="Times New Roman" w:hAnsi="Times New Roman" w:cs="Times New Roman"/>
        </w:rPr>
        <w:t xml:space="preserve">: </w:t>
      </w:r>
      <w:proofErr w:type="spellStart"/>
      <w:r w:rsidRPr="00904624">
        <w:rPr>
          <w:rFonts w:ascii="Times New Roman" w:hAnsi="Times New Roman" w:cs="Times New Roman"/>
        </w:rPr>
        <w:t>VMware</w:t>
      </w:r>
      <w:proofErr w:type="spellEnd"/>
      <w:r w:rsidRPr="00904624">
        <w:rPr>
          <w:rFonts w:ascii="Times New Roman" w:hAnsi="Times New Roman" w:cs="Times New Roman"/>
        </w:rPr>
        <w:t xml:space="preserve"> ESX/</w:t>
      </w:r>
      <w:proofErr w:type="spellStart"/>
      <w:r w:rsidRPr="00904624">
        <w:rPr>
          <w:rFonts w:ascii="Times New Roman" w:hAnsi="Times New Roman" w:cs="Times New Roman"/>
        </w:rPr>
        <w:t>ESXi</w:t>
      </w:r>
      <w:proofErr w:type="spellEnd"/>
      <w:r w:rsidRPr="00904624">
        <w:rPr>
          <w:rFonts w:ascii="Times New Roman" w:hAnsi="Times New Roman" w:cs="Times New Roman"/>
        </w:rPr>
        <w:t xml:space="preserve"> wer</w:t>
      </w:r>
      <w:r w:rsidR="003C1A55">
        <w:rPr>
          <w:rFonts w:ascii="Times New Roman" w:hAnsi="Times New Roman" w:cs="Times New Roman"/>
        </w:rPr>
        <w:t>s</w:t>
      </w:r>
      <w:r w:rsidRPr="00904624">
        <w:rPr>
          <w:rFonts w:ascii="Times New Roman" w:hAnsi="Times New Roman" w:cs="Times New Roman"/>
        </w:rPr>
        <w:t xml:space="preserve">je: 6.5, 6.7; Microsoft </w:t>
      </w:r>
      <w:proofErr w:type="spellStart"/>
      <w:r w:rsidRPr="00904624">
        <w:rPr>
          <w:rFonts w:ascii="Times New Roman" w:hAnsi="Times New Roman" w:cs="Times New Roman"/>
        </w:rPr>
        <w:t>Hyper</w:t>
      </w:r>
      <w:proofErr w:type="spellEnd"/>
      <w:r w:rsidRPr="00904624">
        <w:rPr>
          <w:rFonts w:ascii="Times New Roman" w:hAnsi="Times New Roman" w:cs="Times New Roman"/>
        </w:rPr>
        <w:t xml:space="preserve">-V wersje: 2012, 2012 R2, 2016;  </w:t>
      </w:r>
      <w:proofErr w:type="spellStart"/>
      <w:r w:rsidRPr="00904624">
        <w:rPr>
          <w:rFonts w:ascii="Times New Roman" w:hAnsi="Times New Roman" w:cs="Times New Roman"/>
        </w:rPr>
        <w:t>Citrix</w:t>
      </w:r>
      <w:proofErr w:type="spellEnd"/>
      <w:r w:rsidRPr="00904624">
        <w:rPr>
          <w:rFonts w:ascii="Times New Roman" w:hAnsi="Times New Roman" w:cs="Times New Roman"/>
        </w:rPr>
        <w:t xml:space="preserve"> </w:t>
      </w:r>
      <w:proofErr w:type="spellStart"/>
      <w:r w:rsidRPr="00904624">
        <w:rPr>
          <w:rFonts w:ascii="Times New Roman" w:hAnsi="Times New Roman" w:cs="Times New Roman"/>
        </w:rPr>
        <w:t>XenServer</w:t>
      </w:r>
      <w:proofErr w:type="spellEnd"/>
      <w:r w:rsidRPr="00904624">
        <w:rPr>
          <w:rFonts w:ascii="Times New Roman" w:hAnsi="Times New Roman" w:cs="Times New Roman"/>
        </w:rPr>
        <w:t xml:space="preserve"> 6.0+, Open Source </w:t>
      </w:r>
      <w:proofErr w:type="spellStart"/>
      <w:r w:rsidRPr="00904624">
        <w:rPr>
          <w:rFonts w:ascii="Times New Roman" w:hAnsi="Times New Roman" w:cs="Times New Roman"/>
        </w:rPr>
        <w:t>Xen</w:t>
      </w:r>
      <w:proofErr w:type="spellEnd"/>
      <w:r w:rsidRPr="00904624">
        <w:rPr>
          <w:rFonts w:ascii="Times New Roman" w:hAnsi="Times New Roman" w:cs="Times New Roman"/>
        </w:rPr>
        <w:t xml:space="preserve"> 4.1+, KVM, Amazon Web Services (AWS), Microsoft </w:t>
      </w:r>
      <w:proofErr w:type="spellStart"/>
      <w:r w:rsidRPr="00904624">
        <w:rPr>
          <w:rFonts w:ascii="Times New Roman" w:hAnsi="Times New Roman" w:cs="Times New Roman"/>
        </w:rPr>
        <w:t>Azure</w:t>
      </w:r>
      <w:proofErr w:type="spellEnd"/>
      <w:r w:rsidRPr="00904624">
        <w:rPr>
          <w:rFonts w:ascii="Times New Roman" w:hAnsi="Times New Roman" w:cs="Times New Roman"/>
        </w:rPr>
        <w:t xml:space="preserve">, Google </w:t>
      </w:r>
      <w:proofErr w:type="spellStart"/>
      <w:r w:rsidRPr="00904624">
        <w:rPr>
          <w:rFonts w:ascii="Times New Roman" w:hAnsi="Times New Roman" w:cs="Times New Roman"/>
        </w:rPr>
        <w:t>Cloud</w:t>
      </w:r>
      <w:proofErr w:type="spellEnd"/>
      <w:r w:rsidRPr="00904624">
        <w:rPr>
          <w:rFonts w:ascii="Times New Roman" w:hAnsi="Times New Roman" w:cs="Times New Roman"/>
        </w:rPr>
        <w:t xml:space="preserve"> (GCP).</w:t>
      </w:r>
    </w:p>
    <w:p w14:paraId="13304410" w14:textId="2E9788A4" w:rsidR="00D954BE" w:rsidRPr="00D954BE" w:rsidRDefault="00D954BE" w:rsidP="00D954BE">
      <w:pPr>
        <w:jc w:val="both"/>
        <w:rPr>
          <w:rFonts w:ascii="Times New Roman" w:hAnsi="Times New Roman" w:cs="Times New Roman"/>
        </w:rPr>
      </w:pPr>
      <w:r w:rsidRPr="00D954BE">
        <w:rPr>
          <w:rFonts w:ascii="Times New Roman" w:hAnsi="Times New Roman" w:cs="Times New Roman"/>
        </w:rPr>
        <w:t xml:space="preserve">W przypadku istnienia takiego wymogu w stosunku do technologii objętej przedmiotem niniejszego postępowania (tzw. produkty podwójnego zastosowania), Dostawca winien przedłożyć dokument pochodzący od importera tej technologii stwierdzający, iż przy jej wprowadzeniu na terytorium </w:t>
      </w:r>
      <w:r w:rsidR="00762A58">
        <w:rPr>
          <w:rFonts w:ascii="Times New Roman" w:hAnsi="Times New Roman" w:cs="Times New Roman"/>
        </w:rPr>
        <w:t>Rzeczpospolitej Polskiej</w:t>
      </w:r>
      <w:r w:rsidRPr="00D954BE">
        <w:rPr>
          <w:rFonts w:ascii="Times New Roman" w:hAnsi="Times New Roman" w:cs="Times New Roman"/>
        </w:rPr>
        <w:t>, zostały dochowane wymogi właściwych przepisów prawa, w tym ustawy z dnia 29 listopada 2000 r. o obrocie z zagranicą towarami, technologiami i usługami o znaczeniu strategicznym dla bezpieczeństwa państwa, a także dla utrzymania międzynarodowego pokoju i bezpieczeństwa (</w:t>
      </w:r>
      <w:proofErr w:type="spellStart"/>
      <w:r w:rsidRPr="00D954BE">
        <w:rPr>
          <w:rFonts w:ascii="Times New Roman" w:hAnsi="Times New Roman" w:cs="Times New Roman"/>
        </w:rPr>
        <w:t>Dz.U</w:t>
      </w:r>
      <w:proofErr w:type="spellEnd"/>
      <w:r w:rsidRPr="00D954BE">
        <w:rPr>
          <w:rFonts w:ascii="Times New Roman" w:hAnsi="Times New Roman" w:cs="Times New Roman"/>
        </w:rPr>
        <w:t xml:space="preserve">. z 2004, Nr 229, poz. 2315 z </w:t>
      </w:r>
      <w:proofErr w:type="spellStart"/>
      <w:r w:rsidRPr="00D954BE">
        <w:rPr>
          <w:rFonts w:ascii="Times New Roman" w:hAnsi="Times New Roman" w:cs="Times New Roman"/>
        </w:rPr>
        <w:t>późn</w:t>
      </w:r>
      <w:proofErr w:type="spellEnd"/>
      <w:r w:rsidRPr="00D954BE">
        <w:rPr>
          <w:rFonts w:ascii="Times New Roman" w:hAnsi="Times New Roman" w:cs="Times New Roman"/>
        </w:rPr>
        <w:t>. zm.) oraz dokument potwierdzający, że importer posiada certyfikowany przez właściwą jednostkę system zarządzania jakością tzw. wewnętrzny system kontroli wymagany dla wspólnotowego systemu kontroli wywozu, transferu, pośrednictwa i tranzytu w odniesieniu do produktów podwójnego zastosowania.</w:t>
      </w:r>
    </w:p>
    <w:p w14:paraId="2D808F6E" w14:textId="3E3EA577" w:rsidR="00FC7E37" w:rsidRPr="00904624" w:rsidRDefault="00D954BE" w:rsidP="00D954BE">
      <w:pPr>
        <w:jc w:val="both"/>
        <w:rPr>
          <w:rFonts w:ascii="Times New Roman" w:hAnsi="Times New Roman" w:cs="Times New Roman"/>
        </w:rPr>
      </w:pPr>
      <w:r w:rsidRPr="00D954BE">
        <w:rPr>
          <w:rFonts w:ascii="Times New Roman" w:hAnsi="Times New Roman" w:cs="Times New Roman"/>
        </w:rPr>
        <w:t xml:space="preserve">Zamawiający wymaga zaoferowania </w:t>
      </w:r>
      <w:r w:rsidR="00215958">
        <w:rPr>
          <w:rFonts w:ascii="Times New Roman" w:hAnsi="Times New Roman" w:cs="Times New Roman"/>
        </w:rPr>
        <w:t>produktu</w:t>
      </w:r>
      <w:r w:rsidRPr="00D954BE">
        <w:rPr>
          <w:rFonts w:ascii="Times New Roman" w:hAnsi="Times New Roman" w:cs="Times New Roman"/>
        </w:rPr>
        <w:t xml:space="preserve"> z oficjalnego/autoryzowanego kanału sprzedaży producenta z przeznaczeniem na rynek Rzeczypospolitej Polskiej. Oferowane rozwiązanie musi posiadać pełną funkcjonalność, gwarancję oraz wsparcie techniczne w miejscu użytkowania, którym jest siedziba zamawiającego.</w:t>
      </w:r>
    </w:p>
    <w:p w14:paraId="35CB135E" w14:textId="77777777" w:rsidR="00E972D0" w:rsidRPr="00904624" w:rsidRDefault="00E972D0" w:rsidP="00E972D0">
      <w:pPr>
        <w:pStyle w:val="Nagwek2"/>
      </w:pPr>
      <w:r w:rsidRPr="00904624">
        <w:t>Interfejsy, Dysk:</w:t>
      </w:r>
    </w:p>
    <w:p w14:paraId="4AB2C71A" w14:textId="77777777" w:rsidR="00E972D0" w:rsidRPr="00904624" w:rsidRDefault="00E972D0">
      <w:pPr>
        <w:pStyle w:val="Akapitzlist"/>
        <w:numPr>
          <w:ilvl w:val="0"/>
          <w:numId w:val="3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obsługiwać co najmniej 4 interfejsy sieciowe oraz wspierać powierzchnię dyskową o pojemności 10 TB.</w:t>
      </w:r>
    </w:p>
    <w:p w14:paraId="478D1500" w14:textId="77777777" w:rsidR="00E972D0" w:rsidRPr="00904624" w:rsidRDefault="00E972D0" w:rsidP="00E972D0">
      <w:pPr>
        <w:pStyle w:val="Nagwek2"/>
      </w:pPr>
      <w:r w:rsidRPr="00904624">
        <w:t>Parametry wydajnościowe:</w:t>
      </w:r>
    </w:p>
    <w:p w14:paraId="0A6B71B4" w14:textId="77777777" w:rsidR="00E972D0" w:rsidRPr="00904624" w:rsidRDefault="00E972D0">
      <w:pPr>
        <w:pStyle w:val="Akapitzlist"/>
        <w:numPr>
          <w:ilvl w:val="0"/>
          <w:numId w:val="37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być w stanie przyjmować minimum 25 GB logów na dzień.</w:t>
      </w:r>
    </w:p>
    <w:p w14:paraId="56F5AB8E" w14:textId="77777777" w:rsidR="00E972D0" w:rsidRPr="00904624" w:rsidRDefault="00E972D0">
      <w:pPr>
        <w:pStyle w:val="Akapitzlist"/>
        <w:numPr>
          <w:ilvl w:val="0"/>
          <w:numId w:val="37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Rozwiązanie musi umożliwiać kolekcjonowanie logów z co najmniej 1000 systemów.</w:t>
      </w:r>
    </w:p>
    <w:p w14:paraId="43156110" w14:textId="77777777" w:rsidR="00E972D0" w:rsidRPr="00904624" w:rsidRDefault="00E972D0" w:rsidP="00E972D0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 ramach centralnego systemu logowania, raportowania i korelacji muszą być realizowane co najmniej poniższe funkcje:</w:t>
      </w:r>
    </w:p>
    <w:p w14:paraId="26397636" w14:textId="77777777" w:rsidR="00E972D0" w:rsidRPr="00904624" w:rsidRDefault="00E972D0" w:rsidP="00E972D0">
      <w:pPr>
        <w:pStyle w:val="Nagwek2"/>
      </w:pPr>
      <w:r w:rsidRPr="00904624">
        <w:t>Logowanie</w:t>
      </w:r>
    </w:p>
    <w:p w14:paraId="0578AF77" w14:textId="77777777" w:rsidR="00E972D0" w:rsidRPr="00904624" w:rsidRDefault="00E972D0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Podgląd logowanych zdarzeń w czasie rzeczywistym.</w:t>
      </w:r>
    </w:p>
    <w:p w14:paraId="01F02467" w14:textId="77777777" w:rsidR="00E972D0" w:rsidRPr="00904624" w:rsidRDefault="00E972D0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Możliwość przeglądania logów historycznych z funkcją filtrowania. </w:t>
      </w:r>
    </w:p>
    <w:p w14:paraId="74B1316C" w14:textId="77777777" w:rsidR="00E972D0" w:rsidRPr="00904624" w:rsidRDefault="00E972D0">
      <w:pPr>
        <w:pStyle w:val="Akapitzlist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oferować predefiniowane (lub mieć możliwość ich konfiguracji) podręczne raporty graficzne lub tekstowe obrazujące stan pracy urządzenia oraz ogólne informacje dotyczące statystyk ruchu sieciowego i zdarzeń bezpieczeństwa. Muszą one obejmować co najmniej:</w:t>
      </w:r>
    </w:p>
    <w:p w14:paraId="4CC1EA4E" w14:textId="249D9CB5" w:rsidR="00E972D0" w:rsidRPr="00904624" w:rsidRDefault="00E972D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listę najczęściej wykrywanych ataków,</w:t>
      </w:r>
    </w:p>
    <w:p w14:paraId="46469CA9" w14:textId="63E5C3DB" w:rsidR="00E972D0" w:rsidRPr="00904624" w:rsidRDefault="00E972D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listę najbardziej aktywnych użytkowników,</w:t>
      </w:r>
    </w:p>
    <w:p w14:paraId="1DF4CF92" w14:textId="516F1DD6" w:rsidR="00E972D0" w:rsidRPr="00904624" w:rsidRDefault="00E972D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listę najczęściej wykorzystywanych aplikacji,</w:t>
      </w:r>
    </w:p>
    <w:p w14:paraId="53CBD527" w14:textId="40D7F6F2" w:rsidR="00E972D0" w:rsidRPr="00904624" w:rsidRDefault="00E972D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listę najczęściej odwiedzanych stron www,</w:t>
      </w:r>
    </w:p>
    <w:p w14:paraId="4DBD0D16" w14:textId="2B802126" w:rsidR="00E972D0" w:rsidRPr="00904624" w:rsidRDefault="00E972D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listę krajów , do których nawiązywane są połączenia,</w:t>
      </w:r>
    </w:p>
    <w:p w14:paraId="68ABEF9D" w14:textId="0C92A09F" w:rsidR="00E972D0" w:rsidRPr="00904624" w:rsidRDefault="00E972D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listę najczęściej wykorzystywanych polityk Firewall,</w:t>
      </w:r>
    </w:p>
    <w:p w14:paraId="27144615" w14:textId="00A75B80" w:rsidR="00E972D0" w:rsidRPr="00904624" w:rsidRDefault="00E972D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informacje o realizowanych połączeniach </w:t>
      </w:r>
      <w:proofErr w:type="spellStart"/>
      <w:r w:rsidRPr="00904624">
        <w:rPr>
          <w:rFonts w:ascii="Times New Roman" w:hAnsi="Times New Roman" w:cs="Times New Roman"/>
        </w:rPr>
        <w:t>IPSec</w:t>
      </w:r>
      <w:proofErr w:type="spellEnd"/>
      <w:r w:rsidRPr="00904624">
        <w:rPr>
          <w:rFonts w:ascii="Times New Roman" w:hAnsi="Times New Roman" w:cs="Times New Roman"/>
        </w:rPr>
        <w:t>.</w:t>
      </w:r>
    </w:p>
    <w:p w14:paraId="4FD16A9F" w14:textId="77777777" w:rsidR="00E972D0" w:rsidRPr="00904624" w:rsidRDefault="00E972D0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lastRenderedPageBreak/>
        <w:t>Rozwiązanie musi posiadać możliwość przesyłania kopii logów  do innych systemów logowania i przetwarzania danych. Musi w tym zakresie zapewniać mechanizmy filtrowania dla  wysyłanych logów.</w:t>
      </w:r>
    </w:p>
    <w:p w14:paraId="2FF42B2E" w14:textId="77777777" w:rsidR="00E972D0" w:rsidRPr="00904624" w:rsidRDefault="00E972D0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Komunikacja systemów bezpieczeństwa (z których przesyłane są logi) z oferowanym systemem   centralnego logowania musi być możliwa co najmniej z wykorzystaniem UDP/514 oraz TCP/514.</w:t>
      </w:r>
    </w:p>
    <w:p w14:paraId="4529603F" w14:textId="77777777" w:rsidR="00E972D0" w:rsidRPr="00904624" w:rsidRDefault="00E972D0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realizować cykliczny eksport logów do zewnętrznego systemu w celu ich długo czasowego składowania. Eksport logów musi być możliwy za pomocą protokołu SFTP lub na zewnętrzny zasób sieciowy.</w:t>
      </w:r>
    </w:p>
    <w:p w14:paraId="5F5E373D" w14:textId="77777777" w:rsidR="00E972D0" w:rsidRPr="00904624" w:rsidRDefault="00E972D0" w:rsidP="00D5157B">
      <w:pPr>
        <w:pStyle w:val="Nagwek2"/>
      </w:pPr>
      <w:r w:rsidRPr="00904624">
        <w:t>Raportowanie</w:t>
      </w:r>
    </w:p>
    <w:p w14:paraId="3C79FDA5" w14:textId="77777777" w:rsidR="00E972D0" w:rsidRPr="00904624" w:rsidRDefault="00E972D0" w:rsidP="00E972D0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 zakresie raportowania system musi zapewniać:</w:t>
      </w:r>
    </w:p>
    <w:p w14:paraId="2F047EA8" w14:textId="77777777" w:rsidR="00E972D0" w:rsidRPr="00904624" w:rsidRDefault="00E972D0">
      <w:pPr>
        <w:pStyle w:val="Akapitzlist"/>
        <w:numPr>
          <w:ilvl w:val="0"/>
          <w:numId w:val="39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Generowanie raportów co najmniej w formatach: HTML, PDF, CSV.</w:t>
      </w:r>
    </w:p>
    <w:p w14:paraId="5A7BB318" w14:textId="77777777" w:rsidR="00E972D0" w:rsidRPr="00904624" w:rsidRDefault="00E972D0">
      <w:pPr>
        <w:pStyle w:val="Akapitzlist"/>
        <w:numPr>
          <w:ilvl w:val="0"/>
          <w:numId w:val="39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Predefiniowane zestawy raportów, dla których administrator systemu może modyfikować parametry prezentowania wyników.</w:t>
      </w:r>
    </w:p>
    <w:p w14:paraId="5692852C" w14:textId="77777777" w:rsidR="00E972D0" w:rsidRPr="00904624" w:rsidRDefault="00E972D0">
      <w:pPr>
        <w:pStyle w:val="Akapitzlist"/>
        <w:numPr>
          <w:ilvl w:val="0"/>
          <w:numId w:val="39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Funkcję definiowania własnych raportów. </w:t>
      </w:r>
    </w:p>
    <w:p w14:paraId="4E0BC093" w14:textId="77777777" w:rsidR="00E972D0" w:rsidRPr="00904624" w:rsidRDefault="00E972D0">
      <w:pPr>
        <w:pStyle w:val="Akapitzlist"/>
        <w:numPr>
          <w:ilvl w:val="0"/>
          <w:numId w:val="39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Możliwość spolszczenia raportów.</w:t>
      </w:r>
    </w:p>
    <w:p w14:paraId="33E7AE34" w14:textId="77777777" w:rsidR="00E972D0" w:rsidRPr="00904624" w:rsidRDefault="00E972D0">
      <w:pPr>
        <w:pStyle w:val="Akapitzlist"/>
        <w:numPr>
          <w:ilvl w:val="0"/>
          <w:numId w:val="39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Generowanie raportów w sposób cykliczny lub na żądanie, z możliwością automatycznego przesłania wyników na  określony adres lub adresy email.</w:t>
      </w:r>
    </w:p>
    <w:p w14:paraId="5A12E2D2" w14:textId="77777777" w:rsidR="00E972D0" w:rsidRPr="00904624" w:rsidRDefault="00E972D0" w:rsidP="00D5157B">
      <w:pPr>
        <w:pStyle w:val="Nagwek2"/>
      </w:pPr>
      <w:r w:rsidRPr="00904624">
        <w:t>Korelacja logów</w:t>
      </w:r>
    </w:p>
    <w:p w14:paraId="21947BA4" w14:textId="77777777" w:rsidR="00E972D0" w:rsidRPr="00904624" w:rsidRDefault="00E972D0" w:rsidP="00E972D0">
      <w:pPr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 zakresie korelacji zdarzeń system musi zapewniać:</w:t>
      </w:r>
    </w:p>
    <w:p w14:paraId="585804E3" w14:textId="77777777" w:rsidR="00E972D0" w:rsidRPr="00904624" w:rsidRDefault="00E972D0">
      <w:pPr>
        <w:pStyle w:val="Akapitzlist"/>
        <w:numPr>
          <w:ilvl w:val="0"/>
          <w:numId w:val="40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Korelowanie logów z określeniem urządzeń, dla których ten proces ma być realizowany.</w:t>
      </w:r>
    </w:p>
    <w:p w14:paraId="43C06F27" w14:textId="77777777" w:rsidR="00E972D0" w:rsidRPr="00904624" w:rsidRDefault="00E972D0">
      <w:pPr>
        <w:pStyle w:val="Akapitzlist"/>
        <w:numPr>
          <w:ilvl w:val="0"/>
          <w:numId w:val="40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Konfigurację powiadomień poprzez: e-mail, SNMP w przypadku wystąpienia określonych zdarzeń sieciowych, systemowych oraz bezpieczeństwa.</w:t>
      </w:r>
    </w:p>
    <w:p w14:paraId="4874FA38" w14:textId="77777777" w:rsidR="00E972D0" w:rsidRPr="00904624" w:rsidRDefault="00E972D0">
      <w:pPr>
        <w:pStyle w:val="Akapitzlist"/>
        <w:numPr>
          <w:ilvl w:val="0"/>
          <w:numId w:val="40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Wybór kategorii zdarzeń, dla których tworzone będą reguły korelacyjne. System korelować zdarzenia co najmniej dla następujących kategorii zdarzeń:</w:t>
      </w:r>
    </w:p>
    <w:p w14:paraId="4AB00205" w14:textId="0783178A" w:rsidR="00E972D0" w:rsidRPr="00904624" w:rsidRDefault="00D5157B">
      <w:pPr>
        <w:pStyle w:val="Akapitzlist"/>
        <w:numPr>
          <w:ilvl w:val="0"/>
          <w:numId w:val="46"/>
        </w:numPr>
        <w:spacing w:line="256" w:lineRule="auto"/>
        <w:jc w:val="both"/>
        <w:rPr>
          <w:rFonts w:ascii="Times New Roman" w:hAnsi="Times New Roman" w:cs="Times New Roman"/>
        </w:rPr>
      </w:pPr>
      <w:proofErr w:type="spellStart"/>
      <w:r w:rsidRPr="00904624">
        <w:rPr>
          <w:rFonts w:ascii="Times New Roman" w:hAnsi="Times New Roman" w:cs="Times New Roman"/>
        </w:rPr>
        <w:t>m</w:t>
      </w:r>
      <w:r w:rsidR="00E972D0" w:rsidRPr="00904624">
        <w:rPr>
          <w:rFonts w:ascii="Times New Roman" w:hAnsi="Times New Roman" w:cs="Times New Roman"/>
        </w:rPr>
        <w:t>alware</w:t>
      </w:r>
      <w:proofErr w:type="spellEnd"/>
      <w:r w:rsidRPr="00904624">
        <w:rPr>
          <w:rFonts w:ascii="Times New Roman" w:hAnsi="Times New Roman" w:cs="Times New Roman"/>
        </w:rPr>
        <w:t>,</w:t>
      </w:r>
    </w:p>
    <w:p w14:paraId="5D4A6530" w14:textId="079A0602" w:rsidR="00E972D0" w:rsidRPr="00904624" w:rsidRDefault="00D5157B">
      <w:pPr>
        <w:pStyle w:val="Akapitzlist"/>
        <w:numPr>
          <w:ilvl w:val="0"/>
          <w:numId w:val="4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a</w:t>
      </w:r>
      <w:r w:rsidR="00E972D0" w:rsidRPr="00904624">
        <w:rPr>
          <w:rFonts w:ascii="Times New Roman" w:hAnsi="Times New Roman" w:cs="Times New Roman"/>
        </w:rPr>
        <w:t>plikacje sieciowe</w:t>
      </w:r>
      <w:r w:rsidRPr="00904624">
        <w:rPr>
          <w:rFonts w:ascii="Times New Roman" w:hAnsi="Times New Roman" w:cs="Times New Roman"/>
        </w:rPr>
        <w:t>,</w:t>
      </w:r>
    </w:p>
    <w:p w14:paraId="059F2057" w14:textId="16379A73" w:rsidR="00D5157B" w:rsidRPr="00904624" w:rsidRDefault="00D5157B">
      <w:pPr>
        <w:pStyle w:val="Akapitzlist"/>
        <w:numPr>
          <w:ilvl w:val="0"/>
          <w:numId w:val="4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e</w:t>
      </w:r>
      <w:r w:rsidR="00E972D0" w:rsidRPr="00904624">
        <w:rPr>
          <w:rFonts w:ascii="Times New Roman" w:hAnsi="Times New Roman" w:cs="Times New Roman"/>
        </w:rPr>
        <w:t>mail</w:t>
      </w:r>
      <w:r w:rsidRPr="00904624">
        <w:rPr>
          <w:rFonts w:ascii="Times New Roman" w:hAnsi="Times New Roman" w:cs="Times New Roman"/>
        </w:rPr>
        <w:t>,</w:t>
      </w:r>
    </w:p>
    <w:p w14:paraId="73A80E31" w14:textId="4CFDB2F0" w:rsidR="00E972D0" w:rsidRPr="00904624" w:rsidRDefault="00E972D0">
      <w:pPr>
        <w:pStyle w:val="Akapitzlist"/>
        <w:numPr>
          <w:ilvl w:val="0"/>
          <w:numId w:val="4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IPS</w:t>
      </w:r>
      <w:r w:rsidR="00D5157B" w:rsidRPr="00904624">
        <w:rPr>
          <w:rFonts w:ascii="Times New Roman" w:hAnsi="Times New Roman" w:cs="Times New Roman"/>
        </w:rPr>
        <w:t>,</w:t>
      </w:r>
    </w:p>
    <w:p w14:paraId="11356D55" w14:textId="480E915A" w:rsidR="00E972D0" w:rsidRPr="00904624" w:rsidRDefault="00D5157B">
      <w:pPr>
        <w:pStyle w:val="Akapitzlist"/>
        <w:numPr>
          <w:ilvl w:val="0"/>
          <w:numId w:val="46"/>
        </w:numPr>
        <w:spacing w:line="256" w:lineRule="auto"/>
        <w:jc w:val="both"/>
        <w:rPr>
          <w:rFonts w:ascii="Times New Roman" w:hAnsi="Times New Roman" w:cs="Times New Roman"/>
        </w:rPr>
      </w:pPr>
      <w:proofErr w:type="spellStart"/>
      <w:r w:rsidRPr="00904624">
        <w:rPr>
          <w:rFonts w:ascii="Times New Roman" w:hAnsi="Times New Roman" w:cs="Times New Roman"/>
        </w:rPr>
        <w:t>t</w:t>
      </w:r>
      <w:r w:rsidR="00E972D0" w:rsidRPr="00904624">
        <w:rPr>
          <w:rFonts w:ascii="Times New Roman" w:hAnsi="Times New Roman" w:cs="Times New Roman"/>
        </w:rPr>
        <w:t>raffic</w:t>
      </w:r>
      <w:proofErr w:type="spellEnd"/>
      <w:r w:rsidRPr="00904624">
        <w:rPr>
          <w:rFonts w:ascii="Times New Roman" w:hAnsi="Times New Roman" w:cs="Times New Roman"/>
        </w:rPr>
        <w:t>,</w:t>
      </w:r>
    </w:p>
    <w:p w14:paraId="49B00F59" w14:textId="4EBD9540" w:rsidR="00E972D0" w:rsidRPr="00904624" w:rsidRDefault="00D5157B">
      <w:pPr>
        <w:pStyle w:val="Akapitzlist"/>
        <w:numPr>
          <w:ilvl w:val="0"/>
          <w:numId w:val="46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</w:t>
      </w:r>
      <w:r w:rsidR="00E972D0" w:rsidRPr="00904624">
        <w:rPr>
          <w:rFonts w:ascii="Times New Roman" w:hAnsi="Times New Roman" w:cs="Times New Roman"/>
        </w:rPr>
        <w:t xml:space="preserve">ystemowe: utracone połączenie </w:t>
      </w:r>
      <w:proofErr w:type="spellStart"/>
      <w:r w:rsidR="00E972D0" w:rsidRPr="00904624">
        <w:rPr>
          <w:rFonts w:ascii="Times New Roman" w:hAnsi="Times New Roman" w:cs="Times New Roman"/>
        </w:rPr>
        <w:t>vpn</w:t>
      </w:r>
      <w:proofErr w:type="spellEnd"/>
      <w:r w:rsidR="00E972D0" w:rsidRPr="00904624">
        <w:rPr>
          <w:rFonts w:ascii="Times New Roman" w:hAnsi="Times New Roman" w:cs="Times New Roman"/>
        </w:rPr>
        <w:t>, utracone połączenie sieciowe.</w:t>
      </w:r>
    </w:p>
    <w:p w14:paraId="0249AF63" w14:textId="77777777" w:rsidR="00E972D0" w:rsidRPr="00904624" w:rsidRDefault="00E972D0" w:rsidP="00D5157B">
      <w:pPr>
        <w:pStyle w:val="Nagwek2"/>
      </w:pPr>
      <w:r w:rsidRPr="00904624">
        <w:t>Zarządzanie</w:t>
      </w:r>
    </w:p>
    <w:p w14:paraId="375F9CCB" w14:textId="77777777" w:rsidR="00D5157B" w:rsidRPr="00904624" w:rsidRDefault="00E972D0">
      <w:pPr>
        <w:pStyle w:val="Akapitzlist"/>
        <w:numPr>
          <w:ilvl w:val="0"/>
          <w:numId w:val="41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System logowania i raportowania musi mieć możliwość zarządzania lokalnego z wykorzystaniem protokołów: HTTPS oraz SSH lub producent rozwiązania musi dostarczać dedykowanej konsoli zarządzania, która komunikuje się z rozwiązaniem przy wykorzystaniu szyfrowanych protokołów. </w:t>
      </w:r>
    </w:p>
    <w:p w14:paraId="4FC6929A" w14:textId="62C4EA5B" w:rsidR="00E972D0" w:rsidRPr="00904624" w:rsidRDefault="00E972D0">
      <w:pPr>
        <w:pStyle w:val="Akapitzlist"/>
        <w:numPr>
          <w:ilvl w:val="0"/>
          <w:numId w:val="41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Proces uwierzytelniania administratorów musi być realizowany w oparciu o: lokalną bazę, Radius, LDAP, PKI.</w:t>
      </w:r>
    </w:p>
    <w:p w14:paraId="0FF2F384" w14:textId="77777777" w:rsidR="00E972D0" w:rsidRPr="00904624" w:rsidRDefault="00E972D0">
      <w:pPr>
        <w:pStyle w:val="Akapitzlist"/>
        <w:numPr>
          <w:ilvl w:val="0"/>
          <w:numId w:val="41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System musi umożliwiać zdefiniowanie co najmniej 3 administratorów z możliwością określenia praw dostępu do logowanych informacji i raportów z perspektywy poszczególnych systemów, z których przesyłane są logi.</w:t>
      </w:r>
    </w:p>
    <w:p w14:paraId="7674D30F" w14:textId="77777777" w:rsidR="00E972D0" w:rsidRPr="00904624" w:rsidRDefault="00E972D0" w:rsidP="00D5157B">
      <w:pPr>
        <w:pStyle w:val="Nagwek2"/>
      </w:pPr>
      <w:r w:rsidRPr="00904624">
        <w:t>Gwarancja oraz wsparcie</w:t>
      </w:r>
    </w:p>
    <w:p w14:paraId="7AD1EAEB" w14:textId="77777777" w:rsidR="00E972D0" w:rsidRPr="00904624" w:rsidRDefault="00E972D0">
      <w:pPr>
        <w:pStyle w:val="Akapitzlist"/>
        <w:numPr>
          <w:ilvl w:val="0"/>
          <w:numId w:val="42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System musi być dostarczony w modelu „na własność” tj. niewykupienie odnowienia licencji wsparcia technicznego dla rozwiązania nie spowoduje zablokowania funkcjonowania systemu a jedynie pozbawi możliwości pobierania aktualizacji oprogramowania. </w:t>
      </w:r>
    </w:p>
    <w:p w14:paraId="622E3EF7" w14:textId="634FA155" w:rsidR="00E972D0" w:rsidRPr="00904624" w:rsidRDefault="00E972D0">
      <w:pPr>
        <w:pStyle w:val="Akapitzlist"/>
        <w:numPr>
          <w:ilvl w:val="0"/>
          <w:numId w:val="42"/>
        </w:numPr>
        <w:spacing w:line="256" w:lineRule="auto"/>
        <w:jc w:val="both"/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System musi być objęty serwisem producenta przez okres </w:t>
      </w:r>
      <w:r w:rsidR="00D5157B" w:rsidRPr="00904624">
        <w:rPr>
          <w:rFonts w:ascii="Times New Roman" w:hAnsi="Times New Roman" w:cs="Times New Roman"/>
        </w:rPr>
        <w:t xml:space="preserve">minimum </w:t>
      </w:r>
      <w:r w:rsidRPr="00904624">
        <w:rPr>
          <w:rFonts w:ascii="Times New Roman" w:hAnsi="Times New Roman" w:cs="Times New Roman"/>
        </w:rPr>
        <w:t xml:space="preserve">36 miesięcy, upoważniającym do aktualizacji oprogramowania i do codziennej aktualizacji bazy </w:t>
      </w:r>
      <w:r w:rsidRPr="00904624">
        <w:rPr>
          <w:rFonts w:ascii="Times New Roman" w:hAnsi="Times New Roman" w:cs="Times New Roman"/>
        </w:rPr>
        <w:lastRenderedPageBreak/>
        <w:t>skompromitowanych hostów w oparciu o adresy IP, domeny i adres URL oraz wsparcia technicznego w trybie 24x7.</w:t>
      </w:r>
    </w:p>
    <w:p w14:paraId="4FEE80BF" w14:textId="77777777" w:rsidR="004603A1" w:rsidRPr="00904624" w:rsidRDefault="004603A1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904624">
        <w:rPr>
          <w:rFonts w:ascii="Times New Roman" w:hAnsi="Times New Roman" w:cs="Times New Roman"/>
        </w:rPr>
        <w:br w:type="page"/>
      </w:r>
    </w:p>
    <w:p w14:paraId="67CE9837" w14:textId="1239D6B4" w:rsidR="001238C0" w:rsidRPr="00904624" w:rsidRDefault="001238C0" w:rsidP="001238C0">
      <w:pPr>
        <w:pStyle w:val="Nagwek1"/>
      </w:pPr>
      <w:r w:rsidRPr="00904624">
        <w:lastRenderedPageBreak/>
        <w:t>Wdrożenie</w:t>
      </w:r>
    </w:p>
    <w:p w14:paraId="7BB26FD0" w14:textId="38F84B3B" w:rsidR="001238C0" w:rsidRPr="00904624" w:rsidRDefault="004603A1" w:rsidP="001238C0">
      <w:pPr>
        <w:pStyle w:val="Nagwek2"/>
      </w:pPr>
      <w:bookmarkStart w:id="0" w:name="_Hlk111716069"/>
      <w:r w:rsidRPr="00904624">
        <w:t>Wdrożenie s</w:t>
      </w:r>
      <w:r w:rsidR="001238C0" w:rsidRPr="00904624">
        <w:t>ystem</w:t>
      </w:r>
      <w:r w:rsidRPr="00904624">
        <w:t>u</w:t>
      </w:r>
      <w:r w:rsidR="001238C0" w:rsidRPr="00904624">
        <w:t xml:space="preserve"> bezpieczeństwa</w:t>
      </w:r>
      <w:bookmarkEnd w:id="0"/>
    </w:p>
    <w:p w14:paraId="077865BE" w14:textId="7EBE8FBC" w:rsidR="001238C0" w:rsidRPr="00904624" w:rsidRDefault="00226C6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ebranie informacji na temat potrzeb konfiguracyjnych u Zamawiającego</w:t>
      </w:r>
    </w:p>
    <w:p w14:paraId="30E3E225" w14:textId="79F3A17D" w:rsidR="001238C0" w:rsidRPr="00904624" w:rsidRDefault="00226C6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stępna konfiguracja urządzenia</w:t>
      </w:r>
    </w:p>
    <w:p w14:paraId="31678128" w14:textId="663DCBAE" w:rsidR="001238C0" w:rsidRPr="00904624" w:rsidRDefault="00226C6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ontaż urządzeń na miejscu u Zamawiającego</w:t>
      </w:r>
    </w:p>
    <w:p w14:paraId="6AD29B98" w14:textId="1CB83E62" w:rsidR="001238C0" w:rsidRPr="00904624" w:rsidRDefault="00226C6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onfiguracja urządzenia zgodnie z potrzebami Zamawiającego</w:t>
      </w:r>
    </w:p>
    <w:p w14:paraId="2CA7FBAC" w14:textId="5D62050D" w:rsidR="001238C0" w:rsidRPr="00904624" w:rsidRDefault="00226C6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onfiguracja interfejsów i routingów</w:t>
      </w:r>
    </w:p>
    <w:p w14:paraId="436ECD3A" w14:textId="0EA4D5A4" w:rsidR="001238C0" w:rsidRPr="00904624" w:rsidRDefault="00226C6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onfiguracja klastra wysokiej dostępności HA</w:t>
      </w:r>
    </w:p>
    <w:p w14:paraId="0CC3F873" w14:textId="1B6E3728" w:rsidR="001238C0" w:rsidRPr="00904624" w:rsidRDefault="00226C6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tworzenie profili bezpieczeństwa warstwy siódmej</w:t>
      </w:r>
    </w:p>
    <w:p w14:paraId="551F071A" w14:textId="2C16CCFB" w:rsidR="001238C0" w:rsidRPr="00904624" w:rsidRDefault="00226C6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onfiguracja polityk zgodnie z wytycznymi Zamawiającego</w:t>
      </w:r>
    </w:p>
    <w:p w14:paraId="22605A8C" w14:textId="1F2AAEE4" w:rsidR="001238C0" w:rsidRPr="00904624" w:rsidRDefault="00226C6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onfiguracja zdalnego dostępu SSL VPN</w:t>
      </w:r>
    </w:p>
    <w:p w14:paraId="657E6820" w14:textId="3ED20894" w:rsidR="001238C0" w:rsidRPr="00904624" w:rsidRDefault="00226C6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ykonanie przełączenia produkcyjnego w oknie serwisowym wskazanym przez Zamawiającego</w:t>
      </w:r>
    </w:p>
    <w:p w14:paraId="3D6D8777" w14:textId="03730D99" w:rsidR="001238C0" w:rsidRPr="00904624" w:rsidRDefault="00226C6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systa po wykonaniu przełączenia</w:t>
      </w:r>
    </w:p>
    <w:p w14:paraId="52CAE25E" w14:textId="6E29142F" w:rsidR="001238C0" w:rsidRPr="00904624" w:rsidRDefault="004603A1" w:rsidP="00226C61">
      <w:pPr>
        <w:pStyle w:val="Nagwek2"/>
        <w:rPr>
          <w:rFonts w:eastAsia="Times New Roman"/>
        </w:rPr>
      </w:pPr>
      <w:bookmarkStart w:id="1" w:name="_Hlk111716507"/>
      <w:r w:rsidRPr="00904624">
        <w:rPr>
          <w:rFonts w:eastAsia="Times New Roman"/>
        </w:rPr>
        <w:t>Wdrożenie s</w:t>
      </w:r>
      <w:r w:rsidR="001238C0" w:rsidRPr="00904624">
        <w:rPr>
          <w:rFonts w:eastAsia="Times New Roman"/>
        </w:rPr>
        <w:t>ystem ochrony poczty</w:t>
      </w:r>
    </w:p>
    <w:bookmarkEnd w:id="1"/>
    <w:p w14:paraId="4C5B0D49" w14:textId="058BE298" w:rsidR="001238C0" w:rsidRPr="00904624" w:rsidRDefault="00226C61">
      <w:pPr>
        <w:pStyle w:val="Akapitzlist"/>
        <w:numPr>
          <w:ilvl w:val="0"/>
          <w:numId w:val="47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ebranie informacji na temat potrzeb konfiguracyjnych u Zamawiającego</w:t>
      </w:r>
    </w:p>
    <w:p w14:paraId="5C197AE4" w14:textId="7800B76A" w:rsidR="001238C0" w:rsidRPr="00904624" w:rsidRDefault="00226C61">
      <w:pPr>
        <w:pStyle w:val="Akapitzlist"/>
        <w:numPr>
          <w:ilvl w:val="0"/>
          <w:numId w:val="47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stępna konfiguracja urządzenia</w:t>
      </w:r>
    </w:p>
    <w:p w14:paraId="588C60B5" w14:textId="03FA222E" w:rsidR="001238C0" w:rsidRPr="00904624" w:rsidRDefault="00226C61">
      <w:pPr>
        <w:pStyle w:val="Akapitzlist"/>
        <w:numPr>
          <w:ilvl w:val="0"/>
          <w:numId w:val="47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ontaż urządzeń na miejscu u Zamawiającego</w:t>
      </w:r>
    </w:p>
    <w:p w14:paraId="1C66DE77" w14:textId="02048FD4" w:rsidR="001238C0" w:rsidRPr="00904624" w:rsidRDefault="00226C61">
      <w:pPr>
        <w:pStyle w:val="Akapitzlist"/>
        <w:numPr>
          <w:ilvl w:val="0"/>
          <w:numId w:val="47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onfiguracja urządzenia zgodnie z potrzebami Zamawiającego</w:t>
      </w:r>
    </w:p>
    <w:p w14:paraId="3171457C" w14:textId="39A5E248" w:rsidR="001238C0" w:rsidRPr="00904624" w:rsidRDefault="00226C61">
      <w:pPr>
        <w:pStyle w:val="Akapitzlist"/>
        <w:numPr>
          <w:ilvl w:val="0"/>
          <w:numId w:val="47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onfiguracja interfejsów i routingów</w:t>
      </w:r>
    </w:p>
    <w:p w14:paraId="6183801C" w14:textId="4EFF0AB1" w:rsidR="001238C0" w:rsidRPr="00904624" w:rsidRDefault="00226C61">
      <w:pPr>
        <w:pStyle w:val="Akapitzlist"/>
        <w:numPr>
          <w:ilvl w:val="0"/>
          <w:numId w:val="47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onfiguracja profili bezpieczeństwa chroniących wskazany serwer poczty elektronicznej</w:t>
      </w:r>
    </w:p>
    <w:p w14:paraId="0CD698C1" w14:textId="17F8E87A" w:rsidR="001238C0" w:rsidRPr="00904624" w:rsidRDefault="00226C61">
      <w:pPr>
        <w:pStyle w:val="Akapitzlist"/>
        <w:numPr>
          <w:ilvl w:val="0"/>
          <w:numId w:val="47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ykonanie przełączenia produkcyjnego w oknie serwisowym wskazanym przez Zamawiającego</w:t>
      </w:r>
    </w:p>
    <w:p w14:paraId="1FAECAC7" w14:textId="3D0B7348" w:rsidR="001238C0" w:rsidRPr="00904624" w:rsidRDefault="00226C61">
      <w:pPr>
        <w:pStyle w:val="Akapitzlist"/>
        <w:numPr>
          <w:ilvl w:val="0"/>
          <w:numId w:val="47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systa po wykonaniu przełączenia</w:t>
      </w:r>
    </w:p>
    <w:p w14:paraId="6EE69220" w14:textId="30F68A77" w:rsidR="001238C0" w:rsidRPr="00904624" w:rsidRDefault="004603A1" w:rsidP="004603A1">
      <w:pPr>
        <w:pStyle w:val="Nagwek2"/>
        <w:rPr>
          <w:rFonts w:eastAsia="Times New Roman"/>
        </w:rPr>
      </w:pPr>
      <w:bookmarkStart w:id="2" w:name="_Hlk111717606"/>
      <w:r w:rsidRPr="00904624">
        <w:rPr>
          <w:rFonts w:eastAsia="Times New Roman"/>
        </w:rPr>
        <w:t>Wdrożenie c</w:t>
      </w:r>
      <w:r w:rsidR="001238C0" w:rsidRPr="00904624">
        <w:rPr>
          <w:rFonts w:eastAsia="Times New Roman"/>
        </w:rPr>
        <w:t>entraln</w:t>
      </w:r>
      <w:r w:rsidRPr="00904624">
        <w:rPr>
          <w:rFonts w:eastAsia="Times New Roman"/>
        </w:rPr>
        <w:t>ego</w:t>
      </w:r>
      <w:r w:rsidR="001238C0" w:rsidRPr="00904624">
        <w:rPr>
          <w:rFonts w:eastAsia="Times New Roman"/>
        </w:rPr>
        <w:t xml:space="preserve"> system</w:t>
      </w:r>
      <w:r w:rsidRPr="00904624">
        <w:rPr>
          <w:rFonts w:eastAsia="Times New Roman"/>
        </w:rPr>
        <w:t>u</w:t>
      </w:r>
      <w:r w:rsidR="001238C0" w:rsidRPr="00904624">
        <w:rPr>
          <w:rFonts w:eastAsia="Times New Roman"/>
        </w:rPr>
        <w:t xml:space="preserve"> logowania, raportowania i korelacji</w:t>
      </w:r>
    </w:p>
    <w:bookmarkEnd w:id="2"/>
    <w:p w14:paraId="1E80D6E1" w14:textId="1BE294DF" w:rsidR="001238C0" w:rsidRPr="00904624" w:rsidRDefault="004603A1">
      <w:pPr>
        <w:pStyle w:val="Akapitzlist"/>
        <w:numPr>
          <w:ilvl w:val="0"/>
          <w:numId w:val="48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nstalacja systemu w środowisku wirtualnym u Zamawiającego</w:t>
      </w:r>
    </w:p>
    <w:p w14:paraId="4FC035F4" w14:textId="6C701C37" w:rsidR="001238C0" w:rsidRPr="00904624" w:rsidRDefault="004603A1">
      <w:pPr>
        <w:pStyle w:val="Akapitzlist"/>
        <w:numPr>
          <w:ilvl w:val="0"/>
          <w:numId w:val="48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stępna konfiguracja systemu (Adresacja interfejsów, routingów)</w:t>
      </w:r>
    </w:p>
    <w:p w14:paraId="1BE29EAB" w14:textId="657DA126" w:rsidR="001238C0" w:rsidRPr="00904624" w:rsidRDefault="004603A1">
      <w:pPr>
        <w:pStyle w:val="Akapitzlist"/>
        <w:numPr>
          <w:ilvl w:val="0"/>
          <w:numId w:val="48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onfiguracja ilości logów przechowywanych do analizy i archiwizowanych</w:t>
      </w:r>
    </w:p>
    <w:p w14:paraId="5FEDD578" w14:textId="409CCCC2" w:rsidR="001238C0" w:rsidRPr="00904624" w:rsidRDefault="004603A1">
      <w:pPr>
        <w:pStyle w:val="Akapitzlist"/>
        <w:numPr>
          <w:ilvl w:val="0"/>
          <w:numId w:val="48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onfiguracja urządzeń sieciowych logujących do systemu</w:t>
      </w:r>
    </w:p>
    <w:p w14:paraId="42234425" w14:textId="65C5E991" w:rsidR="001238C0" w:rsidRPr="00904624" w:rsidRDefault="004603A1">
      <w:pPr>
        <w:pStyle w:val="Akapitzlist"/>
        <w:numPr>
          <w:ilvl w:val="0"/>
          <w:numId w:val="48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eryfikacja poprawności spływających logów</w:t>
      </w:r>
    </w:p>
    <w:p w14:paraId="5DFA1A54" w14:textId="797AFBCC" w:rsidR="001238C0" w:rsidRPr="00904624" w:rsidRDefault="004603A1">
      <w:pPr>
        <w:pStyle w:val="Akapitzlist"/>
        <w:numPr>
          <w:ilvl w:val="0"/>
          <w:numId w:val="48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1238C0" w:rsidRPr="00904624">
        <w:rPr>
          <w:rFonts w:ascii="Times New Roman" w:eastAsia="Times New Roman" w:hAnsi="Times New Roman" w:cs="Times New Roman"/>
          <w:color w:val="000000"/>
          <w:sz w:val="20"/>
          <w:szCs w:val="20"/>
        </w:rPr>
        <w:t>ykonanie kilku testowych raportów w celu weryfikacji czy dane są poprawnie zapisywane.</w:t>
      </w:r>
    </w:p>
    <w:p w14:paraId="4E28E20E" w14:textId="11751A0A" w:rsidR="001238C0" w:rsidRPr="00904624" w:rsidRDefault="001238C0" w:rsidP="00E972D0">
      <w:pPr>
        <w:pStyle w:val="Akapitzlist"/>
        <w:jc w:val="both"/>
        <w:rPr>
          <w:rFonts w:ascii="Times New Roman" w:hAnsi="Times New Roman" w:cs="Times New Roman"/>
        </w:rPr>
      </w:pPr>
    </w:p>
    <w:p w14:paraId="76DF2340" w14:textId="77777777" w:rsidR="004603A1" w:rsidRPr="00904624" w:rsidRDefault="004603A1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904624">
        <w:rPr>
          <w:rFonts w:ascii="Times New Roman" w:hAnsi="Times New Roman" w:cs="Times New Roman"/>
        </w:rPr>
        <w:br w:type="page"/>
      </w:r>
    </w:p>
    <w:p w14:paraId="5474BB23" w14:textId="10B7DB21" w:rsidR="001238C0" w:rsidRDefault="001238C0" w:rsidP="001238C0">
      <w:pPr>
        <w:pStyle w:val="Nagwek1"/>
      </w:pPr>
      <w:r w:rsidRPr="00904624">
        <w:lastRenderedPageBreak/>
        <w:t>Szkolenia</w:t>
      </w:r>
    </w:p>
    <w:p w14:paraId="1F8E6D32" w14:textId="1600B334" w:rsidR="00010068" w:rsidRPr="00904624" w:rsidRDefault="00010068" w:rsidP="00010068">
      <w:pPr>
        <w:pStyle w:val="Nagwek2"/>
      </w:pPr>
      <w:r>
        <w:t>Szkolenia certyfikowane</w:t>
      </w:r>
    </w:p>
    <w:p w14:paraId="265F0F04" w14:textId="2783B5E5" w:rsidR="001238C0" w:rsidRPr="00904624" w:rsidRDefault="001238C0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Minimum 3 dniowe szkolenie autoryzowane przez producenta oferowanego NGFW </w:t>
      </w:r>
      <w:r w:rsidR="00010068">
        <w:rPr>
          <w:rFonts w:ascii="Times New Roman" w:hAnsi="Times New Roman" w:cs="Times New Roman"/>
        </w:rPr>
        <w:t xml:space="preserve">dla 1 osoby </w:t>
      </w:r>
      <w:r w:rsidRPr="00904624">
        <w:rPr>
          <w:rFonts w:ascii="Times New Roman" w:hAnsi="Times New Roman" w:cs="Times New Roman"/>
        </w:rPr>
        <w:t>obejmujące:</w:t>
      </w:r>
    </w:p>
    <w:p w14:paraId="27CFCF84" w14:textId="77777777" w:rsidR="001238C0" w:rsidRPr="00904624" w:rsidRDefault="001238C0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Wprowadzenie i podstawowa konfiguracja</w:t>
      </w:r>
    </w:p>
    <w:p w14:paraId="6A58C43B" w14:textId="77777777" w:rsidR="001238C0" w:rsidRPr="00904624" w:rsidRDefault="001238C0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Polityki zapory sieciowej</w:t>
      </w:r>
    </w:p>
    <w:p w14:paraId="6A6CFDFF" w14:textId="77777777" w:rsidR="001238C0" w:rsidRPr="00904624" w:rsidRDefault="001238C0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Translacja adresów sieciowych (NAT)</w:t>
      </w:r>
    </w:p>
    <w:p w14:paraId="7259156C" w14:textId="77777777" w:rsidR="001238C0" w:rsidRPr="00904624" w:rsidRDefault="001238C0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Uwierzytelnianie użytkowników</w:t>
      </w:r>
    </w:p>
    <w:p w14:paraId="5E97BEC1" w14:textId="77777777" w:rsidR="001238C0" w:rsidRPr="00904624" w:rsidRDefault="001238C0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Logowanie i monitoring</w:t>
      </w:r>
    </w:p>
    <w:p w14:paraId="7E7DC8F4" w14:textId="77777777" w:rsidR="001238C0" w:rsidRPr="00904624" w:rsidRDefault="001238C0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Operacje oparte na certyfikatach</w:t>
      </w:r>
    </w:p>
    <w:p w14:paraId="3A93267C" w14:textId="77777777" w:rsidR="001238C0" w:rsidRPr="00904624" w:rsidRDefault="001238C0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Filtr stron www</w:t>
      </w:r>
    </w:p>
    <w:p w14:paraId="3A3847FA" w14:textId="77777777" w:rsidR="001238C0" w:rsidRPr="00904624" w:rsidRDefault="001238C0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Kontrola aplikacji</w:t>
      </w:r>
    </w:p>
    <w:p w14:paraId="1C2E0F00" w14:textId="77777777" w:rsidR="001238C0" w:rsidRPr="00904624" w:rsidRDefault="001238C0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Antywirus</w:t>
      </w:r>
    </w:p>
    <w:p w14:paraId="2E0229ED" w14:textId="77777777" w:rsidR="001238C0" w:rsidRPr="00904624" w:rsidRDefault="001238C0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System ochrony przed włamaniami i atakami </w:t>
      </w:r>
      <w:proofErr w:type="spellStart"/>
      <w:r w:rsidRPr="00904624">
        <w:rPr>
          <w:rFonts w:ascii="Times New Roman" w:hAnsi="Times New Roman" w:cs="Times New Roman"/>
        </w:rPr>
        <w:t>DoS</w:t>
      </w:r>
      <w:proofErr w:type="spellEnd"/>
    </w:p>
    <w:p w14:paraId="240F220C" w14:textId="77777777" w:rsidR="001238C0" w:rsidRPr="00904624" w:rsidRDefault="001238C0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SSL VPN</w:t>
      </w:r>
    </w:p>
    <w:p w14:paraId="7399DBA1" w14:textId="77777777" w:rsidR="001238C0" w:rsidRPr="00904624" w:rsidRDefault="001238C0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Konfiguracja HA</w:t>
      </w:r>
    </w:p>
    <w:p w14:paraId="708BB54F" w14:textId="77777777" w:rsidR="001238C0" w:rsidRPr="00904624" w:rsidRDefault="001238C0" w:rsidP="001238C0">
      <w:pPr>
        <w:pStyle w:val="Akapitzlist"/>
        <w:ind w:left="1134"/>
        <w:rPr>
          <w:rFonts w:ascii="Times New Roman" w:hAnsi="Times New Roman" w:cs="Times New Roman"/>
        </w:rPr>
      </w:pPr>
    </w:p>
    <w:p w14:paraId="3AB7816C" w14:textId="51DEECC3" w:rsidR="001238C0" w:rsidRPr="00904624" w:rsidRDefault="001238C0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Minimum 3 dniowe szkolenie</w:t>
      </w:r>
      <w:r w:rsidR="00CA3A45">
        <w:rPr>
          <w:rFonts w:ascii="Times New Roman" w:hAnsi="Times New Roman" w:cs="Times New Roman"/>
        </w:rPr>
        <w:t xml:space="preserve"> </w:t>
      </w:r>
      <w:r w:rsidRPr="00904624">
        <w:rPr>
          <w:rFonts w:ascii="Times New Roman" w:hAnsi="Times New Roman" w:cs="Times New Roman"/>
        </w:rPr>
        <w:t xml:space="preserve">autoryzowane przez producenta oferowanego systemu ochrony poczty elektronicznej </w:t>
      </w:r>
      <w:r w:rsidR="00010068">
        <w:rPr>
          <w:rFonts w:ascii="Times New Roman" w:hAnsi="Times New Roman" w:cs="Times New Roman"/>
        </w:rPr>
        <w:t xml:space="preserve">dla 1 osoby </w:t>
      </w:r>
      <w:r w:rsidRPr="00904624">
        <w:rPr>
          <w:rFonts w:ascii="Times New Roman" w:hAnsi="Times New Roman" w:cs="Times New Roman"/>
        </w:rPr>
        <w:t>obejmujące:</w:t>
      </w:r>
    </w:p>
    <w:p w14:paraId="2CECF177" w14:textId="77777777" w:rsidR="001238C0" w:rsidRPr="00904624" w:rsidRDefault="001238C0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Poczta elektroniczna – przegląd pojęć, protokołów, standardów</w:t>
      </w:r>
    </w:p>
    <w:p w14:paraId="18F824EB" w14:textId="77777777" w:rsidR="001238C0" w:rsidRPr="00904624" w:rsidRDefault="001238C0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Podstawowa konﬁguracja urządzenia</w:t>
      </w:r>
    </w:p>
    <w:p w14:paraId="02AD182D" w14:textId="77777777" w:rsidR="001238C0" w:rsidRPr="00904624" w:rsidRDefault="001238C0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Konﬁguracja parametrów serwera poczty elektronicznej</w:t>
      </w:r>
    </w:p>
    <w:p w14:paraId="458530CB" w14:textId="77777777" w:rsidR="001238C0" w:rsidRPr="00904624" w:rsidRDefault="001238C0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Kontrola i inspekcja ruchu pocztowego</w:t>
      </w:r>
    </w:p>
    <w:p w14:paraId="21ADA94D" w14:textId="77777777" w:rsidR="001238C0" w:rsidRPr="00904624" w:rsidRDefault="001238C0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Moduł </w:t>
      </w:r>
      <w:proofErr w:type="spellStart"/>
      <w:r w:rsidRPr="00904624">
        <w:rPr>
          <w:rFonts w:ascii="Times New Roman" w:hAnsi="Times New Roman" w:cs="Times New Roman"/>
        </w:rPr>
        <w:t>Antispam</w:t>
      </w:r>
      <w:proofErr w:type="spellEnd"/>
    </w:p>
    <w:p w14:paraId="1E44B961" w14:textId="77777777" w:rsidR="001238C0" w:rsidRPr="00904624" w:rsidRDefault="001238C0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Monitorowanie sesji</w:t>
      </w:r>
    </w:p>
    <w:p w14:paraId="4D887FE0" w14:textId="77777777" w:rsidR="001238C0" w:rsidRPr="00904624" w:rsidRDefault="001238C0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Skanowanie treści oraz archiwizacja</w:t>
      </w:r>
    </w:p>
    <w:p w14:paraId="089E92B7" w14:textId="77777777" w:rsidR="001238C0" w:rsidRPr="00904624" w:rsidRDefault="001238C0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Uwierzytelnienie i zabezpieczenie komunikacji</w:t>
      </w:r>
    </w:p>
    <w:p w14:paraId="466F1DE5" w14:textId="77777777" w:rsidR="001238C0" w:rsidRPr="00904624" w:rsidRDefault="001238C0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LDAP</w:t>
      </w:r>
    </w:p>
    <w:p w14:paraId="2FDAA280" w14:textId="77777777" w:rsidR="001238C0" w:rsidRPr="00904624" w:rsidRDefault="001238C0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Diagnostyka i rozwiązywanie problemów</w:t>
      </w:r>
    </w:p>
    <w:p w14:paraId="7198C6D6" w14:textId="77777777" w:rsidR="001238C0" w:rsidRPr="00904624" w:rsidRDefault="001238C0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Tryb transparentny</w:t>
      </w:r>
    </w:p>
    <w:p w14:paraId="0D1104BE" w14:textId="77777777" w:rsidR="001238C0" w:rsidRPr="00904624" w:rsidRDefault="001238C0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Konfiguracja HA</w:t>
      </w:r>
    </w:p>
    <w:p w14:paraId="60EFB062" w14:textId="77777777" w:rsidR="001238C0" w:rsidRPr="00904624" w:rsidRDefault="001238C0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Tryb serwera</w:t>
      </w:r>
    </w:p>
    <w:p w14:paraId="664E84C1" w14:textId="77777777" w:rsidR="001238C0" w:rsidRPr="00904624" w:rsidRDefault="001238C0" w:rsidP="001238C0">
      <w:pPr>
        <w:pStyle w:val="Akapitzlist"/>
        <w:ind w:left="1134"/>
        <w:rPr>
          <w:rFonts w:ascii="Times New Roman" w:hAnsi="Times New Roman" w:cs="Times New Roman"/>
        </w:rPr>
      </w:pPr>
    </w:p>
    <w:p w14:paraId="6D47C231" w14:textId="02912B57" w:rsidR="001238C0" w:rsidRPr="00904624" w:rsidRDefault="001238C0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Minimum 2 dniowe szkolenie autoryzowane przez producenta oferowanego systemu logowania i analizy </w:t>
      </w:r>
      <w:r w:rsidR="00AA2E41">
        <w:rPr>
          <w:rFonts w:ascii="Times New Roman" w:hAnsi="Times New Roman" w:cs="Times New Roman"/>
        </w:rPr>
        <w:t xml:space="preserve">dla 1 osoby </w:t>
      </w:r>
      <w:r w:rsidRPr="00904624">
        <w:rPr>
          <w:rFonts w:ascii="Times New Roman" w:hAnsi="Times New Roman" w:cs="Times New Roman"/>
        </w:rPr>
        <w:t>obejmujące:</w:t>
      </w:r>
    </w:p>
    <w:p w14:paraId="74F1C915" w14:textId="77777777" w:rsidR="001238C0" w:rsidRPr="00904624" w:rsidRDefault="001238C0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Wprowadzenie i wstępna konﬁguracja</w:t>
      </w:r>
    </w:p>
    <w:p w14:paraId="7ABC316C" w14:textId="77777777" w:rsidR="001238C0" w:rsidRPr="00904624" w:rsidRDefault="001238C0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Administracja i zarządzanie</w:t>
      </w:r>
    </w:p>
    <w:p w14:paraId="20C0F3BF" w14:textId="77777777" w:rsidR="001238C0" w:rsidRPr="00904624" w:rsidRDefault="001238C0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Rejestracja urządzeń</w:t>
      </w:r>
    </w:p>
    <w:p w14:paraId="2553B570" w14:textId="77777777" w:rsidR="001238C0" w:rsidRPr="00904624" w:rsidRDefault="001238C0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Logi i archiwa</w:t>
      </w:r>
    </w:p>
    <w:p w14:paraId="1764555E" w14:textId="77777777" w:rsidR="001238C0" w:rsidRPr="00904624" w:rsidRDefault="001238C0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Obsługa incydentów i zdarzeń</w:t>
      </w:r>
    </w:p>
    <w:p w14:paraId="7F2BBC27" w14:textId="77777777" w:rsidR="001238C0" w:rsidRPr="00904624" w:rsidRDefault="001238C0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Scenariusze obsługi incydentów i zdarzeń (</w:t>
      </w:r>
      <w:proofErr w:type="spellStart"/>
      <w:r w:rsidRPr="00904624">
        <w:rPr>
          <w:rFonts w:ascii="Times New Roman" w:hAnsi="Times New Roman" w:cs="Times New Roman"/>
        </w:rPr>
        <w:t>playbooks</w:t>
      </w:r>
      <w:proofErr w:type="spellEnd"/>
      <w:r w:rsidRPr="00904624">
        <w:rPr>
          <w:rFonts w:ascii="Times New Roman" w:hAnsi="Times New Roman" w:cs="Times New Roman"/>
        </w:rPr>
        <w:t>)</w:t>
      </w:r>
    </w:p>
    <w:p w14:paraId="065AFEF4" w14:textId="2CB1365C" w:rsidR="00904624" w:rsidRDefault="001238C0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Raporty</w:t>
      </w:r>
    </w:p>
    <w:p w14:paraId="257F3C05" w14:textId="77777777" w:rsidR="00904624" w:rsidRPr="00904624" w:rsidRDefault="00904624" w:rsidP="00904624">
      <w:pPr>
        <w:pStyle w:val="Akapitzlist"/>
        <w:ind w:left="1440"/>
        <w:rPr>
          <w:rFonts w:ascii="Times New Roman" w:hAnsi="Times New Roman" w:cs="Times New Roman"/>
        </w:rPr>
      </w:pPr>
    </w:p>
    <w:p w14:paraId="14F5E02D" w14:textId="214583F7" w:rsidR="001238C0" w:rsidRDefault="001238C0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Uczestnicy każdego szkolenia otrzymują certyﬁkat ukończenia szko</w:t>
      </w:r>
      <w:r w:rsidR="00C23B9B">
        <w:rPr>
          <w:rFonts w:ascii="Times New Roman" w:hAnsi="Times New Roman" w:cs="Times New Roman"/>
        </w:rPr>
        <w:t xml:space="preserve">lenia sygnowany przez autoryzowanego partnera producenta </w:t>
      </w:r>
      <w:r w:rsidRPr="00904624">
        <w:rPr>
          <w:rFonts w:ascii="Times New Roman" w:hAnsi="Times New Roman" w:cs="Times New Roman"/>
        </w:rPr>
        <w:t xml:space="preserve"> </w:t>
      </w:r>
      <w:bookmarkStart w:id="3" w:name="_GoBack"/>
      <w:bookmarkEnd w:id="3"/>
      <w:r w:rsidRPr="00904624">
        <w:rPr>
          <w:rFonts w:ascii="Times New Roman" w:hAnsi="Times New Roman" w:cs="Times New Roman"/>
        </w:rPr>
        <w:t>oferowanego rozwiązania.</w:t>
      </w:r>
    </w:p>
    <w:p w14:paraId="12A94D23" w14:textId="77777777" w:rsidR="00904624" w:rsidRPr="00904624" w:rsidRDefault="00904624" w:rsidP="00904624">
      <w:pPr>
        <w:pStyle w:val="Akapitzlist"/>
        <w:rPr>
          <w:rFonts w:ascii="Times New Roman" w:hAnsi="Times New Roman" w:cs="Times New Roman"/>
        </w:rPr>
      </w:pPr>
    </w:p>
    <w:p w14:paraId="37A5D7AB" w14:textId="64C922A0" w:rsidR="001238C0" w:rsidRDefault="001238C0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Dopuszcza się szkolenia w formie klasy wirtualnej.</w:t>
      </w:r>
    </w:p>
    <w:p w14:paraId="7208F36D" w14:textId="77777777" w:rsidR="00AA2E41" w:rsidRPr="00AA2E41" w:rsidRDefault="00AA2E41" w:rsidP="00AA2E41">
      <w:pPr>
        <w:pStyle w:val="Akapitzlist"/>
        <w:rPr>
          <w:rFonts w:ascii="Times New Roman" w:hAnsi="Times New Roman" w:cs="Times New Roman"/>
        </w:rPr>
      </w:pPr>
    </w:p>
    <w:p w14:paraId="10C227A1" w14:textId="03770231" w:rsidR="00AA2E41" w:rsidRPr="00AA2E41" w:rsidRDefault="00AA2E41" w:rsidP="00AA2E41">
      <w:pPr>
        <w:pStyle w:val="Nagwek2"/>
      </w:pPr>
      <w:r>
        <w:lastRenderedPageBreak/>
        <w:t>Szkolenia wprowadzające (niecertyfikowane)</w:t>
      </w:r>
    </w:p>
    <w:p w14:paraId="50BEDFE9" w14:textId="045EA060" w:rsidR="00CA3A45" w:rsidRPr="00904624" w:rsidRDefault="00CA3A45">
      <w:pPr>
        <w:pStyle w:val="Akapitzlist"/>
        <w:numPr>
          <w:ilvl w:val="0"/>
          <w:numId w:val="6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Szkolenie wprowadzające </w:t>
      </w:r>
      <w:r w:rsidR="00406A87">
        <w:rPr>
          <w:rFonts w:ascii="Times New Roman" w:hAnsi="Times New Roman" w:cs="Times New Roman"/>
        </w:rPr>
        <w:t xml:space="preserve">prowadzone przez dostawcę </w:t>
      </w:r>
      <w:r w:rsidRPr="00904624">
        <w:rPr>
          <w:rFonts w:ascii="Times New Roman" w:hAnsi="Times New Roman" w:cs="Times New Roman"/>
        </w:rPr>
        <w:t>oferowanego NGFW obejmujące:</w:t>
      </w:r>
    </w:p>
    <w:p w14:paraId="45A0DFAF" w14:textId="77777777" w:rsidR="00CA3A45" w:rsidRPr="00904624" w:rsidRDefault="00CA3A45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Wprowadzenie i podstawowa konfiguracja</w:t>
      </w:r>
    </w:p>
    <w:p w14:paraId="47B227F2" w14:textId="77777777" w:rsidR="00CA3A45" w:rsidRPr="00904624" w:rsidRDefault="00CA3A45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Polityki zapory sieciowej</w:t>
      </w:r>
    </w:p>
    <w:p w14:paraId="18B353EC" w14:textId="77777777" w:rsidR="00CA3A45" w:rsidRPr="00904624" w:rsidRDefault="00CA3A45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Translacja adresów sieciowych (NAT)</w:t>
      </w:r>
    </w:p>
    <w:p w14:paraId="32A73284" w14:textId="77777777" w:rsidR="00CA3A45" w:rsidRPr="00904624" w:rsidRDefault="00CA3A45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Uwierzytelnianie użytkowników</w:t>
      </w:r>
    </w:p>
    <w:p w14:paraId="5349CB1E" w14:textId="77777777" w:rsidR="00CA3A45" w:rsidRPr="00904624" w:rsidRDefault="00CA3A45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Logowanie i monitoring</w:t>
      </w:r>
    </w:p>
    <w:p w14:paraId="51021D95" w14:textId="77777777" w:rsidR="00CA3A45" w:rsidRPr="00904624" w:rsidRDefault="00CA3A45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Operacje oparte na certyfikatach</w:t>
      </w:r>
    </w:p>
    <w:p w14:paraId="5935B53E" w14:textId="77777777" w:rsidR="00CA3A45" w:rsidRPr="00904624" w:rsidRDefault="00CA3A45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Filtr stron www</w:t>
      </w:r>
    </w:p>
    <w:p w14:paraId="7C76FCBD" w14:textId="77777777" w:rsidR="00CA3A45" w:rsidRPr="00904624" w:rsidRDefault="00CA3A45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Kontrola aplikacji</w:t>
      </w:r>
    </w:p>
    <w:p w14:paraId="7BCACA1B" w14:textId="77777777" w:rsidR="00CA3A45" w:rsidRPr="00904624" w:rsidRDefault="00CA3A45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Antywirus</w:t>
      </w:r>
    </w:p>
    <w:p w14:paraId="2DB859EE" w14:textId="77777777" w:rsidR="00CA3A45" w:rsidRPr="00904624" w:rsidRDefault="00CA3A45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System ochrony przed włamaniami i atakami </w:t>
      </w:r>
      <w:proofErr w:type="spellStart"/>
      <w:r w:rsidRPr="00904624">
        <w:rPr>
          <w:rFonts w:ascii="Times New Roman" w:hAnsi="Times New Roman" w:cs="Times New Roman"/>
        </w:rPr>
        <w:t>DoS</w:t>
      </w:r>
      <w:proofErr w:type="spellEnd"/>
    </w:p>
    <w:p w14:paraId="145EDD80" w14:textId="77777777" w:rsidR="00CA3A45" w:rsidRPr="00904624" w:rsidRDefault="00CA3A45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SSL VPN</w:t>
      </w:r>
    </w:p>
    <w:p w14:paraId="16642968" w14:textId="77777777" w:rsidR="00CA3A45" w:rsidRPr="00904624" w:rsidRDefault="00CA3A45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Konfiguracja HA</w:t>
      </w:r>
    </w:p>
    <w:p w14:paraId="1B952D36" w14:textId="77777777" w:rsidR="00CA3A45" w:rsidRPr="00904624" w:rsidRDefault="00CA3A45" w:rsidP="00CA3A45">
      <w:pPr>
        <w:pStyle w:val="Akapitzlist"/>
        <w:ind w:left="1134"/>
        <w:rPr>
          <w:rFonts w:ascii="Times New Roman" w:hAnsi="Times New Roman" w:cs="Times New Roman"/>
        </w:rPr>
      </w:pPr>
    </w:p>
    <w:p w14:paraId="44F42D76" w14:textId="3D3B23B2" w:rsidR="00CA3A45" w:rsidRPr="00904624" w:rsidRDefault="00406A87">
      <w:pPr>
        <w:pStyle w:val="Akapitzlist"/>
        <w:numPr>
          <w:ilvl w:val="0"/>
          <w:numId w:val="6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wprowadzające prowadzone przez dostawcę</w:t>
      </w:r>
      <w:r w:rsidR="00CA3A45" w:rsidRPr="00904624">
        <w:rPr>
          <w:rFonts w:ascii="Times New Roman" w:hAnsi="Times New Roman" w:cs="Times New Roman"/>
        </w:rPr>
        <w:t xml:space="preserve"> oferowanego systemu ochrony poczty elektronicznej obejmujące:</w:t>
      </w:r>
    </w:p>
    <w:p w14:paraId="6680CE39" w14:textId="77777777" w:rsidR="00CA3A45" w:rsidRPr="00904624" w:rsidRDefault="00CA3A45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Poczta elektroniczna – przegląd pojęć, protokołów, standardów</w:t>
      </w:r>
    </w:p>
    <w:p w14:paraId="7674500C" w14:textId="77777777" w:rsidR="00CA3A45" w:rsidRPr="00904624" w:rsidRDefault="00CA3A45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Podstawowa konﬁguracja urządzenia</w:t>
      </w:r>
    </w:p>
    <w:p w14:paraId="672FD96A" w14:textId="77777777" w:rsidR="00CA3A45" w:rsidRPr="00904624" w:rsidRDefault="00CA3A45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Konﬁguracja parametrów serwera poczty elektronicznej</w:t>
      </w:r>
    </w:p>
    <w:p w14:paraId="31B4977E" w14:textId="77777777" w:rsidR="00CA3A45" w:rsidRPr="00904624" w:rsidRDefault="00CA3A45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Kontrola i inspekcja ruchu pocztowego</w:t>
      </w:r>
    </w:p>
    <w:p w14:paraId="78248A65" w14:textId="77777777" w:rsidR="00CA3A45" w:rsidRPr="00904624" w:rsidRDefault="00CA3A45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 xml:space="preserve">Moduł </w:t>
      </w:r>
      <w:proofErr w:type="spellStart"/>
      <w:r w:rsidRPr="00904624">
        <w:rPr>
          <w:rFonts w:ascii="Times New Roman" w:hAnsi="Times New Roman" w:cs="Times New Roman"/>
        </w:rPr>
        <w:t>Antispam</w:t>
      </w:r>
      <w:proofErr w:type="spellEnd"/>
    </w:p>
    <w:p w14:paraId="2CDE4BCA" w14:textId="77777777" w:rsidR="00CA3A45" w:rsidRPr="00904624" w:rsidRDefault="00CA3A45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Monitorowanie sesji</w:t>
      </w:r>
    </w:p>
    <w:p w14:paraId="670E4B0A" w14:textId="77777777" w:rsidR="00CA3A45" w:rsidRPr="00904624" w:rsidRDefault="00CA3A45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Skanowanie treści oraz archiwizacja</w:t>
      </w:r>
    </w:p>
    <w:p w14:paraId="2A61A37D" w14:textId="77777777" w:rsidR="00CA3A45" w:rsidRPr="00904624" w:rsidRDefault="00CA3A45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Uwierzytelnienie i zabezpieczenie komunikacji</w:t>
      </w:r>
    </w:p>
    <w:p w14:paraId="7EC9B89D" w14:textId="77777777" w:rsidR="00CA3A45" w:rsidRPr="00904624" w:rsidRDefault="00CA3A45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LDAP</w:t>
      </w:r>
    </w:p>
    <w:p w14:paraId="1BBC66CF" w14:textId="77777777" w:rsidR="00CA3A45" w:rsidRPr="00904624" w:rsidRDefault="00CA3A45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Diagnostyka i rozwiązywanie problemów</w:t>
      </w:r>
    </w:p>
    <w:p w14:paraId="25C0CBC6" w14:textId="77777777" w:rsidR="00CA3A45" w:rsidRPr="00904624" w:rsidRDefault="00CA3A45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Tryb transparentny</w:t>
      </w:r>
    </w:p>
    <w:p w14:paraId="705623B9" w14:textId="77777777" w:rsidR="00CA3A45" w:rsidRPr="00904624" w:rsidRDefault="00CA3A45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Konfiguracja HA</w:t>
      </w:r>
    </w:p>
    <w:p w14:paraId="33A56446" w14:textId="77777777" w:rsidR="00CA3A45" w:rsidRPr="00904624" w:rsidRDefault="00CA3A45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Tryb serwera</w:t>
      </w:r>
    </w:p>
    <w:p w14:paraId="6B0492D7" w14:textId="77777777" w:rsidR="00CA3A45" w:rsidRPr="00904624" w:rsidRDefault="00CA3A45" w:rsidP="00CA3A45">
      <w:pPr>
        <w:pStyle w:val="Akapitzlist"/>
        <w:ind w:left="1134"/>
        <w:rPr>
          <w:rFonts w:ascii="Times New Roman" w:hAnsi="Times New Roman" w:cs="Times New Roman"/>
        </w:rPr>
      </w:pPr>
    </w:p>
    <w:p w14:paraId="298231E6" w14:textId="20D52C92" w:rsidR="00CA3A45" w:rsidRPr="00904624" w:rsidRDefault="00406A87">
      <w:pPr>
        <w:pStyle w:val="Akapitzlist"/>
        <w:numPr>
          <w:ilvl w:val="0"/>
          <w:numId w:val="6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Szkolenie wprowadzające prowadzone przez dostawcę</w:t>
      </w:r>
      <w:r w:rsidR="00CA3A45" w:rsidRPr="00904624">
        <w:rPr>
          <w:rFonts w:ascii="Times New Roman" w:hAnsi="Times New Roman" w:cs="Times New Roman"/>
        </w:rPr>
        <w:t xml:space="preserve"> oferowanego systemu logowania i analizy obejmujące:</w:t>
      </w:r>
    </w:p>
    <w:p w14:paraId="02C11EB3" w14:textId="77777777" w:rsidR="00CA3A45" w:rsidRPr="00904624" w:rsidRDefault="00CA3A45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Wprowadzenie i wstępna konﬁguracja</w:t>
      </w:r>
    </w:p>
    <w:p w14:paraId="45C359D9" w14:textId="77777777" w:rsidR="00CA3A45" w:rsidRPr="00904624" w:rsidRDefault="00CA3A45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Administracja i zarządzanie</w:t>
      </w:r>
    </w:p>
    <w:p w14:paraId="725AA2BD" w14:textId="77777777" w:rsidR="00CA3A45" w:rsidRPr="00904624" w:rsidRDefault="00CA3A45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Rejestracja urządzeń</w:t>
      </w:r>
    </w:p>
    <w:p w14:paraId="1A221364" w14:textId="77777777" w:rsidR="00CA3A45" w:rsidRPr="00904624" w:rsidRDefault="00CA3A45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Logi i archiwa</w:t>
      </w:r>
    </w:p>
    <w:p w14:paraId="284E9801" w14:textId="77777777" w:rsidR="00CA3A45" w:rsidRPr="00904624" w:rsidRDefault="00CA3A45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Obsługa incydentów i zdarzeń</w:t>
      </w:r>
    </w:p>
    <w:p w14:paraId="6A2A2C70" w14:textId="77777777" w:rsidR="00CA3A45" w:rsidRPr="00904624" w:rsidRDefault="00CA3A45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Scenariusze obsługi incydentów i zdarzeń (</w:t>
      </w:r>
      <w:proofErr w:type="spellStart"/>
      <w:r w:rsidRPr="00904624">
        <w:rPr>
          <w:rFonts w:ascii="Times New Roman" w:hAnsi="Times New Roman" w:cs="Times New Roman"/>
        </w:rPr>
        <w:t>playbooks</w:t>
      </w:r>
      <w:proofErr w:type="spellEnd"/>
      <w:r w:rsidRPr="00904624">
        <w:rPr>
          <w:rFonts w:ascii="Times New Roman" w:hAnsi="Times New Roman" w:cs="Times New Roman"/>
        </w:rPr>
        <w:t>)</w:t>
      </w:r>
    </w:p>
    <w:p w14:paraId="6EF7A8DD" w14:textId="77777777" w:rsidR="00CA3A45" w:rsidRDefault="00CA3A45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904624">
        <w:rPr>
          <w:rFonts w:ascii="Times New Roman" w:hAnsi="Times New Roman" w:cs="Times New Roman"/>
        </w:rPr>
        <w:t>Raporty</w:t>
      </w:r>
    </w:p>
    <w:p w14:paraId="13425022" w14:textId="77777777" w:rsidR="00AA2E41" w:rsidRPr="00904624" w:rsidRDefault="00AA2E41" w:rsidP="00406A87">
      <w:pPr>
        <w:pStyle w:val="Akapitzlist"/>
        <w:rPr>
          <w:rFonts w:ascii="Times New Roman" w:hAnsi="Times New Roman" w:cs="Times New Roman"/>
        </w:rPr>
      </w:pPr>
    </w:p>
    <w:p w14:paraId="3B1D5BCE" w14:textId="2D1BACC4" w:rsidR="00215958" w:rsidRDefault="00215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BF98DF" w14:textId="62242E39" w:rsidR="00E972D0" w:rsidRDefault="00590050" w:rsidP="00590050">
      <w:pPr>
        <w:pStyle w:val="Nagwek1"/>
      </w:pPr>
      <w:r>
        <w:lastRenderedPageBreak/>
        <w:t>Audyt bezpieczeństwa</w:t>
      </w:r>
    </w:p>
    <w:p w14:paraId="0372AD62" w14:textId="77777777" w:rsidR="001C3A06" w:rsidRPr="001C3A06" w:rsidRDefault="001C3A06" w:rsidP="001C3A06">
      <w:pPr>
        <w:jc w:val="both"/>
        <w:rPr>
          <w:rFonts w:ascii="Times New Roman" w:hAnsi="Times New Roman" w:cs="Times New Roman"/>
        </w:rPr>
      </w:pPr>
    </w:p>
    <w:p w14:paraId="4F256980" w14:textId="6172467E" w:rsidR="001C3A06" w:rsidRPr="001C3A06" w:rsidRDefault="001C3A06" w:rsidP="001C3A06">
      <w:pPr>
        <w:jc w:val="both"/>
        <w:rPr>
          <w:rFonts w:ascii="Times New Roman" w:hAnsi="Times New Roman" w:cs="Times New Roman"/>
        </w:rPr>
      </w:pPr>
      <w:r w:rsidRPr="001C3A06">
        <w:rPr>
          <w:rFonts w:ascii="Times New Roman" w:hAnsi="Times New Roman" w:cs="Times New Roman"/>
        </w:rPr>
        <w:t>Wykonawca zobowiązany będzie w szczególności do:</w:t>
      </w:r>
    </w:p>
    <w:p w14:paraId="694D43D1" w14:textId="6553F621" w:rsidR="001C3A06" w:rsidRPr="001C3A06" w:rsidRDefault="001C3A06" w:rsidP="001C3A06">
      <w:pPr>
        <w:pStyle w:val="Akapitzlist"/>
        <w:numPr>
          <w:ilvl w:val="0"/>
          <w:numId w:val="50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1C3A06">
        <w:rPr>
          <w:rFonts w:ascii="Times New Roman" w:hAnsi="Times New Roman" w:cs="Times New Roman"/>
        </w:rPr>
        <w:t>oradzania Zamawiającemu w zakresie wymaganej dokumentacji wynikającej z Zarządzenia nr 68/2022/BBIICD z dnia 20 maja 2022 r. Prezesa NFZ w sprawie finansowania działań w celu podniesienia poziomu bezpieczeństwa systemów informatycznych świadczeniodawców,</w:t>
      </w:r>
    </w:p>
    <w:p w14:paraId="542F8D7B" w14:textId="3FB8DC87" w:rsidR="001C3A06" w:rsidRPr="001C3A06" w:rsidRDefault="001C3A06" w:rsidP="001C3A06">
      <w:pPr>
        <w:pStyle w:val="Akapitzlist"/>
        <w:numPr>
          <w:ilvl w:val="0"/>
          <w:numId w:val="50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1C3A06">
        <w:rPr>
          <w:rFonts w:ascii="Times New Roman" w:hAnsi="Times New Roman" w:cs="Times New Roman"/>
        </w:rPr>
        <w:t xml:space="preserve">nalizy złożonej Ankiety weryfikacji dojrzałości pod kątem </w:t>
      </w:r>
      <w:proofErr w:type="spellStart"/>
      <w:r w:rsidRPr="001C3A06">
        <w:rPr>
          <w:rFonts w:ascii="Times New Roman" w:hAnsi="Times New Roman" w:cs="Times New Roman"/>
        </w:rPr>
        <w:t>cyberbezpieczeństwa</w:t>
      </w:r>
      <w:proofErr w:type="spellEnd"/>
      <w:r w:rsidRPr="001C3A06">
        <w:rPr>
          <w:rFonts w:ascii="Times New Roman" w:hAnsi="Times New Roman" w:cs="Times New Roman"/>
        </w:rPr>
        <w:t xml:space="preserve"> w stosunku do zapotrzebowania i możliwości refinansowania przez NFZ),</w:t>
      </w:r>
    </w:p>
    <w:p w14:paraId="3F537862" w14:textId="081474BF" w:rsidR="001C3A06" w:rsidRPr="001C3A06" w:rsidRDefault="001C3A06" w:rsidP="001C3A06">
      <w:pPr>
        <w:pStyle w:val="Akapitzlist"/>
        <w:numPr>
          <w:ilvl w:val="0"/>
          <w:numId w:val="50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1C3A06">
        <w:rPr>
          <w:rFonts w:ascii="Times New Roman" w:hAnsi="Times New Roman" w:cs="Times New Roman"/>
        </w:rPr>
        <w:t>ykonania audytu wstępnego w celu oceny poziomu bezpieczeństwa systemów teleinformatycznych,</w:t>
      </w:r>
    </w:p>
    <w:p w14:paraId="47B76277" w14:textId="7AA3EC0A" w:rsidR="001C3A06" w:rsidRPr="001C3A06" w:rsidRDefault="001C3A06" w:rsidP="001C3A06">
      <w:pPr>
        <w:pStyle w:val="Akapitzlist"/>
        <w:numPr>
          <w:ilvl w:val="0"/>
          <w:numId w:val="50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1C3A06">
        <w:rPr>
          <w:rFonts w:ascii="Times New Roman" w:hAnsi="Times New Roman" w:cs="Times New Roman"/>
        </w:rPr>
        <w:t xml:space="preserve">ykonania audytu bezpieczeństwa oceniającego efekty wdrożenia </w:t>
      </w:r>
      <w:r w:rsidR="00527DC5">
        <w:rPr>
          <w:rFonts w:ascii="Times New Roman" w:hAnsi="Times New Roman" w:cs="Times New Roman"/>
        </w:rPr>
        <w:t>rozwiązań</w:t>
      </w:r>
      <w:r w:rsidRPr="001C3A06">
        <w:rPr>
          <w:rFonts w:ascii="Times New Roman" w:hAnsi="Times New Roman" w:cs="Times New Roman"/>
        </w:rPr>
        <w:t xml:space="preserve"> w zakresie </w:t>
      </w:r>
      <w:proofErr w:type="spellStart"/>
      <w:r w:rsidRPr="001C3A06">
        <w:rPr>
          <w:rFonts w:ascii="Times New Roman" w:hAnsi="Times New Roman" w:cs="Times New Roman"/>
        </w:rPr>
        <w:t>cyberbezpieczeństwa</w:t>
      </w:r>
      <w:proofErr w:type="spellEnd"/>
      <w:r>
        <w:rPr>
          <w:rFonts w:ascii="Times New Roman" w:hAnsi="Times New Roman" w:cs="Times New Roman"/>
        </w:rPr>
        <w:t>.</w:t>
      </w:r>
    </w:p>
    <w:p w14:paraId="61494AA4" w14:textId="77777777" w:rsidR="001C3A06" w:rsidRPr="001C3A06" w:rsidRDefault="001C3A06" w:rsidP="001C3A06">
      <w:pPr>
        <w:jc w:val="both"/>
        <w:rPr>
          <w:rFonts w:ascii="Times New Roman" w:hAnsi="Times New Roman" w:cs="Times New Roman"/>
        </w:rPr>
      </w:pPr>
      <w:r w:rsidRPr="001C3A06">
        <w:rPr>
          <w:rFonts w:ascii="Times New Roman" w:hAnsi="Times New Roman" w:cs="Times New Roman"/>
        </w:rPr>
        <w:t xml:space="preserve">Celem audytu ma być wykazanie podniesienia poziomu bezpieczeństwa informatycznego w odniesieniu do stanu na dzień przeprowadzenia badania poziomu dojrzałości </w:t>
      </w:r>
      <w:proofErr w:type="spellStart"/>
      <w:r w:rsidRPr="001C3A06">
        <w:rPr>
          <w:rFonts w:ascii="Times New Roman" w:hAnsi="Times New Roman" w:cs="Times New Roman"/>
        </w:rPr>
        <w:t>cyberbezpieczeństwa</w:t>
      </w:r>
      <w:proofErr w:type="spellEnd"/>
      <w:r w:rsidRPr="001C3A06">
        <w:rPr>
          <w:rFonts w:ascii="Times New Roman" w:hAnsi="Times New Roman" w:cs="Times New Roman"/>
        </w:rPr>
        <w:t>. Audyt bezpieczeństwa ma być przeprowadzony zgodnie z wymaganiami określonymi w Załączniku nr 2 do Umowy będącej Załącznikiem nr 2 do Zarządzenia nr 68/2022/BBIICD Prezesa NFZ.</w:t>
      </w:r>
    </w:p>
    <w:p w14:paraId="52C44EE1" w14:textId="5275EFB7" w:rsidR="00527DC5" w:rsidRDefault="00762A58" w:rsidP="00A431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Treść załącznika</w:t>
      </w:r>
      <w:r w:rsidRPr="001C3A06">
        <w:rPr>
          <w:rFonts w:ascii="Times New Roman" w:hAnsi="Times New Roman" w:cs="Times New Roman"/>
        </w:rPr>
        <w:t xml:space="preserve"> nr 2 do Zarządzenia nr 68/2022/BBIICD Prezesa NFZ</w:t>
      </w:r>
      <w:r>
        <w:rPr>
          <w:rFonts w:ascii="Times New Roman" w:hAnsi="Times New Roman" w:cs="Times New Roman"/>
        </w:rPr>
        <w:t xml:space="preserve"> poniżej:</w:t>
      </w:r>
      <w:r w:rsidR="00C67CA7">
        <w:rPr>
          <w:rFonts w:ascii="Times New Roman" w:hAnsi="Times New Roman" w:cs="Times New Roman"/>
        </w:rPr>
        <w:t xml:space="preserve"> </w:t>
      </w:r>
    </w:p>
    <w:p w14:paraId="1C81C2B2" w14:textId="0428E9D7" w:rsidR="00C67CA7" w:rsidRPr="00762A58" w:rsidRDefault="00762A58" w:rsidP="00C67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2A58">
        <w:rPr>
          <w:rFonts w:ascii="Times New Roman" w:eastAsia="Times New Roman" w:hAnsi="Times New Roman" w:cs="Times New Roman"/>
          <w:lang w:eastAsia="pl-PL"/>
        </w:rPr>
        <w:t>„</w:t>
      </w:r>
      <w:r w:rsidR="00C67CA7" w:rsidRPr="00C67CA7">
        <w:rPr>
          <w:rFonts w:ascii="Times New Roman" w:eastAsia="Times New Roman" w:hAnsi="Times New Roman" w:cs="Times New Roman"/>
          <w:lang w:eastAsia="pl-PL"/>
        </w:rPr>
        <w:t>Wymagania dotyczące audytu bezpieczeństwa</w:t>
      </w:r>
    </w:p>
    <w:p w14:paraId="0DD23965" w14:textId="77777777" w:rsidR="00C67CA7" w:rsidRPr="00762A58" w:rsidRDefault="00C67CA7" w:rsidP="00C67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>Audyt bezpieczeństwa, o którym mowa w niniejszego zarządzenia</w:t>
      </w:r>
      <w:r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może</w:t>
      </w:r>
      <w:r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być przeprowadzony przez:</w:t>
      </w:r>
    </w:p>
    <w:p w14:paraId="2CC9CEC4" w14:textId="17072F7C" w:rsidR="00C67CA7" w:rsidRPr="00762A58" w:rsidRDefault="00C67CA7" w:rsidP="00762A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>1) jednostkę oceniającą zgodność, akredytowaną zgodnie z przepisami ustawy z dnia 13 kwietnia 2016 r. o systemach oceny zgodności</w:t>
      </w:r>
      <w:r w:rsid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i nadzoru rynku (Dz. U. z 2022 r. poz. 5),w zakresie właściwym</w:t>
      </w:r>
      <w:r w:rsid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do podejmowanych ocen bezpieczeństwa systemów informacyjnych;</w:t>
      </w:r>
    </w:p>
    <w:p w14:paraId="160DDA10" w14:textId="77777777" w:rsidR="00C67CA7" w:rsidRPr="00762A58" w:rsidRDefault="00C67CA7" w:rsidP="00C67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>2) co najmniej dwóch audytorów posiadających:</w:t>
      </w:r>
    </w:p>
    <w:p w14:paraId="5CCBD6AF" w14:textId="77777777" w:rsidR="00C67CA7" w:rsidRPr="00762A58" w:rsidRDefault="00C67CA7" w:rsidP="00C67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>a) certyfikaty określone w poniższym wykazie certyfikatów uprawiających do przeprowadzenia audytu lub</w:t>
      </w:r>
      <w:r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B5CDC52" w14:textId="09B57261" w:rsidR="00C67CA7" w:rsidRPr="00762A58" w:rsidRDefault="00C67CA7" w:rsidP="00C67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>b) co najmniej trzyletnią</w:t>
      </w:r>
      <w:r w:rsid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praktykę w zakresie audytu bezpieczeństwa systemów informacyjnych, lub</w:t>
      </w:r>
    </w:p>
    <w:p w14:paraId="7D258B87" w14:textId="77777777" w:rsidR="00762A58" w:rsidRPr="00762A58" w:rsidRDefault="00C67CA7" w:rsidP="00762A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>c) co najmniej dwuletnią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praktykę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w zakresie audytu bezpieczeństwa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systemów informacyjnych i legitymujących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się dyplomem ukończenia studiów podyplomowych w zakresie audytu bezpieczeństwa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systemów informacyjnych, wydanym przez jednostkę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organizacyjną, która w dniu wydania dyplomu była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uprawniona, zgodnie z odrębnymi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przepisami, do nadawania stopnia naukowego doktora nauk ekonomicznych, technicznych lub prawnych.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CD3705" w14:textId="77777777" w:rsidR="00762A58" w:rsidRPr="00762A58" w:rsidRDefault="00762A58" w:rsidP="00C67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C46F6B" w14:textId="77777777" w:rsidR="00762A58" w:rsidRPr="00762A58" w:rsidRDefault="00C67CA7" w:rsidP="00C67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>Wykaz certyfikatów uprawniających do przeprowadzenia audytu:</w:t>
      </w:r>
    </w:p>
    <w:p w14:paraId="7E91B91E" w14:textId="77777777" w:rsidR="00762A58" w:rsidRPr="00762A58" w:rsidRDefault="00C67CA7" w:rsidP="00C67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 xml:space="preserve">1.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Certified</w:t>
      </w:r>
      <w:proofErr w:type="spellEnd"/>
      <w:r w:rsidRPr="00C67CA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Internal</w:t>
      </w:r>
      <w:proofErr w:type="spellEnd"/>
      <w:r w:rsidRPr="00C67CA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Auditor</w:t>
      </w:r>
      <w:proofErr w:type="spellEnd"/>
      <w:r w:rsidRPr="00C67CA7">
        <w:rPr>
          <w:rFonts w:ascii="Times New Roman" w:eastAsia="Times New Roman" w:hAnsi="Times New Roman" w:cs="Times New Roman"/>
          <w:lang w:eastAsia="pl-PL"/>
        </w:rPr>
        <w:t xml:space="preserve"> (CIA);</w:t>
      </w:r>
    </w:p>
    <w:p w14:paraId="055F258B" w14:textId="77777777" w:rsidR="00762A58" w:rsidRPr="00762A58" w:rsidRDefault="00C67CA7" w:rsidP="00C67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 xml:space="preserve">1)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Certified</w:t>
      </w:r>
      <w:proofErr w:type="spellEnd"/>
      <w:r w:rsidRPr="00C67CA7">
        <w:rPr>
          <w:rFonts w:ascii="Times New Roman" w:eastAsia="Times New Roman" w:hAnsi="Times New Roman" w:cs="Times New Roman"/>
          <w:lang w:eastAsia="pl-PL"/>
        </w:rPr>
        <w:t xml:space="preserve"> Information System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Auditor</w:t>
      </w:r>
      <w:proofErr w:type="spellEnd"/>
      <w:r w:rsidRPr="00C67CA7">
        <w:rPr>
          <w:rFonts w:ascii="Times New Roman" w:eastAsia="Times New Roman" w:hAnsi="Times New Roman" w:cs="Times New Roman"/>
          <w:lang w:eastAsia="pl-PL"/>
        </w:rPr>
        <w:t xml:space="preserve"> (CISA);</w:t>
      </w:r>
    </w:p>
    <w:p w14:paraId="07B6200D" w14:textId="77777777" w:rsidR="00762A58" w:rsidRPr="00762A58" w:rsidRDefault="00C67CA7" w:rsidP="00762A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>2) Certyfikat audytora wiodącego systemu zarządzania bezpieczeństwem informacji według normy PN-EN ISO/IEC 27001 wydany przez jednostkę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oceniającą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zgodność,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akredytowaną zgodnie z przepisami ustawy z dnia 13 kwietnia 2016 r. o systemach oceny zgodności i nadzoru rynku, w zakresie certyfikacji osób;</w:t>
      </w:r>
    </w:p>
    <w:p w14:paraId="42FBB881" w14:textId="70F8581B" w:rsidR="00762A58" w:rsidRPr="00762A58" w:rsidRDefault="00C67CA7" w:rsidP="00762A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>3) Certyfikat audytora wiodącego systemu zarządzania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ciągłością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działania PN-EN ISO 22301 wydany przez jednostkę oceniającą zgodność, akredytowaną zgodnie z przepisami ustawy z dnia 13 kwietnia 2016 r. o systemach oceny zgodności i nadzoru rynku, w zakresie certyfikacji osób;</w:t>
      </w:r>
    </w:p>
    <w:p w14:paraId="70A6F5E6" w14:textId="77777777" w:rsidR="00762A58" w:rsidRPr="00762A58" w:rsidRDefault="00C67CA7" w:rsidP="00C67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 xml:space="preserve">4)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Certified</w:t>
      </w:r>
      <w:proofErr w:type="spellEnd"/>
      <w:r w:rsidRPr="00C67CA7">
        <w:rPr>
          <w:rFonts w:ascii="Times New Roman" w:eastAsia="Times New Roman" w:hAnsi="Times New Roman" w:cs="Times New Roman"/>
          <w:lang w:eastAsia="pl-PL"/>
        </w:rPr>
        <w:t xml:space="preserve"> Information Security Manager (CISM);</w:t>
      </w:r>
    </w:p>
    <w:p w14:paraId="0258E54B" w14:textId="77777777" w:rsidR="00762A58" w:rsidRPr="00762A58" w:rsidRDefault="00C67CA7" w:rsidP="00C67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 xml:space="preserve">5)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Certified</w:t>
      </w:r>
      <w:proofErr w:type="spellEnd"/>
      <w:r w:rsidRPr="00C67CA7">
        <w:rPr>
          <w:rFonts w:ascii="Times New Roman" w:eastAsia="Times New Roman" w:hAnsi="Times New Roman" w:cs="Times New Roman"/>
          <w:lang w:eastAsia="pl-PL"/>
        </w:rPr>
        <w:t xml:space="preserve"> in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Risk</w:t>
      </w:r>
      <w:proofErr w:type="spellEnd"/>
      <w:r w:rsidRPr="00C67CA7">
        <w:rPr>
          <w:rFonts w:ascii="Times New Roman" w:eastAsia="Times New Roman" w:hAnsi="Times New Roman" w:cs="Times New Roman"/>
          <w:lang w:eastAsia="pl-PL"/>
        </w:rPr>
        <w:t xml:space="preserve"> and Information Systems Control (CRISC);</w:t>
      </w:r>
    </w:p>
    <w:p w14:paraId="562932EE" w14:textId="77777777" w:rsidR="00762A58" w:rsidRPr="00762A58" w:rsidRDefault="00C67CA7" w:rsidP="00C67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 xml:space="preserve">6)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Certified</w:t>
      </w:r>
      <w:proofErr w:type="spellEnd"/>
      <w:r w:rsidRPr="00C67CA7">
        <w:rPr>
          <w:rFonts w:ascii="Times New Roman" w:eastAsia="Times New Roman" w:hAnsi="Times New Roman" w:cs="Times New Roman"/>
          <w:lang w:eastAsia="pl-PL"/>
        </w:rPr>
        <w:t xml:space="preserve"> in the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Governance</w:t>
      </w:r>
      <w:proofErr w:type="spellEnd"/>
      <w:r w:rsidRPr="00C67CA7">
        <w:rPr>
          <w:rFonts w:ascii="Times New Roman" w:eastAsia="Times New Roman" w:hAnsi="Times New Roman" w:cs="Times New Roman"/>
          <w:lang w:eastAsia="pl-PL"/>
        </w:rPr>
        <w:t xml:space="preserve"> of Enterprise IT (CGEIT);</w:t>
      </w:r>
    </w:p>
    <w:p w14:paraId="0EA3A55D" w14:textId="77777777" w:rsidR="00762A58" w:rsidRPr="00762A58" w:rsidRDefault="00C67CA7" w:rsidP="00C67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 xml:space="preserve">7)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Certified</w:t>
      </w:r>
      <w:proofErr w:type="spellEnd"/>
      <w:r w:rsidRPr="00C67CA7">
        <w:rPr>
          <w:rFonts w:ascii="Times New Roman" w:eastAsia="Times New Roman" w:hAnsi="Times New Roman" w:cs="Times New Roman"/>
          <w:lang w:eastAsia="pl-PL"/>
        </w:rPr>
        <w:t xml:space="preserve"> Information Systems Security Professional (CISSP);</w:t>
      </w:r>
    </w:p>
    <w:p w14:paraId="51048E5E" w14:textId="77777777" w:rsidR="00762A58" w:rsidRPr="00762A58" w:rsidRDefault="00C67CA7" w:rsidP="00C67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 xml:space="preserve">8) Systems Security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Certified</w:t>
      </w:r>
      <w:proofErr w:type="spellEnd"/>
      <w:r w:rsidRPr="00C67CA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Practitioner</w:t>
      </w:r>
      <w:proofErr w:type="spellEnd"/>
      <w:r w:rsidRPr="00C67CA7">
        <w:rPr>
          <w:rFonts w:ascii="Times New Roman" w:eastAsia="Times New Roman" w:hAnsi="Times New Roman" w:cs="Times New Roman"/>
          <w:lang w:eastAsia="pl-PL"/>
        </w:rPr>
        <w:t xml:space="preserve"> (SSCP);</w:t>
      </w:r>
    </w:p>
    <w:p w14:paraId="5E5DB266" w14:textId="77777777" w:rsidR="00762A58" w:rsidRPr="00762A58" w:rsidRDefault="00C67CA7" w:rsidP="00C67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 xml:space="preserve">9)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Certified</w:t>
      </w:r>
      <w:proofErr w:type="spellEnd"/>
      <w:r w:rsidRPr="00C67CA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Reliability</w:t>
      </w:r>
      <w:proofErr w:type="spellEnd"/>
      <w:r w:rsidRPr="00C67CA7">
        <w:rPr>
          <w:rFonts w:ascii="Times New Roman" w:eastAsia="Times New Roman" w:hAnsi="Times New Roman" w:cs="Times New Roman"/>
          <w:lang w:eastAsia="pl-PL"/>
        </w:rPr>
        <w:t xml:space="preserve"> Professional;</w:t>
      </w:r>
    </w:p>
    <w:p w14:paraId="3828686B" w14:textId="77777777" w:rsidR="00762A58" w:rsidRPr="00762A58" w:rsidRDefault="00C67CA7" w:rsidP="00C67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t xml:space="preserve">10) Certyfikaty uprawniające do posiadania tytułu ISA/IEC 62443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Cybersecurity</w:t>
      </w:r>
      <w:proofErr w:type="spellEnd"/>
      <w:r w:rsidRPr="00C67CA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Expert</w:t>
      </w:r>
      <w:proofErr w:type="spellEnd"/>
      <w:r w:rsidRPr="00C67CA7">
        <w:rPr>
          <w:rFonts w:ascii="Times New Roman" w:eastAsia="Times New Roman" w:hAnsi="Times New Roman" w:cs="Times New Roman"/>
          <w:lang w:eastAsia="pl-PL"/>
        </w:rPr>
        <w:t>.</w:t>
      </w:r>
    </w:p>
    <w:p w14:paraId="41580970" w14:textId="77777777" w:rsidR="00762A58" w:rsidRPr="00762A58" w:rsidRDefault="00762A58" w:rsidP="00C67C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2C635F" w14:textId="289FF6AD" w:rsidR="00C67CA7" w:rsidRPr="00C67CA7" w:rsidRDefault="00C67CA7" w:rsidP="00762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CA7">
        <w:rPr>
          <w:rFonts w:ascii="Times New Roman" w:eastAsia="Times New Roman" w:hAnsi="Times New Roman" w:cs="Times New Roman"/>
          <w:lang w:eastAsia="pl-PL"/>
        </w:rPr>
        <w:lastRenderedPageBreak/>
        <w:t>Celem audytu jest wykazanie przez świadczeniodawcę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podniesienia poziomu bezpieczeństwa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teleinformatycznego po zrealizowaniu czynności, zgodnie z niniejszym zarządzeniem oraz w odniesieniu do stanu na dzień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przeprowadzenia badania poziomu dojrzałości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67CA7">
        <w:rPr>
          <w:rFonts w:ascii="Times New Roman" w:eastAsia="Times New Roman" w:hAnsi="Times New Roman" w:cs="Times New Roman"/>
          <w:lang w:eastAsia="pl-PL"/>
        </w:rPr>
        <w:t>cyberbezpieczeństwa</w:t>
      </w:r>
      <w:proofErr w:type="spellEnd"/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u świadczeniodawcy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w formie ankiety. Przeprowadzony audyt wykaże podniesienie poziomu bezpieczeństwa teleinformatycznego w odniesieniu do poziomu wynikającego z ankiety lub jego brak. Raport musi zawierać jasne stanowisko audytora w zakresie wykazania, że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spożytkowane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środki</w:t>
      </w:r>
      <w:r w:rsidR="00762A58" w:rsidRPr="00762A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7CA7">
        <w:rPr>
          <w:rFonts w:ascii="Times New Roman" w:eastAsia="Times New Roman" w:hAnsi="Times New Roman" w:cs="Times New Roman"/>
          <w:lang w:eastAsia="pl-PL"/>
        </w:rPr>
        <w:t>wpłynęły na podniesienie poziomu bezpieczeństw</w:t>
      </w:r>
      <w:r w:rsidR="00762A58">
        <w:rPr>
          <w:rFonts w:ascii="Times New Roman" w:eastAsia="Times New Roman" w:hAnsi="Times New Roman" w:cs="Times New Roman"/>
          <w:lang w:eastAsia="pl-PL"/>
        </w:rPr>
        <w:t>a.”</w:t>
      </w:r>
    </w:p>
    <w:p w14:paraId="180E7741" w14:textId="77777777" w:rsidR="00C67CA7" w:rsidRDefault="00C67CA7" w:rsidP="00A43193">
      <w:pPr>
        <w:rPr>
          <w:rFonts w:ascii="Times New Roman" w:hAnsi="Times New Roman" w:cs="Times New Roman"/>
        </w:rPr>
      </w:pPr>
    </w:p>
    <w:p w14:paraId="36673620" w14:textId="77777777" w:rsidR="003A3922" w:rsidRDefault="003A3922" w:rsidP="00A43193">
      <w:pPr>
        <w:rPr>
          <w:rFonts w:ascii="Times New Roman" w:hAnsi="Times New Roman" w:cs="Times New Roman"/>
        </w:rPr>
      </w:pPr>
    </w:p>
    <w:p w14:paraId="30943514" w14:textId="77777777" w:rsidR="003A3922" w:rsidRDefault="003A3922" w:rsidP="00A43193">
      <w:pPr>
        <w:rPr>
          <w:rFonts w:ascii="Times New Roman" w:hAnsi="Times New Roman" w:cs="Times New Roman"/>
        </w:rPr>
      </w:pPr>
    </w:p>
    <w:p w14:paraId="53A05DFE" w14:textId="57B919B0" w:rsidR="003A3922" w:rsidRPr="004F0780" w:rsidRDefault="00D42076" w:rsidP="003A3922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 xml:space="preserve"> </w:t>
      </w:r>
      <w:r w:rsidR="003A3922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 xml:space="preserve">(data i </w:t>
      </w:r>
      <w:r w:rsidR="003A3922"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podpis uprawnionego przedstawiciela(i) Wykonawcy)</w:t>
      </w:r>
    </w:p>
    <w:p w14:paraId="40C516BC" w14:textId="77777777" w:rsidR="003A3922" w:rsidRPr="001C3A06" w:rsidRDefault="003A3922" w:rsidP="00A43193">
      <w:pPr>
        <w:rPr>
          <w:rFonts w:ascii="Times New Roman" w:hAnsi="Times New Roman" w:cs="Times New Roman"/>
        </w:rPr>
      </w:pPr>
    </w:p>
    <w:sectPr w:rsidR="003A3922" w:rsidRPr="001C3A06" w:rsidSect="0069550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31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1567FCA"/>
    <w:multiLevelType w:val="hybridMultilevel"/>
    <w:tmpl w:val="80E8B550"/>
    <w:lvl w:ilvl="0" w:tplc="D1B821B2">
      <w:start w:val="1"/>
      <w:numFmt w:val="bullet"/>
      <w:lvlText w:val="‐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41F374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468300D"/>
    <w:multiLevelType w:val="hybridMultilevel"/>
    <w:tmpl w:val="5178F4B8"/>
    <w:lvl w:ilvl="0" w:tplc="D1B821B2">
      <w:start w:val="1"/>
      <w:numFmt w:val="bullet"/>
      <w:lvlText w:val="‐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6D34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07156660"/>
    <w:multiLevelType w:val="hybridMultilevel"/>
    <w:tmpl w:val="F378F2AA"/>
    <w:lvl w:ilvl="0" w:tplc="541AF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261A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0A4F1DC7"/>
    <w:multiLevelType w:val="hybridMultilevel"/>
    <w:tmpl w:val="793A47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02C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0AE63F45"/>
    <w:multiLevelType w:val="hybridMultilevel"/>
    <w:tmpl w:val="9ED4CCF6"/>
    <w:lvl w:ilvl="0" w:tplc="D1B821B2">
      <w:start w:val="1"/>
      <w:numFmt w:val="bullet"/>
      <w:lvlText w:val="‐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DA1ABE"/>
    <w:multiLevelType w:val="hybridMultilevel"/>
    <w:tmpl w:val="5CCEB236"/>
    <w:lvl w:ilvl="0" w:tplc="D1B821B2">
      <w:start w:val="1"/>
      <w:numFmt w:val="bullet"/>
      <w:lvlText w:val="‐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4773DC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15104823"/>
    <w:multiLevelType w:val="hybridMultilevel"/>
    <w:tmpl w:val="B42A29B8"/>
    <w:lvl w:ilvl="0" w:tplc="187229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C716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>
    <w:nsid w:val="1BA543B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>
    <w:nsid w:val="1C6D43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>
    <w:nsid w:val="2204389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>
    <w:nsid w:val="23727C2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>
    <w:nsid w:val="239C4D7C"/>
    <w:multiLevelType w:val="hybridMultilevel"/>
    <w:tmpl w:val="870C3DCA"/>
    <w:lvl w:ilvl="0" w:tplc="D1B821B2">
      <w:start w:val="1"/>
      <w:numFmt w:val="bullet"/>
      <w:lvlText w:val="‐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47027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>
    <w:nsid w:val="27175EA4"/>
    <w:multiLevelType w:val="hybridMultilevel"/>
    <w:tmpl w:val="F4947172"/>
    <w:lvl w:ilvl="0" w:tplc="D1B821B2">
      <w:start w:val="1"/>
      <w:numFmt w:val="bullet"/>
      <w:lvlText w:val="‐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7412B9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>
    <w:nsid w:val="2DE84AFD"/>
    <w:multiLevelType w:val="hybridMultilevel"/>
    <w:tmpl w:val="021E924A"/>
    <w:lvl w:ilvl="0" w:tplc="D1B821B2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F139C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>
    <w:nsid w:val="31327DF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>
    <w:nsid w:val="319A0BA7"/>
    <w:multiLevelType w:val="hybridMultilevel"/>
    <w:tmpl w:val="1E4A4D8A"/>
    <w:lvl w:ilvl="0" w:tplc="D1B821B2">
      <w:start w:val="1"/>
      <w:numFmt w:val="bullet"/>
      <w:lvlText w:val="‐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31D117B"/>
    <w:multiLevelType w:val="hybridMultilevel"/>
    <w:tmpl w:val="95E28D0C"/>
    <w:lvl w:ilvl="0" w:tplc="D1B821B2">
      <w:start w:val="1"/>
      <w:numFmt w:val="bullet"/>
      <w:lvlText w:val="‐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4AA274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37B839D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>
    <w:nsid w:val="3AF332B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>
    <w:nsid w:val="3B1C56FE"/>
    <w:multiLevelType w:val="hybridMultilevel"/>
    <w:tmpl w:val="4DA07DA6"/>
    <w:lvl w:ilvl="0" w:tplc="D1B821B2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802B32"/>
    <w:multiLevelType w:val="hybridMultilevel"/>
    <w:tmpl w:val="A6407AC8"/>
    <w:lvl w:ilvl="0" w:tplc="D1B821B2">
      <w:start w:val="1"/>
      <w:numFmt w:val="bullet"/>
      <w:lvlText w:val="‐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15C3214"/>
    <w:multiLevelType w:val="hybridMultilevel"/>
    <w:tmpl w:val="B3428832"/>
    <w:lvl w:ilvl="0" w:tplc="D1B821B2">
      <w:start w:val="1"/>
      <w:numFmt w:val="bullet"/>
      <w:lvlText w:val="‐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377685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>
    <w:nsid w:val="47164E7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>
    <w:nsid w:val="4A492713"/>
    <w:multiLevelType w:val="multilevel"/>
    <w:tmpl w:val="144881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4AA149BA"/>
    <w:multiLevelType w:val="hybridMultilevel"/>
    <w:tmpl w:val="35C08402"/>
    <w:lvl w:ilvl="0" w:tplc="D1B821B2">
      <w:start w:val="1"/>
      <w:numFmt w:val="bullet"/>
      <w:lvlText w:val="‐"/>
      <w:lvlJc w:val="left"/>
      <w:pPr>
        <w:ind w:left="143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>
    <w:nsid w:val="4ACE164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>
    <w:nsid w:val="4CF523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>
    <w:nsid w:val="4E526D69"/>
    <w:multiLevelType w:val="hybridMultilevel"/>
    <w:tmpl w:val="793A4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5E7BF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>
    <w:nsid w:val="536504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>
    <w:nsid w:val="54D83CF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>
    <w:nsid w:val="5533557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>
    <w:nsid w:val="563742B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5">
    <w:nsid w:val="5BC428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>
    <w:nsid w:val="5DCC199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7">
    <w:nsid w:val="5E16448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8">
    <w:nsid w:val="5E2C02B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>
    <w:nsid w:val="601E2C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0">
    <w:nsid w:val="621C2068"/>
    <w:multiLevelType w:val="singleLevel"/>
    <w:tmpl w:val="D1B821B2"/>
    <w:lvl w:ilvl="0">
      <w:start w:val="1"/>
      <w:numFmt w:val="bullet"/>
      <w:lvlText w:val="‐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1">
    <w:nsid w:val="634345F5"/>
    <w:multiLevelType w:val="hybridMultilevel"/>
    <w:tmpl w:val="FB8AA58E"/>
    <w:lvl w:ilvl="0" w:tplc="D1B821B2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A30D61"/>
    <w:multiLevelType w:val="hybridMultilevel"/>
    <w:tmpl w:val="DB88AA1E"/>
    <w:lvl w:ilvl="0" w:tplc="D1B821B2">
      <w:start w:val="1"/>
      <w:numFmt w:val="bullet"/>
      <w:lvlText w:val="‐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D564F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4">
    <w:nsid w:val="6DC56BB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5">
    <w:nsid w:val="6F0A2602"/>
    <w:multiLevelType w:val="hybridMultilevel"/>
    <w:tmpl w:val="B8448C5C"/>
    <w:lvl w:ilvl="0" w:tplc="D1B821B2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A9063F"/>
    <w:multiLevelType w:val="hybridMultilevel"/>
    <w:tmpl w:val="93EE755A"/>
    <w:lvl w:ilvl="0" w:tplc="D1B821B2">
      <w:start w:val="1"/>
      <w:numFmt w:val="bullet"/>
      <w:lvlText w:val="‐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>
    <w:nsid w:val="77F67D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>
    <w:nsid w:val="7B037C3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9">
    <w:nsid w:val="7EB4039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0">
    <w:nsid w:val="7EEA1A8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1">
    <w:nsid w:val="7F8C701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2">
    <w:nsid w:val="7F8D273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3">
    <w:nsid w:val="7FBC1C2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43"/>
  </w:num>
  <w:num w:numId="2">
    <w:abstractNumId w:val="11"/>
  </w:num>
  <w:num w:numId="3">
    <w:abstractNumId w:val="21"/>
  </w:num>
  <w:num w:numId="4">
    <w:abstractNumId w:val="41"/>
  </w:num>
  <w:num w:numId="5">
    <w:abstractNumId w:val="8"/>
  </w:num>
  <w:num w:numId="6">
    <w:abstractNumId w:val="42"/>
  </w:num>
  <w:num w:numId="7">
    <w:abstractNumId w:val="37"/>
  </w:num>
  <w:num w:numId="8">
    <w:abstractNumId w:val="6"/>
  </w:num>
  <w:num w:numId="9">
    <w:abstractNumId w:val="53"/>
  </w:num>
  <w:num w:numId="10">
    <w:abstractNumId w:val="49"/>
  </w:num>
  <w:num w:numId="11">
    <w:abstractNumId w:val="2"/>
  </w:num>
  <w:num w:numId="12">
    <w:abstractNumId w:val="13"/>
  </w:num>
  <w:num w:numId="13">
    <w:abstractNumId w:val="61"/>
  </w:num>
  <w:num w:numId="14">
    <w:abstractNumId w:val="34"/>
  </w:num>
  <w:num w:numId="15">
    <w:abstractNumId w:val="48"/>
  </w:num>
  <w:num w:numId="16">
    <w:abstractNumId w:val="54"/>
  </w:num>
  <w:num w:numId="17">
    <w:abstractNumId w:val="62"/>
  </w:num>
  <w:num w:numId="18">
    <w:abstractNumId w:val="15"/>
  </w:num>
  <w:num w:numId="19">
    <w:abstractNumId w:val="19"/>
  </w:num>
  <w:num w:numId="20">
    <w:abstractNumId w:val="50"/>
  </w:num>
  <w:num w:numId="21">
    <w:abstractNumId w:val="47"/>
  </w:num>
  <w:num w:numId="22">
    <w:abstractNumId w:val="0"/>
  </w:num>
  <w:num w:numId="23">
    <w:abstractNumId w:val="46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4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45"/>
    <w:lvlOverride w:ilvl="0">
      <w:startOverride w:val="1"/>
    </w:lvlOverride>
  </w:num>
  <w:num w:numId="28">
    <w:abstractNumId w:val="38"/>
    <w:lvlOverride w:ilvl="0">
      <w:startOverride w:val="1"/>
    </w:lvlOverride>
  </w:num>
  <w:num w:numId="29">
    <w:abstractNumId w:val="40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29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0"/>
    <w:lvlOverride w:ilvl="0">
      <w:startOverride w:val="1"/>
    </w:lvlOverride>
  </w:num>
  <w:num w:numId="34">
    <w:abstractNumId w:val="58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24"/>
    <w:lvlOverride w:ilvl="0">
      <w:startOverride w:val="1"/>
    </w:lvlOverride>
  </w:num>
  <w:num w:numId="37">
    <w:abstractNumId w:val="59"/>
    <w:lvlOverride w:ilvl="0">
      <w:startOverride w:val="1"/>
    </w:lvlOverride>
  </w:num>
  <w:num w:numId="38">
    <w:abstractNumId w:val="33"/>
    <w:lvlOverride w:ilvl="0">
      <w:startOverride w:val="1"/>
    </w:lvlOverride>
  </w:num>
  <w:num w:numId="39">
    <w:abstractNumId w:val="27"/>
    <w:lvlOverride w:ilvl="0">
      <w:startOverride w:val="1"/>
    </w:lvlOverride>
  </w:num>
  <w:num w:numId="40">
    <w:abstractNumId w:val="57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63"/>
    <w:lvlOverride w:ilvl="0">
      <w:startOverride w:val="1"/>
    </w:lvlOverride>
  </w:num>
  <w:num w:numId="43">
    <w:abstractNumId w:val="39"/>
  </w:num>
  <w:num w:numId="44">
    <w:abstractNumId w:val="55"/>
  </w:num>
  <w:num w:numId="45">
    <w:abstractNumId w:val="36"/>
  </w:num>
  <w:num w:numId="46">
    <w:abstractNumId w:val="3"/>
  </w:num>
  <w:num w:numId="47">
    <w:abstractNumId w:val="30"/>
  </w:num>
  <w:num w:numId="48">
    <w:abstractNumId w:val="22"/>
  </w:num>
  <w:num w:numId="49">
    <w:abstractNumId w:val="25"/>
  </w:num>
  <w:num w:numId="50">
    <w:abstractNumId w:val="9"/>
  </w:num>
  <w:num w:numId="51">
    <w:abstractNumId w:val="52"/>
  </w:num>
  <w:num w:numId="52">
    <w:abstractNumId w:val="32"/>
  </w:num>
  <w:num w:numId="53">
    <w:abstractNumId w:val="51"/>
  </w:num>
  <w:num w:numId="54">
    <w:abstractNumId w:val="26"/>
  </w:num>
  <w:num w:numId="55">
    <w:abstractNumId w:val="10"/>
  </w:num>
  <w:num w:numId="56">
    <w:abstractNumId w:val="18"/>
  </w:num>
  <w:num w:numId="57">
    <w:abstractNumId w:val="31"/>
  </w:num>
  <w:num w:numId="58">
    <w:abstractNumId w:val="20"/>
  </w:num>
  <w:num w:numId="59">
    <w:abstractNumId w:val="1"/>
  </w:num>
  <w:num w:numId="60">
    <w:abstractNumId w:val="56"/>
  </w:num>
  <w:num w:numId="61">
    <w:abstractNumId w:val="7"/>
  </w:num>
  <w:num w:numId="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5"/>
  </w:num>
  <w:num w:numId="65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BC"/>
    <w:rsid w:val="00010068"/>
    <w:rsid w:val="000157BC"/>
    <w:rsid w:val="000D5443"/>
    <w:rsid w:val="000E5496"/>
    <w:rsid w:val="001238C0"/>
    <w:rsid w:val="00132C9F"/>
    <w:rsid w:val="001C30EF"/>
    <w:rsid w:val="001C3A06"/>
    <w:rsid w:val="00210E8B"/>
    <w:rsid w:val="00215958"/>
    <w:rsid w:val="00226C61"/>
    <w:rsid w:val="002454B8"/>
    <w:rsid w:val="0028423B"/>
    <w:rsid w:val="002D10B9"/>
    <w:rsid w:val="0030649D"/>
    <w:rsid w:val="00335F5D"/>
    <w:rsid w:val="00366442"/>
    <w:rsid w:val="00393990"/>
    <w:rsid w:val="003A3922"/>
    <w:rsid w:val="003C1A55"/>
    <w:rsid w:val="00406A87"/>
    <w:rsid w:val="00414DD3"/>
    <w:rsid w:val="00422F2E"/>
    <w:rsid w:val="004527A8"/>
    <w:rsid w:val="004603A1"/>
    <w:rsid w:val="00486921"/>
    <w:rsid w:val="004C0437"/>
    <w:rsid w:val="004F3C2E"/>
    <w:rsid w:val="005116E9"/>
    <w:rsid w:val="00521D4A"/>
    <w:rsid w:val="00527DC5"/>
    <w:rsid w:val="00527F48"/>
    <w:rsid w:val="00576706"/>
    <w:rsid w:val="005810AA"/>
    <w:rsid w:val="00583944"/>
    <w:rsid w:val="00590050"/>
    <w:rsid w:val="005E7EA7"/>
    <w:rsid w:val="006108EF"/>
    <w:rsid w:val="00614F11"/>
    <w:rsid w:val="00660166"/>
    <w:rsid w:val="0067414C"/>
    <w:rsid w:val="00695503"/>
    <w:rsid w:val="006C1B1F"/>
    <w:rsid w:val="006E22D7"/>
    <w:rsid w:val="006E5FD1"/>
    <w:rsid w:val="00751407"/>
    <w:rsid w:val="00762A58"/>
    <w:rsid w:val="00780864"/>
    <w:rsid w:val="007A08E6"/>
    <w:rsid w:val="007B77AB"/>
    <w:rsid w:val="00803544"/>
    <w:rsid w:val="008861B8"/>
    <w:rsid w:val="00897379"/>
    <w:rsid w:val="008B0EF0"/>
    <w:rsid w:val="00904624"/>
    <w:rsid w:val="00937545"/>
    <w:rsid w:val="00963991"/>
    <w:rsid w:val="00964761"/>
    <w:rsid w:val="009D6857"/>
    <w:rsid w:val="009E740C"/>
    <w:rsid w:val="009F6BE5"/>
    <w:rsid w:val="00A03855"/>
    <w:rsid w:val="00A40467"/>
    <w:rsid w:val="00A43193"/>
    <w:rsid w:val="00A75450"/>
    <w:rsid w:val="00A87783"/>
    <w:rsid w:val="00AA2E41"/>
    <w:rsid w:val="00AE766A"/>
    <w:rsid w:val="00AF745B"/>
    <w:rsid w:val="00B01E15"/>
    <w:rsid w:val="00B301ED"/>
    <w:rsid w:val="00B475C5"/>
    <w:rsid w:val="00BB6289"/>
    <w:rsid w:val="00BD1FE5"/>
    <w:rsid w:val="00C04002"/>
    <w:rsid w:val="00C23B9B"/>
    <w:rsid w:val="00C67CA7"/>
    <w:rsid w:val="00CA3A45"/>
    <w:rsid w:val="00D42076"/>
    <w:rsid w:val="00D5157B"/>
    <w:rsid w:val="00D954BE"/>
    <w:rsid w:val="00E05251"/>
    <w:rsid w:val="00E1134A"/>
    <w:rsid w:val="00E178A0"/>
    <w:rsid w:val="00E72BE2"/>
    <w:rsid w:val="00E972D0"/>
    <w:rsid w:val="00EE557D"/>
    <w:rsid w:val="00F13300"/>
    <w:rsid w:val="00FC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D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E37"/>
  </w:style>
  <w:style w:type="paragraph" w:styleId="Nagwek1">
    <w:name w:val="heading 1"/>
    <w:basedOn w:val="Normalny"/>
    <w:next w:val="Normalny"/>
    <w:link w:val="Nagwek1Znak"/>
    <w:uiPriority w:val="9"/>
    <w:qFormat/>
    <w:rsid w:val="009E740C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b/>
      <w:bCs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66442"/>
    <w:pPr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40C"/>
    <w:rPr>
      <w:rFonts w:ascii="Times New Roman" w:eastAsiaTheme="majorEastAsia" w:hAnsi="Times New Roman" w:cs="Times New Roman"/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0157BC"/>
    <w:pPr>
      <w:ind w:left="720"/>
      <w:contextualSpacing/>
    </w:pPr>
  </w:style>
  <w:style w:type="paragraph" w:styleId="Poprawka">
    <w:name w:val="Revision"/>
    <w:hidden/>
    <w:uiPriority w:val="99"/>
    <w:semiHidden/>
    <w:rsid w:val="00414DD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66442"/>
    <w:rPr>
      <w:rFonts w:ascii="Times New Roman" w:eastAsiaTheme="maj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CC11-9754-404E-9EBB-3B96FB56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5775</Words>
  <Characters>34652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2022-08-26T08:13:00Z</dcterms:created>
  <dcterms:modified xsi:type="dcterms:W3CDTF">2022-08-29T10:52:00Z</dcterms:modified>
</cp:coreProperties>
</file>