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643B" w14:textId="52B18C4E" w:rsidR="00745763" w:rsidRPr="00DE3927" w:rsidRDefault="00745763" w:rsidP="00745763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3927">
        <w:rPr>
          <w:rFonts w:eastAsia="Times New Roman" w:cstheme="minorHAnsi"/>
          <w:sz w:val="24"/>
          <w:szCs w:val="24"/>
          <w:lang w:eastAsia="pl-PL"/>
        </w:rPr>
        <w:t xml:space="preserve">Krotoszyn dnia: </w:t>
      </w:r>
      <w:r w:rsidR="00940DCD">
        <w:rPr>
          <w:rFonts w:eastAsia="Times New Roman" w:cstheme="minorHAnsi"/>
          <w:sz w:val="24"/>
          <w:szCs w:val="24"/>
          <w:lang w:eastAsia="pl-PL"/>
        </w:rPr>
        <w:t>29</w:t>
      </w:r>
      <w:r w:rsidRPr="00DE3927">
        <w:rPr>
          <w:rFonts w:eastAsia="Times New Roman" w:cstheme="minorHAnsi"/>
          <w:sz w:val="24"/>
          <w:szCs w:val="24"/>
          <w:lang w:eastAsia="pl-PL"/>
        </w:rPr>
        <w:t>.</w:t>
      </w:r>
      <w:r w:rsidR="00940DCD">
        <w:rPr>
          <w:rFonts w:eastAsia="Times New Roman" w:cstheme="minorHAnsi"/>
          <w:sz w:val="24"/>
          <w:szCs w:val="24"/>
          <w:lang w:eastAsia="pl-PL"/>
        </w:rPr>
        <w:t>08</w:t>
      </w:r>
      <w:r w:rsidRPr="00DE3927">
        <w:rPr>
          <w:rFonts w:eastAsia="Times New Roman" w:cstheme="minorHAnsi"/>
          <w:sz w:val="24"/>
          <w:szCs w:val="24"/>
          <w:lang w:eastAsia="pl-PL"/>
        </w:rPr>
        <w:t>.202</w:t>
      </w:r>
      <w:r w:rsidR="00940DCD">
        <w:rPr>
          <w:rFonts w:eastAsia="Times New Roman" w:cstheme="minorHAnsi"/>
          <w:sz w:val="24"/>
          <w:szCs w:val="24"/>
          <w:lang w:eastAsia="pl-PL"/>
        </w:rPr>
        <w:t>2</w:t>
      </w:r>
      <w:r w:rsidRPr="00DE3927">
        <w:rPr>
          <w:rFonts w:eastAsia="Times New Roman" w:cstheme="minorHAnsi"/>
          <w:sz w:val="24"/>
          <w:szCs w:val="24"/>
          <w:lang w:eastAsia="pl-PL"/>
        </w:rPr>
        <w:t xml:space="preserve">  r.</w:t>
      </w:r>
    </w:p>
    <w:p w14:paraId="6C8120EB" w14:textId="77777777" w:rsidR="00745763" w:rsidRPr="00DE3927" w:rsidRDefault="00745763" w:rsidP="007457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3927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30D8D062" w14:textId="77777777" w:rsidR="00745763" w:rsidRPr="00DE3927" w:rsidRDefault="00745763" w:rsidP="007457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3927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08BF0091" w14:textId="77777777" w:rsidR="00745763" w:rsidRPr="00DE3927" w:rsidRDefault="00745763" w:rsidP="007457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3927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228580A9" w14:textId="77777777" w:rsidR="00745763" w:rsidRPr="00DE3927" w:rsidRDefault="00745763" w:rsidP="0074576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A59FE5" w14:textId="77777777" w:rsidR="00745763" w:rsidRPr="00DE3927" w:rsidRDefault="00745763" w:rsidP="00745763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F3FF7D" w14:textId="29D99E0C" w:rsidR="00745763" w:rsidRPr="00DE3927" w:rsidRDefault="00745763" w:rsidP="00745763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3927">
        <w:rPr>
          <w:rFonts w:eastAsia="Times New Roman" w:cstheme="minorHAnsi"/>
          <w:b/>
          <w:sz w:val="24"/>
          <w:szCs w:val="24"/>
          <w:lang w:eastAsia="pl-PL"/>
        </w:rPr>
        <w:t>Or.272.1</w:t>
      </w:r>
      <w:r w:rsidR="00940DCD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DE3927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940DCD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DE3927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D9D3C73" w14:textId="77777777" w:rsidR="00745763" w:rsidRPr="00DE3927" w:rsidRDefault="00745763" w:rsidP="00745763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</w:p>
    <w:p w14:paraId="6424B9AD" w14:textId="77777777" w:rsidR="00745763" w:rsidRPr="00DE3927" w:rsidRDefault="00745763" w:rsidP="00745763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DE3927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6FF42100" w14:textId="77777777" w:rsidR="00745763" w:rsidRPr="00DE3927" w:rsidRDefault="00745763" w:rsidP="0074576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3A2E036" w14:textId="77777777" w:rsidR="00745763" w:rsidRPr="00DE3927" w:rsidRDefault="00745763" w:rsidP="0074576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CC1B77E" w14:textId="2A7B2DF8" w:rsidR="00940DCD" w:rsidRPr="00884BC3" w:rsidRDefault="00940DCD" w:rsidP="00940DCD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r w:rsidRPr="00884BC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ciągnika rolniczego z nawigacją dla Zespołu Szkół Ponadpodstawowych im. J. Marcińca </w:t>
      </w:r>
      <w:r w:rsidRPr="00884BC3">
        <w:rPr>
          <w:rFonts w:eastAsia="Times New Roman" w:cstheme="minorHAnsi"/>
          <w:b/>
          <w:color w:val="000000"/>
          <w:sz w:val="24"/>
          <w:szCs w:val="24"/>
          <w:lang w:eastAsia="pl-PL"/>
        </w:rPr>
        <w:t>w Koźminie Wlkp. w ramach projektu pn. „Inteligentne Specjalizacje w Powiecie Krotoszyńskim – adaptacja pomieszczeń i wyposażenie pracowni w szkołach prowadzących kształcenie zawodowe”</w:t>
      </w:r>
    </w:p>
    <w:p w14:paraId="63AB8F25" w14:textId="5EA93C4E" w:rsidR="00745763" w:rsidRDefault="00745763" w:rsidP="00940DCD">
      <w:pPr>
        <w:pStyle w:val="Akapitzlist"/>
        <w:autoSpaceDE w:val="0"/>
        <w:autoSpaceDN w:val="0"/>
        <w:adjustRightInd w:val="0"/>
        <w:spacing w:after="0"/>
        <w:ind w:left="-14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9F5E59" w14:textId="19D00815" w:rsidR="00745763" w:rsidRPr="00D35E17" w:rsidRDefault="00745763" w:rsidP="00745763">
      <w:pPr>
        <w:keepNext/>
        <w:tabs>
          <w:tab w:val="left" w:pos="0"/>
          <w:tab w:val="left" w:pos="6960"/>
        </w:tabs>
        <w:autoSpaceDE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 xml:space="preserve">Otwarcie ofert  w ww. postępowaniu odbyło się w dniu  </w:t>
      </w:r>
      <w:r w:rsidR="00940DCD">
        <w:rPr>
          <w:rFonts w:eastAsia="Times New Roman" w:cstheme="minorHAnsi"/>
          <w:sz w:val="24"/>
          <w:szCs w:val="24"/>
          <w:lang w:eastAsia="pl-PL"/>
        </w:rPr>
        <w:t>29</w:t>
      </w:r>
      <w:r w:rsidRPr="00D35E17">
        <w:rPr>
          <w:rFonts w:eastAsia="Times New Roman" w:cstheme="minorHAnsi"/>
          <w:sz w:val="24"/>
          <w:szCs w:val="24"/>
          <w:lang w:eastAsia="pl-PL"/>
        </w:rPr>
        <w:t>.</w:t>
      </w:r>
      <w:r w:rsidR="00940DCD">
        <w:rPr>
          <w:rFonts w:eastAsia="Times New Roman" w:cstheme="minorHAnsi"/>
          <w:sz w:val="24"/>
          <w:szCs w:val="24"/>
          <w:lang w:eastAsia="pl-PL"/>
        </w:rPr>
        <w:t>08</w:t>
      </w:r>
      <w:r w:rsidRPr="00D35E17">
        <w:rPr>
          <w:rFonts w:eastAsia="Times New Roman" w:cstheme="minorHAnsi"/>
          <w:sz w:val="24"/>
          <w:szCs w:val="24"/>
          <w:lang w:eastAsia="pl-PL"/>
        </w:rPr>
        <w:t>.202</w:t>
      </w:r>
      <w:r w:rsidR="00940DCD">
        <w:rPr>
          <w:rFonts w:eastAsia="Times New Roman" w:cstheme="minorHAnsi"/>
          <w:sz w:val="24"/>
          <w:szCs w:val="24"/>
          <w:lang w:eastAsia="pl-PL"/>
        </w:rPr>
        <w:t>2</w:t>
      </w:r>
      <w:r w:rsidRPr="00D35E17">
        <w:rPr>
          <w:rFonts w:eastAsia="Times New Roman" w:cstheme="minorHAnsi"/>
          <w:sz w:val="24"/>
          <w:szCs w:val="24"/>
          <w:lang w:eastAsia="pl-PL"/>
        </w:rPr>
        <w:t xml:space="preserve">   r. o godz. 09:15 w siedzibie Zamawiającego.</w:t>
      </w:r>
    </w:p>
    <w:p w14:paraId="47F3695A" w14:textId="19E2F659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0" w:name="_Hlk483566738"/>
      <w:r w:rsidRPr="00D35E17">
        <w:rPr>
          <w:rFonts w:eastAsia="Times New Roman" w:cstheme="minorHAnsi"/>
          <w:sz w:val="24"/>
          <w:szCs w:val="24"/>
          <w:lang w:eastAsia="pl-PL"/>
        </w:rPr>
        <w:t xml:space="preserve">zamierza przeznaczyć na sfinansowanie zamówienia: </w:t>
      </w:r>
      <w:r w:rsidR="00940DCD" w:rsidRPr="00940DCD">
        <w:rPr>
          <w:rFonts w:cstheme="minorHAnsi"/>
          <w:b/>
          <w:bCs/>
          <w:sz w:val="24"/>
          <w:szCs w:val="24"/>
        </w:rPr>
        <w:t>260.000,00 zł brutto</w:t>
      </w:r>
      <w:r w:rsidR="00940DCD">
        <w:rPr>
          <w:rFonts w:cstheme="minorHAnsi"/>
          <w:b/>
          <w:bCs/>
          <w:sz w:val="24"/>
          <w:szCs w:val="24"/>
        </w:rPr>
        <w:t>.</w:t>
      </w:r>
    </w:p>
    <w:p w14:paraId="601D868C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72325240"/>
      <w:bookmarkEnd w:id="0"/>
    </w:p>
    <w:p w14:paraId="67BF956E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>Ofertę złożył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D35E17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D35E17">
        <w:rPr>
          <w:rFonts w:eastAsia="Times New Roman" w:cstheme="minorHAnsi"/>
          <w:sz w:val="24"/>
          <w:szCs w:val="24"/>
          <w:lang w:eastAsia="pl-PL"/>
        </w:rPr>
        <w:t xml:space="preserve"> firm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D35E17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BD47E5E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Złożone oferty"/>
        <w:tblDescription w:val="Wykonawca Wartość brutto przedmiotu zamówienia Termin realizacji zamówienia Wydłużenie okresu gwarancji&#10;Serwis Ciągników i Maszyn Rolniczych Paweł Nowak&#10;Ul. Zdunowska 56&#10;63-750 Chwaliszew  &#10;257.900,00 zł &#10;do 31.01.2023 r. &#10;o 6 miesięcy&#10;"/>
      </w:tblPr>
      <w:tblGrid>
        <w:gridCol w:w="3206"/>
        <w:gridCol w:w="2312"/>
        <w:gridCol w:w="2056"/>
        <w:gridCol w:w="2056"/>
      </w:tblGrid>
      <w:tr w:rsidR="00AF6106" w:rsidRPr="00D35E17" w14:paraId="52365A15" w14:textId="27B5D41F" w:rsidTr="00AF6106">
        <w:tc>
          <w:tcPr>
            <w:tcW w:w="3206" w:type="dxa"/>
          </w:tcPr>
          <w:p w14:paraId="6200BB15" w14:textId="77777777" w:rsidR="00AF6106" w:rsidRPr="00D35E17" w:rsidRDefault="00AF6106" w:rsidP="00116BB9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43971371"/>
            <w:r w:rsidRPr="00D35E1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312" w:type="dxa"/>
          </w:tcPr>
          <w:p w14:paraId="5115F3CA" w14:textId="77777777" w:rsidR="00AF6106" w:rsidRPr="00D35E17" w:rsidRDefault="00AF6106" w:rsidP="00116BB9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5E1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Wartość brutto przedmiotu zamówienia</w:t>
            </w:r>
          </w:p>
        </w:tc>
        <w:tc>
          <w:tcPr>
            <w:tcW w:w="2056" w:type="dxa"/>
          </w:tcPr>
          <w:p w14:paraId="635867F9" w14:textId="7C743650" w:rsidR="00AF6106" w:rsidRPr="00D35E17" w:rsidRDefault="00AF6106" w:rsidP="00116BB9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2056" w:type="dxa"/>
          </w:tcPr>
          <w:p w14:paraId="0597600A" w14:textId="733D3CD0" w:rsidR="00AF6106" w:rsidRPr="00D35E17" w:rsidRDefault="00AF6106" w:rsidP="00116BB9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Wydłużenie okresu gwarancji</w:t>
            </w:r>
          </w:p>
        </w:tc>
      </w:tr>
      <w:tr w:rsidR="00AF6106" w:rsidRPr="00D35E17" w14:paraId="1F86B98B" w14:textId="1B4C0AA5" w:rsidTr="00AF6106">
        <w:tc>
          <w:tcPr>
            <w:tcW w:w="3206" w:type="dxa"/>
          </w:tcPr>
          <w:p w14:paraId="24FAE258" w14:textId="03752F74" w:rsidR="00AF6106" w:rsidRDefault="00AF6106" w:rsidP="00116BB9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Serwis Ciągników i Maszyn Rolniczych Paweł Nowak</w:t>
            </w:r>
          </w:p>
          <w:p w14:paraId="47CA01DD" w14:textId="5A8F8EF5" w:rsidR="00AF6106" w:rsidRDefault="00AF6106" w:rsidP="00116BB9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Zdunowska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56</w:t>
            </w:r>
          </w:p>
          <w:p w14:paraId="2BB66875" w14:textId="1675B628" w:rsidR="00AF6106" w:rsidRPr="00D35E17" w:rsidRDefault="00AF6106" w:rsidP="00116BB9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63-750 Chwaliszew</w:t>
            </w:r>
            <w:r w:rsidRPr="00D35E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12" w:type="dxa"/>
          </w:tcPr>
          <w:p w14:paraId="0FD21CEF" w14:textId="77777777" w:rsidR="00AF6106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ACBACB" w14:textId="506E0333" w:rsidR="00AF6106" w:rsidRPr="00D35E17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257.900,00 zł</w:t>
            </w:r>
          </w:p>
        </w:tc>
        <w:tc>
          <w:tcPr>
            <w:tcW w:w="2056" w:type="dxa"/>
          </w:tcPr>
          <w:p w14:paraId="7AB905D0" w14:textId="77777777" w:rsidR="00AF6106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0947DB" w14:textId="45B389F8" w:rsidR="00AF6106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31.01.2023 r.</w:t>
            </w:r>
          </w:p>
        </w:tc>
        <w:tc>
          <w:tcPr>
            <w:tcW w:w="2056" w:type="dxa"/>
          </w:tcPr>
          <w:p w14:paraId="67AC9631" w14:textId="77777777" w:rsidR="00AF6106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F411975" w14:textId="68141D58" w:rsidR="00AF6106" w:rsidRDefault="00AF6106" w:rsidP="00116BB9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6 miesięcy</w:t>
            </w:r>
          </w:p>
        </w:tc>
      </w:tr>
      <w:bookmarkEnd w:id="1"/>
      <w:bookmarkEnd w:id="2"/>
    </w:tbl>
    <w:p w14:paraId="0E88BB07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7BB17E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50038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F64F32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48E564" w14:textId="77777777" w:rsidR="00745763" w:rsidRPr="00D35E17" w:rsidRDefault="00745763" w:rsidP="007457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94F7F6" w14:textId="77777777" w:rsidR="00745763" w:rsidRPr="00D35E17" w:rsidRDefault="00745763" w:rsidP="00745763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F9488C" w14:textId="77777777" w:rsidR="00745763" w:rsidRPr="00D35E17" w:rsidRDefault="00745763" w:rsidP="00745763">
      <w:pPr>
        <w:tabs>
          <w:tab w:val="left" w:pos="2340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B60F4D4" w14:textId="77777777" w:rsidR="00745763" w:rsidRPr="00D35E17" w:rsidRDefault="00745763" w:rsidP="00745763">
      <w:pPr>
        <w:tabs>
          <w:tab w:val="left" w:pos="2340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  <w:t>SEKRETARZ  POWIATU</w:t>
      </w:r>
    </w:p>
    <w:p w14:paraId="3D1D8452" w14:textId="3408FFBC" w:rsidR="008200DD" w:rsidRPr="00AF6106" w:rsidRDefault="00745763" w:rsidP="00AF6106">
      <w:pPr>
        <w:tabs>
          <w:tab w:val="left" w:pos="2340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</w:r>
      <w:r w:rsidRPr="00D35E17">
        <w:rPr>
          <w:rFonts w:eastAsia="Times New Roman" w:cstheme="minorHAnsi"/>
          <w:sz w:val="24"/>
          <w:szCs w:val="24"/>
          <w:lang w:eastAsia="pl-PL"/>
        </w:rPr>
        <w:tab/>
        <w:t xml:space="preserve">     /-/ Joanna Dymarska-Kaczmarek</w:t>
      </w:r>
    </w:p>
    <w:sectPr w:rsidR="008200DD" w:rsidRPr="00AF6106" w:rsidSect="004349E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63"/>
    <w:rsid w:val="00022EFA"/>
    <w:rsid w:val="006C0722"/>
    <w:rsid w:val="00745763"/>
    <w:rsid w:val="00830C7B"/>
    <w:rsid w:val="00940DCD"/>
    <w:rsid w:val="00AF6106"/>
    <w:rsid w:val="00C25B99"/>
    <w:rsid w:val="00E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B20"/>
  <w15:chartTrackingRefBased/>
  <w15:docId w15:val="{DE59A832-EE8C-4D1E-882C-2A824C32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1"/>
    <w:qFormat/>
    <w:rsid w:val="007457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1"/>
    <w:qFormat/>
    <w:locked/>
    <w:rsid w:val="007457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Cieslak</dc:creator>
  <cp:keywords/>
  <dc:description/>
  <cp:lastModifiedBy>Dobrawa Cieslak</cp:lastModifiedBy>
  <cp:revision>6</cp:revision>
  <dcterms:created xsi:type="dcterms:W3CDTF">2022-08-29T07:36:00Z</dcterms:created>
  <dcterms:modified xsi:type="dcterms:W3CDTF">2022-08-29T07:46:00Z</dcterms:modified>
</cp:coreProperties>
</file>