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14" w:rsidRPr="00E1041C" w:rsidRDefault="00E84975" w:rsidP="005E34FF">
      <w:pPr>
        <w:spacing w:line="276" w:lineRule="auto"/>
        <w:contextualSpacing/>
        <w:jc w:val="center"/>
        <w:rPr>
          <w:rFonts w:ascii="Arial" w:hAnsi="Arial" w:cs="Arial"/>
          <w:b/>
          <w:caps/>
          <w:sz w:val="28"/>
          <w:szCs w:val="28"/>
        </w:rPr>
      </w:pPr>
      <w:r w:rsidRPr="00E1041C">
        <w:rPr>
          <w:rFonts w:ascii="Arial" w:hAnsi="Arial" w:cs="Arial"/>
          <w:b/>
          <w:caps/>
          <w:sz w:val="28"/>
          <w:szCs w:val="28"/>
        </w:rPr>
        <w:t xml:space="preserve">specyfikacja </w:t>
      </w:r>
      <w:r w:rsidR="00181C14" w:rsidRPr="00E1041C">
        <w:rPr>
          <w:rFonts w:ascii="Arial" w:hAnsi="Arial" w:cs="Arial"/>
          <w:b/>
          <w:caps/>
          <w:sz w:val="28"/>
          <w:szCs w:val="28"/>
        </w:rPr>
        <w:t>warunków zamówienia</w:t>
      </w:r>
    </w:p>
    <w:p w:rsidR="00CA6269" w:rsidRDefault="00CA6269" w:rsidP="005E34FF">
      <w:pPr>
        <w:spacing w:line="276" w:lineRule="auto"/>
        <w:contextualSpacing/>
        <w:jc w:val="center"/>
        <w:rPr>
          <w:rFonts w:ascii="Arial" w:hAnsi="Arial" w:cs="Arial"/>
          <w:b/>
          <w:caps/>
        </w:rPr>
      </w:pPr>
    </w:p>
    <w:p w:rsidR="00CA6269" w:rsidRDefault="00CA6269" w:rsidP="005E34FF">
      <w:pPr>
        <w:spacing w:line="276" w:lineRule="auto"/>
        <w:contextualSpacing/>
        <w:jc w:val="center"/>
        <w:rPr>
          <w:rFonts w:ascii="Arial" w:hAnsi="Arial" w:cs="Arial"/>
          <w:b/>
          <w:caps/>
        </w:rPr>
      </w:pPr>
    </w:p>
    <w:p w:rsidR="00181C14" w:rsidRPr="00E1041C" w:rsidRDefault="00D32541" w:rsidP="005E34FF">
      <w:pPr>
        <w:spacing w:line="276" w:lineRule="auto"/>
        <w:contextualSpacing/>
        <w:jc w:val="center"/>
        <w:rPr>
          <w:rFonts w:ascii="Arial" w:hAnsi="Arial" w:cs="Arial"/>
          <w:b/>
          <w:caps/>
        </w:rPr>
      </w:pPr>
      <w:r w:rsidRPr="00E1041C">
        <w:rPr>
          <w:rFonts w:ascii="Arial" w:hAnsi="Arial" w:cs="Arial"/>
          <w:b/>
          <w:caps/>
        </w:rPr>
        <w:t>zAMAWIAJĄCY:</w:t>
      </w:r>
    </w:p>
    <w:p w:rsidR="00181C14" w:rsidRDefault="00DD5D6B" w:rsidP="005E34FF">
      <w:pPr>
        <w:spacing w:line="276" w:lineRule="auto"/>
        <w:contextualSpacing/>
        <w:jc w:val="center"/>
        <w:rPr>
          <w:rFonts w:ascii="Arial" w:hAnsi="Arial" w:cs="Arial"/>
          <w:b/>
          <w:bCs/>
          <w:caps/>
        </w:rPr>
      </w:pPr>
      <w:r w:rsidRPr="00E1041C">
        <w:rPr>
          <w:rFonts w:ascii="Arial" w:hAnsi="Arial" w:cs="Arial"/>
          <w:b/>
          <w:bCs/>
          <w:caps/>
        </w:rPr>
        <w:t>Miejski Ośrodek Pomocy Społecznej w Iławie</w:t>
      </w:r>
    </w:p>
    <w:p w:rsidR="00CA6269" w:rsidRDefault="00CA6269" w:rsidP="005E34FF">
      <w:pPr>
        <w:spacing w:line="276" w:lineRule="auto"/>
        <w:contextualSpacing/>
        <w:jc w:val="center"/>
        <w:rPr>
          <w:rFonts w:ascii="Arial" w:hAnsi="Arial" w:cs="Arial"/>
          <w:b/>
          <w:bCs/>
          <w:caps/>
        </w:rPr>
      </w:pPr>
    </w:p>
    <w:p w:rsidR="00CA6269" w:rsidRDefault="00CA6269" w:rsidP="005E34FF">
      <w:pPr>
        <w:spacing w:line="276" w:lineRule="auto"/>
        <w:contextualSpacing/>
        <w:jc w:val="center"/>
        <w:rPr>
          <w:rFonts w:ascii="Arial" w:hAnsi="Arial" w:cs="Arial"/>
          <w:b/>
          <w:bCs/>
          <w:caps/>
        </w:rPr>
      </w:pPr>
    </w:p>
    <w:p w:rsidR="00CA6269" w:rsidRPr="00E1041C" w:rsidRDefault="00CA6269" w:rsidP="005E34FF">
      <w:pPr>
        <w:spacing w:line="276" w:lineRule="auto"/>
        <w:contextualSpacing/>
        <w:jc w:val="center"/>
        <w:rPr>
          <w:rFonts w:ascii="Arial" w:hAnsi="Arial" w:cs="Arial"/>
          <w:b/>
          <w:bCs/>
          <w:caps/>
          <w:sz w:val="20"/>
          <w:szCs w:val="20"/>
        </w:rPr>
      </w:pPr>
    </w:p>
    <w:p w:rsidR="00D163CA" w:rsidRPr="00E1041C" w:rsidRDefault="00BF5B75" w:rsidP="005E34FF">
      <w:pPr>
        <w:spacing w:line="276" w:lineRule="auto"/>
        <w:contextualSpacing/>
        <w:jc w:val="both"/>
        <w:rPr>
          <w:rFonts w:ascii="Arial" w:hAnsi="Arial" w:cs="Arial"/>
          <w:sz w:val="20"/>
          <w:szCs w:val="20"/>
        </w:rPr>
      </w:pPr>
      <w:r w:rsidRPr="00E1041C">
        <w:rPr>
          <w:rFonts w:ascii="Arial" w:hAnsi="Arial" w:cs="Arial"/>
          <w:sz w:val="20"/>
          <w:szCs w:val="20"/>
        </w:rPr>
        <w:t>Zaprasza do złożenia oferty w postępowaniu o udzielenie zamówienia publicznego prowadzonego</w:t>
      </w:r>
      <w:r w:rsidR="0004243C" w:rsidRPr="00E1041C">
        <w:rPr>
          <w:rFonts w:ascii="Arial" w:hAnsi="Arial" w:cs="Arial"/>
          <w:sz w:val="20"/>
          <w:szCs w:val="20"/>
        </w:rPr>
        <w:t xml:space="preserve"> </w:t>
      </w:r>
      <w:r w:rsidRPr="00E1041C">
        <w:rPr>
          <w:rFonts w:ascii="Arial" w:hAnsi="Arial" w:cs="Arial"/>
          <w:sz w:val="20"/>
          <w:szCs w:val="20"/>
        </w:rPr>
        <w:t>w</w:t>
      </w:r>
      <w:r w:rsidR="0004243C" w:rsidRPr="00E1041C">
        <w:rPr>
          <w:rFonts w:ascii="Arial" w:hAnsi="Arial" w:cs="Arial"/>
          <w:sz w:val="20"/>
          <w:szCs w:val="20"/>
        </w:rPr>
        <w:t> </w:t>
      </w:r>
      <w:r w:rsidRPr="00E1041C">
        <w:rPr>
          <w:rFonts w:ascii="Arial" w:hAnsi="Arial" w:cs="Arial"/>
          <w:sz w:val="20"/>
          <w:szCs w:val="20"/>
        </w:rPr>
        <w:t xml:space="preserve">trybie </w:t>
      </w:r>
      <w:r w:rsidR="006204E8" w:rsidRPr="00E1041C">
        <w:rPr>
          <w:rFonts w:ascii="Arial" w:hAnsi="Arial" w:cs="Arial"/>
          <w:sz w:val="20"/>
          <w:szCs w:val="20"/>
        </w:rPr>
        <w:t xml:space="preserve">podstawowym bez negocjacji </w:t>
      </w:r>
      <w:r w:rsidRPr="00E1041C">
        <w:rPr>
          <w:rFonts w:ascii="Arial" w:hAnsi="Arial" w:cs="Arial"/>
          <w:sz w:val="20"/>
          <w:szCs w:val="20"/>
        </w:rPr>
        <w:t xml:space="preserve">o wartości </w:t>
      </w:r>
      <w:r w:rsidR="006204E8" w:rsidRPr="00E1041C">
        <w:rPr>
          <w:rFonts w:ascii="Arial" w:hAnsi="Arial" w:cs="Arial"/>
          <w:sz w:val="20"/>
          <w:szCs w:val="20"/>
        </w:rPr>
        <w:t>zamówienia nie przekraczającej progów unijnych o</w:t>
      </w:r>
      <w:r w:rsidR="0004243C" w:rsidRPr="00E1041C">
        <w:rPr>
          <w:rFonts w:ascii="Arial" w:hAnsi="Arial" w:cs="Arial"/>
          <w:sz w:val="20"/>
          <w:szCs w:val="20"/>
        </w:rPr>
        <w:t> </w:t>
      </w:r>
      <w:r w:rsidR="006204E8" w:rsidRPr="00E1041C">
        <w:rPr>
          <w:rFonts w:ascii="Arial" w:hAnsi="Arial" w:cs="Arial"/>
          <w:sz w:val="20"/>
          <w:szCs w:val="20"/>
        </w:rPr>
        <w:t>jakich stanowi art. 3 ustawy z 11 września 2019 r. - Prawo zamówień publicznych (</w:t>
      </w:r>
      <w:r w:rsidR="00CA6269" w:rsidRPr="00E1041C">
        <w:rPr>
          <w:rFonts w:ascii="Arial" w:eastAsia="Arial Narrow" w:hAnsi="Arial" w:cs="Arial"/>
          <w:sz w:val="20"/>
        </w:rPr>
        <w:t>Dz. U. z 2021 r., poz. 1129 ze zm</w:t>
      </w:r>
      <w:r w:rsidR="00CA6269">
        <w:rPr>
          <w:rFonts w:ascii="Arial" w:eastAsia="Arial Narrow" w:hAnsi="Arial" w:cs="Arial"/>
          <w:sz w:val="20"/>
        </w:rPr>
        <w:t>.</w:t>
      </w:r>
      <w:r w:rsidR="006204E8" w:rsidRPr="00E1041C">
        <w:rPr>
          <w:rFonts w:ascii="Arial" w:hAnsi="Arial" w:cs="Arial"/>
          <w:sz w:val="20"/>
          <w:szCs w:val="20"/>
        </w:rPr>
        <w:t xml:space="preserve">) – dalej </w:t>
      </w:r>
      <w:proofErr w:type="spellStart"/>
      <w:r w:rsidR="001F5CFE" w:rsidRPr="00E1041C">
        <w:rPr>
          <w:rFonts w:ascii="Arial" w:hAnsi="Arial" w:cs="Arial"/>
          <w:sz w:val="20"/>
          <w:szCs w:val="20"/>
        </w:rPr>
        <w:t>Pzp</w:t>
      </w:r>
      <w:proofErr w:type="spellEnd"/>
      <w:r w:rsidR="003528D4" w:rsidRPr="00E1041C">
        <w:rPr>
          <w:rFonts w:ascii="Arial" w:hAnsi="Arial" w:cs="Arial"/>
          <w:sz w:val="20"/>
          <w:szCs w:val="20"/>
        </w:rPr>
        <w:t xml:space="preserve"> </w:t>
      </w:r>
      <w:r w:rsidR="00C92942" w:rsidRPr="00E1041C">
        <w:rPr>
          <w:rFonts w:ascii="Arial" w:hAnsi="Arial" w:cs="Arial"/>
          <w:sz w:val="20"/>
          <w:szCs w:val="20"/>
        </w:rPr>
        <w:t>na</w:t>
      </w:r>
      <w:r w:rsidR="00DD5D6B" w:rsidRPr="00E1041C">
        <w:rPr>
          <w:rFonts w:ascii="Arial" w:hAnsi="Arial" w:cs="Arial"/>
          <w:sz w:val="20"/>
          <w:szCs w:val="20"/>
        </w:rPr>
        <w:t xml:space="preserve"> </w:t>
      </w:r>
      <w:r w:rsidR="00DD5D6B" w:rsidRPr="00E1041C">
        <w:rPr>
          <w:rFonts w:ascii="Arial" w:hAnsi="Arial" w:cs="Arial"/>
          <w:b/>
          <w:bCs/>
          <w:sz w:val="20"/>
          <w:szCs w:val="20"/>
          <w:u w:val="single"/>
        </w:rPr>
        <w:t>usługę</w:t>
      </w:r>
      <w:r w:rsidR="00F80639" w:rsidRPr="00E1041C">
        <w:rPr>
          <w:rFonts w:ascii="Arial" w:hAnsi="Arial" w:cs="Arial"/>
          <w:b/>
          <w:bCs/>
          <w:sz w:val="20"/>
          <w:szCs w:val="20"/>
          <w:u w:val="single"/>
        </w:rPr>
        <w:t xml:space="preserve"> świadczenia</w:t>
      </w:r>
      <w:r w:rsidR="00DD5D6B" w:rsidRPr="00E1041C">
        <w:rPr>
          <w:rFonts w:ascii="Arial" w:hAnsi="Arial" w:cs="Arial"/>
          <w:b/>
          <w:bCs/>
          <w:u w:val="single"/>
        </w:rPr>
        <w:t xml:space="preserve"> </w:t>
      </w:r>
      <w:r w:rsidR="00D163CA" w:rsidRPr="00E1041C">
        <w:rPr>
          <w:rFonts w:ascii="Arial" w:hAnsi="Arial" w:cs="Arial"/>
          <w:b/>
          <w:bCs/>
          <w:sz w:val="20"/>
          <w:szCs w:val="20"/>
          <w:u w:val="single"/>
        </w:rPr>
        <w:t xml:space="preserve">usług asystenta osobistego osoby niepełnosprawnej oraz </w:t>
      </w:r>
      <w:r w:rsidR="00F80639" w:rsidRPr="00E1041C">
        <w:rPr>
          <w:rFonts w:ascii="Arial" w:hAnsi="Arial" w:cs="Arial"/>
          <w:b/>
          <w:bCs/>
          <w:sz w:val="20"/>
          <w:szCs w:val="20"/>
          <w:u w:val="single"/>
        </w:rPr>
        <w:t>usług</w:t>
      </w:r>
      <w:r w:rsidR="00D163CA" w:rsidRPr="00E1041C">
        <w:rPr>
          <w:rFonts w:ascii="Arial" w:hAnsi="Arial" w:cs="Arial"/>
          <w:b/>
          <w:bCs/>
          <w:sz w:val="20"/>
          <w:szCs w:val="20"/>
          <w:u w:val="single"/>
        </w:rPr>
        <w:t xml:space="preserve"> opieki </w:t>
      </w:r>
      <w:proofErr w:type="spellStart"/>
      <w:r w:rsidR="00D163CA" w:rsidRPr="00E1041C">
        <w:rPr>
          <w:rFonts w:ascii="Arial" w:hAnsi="Arial" w:cs="Arial"/>
          <w:b/>
          <w:bCs/>
          <w:sz w:val="20"/>
          <w:szCs w:val="20"/>
          <w:u w:val="single"/>
        </w:rPr>
        <w:t>wytchnieniowej</w:t>
      </w:r>
      <w:proofErr w:type="spellEnd"/>
      <w:r w:rsidR="00D163CA" w:rsidRPr="00E1041C">
        <w:rPr>
          <w:rFonts w:ascii="Arial" w:hAnsi="Arial" w:cs="Arial"/>
          <w:b/>
          <w:bCs/>
          <w:sz w:val="20"/>
          <w:szCs w:val="20"/>
          <w:u w:val="single"/>
        </w:rPr>
        <w:t xml:space="preserve"> dla mieszkańców miasta Iława</w:t>
      </w:r>
      <w:r w:rsidR="004532FD" w:rsidRPr="00E1041C">
        <w:rPr>
          <w:rFonts w:ascii="Arial" w:hAnsi="Arial" w:cs="Arial"/>
          <w:sz w:val="20"/>
          <w:szCs w:val="20"/>
        </w:rPr>
        <w:t>.</w:t>
      </w:r>
    </w:p>
    <w:p w:rsidR="004532FD" w:rsidRPr="00E1041C" w:rsidRDefault="004532FD" w:rsidP="005E34FF">
      <w:pPr>
        <w:spacing w:line="276" w:lineRule="auto"/>
        <w:contextualSpacing/>
        <w:jc w:val="both"/>
        <w:rPr>
          <w:rFonts w:ascii="Arial" w:hAnsi="Arial" w:cs="Arial"/>
          <w:b/>
        </w:rPr>
      </w:pPr>
    </w:p>
    <w:p w:rsidR="00DD5D6B" w:rsidRPr="00E1041C" w:rsidRDefault="004865D5" w:rsidP="005E34FF">
      <w:pPr>
        <w:pStyle w:val="Nagwek2"/>
        <w:spacing w:before="0" w:after="0" w:line="276" w:lineRule="auto"/>
        <w:contextualSpacing/>
        <w:jc w:val="center"/>
        <w:rPr>
          <w:i w:val="0"/>
          <w:iCs w:val="0"/>
          <w:sz w:val="20"/>
          <w:szCs w:val="20"/>
        </w:rPr>
      </w:pPr>
      <w:r w:rsidRPr="00E1041C">
        <w:rPr>
          <w:b w:val="0"/>
          <w:color w:val="000000" w:themeColor="text1"/>
          <w:sz w:val="20"/>
          <w:szCs w:val="20"/>
        </w:rPr>
        <w:t xml:space="preserve">Przedmiotowe postępowanie prowadzone jest </w:t>
      </w:r>
      <w:r w:rsidR="006204E8" w:rsidRPr="00E1041C">
        <w:rPr>
          <w:b w:val="0"/>
          <w:color w:val="000000" w:themeColor="text1"/>
          <w:sz w:val="20"/>
          <w:szCs w:val="20"/>
        </w:rPr>
        <w:t>przy użyciu środków komunikacji elektronicznej. Składanie ofert nastę</w:t>
      </w:r>
      <w:r w:rsidR="00E0608A" w:rsidRPr="00E1041C">
        <w:rPr>
          <w:b w:val="0"/>
          <w:color w:val="000000" w:themeColor="text1"/>
          <w:sz w:val="20"/>
          <w:szCs w:val="20"/>
        </w:rPr>
        <w:t xml:space="preserve">puje za pośrednictwem platformy </w:t>
      </w:r>
      <w:r w:rsidR="006204E8" w:rsidRPr="00E1041C">
        <w:rPr>
          <w:b w:val="0"/>
          <w:color w:val="000000" w:themeColor="text1"/>
          <w:sz w:val="20"/>
          <w:szCs w:val="20"/>
        </w:rPr>
        <w:t>dostępnej pod adresem internetowym</w:t>
      </w:r>
      <w:r w:rsidR="006204E8" w:rsidRPr="00E1041C">
        <w:rPr>
          <w:b w:val="0"/>
          <w:sz w:val="20"/>
          <w:szCs w:val="20"/>
        </w:rPr>
        <w:t xml:space="preserve">: </w:t>
      </w:r>
    </w:p>
    <w:p w:rsidR="00CA6269" w:rsidRDefault="00CA6269" w:rsidP="005E34FF">
      <w:pPr>
        <w:tabs>
          <w:tab w:val="center" w:pos="4536"/>
          <w:tab w:val="left" w:pos="6945"/>
        </w:tabs>
        <w:spacing w:line="276" w:lineRule="auto"/>
        <w:contextualSpacing/>
        <w:jc w:val="center"/>
        <w:rPr>
          <w:rFonts w:ascii="Arial" w:hAnsi="Arial" w:cs="Arial"/>
          <w:b/>
          <w:color w:val="000000" w:themeColor="text1"/>
          <w:sz w:val="20"/>
          <w:szCs w:val="20"/>
        </w:rPr>
      </w:pPr>
    </w:p>
    <w:p w:rsidR="004865D5" w:rsidRPr="00E1041C" w:rsidRDefault="00367F8B" w:rsidP="005E34FF">
      <w:pPr>
        <w:tabs>
          <w:tab w:val="center" w:pos="4536"/>
          <w:tab w:val="left" w:pos="6945"/>
        </w:tabs>
        <w:spacing w:line="276" w:lineRule="auto"/>
        <w:contextualSpacing/>
        <w:jc w:val="center"/>
        <w:rPr>
          <w:rFonts w:ascii="Arial" w:hAnsi="Arial" w:cs="Arial"/>
          <w:b/>
          <w:color w:val="000000" w:themeColor="text1"/>
          <w:sz w:val="20"/>
          <w:szCs w:val="20"/>
        </w:rPr>
      </w:pPr>
      <w:r w:rsidRPr="00E1041C">
        <w:rPr>
          <w:rFonts w:ascii="Arial" w:hAnsi="Arial" w:cs="Arial"/>
          <w:b/>
          <w:color w:val="000000" w:themeColor="text1"/>
          <w:sz w:val="20"/>
          <w:szCs w:val="20"/>
        </w:rPr>
        <w:t>https://platformazakupowa.pl/pn/mops_ilawa</w:t>
      </w:r>
    </w:p>
    <w:p w:rsidR="00CA6269" w:rsidRDefault="00CA6269" w:rsidP="005E34FF">
      <w:pPr>
        <w:tabs>
          <w:tab w:val="center" w:pos="4536"/>
          <w:tab w:val="left" w:pos="6945"/>
        </w:tabs>
        <w:spacing w:line="276" w:lineRule="auto"/>
        <w:contextualSpacing/>
        <w:jc w:val="center"/>
        <w:rPr>
          <w:rFonts w:ascii="Arial" w:hAnsi="Arial" w:cs="Arial"/>
          <w:sz w:val="20"/>
          <w:szCs w:val="20"/>
        </w:rPr>
      </w:pPr>
    </w:p>
    <w:p w:rsidR="00CA6269" w:rsidRDefault="00CA6269" w:rsidP="005E34FF">
      <w:pPr>
        <w:tabs>
          <w:tab w:val="center" w:pos="4536"/>
          <w:tab w:val="left" w:pos="6945"/>
        </w:tabs>
        <w:spacing w:line="276" w:lineRule="auto"/>
        <w:contextualSpacing/>
        <w:jc w:val="center"/>
        <w:rPr>
          <w:rFonts w:ascii="Arial" w:hAnsi="Arial" w:cs="Arial"/>
          <w:sz w:val="20"/>
          <w:szCs w:val="20"/>
        </w:rPr>
      </w:pPr>
    </w:p>
    <w:p w:rsidR="00CA6269" w:rsidRDefault="00CA6269" w:rsidP="005E34FF">
      <w:pPr>
        <w:tabs>
          <w:tab w:val="center" w:pos="4536"/>
          <w:tab w:val="left" w:pos="6945"/>
        </w:tabs>
        <w:spacing w:line="276" w:lineRule="auto"/>
        <w:contextualSpacing/>
        <w:jc w:val="center"/>
        <w:rPr>
          <w:rFonts w:ascii="Arial" w:hAnsi="Arial" w:cs="Arial"/>
          <w:sz w:val="20"/>
          <w:szCs w:val="20"/>
        </w:rPr>
      </w:pPr>
    </w:p>
    <w:p w:rsidR="00C63065" w:rsidRPr="00E1041C" w:rsidRDefault="00570717" w:rsidP="005E34FF">
      <w:pPr>
        <w:tabs>
          <w:tab w:val="center" w:pos="4536"/>
          <w:tab w:val="left" w:pos="6945"/>
        </w:tabs>
        <w:spacing w:line="276" w:lineRule="auto"/>
        <w:contextualSpacing/>
        <w:jc w:val="center"/>
        <w:rPr>
          <w:rFonts w:ascii="Arial" w:hAnsi="Arial" w:cs="Arial"/>
          <w:caps/>
          <w:sz w:val="20"/>
          <w:szCs w:val="20"/>
        </w:rPr>
      </w:pPr>
      <w:r w:rsidRPr="00E1041C">
        <w:rPr>
          <w:rFonts w:ascii="Arial" w:hAnsi="Arial" w:cs="Arial"/>
          <w:sz w:val="20"/>
          <w:szCs w:val="20"/>
        </w:rPr>
        <w:t xml:space="preserve">Nr postępowania: </w:t>
      </w:r>
      <w:r w:rsidR="0009135D">
        <w:rPr>
          <w:rFonts w:ascii="Arial" w:hAnsi="Arial" w:cs="Arial"/>
          <w:caps/>
        </w:rPr>
        <w:t>MOPS.ZP.2.2022</w:t>
      </w:r>
    </w:p>
    <w:p w:rsidR="00DA4A73" w:rsidRPr="00E1041C" w:rsidRDefault="00DA4A73" w:rsidP="005E34FF">
      <w:pPr>
        <w:pStyle w:val="Tytu"/>
        <w:spacing w:line="276" w:lineRule="auto"/>
        <w:contextualSpacing/>
        <w:rPr>
          <w:rFonts w:cs="Arial"/>
          <w:caps/>
          <w:sz w:val="20"/>
        </w:rPr>
      </w:pPr>
    </w:p>
    <w:p w:rsidR="00DA4A73" w:rsidRPr="00E1041C" w:rsidRDefault="00DA4A73" w:rsidP="005E34FF">
      <w:pPr>
        <w:pStyle w:val="Tytu"/>
        <w:spacing w:line="276" w:lineRule="auto"/>
        <w:contextualSpacing/>
        <w:rPr>
          <w:rFonts w:cs="Arial"/>
          <w:caps/>
          <w:sz w:val="20"/>
        </w:rPr>
      </w:pPr>
    </w:p>
    <w:p w:rsidR="00DA4A73" w:rsidRPr="00E1041C" w:rsidRDefault="00DA4A73" w:rsidP="005E34FF">
      <w:pPr>
        <w:pStyle w:val="Tytu"/>
        <w:spacing w:line="276" w:lineRule="auto"/>
        <w:contextualSpacing/>
        <w:rPr>
          <w:rFonts w:cs="Arial"/>
          <w:caps/>
          <w:sz w:val="20"/>
        </w:rPr>
      </w:pPr>
    </w:p>
    <w:p w:rsidR="00DA4A73" w:rsidRPr="00E1041C" w:rsidRDefault="00DA4A73" w:rsidP="005E34FF">
      <w:pPr>
        <w:pStyle w:val="Tytu"/>
        <w:spacing w:line="276" w:lineRule="auto"/>
        <w:contextualSpacing/>
        <w:rPr>
          <w:rFonts w:cs="Arial"/>
          <w:caps/>
          <w:sz w:val="20"/>
        </w:rPr>
      </w:pPr>
    </w:p>
    <w:p w:rsidR="00DA4A73" w:rsidRPr="00E1041C" w:rsidRDefault="00DA4A73" w:rsidP="005E34FF">
      <w:pPr>
        <w:pStyle w:val="Tytu"/>
        <w:spacing w:line="276" w:lineRule="auto"/>
        <w:contextualSpacing/>
        <w:rPr>
          <w:rFonts w:cs="Arial"/>
          <w:caps/>
          <w:sz w:val="20"/>
        </w:rPr>
      </w:pPr>
    </w:p>
    <w:p w:rsidR="00DA4A73" w:rsidRPr="00E1041C" w:rsidRDefault="00DA4A73" w:rsidP="005E34FF">
      <w:pPr>
        <w:pStyle w:val="Tytu"/>
        <w:spacing w:line="276" w:lineRule="auto"/>
        <w:contextualSpacing/>
        <w:rPr>
          <w:rFonts w:cs="Arial"/>
          <w:caps/>
          <w:sz w:val="20"/>
        </w:rPr>
      </w:pPr>
    </w:p>
    <w:p w:rsidR="00DA4A73" w:rsidRPr="00E1041C" w:rsidRDefault="00DA4A73" w:rsidP="005E34FF">
      <w:pPr>
        <w:pStyle w:val="Tytu"/>
        <w:spacing w:line="276" w:lineRule="auto"/>
        <w:contextualSpacing/>
        <w:rPr>
          <w:rFonts w:cs="Arial"/>
          <w:caps/>
          <w:sz w:val="20"/>
        </w:rPr>
      </w:pPr>
    </w:p>
    <w:p w:rsidR="00DA4A73" w:rsidRPr="00E1041C" w:rsidRDefault="00DA4A73" w:rsidP="005E34FF">
      <w:pPr>
        <w:pStyle w:val="Tytu"/>
        <w:spacing w:line="276" w:lineRule="auto"/>
        <w:contextualSpacing/>
        <w:rPr>
          <w:rFonts w:cs="Arial"/>
          <w:caps/>
          <w:sz w:val="20"/>
        </w:rPr>
      </w:pPr>
    </w:p>
    <w:p w:rsidR="00DA4A73" w:rsidRPr="00E1041C" w:rsidRDefault="00DA4A73" w:rsidP="005E34FF">
      <w:pPr>
        <w:pStyle w:val="Tytu"/>
        <w:spacing w:line="276" w:lineRule="auto"/>
        <w:contextualSpacing/>
        <w:rPr>
          <w:rFonts w:cs="Arial"/>
          <w:caps/>
          <w:sz w:val="20"/>
        </w:rPr>
      </w:pPr>
    </w:p>
    <w:p w:rsidR="00DA4A73" w:rsidRPr="00E1041C" w:rsidRDefault="00DA4A73" w:rsidP="005E34FF">
      <w:pPr>
        <w:pStyle w:val="Tytu"/>
        <w:spacing w:line="276" w:lineRule="auto"/>
        <w:contextualSpacing/>
        <w:rPr>
          <w:rFonts w:cs="Arial"/>
          <w:caps/>
          <w:sz w:val="20"/>
        </w:rPr>
      </w:pPr>
    </w:p>
    <w:p w:rsidR="00367F8B" w:rsidRPr="00E1041C" w:rsidRDefault="00367F8B" w:rsidP="005E34FF">
      <w:pPr>
        <w:pStyle w:val="Tytu"/>
        <w:spacing w:line="276" w:lineRule="auto"/>
        <w:contextualSpacing/>
        <w:rPr>
          <w:rFonts w:cs="Arial"/>
          <w:sz w:val="20"/>
        </w:rPr>
      </w:pPr>
    </w:p>
    <w:p w:rsidR="00367F8B" w:rsidRPr="00E1041C" w:rsidRDefault="00367F8B" w:rsidP="005E34FF">
      <w:pPr>
        <w:pStyle w:val="Tytu"/>
        <w:spacing w:line="276" w:lineRule="auto"/>
        <w:contextualSpacing/>
        <w:rPr>
          <w:rFonts w:cs="Arial"/>
          <w:sz w:val="20"/>
        </w:rPr>
      </w:pPr>
    </w:p>
    <w:p w:rsidR="00367F8B" w:rsidRPr="00E1041C" w:rsidRDefault="00367F8B" w:rsidP="005E34FF">
      <w:pPr>
        <w:pStyle w:val="Tytu"/>
        <w:spacing w:line="276" w:lineRule="auto"/>
        <w:contextualSpacing/>
        <w:rPr>
          <w:rFonts w:cs="Arial"/>
          <w:sz w:val="20"/>
        </w:rPr>
      </w:pPr>
    </w:p>
    <w:p w:rsidR="00367F8B" w:rsidRPr="00E1041C" w:rsidRDefault="00367F8B" w:rsidP="005E34FF">
      <w:pPr>
        <w:pStyle w:val="Tytu"/>
        <w:spacing w:line="276" w:lineRule="auto"/>
        <w:contextualSpacing/>
        <w:rPr>
          <w:rFonts w:cs="Arial"/>
          <w:sz w:val="20"/>
        </w:rPr>
      </w:pPr>
    </w:p>
    <w:p w:rsidR="004532FD" w:rsidRPr="00E1041C" w:rsidRDefault="006E6EDB" w:rsidP="005E34FF">
      <w:pPr>
        <w:pStyle w:val="Tytu"/>
        <w:spacing w:line="276" w:lineRule="auto"/>
        <w:contextualSpacing/>
        <w:rPr>
          <w:rFonts w:cs="Arial"/>
          <w:caps/>
          <w:sz w:val="20"/>
        </w:rPr>
      </w:pPr>
      <w:r w:rsidRPr="00E1041C">
        <w:rPr>
          <w:rFonts w:cs="Arial"/>
          <w:sz w:val="20"/>
        </w:rPr>
        <w:t xml:space="preserve">Iława </w:t>
      </w:r>
      <w:r w:rsidR="00060E1E" w:rsidRPr="00E1041C">
        <w:rPr>
          <w:rFonts w:cs="Arial"/>
          <w:caps/>
          <w:sz w:val="20"/>
        </w:rPr>
        <w:t>20</w:t>
      </w:r>
      <w:r w:rsidR="00291C20" w:rsidRPr="00E1041C">
        <w:rPr>
          <w:rFonts w:cs="Arial"/>
          <w:caps/>
          <w:sz w:val="20"/>
        </w:rPr>
        <w:t>2</w:t>
      </w:r>
      <w:r w:rsidR="0004243C" w:rsidRPr="00E1041C">
        <w:rPr>
          <w:rFonts w:cs="Arial"/>
          <w:caps/>
          <w:sz w:val="20"/>
        </w:rPr>
        <w:t>2</w:t>
      </w:r>
    </w:p>
    <w:p w:rsidR="00E731DB" w:rsidRPr="00E1041C" w:rsidRDefault="00E731DB" w:rsidP="005E34FF">
      <w:pPr>
        <w:spacing w:line="276" w:lineRule="auto"/>
        <w:rPr>
          <w:rFonts w:ascii="Arial" w:hAnsi="Arial" w:cs="Arial"/>
          <w:b/>
          <w:caps/>
          <w:sz w:val="20"/>
          <w:szCs w:val="20"/>
        </w:rPr>
      </w:pPr>
      <w:r w:rsidRPr="00E1041C">
        <w:rPr>
          <w:rFonts w:ascii="Arial" w:hAnsi="Arial" w:cs="Arial"/>
          <w:caps/>
          <w:sz w:val="20"/>
        </w:rPr>
        <w:br w:type="page"/>
      </w:r>
    </w:p>
    <w:p w:rsidR="004532FD" w:rsidRPr="00E1041C" w:rsidRDefault="004532FD" w:rsidP="005E34FF">
      <w:pPr>
        <w:pStyle w:val="Tytu"/>
        <w:spacing w:line="276" w:lineRule="auto"/>
        <w:contextualSpacing/>
        <w:rPr>
          <w:rFonts w:cs="Arial"/>
          <w:caps/>
          <w:sz w:val="20"/>
        </w:rPr>
      </w:pPr>
    </w:p>
    <w:p w:rsidR="00310357" w:rsidRPr="00E1041C" w:rsidRDefault="00DE0935" w:rsidP="005E34FF">
      <w:pPr>
        <w:spacing w:line="276" w:lineRule="auto"/>
        <w:contextualSpacing/>
        <w:jc w:val="center"/>
        <w:rPr>
          <w:rFonts w:ascii="Arial" w:hAnsi="Arial" w:cs="Arial"/>
          <w:b/>
          <w:caps/>
          <w:sz w:val="20"/>
          <w:szCs w:val="20"/>
        </w:rPr>
      </w:pPr>
      <w:r w:rsidRPr="00E1041C">
        <w:rPr>
          <w:rFonts w:ascii="Arial" w:hAnsi="Arial" w:cs="Arial"/>
          <w:b/>
          <w:caps/>
          <w:sz w:val="20"/>
          <w:szCs w:val="20"/>
        </w:rPr>
        <w:t>SPIS TREŚCI</w:t>
      </w:r>
    </w:p>
    <w:p w:rsidR="00AA68A2" w:rsidRPr="00E1041C" w:rsidRDefault="00AA68A2" w:rsidP="005E34FF">
      <w:pPr>
        <w:spacing w:line="276" w:lineRule="auto"/>
        <w:ind w:left="1276"/>
        <w:contextualSpacing/>
        <w:rPr>
          <w:rFonts w:ascii="Arial" w:hAnsi="Arial" w:cs="Arial"/>
          <w:caps/>
          <w:lang w:val="cs-CZ"/>
        </w:rPr>
      </w:pPr>
    </w:p>
    <w:p w:rsidR="00DE0935" w:rsidRPr="00E1041C" w:rsidRDefault="00DE0935" w:rsidP="00086BF0">
      <w:pPr>
        <w:numPr>
          <w:ilvl w:val="0"/>
          <w:numId w:val="37"/>
        </w:numPr>
        <w:tabs>
          <w:tab w:val="left" w:pos="851"/>
        </w:tabs>
        <w:spacing w:line="276" w:lineRule="auto"/>
        <w:ind w:left="0" w:firstLine="0"/>
        <w:contextualSpacing/>
        <w:rPr>
          <w:rFonts w:ascii="Arial" w:hAnsi="Arial" w:cs="Arial"/>
          <w:caps/>
          <w:sz w:val="20"/>
          <w:szCs w:val="20"/>
        </w:rPr>
      </w:pPr>
      <w:r w:rsidRPr="00E1041C">
        <w:rPr>
          <w:rFonts w:ascii="Arial" w:hAnsi="Arial" w:cs="Arial"/>
          <w:caps/>
          <w:sz w:val="20"/>
          <w:szCs w:val="20"/>
        </w:rPr>
        <w:t>NAZWA ORAZ ADRES ZAMAWIAJĄCEGO</w:t>
      </w:r>
    </w:p>
    <w:p w:rsidR="00DE0935" w:rsidRPr="00E1041C" w:rsidRDefault="001661B7" w:rsidP="00086BF0">
      <w:pPr>
        <w:numPr>
          <w:ilvl w:val="0"/>
          <w:numId w:val="37"/>
        </w:numPr>
        <w:tabs>
          <w:tab w:val="left" w:pos="851"/>
        </w:tabs>
        <w:spacing w:line="276" w:lineRule="auto"/>
        <w:ind w:left="0" w:firstLine="0"/>
        <w:contextualSpacing/>
        <w:rPr>
          <w:rFonts w:ascii="Arial" w:hAnsi="Arial" w:cs="Arial"/>
          <w:caps/>
          <w:sz w:val="20"/>
          <w:szCs w:val="20"/>
        </w:rPr>
      </w:pPr>
      <w:r w:rsidRPr="00E1041C">
        <w:rPr>
          <w:rFonts w:ascii="Arial" w:hAnsi="Arial" w:cs="Arial"/>
          <w:caps/>
          <w:sz w:val="20"/>
          <w:szCs w:val="20"/>
        </w:rPr>
        <w:t>KLAUZULA INFORMACYJNA RODO</w:t>
      </w:r>
    </w:p>
    <w:p w:rsidR="00DE0935" w:rsidRPr="00E1041C" w:rsidRDefault="00DE0935" w:rsidP="00086BF0">
      <w:pPr>
        <w:numPr>
          <w:ilvl w:val="0"/>
          <w:numId w:val="37"/>
        </w:numPr>
        <w:tabs>
          <w:tab w:val="left" w:pos="851"/>
        </w:tabs>
        <w:spacing w:line="276" w:lineRule="auto"/>
        <w:ind w:left="0" w:firstLine="0"/>
        <w:contextualSpacing/>
        <w:rPr>
          <w:rFonts w:ascii="Arial" w:hAnsi="Arial" w:cs="Arial"/>
          <w:caps/>
          <w:sz w:val="20"/>
          <w:szCs w:val="20"/>
        </w:rPr>
      </w:pPr>
      <w:r w:rsidRPr="00E1041C">
        <w:rPr>
          <w:rFonts w:ascii="Arial" w:hAnsi="Arial" w:cs="Arial"/>
          <w:caps/>
          <w:sz w:val="20"/>
          <w:szCs w:val="20"/>
        </w:rPr>
        <w:t>TRYB UDZIELENIA ZAMÓWIENIA</w:t>
      </w:r>
    </w:p>
    <w:p w:rsidR="00DE0935" w:rsidRDefault="00DE0935" w:rsidP="00086BF0">
      <w:pPr>
        <w:numPr>
          <w:ilvl w:val="0"/>
          <w:numId w:val="37"/>
        </w:numPr>
        <w:tabs>
          <w:tab w:val="left" w:pos="851"/>
        </w:tabs>
        <w:spacing w:line="276" w:lineRule="auto"/>
        <w:ind w:left="0" w:firstLine="0"/>
        <w:contextualSpacing/>
        <w:rPr>
          <w:rFonts w:ascii="Arial" w:hAnsi="Arial" w:cs="Arial"/>
          <w:caps/>
          <w:sz w:val="20"/>
          <w:szCs w:val="20"/>
        </w:rPr>
      </w:pPr>
      <w:r w:rsidRPr="00E1041C">
        <w:rPr>
          <w:rFonts w:ascii="Arial" w:hAnsi="Arial" w:cs="Arial"/>
          <w:caps/>
          <w:sz w:val="20"/>
          <w:szCs w:val="20"/>
        </w:rPr>
        <w:t>opis przedmiotu zamówienia</w:t>
      </w:r>
    </w:p>
    <w:p w:rsidR="00A948A5" w:rsidRDefault="00A948A5" w:rsidP="00086BF0">
      <w:pPr>
        <w:numPr>
          <w:ilvl w:val="0"/>
          <w:numId w:val="37"/>
        </w:numPr>
        <w:tabs>
          <w:tab w:val="left" w:pos="851"/>
        </w:tabs>
        <w:spacing w:line="276" w:lineRule="auto"/>
        <w:ind w:left="0" w:firstLine="0"/>
        <w:contextualSpacing/>
        <w:rPr>
          <w:rFonts w:ascii="Arial" w:hAnsi="Arial" w:cs="Arial"/>
          <w:caps/>
          <w:sz w:val="20"/>
          <w:szCs w:val="20"/>
        </w:rPr>
      </w:pPr>
      <w:r>
        <w:rPr>
          <w:rFonts w:ascii="Arial" w:hAnsi="Arial" w:cs="Arial"/>
          <w:caps/>
          <w:sz w:val="20"/>
          <w:szCs w:val="20"/>
        </w:rPr>
        <w:t>Klauzula społeczna</w:t>
      </w:r>
    </w:p>
    <w:p w:rsidR="00A948A5" w:rsidRDefault="00A948A5" w:rsidP="00086BF0">
      <w:pPr>
        <w:numPr>
          <w:ilvl w:val="0"/>
          <w:numId w:val="37"/>
        </w:numPr>
        <w:tabs>
          <w:tab w:val="left" w:pos="851"/>
        </w:tabs>
        <w:spacing w:line="276" w:lineRule="auto"/>
        <w:ind w:left="0" w:firstLine="0"/>
        <w:contextualSpacing/>
        <w:rPr>
          <w:rFonts w:ascii="Arial" w:hAnsi="Arial" w:cs="Arial"/>
          <w:caps/>
          <w:sz w:val="20"/>
          <w:szCs w:val="20"/>
        </w:rPr>
      </w:pPr>
      <w:r>
        <w:rPr>
          <w:rFonts w:ascii="Arial" w:hAnsi="Arial" w:cs="Arial"/>
          <w:caps/>
          <w:sz w:val="20"/>
          <w:szCs w:val="20"/>
        </w:rPr>
        <w:t>Wizja lokalna</w:t>
      </w:r>
    </w:p>
    <w:p w:rsidR="00A948A5" w:rsidRPr="00E1041C" w:rsidRDefault="00A948A5" w:rsidP="00086BF0">
      <w:pPr>
        <w:numPr>
          <w:ilvl w:val="0"/>
          <w:numId w:val="37"/>
        </w:numPr>
        <w:tabs>
          <w:tab w:val="left" w:pos="851"/>
        </w:tabs>
        <w:spacing w:line="276" w:lineRule="auto"/>
        <w:ind w:left="0" w:firstLine="0"/>
        <w:contextualSpacing/>
        <w:rPr>
          <w:rFonts w:ascii="Arial" w:hAnsi="Arial" w:cs="Arial"/>
          <w:caps/>
          <w:sz w:val="20"/>
          <w:szCs w:val="20"/>
        </w:rPr>
      </w:pPr>
      <w:r>
        <w:rPr>
          <w:rFonts w:ascii="Arial" w:hAnsi="Arial" w:cs="Arial"/>
          <w:caps/>
          <w:sz w:val="20"/>
          <w:szCs w:val="20"/>
        </w:rPr>
        <w:t>podwykonawstwo</w:t>
      </w:r>
    </w:p>
    <w:p w:rsidR="002943CF" w:rsidRDefault="002943CF" w:rsidP="00086BF0">
      <w:pPr>
        <w:numPr>
          <w:ilvl w:val="0"/>
          <w:numId w:val="37"/>
        </w:numPr>
        <w:tabs>
          <w:tab w:val="left" w:pos="851"/>
        </w:tabs>
        <w:spacing w:line="276" w:lineRule="auto"/>
        <w:ind w:left="0" w:firstLine="0"/>
        <w:contextualSpacing/>
        <w:rPr>
          <w:rFonts w:ascii="Arial" w:hAnsi="Arial" w:cs="Arial"/>
          <w:caps/>
          <w:sz w:val="20"/>
          <w:szCs w:val="20"/>
        </w:rPr>
      </w:pPr>
      <w:r w:rsidRPr="00E1041C">
        <w:rPr>
          <w:rFonts w:ascii="Arial" w:hAnsi="Arial" w:cs="Arial"/>
          <w:caps/>
          <w:sz w:val="20"/>
          <w:szCs w:val="20"/>
        </w:rPr>
        <w:t xml:space="preserve">termin wykonania zamówienia </w:t>
      </w:r>
    </w:p>
    <w:p w:rsidR="00A773BA" w:rsidRPr="00E1041C" w:rsidRDefault="00A773BA" w:rsidP="00086BF0">
      <w:pPr>
        <w:numPr>
          <w:ilvl w:val="0"/>
          <w:numId w:val="37"/>
        </w:numPr>
        <w:tabs>
          <w:tab w:val="left" w:pos="851"/>
        </w:tabs>
        <w:spacing w:line="276" w:lineRule="auto"/>
        <w:ind w:left="0" w:firstLine="0"/>
        <w:contextualSpacing/>
        <w:rPr>
          <w:rFonts w:ascii="Arial" w:hAnsi="Arial" w:cs="Arial"/>
          <w:caps/>
          <w:sz w:val="20"/>
          <w:szCs w:val="20"/>
        </w:rPr>
      </w:pPr>
      <w:r w:rsidRPr="00E1041C">
        <w:rPr>
          <w:rFonts w:ascii="Arial" w:hAnsi="Arial" w:cs="Arial"/>
          <w:caps/>
          <w:sz w:val="20"/>
          <w:szCs w:val="20"/>
        </w:rPr>
        <w:t>warunki udziału w postępowaniu</w:t>
      </w:r>
    </w:p>
    <w:p w:rsidR="00A773BA" w:rsidRPr="00E1041C" w:rsidRDefault="00A773BA" w:rsidP="00086BF0">
      <w:pPr>
        <w:numPr>
          <w:ilvl w:val="0"/>
          <w:numId w:val="37"/>
        </w:numPr>
        <w:tabs>
          <w:tab w:val="left" w:pos="851"/>
        </w:tabs>
        <w:spacing w:line="276" w:lineRule="auto"/>
        <w:ind w:left="0" w:firstLine="0"/>
        <w:contextualSpacing/>
        <w:rPr>
          <w:rFonts w:ascii="Arial" w:hAnsi="Arial" w:cs="Arial"/>
          <w:caps/>
          <w:sz w:val="20"/>
          <w:szCs w:val="20"/>
        </w:rPr>
      </w:pPr>
      <w:r w:rsidRPr="00E1041C">
        <w:rPr>
          <w:rFonts w:ascii="Arial" w:hAnsi="Arial" w:cs="Arial"/>
          <w:caps/>
          <w:sz w:val="20"/>
          <w:szCs w:val="20"/>
        </w:rPr>
        <w:t>podstawy wykluczenia z postępowania</w:t>
      </w:r>
    </w:p>
    <w:p w:rsidR="00A773BA" w:rsidRPr="00E1041C" w:rsidRDefault="00A773BA" w:rsidP="00086BF0">
      <w:pPr>
        <w:numPr>
          <w:ilvl w:val="0"/>
          <w:numId w:val="37"/>
        </w:numPr>
        <w:tabs>
          <w:tab w:val="left" w:pos="851"/>
        </w:tabs>
        <w:spacing w:line="276" w:lineRule="auto"/>
        <w:ind w:left="0" w:firstLine="0"/>
        <w:contextualSpacing/>
        <w:rPr>
          <w:rFonts w:ascii="Arial" w:hAnsi="Arial" w:cs="Arial"/>
          <w:caps/>
          <w:sz w:val="20"/>
          <w:szCs w:val="20"/>
        </w:rPr>
      </w:pPr>
      <w:r w:rsidRPr="00E1041C">
        <w:rPr>
          <w:rFonts w:ascii="Arial" w:hAnsi="Arial" w:cs="Arial"/>
          <w:caps/>
          <w:sz w:val="20"/>
          <w:szCs w:val="20"/>
        </w:rPr>
        <w:t xml:space="preserve">OŚWIADCZENIA I DOKUMENTY, JAKIE ZOBOWIĄZANI SĄ DOSTARCZYĆ WYKONAWCY </w:t>
      </w:r>
      <w:r w:rsidR="006C69FA" w:rsidRPr="00E1041C">
        <w:rPr>
          <w:rFonts w:ascii="Arial" w:hAnsi="Arial" w:cs="Arial"/>
          <w:caps/>
          <w:sz w:val="20"/>
          <w:szCs w:val="20"/>
        </w:rPr>
        <w:tab/>
      </w:r>
      <w:r w:rsidRPr="00E1041C">
        <w:rPr>
          <w:rFonts w:ascii="Arial" w:hAnsi="Arial" w:cs="Arial"/>
          <w:caps/>
          <w:sz w:val="20"/>
          <w:szCs w:val="20"/>
        </w:rPr>
        <w:t>W CELU POTWIERDZENIA SPEŁNIANIA WARUNKÓW UDZIAŁU W</w:t>
      </w:r>
      <w:r w:rsidR="006C69FA" w:rsidRPr="00E1041C">
        <w:rPr>
          <w:rFonts w:ascii="Arial" w:hAnsi="Arial" w:cs="Arial"/>
          <w:caps/>
          <w:sz w:val="20"/>
          <w:szCs w:val="20"/>
        </w:rPr>
        <w:t> </w:t>
      </w:r>
      <w:r w:rsidRPr="00E1041C">
        <w:rPr>
          <w:rFonts w:ascii="Arial" w:hAnsi="Arial" w:cs="Arial"/>
          <w:caps/>
          <w:sz w:val="20"/>
          <w:szCs w:val="20"/>
        </w:rPr>
        <w:t xml:space="preserve">POSTĘPOWANIU </w:t>
      </w:r>
      <w:r w:rsidR="006C69FA" w:rsidRPr="00E1041C">
        <w:rPr>
          <w:rFonts w:ascii="Arial" w:hAnsi="Arial" w:cs="Arial"/>
          <w:caps/>
          <w:sz w:val="20"/>
          <w:szCs w:val="20"/>
        </w:rPr>
        <w:tab/>
      </w:r>
      <w:r w:rsidRPr="00E1041C">
        <w:rPr>
          <w:rFonts w:ascii="Arial" w:hAnsi="Arial" w:cs="Arial"/>
          <w:caps/>
          <w:sz w:val="20"/>
          <w:szCs w:val="20"/>
        </w:rPr>
        <w:t xml:space="preserve">ORAZ WYKAZANIA BRAKU PODSTAW WYKLUCZENIA (PODMIOTOWE ŚRODKI </w:t>
      </w:r>
      <w:r w:rsidR="006C69FA" w:rsidRPr="00E1041C">
        <w:rPr>
          <w:rFonts w:ascii="Arial" w:hAnsi="Arial" w:cs="Arial"/>
          <w:caps/>
          <w:sz w:val="20"/>
          <w:szCs w:val="20"/>
        </w:rPr>
        <w:tab/>
      </w:r>
      <w:r w:rsidRPr="00E1041C">
        <w:rPr>
          <w:rFonts w:ascii="Arial" w:hAnsi="Arial" w:cs="Arial"/>
          <w:caps/>
          <w:sz w:val="20"/>
          <w:szCs w:val="20"/>
        </w:rPr>
        <w:t>DOWODOWE)</w:t>
      </w:r>
    </w:p>
    <w:p w:rsidR="00A773BA" w:rsidRPr="00E1041C" w:rsidRDefault="00A773BA" w:rsidP="00086BF0">
      <w:pPr>
        <w:numPr>
          <w:ilvl w:val="0"/>
          <w:numId w:val="37"/>
        </w:numPr>
        <w:tabs>
          <w:tab w:val="left" w:pos="851"/>
        </w:tabs>
        <w:spacing w:line="276" w:lineRule="auto"/>
        <w:ind w:left="0" w:firstLine="0"/>
        <w:contextualSpacing/>
        <w:rPr>
          <w:rFonts w:ascii="Arial" w:hAnsi="Arial" w:cs="Arial"/>
          <w:caps/>
          <w:sz w:val="20"/>
          <w:szCs w:val="20"/>
        </w:rPr>
      </w:pPr>
      <w:r w:rsidRPr="00E1041C">
        <w:rPr>
          <w:rFonts w:ascii="Arial" w:hAnsi="Arial" w:cs="Arial"/>
          <w:caps/>
          <w:sz w:val="20"/>
          <w:szCs w:val="20"/>
        </w:rPr>
        <w:t>poleganie na zasobach innych podmiotów</w:t>
      </w:r>
    </w:p>
    <w:p w:rsidR="00A773BA" w:rsidRPr="00E1041C" w:rsidRDefault="00A773BA" w:rsidP="00086BF0">
      <w:pPr>
        <w:numPr>
          <w:ilvl w:val="0"/>
          <w:numId w:val="37"/>
        </w:numPr>
        <w:tabs>
          <w:tab w:val="left" w:pos="851"/>
        </w:tabs>
        <w:spacing w:line="276" w:lineRule="auto"/>
        <w:ind w:left="0" w:firstLine="0"/>
        <w:contextualSpacing/>
        <w:rPr>
          <w:rFonts w:ascii="Arial" w:hAnsi="Arial" w:cs="Arial"/>
          <w:caps/>
          <w:sz w:val="20"/>
          <w:szCs w:val="20"/>
        </w:rPr>
      </w:pPr>
      <w:r w:rsidRPr="00E1041C">
        <w:rPr>
          <w:rFonts w:ascii="Arial" w:hAnsi="Arial" w:cs="Arial"/>
          <w:caps/>
          <w:sz w:val="20"/>
          <w:szCs w:val="20"/>
        </w:rPr>
        <w:t xml:space="preserve">INFORMACJA DLA WYKONAWCÓW WSPÓLNIE UBIEGAJĄCYCH SIĘ O UDZIELENIE </w:t>
      </w:r>
      <w:r w:rsidR="006C69FA" w:rsidRPr="00E1041C">
        <w:rPr>
          <w:rFonts w:ascii="Arial" w:hAnsi="Arial" w:cs="Arial"/>
          <w:caps/>
          <w:sz w:val="20"/>
          <w:szCs w:val="20"/>
        </w:rPr>
        <w:tab/>
      </w:r>
      <w:r w:rsidRPr="00E1041C">
        <w:rPr>
          <w:rFonts w:ascii="Arial" w:hAnsi="Arial" w:cs="Arial"/>
          <w:caps/>
          <w:sz w:val="20"/>
          <w:szCs w:val="20"/>
        </w:rPr>
        <w:t>ZAMÓWIENIA (SPÓŁKI CYWILNE/ KONSORCJA)</w:t>
      </w:r>
    </w:p>
    <w:p w:rsidR="00A773BA" w:rsidRPr="00E1041C" w:rsidRDefault="00A773BA" w:rsidP="00086BF0">
      <w:pPr>
        <w:numPr>
          <w:ilvl w:val="0"/>
          <w:numId w:val="37"/>
        </w:numPr>
        <w:tabs>
          <w:tab w:val="left" w:pos="851"/>
        </w:tabs>
        <w:spacing w:line="276" w:lineRule="auto"/>
        <w:ind w:left="0" w:firstLine="0"/>
        <w:contextualSpacing/>
        <w:rPr>
          <w:rFonts w:ascii="Arial" w:hAnsi="Arial" w:cs="Arial"/>
          <w:caps/>
          <w:sz w:val="20"/>
          <w:szCs w:val="20"/>
        </w:rPr>
      </w:pPr>
      <w:r w:rsidRPr="00E1041C">
        <w:rPr>
          <w:rFonts w:ascii="Arial" w:hAnsi="Arial" w:cs="Arial"/>
          <w:caps/>
          <w:sz w:val="20"/>
          <w:szCs w:val="20"/>
          <w:lang w:val="cs-CZ"/>
        </w:rPr>
        <w:t>SPOSÓB KOMUNIKACJI ORAZ WYJAŚNIENIA TREŚCI SWZ</w:t>
      </w:r>
    </w:p>
    <w:p w:rsidR="00A773BA" w:rsidRPr="00E1041C" w:rsidRDefault="00A773BA" w:rsidP="00086BF0">
      <w:pPr>
        <w:numPr>
          <w:ilvl w:val="0"/>
          <w:numId w:val="37"/>
        </w:numPr>
        <w:tabs>
          <w:tab w:val="left" w:pos="851"/>
        </w:tabs>
        <w:spacing w:line="276" w:lineRule="auto"/>
        <w:ind w:left="0" w:firstLine="0"/>
        <w:contextualSpacing/>
        <w:rPr>
          <w:rFonts w:ascii="Arial" w:hAnsi="Arial" w:cs="Arial"/>
          <w:caps/>
          <w:sz w:val="20"/>
          <w:szCs w:val="20"/>
        </w:rPr>
      </w:pPr>
      <w:r w:rsidRPr="00E1041C">
        <w:rPr>
          <w:rFonts w:ascii="Arial" w:hAnsi="Arial" w:cs="Arial"/>
          <w:caps/>
          <w:sz w:val="20"/>
          <w:szCs w:val="20"/>
          <w:lang w:val="cs-CZ"/>
        </w:rPr>
        <w:t xml:space="preserve">OPIS SPOSOBU PRZYGOTOWANIA OFERT ORAZ WYMAGANIA FORMALNE </w:t>
      </w:r>
      <w:r w:rsidR="006C69FA" w:rsidRPr="00E1041C">
        <w:rPr>
          <w:rFonts w:ascii="Arial" w:hAnsi="Arial" w:cs="Arial"/>
          <w:caps/>
          <w:sz w:val="20"/>
          <w:szCs w:val="20"/>
          <w:lang w:val="cs-CZ"/>
        </w:rPr>
        <w:tab/>
      </w:r>
      <w:r w:rsidRPr="00E1041C">
        <w:rPr>
          <w:rFonts w:ascii="Arial" w:hAnsi="Arial" w:cs="Arial"/>
          <w:caps/>
          <w:sz w:val="20"/>
          <w:szCs w:val="20"/>
          <w:lang w:val="cs-CZ"/>
        </w:rPr>
        <w:t>DOTYCZĄCE SKŁADANYCH OŚWIADCZEŃ I DOKUMENTÓw</w:t>
      </w:r>
    </w:p>
    <w:p w:rsidR="00A773BA" w:rsidRPr="00E1041C" w:rsidRDefault="00A773BA" w:rsidP="00086BF0">
      <w:pPr>
        <w:numPr>
          <w:ilvl w:val="0"/>
          <w:numId w:val="37"/>
        </w:numPr>
        <w:tabs>
          <w:tab w:val="left" w:pos="851"/>
        </w:tabs>
        <w:spacing w:line="276" w:lineRule="auto"/>
        <w:ind w:left="0" w:firstLine="0"/>
        <w:contextualSpacing/>
        <w:rPr>
          <w:rFonts w:ascii="Arial" w:hAnsi="Arial" w:cs="Arial"/>
          <w:caps/>
          <w:sz w:val="20"/>
          <w:szCs w:val="20"/>
        </w:rPr>
      </w:pPr>
      <w:r w:rsidRPr="00E1041C">
        <w:rPr>
          <w:rFonts w:ascii="Arial" w:hAnsi="Arial" w:cs="Arial"/>
          <w:caps/>
          <w:sz w:val="20"/>
          <w:szCs w:val="20"/>
          <w:lang w:val="cs-CZ"/>
        </w:rPr>
        <w:t>Sposób obliczenia oferty</w:t>
      </w:r>
    </w:p>
    <w:p w:rsidR="00A773BA" w:rsidRPr="00E1041C" w:rsidRDefault="00A773BA" w:rsidP="00086BF0">
      <w:pPr>
        <w:numPr>
          <w:ilvl w:val="0"/>
          <w:numId w:val="37"/>
        </w:numPr>
        <w:tabs>
          <w:tab w:val="left" w:pos="851"/>
        </w:tabs>
        <w:spacing w:line="276" w:lineRule="auto"/>
        <w:ind w:left="0" w:firstLine="0"/>
        <w:contextualSpacing/>
        <w:rPr>
          <w:rFonts w:ascii="Arial" w:hAnsi="Arial" w:cs="Arial"/>
          <w:caps/>
          <w:sz w:val="20"/>
          <w:szCs w:val="20"/>
        </w:rPr>
      </w:pPr>
      <w:r w:rsidRPr="00E1041C">
        <w:rPr>
          <w:rFonts w:ascii="Arial" w:hAnsi="Arial" w:cs="Arial"/>
          <w:caps/>
          <w:sz w:val="20"/>
          <w:szCs w:val="20"/>
          <w:lang w:val="cs-CZ"/>
        </w:rPr>
        <w:t>wymagania dotyczące wadium</w:t>
      </w:r>
    </w:p>
    <w:p w:rsidR="00A773BA" w:rsidRPr="00E1041C" w:rsidRDefault="00A773BA" w:rsidP="00086BF0">
      <w:pPr>
        <w:numPr>
          <w:ilvl w:val="0"/>
          <w:numId w:val="37"/>
        </w:numPr>
        <w:tabs>
          <w:tab w:val="left" w:pos="851"/>
        </w:tabs>
        <w:spacing w:line="276" w:lineRule="auto"/>
        <w:ind w:left="0" w:firstLine="0"/>
        <w:contextualSpacing/>
        <w:rPr>
          <w:rFonts w:ascii="Arial" w:hAnsi="Arial" w:cs="Arial"/>
          <w:caps/>
          <w:sz w:val="20"/>
          <w:szCs w:val="20"/>
        </w:rPr>
      </w:pPr>
      <w:r w:rsidRPr="00E1041C">
        <w:rPr>
          <w:rFonts w:ascii="Arial" w:hAnsi="Arial" w:cs="Arial"/>
          <w:caps/>
          <w:sz w:val="20"/>
          <w:szCs w:val="20"/>
          <w:lang w:val="cs-CZ"/>
        </w:rPr>
        <w:t>termin związania ofertą</w:t>
      </w:r>
    </w:p>
    <w:p w:rsidR="00A773BA" w:rsidRPr="00E1041C" w:rsidRDefault="00A773BA" w:rsidP="00086BF0">
      <w:pPr>
        <w:numPr>
          <w:ilvl w:val="0"/>
          <w:numId w:val="37"/>
        </w:numPr>
        <w:tabs>
          <w:tab w:val="left" w:pos="851"/>
        </w:tabs>
        <w:spacing w:line="276" w:lineRule="auto"/>
        <w:ind w:left="0" w:firstLine="0"/>
        <w:contextualSpacing/>
        <w:rPr>
          <w:rFonts w:ascii="Arial" w:hAnsi="Arial" w:cs="Arial"/>
          <w:caps/>
          <w:sz w:val="20"/>
          <w:szCs w:val="20"/>
        </w:rPr>
      </w:pPr>
      <w:r w:rsidRPr="00E1041C">
        <w:rPr>
          <w:rFonts w:ascii="Arial" w:hAnsi="Arial" w:cs="Arial"/>
          <w:caps/>
          <w:sz w:val="20"/>
          <w:szCs w:val="20"/>
          <w:lang w:val="cs-CZ"/>
        </w:rPr>
        <w:t>SPOSÓB I TERMIN SKŁADANIA I OTWARCIA OFERT</w:t>
      </w:r>
    </w:p>
    <w:p w:rsidR="00A773BA" w:rsidRDefault="00A773BA" w:rsidP="00086BF0">
      <w:pPr>
        <w:numPr>
          <w:ilvl w:val="0"/>
          <w:numId w:val="37"/>
        </w:numPr>
        <w:tabs>
          <w:tab w:val="left" w:pos="851"/>
        </w:tabs>
        <w:spacing w:line="276" w:lineRule="auto"/>
        <w:ind w:left="0" w:firstLine="0"/>
        <w:contextualSpacing/>
        <w:rPr>
          <w:rFonts w:ascii="Arial" w:hAnsi="Arial" w:cs="Arial"/>
          <w:caps/>
          <w:sz w:val="20"/>
          <w:szCs w:val="20"/>
        </w:rPr>
      </w:pPr>
      <w:r w:rsidRPr="00E1041C">
        <w:rPr>
          <w:rFonts w:ascii="Arial" w:hAnsi="Arial" w:cs="Arial"/>
          <w:caps/>
          <w:sz w:val="20"/>
          <w:szCs w:val="20"/>
        </w:rPr>
        <w:t xml:space="preserve">OPIS KRYTERIÓW OCENY OFERT, WRAZ Z PODANIEM WAG TYCH KRYTERIÓW I </w:t>
      </w:r>
      <w:r w:rsidR="006C69FA" w:rsidRPr="00E1041C">
        <w:rPr>
          <w:rFonts w:ascii="Arial" w:hAnsi="Arial" w:cs="Arial"/>
          <w:caps/>
          <w:sz w:val="20"/>
          <w:szCs w:val="20"/>
        </w:rPr>
        <w:tab/>
      </w:r>
      <w:r w:rsidRPr="00E1041C">
        <w:rPr>
          <w:rFonts w:ascii="Arial" w:hAnsi="Arial" w:cs="Arial"/>
          <w:caps/>
          <w:sz w:val="20"/>
          <w:szCs w:val="20"/>
        </w:rPr>
        <w:t>SPOSOBU OCENY OFERT</w:t>
      </w:r>
    </w:p>
    <w:p w:rsidR="00A948A5" w:rsidRPr="00A948A5" w:rsidRDefault="00A948A5" w:rsidP="00086BF0">
      <w:pPr>
        <w:numPr>
          <w:ilvl w:val="0"/>
          <w:numId w:val="37"/>
        </w:numPr>
        <w:tabs>
          <w:tab w:val="left" w:pos="851"/>
        </w:tabs>
        <w:spacing w:line="276" w:lineRule="auto"/>
        <w:ind w:left="0" w:firstLine="0"/>
        <w:contextualSpacing/>
        <w:rPr>
          <w:rFonts w:ascii="Arial" w:hAnsi="Arial" w:cs="Arial"/>
          <w:caps/>
          <w:sz w:val="20"/>
          <w:szCs w:val="20"/>
        </w:rPr>
      </w:pPr>
      <w:r w:rsidRPr="00A948A5">
        <w:rPr>
          <w:rFonts w:ascii="Arial" w:hAnsi="Arial" w:cs="Arial"/>
          <w:bCs/>
          <w:sz w:val="20"/>
          <w:szCs w:val="20"/>
        </w:rPr>
        <w:t>INFORMACJ</w:t>
      </w:r>
      <w:r w:rsidRPr="00A948A5">
        <w:rPr>
          <w:rFonts w:ascii="Arial" w:hAnsi="Arial" w:cs="Arial"/>
          <w:bCs/>
          <w:sz w:val="20"/>
          <w:szCs w:val="20"/>
        </w:rPr>
        <w:tab/>
        <w:t>A</w:t>
      </w:r>
      <w:r w:rsidRPr="00A948A5">
        <w:rPr>
          <w:rFonts w:ascii="Arial" w:hAnsi="Arial" w:cs="Arial"/>
          <w:sz w:val="20"/>
          <w:szCs w:val="20"/>
        </w:rPr>
        <w:t xml:space="preserve"> O ZASTRZEŻENIU MOŻLIWOŚCI UBIEGANIA SIĘ O UDZIELENIE ZAMÓWIENIA WYŁĄCZNIE PRZEZ WYKONAWCÓW, O KTÓRYCH MOWA W ART. 361 USTAWY PZP, JEŻELI ZAMAWIAJĄCY PRZEWIDUJE TAKIE WYMAGANIA</w:t>
      </w:r>
    </w:p>
    <w:p w:rsidR="00A773BA" w:rsidRPr="00E1041C" w:rsidRDefault="00A773BA" w:rsidP="00086BF0">
      <w:pPr>
        <w:numPr>
          <w:ilvl w:val="0"/>
          <w:numId w:val="37"/>
        </w:numPr>
        <w:tabs>
          <w:tab w:val="left" w:pos="851"/>
        </w:tabs>
        <w:spacing w:line="276" w:lineRule="auto"/>
        <w:ind w:left="0" w:firstLine="0"/>
        <w:contextualSpacing/>
        <w:rPr>
          <w:rFonts w:ascii="Arial" w:hAnsi="Arial" w:cs="Arial"/>
          <w:caps/>
          <w:sz w:val="20"/>
          <w:szCs w:val="20"/>
        </w:rPr>
      </w:pPr>
      <w:r w:rsidRPr="00E1041C">
        <w:rPr>
          <w:rFonts w:ascii="Arial" w:hAnsi="Arial" w:cs="Arial"/>
          <w:caps/>
          <w:sz w:val="20"/>
          <w:szCs w:val="20"/>
        </w:rPr>
        <w:t xml:space="preserve">INFORMACJE O FORMALNOŚCIACH JAKIE POWINNY BYĆ DOPEŁNIONE PO WYBORZE </w:t>
      </w:r>
      <w:r w:rsidR="006C69FA" w:rsidRPr="00E1041C">
        <w:rPr>
          <w:rFonts w:ascii="Arial" w:hAnsi="Arial" w:cs="Arial"/>
          <w:caps/>
          <w:sz w:val="20"/>
          <w:szCs w:val="20"/>
        </w:rPr>
        <w:tab/>
      </w:r>
      <w:r w:rsidRPr="00E1041C">
        <w:rPr>
          <w:rFonts w:ascii="Arial" w:hAnsi="Arial" w:cs="Arial"/>
          <w:caps/>
          <w:sz w:val="20"/>
          <w:szCs w:val="20"/>
        </w:rPr>
        <w:t>OFERTY W CELU ZAWARCIA UMOWY W SPRAWIE ZAMÓWIENIA PUBLICZNEGO</w:t>
      </w:r>
    </w:p>
    <w:p w:rsidR="00A773BA" w:rsidRPr="00E1041C" w:rsidRDefault="00A773BA" w:rsidP="00086BF0">
      <w:pPr>
        <w:numPr>
          <w:ilvl w:val="0"/>
          <w:numId w:val="37"/>
        </w:numPr>
        <w:tabs>
          <w:tab w:val="left" w:pos="851"/>
        </w:tabs>
        <w:spacing w:line="276" w:lineRule="auto"/>
        <w:ind w:left="0" w:firstLine="0"/>
        <w:contextualSpacing/>
        <w:rPr>
          <w:rFonts w:ascii="Arial" w:hAnsi="Arial" w:cs="Arial"/>
          <w:caps/>
          <w:sz w:val="20"/>
          <w:szCs w:val="20"/>
        </w:rPr>
      </w:pPr>
      <w:r w:rsidRPr="00E1041C">
        <w:rPr>
          <w:rFonts w:ascii="Arial" w:hAnsi="Arial" w:cs="Arial"/>
          <w:caps/>
          <w:sz w:val="20"/>
          <w:szCs w:val="20"/>
          <w:lang w:val="cs-CZ"/>
        </w:rPr>
        <w:t>WYMAGANIA DOTYCZĄCE ZABEZPIECZENIA NALEŻYTEGO WYKONANIA UMOWY</w:t>
      </w:r>
    </w:p>
    <w:p w:rsidR="00A773BA" w:rsidRPr="00E1041C" w:rsidRDefault="00A773BA" w:rsidP="00086BF0">
      <w:pPr>
        <w:pStyle w:val="Akapitzlist"/>
        <w:numPr>
          <w:ilvl w:val="0"/>
          <w:numId w:val="37"/>
        </w:numPr>
        <w:tabs>
          <w:tab w:val="left" w:pos="851"/>
        </w:tabs>
        <w:spacing w:line="276" w:lineRule="auto"/>
        <w:ind w:left="0" w:firstLine="0"/>
        <w:contextualSpacing/>
        <w:rPr>
          <w:rFonts w:ascii="Arial" w:hAnsi="Arial" w:cs="Arial"/>
          <w:caps/>
          <w:sz w:val="20"/>
          <w:szCs w:val="20"/>
          <w:lang w:val="cs-CZ"/>
        </w:rPr>
      </w:pPr>
      <w:r w:rsidRPr="00E1041C">
        <w:rPr>
          <w:rFonts w:ascii="Arial" w:hAnsi="Arial" w:cs="Arial"/>
          <w:caps/>
          <w:sz w:val="20"/>
          <w:szCs w:val="20"/>
          <w:lang w:val="cs-CZ"/>
        </w:rPr>
        <w:t>INFORMACJE O TREŚCI ZAWIERANEJ UMOWY ORAZ MOŻLIWOŚCI JEJ ZMIANY</w:t>
      </w:r>
    </w:p>
    <w:p w:rsidR="00A773BA" w:rsidRPr="00E1041C" w:rsidRDefault="000B73D8" w:rsidP="00086BF0">
      <w:pPr>
        <w:numPr>
          <w:ilvl w:val="0"/>
          <w:numId w:val="37"/>
        </w:numPr>
        <w:tabs>
          <w:tab w:val="left" w:pos="851"/>
        </w:tabs>
        <w:spacing w:line="276" w:lineRule="auto"/>
        <w:ind w:left="0" w:firstLine="0"/>
        <w:contextualSpacing/>
        <w:rPr>
          <w:rFonts w:ascii="Arial" w:hAnsi="Arial" w:cs="Arial"/>
          <w:caps/>
          <w:sz w:val="20"/>
          <w:szCs w:val="20"/>
        </w:rPr>
      </w:pPr>
      <w:r w:rsidRPr="00E1041C">
        <w:rPr>
          <w:rFonts w:ascii="Arial" w:hAnsi="Arial" w:cs="Arial"/>
          <w:caps/>
          <w:sz w:val="20"/>
          <w:szCs w:val="20"/>
          <w:lang w:val="cs-CZ"/>
        </w:rPr>
        <w:t>POUCZENIE O ŚRODKACH OCHRONY PRAWNEJ PRZYSŁUGUJĄCYCH WYKONAWCY</w:t>
      </w:r>
    </w:p>
    <w:p w:rsidR="000B73D8" w:rsidRPr="00E1041C" w:rsidRDefault="000B73D8" w:rsidP="00086BF0">
      <w:pPr>
        <w:numPr>
          <w:ilvl w:val="0"/>
          <w:numId w:val="37"/>
        </w:numPr>
        <w:tabs>
          <w:tab w:val="left" w:pos="851"/>
        </w:tabs>
        <w:spacing w:line="276" w:lineRule="auto"/>
        <w:ind w:left="0" w:firstLine="0"/>
        <w:contextualSpacing/>
        <w:rPr>
          <w:rFonts w:ascii="Arial" w:hAnsi="Arial" w:cs="Arial"/>
          <w:caps/>
          <w:sz w:val="20"/>
          <w:szCs w:val="20"/>
        </w:rPr>
      </w:pPr>
      <w:r w:rsidRPr="00E1041C">
        <w:rPr>
          <w:rFonts w:ascii="Arial" w:hAnsi="Arial" w:cs="Arial"/>
          <w:caps/>
          <w:sz w:val="20"/>
          <w:szCs w:val="20"/>
          <w:lang w:val="cs-CZ"/>
        </w:rPr>
        <w:t>wykaz załączników do swz</w:t>
      </w:r>
    </w:p>
    <w:p w:rsidR="00C4259B" w:rsidRPr="00E1041C" w:rsidRDefault="00C4259B" w:rsidP="005E34FF">
      <w:pPr>
        <w:spacing w:line="276" w:lineRule="auto"/>
        <w:ind w:left="1276"/>
        <w:contextualSpacing/>
        <w:rPr>
          <w:rFonts w:ascii="Arial" w:hAnsi="Arial" w:cs="Arial"/>
          <w:caps/>
          <w:sz w:val="20"/>
          <w:szCs w:val="20"/>
          <w:lang w:val="cs-CZ"/>
        </w:rPr>
      </w:pPr>
    </w:p>
    <w:p w:rsidR="00697D8C" w:rsidRPr="00E1041C" w:rsidRDefault="00697D8C" w:rsidP="005E34FF">
      <w:pPr>
        <w:spacing w:line="276" w:lineRule="auto"/>
        <w:rPr>
          <w:rFonts w:ascii="Arial" w:hAnsi="Arial" w:cs="Arial"/>
          <w:caps/>
          <w:lang w:val="cs-CZ"/>
        </w:rPr>
      </w:pPr>
      <w:r w:rsidRPr="00E1041C">
        <w:rPr>
          <w:rFonts w:ascii="Arial" w:hAnsi="Arial" w:cs="Arial"/>
          <w:caps/>
          <w:lang w:val="cs-CZ"/>
        </w:rPr>
        <w:br w:type="page"/>
      </w:r>
    </w:p>
    <w:p w:rsidR="00BD11A4" w:rsidRPr="00E1041C" w:rsidRDefault="00C54A96" w:rsidP="00086BF0">
      <w:pPr>
        <w:pStyle w:val="pkt"/>
        <w:numPr>
          <w:ilvl w:val="0"/>
          <w:numId w:val="17"/>
        </w:numPr>
        <w:pBdr>
          <w:bottom w:val="double" w:sz="4" w:space="1" w:color="auto"/>
        </w:pBdr>
        <w:shd w:val="clear" w:color="auto" w:fill="DAEEF3"/>
        <w:spacing w:before="0" w:after="0" w:line="276" w:lineRule="auto"/>
        <w:ind w:left="284" w:hanging="284"/>
        <w:contextualSpacing/>
        <w:rPr>
          <w:rFonts w:ascii="Arial" w:hAnsi="Arial" w:cs="Arial"/>
          <w:sz w:val="20"/>
        </w:rPr>
      </w:pPr>
      <w:r w:rsidRPr="00E1041C">
        <w:rPr>
          <w:rFonts w:ascii="Arial" w:hAnsi="Arial" w:cs="Arial"/>
          <w:b/>
          <w:bCs/>
          <w:kern w:val="32"/>
          <w:sz w:val="20"/>
        </w:rPr>
        <w:lastRenderedPageBreak/>
        <w:tab/>
      </w:r>
      <w:r w:rsidR="00927FE7" w:rsidRPr="00E1041C">
        <w:rPr>
          <w:rFonts w:ascii="Arial" w:hAnsi="Arial" w:cs="Arial"/>
          <w:b/>
          <w:bCs/>
          <w:kern w:val="32"/>
          <w:sz w:val="20"/>
        </w:rPr>
        <w:t>NAZWA ORAZ ADRES ZAMAWIAJĄCEGO</w:t>
      </w:r>
    </w:p>
    <w:p w:rsidR="006204E8" w:rsidRPr="00E1041C" w:rsidRDefault="006204E8" w:rsidP="005E34FF">
      <w:pPr>
        <w:tabs>
          <w:tab w:val="left" w:pos="540"/>
        </w:tabs>
        <w:spacing w:line="276" w:lineRule="auto"/>
        <w:ind w:left="284"/>
        <w:contextualSpacing/>
        <w:jc w:val="both"/>
        <w:rPr>
          <w:rFonts w:ascii="Arial" w:hAnsi="Arial" w:cs="Arial"/>
          <w:sz w:val="20"/>
          <w:szCs w:val="20"/>
        </w:rPr>
      </w:pPr>
    </w:p>
    <w:p w:rsidR="006204E8" w:rsidRPr="00E1041C" w:rsidRDefault="006E6EDB" w:rsidP="005E34FF">
      <w:pPr>
        <w:tabs>
          <w:tab w:val="left" w:pos="540"/>
        </w:tabs>
        <w:spacing w:line="276" w:lineRule="auto"/>
        <w:contextualSpacing/>
        <w:jc w:val="both"/>
        <w:rPr>
          <w:rFonts w:ascii="Arial" w:hAnsi="Arial" w:cs="Arial"/>
          <w:sz w:val="20"/>
          <w:szCs w:val="20"/>
        </w:rPr>
      </w:pPr>
      <w:r w:rsidRPr="00E1041C">
        <w:rPr>
          <w:rFonts w:ascii="Arial" w:hAnsi="Arial" w:cs="Arial"/>
          <w:sz w:val="20"/>
          <w:szCs w:val="20"/>
        </w:rPr>
        <w:t>Miejski Ośrodek Pomocy Społecznej</w:t>
      </w:r>
    </w:p>
    <w:p w:rsidR="001B2E05" w:rsidRPr="00E1041C" w:rsidRDefault="006E6EDB" w:rsidP="005E34FF">
      <w:pPr>
        <w:tabs>
          <w:tab w:val="left" w:pos="540"/>
        </w:tabs>
        <w:spacing w:line="276" w:lineRule="auto"/>
        <w:contextualSpacing/>
        <w:jc w:val="both"/>
        <w:rPr>
          <w:rFonts w:ascii="Arial" w:hAnsi="Arial" w:cs="Arial"/>
          <w:sz w:val="20"/>
          <w:szCs w:val="20"/>
        </w:rPr>
      </w:pPr>
      <w:r w:rsidRPr="00E1041C">
        <w:rPr>
          <w:rFonts w:ascii="Arial" w:hAnsi="Arial" w:cs="Arial"/>
          <w:sz w:val="20"/>
          <w:szCs w:val="20"/>
        </w:rPr>
        <w:t>ul. Grunwaldzka 6A</w:t>
      </w:r>
    </w:p>
    <w:p w:rsidR="001B2E05" w:rsidRPr="00E1041C" w:rsidRDefault="00F2474E" w:rsidP="005E34FF">
      <w:pPr>
        <w:tabs>
          <w:tab w:val="left" w:pos="540"/>
        </w:tabs>
        <w:spacing w:line="276" w:lineRule="auto"/>
        <w:contextualSpacing/>
        <w:jc w:val="both"/>
        <w:rPr>
          <w:rFonts w:ascii="Arial" w:hAnsi="Arial" w:cs="Arial"/>
          <w:sz w:val="20"/>
          <w:szCs w:val="20"/>
        </w:rPr>
      </w:pPr>
      <w:r w:rsidRPr="00E1041C">
        <w:rPr>
          <w:rFonts w:ascii="Arial" w:hAnsi="Arial" w:cs="Arial"/>
          <w:sz w:val="20"/>
          <w:szCs w:val="20"/>
        </w:rPr>
        <w:t>Tel</w:t>
      </w:r>
      <w:r w:rsidR="006E6EDB" w:rsidRPr="00E1041C">
        <w:rPr>
          <w:rFonts w:ascii="Arial" w:hAnsi="Arial" w:cs="Arial"/>
          <w:sz w:val="20"/>
          <w:szCs w:val="20"/>
        </w:rPr>
        <w:t>.: 89 949 97 26</w:t>
      </w:r>
    </w:p>
    <w:p w:rsidR="001B2E05" w:rsidRPr="00E1041C" w:rsidRDefault="001B2E05" w:rsidP="005E34FF">
      <w:pPr>
        <w:tabs>
          <w:tab w:val="left" w:pos="540"/>
        </w:tabs>
        <w:spacing w:line="276" w:lineRule="auto"/>
        <w:contextualSpacing/>
        <w:jc w:val="both"/>
        <w:rPr>
          <w:rFonts w:ascii="Arial" w:hAnsi="Arial" w:cs="Arial"/>
          <w:sz w:val="20"/>
          <w:szCs w:val="20"/>
        </w:rPr>
      </w:pPr>
      <w:r w:rsidRPr="00E1041C">
        <w:rPr>
          <w:rFonts w:ascii="Arial" w:hAnsi="Arial" w:cs="Arial"/>
          <w:sz w:val="20"/>
          <w:szCs w:val="20"/>
        </w:rPr>
        <w:t>NIP</w:t>
      </w:r>
      <w:r w:rsidR="006E6EDB" w:rsidRPr="00E1041C">
        <w:rPr>
          <w:rFonts w:ascii="Arial" w:hAnsi="Arial" w:cs="Arial"/>
          <w:sz w:val="20"/>
          <w:szCs w:val="20"/>
        </w:rPr>
        <w:t>: 744 000 49 45</w:t>
      </w:r>
    </w:p>
    <w:p w:rsidR="00900FA9" w:rsidRPr="00E1041C" w:rsidRDefault="0042601D" w:rsidP="005E34FF">
      <w:pPr>
        <w:tabs>
          <w:tab w:val="left" w:pos="540"/>
        </w:tabs>
        <w:spacing w:line="276" w:lineRule="auto"/>
        <w:contextualSpacing/>
        <w:jc w:val="both"/>
        <w:rPr>
          <w:rFonts w:ascii="Arial" w:hAnsi="Arial" w:cs="Arial"/>
          <w:sz w:val="20"/>
          <w:szCs w:val="20"/>
          <w:lang w:val="en-US"/>
        </w:rPr>
      </w:pPr>
      <w:proofErr w:type="spellStart"/>
      <w:r w:rsidRPr="00E1041C">
        <w:rPr>
          <w:rFonts w:ascii="Arial" w:hAnsi="Arial" w:cs="Arial"/>
          <w:sz w:val="20"/>
          <w:szCs w:val="20"/>
          <w:lang w:val="en-US"/>
        </w:rPr>
        <w:t>A</w:t>
      </w:r>
      <w:r w:rsidR="001B2E05" w:rsidRPr="00E1041C">
        <w:rPr>
          <w:rFonts w:ascii="Arial" w:hAnsi="Arial" w:cs="Arial"/>
          <w:sz w:val="20"/>
          <w:szCs w:val="20"/>
          <w:lang w:val="en-US"/>
        </w:rPr>
        <w:t>dr</w:t>
      </w:r>
      <w:bookmarkStart w:id="0" w:name="_GoBack"/>
      <w:bookmarkEnd w:id="0"/>
      <w:r w:rsidR="001B2E05" w:rsidRPr="00E1041C">
        <w:rPr>
          <w:rFonts w:ascii="Arial" w:hAnsi="Arial" w:cs="Arial"/>
          <w:sz w:val="20"/>
          <w:szCs w:val="20"/>
          <w:lang w:val="en-US"/>
        </w:rPr>
        <w:t>es</w:t>
      </w:r>
      <w:proofErr w:type="spellEnd"/>
      <w:r w:rsidR="001B2E05" w:rsidRPr="00E1041C">
        <w:rPr>
          <w:rFonts w:ascii="Arial" w:hAnsi="Arial" w:cs="Arial"/>
          <w:sz w:val="20"/>
          <w:szCs w:val="20"/>
          <w:lang w:val="en-US"/>
        </w:rPr>
        <w:t xml:space="preserve"> e-mai</w:t>
      </w:r>
      <w:r w:rsidR="00DA4A73" w:rsidRPr="00E1041C">
        <w:rPr>
          <w:rFonts w:ascii="Arial" w:hAnsi="Arial" w:cs="Arial"/>
          <w:sz w:val="20"/>
          <w:szCs w:val="20"/>
          <w:lang w:val="en-US"/>
        </w:rPr>
        <w:t xml:space="preserve">l: </w:t>
      </w:r>
      <w:r w:rsidR="00900FA9" w:rsidRPr="00E1041C">
        <w:rPr>
          <w:rFonts w:ascii="Arial" w:hAnsi="Arial" w:cs="Arial"/>
          <w:sz w:val="20"/>
          <w:szCs w:val="20"/>
          <w:lang w:val="en-US"/>
        </w:rPr>
        <w:t xml:space="preserve">sekretariat@mops.ilawa.pl, </w:t>
      </w:r>
    </w:p>
    <w:p w:rsidR="00614013" w:rsidRPr="0015445A" w:rsidRDefault="00435E60" w:rsidP="005E34FF">
      <w:pPr>
        <w:tabs>
          <w:tab w:val="left" w:pos="540"/>
        </w:tabs>
        <w:spacing w:line="276" w:lineRule="auto"/>
        <w:contextualSpacing/>
        <w:jc w:val="both"/>
        <w:rPr>
          <w:rFonts w:ascii="Arial" w:hAnsi="Arial" w:cs="Arial"/>
          <w:sz w:val="20"/>
          <w:szCs w:val="20"/>
        </w:rPr>
      </w:pPr>
      <w:r w:rsidRPr="0015445A">
        <w:rPr>
          <w:rFonts w:ascii="Arial" w:hAnsi="Arial" w:cs="Arial"/>
          <w:sz w:val="20"/>
          <w:szCs w:val="20"/>
          <w:lang w:val="en-US"/>
        </w:rPr>
        <w:tab/>
      </w:r>
      <w:r w:rsidRPr="0015445A">
        <w:rPr>
          <w:rFonts w:ascii="Arial" w:hAnsi="Arial" w:cs="Arial"/>
          <w:sz w:val="20"/>
          <w:szCs w:val="20"/>
          <w:lang w:val="en-US"/>
        </w:rPr>
        <w:tab/>
      </w:r>
      <w:r w:rsidRPr="0015445A">
        <w:rPr>
          <w:rFonts w:ascii="Arial" w:hAnsi="Arial" w:cs="Arial"/>
          <w:sz w:val="20"/>
          <w:szCs w:val="20"/>
          <w:lang w:val="en-US"/>
        </w:rPr>
        <w:tab/>
      </w:r>
      <w:r w:rsidRPr="0015445A">
        <w:rPr>
          <w:rFonts w:ascii="Arial" w:hAnsi="Arial" w:cs="Arial"/>
          <w:sz w:val="20"/>
          <w:szCs w:val="20"/>
          <w:lang w:val="en-US"/>
        </w:rPr>
        <w:tab/>
      </w:r>
      <w:r w:rsidRPr="0015445A">
        <w:rPr>
          <w:rFonts w:ascii="Arial" w:hAnsi="Arial" w:cs="Arial"/>
          <w:sz w:val="20"/>
          <w:szCs w:val="20"/>
          <w:lang w:val="en-US"/>
        </w:rPr>
        <w:tab/>
      </w:r>
      <w:r w:rsidRPr="0015445A">
        <w:rPr>
          <w:rFonts w:ascii="Arial" w:hAnsi="Arial" w:cs="Arial"/>
          <w:sz w:val="20"/>
          <w:szCs w:val="20"/>
          <w:lang w:val="en-US"/>
        </w:rPr>
        <w:tab/>
      </w:r>
      <w:r w:rsidRPr="0015445A">
        <w:rPr>
          <w:rFonts w:ascii="Arial" w:hAnsi="Arial" w:cs="Arial"/>
          <w:sz w:val="20"/>
          <w:szCs w:val="20"/>
          <w:lang w:val="en-US"/>
        </w:rPr>
        <w:tab/>
      </w:r>
      <w:r w:rsidRPr="0015445A">
        <w:rPr>
          <w:rFonts w:ascii="Arial" w:hAnsi="Arial" w:cs="Arial"/>
          <w:sz w:val="20"/>
          <w:szCs w:val="20"/>
          <w:lang w:val="en-US"/>
        </w:rPr>
        <w:tab/>
      </w:r>
      <w:r w:rsidRPr="0015445A">
        <w:rPr>
          <w:rFonts w:ascii="Arial" w:hAnsi="Arial" w:cs="Arial"/>
          <w:sz w:val="20"/>
          <w:szCs w:val="20"/>
          <w:lang w:val="en-US"/>
        </w:rPr>
        <w:tab/>
      </w:r>
      <w:r w:rsidRPr="0015445A">
        <w:rPr>
          <w:rFonts w:ascii="Arial" w:hAnsi="Arial" w:cs="Arial"/>
          <w:sz w:val="20"/>
          <w:szCs w:val="20"/>
          <w:lang w:val="en-US"/>
        </w:rPr>
        <w:tab/>
      </w:r>
      <w:r w:rsidRPr="0015445A">
        <w:rPr>
          <w:rFonts w:ascii="Arial" w:hAnsi="Arial" w:cs="Arial"/>
          <w:sz w:val="20"/>
          <w:szCs w:val="20"/>
          <w:lang w:val="en-US"/>
        </w:rPr>
        <w:tab/>
      </w:r>
      <w:r w:rsidRPr="0015445A">
        <w:rPr>
          <w:rFonts w:ascii="Arial" w:hAnsi="Arial" w:cs="Arial"/>
          <w:sz w:val="20"/>
          <w:szCs w:val="20"/>
          <w:lang w:val="en-US"/>
        </w:rPr>
        <w:tab/>
      </w:r>
      <w:r w:rsidRPr="0015445A">
        <w:rPr>
          <w:rFonts w:ascii="Arial" w:hAnsi="Arial" w:cs="Arial"/>
          <w:sz w:val="20"/>
          <w:szCs w:val="20"/>
          <w:lang w:val="en-US"/>
        </w:rPr>
        <w:tab/>
      </w:r>
      <w:r w:rsidRPr="0015445A">
        <w:rPr>
          <w:rFonts w:ascii="Arial" w:hAnsi="Arial" w:cs="Arial"/>
          <w:sz w:val="20"/>
          <w:szCs w:val="20"/>
          <w:lang w:val="en-US"/>
        </w:rPr>
        <w:tab/>
      </w:r>
      <w:hyperlink r:id="rId8" w:history="1">
        <w:r w:rsidR="00900FA9" w:rsidRPr="0015445A">
          <w:rPr>
            <w:rStyle w:val="Hipercze"/>
            <w:rFonts w:ascii="Arial" w:hAnsi="Arial" w:cs="Arial"/>
            <w:color w:val="auto"/>
            <w:sz w:val="20"/>
            <w:szCs w:val="20"/>
            <w:u w:val="none"/>
          </w:rPr>
          <w:t>zp@mops.ilawa.pl</w:t>
        </w:r>
      </w:hyperlink>
    </w:p>
    <w:p w:rsidR="00900FA9" w:rsidRPr="00E1041C" w:rsidRDefault="00900FA9" w:rsidP="005E34FF">
      <w:pPr>
        <w:tabs>
          <w:tab w:val="left" w:pos="540"/>
        </w:tabs>
        <w:spacing w:line="276" w:lineRule="auto"/>
        <w:contextualSpacing/>
        <w:jc w:val="both"/>
        <w:rPr>
          <w:rFonts w:ascii="Arial" w:hAnsi="Arial" w:cs="Arial"/>
          <w:sz w:val="20"/>
          <w:szCs w:val="20"/>
        </w:rPr>
      </w:pPr>
    </w:p>
    <w:p w:rsidR="00E0608A" w:rsidRPr="00E1041C" w:rsidRDefault="00055167" w:rsidP="005E34FF">
      <w:pPr>
        <w:tabs>
          <w:tab w:val="left" w:pos="540"/>
        </w:tabs>
        <w:spacing w:line="276" w:lineRule="auto"/>
        <w:contextualSpacing/>
        <w:jc w:val="both"/>
        <w:rPr>
          <w:rFonts w:ascii="Arial" w:hAnsi="Arial" w:cs="Arial"/>
          <w:sz w:val="20"/>
          <w:szCs w:val="20"/>
        </w:rPr>
      </w:pPr>
      <w:r w:rsidRPr="00E1041C">
        <w:rPr>
          <w:rFonts w:ascii="Arial" w:hAnsi="Arial" w:cs="Arial"/>
          <w:sz w:val="20"/>
          <w:szCs w:val="20"/>
        </w:rPr>
        <w:t xml:space="preserve">Adres </w:t>
      </w:r>
      <w:r w:rsidR="006204E8" w:rsidRPr="00E1041C">
        <w:rPr>
          <w:rFonts w:ascii="Arial" w:hAnsi="Arial" w:cs="Arial"/>
          <w:sz w:val="20"/>
          <w:szCs w:val="20"/>
        </w:rPr>
        <w:t>strony internetowej, na której jest prowadzone postępowanie i na której będą dostępne wszelkie dokumenty związane z prowadzoną procedurą</w:t>
      </w:r>
      <w:r w:rsidR="00DA4A73" w:rsidRPr="00E1041C">
        <w:rPr>
          <w:rFonts w:ascii="Arial" w:hAnsi="Arial" w:cs="Arial"/>
          <w:sz w:val="20"/>
          <w:szCs w:val="20"/>
        </w:rPr>
        <w:t xml:space="preserve">: </w:t>
      </w:r>
    </w:p>
    <w:p w:rsidR="00E0608A" w:rsidRPr="0015445A" w:rsidRDefault="0015445A" w:rsidP="005E34FF">
      <w:pPr>
        <w:tabs>
          <w:tab w:val="left" w:pos="540"/>
        </w:tabs>
        <w:spacing w:line="276" w:lineRule="auto"/>
        <w:ind w:left="284"/>
        <w:contextualSpacing/>
        <w:jc w:val="both"/>
        <w:rPr>
          <w:rFonts w:ascii="Arial" w:hAnsi="Arial" w:cs="Arial"/>
          <w:b/>
          <w:bCs/>
          <w:sz w:val="20"/>
          <w:szCs w:val="20"/>
        </w:rPr>
      </w:pPr>
      <w:hyperlink r:id="rId9" w:history="1">
        <w:r w:rsidRPr="0015445A">
          <w:rPr>
            <w:rStyle w:val="Hipercze"/>
            <w:rFonts w:ascii="Arial" w:hAnsi="Arial" w:cs="Arial"/>
            <w:b/>
            <w:bCs/>
            <w:color w:val="auto"/>
            <w:sz w:val="20"/>
            <w:szCs w:val="20"/>
            <w:u w:val="none"/>
          </w:rPr>
          <w:t>https://platformazakupowa.pl/pn/mops_ilawa</w:t>
        </w:r>
      </w:hyperlink>
    </w:p>
    <w:p w:rsidR="00367F8B" w:rsidRPr="00E1041C" w:rsidRDefault="00367F8B" w:rsidP="005E34FF">
      <w:pPr>
        <w:tabs>
          <w:tab w:val="left" w:pos="540"/>
        </w:tabs>
        <w:spacing w:line="276" w:lineRule="auto"/>
        <w:ind w:left="284"/>
        <w:contextualSpacing/>
        <w:jc w:val="both"/>
        <w:rPr>
          <w:rFonts w:ascii="Arial" w:hAnsi="Arial" w:cs="Arial"/>
          <w:b/>
          <w:bCs/>
          <w:sz w:val="20"/>
          <w:szCs w:val="20"/>
        </w:rPr>
      </w:pPr>
    </w:p>
    <w:p w:rsidR="00DA4A73" w:rsidRPr="00E1041C" w:rsidRDefault="001B2E05" w:rsidP="005E34FF">
      <w:pPr>
        <w:tabs>
          <w:tab w:val="left" w:pos="540"/>
        </w:tabs>
        <w:spacing w:line="276" w:lineRule="auto"/>
        <w:contextualSpacing/>
        <w:jc w:val="both"/>
        <w:rPr>
          <w:rFonts w:ascii="Arial" w:hAnsi="Arial" w:cs="Arial"/>
          <w:bCs/>
          <w:sz w:val="20"/>
          <w:szCs w:val="20"/>
        </w:rPr>
      </w:pPr>
      <w:r w:rsidRPr="00E1041C">
        <w:rPr>
          <w:rFonts w:ascii="Arial" w:hAnsi="Arial" w:cs="Arial"/>
          <w:bCs/>
          <w:sz w:val="20"/>
          <w:szCs w:val="20"/>
        </w:rPr>
        <w:t>Godziny pracy</w:t>
      </w:r>
      <w:r w:rsidR="00DA4A73" w:rsidRPr="00E1041C">
        <w:rPr>
          <w:rFonts w:ascii="Arial" w:hAnsi="Arial" w:cs="Arial"/>
          <w:bCs/>
          <w:sz w:val="20"/>
          <w:szCs w:val="20"/>
        </w:rPr>
        <w:t xml:space="preserve">: </w:t>
      </w:r>
    </w:p>
    <w:p w:rsidR="00DA4A73" w:rsidRPr="00E1041C" w:rsidRDefault="00DA4A73" w:rsidP="005E34FF">
      <w:pPr>
        <w:spacing w:line="276" w:lineRule="auto"/>
        <w:ind w:left="228" w:firstLine="57"/>
        <w:contextualSpacing/>
        <w:jc w:val="both"/>
        <w:rPr>
          <w:rFonts w:ascii="Arial" w:hAnsi="Arial" w:cs="Arial"/>
          <w:sz w:val="20"/>
          <w:szCs w:val="20"/>
        </w:rPr>
      </w:pPr>
      <w:r w:rsidRPr="00E1041C">
        <w:rPr>
          <w:rFonts w:ascii="Arial" w:hAnsi="Arial" w:cs="Arial"/>
          <w:sz w:val="20"/>
          <w:szCs w:val="20"/>
        </w:rPr>
        <w:t>08:00 – 16:00 - poniedziałek</w:t>
      </w:r>
    </w:p>
    <w:p w:rsidR="001B2E05" w:rsidRPr="00E1041C" w:rsidRDefault="00DA4A73" w:rsidP="005E34FF">
      <w:pPr>
        <w:spacing w:line="276" w:lineRule="auto"/>
        <w:ind w:left="227" w:firstLine="57"/>
        <w:contextualSpacing/>
        <w:jc w:val="both"/>
        <w:rPr>
          <w:rFonts w:ascii="Arial" w:hAnsi="Arial" w:cs="Arial"/>
          <w:sz w:val="20"/>
          <w:szCs w:val="20"/>
        </w:rPr>
      </w:pPr>
      <w:r w:rsidRPr="00E1041C">
        <w:rPr>
          <w:rFonts w:ascii="Arial" w:hAnsi="Arial" w:cs="Arial"/>
          <w:sz w:val="20"/>
          <w:szCs w:val="20"/>
        </w:rPr>
        <w:t>0</w:t>
      </w:r>
      <w:r w:rsidR="00D324D8" w:rsidRPr="00E1041C">
        <w:rPr>
          <w:rFonts w:ascii="Arial" w:hAnsi="Arial" w:cs="Arial"/>
          <w:sz w:val="20"/>
          <w:szCs w:val="20"/>
        </w:rPr>
        <w:t>7:15 – 15:15 – wtorek – piątek</w:t>
      </w:r>
    </w:p>
    <w:p w:rsidR="00697D8C" w:rsidRPr="00E1041C" w:rsidRDefault="00697D8C" w:rsidP="005E34FF">
      <w:pPr>
        <w:spacing w:line="276" w:lineRule="auto"/>
        <w:ind w:left="227" w:firstLine="57"/>
        <w:contextualSpacing/>
        <w:jc w:val="both"/>
        <w:rPr>
          <w:rFonts w:ascii="Arial" w:hAnsi="Arial" w:cs="Arial"/>
          <w:sz w:val="20"/>
          <w:szCs w:val="20"/>
        </w:rPr>
      </w:pPr>
    </w:p>
    <w:p w:rsidR="00697D8C" w:rsidRPr="00E1041C" w:rsidRDefault="00C54A96" w:rsidP="00086BF0">
      <w:pPr>
        <w:pStyle w:val="pkt"/>
        <w:numPr>
          <w:ilvl w:val="0"/>
          <w:numId w:val="17"/>
        </w:numPr>
        <w:pBdr>
          <w:bottom w:val="double" w:sz="4" w:space="1" w:color="auto"/>
        </w:pBdr>
        <w:shd w:val="clear" w:color="auto" w:fill="DAEEF3"/>
        <w:spacing w:before="0" w:after="0" w:line="276" w:lineRule="auto"/>
        <w:ind w:left="284" w:hanging="284"/>
        <w:contextualSpacing/>
        <w:rPr>
          <w:rFonts w:ascii="Arial" w:hAnsi="Arial" w:cs="Arial"/>
          <w:b/>
          <w:sz w:val="20"/>
        </w:rPr>
      </w:pPr>
      <w:r w:rsidRPr="00E1041C">
        <w:rPr>
          <w:rFonts w:ascii="Arial" w:hAnsi="Arial" w:cs="Arial"/>
          <w:b/>
          <w:sz w:val="20"/>
        </w:rPr>
        <w:tab/>
      </w:r>
      <w:r w:rsidR="001661B7" w:rsidRPr="00E1041C">
        <w:rPr>
          <w:rFonts w:ascii="Arial" w:hAnsi="Arial" w:cs="Arial"/>
          <w:b/>
          <w:sz w:val="20"/>
        </w:rPr>
        <w:t>KLAUZULA INFORMACYJNA RODO</w:t>
      </w:r>
    </w:p>
    <w:p w:rsidR="00697D8C" w:rsidRPr="00E1041C" w:rsidRDefault="00697D8C" w:rsidP="005E34FF">
      <w:pPr>
        <w:pStyle w:val="pkt"/>
        <w:spacing w:before="0" w:after="0" w:line="276" w:lineRule="auto"/>
        <w:ind w:left="284" w:firstLine="0"/>
        <w:contextualSpacing/>
        <w:rPr>
          <w:rFonts w:ascii="Arial" w:hAnsi="Arial" w:cs="Arial"/>
          <w:sz w:val="20"/>
        </w:rPr>
      </w:pPr>
    </w:p>
    <w:p w:rsidR="003D6AA5" w:rsidRPr="00E1041C" w:rsidRDefault="003D6AA5" w:rsidP="00F42466">
      <w:pPr>
        <w:pStyle w:val="pkt"/>
        <w:spacing w:before="0" w:after="0" w:line="276" w:lineRule="auto"/>
        <w:ind w:left="0" w:firstLine="0"/>
        <w:contextualSpacing/>
        <w:rPr>
          <w:rFonts w:ascii="Arial" w:hAnsi="Arial" w:cs="Arial"/>
          <w:sz w:val="20"/>
        </w:rPr>
      </w:pPr>
      <w:r w:rsidRPr="00E1041C">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Pr="00E1041C" w:rsidRDefault="003D6AA5" w:rsidP="00086BF0">
      <w:pPr>
        <w:pStyle w:val="pkt"/>
        <w:numPr>
          <w:ilvl w:val="0"/>
          <w:numId w:val="29"/>
        </w:numPr>
        <w:tabs>
          <w:tab w:val="clear" w:pos="595"/>
        </w:tabs>
        <w:spacing w:before="0" w:after="0" w:line="276" w:lineRule="auto"/>
        <w:ind w:left="284" w:hanging="284"/>
        <w:contextualSpacing/>
        <w:rPr>
          <w:rFonts w:ascii="Arial" w:hAnsi="Arial" w:cs="Arial"/>
          <w:sz w:val="20"/>
        </w:rPr>
      </w:pPr>
      <w:r w:rsidRPr="00E1041C">
        <w:rPr>
          <w:rFonts w:ascii="Arial" w:hAnsi="Arial" w:cs="Arial"/>
          <w:sz w:val="20"/>
        </w:rPr>
        <w:t>administratorem Pani/Pana danych osobowych jest</w:t>
      </w:r>
      <w:r w:rsidR="009C0CBC" w:rsidRPr="00E1041C">
        <w:rPr>
          <w:rFonts w:ascii="Arial" w:hAnsi="Arial" w:cs="Arial"/>
          <w:sz w:val="20"/>
        </w:rPr>
        <w:t xml:space="preserve"> Dyrektor Miejskiego Ośrodka Pomocy Społecznej w Iławie</w:t>
      </w:r>
      <w:r w:rsidRPr="00E1041C">
        <w:rPr>
          <w:rFonts w:ascii="Arial" w:hAnsi="Arial" w:cs="Arial"/>
          <w:sz w:val="20"/>
        </w:rPr>
        <w:t>;</w:t>
      </w:r>
    </w:p>
    <w:p w:rsidR="003D6AA5" w:rsidRPr="00E1041C" w:rsidRDefault="00A816A6" w:rsidP="00086BF0">
      <w:pPr>
        <w:pStyle w:val="pkt"/>
        <w:numPr>
          <w:ilvl w:val="0"/>
          <w:numId w:val="29"/>
        </w:numPr>
        <w:tabs>
          <w:tab w:val="clear" w:pos="595"/>
        </w:tabs>
        <w:spacing w:before="0" w:after="0" w:line="276" w:lineRule="auto"/>
        <w:ind w:left="284" w:hanging="284"/>
        <w:contextualSpacing/>
        <w:rPr>
          <w:rFonts w:ascii="Arial" w:hAnsi="Arial" w:cs="Arial"/>
          <w:sz w:val="20"/>
        </w:rPr>
      </w:pPr>
      <w:r w:rsidRPr="00E1041C">
        <w:rPr>
          <w:rFonts w:ascii="Arial" w:hAnsi="Arial" w:cs="Arial"/>
          <w:sz w:val="20"/>
        </w:rPr>
        <w:t>administrator wyznaczył Inspektora Danych Osobowych, z którym można się kontaktować pod adresem e-mail:</w:t>
      </w:r>
      <w:r w:rsidR="009C0CBC" w:rsidRPr="00E1041C">
        <w:rPr>
          <w:rFonts w:ascii="Arial" w:hAnsi="Arial" w:cs="Arial"/>
          <w:sz w:val="20"/>
        </w:rPr>
        <w:t xml:space="preserve"> iod@mops.ilawa.pl</w:t>
      </w:r>
    </w:p>
    <w:p w:rsidR="00A816A6" w:rsidRPr="00E1041C" w:rsidRDefault="00A816A6" w:rsidP="00086BF0">
      <w:pPr>
        <w:pStyle w:val="pkt"/>
        <w:numPr>
          <w:ilvl w:val="0"/>
          <w:numId w:val="29"/>
        </w:numPr>
        <w:tabs>
          <w:tab w:val="clear" w:pos="595"/>
        </w:tabs>
        <w:spacing w:before="0" w:after="0" w:line="276" w:lineRule="auto"/>
        <w:ind w:left="284" w:hanging="284"/>
        <w:contextualSpacing/>
        <w:rPr>
          <w:rFonts w:ascii="Arial" w:hAnsi="Arial" w:cs="Arial"/>
          <w:sz w:val="20"/>
        </w:rPr>
      </w:pPr>
      <w:r w:rsidRPr="00E1041C">
        <w:rPr>
          <w:rFonts w:ascii="Arial" w:hAnsi="Arial" w:cs="Arial"/>
          <w:sz w:val="20"/>
        </w:rPr>
        <w:t>Pani/Pana dane osobowe przetwarzane będą na podstawie art. 6 ust. 1 lit. c RODO w celu związanym z przedmiotowym postępowaniem o udz</w:t>
      </w:r>
      <w:r w:rsidR="00AE2249" w:rsidRPr="00E1041C">
        <w:rPr>
          <w:rFonts w:ascii="Arial" w:hAnsi="Arial" w:cs="Arial"/>
          <w:sz w:val="20"/>
        </w:rPr>
        <w:t>ielenie zamówienia publicznego</w:t>
      </w:r>
    </w:p>
    <w:p w:rsidR="00800EFF" w:rsidRPr="00E1041C" w:rsidRDefault="00800EFF" w:rsidP="00086BF0">
      <w:pPr>
        <w:pStyle w:val="pkt"/>
        <w:numPr>
          <w:ilvl w:val="0"/>
          <w:numId w:val="29"/>
        </w:numPr>
        <w:tabs>
          <w:tab w:val="clear" w:pos="595"/>
        </w:tabs>
        <w:spacing w:before="0" w:after="0" w:line="276" w:lineRule="auto"/>
        <w:ind w:left="284" w:hanging="284"/>
        <w:contextualSpacing/>
        <w:rPr>
          <w:rFonts w:ascii="Arial" w:hAnsi="Arial" w:cs="Arial"/>
          <w:sz w:val="20"/>
        </w:rPr>
      </w:pPr>
      <w:r w:rsidRPr="00E1041C">
        <w:rPr>
          <w:rFonts w:ascii="Arial" w:hAnsi="Arial" w:cs="Arial"/>
          <w:sz w:val="20"/>
        </w:rPr>
        <w:t xml:space="preserve">odbiorcami Pani/Pana danych osobowych będą osoby lub podmioty, którym udostępniona zostanie dokumentacja postępowania w oparciu o art. </w:t>
      </w:r>
      <w:r w:rsidR="006204E8" w:rsidRPr="00E1041C">
        <w:rPr>
          <w:rFonts w:ascii="Arial" w:hAnsi="Arial" w:cs="Arial"/>
          <w:sz w:val="20"/>
        </w:rPr>
        <w:t xml:space="preserve">74 </w:t>
      </w:r>
      <w:r w:rsidRPr="00E1041C">
        <w:rPr>
          <w:rFonts w:ascii="Arial" w:hAnsi="Arial" w:cs="Arial"/>
          <w:sz w:val="20"/>
        </w:rPr>
        <w:t xml:space="preserve">ustawy </w:t>
      </w:r>
      <w:r w:rsidR="001F5CFE" w:rsidRPr="00E1041C">
        <w:rPr>
          <w:rFonts w:ascii="Arial" w:hAnsi="Arial" w:cs="Arial"/>
          <w:sz w:val="20"/>
        </w:rPr>
        <w:t>PZP</w:t>
      </w:r>
    </w:p>
    <w:p w:rsidR="00800EFF" w:rsidRPr="00E1041C" w:rsidRDefault="00800EFF" w:rsidP="00086BF0">
      <w:pPr>
        <w:pStyle w:val="pkt"/>
        <w:numPr>
          <w:ilvl w:val="0"/>
          <w:numId w:val="29"/>
        </w:numPr>
        <w:tabs>
          <w:tab w:val="clear" w:pos="595"/>
        </w:tabs>
        <w:spacing w:before="0" w:after="0" w:line="276" w:lineRule="auto"/>
        <w:ind w:left="284" w:hanging="284"/>
        <w:contextualSpacing/>
        <w:rPr>
          <w:rFonts w:ascii="Arial" w:hAnsi="Arial" w:cs="Arial"/>
          <w:sz w:val="20"/>
        </w:rPr>
      </w:pPr>
      <w:r w:rsidRPr="00E1041C">
        <w:rPr>
          <w:rFonts w:ascii="Arial" w:hAnsi="Arial" w:cs="Arial"/>
          <w:sz w:val="20"/>
        </w:rPr>
        <w:t xml:space="preserve">Pani/Pana dane osobowe będą przechowywane, zgodnie z art. </w:t>
      </w:r>
      <w:r w:rsidR="006204E8" w:rsidRPr="00E1041C">
        <w:rPr>
          <w:rFonts w:ascii="Arial" w:hAnsi="Arial" w:cs="Arial"/>
          <w:sz w:val="20"/>
        </w:rPr>
        <w:t>78</w:t>
      </w:r>
      <w:r w:rsidRPr="00E1041C">
        <w:rPr>
          <w:rFonts w:ascii="Arial" w:hAnsi="Arial" w:cs="Arial"/>
          <w:sz w:val="20"/>
        </w:rPr>
        <w:t xml:space="preserve"> ust. 1 </w:t>
      </w:r>
      <w:r w:rsidR="001F5CFE" w:rsidRPr="00E1041C">
        <w:rPr>
          <w:rFonts w:ascii="Arial" w:hAnsi="Arial" w:cs="Arial"/>
          <w:sz w:val="20"/>
        </w:rPr>
        <w:t>PZP</w:t>
      </w:r>
      <w:r w:rsidR="006204E8" w:rsidRPr="00E1041C">
        <w:rPr>
          <w:rFonts w:ascii="Arial" w:hAnsi="Arial" w:cs="Arial"/>
          <w:sz w:val="20"/>
        </w:rPr>
        <w:t xml:space="preserve"> </w:t>
      </w:r>
      <w:r w:rsidRPr="00E1041C">
        <w:rPr>
          <w:rFonts w:ascii="Arial" w:hAnsi="Arial" w:cs="Arial"/>
          <w:sz w:val="20"/>
        </w:rPr>
        <w:t>przez okres</w:t>
      </w:r>
      <w:r w:rsidR="006E6EDB" w:rsidRPr="00E1041C">
        <w:rPr>
          <w:rFonts w:ascii="Arial" w:hAnsi="Arial" w:cs="Arial"/>
          <w:sz w:val="20"/>
        </w:rPr>
        <w:t xml:space="preserve"> </w:t>
      </w:r>
      <w:r w:rsidRPr="00E1041C">
        <w:rPr>
          <w:rFonts w:ascii="Arial" w:hAnsi="Arial" w:cs="Arial"/>
          <w:sz w:val="20"/>
        </w:rPr>
        <w:t>4 lat od dnia zakończenia postępowania o udzielenie zamówienia, a jeżeli czas trwania umowy przekracza 4 lata, okres przechowywania obejmuje cały czas trwania umowy;</w:t>
      </w:r>
    </w:p>
    <w:p w:rsidR="00800EFF" w:rsidRPr="00E1041C" w:rsidRDefault="00800EFF" w:rsidP="00086BF0">
      <w:pPr>
        <w:pStyle w:val="pkt"/>
        <w:numPr>
          <w:ilvl w:val="0"/>
          <w:numId w:val="29"/>
        </w:numPr>
        <w:tabs>
          <w:tab w:val="clear" w:pos="595"/>
        </w:tabs>
        <w:spacing w:before="0" w:after="0" w:line="276" w:lineRule="auto"/>
        <w:ind w:left="284" w:hanging="284"/>
        <w:contextualSpacing/>
        <w:rPr>
          <w:rFonts w:ascii="Arial" w:hAnsi="Arial" w:cs="Arial"/>
          <w:sz w:val="20"/>
        </w:rPr>
      </w:pPr>
      <w:r w:rsidRPr="00E1041C">
        <w:rPr>
          <w:rFonts w:ascii="Arial" w:hAnsi="Arial" w:cs="Arial"/>
          <w:sz w:val="20"/>
        </w:rPr>
        <w:t xml:space="preserve">obowiązek podania przez Panią/Pana danych osobowych bezpośrednio Pani/Pana dotyczących jest wymogiem ustawowym określonym w przepisanych ustawy </w:t>
      </w:r>
      <w:r w:rsidR="001F5CFE" w:rsidRPr="00E1041C">
        <w:rPr>
          <w:rFonts w:ascii="Arial" w:hAnsi="Arial" w:cs="Arial"/>
          <w:sz w:val="20"/>
        </w:rPr>
        <w:t>PZP</w:t>
      </w:r>
      <w:r w:rsidRPr="00E1041C">
        <w:rPr>
          <w:rFonts w:ascii="Arial" w:hAnsi="Arial" w:cs="Arial"/>
          <w:sz w:val="20"/>
        </w:rPr>
        <w:t>, związanym z udziałem w postępowaniu o udzielenie zamówienia publicznego</w:t>
      </w:r>
      <w:r w:rsidR="006204E8" w:rsidRPr="00E1041C">
        <w:rPr>
          <w:rFonts w:ascii="Arial" w:hAnsi="Arial" w:cs="Arial"/>
          <w:sz w:val="20"/>
        </w:rPr>
        <w:t>.</w:t>
      </w:r>
    </w:p>
    <w:p w:rsidR="00800EFF" w:rsidRPr="00E1041C" w:rsidRDefault="00800EFF" w:rsidP="00086BF0">
      <w:pPr>
        <w:pStyle w:val="pkt"/>
        <w:numPr>
          <w:ilvl w:val="0"/>
          <w:numId w:val="29"/>
        </w:numPr>
        <w:tabs>
          <w:tab w:val="clear" w:pos="595"/>
          <w:tab w:val="left" w:pos="4536"/>
        </w:tabs>
        <w:spacing w:before="0" w:after="0" w:line="276" w:lineRule="auto"/>
        <w:ind w:left="284" w:hanging="284"/>
        <w:contextualSpacing/>
        <w:rPr>
          <w:rFonts w:ascii="Arial" w:hAnsi="Arial" w:cs="Arial"/>
          <w:sz w:val="20"/>
        </w:rPr>
      </w:pPr>
      <w:r w:rsidRPr="00E1041C">
        <w:rPr>
          <w:rFonts w:ascii="Arial" w:hAnsi="Arial" w:cs="Arial"/>
          <w:sz w:val="20"/>
        </w:rPr>
        <w:t>w odniesieniu do Pani/Pana danych osobowych decyzje nie będą podejmowane w sposób zautomatyzowany, stosownie do art. 22 RODO</w:t>
      </w:r>
      <w:r w:rsidR="006204E8" w:rsidRPr="00E1041C">
        <w:rPr>
          <w:rFonts w:ascii="Arial" w:hAnsi="Arial" w:cs="Arial"/>
          <w:sz w:val="20"/>
        </w:rPr>
        <w:t>.</w:t>
      </w:r>
    </w:p>
    <w:p w:rsidR="00800EFF" w:rsidRPr="00E1041C" w:rsidRDefault="00800EFF" w:rsidP="00086BF0">
      <w:pPr>
        <w:pStyle w:val="pkt"/>
        <w:numPr>
          <w:ilvl w:val="0"/>
          <w:numId w:val="29"/>
        </w:numPr>
        <w:tabs>
          <w:tab w:val="clear" w:pos="595"/>
        </w:tabs>
        <w:spacing w:before="0" w:after="0" w:line="276" w:lineRule="auto"/>
        <w:ind w:left="284" w:hanging="284"/>
        <w:contextualSpacing/>
        <w:rPr>
          <w:rFonts w:ascii="Arial" w:hAnsi="Arial" w:cs="Arial"/>
          <w:sz w:val="20"/>
        </w:rPr>
      </w:pPr>
      <w:r w:rsidRPr="00E1041C">
        <w:rPr>
          <w:rFonts w:ascii="Arial" w:hAnsi="Arial" w:cs="Arial"/>
          <w:sz w:val="20"/>
        </w:rPr>
        <w:t>posiada Pani/Pan:</w:t>
      </w:r>
    </w:p>
    <w:p w:rsidR="00800EFF" w:rsidRPr="00E1041C" w:rsidRDefault="00800EFF" w:rsidP="00086BF0">
      <w:pPr>
        <w:pStyle w:val="pkt"/>
        <w:numPr>
          <w:ilvl w:val="0"/>
          <w:numId w:val="30"/>
        </w:numPr>
        <w:spacing w:before="0" w:after="0" w:line="276" w:lineRule="auto"/>
        <w:ind w:left="709" w:hanging="283"/>
        <w:contextualSpacing/>
        <w:rPr>
          <w:rFonts w:ascii="Arial" w:hAnsi="Arial" w:cs="Arial"/>
          <w:sz w:val="20"/>
        </w:rPr>
      </w:pPr>
      <w:r w:rsidRPr="00E1041C">
        <w:rPr>
          <w:rFonts w:ascii="Arial" w:hAnsi="Arial" w:cs="Arial"/>
          <w:sz w:val="20"/>
        </w:rPr>
        <w:t>na podstawie art. 15 RODO prawo dostępu do danych osobowych Pani/Pana dotyczących</w:t>
      </w:r>
      <w:r w:rsidR="00BB226D" w:rsidRPr="00E1041C">
        <w:rPr>
          <w:rFonts w:ascii="Arial" w:hAnsi="Arial" w:cs="Arial"/>
          <w:sz w:val="20"/>
        </w:rPr>
        <w:t xml:space="preserve"> (w </w:t>
      </w:r>
      <w:r w:rsidR="002F3C99" w:rsidRPr="00E1041C">
        <w:rPr>
          <w:rFonts w:ascii="Arial" w:hAnsi="Arial" w:cs="Arial"/>
          <w:sz w:val="20"/>
        </w:rPr>
        <w:t>przypadku, gdy</w:t>
      </w:r>
      <w:r w:rsidR="00BB226D" w:rsidRPr="00E1041C">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E1041C">
        <w:rPr>
          <w:rFonts w:ascii="Arial" w:hAnsi="Arial" w:cs="Arial"/>
          <w:sz w:val="20"/>
        </w:rPr>
        <w:t>publicznego lub</w:t>
      </w:r>
      <w:r w:rsidR="00BB226D" w:rsidRPr="00E1041C">
        <w:rPr>
          <w:rFonts w:ascii="Arial" w:hAnsi="Arial" w:cs="Arial"/>
          <w:sz w:val="20"/>
        </w:rPr>
        <w:t xml:space="preserve"> konkursu albo sprecyzowanie nazwy lub daty zakończonego postępowania o udzielenie zamówienia)</w:t>
      </w:r>
      <w:r w:rsidRPr="00E1041C">
        <w:rPr>
          <w:rFonts w:ascii="Arial" w:hAnsi="Arial" w:cs="Arial"/>
          <w:sz w:val="20"/>
        </w:rPr>
        <w:t>;</w:t>
      </w:r>
    </w:p>
    <w:p w:rsidR="00800EFF" w:rsidRPr="00E1041C" w:rsidRDefault="00800EFF" w:rsidP="00086BF0">
      <w:pPr>
        <w:pStyle w:val="pkt"/>
        <w:numPr>
          <w:ilvl w:val="0"/>
          <w:numId w:val="30"/>
        </w:numPr>
        <w:spacing w:before="0" w:after="0" w:line="276" w:lineRule="auto"/>
        <w:ind w:left="709" w:hanging="283"/>
        <w:contextualSpacing/>
        <w:rPr>
          <w:rFonts w:ascii="Arial" w:hAnsi="Arial" w:cs="Arial"/>
          <w:sz w:val="20"/>
        </w:rPr>
      </w:pPr>
      <w:r w:rsidRPr="00E1041C">
        <w:rPr>
          <w:rFonts w:ascii="Arial" w:hAnsi="Arial" w:cs="Arial"/>
          <w:sz w:val="20"/>
        </w:rPr>
        <w:t>na podstawie art. 16 RODO prawo do sprostowania Pani/Pana danych osobowych</w:t>
      </w:r>
      <w:r w:rsidR="00EF7450" w:rsidRPr="00E1041C">
        <w:rPr>
          <w:rFonts w:ascii="Arial" w:hAnsi="Arial" w:cs="Arial"/>
          <w:sz w:val="20"/>
        </w:rPr>
        <w:t xml:space="preserve">, przy czym </w:t>
      </w:r>
      <w:r w:rsidR="00E859D0" w:rsidRPr="00E1041C">
        <w:rPr>
          <w:rFonts w:ascii="Arial" w:hAnsi="Arial" w:cs="Arial"/>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859D0" w:rsidRPr="00E1041C" w:rsidRDefault="007753CE" w:rsidP="00086BF0">
      <w:pPr>
        <w:pStyle w:val="pkt"/>
        <w:numPr>
          <w:ilvl w:val="0"/>
          <w:numId w:val="30"/>
        </w:numPr>
        <w:spacing w:before="0" w:after="0" w:line="276" w:lineRule="auto"/>
        <w:ind w:left="709" w:hanging="283"/>
        <w:contextualSpacing/>
        <w:rPr>
          <w:rFonts w:ascii="Arial" w:hAnsi="Arial" w:cs="Arial"/>
          <w:sz w:val="20"/>
        </w:rPr>
      </w:pPr>
      <w:r w:rsidRPr="00E1041C">
        <w:rPr>
          <w:rFonts w:ascii="Arial" w:hAnsi="Arial" w:cs="Arial"/>
          <w:sz w:val="20"/>
        </w:rPr>
        <w:lastRenderedPageBreak/>
        <w:tab/>
      </w:r>
      <w:r w:rsidR="00E859D0" w:rsidRPr="00E1041C">
        <w:rPr>
          <w:rFonts w:ascii="Arial" w:hAnsi="Arial" w:cs="Arial"/>
          <w:sz w:val="20"/>
        </w:rPr>
        <w:t>na podstawie art. 18 RODO prawo żądania od administratora ograniczenia przetwarzania danych osobowych z zastrzeżeniem</w:t>
      </w:r>
      <w:r w:rsidR="00EF7450" w:rsidRPr="00E1041C">
        <w:rPr>
          <w:rFonts w:ascii="Arial" w:hAnsi="Arial" w:cs="Arial"/>
          <w:sz w:val="20"/>
        </w:rPr>
        <w:t xml:space="preserve"> przypadków, o których mowa w art. 18 ust. 2 RODO, przy czym </w:t>
      </w:r>
      <w:r w:rsidR="00E859D0" w:rsidRPr="00E1041C">
        <w:rPr>
          <w:rFonts w:ascii="Arial" w:hAnsi="Arial" w:cs="Arial"/>
          <w:sz w:val="20"/>
        </w:rPr>
        <w:t>prawo do ograniczenia przetwarzania nie ma zastosowania w odniesieniu do przechowywania, w</w:t>
      </w:r>
      <w:r w:rsidR="0004243C" w:rsidRPr="00E1041C">
        <w:rPr>
          <w:rFonts w:ascii="Arial" w:hAnsi="Arial" w:cs="Arial"/>
          <w:sz w:val="20"/>
        </w:rPr>
        <w:t> </w:t>
      </w:r>
      <w:r w:rsidR="00E859D0" w:rsidRPr="00E1041C">
        <w:rPr>
          <w:rFonts w:ascii="Arial" w:hAnsi="Arial" w:cs="Arial"/>
          <w:sz w:val="20"/>
        </w:rPr>
        <w:t>celu zapewnienia korzystania ze środków ochrony prawnej lub w celu ochrony praw innej osoby fizycznej lub prawnej, lub z uwagi na ważne względy interesu publicznego Unii Europejskiej lub państwa członkowskiego;</w:t>
      </w:r>
    </w:p>
    <w:p w:rsidR="00E859D0" w:rsidRPr="00E1041C" w:rsidRDefault="00E859D0" w:rsidP="00086BF0">
      <w:pPr>
        <w:pStyle w:val="pkt"/>
        <w:numPr>
          <w:ilvl w:val="0"/>
          <w:numId w:val="30"/>
        </w:numPr>
        <w:spacing w:before="0" w:after="0" w:line="276" w:lineRule="auto"/>
        <w:ind w:left="709" w:hanging="283"/>
        <w:contextualSpacing/>
        <w:rPr>
          <w:rFonts w:ascii="Arial" w:hAnsi="Arial" w:cs="Arial"/>
          <w:sz w:val="20"/>
        </w:rPr>
      </w:pPr>
      <w:r w:rsidRPr="00E1041C">
        <w:rPr>
          <w:rFonts w:ascii="Arial" w:hAnsi="Arial" w:cs="Arial"/>
          <w:sz w:val="20"/>
        </w:rPr>
        <w:t>prawo do wniesienia skargi do Prezesa Urzędu Ochrony Danych Osobowych, gdy uzna Pani/Pan, że przetwarzanie danych osobowych Pani/Pana dotyczących narusza przepisy RODO;</w:t>
      </w:r>
    </w:p>
    <w:p w:rsidR="00800EFF" w:rsidRPr="00E1041C" w:rsidRDefault="00365896" w:rsidP="00086BF0">
      <w:pPr>
        <w:pStyle w:val="pkt"/>
        <w:numPr>
          <w:ilvl w:val="0"/>
          <w:numId w:val="29"/>
        </w:numPr>
        <w:tabs>
          <w:tab w:val="clear" w:pos="595"/>
        </w:tabs>
        <w:spacing w:before="0" w:after="0" w:line="276" w:lineRule="auto"/>
        <w:ind w:left="284" w:hanging="284"/>
        <w:contextualSpacing/>
        <w:rPr>
          <w:rFonts w:ascii="Arial" w:hAnsi="Arial" w:cs="Arial"/>
          <w:sz w:val="20"/>
        </w:rPr>
      </w:pPr>
      <w:r w:rsidRPr="00E1041C">
        <w:rPr>
          <w:rFonts w:ascii="Arial" w:hAnsi="Arial" w:cs="Arial"/>
          <w:sz w:val="20"/>
        </w:rPr>
        <w:t>nie przysługuje Pani/Panu:</w:t>
      </w:r>
    </w:p>
    <w:p w:rsidR="00365896" w:rsidRPr="00E1041C" w:rsidRDefault="00E04A0C" w:rsidP="00086BF0">
      <w:pPr>
        <w:pStyle w:val="pkt"/>
        <w:numPr>
          <w:ilvl w:val="0"/>
          <w:numId w:val="31"/>
        </w:numPr>
        <w:spacing w:before="0" w:after="0" w:line="276" w:lineRule="auto"/>
        <w:ind w:left="709" w:hanging="283"/>
        <w:contextualSpacing/>
        <w:rPr>
          <w:rFonts w:ascii="Arial" w:hAnsi="Arial" w:cs="Arial"/>
          <w:sz w:val="20"/>
        </w:rPr>
      </w:pPr>
      <w:r w:rsidRPr="00E1041C">
        <w:rPr>
          <w:rFonts w:ascii="Arial" w:hAnsi="Arial" w:cs="Arial"/>
          <w:sz w:val="20"/>
        </w:rPr>
        <w:tab/>
      </w:r>
      <w:r w:rsidR="00365896" w:rsidRPr="00E1041C">
        <w:rPr>
          <w:rFonts w:ascii="Arial" w:hAnsi="Arial" w:cs="Arial"/>
          <w:sz w:val="20"/>
        </w:rPr>
        <w:t>w związku z art. 17 ust. 3 lit. b, d lub e RODO prawo do usunięcia danych osobowych;</w:t>
      </w:r>
    </w:p>
    <w:p w:rsidR="00365896" w:rsidRPr="00E1041C" w:rsidRDefault="00E04A0C" w:rsidP="00086BF0">
      <w:pPr>
        <w:pStyle w:val="pkt"/>
        <w:numPr>
          <w:ilvl w:val="0"/>
          <w:numId w:val="31"/>
        </w:numPr>
        <w:spacing w:before="0" w:after="0" w:line="276" w:lineRule="auto"/>
        <w:ind w:left="709" w:hanging="283"/>
        <w:contextualSpacing/>
        <w:rPr>
          <w:rFonts w:ascii="Arial" w:hAnsi="Arial" w:cs="Arial"/>
          <w:sz w:val="20"/>
        </w:rPr>
      </w:pPr>
      <w:r w:rsidRPr="00E1041C">
        <w:rPr>
          <w:rFonts w:ascii="Arial" w:hAnsi="Arial" w:cs="Arial"/>
          <w:sz w:val="20"/>
        </w:rPr>
        <w:tab/>
      </w:r>
      <w:r w:rsidR="00365896" w:rsidRPr="00E1041C">
        <w:rPr>
          <w:rFonts w:ascii="Arial" w:hAnsi="Arial" w:cs="Arial"/>
          <w:sz w:val="20"/>
        </w:rPr>
        <w:t>prawo do przenoszenia danych osobowych, o którym mowa w art. 20 RODO;</w:t>
      </w:r>
    </w:p>
    <w:p w:rsidR="00365896" w:rsidRPr="00E1041C" w:rsidRDefault="00E04A0C" w:rsidP="00086BF0">
      <w:pPr>
        <w:pStyle w:val="pkt"/>
        <w:numPr>
          <w:ilvl w:val="0"/>
          <w:numId w:val="31"/>
        </w:numPr>
        <w:spacing w:before="0" w:after="0" w:line="276" w:lineRule="auto"/>
        <w:ind w:left="709" w:hanging="283"/>
        <w:contextualSpacing/>
        <w:rPr>
          <w:rFonts w:ascii="Arial" w:hAnsi="Arial" w:cs="Arial"/>
          <w:sz w:val="20"/>
        </w:rPr>
      </w:pPr>
      <w:r w:rsidRPr="00E1041C">
        <w:rPr>
          <w:rFonts w:ascii="Arial" w:hAnsi="Arial" w:cs="Arial"/>
          <w:sz w:val="20"/>
        </w:rPr>
        <w:tab/>
      </w:r>
      <w:r w:rsidR="00365896" w:rsidRPr="00E1041C">
        <w:rPr>
          <w:rFonts w:ascii="Arial" w:hAnsi="Arial" w:cs="Arial"/>
          <w:sz w:val="20"/>
        </w:rPr>
        <w:t xml:space="preserve">na podstawie art. 21 RODO prawo sprzeciwu, wobec przetwarzania danych osobowych, gdyż podstawą prawną przetwarzania Pani/Pana danych osobowych jest art. 6 ust. 1 lit. c RODO; </w:t>
      </w:r>
    </w:p>
    <w:p w:rsidR="00365896" w:rsidRPr="00E1041C" w:rsidRDefault="00EA713B" w:rsidP="00086BF0">
      <w:pPr>
        <w:pStyle w:val="pkt"/>
        <w:numPr>
          <w:ilvl w:val="0"/>
          <w:numId w:val="29"/>
        </w:numPr>
        <w:tabs>
          <w:tab w:val="clear" w:pos="595"/>
        </w:tabs>
        <w:spacing w:before="0" w:after="0" w:line="276" w:lineRule="auto"/>
        <w:ind w:left="284" w:hanging="284"/>
        <w:contextualSpacing/>
        <w:rPr>
          <w:rFonts w:ascii="Arial" w:hAnsi="Arial" w:cs="Arial"/>
          <w:sz w:val="20"/>
        </w:rPr>
      </w:pPr>
      <w:r w:rsidRPr="00E1041C">
        <w:rPr>
          <w:rFonts w:ascii="Arial" w:hAnsi="Arial" w:cs="Arial"/>
          <w:sz w:val="20"/>
        </w:rPr>
        <w:t xml:space="preserve"> </w:t>
      </w:r>
      <w:r w:rsidR="00EF7450" w:rsidRPr="00E1041C">
        <w:rPr>
          <w:rFonts w:ascii="Arial" w:hAnsi="Arial" w:cs="Arial"/>
          <w:sz w:val="20"/>
        </w:rPr>
        <w:t xml:space="preserve">w przypadku uznania, iż przetwarzanie przez administratora Pani/Pana danych osobowych narusza przepisy prawa, </w:t>
      </w:r>
      <w:r w:rsidR="00365896" w:rsidRPr="00E1041C">
        <w:rPr>
          <w:rFonts w:ascii="Arial" w:hAnsi="Arial" w:cs="Arial"/>
          <w:sz w:val="20"/>
        </w:rPr>
        <w:t xml:space="preserve">przysługuje Pani/Panu prawo wniesienia skargi do </w:t>
      </w:r>
      <w:r w:rsidR="00EF7450" w:rsidRPr="00E1041C">
        <w:rPr>
          <w:rFonts w:ascii="Arial" w:hAnsi="Arial" w:cs="Arial"/>
          <w:sz w:val="20"/>
        </w:rPr>
        <w:t>Prezesa Urzędu</w:t>
      </w:r>
      <w:r w:rsidR="00365896" w:rsidRPr="00E1041C">
        <w:rPr>
          <w:rFonts w:ascii="Arial" w:hAnsi="Arial" w:cs="Arial"/>
          <w:sz w:val="20"/>
        </w:rPr>
        <w:t xml:space="preserve"> Ochrony Danych Osobowych, ul. Stawki 2, 00-193 Warszawa.</w:t>
      </w:r>
    </w:p>
    <w:p w:rsidR="006E6EDB" w:rsidRPr="00E1041C" w:rsidRDefault="006E6EDB" w:rsidP="005E34FF">
      <w:pPr>
        <w:pStyle w:val="pkt"/>
        <w:spacing w:before="0" w:after="0" w:line="276" w:lineRule="auto"/>
        <w:ind w:left="0" w:firstLine="0"/>
        <w:contextualSpacing/>
        <w:rPr>
          <w:rFonts w:ascii="Arial" w:hAnsi="Arial" w:cs="Arial"/>
          <w:sz w:val="20"/>
        </w:rPr>
      </w:pPr>
    </w:p>
    <w:p w:rsidR="007B7462" w:rsidRPr="00E1041C" w:rsidRDefault="007B7462" w:rsidP="00086BF0">
      <w:pPr>
        <w:pStyle w:val="pkt"/>
        <w:numPr>
          <w:ilvl w:val="0"/>
          <w:numId w:val="17"/>
        </w:numPr>
        <w:pBdr>
          <w:bottom w:val="double" w:sz="4" w:space="1" w:color="auto"/>
        </w:pBdr>
        <w:shd w:val="clear" w:color="auto" w:fill="DAEEF3"/>
        <w:spacing w:before="0" w:after="0" w:line="276" w:lineRule="auto"/>
        <w:ind w:left="284" w:hanging="284"/>
        <w:contextualSpacing/>
        <w:rPr>
          <w:rFonts w:ascii="Arial" w:hAnsi="Arial" w:cs="Arial"/>
          <w:b/>
          <w:sz w:val="20"/>
        </w:rPr>
      </w:pPr>
      <w:r w:rsidRPr="00E1041C">
        <w:rPr>
          <w:rFonts w:ascii="Arial" w:hAnsi="Arial" w:cs="Arial"/>
          <w:b/>
          <w:sz w:val="20"/>
        </w:rPr>
        <w:t>TRYB UDZIELENIA ZAMÓWIENIA</w:t>
      </w:r>
    </w:p>
    <w:p w:rsidR="00697D8C" w:rsidRPr="00E1041C" w:rsidRDefault="00697D8C" w:rsidP="005E34FF">
      <w:pPr>
        <w:pStyle w:val="pkt"/>
        <w:spacing w:before="0" w:after="0" w:line="276" w:lineRule="auto"/>
        <w:ind w:left="426" w:firstLine="0"/>
        <w:contextualSpacing/>
        <w:rPr>
          <w:rFonts w:ascii="Arial" w:hAnsi="Arial" w:cs="Arial"/>
          <w:sz w:val="20"/>
        </w:rPr>
      </w:pPr>
    </w:p>
    <w:p w:rsidR="00F56513" w:rsidRPr="00E1041C" w:rsidRDefault="006938B5" w:rsidP="00086BF0">
      <w:pPr>
        <w:pStyle w:val="pkt"/>
        <w:numPr>
          <w:ilvl w:val="0"/>
          <w:numId w:val="32"/>
        </w:numPr>
        <w:spacing w:before="0" w:after="0" w:line="276" w:lineRule="auto"/>
        <w:ind w:left="284" w:hanging="284"/>
        <w:contextualSpacing/>
        <w:rPr>
          <w:rFonts w:ascii="Arial" w:hAnsi="Arial" w:cs="Arial"/>
          <w:sz w:val="20"/>
        </w:rPr>
      </w:pPr>
      <w:r w:rsidRPr="00E1041C">
        <w:rPr>
          <w:rFonts w:ascii="Arial" w:eastAsia="Arial Narrow" w:hAnsi="Arial" w:cs="Arial"/>
          <w:sz w:val="20"/>
        </w:rPr>
        <w:t xml:space="preserve">Niniejsze postępowanie o udzielenie zamówienia publicznego prowadzone jest w trybie podstawowym, na podstawie </w:t>
      </w:r>
      <w:r w:rsidRPr="00E1041C">
        <w:rPr>
          <w:rFonts w:ascii="Arial" w:eastAsia="Arial Narrow" w:hAnsi="Arial" w:cs="Arial"/>
          <w:b/>
          <w:sz w:val="20"/>
        </w:rPr>
        <w:t xml:space="preserve">art. 275 pkt 1 w związku z art. 359 pkt 2 </w:t>
      </w:r>
      <w:r w:rsidRPr="00E1041C">
        <w:rPr>
          <w:rFonts w:ascii="Arial" w:eastAsia="Arial Narrow" w:hAnsi="Arial" w:cs="Arial"/>
          <w:sz w:val="20"/>
        </w:rPr>
        <w:t>ustawy z dnia 11 września 2019 r.</w:t>
      </w:r>
      <w:r w:rsidRPr="00E1041C">
        <w:rPr>
          <w:rFonts w:ascii="Arial" w:eastAsia="Arial Narrow" w:hAnsi="Arial" w:cs="Arial"/>
          <w:b/>
          <w:sz w:val="20"/>
        </w:rPr>
        <w:t xml:space="preserve"> </w:t>
      </w:r>
      <w:r w:rsidRPr="00E1041C">
        <w:rPr>
          <w:rFonts w:ascii="Arial" w:eastAsia="Arial Narrow" w:hAnsi="Arial" w:cs="Arial"/>
          <w:sz w:val="20"/>
        </w:rPr>
        <w:t>-</w:t>
      </w:r>
      <w:r w:rsidRPr="00E1041C">
        <w:rPr>
          <w:rFonts w:ascii="Arial" w:eastAsia="Arial Narrow" w:hAnsi="Arial" w:cs="Arial"/>
          <w:b/>
          <w:sz w:val="20"/>
        </w:rPr>
        <w:t xml:space="preserve"> </w:t>
      </w:r>
      <w:r w:rsidRPr="00E1041C">
        <w:rPr>
          <w:rFonts w:ascii="Arial" w:eastAsia="Arial Narrow" w:hAnsi="Arial" w:cs="Arial"/>
          <w:sz w:val="20"/>
        </w:rPr>
        <w:t>Prawo zamówień publicznych (</w:t>
      </w:r>
      <w:proofErr w:type="spellStart"/>
      <w:r w:rsidRPr="00E1041C">
        <w:rPr>
          <w:rFonts w:ascii="Arial" w:eastAsia="Arial Narrow" w:hAnsi="Arial" w:cs="Arial"/>
          <w:sz w:val="20"/>
        </w:rPr>
        <w:t>t.j</w:t>
      </w:r>
      <w:proofErr w:type="spellEnd"/>
      <w:r w:rsidRPr="00E1041C">
        <w:rPr>
          <w:rFonts w:ascii="Arial" w:eastAsia="Arial Narrow" w:hAnsi="Arial" w:cs="Arial"/>
          <w:sz w:val="20"/>
        </w:rPr>
        <w:t>.</w:t>
      </w:r>
      <w:r w:rsidRPr="00E1041C">
        <w:rPr>
          <w:rFonts w:ascii="Arial" w:eastAsia="Arial Narrow" w:hAnsi="Arial" w:cs="Arial"/>
          <w:b/>
          <w:sz w:val="20"/>
        </w:rPr>
        <w:t xml:space="preserve"> </w:t>
      </w:r>
      <w:r w:rsidRPr="00E1041C">
        <w:rPr>
          <w:rFonts w:ascii="Arial" w:eastAsia="Arial Narrow" w:hAnsi="Arial" w:cs="Arial"/>
          <w:sz w:val="20"/>
        </w:rPr>
        <w:t xml:space="preserve">Dz. U. z 2021 r., poz. 1129 ze zm.) zwanej dalej „ustawą </w:t>
      </w:r>
      <w:proofErr w:type="spellStart"/>
      <w:r w:rsidRPr="00E1041C">
        <w:rPr>
          <w:rFonts w:ascii="Arial" w:eastAsia="Arial Narrow" w:hAnsi="Arial" w:cs="Arial"/>
          <w:sz w:val="20"/>
        </w:rPr>
        <w:t>Pzp</w:t>
      </w:r>
      <w:proofErr w:type="spellEnd"/>
      <w:r w:rsidRPr="00E1041C">
        <w:rPr>
          <w:rFonts w:ascii="Arial" w:eastAsia="Arial Narrow" w:hAnsi="Arial" w:cs="Arial"/>
          <w:sz w:val="20"/>
        </w:rPr>
        <w:t xml:space="preserve">" </w:t>
      </w:r>
      <w:r w:rsidR="00F56513" w:rsidRPr="00E1041C">
        <w:rPr>
          <w:rFonts w:ascii="Arial" w:hAnsi="Arial" w:cs="Arial"/>
          <w:sz w:val="20"/>
        </w:rPr>
        <w:t>oraz niniejszej Specyfikacji Warunków Zamówienia, zwaną dalej „SWZ”.</w:t>
      </w:r>
    </w:p>
    <w:p w:rsidR="006204E8" w:rsidRPr="00E1041C" w:rsidRDefault="006204E8" w:rsidP="00086BF0">
      <w:pPr>
        <w:pStyle w:val="pkt"/>
        <w:numPr>
          <w:ilvl w:val="0"/>
          <w:numId w:val="32"/>
        </w:numPr>
        <w:spacing w:before="0" w:after="0" w:line="276" w:lineRule="auto"/>
        <w:ind w:left="284" w:hanging="284"/>
        <w:contextualSpacing/>
        <w:rPr>
          <w:rFonts w:ascii="Arial" w:hAnsi="Arial" w:cs="Arial"/>
          <w:sz w:val="20"/>
        </w:rPr>
      </w:pPr>
      <w:r w:rsidRPr="00E1041C">
        <w:rPr>
          <w:rFonts w:ascii="Arial" w:hAnsi="Arial" w:cs="Arial"/>
          <w:sz w:val="20"/>
        </w:rPr>
        <w:t>Zamawiający nie przewiduje wyboru najkorzystniejszej oferty z możliwością prowadzenia negocjacji.</w:t>
      </w:r>
    </w:p>
    <w:p w:rsidR="006204E8" w:rsidRPr="00E1041C" w:rsidRDefault="003C7684" w:rsidP="00086BF0">
      <w:pPr>
        <w:pStyle w:val="pkt"/>
        <w:numPr>
          <w:ilvl w:val="0"/>
          <w:numId w:val="32"/>
        </w:numPr>
        <w:spacing w:before="0" w:after="0" w:line="276" w:lineRule="auto"/>
        <w:ind w:left="284" w:hanging="284"/>
        <w:contextualSpacing/>
        <w:rPr>
          <w:rFonts w:ascii="Arial" w:hAnsi="Arial" w:cs="Arial"/>
          <w:sz w:val="20"/>
        </w:rPr>
      </w:pPr>
      <w:r w:rsidRPr="00E1041C">
        <w:rPr>
          <w:rFonts w:ascii="Arial" w:hAnsi="Arial" w:cs="Arial"/>
          <w:sz w:val="20"/>
        </w:rPr>
        <w:t>Szacunkowa wartość</w:t>
      </w:r>
      <w:r w:rsidR="007A3EC3" w:rsidRPr="00E1041C">
        <w:rPr>
          <w:rFonts w:ascii="Arial" w:hAnsi="Arial" w:cs="Arial"/>
          <w:sz w:val="20"/>
        </w:rPr>
        <w:t xml:space="preserve"> przedmiotowego</w:t>
      </w:r>
      <w:r w:rsidRPr="00E1041C">
        <w:rPr>
          <w:rFonts w:ascii="Arial" w:hAnsi="Arial" w:cs="Arial"/>
          <w:sz w:val="20"/>
        </w:rPr>
        <w:t xml:space="preserve"> zamówienia nie przekracza </w:t>
      </w:r>
      <w:r w:rsidR="006204E8" w:rsidRPr="00E1041C">
        <w:rPr>
          <w:rFonts w:ascii="Arial" w:hAnsi="Arial" w:cs="Arial"/>
          <w:sz w:val="20"/>
        </w:rPr>
        <w:t xml:space="preserve">progów unijnych o jakich mowa w art. 3 ustawy </w:t>
      </w:r>
      <w:proofErr w:type="spellStart"/>
      <w:r w:rsidR="001F5CFE" w:rsidRPr="00E1041C">
        <w:rPr>
          <w:rFonts w:ascii="Arial" w:hAnsi="Arial" w:cs="Arial"/>
          <w:sz w:val="20"/>
        </w:rPr>
        <w:t>Pzp</w:t>
      </w:r>
      <w:proofErr w:type="spellEnd"/>
      <w:r w:rsidR="00E82E9A" w:rsidRPr="00E1041C">
        <w:rPr>
          <w:rFonts w:ascii="Arial" w:hAnsi="Arial" w:cs="Arial"/>
          <w:sz w:val="20"/>
        </w:rPr>
        <w:t>.</w:t>
      </w:r>
    </w:p>
    <w:p w:rsidR="009451AA" w:rsidRPr="00E1041C" w:rsidRDefault="009451AA" w:rsidP="00086BF0">
      <w:pPr>
        <w:pStyle w:val="pkt"/>
        <w:numPr>
          <w:ilvl w:val="0"/>
          <w:numId w:val="32"/>
        </w:numPr>
        <w:spacing w:before="0" w:after="0" w:line="276" w:lineRule="auto"/>
        <w:ind w:left="284" w:hanging="284"/>
        <w:contextualSpacing/>
        <w:rPr>
          <w:rFonts w:ascii="Arial" w:hAnsi="Arial" w:cs="Arial"/>
          <w:sz w:val="20"/>
        </w:rPr>
      </w:pPr>
      <w:r w:rsidRPr="00E1041C">
        <w:rPr>
          <w:rFonts w:ascii="Arial" w:hAnsi="Arial" w:cs="Arial"/>
          <w:sz w:val="20"/>
        </w:rPr>
        <w:t xml:space="preserve">Zgodnie z art. </w:t>
      </w:r>
      <w:r w:rsidR="006204E8" w:rsidRPr="00E1041C">
        <w:rPr>
          <w:rFonts w:ascii="Arial" w:hAnsi="Arial" w:cs="Arial"/>
          <w:sz w:val="20"/>
        </w:rPr>
        <w:t xml:space="preserve">310 pkt 1 </w:t>
      </w:r>
      <w:proofErr w:type="spellStart"/>
      <w:r w:rsidR="001F5CFE" w:rsidRPr="00E1041C">
        <w:rPr>
          <w:rFonts w:ascii="Arial" w:hAnsi="Arial" w:cs="Arial"/>
          <w:sz w:val="20"/>
        </w:rPr>
        <w:t>Pzp</w:t>
      </w:r>
      <w:proofErr w:type="spellEnd"/>
      <w:r w:rsidR="008A3A90" w:rsidRPr="00E1041C">
        <w:rPr>
          <w:rFonts w:ascii="Arial" w:hAnsi="Arial" w:cs="Arial"/>
          <w:sz w:val="20"/>
        </w:rPr>
        <w:t xml:space="preserve"> </w:t>
      </w:r>
      <w:r w:rsidRPr="00E1041C">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rsidR="003C7684" w:rsidRPr="00E1041C" w:rsidRDefault="003C7684" w:rsidP="00086BF0">
      <w:pPr>
        <w:pStyle w:val="pkt"/>
        <w:numPr>
          <w:ilvl w:val="0"/>
          <w:numId w:val="32"/>
        </w:numPr>
        <w:spacing w:before="0" w:after="0" w:line="276" w:lineRule="auto"/>
        <w:ind w:left="284" w:hanging="284"/>
        <w:contextualSpacing/>
        <w:rPr>
          <w:rFonts w:ascii="Arial" w:hAnsi="Arial" w:cs="Arial"/>
          <w:sz w:val="20"/>
        </w:rPr>
      </w:pPr>
      <w:r w:rsidRPr="00E1041C">
        <w:rPr>
          <w:rFonts w:ascii="Arial" w:hAnsi="Arial" w:cs="Arial"/>
          <w:sz w:val="20"/>
        </w:rPr>
        <w:t>Zamawiający nie przewiduje aukcji elektronicznej.</w:t>
      </w:r>
    </w:p>
    <w:p w:rsidR="006204E8" w:rsidRPr="00E1041C" w:rsidRDefault="006204E8" w:rsidP="00086BF0">
      <w:pPr>
        <w:pStyle w:val="pkt"/>
        <w:numPr>
          <w:ilvl w:val="0"/>
          <w:numId w:val="32"/>
        </w:numPr>
        <w:spacing w:before="0" w:after="0" w:line="276" w:lineRule="auto"/>
        <w:ind w:left="284" w:hanging="284"/>
        <w:contextualSpacing/>
        <w:rPr>
          <w:rFonts w:ascii="Arial" w:hAnsi="Arial" w:cs="Arial"/>
          <w:sz w:val="20"/>
        </w:rPr>
      </w:pPr>
      <w:r w:rsidRPr="00E1041C">
        <w:rPr>
          <w:rFonts w:ascii="Arial" w:hAnsi="Arial" w:cs="Arial"/>
          <w:sz w:val="20"/>
        </w:rPr>
        <w:t>Zamawiający nie przewiduje złożenia oferty w postaci katalogów elektronicznych.</w:t>
      </w:r>
    </w:p>
    <w:p w:rsidR="0022144E" w:rsidRPr="00E1041C" w:rsidRDefault="003C7684" w:rsidP="00086BF0">
      <w:pPr>
        <w:pStyle w:val="pkt"/>
        <w:numPr>
          <w:ilvl w:val="0"/>
          <w:numId w:val="32"/>
        </w:numPr>
        <w:spacing w:before="0" w:after="0" w:line="276" w:lineRule="auto"/>
        <w:ind w:left="284" w:hanging="284"/>
        <w:contextualSpacing/>
        <w:rPr>
          <w:rFonts w:ascii="Arial" w:hAnsi="Arial" w:cs="Arial"/>
          <w:sz w:val="20"/>
        </w:rPr>
      </w:pPr>
      <w:r w:rsidRPr="00E1041C">
        <w:rPr>
          <w:rFonts w:ascii="Arial" w:hAnsi="Arial" w:cs="Arial"/>
          <w:sz w:val="20"/>
        </w:rPr>
        <w:t>Zamawiający nie prowadzi postępowania w celu zawarcia umowy ramowej.</w:t>
      </w:r>
    </w:p>
    <w:p w:rsidR="004836E1" w:rsidRPr="00CA6269" w:rsidRDefault="004836E1" w:rsidP="00086BF0">
      <w:pPr>
        <w:pStyle w:val="pkt"/>
        <w:numPr>
          <w:ilvl w:val="0"/>
          <w:numId w:val="32"/>
        </w:numPr>
        <w:spacing w:before="0" w:after="0" w:line="276" w:lineRule="auto"/>
        <w:ind w:left="284" w:hanging="284"/>
        <w:contextualSpacing/>
        <w:rPr>
          <w:rFonts w:ascii="Arial" w:hAnsi="Arial" w:cs="Arial"/>
          <w:sz w:val="20"/>
        </w:rPr>
      </w:pPr>
      <w:r w:rsidRPr="00CA6269">
        <w:rPr>
          <w:rFonts w:ascii="Arial" w:hAnsi="Arial" w:cs="Arial"/>
          <w:sz w:val="20"/>
        </w:rPr>
        <w:t xml:space="preserve">Zamawiający </w:t>
      </w:r>
      <w:r w:rsidR="00941972" w:rsidRPr="00CA6269">
        <w:rPr>
          <w:rFonts w:ascii="Arial" w:hAnsi="Arial" w:cs="Arial"/>
          <w:sz w:val="20"/>
        </w:rPr>
        <w:t xml:space="preserve">nie zastrzega możliwości ubiegania się o udzielenie zamówienia wyłącznie przez </w:t>
      </w:r>
      <w:r w:rsidR="00E82E9A" w:rsidRPr="00CA6269">
        <w:rPr>
          <w:rFonts w:ascii="Arial" w:hAnsi="Arial" w:cs="Arial"/>
          <w:sz w:val="20"/>
        </w:rPr>
        <w:t>w</w:t>
      </w:r>
      <w:r w:rsidR="00941972" w:rsidRPr="00CA6269">
        <w:rPr>
          <w:rFonts w:ascii="Arial" w:hAnsi="Arial" w:cs="Arial"/>
          <w:sz w:val="20"/>
        </w:rPr>
        <w:t xml:space="preserve">ykonawców, o których mowa w art. 94 </w:t>
      </w:r>
      <w:proofErr w:type="spellStart"/>
      <w:r w:rsidR="001F5CFE" w:rsidRPr="00CA6269">
        <w:rPr>
          <w:rFonts w:ascii="Arial" w:hAnsi="Arial" w:cs="Arial"/>
          <w:sz w:val="20"/>
        </w:rPr>
        <w:t>Pzp</w:t>
      </w:r>
      <w:proofErr w:type="spellEnd"/>
      <w:r w:rsidR="00941972" w:rsidRPr="00CA6269">
        <w:rPr>
          <w:rFonts w:ascii="Arial" w:hAnsi="Arial" w:cs="Arial"/>
          <w:sz w:val="20"/>
        </w:rPr>
        <w:t xml:space="preserve"> </w:t>
      </w:r>
    </w:p>
    <w:p w:rsidR="00941972" w:rsidRPr="00CA6269" w:rsidRDefault="0064415A" w:rsidP="00086BF0">
      <w:pPr>
        <w:pStyle w:val="pkt"/>
        <w:numPr>
          <w:ilvl w:val="0"/>
          <w:numId w:val="32"/>
        </w:numPr>
        <w:spacing w:before="0" w:after="0" w:line="276" w:lineRule="auto"/>
        <w:ind w:left="284" w:hanging="284"/>
        <w:contextualSpacing/>
        <w:rPr>
          <w:rFonts w:ascii="Arial" w:hAnsi="Arial" w:cs="Arial"/>
          <w:sz w:val="20"/>
        </w:rPr>
      </w:pPr>
      <w:r w:rsidRPr="00CA6269">
        <w:rPr>
          <w:rFonts w:ascii="Arial" w:hAnsi="Arial" w:cs="Arial"/>
          <w:sz w:val="20"/>
        </w:rPr>
        <w:t xml:space="preserve">Wymagania </w:t>
      </w:r>
      <w:r w:rsidR="00941972" w:rsidRPr="00CA6269">
        <w:rPr>
          <w:rFonts w:ascii="Arial" w:hAnsi="Arial" w:cs="Arial"/>
          <w:sz w:val="20"/>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4D78C2" w:rsidRPr="00CA6269">
        <w:rPr>
          <w:rFonts w:ascii="Arial" w:hAnsi="Arial" w:cs="Arial"/>
          <w:sz w:val="20"/>
        </w:rPr>
        <w:t>Dz. U. z 2020 r. poz. 1320</w:t>
      </w:r>
      <w:r w:rsidR="00941972" w:rsidRPr="00CA6269">
        <w:rPr>
          <w:rFonts w:ascii="Arial" w:hAnsi="Arial" w:cs="Arial"/>
          <w:sz w:val="20"/>
        </w:rPr>
        <w:t>)</w:t>
      </w:r>
      <w:r w:rsidRPr="00CA6269">
        <w:rPr>
          <w:rFonts w:ascii="Arial" w:hAnsi="Arial" w:cs="Arial"/>
          <w:sz w:val="20"/>
        </w:rPr>
        <w:t xml:space="preserve"> obejmują następujące </w:t>
      </w:r>
      <w:r w:rsidR="006F6862" w:rsidRPr="00CA6269">
        <w:rPr>
          <w:rFonts w:ascii="Arial" w:hAnsi="Arial" w:cs="Arial"/>
          <w:sz w:val="20"/>
        </w:rPr>
        <w:t xml:space="preserve">rodzaje czynności: </w:t>
      </w:r>
    </w:p>
    <w:p w:rsidR="00941972" w:rsidRPr="00CA6269" w:rsidRDefault="00E0608A" w:rsidP="005E34FF">
      <w:pPr>
        <w:pStyle w:val="pkt"/>
        <w:spacing w:before="0" w:after="0" w:line="276" w:lineRule="auto"/>
        <w:ind w:left="1212" w:firstLine="0"/>
        <w:contextualSpacing/>
        <w:rPr>
          <w:rFonts w:ascii="Arial" w:hAnsi="Arial" w:cs="Arial"/>
          <w:sz w:val="20"/>
        </w:rPr>
      </w:pPr>
      <w:r w:rsidRPr="00CA6269">
        <w:rPr>
          <w:rFonts w:ascii="Arial" w:hAnsi="Arial" w:cs="Arial"/>
          <w:sz w:val="20"/>
        </w:rPr>
        <w:t>Zamawiający nie określa takiego wymogu.</w:t>
      </w:r>
    </w:p>
    <w:p w:rsidR="0022144E" w:rsidRPr="00CA6269" w:rsidRDefault="006418E5" w:rsidP="00086BF0">
      <w:pPr>
        <w:pStyle w:val="pkt"/>
        <w:numPr>
          <w:ilvl w:val="0"/>
          <w:numId w:val="32"/>
        </w:numPr>
        <w:spacing w:before="0" w:after="0" w:line="276" w:lineRule="auto"/>
        <w:ind w:left="284" w:hanging="284"/>
        <w:contextualSpacing/>
        <w:rPr>
          <w:rFonts w:ascii="Arial" w:hAnsi="Arial" w:cs="Arial"/>
          <w:sz w:val="20"/>
        </w:rPr>
      </w:pPr>
      <w:r w:rsidRPr="00CA6269">
        <w:rPr>
          <w:rFonts w:ascii="Arial" w:hAnsi="Arial" w:cs="Arial"/>
          <w:sz w:val="20"/>
        </w:rPr>
        <w:t>Zamawiający określa dodatkow</w:t>
      </w:r>
      <w:r w:rsidR="004532FD" w:rsidRPr="00CA6269">
        <w:rPr>
          <w:rFonts w:ascii="Arial" w:hAnsi="Arial" w:cs="Arial"/>
          <w:sz w:val="20"/>
        </w:rPr>
        <w:t xml:space="preserve">e </w:t>
      </w:r>
      <w:r w:rsidRPr="00CA6269">
        <w:rPr>
          <w:rFonts w:ascii="Arial" w:hAnsi="Arial" w:cs="Arial"/>
          <w:sz w:val="20"/>
        </w:rPr>
        <w:t>wymaga</w:t>
      </w:r>
      <w:r w:rsidR="004532FD" w:rsidRPr="00CA6269">
        <w:rPr>
          <w:rFonts w:ascii="Arial" w:hAnsi="Arial" w:cs="Arial"/>
          <w:sz w:val="20"/>
        </w:rPr>
        <w:t xml:space="preserve">nia </w:t>
      </w:r>
      <w:r w:rsidRPr="00CA6269">
        <w:rPr>
          <w:rFonts w:ascii="Arial" w:hAnsi="Arial" w:cs="Arial"/>
          <w:sz w:val="20"/>
        </w:rPr>
        <w:t>związan</w:t>
      </w:r>
      <w:r w:rsidR="004532FD" w:rsidRPr="00CA6269">
        <w:rPr>
          <w:rFonts w:ascii="Arial" w:hAnsi="Arial" w:cs="Arial"/>
          <w:sz w:val="20"/>
        </w:rPr>
        <w:t>e</w:t>
      </w:r>
      <w:r w:rsidRPr="00CA6269">
        <w:rPr>
          <w:rFonts w:ascii="Arial" w:hAnsi="Arial" w:cs="Arial"/>
          <w:sz w:val="20"/>
        </w:rPr>
        <w:t xml:space="preserve"> z zatrudnianiem osób</w:t>
      </w:r>
      <w:r w:rsidR="004836E1" w:rsidRPr="00CA6269">
        <w:rPr>
          <w:rFonts w:ascii="Arial" w:hAnsi="Arial" w:cs="Arial"/>
          <w:sz w:val="20"/>
        </w:rPr>
        <w:t>, o których mowa w art. 96 ust. 2 pkt 2</w:t>
      </w:r>
      <w:r w:rsidRPr="00CA6269">
        <w:rPr>
          <w:rFonts w:ascii="Arial" w:hAnsi="Arial" w:cs="Arial"/>
          <w:sz w:val="20"/>
        </w:rPr>
        <w:t xml:space="preserve"> </w:t>
      </w:r>
      <w:proofErr w:type="spellStart"/>
      <w:r w:rsidR="001F5CFE" w:rsidRPr="00CA6269">
        <w:rPr>
          <w:rFonts w:ascii="Arial" w:hAnsi="Arial" w:cs="Arial"/>
          <w:sz w:val="20"/>
        </w:rPr>
        <w:t>Pzp</w:t>
      </w:r>
      <w:proofErr w:type="spellEnd"/>
      <w:r w:rsidR="00E82E9A" w:rsidRPr="00CA6269">
        <w:rPr>
          <w:rFonts w:ascii="Arial" w:hAnsi="Arial" w:cs="Arial"/>
          <w:sz w:val="20"/>
        </w:rPr>
        <w:t>.</w:t>
      </w:r>
      <w:r w:rsidRPr="00CA6269">
        <w:rPr>
          <w:rFonts w:ascii="Arial" w:hAnsi="Arial" w:cs="Arial"/>
          <w:sz w:val="20"/>
        </w:rPr>
        <w:t xml:space="preserve"> </w:t>
      </w:r>
      <w:r w:rsidR="004532FD" w:rsidRPr="00CA6269">
        <w:rPr>
          <w:rFonts w:ascii="Arial" w:hAnsi="Arial" w:cs="Arial"/>
          <w:sz w:val="20"/>
        </w:rPr>
        <w:t>Szczegółowy opis znajduje się w SWZ w dziale dot. Kryteriów. Oceny Ofert – Klauzula społeczna.</w:t>
      </w:r>
    </w:p>
    <w:p w:rsidR="00F224F3" w:rsidRPr="00CA6269" w:rsidRDefault="00F224F3" w:rsidP="005E34FF">
      <w:pPr>
        <w:pStyle w:val="pkt"/>
        <w:spacing w:before="0" w:after="0" w:line="276" w:lineRule="auto"/>
        <w:contextualSpacing/>
        <w:rPr>
          <w:rFonts w:ascii="Arial" w:hAnsi="Arial" w:cs="Arial"/>
          <w:sz w:val="20"/>
        </w:rPr>
      </w:pPr>
    </w:p>
    <w:p w:rsidR="00F74F25" w:rsidRPr="00E1041C" w:rsidRDefault="00927FE7" w:rsidP="00086BF0">
      <w:pPr>
        <w:pStyle w:val="pkt"/>
        <w:numPr>
          <w:ilvl w:val="0"/>
          <w:numId w:val="17"/>
        </w:numPr>
        <w:pBdr>
          <w:bottom w:val="double" w:sz="4" w:space="1" w:color="auto"/>
        </w:pBdr>
        <w:shd w:val="clear" w:color="auto" w:fill="DAEEF3"/>
        <w:spacing w:before="0" w:after="0" w:line="276" w:lineRule="auto"/>
        <w:ind w:left="284" w:hanging="284"/>
        <w:contextualSpacing/>
        <w:rPr>
          <w:rFonts w:ascii="Arial" w:hAnsi="Arial" w:cs="Arial"/>
          <w:b/>
          <w:sz w:val="20"/>
        </w:rPr>
      </w:pPr>
      <w:r w:rsidRPr="00E1041C">
        <w:rPr>
          <w:rFonts w:ascii="Arial" w:hAnsi="Arial" w:cs="Arial"/>
          <w:b/>
          <w:sz w:val="20"/>
        </w:rPr>
        <w:t>OPIS PRZEDMIOTU ZAM</w:t>
      </w:r>
      <w:r w:rsidR="005B5095" w:rsidRPr="00E1041C">
        <w:rPr>
          <w:rFonts w:ascii="Arial" w:hAnsi="Arial" w:cs="Arial"/>
          <w:b/>
          <w:sz w:val="20"/>
        </w:rPr>
        <w:t>ÓWIENIA</w:t>
      </w:r>
    </w:p>
    <w:p w:rsidR="00C4259B" w:rsidRPr="00E1041C" w:rsidRDefault="00C4259B" w:rsidP="005E34FF">
      <w:pPr>
        <w:spacing w:line="276" w:lineRule="auto"/>
        <w:ind w:left="434"/>
        <w:contextualSpacing/>
        <w:jc w:val="both"/>
        <w:rPr>
          <w:rFonts w:ascii="Arial" w:hAnsi="Arial" w:cs="Arial"/>
          <w:color w:val="000000" w:themeColor="text1"/>
          <w:sz w:val="20"/>
          <w:szCs w:val="20"/>
        </w:rPr>
      </w:pPr>
    </w:p>
    <w:p w:rsidR="00F42466" w:rsidRDefault="003346DB" w:rsidP="00086BF0">
      <w:pPr>
        <w:pStyle w:val="Akapitzlist"/>
        <w:numPr>
          <w:ilvl w:val="3"/>
          <w:numId w:val="17"/>
        </w:numPr>
        <w:spacing w:line="276" w:lineRule="auto"/>
        <w:ind w:left="284" w:hanging="284"/>
        <w:contextualSpacing/>
        <w:jc w:val="both"/>
        <w:rPr>
          <w:rFonts w:ascii="Arial" w:hAnsi="Arial" w:cs="Arial"/>
          <w:color w:val="000000" w:themeColor="text1"/>
          <w:sz w:val="20"/>
          <w:szCs w:val="20"/>
        </w:rPr>
      </w:pPr>
      <w:r w:rsidRPr="00F42466">
        <w:rPr>
          <w:rFonts w:ascii="Arial" w:hAnsi="Arial" w:cs="Arial"/>
          <w:color w:val="000000" w:themeColor="text1"/>
          <w:sz w:val="20"/>
          <w:szCs w:val="20"/>
        </w:rPr>
        <w:t>Przedmiotem zamówienia jest świadczenie usług asystenta osobistego osoby niepełnosprawnej i</w:t>
      </w:r>
      <w:r w:rsidR="0004243C" w:rsidRPr="00F42466">
        <w:rPr>
          <w:rFonts w:ascii="Arial" w:hAnsi="Arial" w:cs="Arial"/>
          <w:color w:val="000000" w:themeColor="text1"/>
          <w:sz w:val="20"/>
          <w:szCs w:val="20"/>
        </w:rPr>
        <w:t> </w:t>
      </w:r>
      <w:r w:rsidRPr="00F42466">
        <w:rPr>
          <w:rFonts w:ascii="Arial" w:hAnsi="Arial" w:cs="Arial"/>
          <w:color w:val="000000" w:themeColor="text1"/>
          <w:sz w:val="20"/>
          <w:szCs w:val="20"/>
        </w:rPr>
        <w:t xml:space="preserve">usług opieki </w:t>
      </w:r>
      <w:proofErr w:type="spellStart"/>
      <w:r w:rsidRPr="00F42466">
        <w:rPr>
          <w:rFonts w:ascii="Arial" w:hAnsi="Arial" w:cs="Arial"/>
          <w:color w:val="000000" w:themeColor="text1"/>
          <w:sz w:val="20"/>
          <w:szCs w:val="20"/>
        </w:rPr>
        <w:t>wytchnieniowej</w:t>
      </w:r>
      <w:proofErr w:type="spellEnd"/>
      <w:r w:rsidRPr="00F42466">
        <w:rPr>
          <w:rFonts w:ascii="Arial" w:hAnsi="Arial" w:cs="Arial"/>
          <w:color w:val="000000" w:themeColor="text1"/>
          <w:sz w:val="20"/>
          <w:szCs w:val="20"/>
        </w:rPr>
        <w:t xml:space="preserve"> na rzecz mieszkańców Gminy Miejskiej Iława będących uczestnikami Programów: „Asystent osobisty osoby niepełnosprawnej” – edycja 202</w:t>
      </w:r>
      <w:r w:rsidR="0004243C" w:rsidRPr="00F42466">
        <w:rPr>
          <w:rFonts w:ascii="Arial" w:hAnsi="Arial" w:cs="Arial"/>
          <w:color w:val="000000" w:themeColor="text1"/>
          <w:sz w:val="20"/>
          <w:szCs w:val="20"/>
        </w:rPr>
        <w:t>2</w:t>
      </w:r>
      <w:r w:rsidRPr="00F42466">
        <w:rPr>
          <w:rFonts w:ascii="Arial" w:hAnsi="Arial" w:cs="Arial"/>
          <w:color w:val="000000" w:themeColor="text1"/>
          <w:sz w:val="20"/>
          <w:szCs w:val="20"/>
        </w:rPr>
        <w:t xml:space="preserve"> i „Opieka </w:t>
      </w:r>
      <w:proofErr w:type="spellStart"/>
      <w:r w:rsidRPr="00F42466">
        <w:rPr>
          <w:rFonts w:ascii="Arial" w:hAnsi="Arial" w:cs="Arial"/>
          <w:color w:val="000000" w:themeColor="text1"/>
          <w:sz w:val="20"/>
          <w:szCs w:val="20"/>
        </w:rPr>
        <w:t>wytchnieniowa</w:t>
      </w:r>
      <w:proofErr w:type="spellEnd"/>
      <w:r w:rsidRPr="00F42466">
        <w:rPr>
          <w:rFonts w:ascii="Arial" w:hAnsi="Arial" w:cs="Arial"/>
          <w:color w:val="000000" w:themeColor="text1"/>
          <w:sz w:val="20"/>
          <w:szCs w:val="20"/>
        </w:rPr>
        <w:t>” – edycja 202</w:t>
      </w:r>
      <w:r w:rsidR="0004243C" w:rsidRPr="00F42466">
        <w:rPr>
          <w:rFonts w:ascii="Arial" w:hAnsi="Arial" w:cs="Arial"/>
          <w:color w:val="000000" w:themeColor="text1"/>
          <w:sz w:val="20"/>
          <w:szCs w:val="20"/>
        </w:rPr>
        <w:t>2</w:t>
      </w:r>
      <w:r w:rsidRPr="00F42466">
        <w:rPr>
          <w:rFonts w:ascii="Arial" w:hAnsi="Arial" w:cs="Arial"/>
          <w:color w:val="000000" w:themeColor="text1"/>
          <w:sz w:val="20"/>
          <w:szCs w:val="20"/>
        </w:rPr>
        <w:t>.</w:t>
      </w:r>
    </w:p>
    <w:p w:rsidR="003346DB" w:rsidRPr="00F42466" w:rsidRDefault="003346DB" w:rsidP="00086BF0">
      <w:pPr>
        <w:pStyle w:val="Akapitzlist"/>
        <w:numPr>
          <w:ilvl w:val="3"/>
          <w:numId w:val="17"/>
        </w:numPr>
        <w:spacing w:line="276" w:lineRule="auto"/>
        <w:ind w:left="284" w:hanging="284"/>
        <w:contextualSpacing/>
        <w:jc w:val="both"/>
        <w:rPr>
          <w:rFonts w:ascii="Arial" w:hAnsi="Arial" w:cs="Arial"/>
          <w:color w:val="000000" w:themeColor="text1"/>
          <w:sz w:val="20"/>
          <w:szCs w:val="20"/>
        </w:rPr>
      </w:pPr>
      <w:r w:rsidRPr="00F42466">
        <w:rPr>
          <w:rFonts w:ascii="Arial" w:hAnsi="Arial" w:cs="Arial"/>
          <w:color w:val="000000" w:themeColor="text1"/>
          <w:sz w:val="20"/>
          <w:szCs w:val="20"/>
        </w:rPr>
        <w:lastRenderedPageBreak/>
        <w:t>Zamówienie zostało podzielone na dwie części. Wykonawca może składać ofertę na wybraną część lub na obie części.</w:t>
      </w:r>
    </w:p>
    <w:p w:rsidR="003346DB" w:rsidRPr="00E1041C" w:rsidRDefault="003346DB" w:rsidP="005E34FF">
      <w:pPr>
        <w:spacing w:line="276" w:lineRule="auto"/>
        <w:contextualSpacing/>
        <w:jc w:val="both"/>
        <w:rPr>
          <w:rFonts w:ascii="Arial" w:hAnsi="Arial" w:cs="Arial"/>
          <w:color w:val="000000" w:themeColor="text1"/>
          <w:sz w:val="20"/>
          <w:szCs w:val="20"/>
        </w:rPr>
      </w:pPr>
    </w:p>
    <w:p w:rsidR="003128EE" w:rsidRPr="00E1041C" w:rsidRDefault="003128EE" w:rsidP="005E34FF">
      <w:pPr>
        <w:spacing w:line="276" w:lineRule="auto"/>
        <w:contextualSpacing/>
        <w:jc w:val="both"/>
        <w:rPr>
          <w:rFonts w:ascii="Arial" w:hAnsi="Arial" w:cs="Arial"/>
          <w:b/>
          <w:bCs/>
          <w:color w:val="000000" w:themeColor="text1"/>
          <w:sz w:val="20"/>
          <w:szCs w:val="20"/>
        </w:rPr>
      </w:pPr>
      <w:r w:rsidRPr="00E1041C">
        <w:rPr>
          <w:rFonts w:ascii="Arial" w:hAnsi="Arial" w:cs="Arial"/>
          <w:b/>
          <w:bCs/>
          <w:color w:val="000000" w:themeColor="text1"/>
          <w:sz w:val="20"/>
          <w:szCs w:val="20"/>
        </w:rPr>
        <w:t xml:space="preserve">CZĘŚĆ </w:t>
      </w:r>
      <w:r w:rsidR="003B2853">
        <w:rPr>
          <w:rFonts w:ascii="Arial" w:hAnsi="Arial" w:cs="Arial"/>
          <w:b/>
          <w:bCs/>
          <w:color w:val="000000" w:themeColor="text1"/>
          <w:sz w:val="20"/>
          <w:szCs w:val="20"/>
        </w:rPr>
        <w:t>I</w:t>
      </w:r>
      <w:r w:rsidRPr="00E1041C">
        <w:rPr>
          <w:rFonts w:ascii="Arial" w:hAnsi="Arial" w:cs="Arial"/>
          <w:b/>
          <w:bCs/>
          <w:color w:val="000000" w:themeColor="text1"/>
          <w:sz w:val="20"/>
          <w:szCs w:val="20"/>
        </w:rPr>
        <w:t>. ŚWIADCZENIE USŁUG ASYSTENTA OSO</w:t>
      </w:r>
      <w:r w:rsidR="003B2853">
        <w:rPr>
          <w:rFonts w:ascii="Arial" w:hAnsi="Arial" w:cs="Arial"/>
          <w:b/>
          <w:bCs/>
          <w:color w:val="000000" w:themeColor="text1"/>
          <w:sz w:val="20"/>
          <w:szCs w:val="20"/>
        </w:rPr>
        <w:t>BISTEGO OSOBY NIEPEŁNOSPRAWNEJ</w:t>
      </w:r>
    </w:p>
    <w:p w:rsidR="003128EE" w:rsidRPr="00E1041C" w:rsidRDefault="003128EE" w:rsidP="005E34FF">
      <w:pPr>
        <w:spacing w:line="276" w:lineRule="auto"/>
        <w:contextualSpacing/>
        <w:jc w:val="both"/>
        <w:rPr>
          <w:rFonts w:ascii="Arial" w:hAnsi="Arial" w:cs="Arial"/>
          <w:b/>
          <w:bCs/>
          <w:color w:val="000000" w:themeColor="text1"/>
          <w:sz w:val="20"/>
          <w:szCs w:val="20"/>
        </w:rPr>
      </w:pPr>
    </w:p>
    <w:p w:rsidR="003346DB" w:rsidRPr="00E1041C" w:rsidRDefault="003128EE" w:rsidP="005E34FF">
      <w:pPr>
        <w:spacing w:line="276" w:lineRule="auto"/>
        <w:contextualSpacing/>
        <w:jc w:val="both"/>
        <w:rPr>
          <w:rFonts w:ascii="Arial" w:hAnsi="Arial" w:cs="Arial"/>
          <w:color w:val="000000" w:themeColor="text1"/>
          <w:sz w:val="20"/>
          <w:szCs w:val="20"/>
        </w:rPr>
      </w:pPr>
      <w:r w:rsidRPr="00E1041C">
        <w:rPr>
          <w:rFonts w:ascii="Arial" w:hAnsi="Arial" w:cs="Arial"/>
          <w:color w:val="000000"/>
          <w:sz w:val="20"/>
          <w:szCs w:val="20"/>
        </w:rPr>
        <w:t xml:space="preserve">Świadczenie usług asystenta osobistego osoby niepełnosprawnej </w:t>
      </w:r>
      <w:r w:rsidRPr="00E1041C">
        <w:rPr>
          <w:rFonts w:ascii="Arial" w:hAnsi="Arial" w:cs="Arial"/>
          <w:color w:val="000000" w:themeColor="text1"/>
          <w:sz w:val="20"/>
          <w:szCs w:val="20"/>
        </w:rPr>
        <w:t>dla:</w:t>
      </w:r>
    </w:p>
    <w:p w:rsidR="003346DB" w:rsidRPr="00E1041C" w:rsidRDefault="003346DB" w:rsidP="00FE4EAB">
      <w:pPr>
        <w:spacing w:line="276" w:lineRule="auto"/>
        <w:ind w:left="709" w:hanging="283"/>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1)</w:t>
      </w:r>
      <w:r w:rsidR="00F224F3">
        <w:rPr>
          <w:rFonts w:ascii="Arial" w:hAnsi="Arial" w:cs="Arial"/>
          <w:color w:val="000000" w:themeColor="text1"/>
          <w:sz w:val="20"/>
          <w:szCs w:val="20"/>
        </w:rPr>
        <w:tab/>
      </w:r>
      <w:r w:rsidRPr="00E1041C">
        <w:rPr>
          <w:rFonts w:ascii="Arial" w:hAnsi="Arial" w:cs="Arial"/>
          <w:color w:val="000000" w:themeColor="text1"/>
          <w:sz w:val="20"/>
          <w:szCs w:val="20"/>
        </w:rPr>
        <w:t>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oraz</w:t>
      </w:r>
    </w:p>
    <w:p w:rsidR="0004243C" w:rsidRPr="00E1041C" w:rsidRDefault="003346DB" w:rsidP="00FE4EAB">
      <w:pPr>
        <w:spacing w:line="276" w:lineRule="auto"/>
        <w:ind w:left="709" w:hanging="283"/>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2)</w:t>
      </w:r>
      <w:r w:rsidR="00F224F3">
        <w:rPr>
          <w:rFonts w:ascii="Arial" w:hAnsi="Arial" w:cs="Arial"/>
          <w:color w:val="000000" w:themeColor="text1"/>
          <w:sz w:val="20"/>
          <w:szCs w:val="20"/>
        </w:rPr>
        <w:tab/>
      </w:r>
      <w:r w:rsidRPr="00E1041C">
        <w:rPr>
          <w:rFonts w:ascii="Arial" w:hAnsi="Arial" w:cs="Arial"/>
          <w:color w:val="000000" w:themeColor="text1"/>
          <w:sz w:val="20"/>
          <w:szCs w:val="20"/>
        </w:rPr>
        <w:t xml:space="preserve">osób niepełnosprawnych posiadających orzeczenie o </w:t>
      </w:r>
      <w:r w:rsidR="0004243C" w:rsidRPr="00E1041C">
        <w:rPr>
          <w:rFonts w:ascii="Arial" w:hAnsi="Arial" w:cs="Arial"/>
          <w:color w:val="000000" w:themeColor="text1"/>
          <w:sz w:val="20"/>
          <w:szCs w:val="20"/>
        </w:rPr>
        <w:t>niepełnosprawności:</w:t>
      </w:r>
    </w:p>
    <w:p w:rsidR="00DD62F0" w:rsidRPr="00E1041C" w:rsidRDefault="00DD62F0" w:rsidP="00086BF0">
      <w:pPr>
        <w:pStyle w:val="Akapitzlist"/>
        <w:numPr>
          <w:ilvl w:val="0"/>
          <w:numId w:val="39"/>
        </w:numPr>
        <w:spacing w:line="276" w:lineRule="auto"/>
        <w:ind w:left="1418" w:hanging="283"/>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 xml:space="preserve">o stopniu </w:t>
      </w:r>
      <w:r w:rsidR="003346DB" w:rsidRPr="00E1041C">
        <w:rPr>
          <w:rFonts w:ascii="Arial" w:hAnsi="Arial" w:cs="Arial"/>
          <w:color w:val="000000" w:themeColor="text1"/>
          <w:sz w:val="20"/>
          <w:szCs w:val="20"/>
        </w:rPr>
        <w:t xml:space="preserve">znacznym lub </w:t>
      </w:r>
    </w:p>
    <w:p w:rsidR="00DD62F0" w:rsidRPr="00E1041C" w:rsidRDefault="00DD62F0" w:rsidP="00086BF0">
      <w:pPr>
        <w:pStyle w:val="Akapitzlist"/>
        <w:numPr>
          <w:ilvl w:val="0"/>
          <w:numId w:val="39"/>
        </w:numPr>
        <w:spacing w:line="276" w:lineRule="auto"/>
        <w:ind w:left="1418" w:hanging="283"/>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 xml:space="preserve">o stopniu </w:t>
      </w:r>
      <w:r w:rsidR="003346DB" w:rsidRPr="00E1041C">
        <w:rPr>
          <w:rFonts w:ascii="Arial" w:hAnsi="Arial" w:cs="Arial"/>
          <w:color w:val="000000" w:themeColor="text1"/>
          <w:sz w:val="20"/>
          <w:szCs w:val="20"/>
        </w:rPr>
        <w:t xml:space="preserve">umiarkowanym </w:t>
      </w:r>
      <w:r w:rsidRPr="00E1041C">
        <w:rPr>
          <w:rFonts w:ascii="Arial" w:hAnsi="Arial" w:cs="Arial"/>
          <w:color w:val="000000" w:themeColor="text1"/>
          <w:sz w:val="20"/>
          <w:szCs w:val="20"/>
        </w:rPr>
        <w:t>albo</w:t>
      </w:r>
    </w:p>
    <w:p w:rsidR="003346DB" w:rsidRPr="00E1041C" w:rsidRDefault="00DD62F0" w:rsidP="00086BF0">
      <w:pPr>
        <w:pStyle w:val="Akapitzlist"/>
        <w:numPr>
          <w:ilvl w:val="0"/>
          <w:numId w:val="39"/>
        </w:numPr>
        <w:spacing w:line="276" w:lineRule="auto"/>
        <w:ind w:left="1418" w:hanging="283"/>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traktowane na równi do wymienionych w lit. a i b</w:t>
      </w:r>
      <w:r w:rsidR="003346DB" w:rsidRPr="00E1041C">
        <w:rPr>
          <w:rFonts w:ascii="Arial" w:hAnsi="Arial" w:cs="Arial"/>
          <w:color w:val="000000" w:themeColor="text1"/>
          <w:sz w:val="20"/>
          <w:szCs w:val="20"/>
        </w:rPr>
        <w:t>.</w:t>
      </w:r>
    </w:p>
    <w:p w:rsidR="003128EE" w:rsidRPr="00E1041C" w:rsidRDefault="00B74881" w:rsidP="005E34FF">
      <w:pPr>
        <w:spacing w:line="276" w:lineRule="auto"/>
        <w:ind w:left="567"/>
        <w:contextualSpacing/>
        <w:jc w:val="both"/>
        <w:rPr>
          <w:rFonts w:ascii="Arial" w:hAnsi="Arial" w:cs="Arial"/>
          <w:color w:val="000000" w:themeColor="text1"/>
          <w:sz w:val="20"/>
          <w:szCs w:val="20"/>
        </w:rPr>
      </w:pPr>
      <w:r>
        <w:rPr>
          <w:rFonts w:ascii="Arial" w:hAnsi="Arial" w:cs="Arial"/>
          <w:color w:val="000000" w:themeColor="text1"/>
          <w:sz w:val="20"/>
          <w:szCs w:val="20"/>
        </w:rPr>
        <w:t>70% uczestników Programu stanowią osoby wymagające wysokiego poziomu wsparcia (tj. osoby ze znacznym stopniem niepełnosprawności oraz dzieci niepełnosprawne z orzeczeniem o niepełnosprawności).</w:t>
      </w:r>
    </w:p>
    <w:p w:rsidR="003346DB" w:rsidRPr="00E1041C" w:rsidRDefault="003346DB" w:rsidP="005E34FF">
      <w:pPr>
        <w:spacing w:line="276" w:lineRule="auto"/>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Świadczenie ww. usług asystentów osobistych osób niepełnosprawnych ma na celu:</w:t>
      </w:r>
    </w:p>
    <w:p w:rsidR="003346DB" w:rsidRPr="00B275A6" w:rsidRDefault="003346DB" w:rsidP="00086BF0">
      <w:pPr>
        <w:pStyle w:val="Akapitzlist"/>
        <w:numPr>
          <w:ilvl w:val="0"/>
          <w:numId w:val="48"/>
        </w:numPr>
        <w:spacing w:line="276" w:lineRule="auto"/>
        <w:ind w:left="709" w:hanging="283"/>
        <w:contextualSpacing/>
        <w:jc w:val="both"/>
        <w:rPr>
          <w:rFonts w:ascii="Arial" w:hAnsi="Arial" w:cs="Arial"/>
          <w:color w:val="000000" w:themeColor="text1"/>
          <w:sz w:val="20"/>
          <w:szCs w:val="20"/>
        </w:rPr>
      </w:pPr>
      <w:r w:rsidRPr="00B275A6">
        <w:rPr>
          <w:rFonts w:ascii="Arial" w:hAnsi="Arial" w:cs="Arial"/>
          <w:color w:val="000000" w:themeColor="text1"/>
          <w:sz w:val="20"/>
          <w:szCs w:val="20"/>
        </w:rPr>
        <w:t>umożliwienie osobom niepełnosprawnym skorzystania z pomocy asystenta przy wykonywaniu codziennych czynności i funkcjonowaniu w życiu społecznym;</w:t>
      </w:r>
    </w:p>
    <w:p w:rsidR="003346DB" w:rsidRPr="00B275A6" w:rsidRDefault="003346DB" w:rsidP="00086BF0">
      <w:pPr>
        <w:pStyle w:val="Akapitzlist"/>
        <w:numPr>
          <w:ilvl w:val="0"/>
          <w:numId w:val="48"/>
        </w:numPr>
        <w:spacing w:line="276" w:lineRule="auto"/>
        <w:ind w:left="709" w:hanging="283"/>
        <w:contextualSpacing/>
        <w:jc w:val="both"/>
        <w:rPr>
          <w:rFonts w:ascii="Arial" w:hAnsi="Arial" w:cs="Arial"/>
          <w:color w:val="000000" w:themeColor="text1"/>
          <w:sz w:val="20"/>
          <w:szCs w:val="20"/>
        </w:rPr>
      </w:pPr>
      <w:r w:rsidRPr="00B275A6">
        <w:rPr>
          <w:rFonts w:ascii="Arial" w:hAnsi="Arial" w:cs="Arial"/>
          <w:color w:val="000000" w:themeColor="text1"/>
          <w:sz w:val="20"/>
          <w:szCs w:val="20"/>
        </w:rPr>
        <w:t>ograniczenie skutków niepełnosprawności oraz stymulowanie osoby niepełnosprawnej do podejmowania aktywności i umożliwienie realizowania prawa do niezależnego życia;</w:t>
      </w:r>
    </w:p>
    <w:p w:rsidR="003346DB" w:rsidRPr="00B275A6" w:rsidRDefault="003346DB" w:rsidP="00086BF0">
      <w:pPr>
        <w:pStyle w:val="Akapitzlist"/>
        <w:numPr>
          <w:ilvl w:val="0"/>
          <w:numId w:val="48"/>
        </w:numPr>
        <w:spacing w:line="276" w:lineRule="auto"/>
        <w:ind w:left="709" w:hanging="283"/>
        <w:contextualSpacing/>
        <w:jc w:val="both"/>
        <w:rPr>
          <w:rFonts w:ascii="Arial" w:hAnsi="Arial" w:cs="Arial"/>
          <w:color w:val="000000" w:themeColor="text1"/>
          <w:sz w:val="20"/>
          <w:szCs w:val="20"/>
        </w:rPr>
      </w:pPr>
      <w:r w:rsidRPr="00B275A6">
        <w:rPr>
          <w:rFonts w:ascii="Arial" w:hAnsi="Arial" w:cs="Arial"/>
          <w:color w:val="000000" w:themeColor="text1"/>
          <w:sz w:val="20"/>
          <w:szCs w:val="20"/>
        </w:rPr>
        <w:t xml:space="preserve">przeciwdziałanie dyskryminacji ze względu na niepełnosprawność oraz wykluczeniu społecznemu osób niepełnosprawnych, umożliwienie osobom niepełnosprawnym uczestnictwa w życiu lokalnej społeczności np. poprzez udział w wydarzeniach społecznych, kulturalnych, rozrywkowych czy też sportowych; </w:t>
      </w:r>
    </w:p>
    <w:p w:rsidR="003346DB" w:rsidRPr="00B275A6" w:rsidRDefault="003346DB" w:rsidP="00086BF0">
      <w:pPr>
        <w:pStyle w:val="Akapitzlist"/>
        <w:numPr>
          <w:ilvl w:val="0"/>
          <w:numId w:val="48"/>
        </w:numPr>
        <w:spacing w:line="276" w:lineRule="auto"/>
        <w:ind w:left="709" w:hanging="283"/>
        <w:contextualSpacing/>
        <w:jc w:val="both"/>
        <w:rPr>
          <w:rFonts w:ascii="Arial" w:hAnsi="Arial" w:cs="Arial"/>
          <w:color w:val="000000" w:themeColor="text1"/>
          <w:sz w:val="20"/>
          <w:szCs w:val="20"/>
        </w:rPr>
      </w:pPr>
      <w:r w:rsidRPr="00B275A6">
        <w:rPr>
          <w:rFonts w:ascii="Arial" w:hAnsi="Arial" w:cs="Arial"/>
          <w:color w:val="000000" w:themeColor="text1"/>
          <w:sz w:val="20"/>
          <w:szCs w:val="20"/>
        </w:rPr>
        <w:t>zwiększenie wsparcia świadczonego przez asystentów ucznia ze specjalnymi potrzebami edukacyjnymi (ASPE) w zakresie wsparcia niepełnosprawnych uczniów, także w innych wymiarach życia i funkcjonowania społecznego.</w:t>
      </w:r>
    </w:p>
    <w:p w:rsidR="003346DB" w:rsidRPr="00E1041C" w:rsidRDefault="003346DB" w:rsidP="005E34FF">
      <w:pPr>
        <w:spacing w:line="276" w:lineRule="auto"/>
        <w:contextualSpacing/>
        <w:jc w:val="both"/>
        <w:rPr>
          <w:rFonts w:ascii="Arial" w:hAnsi="Arial" w:cs="Arial"/>
          <w:color w:val="000000" w:themeColor="text1"/>
          <w:sz w:val="20"/>
          <w:szCs w:val="20"/>
        </w:rPr>
      </w:pPr>
    </w:p>
    <w:p w:rsidR="003128EE" w:rsidRPr="00E1041C" w:rsidRDefault="003128EE" w:rsidP="005E34FF">
      <w:pPr>
        <w:spacing w:line="276" w:lineRule="auto"/>
        <w:contextualSpacing/>
        <w:jc w:val="both"/>
        <w:rPr>
          <w:rFonts w:ascii="Arial" w:hAnsi="Arial" w:cs="Arial"/>
          <w:b/>
          <w:bCs/>
          <w:color w:val="000000"/>
          <w:sz w:val="20"/>
          <w:szCs w:val="20"/>
        </w:rPr>
      </w:pPr>
      <w:r w:rsidRPr="00E1041C">
        <w:rPr>
          <w:rFonts w:ascii="Arial" w:hAnsi="Arial" w:cs="Arial"/>
          <w:b/>
          <w:bCs/>
          <w:color w:val="000000"/>
          <w:sz w:val="20"/>
          <w:szCs w:val="20"/>
        </w:rPr>
        <w:t>Zakres usług asystenta obejmuje w szczególności:</w:t>
      </w:r>
    </w:p>
    <w:p w:rsidR="00B74881" w:rsidRPr="00B74881" w:rsidRDefault="00B74881" w:rsidP="00086BF0">
      <w:pPr>
        <w:pStyle w:val="Akapitzlist"/>
        <w:numPr>
          <w:ilvl w:val="0"/>
          <w:numId w:val="42"/>
        </w:numPr>
        <w:spacing w:line="276" w:lineRule="auto"/>
        <w:ind w:hanging="294"/>
        <w:contextualSpacing/>
        <w:jc w:val="both"/>
        <w:rPr>
          <w:rFonts w:ascii="Arial" w:hAnsi="Arial" w:cs="Arial"/>
          <w:color w:val="000000" w:themeColor="text1"/>
          <w:sz w:val="20"/>
          <w:szCs w:val="20"/>
        </w:rPr>
      </w:pPr>
      <w:r w:rsidRPr="00B74881">
        <w:rPr>
          <w:rFonts w:ascii="Arial" w:hAnsi="Arial" w:cs="Arial"/>
          <w:color w:val="000000" w:themeColor="text1"/>
          <w:sz w:val="20"/>
          <w:szCs w:val="20"/>
        </w:rPr>
        <w:t>wykonywaniu czynności dnia codziennego</w:t>
      </w:r>
      <w:r>
        <w:rPr>
          <w:rFonts w:ascii="Arial" w:hAnsi="Arial" w:cs="Arial"/>
          <w:color w:val="000000" w:themeColor="text1"/>
          <w:sz w:val="20"/>
          <w:szCs w:val="20"/>
        </w:rPr>
        <w:t xml:space="preserve"> dla uczestnika Programu;</w:t>
      </w:r>
    </w:p>
    <w:p w:rsidR="003346DB" w:rsidRDefault="003346DB" w:rsidP="00086BF0">
      <w:pPr>
        <w:pStyle w:val="Akapitzlist"/>
        <w:numPr>
          <w:ilvl w:val="0"/>
          <w:numId w:val="42"/>
        </w:numPr>
        <w:spacing w:line="276" w:lineRule="auto"/>
        <w:ind w:hanging="294"/>
        <w:contextualSpacing/>
        <w:jc w:val="both"/>
        <w:rPr>
          <w:rFonts w:ascii="Arial" w:hAnsi="Arial" w:cs="Arial"/>
          <w:color w:val="000000" w:themeColor="text1"/>
          <w:sz w:val="20"/>
          <w:szCs w:val="20"/>
        </w:rPr>
      </w:pPr>
      <w:r w:rsidRPr="00B74881">
        <w:rPr>
          <w:rFonts w:ascii="Arial" w:hAnsi="Arial" w:cs="Arial"/>
          <w:color w:val="000000" w:themeColor="text1"/>
          <w:sz w:val="20"/>
          <w:szCs w:val="20"/>
        </w:rPr>
        <w:t xml:space="preserve">wyjściu, powrocie oraz/lub dojazdach </w:t>
      </w:r>
      <w:r w:rsidR="00B74881">
        <w:rPr>
          <w:rFonts w:ascii="Arial" w:hAnsi="Arial" w:cs="Arial"/>
          <w:color w:val="000000" w:themeColor="text1"/>
          <w:sz w:val="20"/>
          <w:szCs w:val="20"/>
        </w:rPr>
        <w:t xml:space="preserve">z uczestnikiem Programu </w:t>
      </w:r>
      <w:r w:rsidRPr="00B74881">
        <w:rPr>
          <w:rFonts w:ascii="Arial" w:hAnsi="Arial" w:cs="Arial"/>
          <w:color w:val="000000" w:themeColor="text1"/>
          <w:sz w:val="20"/>
          <w:szCs w:val="20"/>
        </w:rPr>
        <w:t>w wybrane przez uczestnika miejsce (np. dom, praca, placówki oświatowe i szkoleniowe, świątynie, placówki służby zdrowia i rehabilitacyjne, gabinety lekarskie i terapeutyczne, urzędy, znajomi, rodzina, instytucje finansowe, wydarzenia kulturalne /rozrywkowe /społeczne/ sportowe);</w:t>
      </w:r>
    </w:p>
    <w:p w:rsidR="003346DB" w:rsidRPr="00B74881" w:rsidRDefault="003346DB" w:rsidP="00086BF0">
      <w:pPr>
        <w:pStyle w:val="Akapitzlist"/>
        <w:numPr>
          <w:ilvl w:val="0"/>
          <w:numId w:val="42"/>
        </w:numPr>
        <w:spacing w:line="276" w:lineRule="auto"/>
        <w:ind w:hanging="294"/>
        <w:contextualSpacing/>
        <w:jc w:val="both"/>
        <w:rPr>
          <w:rFonts w:ascii="Arial" w:hAnsi="Arial" w:cs="Arial"/>
          <w:color w:val="000000" w:themeColor="text1"/>
          <w:sz w:val="20"/>
          <w:szCs w:val="20"/>
        </w:rPr>
      </w:pPr>
      <w:r w:rsidRPr="00B74881">
        <w:rPr>
          <w:rFonts w:ascii="Arial" w:hAnsi="Arial" w:cs="Arial"/>
          <w:color w:val="000000" w:themeColor="text1"/>
          <w:sz w:val="20"/>
          <w:szCs w:val="20"/>
        </w:rPr>
        <w:t>zakupach, z zastrzeżeniem aktywnego udziału uczestnika Programu przy ich realizacji;</w:t>
      </w:r>
    </w:p>
    <w:p w:rsidR="003346DB" w:rsidRPr="00B74881" w:rsidRDefault="003346DB" w:rsidP="00086BF0">
      <w:pPr>
        <w:pStyle w:val="Akapitzlist"/>
        <w:numPr>
          <w:ilvl w:val="0"/>
          <w:numId w:val="42"/>
        </w:numPr>
        <w:spacing w:line="276" w:lineRule="auto"/>
        <w:ind w:hanging="294"/>
        <w:contextualSpacing/>
        <w:jc w:val="both"/>
        <w:rPr>
          <w:rFonts w:ascii="Arial" w:hAnsi="Arial" w:cs="Arial"/>
          <w:color w:val="000000" w:themeColor="text1"/>
          <w:sz w:val="20"/>
          <w:szCs w:val="20"/>
        </w:rPr>
      </w:pPr>
      <w:r w:rsidRPr="00B74881">
        <w:rPr>
          <w:rFonts w:ascii="Arial" w:hAnsi="Arial" w:cs="Arial"/>
          <w:color w:val="000000" w:themeColor="text1"/>
          <w:sz w:val="20"/>
          <w:szCs w:val="20"/>
        </w:rPr>
        <w:t>załatwianiu spraw urzędowych;</w:t>
      </w:r>
    </w:p>
    <w:p w:rsidR="003346DB" w:rsidRPr="00B74881" w:rsidRDefault="003346DB" w:rsidP="00086BF0">
      <w:pPr>
        <w:pStyle w:val="Akapitzlist"/>
        <w:numPr>
          <w:ilvl w:val="0"/>
          <w:numId w:val="42"/>
        </w:numPr>
        <w:spacing w:line="276" w:lineRule="auto"/>
        <w:ind w:hanging="294"/>
        <w:contextualSpacing/>
        <w:jc w:val="both"/>
        <w:rPr>
          <w:rFonts w:ascii="Arial" w:hAnsi="Arial" w:cs="Arial"/>
          <w:color w:val="000000" w:themeColor="text1"/>
          <w:sz w:val="20"/>
          <w:szCs w:val="20"/>
        </w:rPr>
      </w:pPr>
      <w:r w:rsidRPr="00B74881">
        <w:rPr>
          <w:rFonts w:ascii="Arial" w:hAnsi="Arial" w:cs="Arial"/>
          <w:color w:val="000000" w:themeColor="text1"/>
          <w:sz w:val="20"/>
          <w:szCs w:val="20"/>
        </w:rPr>
        <w:t>nawiązaniu kontaktu/współpracy z różnego rodzaju organizacjami;</w:t>
      </w:r>
    </w:p>
    <w:p w:rsidR="003346DB" w:rsidRPr="00B74881" w:rsidRDefault="003346DB" w:rsidP="00086BF0">
      <w:pPr>
        <w:pStyle w:val="Akapitzlist"/>
        <w:numPr>
          <w:ilvl w:val="0"/>
          <w:numId w:val="42"/>
        </w:numPr>
        <w:spacing w:line="276" w:lineRule="auto"/>
        <w:ind w:hanging="294"/>
        <w:contextualSpacing/>
        <w:jc w:val="both"/>
        <w:rPr>
          <w:rFonts w:ascii="Arial" w:hAnsi="Arial" w:cs="Arial"/>
          <w:color w:val="000000" w:themeColor="text1"/>
          <w:sz w:val="20"/>
          <w:szCs w:val="20"/>
        </w:rPr>
      </w:pPr>
      <w:r w:rsidRPr="00B74881">
        <w:rPr>
          <w:rFonts w:ascii="Arial" w:hAnsi="Arial" w:cs="Arial"/>
          <w:color w:val="000000" w:themeColor="text1"/>
          <w:sz w:val="20"/>
          <w:szCs w:val="20"/>
        </w:rPr>
        <w:t>korzystaniu z dóbr kultury (np. muzeum, teatr, galerie sztuki, wystawy);</w:t>
      </w:r>
    </w:p>
    <w:p w:rsidR="003346DB" w:rsidRPr="00B74881" w:rsidRDefault="003346DB" w:rsidP="00086BF0">
      <w:pPr>
        <w:pStyle w:val="Akapitzlist"/>
        <w:numPr>
          <w:ilvl w:val="0"/>
          <w:numId w:val="42"/>
        </w:numPr>
        <w:spacing w:line="276" w:lineRule="auto"/>
        <w:ind w:hanging="294"/>
        <w:contextualSpacing/>
        <w:jc w:val="both"/>
        <w:rPr>
          <w:rFonts w:ascii="Arial" w:hAnsi="Arial" w:cs="Arial"/>
          <w:color w:val="000000" w:themeColor="text1"/>
          <w:sz w:val="20"/>
          <w:szCs w:val="20"/>
        </w:rPr>
      </w:pPr>
      <w:r w:rsidRPr="00B74881">
        <w:rPr>
          <w:rFonts w:ascii="Arial" w:hAnsi="Arial" w:cs="Arial"/>
          <w:color w:val="000000" w:themeColor="text1"/>
          <w:sz w:val="20"/>
          <w:szCs w:val="20"/>
        </w:rPr>
        <w:t xml:space="preserve">zaprowadzaniu </w:t>
      </w:r>
      <w:r w:rsidR="00B74881">
        <w:rPr>
          <w:rFonts w:ascii="Arial" w:hAnsi="Arial" w:cs="Arial"/>
          <w:color w:val="000000" w:themeColor="text1"/>
          <w:sz w:val="20"/>
          <w:szCs w:val="20"/>
        </w:rPr>
        <w:t xml:space="preserve">dzieci z orzeczeniem o niepełnosprawności </w:t>
      </w:r>
      <w:r w:rsidRPr="00B74881">
        <w:rPr>
          <w:rFonts w:ascii="Arial" w:hAnsi="Arial" w:cs="Arial"/>
          <w:color w:val="000000" w:themeColor="text1"/>
          <w:sz w:val="20"/>
          <w:szCs w:val="20"/>
        </w:rPr>
        <w:t>do placówki oświatowej</w:t>
      </w:r>
      <w:r w:rsidR="00E33EE5">
        <w:rPr>
          <w:rFonts w:ascii="Arial" w:hAnsi="Arial" w:cs="Arial"/>
          <w:color w:val="000000" w:themeColor="text1"/>
          <w:sz w:val="20"/>
          <w:szCs w:val="20"/>
        </w:rPr>
        <w:t xml:space="preserve"> lub</w:t>
      </w:r>
      <w:r w:rsidR="00E33EE5" w:rsidRPr="00B74881">
        <w:rPr>
          <w:rFonts w:ascii="Arial" w:hAnsi="Arial" w:cs="Arial"/>
          <w:color w:val="000000" w:themeColor="text1"/>
          <w:sz w:val="20"/>
          <w:szCs w:val="20"/>
        </w:rPr>
        <w:t xml:space="preserve"> przyprowadzaniu ich</w:t>
      </w:r>
      <w:r w:rsidR="00E33EE5">
        <w:rPr>
          <w:rFonts w:ascii="Arial" w:hAnsi="Arial" w:cs="Arial"/>
          <w:color w:val="000000" w:themeColor="text1"/>
          <w:sz w:val="20"/>
          <w:szCs w:val="20"/>
        </w:rPr>
        <w:t xml:space="preserve"> z niej</w:t>
      </w:r>
      <w:r w:rsidRPr="00B74881">
        <w:rPr>
          <w:rFonts w:ascii="Arial" w:hAnsi="Arial" w:cs="Arial"/>
          <w:color w:val="000000" w:themeColor="text1"/>
          <w:sz w:val="20"/>
          <w:szCs w:val="20"/>
        </w:rPr>
        <w:t>. Przy czym usługa asystenta na terenie szkoły może być realizowana wyłącznie w przypadku, gdy szkoła nie zapewnia tej usługi.</w:t>
      </w:r>
    </w:p>
    <w:p w:rsidR="003128EE" w:rsidRDefault="003128EE" w:rsidP="005E34FF">
      <w:pPr>
        <w:spacing w:line="276" w:lineRule="auto"/>
        <w:contextualSpacing/>
        <w:jc w:val="both"/>
        <w:rPr>
          <w:rFonts w:ascii="Arial" w:hAnsi="Arial" w:cs="Arial"/>
          <w:color w:val="000000" w:themeColor="text1"/>
          <w:sz w:val="20"/>
          <w:szCs w:val="20"/>
        </w:rPr>
      </w:pPr>
    </w:p>
    <w:p w:rsidR="00382E69" w:rsidRPr="00382E69" w:rsidRDefault="00382E69" w:rsidP="00382E69">
      <w:pPr>
        <w:spacing w:line="276" w:lineRule="auto"/>
        <w:jc w:val="both"/>
        <w:rPr>
          <w:rFonts w:ascii="Arial" w:hAnsi="Arial" w:cs="Arial"/>
          <w:sz w:val="20"/>
          <w:szCs w:val="20"/>
        </w:rPr>
      </w:pPr>
      <w:r w:rsidRPr="00382E69">
        <w:rPr>
          <w:rFonts w:ascii="Arial" w:hAnsi="Arial" w:cs="Arial"/>
          <w:sz w:val="20"/>
          <w:szCs w:val="20"/>
        </w:rPr>
        <w:t xml:space="preserve">Zgodnie z wnioskiem złożonym przez Gminę Miejską Iława, Program będzie realizowany w formie świadczenia usługi </w:t>
      </w:r>
      <w:r w:rsidRPr="00382E69">
        <w:rPr>
          <w:rFonts w:ascii="Arial" w:hAnsi="Arial" w:cs="Arial"/>
          <w:color w:val="000000"/>
          <w:sz w:val="20"/>
          <w:szCs w:val="20"/>
        </w:rPr>
        <w:t>asystenta osobistego osoby niepełnosprawnej</w:t>
      </w:r>
      <w:r w:rsidRPr="00382E69">
        <w:rPr>
          <w:rFonts w:ascii="Arial" w:hAnsi="Arial" w:cs="Arial"/>
          <w:sz w:val="20"/>
          <w:szCs w:val="20"/>
        </w:rPr>
        <w:t xml:space="preserve"> w ramach </w:t>
      </w:r>
      <w:r w:rsidRPr="00382E69">
        <w:rPr>
          <w:rFonts w:ascii="Arial" w:hAnsi="Arial" w:cs="Arial"/>
          <w:color w:val="000000" w:themeColor="text1"/>
          <w:sz w:val="20"/>
          <w:szCs w:val="20"/>
        </w:rPr>
        <w:t>wsparcia w wykonywaniu codziennych czynności</w:t>
      </w:r>
      <w:r w:rsidRPr="00382E69">
        <w:rPr>
          <w:rFonts w:ascii="Arial" w:hAnsi="Arial" w:cs="Arial"/>
          <w:sz w:val="20"/>
          <w:szCs w:val="20"/>
        </w:rPr>
        <w:t xml:space="preserve"> oraz funkcjonowaniu w życiu społecznym osób niepełnosprawnych.</w:t>
      </w:r>
    </w:p>
    <w:p w:rsidR="00382E69" w:rsidRPr="00E1041C" w:rsidRDefault="00382E69" w:rsidP="005E34FF">
      <w:pPr>
        <w:spacing w:line="276" w:lineRule="auto"/>
        <w:contextualSpacing/>
        <w:jc w:val="both"/>
        <w:rPr>
          <w:rFonts w:ascii="Arial" w:hAnsi="Arial" w:cs="Arial"/>
          <w:color w:val="000000" w:themeColor="text1"/>
          <w:sz w:val="20"/>
          <w:szCs w:val="20"/>
        </w:rPr>
      </w:pPr>
    </w:p>
    <w:p w:rsidR="003128EE" w:rsidRPr="008D0C98" w:rsidRDefault="003128EE" w:rsidP="00086BF0">
      <w:pPr>
        <w:pStyle w:val="Akapitzlist"/>
        <w:numPr>
          <w:ilvl w:val="0"/>
          <w:numId w:val="49"/>
        </w:numPr>
        <w:spacing w:line="276" w:lineRule="auto"/>
        <w:ind w:left="284" w:hanging="284"/>
        <w:contextualSpacing/>
        <w:jc w:val="both"/>
        <w:rPr>
          <w:rFonts w:ascii="Arial" w:hAnsi="Arial" w:cs="Arial"/>
          <w:color w:val="000000"/>
          <w:sz w:val="20"/>
          <w:szCs w:val="20"/>
        </w:rPr>
      </w:pPr>
      <w:r w:rsidRPr="008D0C98">
        <w:rPr>
          <w:rFonts w:ascii="Arial" w:hAnsi="Arial" w:cs="Arial"/>
          <w:color w:val="000000"/>
          <w:sz w:val="20"/>
          <w:szCs w:val="20"/>
        </w:rPr>
        <w:t>W podejmowanych działaniach asystent ma obowiązek brania pod uwagę potrzeby i preferencje uczestnika Programu lub jego opiekuna prawnego, a także preferencje dziecka niepełnosprawnego.</w:t>
      </w:r>
    </w:p>
    <w:p w:rsidR="003128EE" w:rsidRPr="008D0C98" w:rsidRDefault="003128EE" w:rsidP="00086BF0">
      <w:pPr>
        <w:pStyle w:val="Akapitzlist"/>
        <w:numPr>
          <w:ilvl w:val="0"/>
          <w:numId w:val="49"/>
        </w:numPr>
        <w:spacing w:line="276" w:lineRule="auto"/>
        <w:ind w:left="284" w:hanging="284"/>
        <w:contextualSpacing/>
        <w:jc w:val="both"/>
        <w:rPr>
          <w:rFonts w:ascii="Arial" w:hAnsi="Arial" w:cs="Arial"/>
          <w:color w:val="000000"/>
          <w:sz w:val="20"/>
          <w:szCs w:val="20"/>
        </w:rPr>
      </w:pPr>
      <w:r w:rsidRPr="008D0C98">
        <w:rPr>
          <w:rFonts w:ascii="Arial" w:hAnsi="Arial" w:cs="Arial"/>
          <w:color w:val="000000"/>
          <w:sz w:val="20"/>
          <w:szCs w:val="20"/>
        </w:rPr>
        <w:lastRenderedPageBreak/>
        <w:t>W godzinach realizacji usług asystenta nie mogą być świadczone usługi opiekuńcze lub specjalistyczne usługi opiekuńcze, o których mowa w ustawie o pomocy społecznej, usługi finansowane w ramach Funduszu Solidarnościowego lub usługi obejmujące analogiczne wsparcie, finansowane z</w:t>
      </w:r>
      <w:r w:rsidR="00E82E9A" w:rsidRPr="008D0C98">
        <w:rPr>
          <w:rFonts w:ascii="Arial" w:hAnsi="Arial" w:cs="Arial"/>
          <w:color w:val="000000"/>
          <w:sz w:val="20"/>
          <w:szCs w:val="20"/>
        </w:rPr>
        <w:t> </w:t>
      </w:r>
      <w:r w:rsidRPr="008D0C98">
        <w:rPr>
          <w:rFonts w:ascii="Arial" w:hAnsi="Arial" w:cs="Arial"/>
          <w:color w:val="000000"/>
          <w:sz w:val="20"/>
          <w:szCs w:val="20"/>
        </w:rPr>
        <w:t>innych źródeł.</w:t>
      </w:r>
    </w:p>
    <w:p w:rsidR="003128EE" w:rsidRPr="008D0C98" w:rsidRDefault="003128EE" w:rsidP="00086BF0">
      <w:pPr>
        <w:pStyle w:val="Akapitzlist"/>
        <w:numPr>
          <w:ilvl w:val="0"/>
          <w:numId w:val="49"/>
        </w:numPr>
        <w:spacing w:line="276" w:lineRule="auto"/>
        <w:ind w:left="284" w:hanging="284"/>
        <w:contextualSpacing/>
        <w:jc w:val="both"/>
        <w:rPr>
          <w:rFonts w:ascii="Arial" w:hAnsi="Arial" w:cs="Arial"/>
          <w:color w:val="000000"/>
          <w:sz w:val="20"/>
          <w:szCs w:val="20"/>
        </w:rPr>
      </w:pPr>
      <w:r w:rsidRPr="008D0C98">
        <w:rPr>
          <w:rFonts w:ascii="Arial" w:hAnsi="Arial" w:cs="Arial"/>
          <w:color w:val="000000"/>
          <w:sz w:val="20"/>
          <w:szCs w:val="20"/>
        </w:rPr>
        <w:t xml:space="preserve">Usługi asystenta mogą być realizowane </w:t>
      </w:r>
      <w:r w:rsidR="00571CA7" w:rsidRPr="008D0C98">
        <w:rPr>
          <w:rFonts w:ascii="Arial" w:hAnsi="Arial" w:cs="Arial"/>
          <w:color w:val="000000"/>
          <w:sz w:val="20"/>
          <w:szCs w:val="20"/>
        </w:rPr>
        <w:t xml:space="preserve">przez </w:t>
      </w:r>
      <w:r w:rsidRPr="008D0C98">
        <w:rPr>
          <w:rFonts w:ascii="Arial" w:hAnsi="Arial" w:cs="Arial"/>
          <w:color w:val="000000"/>
          <w:sz w:val="20"/>
          <w:szCs w:val="20"/>
        </w:rPr>
        <w:t>24 godziny na dobę, 7 dni w tygodniu</w:t>
      </w:r>
      <w:r w:rsidR="00571CA7" w:rsidRPr="008D0C98">
        <w:rPr>
          <w:rFonts w:ascii="Arial" w:hAnsi="Arial" w:cs="Arial"/>
          <w:color w:val="000000"/>
          <w:sz w:val="20"/>
          <w:szCs w:val="20"/>
        </w:rPr>
        <w:t xml:space="preserve"> z zastrzeżeniem stosowania w tym zakresie przepisów i norm, o których mowa w Kodeksie pracy.</w:t>
      </w:r>
    </w:p>
    <w:p w:rsidR="003128EE" w:rsidRPr="008D0C98" w:rsidRDefault="003128EE" w:rsidP="00086BF0">
      <w:pPr>
        <w:pStyle w:val="Akapitzlist"/>
        <w:numPr>
          <w:ilvl w:val="0"/>
          <w:numId w:val="49"/>
        </w:numPr>
        <w:spacing w:line="276" w:lineRule="auto"/>
        <w:ind w:left="284" w:hanging="284"/>
        <w:contextualSpacing/>
        <w:jc w:val="both"/>
        <w:rPr>
          <w:rFonts w:ascii="Arial" w:hAnsi="Arial" w:cs="Arial"/>
          <w:sz w:val="20"/>
          <w:szCs w:val="20"/>
        </w:rPr>
      </w:pPr>
      <w:r w:rsidRPr="008D0C98">
        <w:rPr>
          <w:rFonts w:ascii="Arial" w:hAnsi="Arial" w:cs="Arial"/>
          <w:color w:val="000000"/>
          <w:sz w:val="20"/>
          <w:szCs w:val="20"/>
        </w:rPr>
        <w:t xml:space="preserve">Do czasu </w:t>
      </w:r>
      <w:r w:rsidR="0073172E" w:rsidRPr="008D0C98">
        <w:rPr>
          <w:rFonts w:ascii="Arial" w:hAnsi="Arial" w:cs="Arial"/>
          <w:color w:val="000000"/>
          <w:sz w:val="20"/>
          <w:szCs w:val="20"/>
        </w:rPr>
        <w:t>realizacji usług</w:t>
      </w:r>
      <w:r w:rsidRPr="008D0C98">
        <w:rPr>
          <w:rFonts w:ascii="Arial" w:hAnsi="Arial" w:cs="Arial"/>
          <w:color w:val="000000"/>
          <w:sz w:val="20"/>
          <w:szCs w:val="20"/>
        </w:rPr>
        <w:t xml:space="preserve"> asysten</w:t>
      </w:r>
      <w:r w:rsidR="0073172E" w:rsidRPr="008D0C98">
        <w:rPr>
          <w:rFonts w:ascii="Arial" w:hAnsi="Arial" w:cs="Arial"/>
          <w:color w:val="000000"/>
          <w:sz w:val="20"/>
          <w:szCs w:val="20"/>
        </w:rPr>
        <w:t>cji osobistej</w:t>
      </w:r>
      <w:r w:rsidRPr="008D0C98">
        <w:rPr>
          <w:rFonts w:ascii="Arial" w:hAnsi="Arial" w:cs="Arial"/>
          <w:color w:val="000000"/>
          <w:sz w:val="20"/>
          <w:szCs w:val="20"/>
        </w:rPr>
        <w:t xml:space="preserve"> wlicza się czas oczekiwania/gotowości na świadczenie usług nie dłuższy niż 90 minut.</w:t>
      </w:r>
      <w:r w:rsidR="0073172E" w:rsidRPr="008D0C98">
        <w:rPr>
          <w:rFonts w:ascii="Arial" w:hAnsi="Arial" w:cs="Arial"/>
          <w:color w:val="000000"/>
          <w:sz w:val="20"/>
          <w:szCs w:val="20"/>
        </w:rPr>
        <w:t xml:space="preserve"> </w:t>
      </w:r>
      <w:r w:rsidR="0073172E" w:rsidRPr="008D0C98">
        <w:rPr>
          <w:rFonts w:ascii="Arial" w:hAnsi="Arial" w:cs="Arial"/>
          <w:sz w:val="20"/>
          <w:szCs w:val="20"/>
        </w:rPr>
        <w:t>Jeżeli czas oczekiwania wynosi więcej niż 90 min., wówczas usługę dojazdu do wybranego miejsca i powrotu z niego rozlicza się jako dwie odrębne usługi powiększone łącznie o 90 min. trwania.</w:t>
      </w:r>
    </w:p>
    <w:p w:rsidR="008D0C98" w:rsidRPr="008D0C98" w:rsidRDefault="008D0C98" w:rsidP="00086BF0">
      <w:pPr>
        <w:pStyle w:val="Akapitzlist"/>
        <w:numPr>
          <w:ilvl w:val="0"/>
          <w:numId w:val="49"/>
        </w:numPr>
        <w:spacing w:line="276" w:lineRule="auto"/>
        <w:ind w:left="284" w:hanging="284"/>
        <w:contextualSpacing/>
        <w:jc w:val="both"/>
        <w:rPr>
          <w:rFonts w:ascii="Arial" w:hAnsi="Arial" w:cs="Arial"/>
          <w:color w:val="000000"/>
          <w:sz w:val="20"/>
          <w:szCs w:val="20"/>
        </w:rPr>
      </w:pPr>
      <w:r w:rsidRPr="008D0C98">
        <w:rPr>
          <w:rFonts w:ascii="Arial" w:hAnsi="Arial" w:cs="Arial"/>
          <w:sz w:val="20"/>
          <w:szCs w:val="20"/>
        </w:rPr>
        <w:t xml:space="preserve">Usługi </w:t>
      </w:r>
      <w:r w:rsidRPr="008D0C98">
        <w:rPr>
          <w:rFonts w:ascii="Arial" w:hAnsi="Arial" w:cs="Arial"/>
          <w:color w:val="000000"/>
          <w:sz w:val="20"/>
          <w:szCs w:val="20"/>
        </w:rPr>
        <w:t>asystenta osobistego osoby niepełnosprawnej</w:t>
      </w:r>
      <w:r w:rsidRPr="008D0C98">
        <w:rPr>
          <w:rFonts w:ascii="Arial" w:hAnsi="Arial" w:cs="Arial"/>
          <w:sz w:val="20"/>
          <w:szCs w:val="20"/>
        </w:rPr>
        <w:t xml:space="preserve"> są realizowane na rzecz osoby niepełnosprawnej i wskutek jej decyzji lub decyzji opiekuna prawnego, a nie dla poszczególnych członków rodziny osoby niepełnosprawnej.</w:t>
      </w:r>
    </w:p>
    <w:p w:rsidR="003128EE" w:rsidRPr="008D0C98" w:rsidRDefault="003128EE" w:rsidP="00086BF0">
      <w:pPr>
        <w:pStyle w:val="Akapitzlist"/>
        <w:numPr>
          <w:ilvl w:val="0"/>
          <w:numId w:val="49"/>
        </w:numPr>
        <w:spacing w:line="276" w:lineRule="auto"/>
        <w:ind w:left="284" w:hanging="284"/>
        <w:contextualSpacing/>
        <w:jc w:val="both"/>
        <w:rPr>
          <w:rFonts w:ascii="Arial" w:hAnsi="Arial" w:cs="Arial"/>
          <w:color w:val="000000"/>
          <w:sz w:val="20"/>
          <w:szCs w:val="20"/>
        </w:rPr>
      </w:pPr>
      <w:r w:rsidRPr="008D0C98">
        <w:rPr>
          <w:rFonts w:ascii="Arial" w:hAnsi="Arial" w:cs="Arial"/>
          <w:color w:val="000000"/>
          <w:sz w:val="20"/>
          <w:szCs w:val="20"/>
        </w:rPr>
        <w:t>Pod opieką asystenta w tym samym czasie może pozostawać tylko 1 uczestnik Programu.</w:t>
      </w:r>
    </w:p>
    <w:p w:rsidR="003128EE" w:rsidRPr="008D0C98" w:rsidRDefault="003128EE" w:rsidP="00086BF0">
      <w:pPr>
        <w:pStyle w:val="Akapitzlist"/>
        <w:numPr>
          <w:ilvl w:val="0"/>
          <w:numId w:val="49"/>
        </w:numPr>
        <w:spacing w:line="276" w:lineRule="auto"/>
        <w:ind w:left="284" w:hanging="284"/>
        <w:contextualSpacing/>
        <w:jc w:val="both"/>
        <w:rPr>
          <w:rFonts w:ascii="Arial" w:hAnsi="Arial" w:cs="Arial"/>
          <w:color w:val="000000"/>
          <w:sz w:val="20"/>
          <w:szCs w:val="20"/>
        </w:rPr>
      </w:pPr>
      <w:r w:rsidRPr="008D0C98">
        <w:rPr>
          <w:rFonts w:ascii="Arial" w:hAnsi="Arial" w:cs="Arial"/>
          <w:color w:val="000000"/>
          <w:sz w:val="20"/>
          <w:szCs w:val="20"/>
        </w:rPr>
        <w:t>Uczestnik Programu za usługi asystenta nie ponosi odpłatności.</w:t>
      </w:r>
    </w:p>
    <w:p w:rsidR="003128EE" w:rsidRPr="008D0C98" w:rsidRDefault="003128EE" w:rsidP="00086BF0">
      <w:pPr>
        <w:pStyle w:val="Akapitzlist"/>
        <w:numPr>
          <w:ilvl w:val="0"/>
          <w:numId w:val="49"/>
        </w:numPr>
        <w:spacing w:line="276" w:lineRule="auto"/>
        <w:ind w:left="284" w:hanging="284"/>
        <w:contextualSpacing/>
        <w:jc w:val="both"/>
        <w:rPr>
          <w:rFonts w:ascii="Arial" w:hAnsi="Arial" w:cs="Arial"/>
          <w:color w:val="000000"/>
          <w:sz w:val="20"/>
          <w:szCs w:val="20"/>
        </w:rPr>
      </w:pPr>
      <w:r w:rsidRPr="008D0C98">
        <w:rPr>
          <w:rFonts w:ascii="Arial" w:hAnsi="Arial" w:cs="Arial"/>
          <w:color w:val="000000"/>
          <w:sz w:val="20"/>
          <w:szCs w:val="20"/>
        </w:rPr>
        <w:t>Uczestnikowi Programu należy umożliwić wybór osoby świadczącej usługi asystenta.</w:t>
      </w:r>
    </w:p>
    <w:p w:rsidR="003128EE" w:rsidRPr="008D0C98" w:rsidRDefault="003128EE" w:rsidP="00086BF0">
      <w:pPr>
        <w:pStyle w:val="Akapitzlist"/>
        <w:numPr>
          <w:ilvl w:val="0"/>
          <w:numId w:val="49"/>
        </w:numPr>
        <w:spacing w:line="276" w:lineRule="auto"/>
        <w:ind w:left="284" w:hanging="284"/>
        <w:contextualSpacing/>
        <w:jc w:val="both"/>
        <w:rPr>
          <w:rFonts w:ascii="Arial" w:hAnsi="Arial" w:cs="Arial"/>
          <w:color w:val="000000"/>
          <w:sz w:val="20"/>
          <w:szCs w:val="20"/>
        </w:rPr>
      </w:pPr>
      <w:r w:rsidRPr="008D0C98">
        <w:rPr>
          <w:rFonts w:ascii="Arial" w:hAnsi="Arial" w:cs="Arial"/>
          <w:color w:val="000000"/>
          <w:sz w:val="20"/>
          <w:szCs w:val="20"/>
        </w:rPr>
        <w:t>Liczba realizowanych godzin wsparcia asystenta nie może przekroczyć limitów określonych Programem „Asystent osobisty osoby niepełnosprawnej” - edycja 202</w:t>
      </w:r>
      <w:r w:rsidR="0073172E" w:rsidRPr="008D0C98">
        <w:rPr>
          <w:rFonts w:ascii="Arial" w:hAnsi="Arial" w:cs="Arial"/>
          <w:color w:val="000000"/>
          <w:sz w:val="20"/>
          <w:szCs w:val="20"/>
        </w:rPr>
        <w:t>2</w:t>
      </w:r>
      <w:r w:rsidRPr="008D0C98">
        <w:rPr>
          <w:rFonts w:ascii="Arial" w:hAnsi="Arial" w:cs="Arial"/>
          <w:color w:val="000000"/>
          <w:sz w:val="20"/>
          <w:szCs w:val="20"/>
        </w:rPr>
        <w:t>. Przy czym liczba ta będzie ustalana przy ścisłej współpracy z pracownikiem socjalnym MOPS w Iławie.</w:t>
      </w:r>
    </w:p>
    <w:p w:rsidR="003128EE" w:rsidRPr="008D0C98" w:rsidRDefault="003128EE" w:rsidP="00086BF0">
      <w:pPr>
        <w:pStyle w:val="Akapitzlist"/>
        <w:numPr>
          <w:ilvl w:val="0"/>
          <w:numId w:val="49"/>
        </w:numPr>
        <w:spacing w:line="276" w:lineRule="auto"/>
        <w:ind w:left="284" w:hanging="284"/>
        <w:contextualSpacing/>
        <w:jc w:val="both"/>
        <w:rPr>
          <w:rFonts w:ascii="Arial" w:hAnsi="Arial" w:cs="Arial"/>
          <w:color w:val="000000"/>
          <w:sz w:val="20"/>
          <w:szCs w:val="20"/>
        </w:rPr>
      </w:pPr>
      <w:r w:rsidRPr="008D0C98">
        <w:rPr>
          <w:rFonts w:ascii="Arial" w:hAnsi="Arial" w:cs="Arial"/>
          <w:color w:val="000000"/>
          <w:sz w:val="20"/>
          <w:szCs w:val="20"/>
        </w:rPr>
        <w:t>Liczba zrealizowanego wsparcia będzie rozliczania w systemie miesięcznym, na podstawie wypełnion</w:t>
      </w:r>
      <w:r w:rsidR="00FE2F17" w:rsidRPr="008D0C98">
        <w:rPr>
          <w:rFonts w:ascii="Arial" w:hAnsi="Arial" w:cs="Arial"/>
          <w:color w:val="000000"/>
          <w:sz w:val="20"/>
          <w:szCs w:val="20"/>
        </w:rPr>
        <w:t>ych</w:t>
      </w:r>
      <w:r w:rsidRPr="008D0C98">
        <w:rPr>
          <w:rFonts w:ascii="Arial" w:hAnsi="Arial" w:cs="Arial"/>
          <w:color w:val="000000"/>
          <w:sz w:val="20"/>
          <w:szCs w:val="20"/>
        </w:rPr>
        <w:t xml:space="preserve"> kart realizacji usług asystenta w ramach Programu „Asystent osobisty osoby niepełnosprawnej” – edycja 202</w:t>
      </w:r>
      <w:r w:rsidR="0073172E" w:rsidRPr="008D0C98">
        <w:rPr>
          <w:rFonts w:ascii="Arial" w:hAnsi="Arial" w:cs="Arial"/>
          <w:color w:val="000000"/>
          <w:sz w:val="20"/>
          <w:szCs w:val="20"/>
        </w:rPr>
        <w:t>2</w:t>
      </w:r>
      <w:r w:rsidRPr="008D0C98">
        <w:rPr>
          <w:rFonts w:ascii="Arial" w:hAnsi="Arial" w:cs="Arial"/>
          <w:color w:val="000000"/>
          <w:sz w:val="20"/>
          <w:szCs w:val="20"/>
        </w:rPr>
        <w:t xml:space="preserve">. Wzór karty określa ww. Program. Stanowi </w:t>
      </w:r>
      <w:r w:rsidRPr="001714A4">
        <w:rPr>
          <w:rFonts w:ascii="Arial" w:hAnsi="Arial" w:cs="Arial"/>
          <w:sz w:val="20"/>
          <w:szCs w:val="20"/>
        </w:rPr>
        <w:t xml:space="preserve">ona załącznik </w:t>
      </w:r>
      <w:r w:rsidR="001714A4">
        <w:rPr>
          <w:rFonts w:ascii="Arial" w:hAnsi="Arial" w:cs="Arial"/>
          <w:sz w:val="20"/>
          <w:szCs w:val="20"/>
        </w:rPr>
        <w:t>nr 12</w:t>
      </w:r>
      <w:r w:rsidRPr="008D0C98">
        <w:rPr>
          <w:rFonts w:ascii="Arial" w:hAnsi="Arial" w:cs="Arial"/>
          <w:color w:val="000000"/>
          <w:sz w:val="20"/>
          <w:szCs w:val="20"/>
        </w:rPr>
        <w:t>.</w:t>
      </w:r>
      <w:r w:rsidR="00FE2F17" w:rsidRPr="008D0C98">
        <w:rPr>
          <w:rFonts w:ascii="Arial" w:hAnsi="Arial" w:cs="Arial"/>
          <w:color w:val="000000"/>
          <w:sz w:val="20"/>
          <w:szCs w:val="20"/>
        </w:rPr>
        <w:t xml:space="preserve"> Wykonawca zbierze i sprawdzi wypełnione karty od asystentów i przekaże je w formie oryginałów na adres Zamawiającego w terminie do 5 dni za zakończony miesiąc.</w:t>
      </w:r>
    </w:p>
    <w:p w:rsidR="003128EE" w:rsidRPr="001714A4" w:rsidRDefault="003128EE" w:rsidP="00086BF0">
      <w:pPr>
        <w:pStyle w:val="Akapitzlist"/>
        <w:numPr>
          <w:ilvl w:val="0"/>
          <w:numId w:val="49"/>
        </w:numPr>
        <w:spacing w:line="276" w:lineRule="auto"/>
        <w:ind w:left="284" w:hanging="284"/>
        <w:contextualSpacing/>
        <w:jc w:val="both"/>
        <w:rPr>
          <w:rFonts w:ascii="Arial" w:hAnsi="Arial" w:cs="Arial"/>
          <w:sz w:val="20"/>
          <w:szCs w:val="20"/>
        </w:rPr>
      </w:pPr>
      <w:r w:rsidRPr="008D0C98">
        <w:rPr>
          <w:rFonts w:ascii="Arial" w:hAnsi="Arial" w:cs="Arial"/>
          <w:color w:val="000000"/>
          <w:sz w:val="20"/>
          <w:szCs w:val="20"/>
        </w:rPr>
        <w:t>Zaplanowano do realizacji w 202</w:t>
      </w:r>
      <w:r w:rsidR="0073172E" w:rsidRPr="008D0C98">
        <w:rPr>
          <w:rFonts w:ascii="Arial" w:hAnsi="Arial" w:cs="Arial"/>
          <w:color w:val="000000"/>
          <w:sz w:val="20"/>
          <w:szCs w:val="20"/>
        </w:rPr>
        <w:t>2</w:t>
      </w:r>
      <w:r w:rsidRPr="008D0C98">
        <w:rPr>
          <w:rFonts w:ascii="Arial" w:hAnsi="Arial" w:cs="Arial"/>
          <w:color w:val="000000"/>
          <w:sz w:val="20"/>
          <w:szCs w:val="20"/>
        </w:rPr>
        <w:t xml:space="preserve"> roku </w:t>
      </w:r>
      <w:r w:rsidR="002500E2" w:rsidRPr="001714A4">
        <w:rPr>
          <w:rFonts w:ascii="Arial" w:hAnsi="Arial" w:cs="Arial"/>
          <w:sz w:val="20"/>
          <w:szCs w:val="20"/>
        </w:rPr>
        <w:t>37440</w:t>
      </w:r>
      <w:r w:rsidRPr="008D0C98">
        <w:rPr>
          <w:rFonts w:ascii="Arial" w:hAnsi="Arial" w:cs="Arial"/>
          <w:color w:val="000000"/>
          <w:sz w:val="20"/>
          <w:szCs w:val="20"/>
        </w:rPr>
        <w:t xml:space="preserve"> godzin usług asystenta osobistego osoby niepełnosprawnej</w:t>
      </w:r>
      <w:r w:rsidRPr="00A948A5">
        <w:rPr>
          <w:rFonts w:ascii="Arial" w:hAnsi="Arial" w:cs="Arial"/>
          <w:sz w:val="20"/>
          <w:szCs w:val="20"/>
        </w:rPr>
        <w:t>.</w:t>
      </w:r>
      <w:r w:rsidR="00F33EB6" w:rsidRPr="00A948A5">
        <w:rPr>
          <w:rFonts w:ascii="Arial" w:hAnsi="Arial" w:cs="Arial"/>
          <w:sz w:val="20"/>
          <w:szCs w:val="20"/>
        </w:rPr>
        <w:t xml:space="preserve"> </w:t>
      </w:r>
      <w:r w:rsidR="0062054E" w:rsidRPr="008D0C98">
        <w:rPr>
          <w:rFonts w:ascii="Arial" w:hAnsi="Arial" w:cs="Arial"/>
          <w:color w:val="000000"/>
          <w:sz w:val="20"/>
          <w:szCs w:val="20"/>
        </w:rPr>
        <w:t>Z tytułu niepełnego wykorzystania, przewidywanej przez Zamawiającego liczby godzin ww. usług, Wykonawcy nie przysługują żadne roszczenia finansowe w</w:t>
      </w:r>
      <w:r w:rsidR="00571CA7" w:rsidRPr="008D0C98">
        <w:rPr>
          <w:rFonts w:ascii="Arial" w:hAnsi="Arial" w:cs="Arial"/>
          <w:color w:val="000000"/>
          <w:sz w:val="20"/>
          <w:szCs w:val="20"/>
        </w:rPr>
        <w:t> </w:t>
      </w:r>
      <w:r w:rsidR="0062054E" w:rsidRPr="008D0C98">
        <w:rPr>
          <w:rFonts w:ascii="Arial" w:hAnsi="Arial" w:cs="Arial"/>
          <w:color w:val="000000"/>
          <w:sz w:val="20"/>
          <w:szCs w:val="20"/>
        </w:rPr>
        <w:t xml:space="preserve">stosunku do Zamawiającego. </w:t>
      </w:r>
      <w:r w:rsidR="0062054E" w:rsidRPr="001714A4">
        <w:rPr>
          <w:rFonts w:ascii="Arial" w:hAnsi="Arial" w:cs="Arial"/>
          <w:sz w:val="20"/>
          <w:szCs w:val="20"/>
        </w:rPr>
        <w:t xml:space="preserve">Minimalna liczba godzin która zostanie zrealizowana wynosi: </w:t>
      </w:r>
      <w:r w:rsidR="001714A4">
        <w:rPr>
          <w:rFonts w:ascii="Arial" w:hAnsi="Arial" w:cs="Arial"/>
          <w:sz w:val="20"/>
          <w:szCs w:val="20"/>
        </w:rPr>
        <w:t>7 000</w:t>
      </w:r>
      <w:r w:rsidR="0062054E" w:rsidRPr="001714A4">
        <w:rPr>
          <w:rFonts w:ascii="Arial" w:hAnsi="Arial" w:cs="Arial"/>
          <w:sz w:val="20"/>
          <w:szCs w:val="20"/>
        </w:rPr>
        <w:t xml:space="preserve"> godzin.</w:t>
      </w:r>
    </w:p>
    <w:p w:rsidR="003128EE" w:rsidRPr="008D0C98" w:rsidRDefault="003128EE" w:rsidP="00086BF0">
      <w:pPr>
        <w:pStyle w:val="Akapitzlist"/>
        <w:numPr>
          <w:ilvl w:val="0"/>
          <w:numId w:val="49"/>
        </w:numPr>
        <w:spacing w:line="276" w:lineRule="auto"/>
        <w:ind w:left="284" w:hanging="284"/>
        <w:contextualSpacing/>
        <w:jc w:val="both"/>
        <w:rPr>
          <w:rFonts w:ascii="Arial" w:hAnsi="Arial" w:cs="Arial"/>
          <w:color w:val="000000"/>
          <w:sz w:val="20"/>
          <w:szCs w:val="20"/>
        </w:rPr>
      </w:pPr>
      <w:r w:rsidRPr="008D0C98">
        <w:rPr>
          <w:rFonts w:ascii="Arial" w:hAnsi="Arial" w:cs="Arial"/>
          <w:color w:val="000000"/>
          <w:sz w:val="20"/>
          <w:szCs w:val="20"/>
        </w:rPr>
        <w:t>Zadanie będzie realizowane przy współpracy z pracownikiem socjalnym Miejskiego Ośrodka Pomocy Społecznej w Iławie odpowiedzialnego za realizację Programu.</w:t>
      </w:r>
    </w:p>
    <w:p w:rsidR="007A105F" w:rsidRPr="001714A4" w:rsidRDefault="007A105F" w:rsidP="00086BF0">
      <w:pPr>
        <w:pStyle w:val="Akapitzlist"/>
        <w:numPr>
          <w:ilvl w:val="0"/>
          <w:numId w:val="49"/>
        </w:numPr>
        <w:spacing w:line="276" w:lineRule="auto"/>
        <w:ind w:left="284" w:hanging="284"/>
        <w:contextualSpacing/>
        <w:jc w:val="both"/>
        <w:rPr>
          <w:rFonts w:ascii="Arial" w:hAnsi="Arial" w:cs="Arial"/>
          <w:sz w:val="20"/>
          <w:szCs w:val="20"/>
        </w:rPr>
      </w:pPr>
      <w:r w:rsidRPr="001714A4">
        <w:rPr>
          <w:rFonts w:ascii="Arial" w:hAnsi="Arial" w:cs="Arial"/>
          <w:sz w:val="20"/>
          <w:szCs w:val="20"/>
        </w:rPr>
        <w:t xml:space="preserve">Zamawiający w pierwszym dniu świadczenia usługi asystenta, przekaże </w:t>
      </w:r>
      <w:r w:rsidR="00B46D3F" w:rsidRPr="001714A4">
        <w:rPr>
          <w:rFonts w:ascii="Arial" w:hAnsi="Arial" w:cs="Arial"/>
          <w:sz w:val="20"/>
          <w:szCs w:val="20"/>
        </w:rPr>
        <w:t>a</w:t>
      </w:r>
      <w:r w:rsidRPr="001714A4">
        <w:rPr>
          <w:rFonts w:ascii="Arial" w:hAnsi="Arial" w:cs="Arial"/>
          <w:sz w:val="20"/>
          <w:szCs w:val="20"/>
        </w:rPr>
        <w:t>systentom środki ochrony osobistej.</w:t>
      </w:r>
    </w:p>
    <w:p w:rsidR="003346DB" w:rsidRPr="001714A4" w:rsidRDefault="00F33EB6" w:rsidP="00086BF0">
      <w:pPr>
        <w:pStyle w:val="Akapitzlist"/>
        <w:numPr>
          <w:ilvl w:val="0"/>
          <w:numId w:val="49"/>
        </w:numPr>
        <w:spacing w:line="276" w:lineRule="auto"/>
        <w:ind w:left="284" w:hanging="284"/>
        <w:contextualSpacing/>
        <w:jc w:val="both"/>
        <w:rPr>
          <w:rFonts w:ascii="Arial" w:hAnsi="Arial" w:cs="Arial"/>
          <w:sz w:val="20"/>
          <w:szCs w:val="20"/>
        </w:rPr>
      </w:pPr>
      <w:r w:rsidRPr="001714A4">
        <w:rPr>
          <w:rFonts w:ascii="Arial" w:hAnsi="Arial" w:cs="Arial"/>
          <w:sz w:val="20"/>
          <w:szCs w:val="20"/>
        </w:rPr>
        <w:t xml:space="preserve">Zamawiający zrefunduje koszty zakupu biletów wstępu na wydarzenia kulturalne, rozrywkowe, sportowe lub społeczne itp. dla asystentów towarzyszących uczestnikom Programu, w wysokości nie większej niż </w:t>
      </w:r>
      <w:r w:rsidR="001714A4">
        <w:rPr>
          <w:rFonts w:ascii="Arial" w:hAnsi="Arial" w:cs="Arial"/>
          <w:sz w:val="20"/>
          <w:szCs w:val="20"/>
        </w:rPr>
        <w:t>300</w:t>
      </w:r>
      <w:r w:rsidRPr="001714A4">
        <w:rPr>
          <w:rFonts w:ascii="Arial" w:hAnsi="Arial" w:cs="Arial"/>
          <w:sz w:val="20"/>
          <w:szCs w:val="20"/>
        </w:rPr>
        <w:t xml:space="preserve"> zł/asystent. O </w:t>
      </w:r>
      <w:r w:rsidR="002500E2" w:rsidRPr="001714A4">
        <w:rPr>
          <w:rFonts w:ascii="Arial" w:hAnsi="Arial" w:cs="Arial"/>
          <w:sz w:val="20"/>
          <w:szCs w:val="20"/>
        </w:rPr>
        <w:t>wyborze wydarzenia decyduje uczestnik programu lub jego opiekun prawny.</w:t>
      </w:r>
      <w:r w:rsidR="00F02660" w:rsidRPr="001714A4">
        <w:rPr>
          <w:rFonts w:ascii="Arial" w:hAnsi="Arial" w:cs="Arial"/>
          <w:sz w:val="20"/>
          <w:szCs w:val="20"/>
        </w:rPr>
        <w:t xml:space="preserve"> Informację o uczestnictwie asystenta osobistego</w:t>
      </w:r>
      <w:r w:rsidR="006B73C4" w:rsidRPr="001714A4">
        <w:rPr>
          <w:rFonts w:ascii="Arial" w:hAnsi="Arial" w:cs="Arial"/>
          <w:sz w:val="20"/>
          <w:szCs w:val="20"/>
        </w:rPr>
        <w:t xml:space="preserve"> </w:t>
      </w:r>
      <w:r w:rsidR="00F02660" w:rsidRPr="001714A4">
        <w:rPr>
          <w:rFonts w:ascii="Arial" w:hAnsi="Arial" w:cs="Arial"/>
          <w:sz w:val="20"/>
          <w:szCs w:val="20"/>
        </w:rPr>
        <w:t xml:space="preserve">osoby niepełnosprawnej w ww. wydarzeniu Wykonawca ma obowiązek poinformować </w:t>
      </w:r>
      <w:r w:rsidR="006B73C4" w:rsidRPr="001714A4">
        <w:rPr>
          <w:rFonts w:ascii="Arial" w:hAnsi="Arial" w:cs="Arial"/>
          <w:sz w:val="20"/>
          <w:szCs w:val="20"/>
        </w:rPr>
        <w:t>Zamawiającego (pracownika odpowiedzialnego za realizację Programu) w terminie minimum 7 dni roboczych przed zakupem biletu wstępu na to wydarzenie.</w:t>
      </w:r>
    </w:p>
    <w:p w:rsidR="006B73C4" w:rsidRPr="008D0C98" w:rsidRDefault="006B73C4" w:rsidP="00086BF0">
      <w:pPr>
        <w:pStyle w:val="Akapitzlist"/>
        <w:numPr>
          <w:ilvl w:val="0"/>
          <w:numId w:val="49"/>
        </w:numPr>
        <w:spacing w:line="276" w:lineRule="auto"/>
        <w:ind w:left="284" w:hanging="284"/>
        <w:contextualSpacing/>
        <w:jc w:val="both"/>
        <w:rPr>
          <w:rFonts w:ascii="Arial" w:hAnsi="Arial" w:cs="Arial"/>
          <w:color w:val="000000"/>
          <w:sz w:val="20"/>
          <w:szCs w:val="20"/>
        </w:rPr>
      </w:pPr>
      <w:r w:rsidRPr="008D0C98">
        <w:rPr>
          <w:rFonts w:ascii="Arial" w:hAnsi="Arial" w:cs="Arial"/>
          <w:color w:val="000000"/>
          <w:sz w:val="20"/>
          <w:szCs w:val="20"/>
        </w:rPr>
        <w:t>Zamawiający zastrzega sobie prawo do kontroli pracy asystentów osobistych osób niepełnosprawnych poprzez wizyty w miejscach zamieszkania Uczestników Programu.</w:t>
      </w:r>
    </w:p>
    <w:p w:rsidR="00F02660" w:rsidRPr="008D0C98" w:rsidRDefault="006B73C4" w:rsidP="00086BF0">
      <w:pPr>
        <w:pStyle w:val="Akapitzlist"/>
        <w:numPr>
          <w:ilvl w:val="0"/>
          <w:numId w:val="49"/>
        </w:numPr>
        <w:spacing w:line="276" w:lineRule="auto"/>
        <w:ind w:left="284" w:hanging="284"/>
        <w:contextualSpacing/>
        <w:jc w:val="both"/>
        <w:rPr>
          <w:rFonts w:ascii="Arial" w:hAnsi="Arial" w:cs="Arial"/>
          <w:color w:val="000000" w:themeColor="text1"/>
          <w:sz w:val="20"/>
          <w:szCs w:val="20"/>
        </w:rPr>
      </w:pPr>
      <w:r w:rsidRPr="008D0C98">
        <w:rPr>
          <w:rFonts w:ascii="Arial" w:hAnsi="Arial" w:cs="Arial"/>
          <w:color w:val="000000" w:themeColor="text1"/>
          <w:sz w:val="20"/>
          <w:szCs w:val="20"/>
        </w:rPr>
        <w:t>W przypadku świadczenia usług asystenta osobistego osoby niepełnosprawnej wadliwie lub w sposób nienależyty Zamawiający zastrzega sobie prawo do zmiany asystenta. Sytuacja ta będzie oceniana na podstawie informacji od Uczestnika Programu i kontroli pracy asystentów w środowisku dokonywanej przez pracownika Zamawiającego.</w:t>
      </w:r>
    </w:p>
    <w:p w:rsidR="006B73C4" w:rsidRPr="00E1041C" w:rsidRDefault="006B73C4" w:rsidP="008D0C98">
      <w:pPr>
        <w:spacing w:line="276" w:lineRule="auto"/>
        <w:ind w:left="284"/>
        <w:contextualSpacing/>
        <w:jc w:val="both"/>
        <w:rPr>
          <w:rFonts w:ascii="Arial" w:hAnsi="Arial" w:cs="Arial"/>
          <w:color w:val="000000" w:themeColor="text1"/>
          <w:sz w:val="20"/>
          <w:szCs w:val="20"/>
        </w:rPr>
      </w:pPr>
    </w:p>
    <w:p w:rsidR="003346DB" w:rsidRPr="00E1041C" w:rsidRDefault="00F33EB6" w:rsidP="005E34FF">
      <w:pPr>
        <w:spacing w:line="276" w:lineRule="auto"/>
        <w:contextualSpacing/>
        <w:jc w:val="both"/>
        <w:rPr>
          <w:rFonts w:ascii="Arial" w:hAnsi="Arial" w:cs="Arial"/>
          <w:b/>
          <w:bCs/>
          <w:color w:val="000000" w:themeColor="text1"/>
          <w:sz w:val="20"/>
          <w:szCs w:val="20"/>
        </w:rPr>
      </w:pPr>
      <w:r w:rsidRPr="00E1041C">
        <w:rPr>
          <w:rFonts w:ascii="Arial" w:hAnsi="Arial" w:cs="Arial"/>
          <w:b/>
          <w:bCs/>
          <w:color w:val="000000" w:themeColor="text1"/>
          <w:sz w:val="20"/>
          <w:szCs w:val="20"/>
        </w:rPr>
        <w:t xml:space="preserve">CZĘŚĆ </w:t>
      </w:r>
      <w:r w:rsidR="003B2853">
        <w:rPr>
          <w:rFonts w:ascii="Arial" w:hAnsi="Arial" w:cs="Arial"/>
          <w:b/>
          <w:bCs/>
          <w:color w:val="000000" w:themeColor="text1"/>
          <w:sz w:val="20"/>
          <w:szCs w:val="20"/>
        </w:rPr>
        <w:t>II</w:t>
      </w:r>
      <w:r w:rsidRPr="00E1041C">
        <w:rPr>
          <w:rFonts w:ascii="Arial" w:hAnsi="Arial" w:cs="Arial"/>
          <w:b/>
          <w:bCs/>
          <w:color w:val="000000" w:themeColor="text1"/>
          <w:sz w:val="20"/>
          <w:szCs w:val="20"/>
        </w:rPr>
        <w:t>. – ŚWIADCZENIE USŁUG OPIEKI WYTCHNIENIOWE</w:t>
      </w:r>
      <w:r w:rsidR="003B2853">
        <w:rPr>
          <w:rFonts w:ascii="Arial" w:hAnsi="Arial" w:cs="Arial"/>
          <w:b/>
          <w:bCs/>
          <w:color w:val="000000" w:themeColor="text1"/>
          <w:sz w:val="20"/>
          <w:szCs w:val="20"/>
        </w:rPr>
        <w:t>J</w:t>
      </w:r>
    </w:p>
    <w:p w:rsidR="00F33EB6" w:rsidRPr="00E1041C" w:rsidRDefault="00F33EB6" w:rsidP="005E34FF">
      <w:pPr>
        <w:spacing w:line="276" w:lineRule="auto"/>
        <w:contextualSpacing/>
        <w:jc w:val="both"/>
        <w:rPr>
          <w:rFonts w:ascii="Arial" w:hAnsi="Arial" w:cs="Arial"/>
          <w:color w:val="000000" w:themeColor="text1"/>
          <w:sz w:val="20"/>
          <w:szCs w:val="20"/>
        </w:rPr>
      </w:pPr>
    </w:p>
    <w:p w:rsidR="00D97A54" w:rsidRPr="00462800" w:rsidRDefault="00D97A54" w:rsidP="005E34FF">
      <w:pPr>
        <w:spacing w:line="276" w:lineRule="auto"/>
        <w:rPr>
          <w:rFonts w:ascii="Arial" w:hAnsi="Arial" w:cs="Arial"/>
          <w:sz w:val="20"/>
          <w:szCs w:val="20"/>
        </w:rPr>
      </w:pPr>
      <w:r w:rsidRPr="00462800">
        <w:rPr>
          <w:rFonts w:ascii="Arial" w:hAnsi="Arial" w:cs="Arial"/>
          <w:sz w:val="20"/>
          <w:szCs w:val="20"/>
        </w:rPr>
        <w:t xml:space="preserve">Świadczenie usług opieki </w:t>
      </w:r>
      <w:proofErr w:type="spellStart"/>
      <w:r w:rsidRPr="00462800">
        <w:rPr>
          <w:rFonts w:ascii="Arial" w:hAnsi="Arial" w:cs="Arial"/>
          <w:sz w:val="20"/>
          <w:szCs w:val="20"/>
        </w:rPr>
        <w:t>wytchnieniowej</w:t>
      </w:r>
      <w:proofErr w:type="spellEnd"/>
      <w:r w:rsidRPr="00462800">
        <w:rPr>
          <w:rFonts w:ascii="Arial" w:hAnsi="Arial" w:cs="Arial"/>
          <w:sz w:val="20"/>
          <w:szCs w:val="20"/>
        </w:rPr>
        <w:t xml:space="preserve"> mających na celu wsparcie członków rodzin lub opiekunów sprawujących bezpośrednią opiekę nad:</w:t>
      </w:r>
    </w:p>
    <w:p w:rsidR="00D97A54" w:rsidRPr="00462800" w:rsidRDefault="00D97A54" w:rsidP="00B275A6">
      <w:pPr>
        <w:spacing w:line="276" w:lineRule="auto"/>
        <w:ind w:left="142" w:hanging="142"/>
        <w:rPr>
          <w:rFonts w:ascii="Arial" w:hAnsi="Arial" w:cs="Arial"/>
          <w:sz w:val="20"/>
          <w:szCs w:val="20"/>
        </w:rPr>
      </w:pPr>
      <w:r w:rsidRPr="00462800">
        <w:rPr>
          <w:rFonts w:ascii="Arial" w:hAnsi="Arial" w:cs="Arial"/>
          <w:sz w:val="20"/>
          <w:szCs w:val="20"/>
        </w:rPr>
        <w:t>•</w:t>
      </w:r>
      <w:r w:rsidRPr="00462800">
        <w:rPr>
          <w:rFonts w:ascii="Arial" w:hAnsi="Arial" w:cs="Arial"/>
          <w:sz w:val="20"/>
          <w:szCs w:val="20"/>
        </w:rPr>
        <w:tab/>
        <w:t>dziećmi z orzeczeniem o niepełnosprawności,</w:t>
      </w:r>
    </w:p>
    <w:p w:rsidR="00D97A54" w:rsidRPr="00462800" w:rsidRDefault="00D97A54" w:rsidP="00B275A6">
      <w:pPr>
        <w:spacing w:line="276" w:lineRule="auto"/>
        <w:ind w:left="142" w:hanging="142"/>
        <w:rPr>
          <w:rFonts w:ascii="Arial" w:hAnsi="Arial" w:cs="Arial"/>
          <w:sz w:val="20"/>
          <w:szCs w:val="20"/>
        </w:rPr>
      </w:pPr>
      <w:r w:rsidRPr="00462800">
        <w:rPr>
          <w:rFonts w:ascii="Arial" w:hAnsi="Arial" w:cs="Arial"/>
          <w:sz w:val="20"/>
          <w:szCs w:val="20"/>
        </w:rPr>
        <w:lastRenderedPageBreak/>
        <w:t>•</w:t>
      </w:r>
      <w:r w:rsidRPr="00462800">
        <w:rPr>
          <w:rFonts w:ascii="Arial" w:hAnsi="Arial" w:cs="Arial"/>
          <w:sz w:val="20"/>
          <w:szCs w:val="20"/>
        </w:rPr>
        <w:tab/>
        <w:t>osobami posiadającymi:</w:t>
      </w:r>
    </w:p>
    <w:p w:rsidR="00D97A54" w:rsidRPr="00462800" w:rsidRDefault="00D97A54" w:rsidP="00086BF0">
      <w:pPr>
        <w:pStyle w:val="Akapitzlist"/>
        <w:numPr>
          <w:ilvl w:val="0"/>
          <w:numId w:val="43"/>
        </w:numPr>
        <w:spacing w:line="276" w:lineRule="auto"/>
        <w:ind w:hanging="294"/>
        <w:contextualSpacing/>
        <w:rPr>
          <w:rFonts w:ascii="Arial" w:hAnsi="Arial" w:cs="Arial"/>
          <w:sz w:val="20"/>
          <w:szCs w:val="20"/>
        </w:rPr>
      </w:pPr>
      <w:r w:rsidRPr="00462800">
        <w:rPr>
          <w:rFonts w:ascii="Arial" w:hAnsi="Arial" w:cs="Arial"/>
          <w:sz w:val="20"/>
          <w:szCs w:val="20"/>
        </w:rPr>
        <w:t>orzeczenie o znacznym stopniu niepełnosprawności albo</w:t>
      </w:r>
    </w:p>
    <w:p w:rsidR="00D97A54" w:rsidRPr="00462800" w:rsidRDefault="00D97A54" w:rsidP="00086BF0">
      <w:pPr>
        <w:pStyle w:val="Akapitzlist"/>
        <w:numPr>
          <w:ilvl w:val="0"/>
          <w:numId w:val="43"/>
        </w:numPr>
        <w:spacing w:line="276" w:lineRule="auto"/>
        <w:ind w:hanging="294"/>
        <w:contextualSpacing/>
        <w:jc w:val="both"/>
        <w:rPr>
          <w:rFonts w:ascii="Arial" w:hAnsi="Arial" w:cs="Arial"/>
          <w:sz w:val="20"/>
          <w:szCs w:val="20"/>
        </w:rPr>
      </w:pPr>
      <w:r w:rsidRPr="00462800">
        <w:rPr>
          <w:rFonts w:ascii="Arial" w:hAnsi="Arial" w:cs="Arial"/>
          <w:sz w:val="20"/>
          <w:szCs w:val="20"/>
        </w:rPr>
        <w:t>orzeczenie traktowane na równi z orzeczeniem o znacznym stopniu niepełnosprawności</w:t>
      </w:r>
    </w:p>
    <w:p w:rsidR="00D97A54" w:rsidRPr="00462800" w:rsidRDefault="00D97A54" w:rsidP="005E34FF">
      <w:pPr>
        <w:pStyle w:val="Akapitzlist"/>
        <w:spacing w:line="276" w:lineRule="auto"/>
        <w:ind w:left="0"/>
        <w:jc w:val="both"/>
        <w:rPr>
          <w:rFonts w:ascii="Arial" w:hAnsi="Arial" w:cs="Arial"/>
          <w:sz w:val="20"/>
          <w:szCs w:val="20"/>
        </w:rPr>
      </w:pPr>
      <w:r w:rsidRPr="00462800">
        <w:rPr>
          <w:rFonts w:ascii="Arial" w:hAnsi="Arial" w:cs="Arial"/>
          <w:sz w:val="20"/>
          <w:szCs w:val="20"/>
        </w:rPr>
        <w:t xml:space="preserve">poprzez możliwość uzyskania doraźnej, czasowej pomocy w formie usługi opieki </w:t>
      </w:r>
      <w:proofErr w:type="spellStart"/>
      <w:r w:rsidRPr="00462800">
        <w:rPr>
          <w:rFonts w:ascii="Arial" w:hAnsi="Arial" w:cs="Arial"/>
          <w:sz w:val="20"/>
          <w:szCs w:val="20"/>
        </w:rPr>
        <w:t>wytchnieniowej</w:t>
      </w:r>
      <w:proofErr w:type="spellEnd"/>
      <w:r w:rsidRPr="00462800">
        <w:rPr>
          <w:rFonts w:ascii="Arial" w:hAnsi="Arial" w:cs="Arial"/>
          <w:sz w:val="20"/>
          <w:szCs w:val="20"/>
        </w:rPr>
        <w:t>.</w:t>
      </w:r>
    </w:p>
    <w:p w:rsidR="00D97A54" w:rsidRPr="00462800" w:rsidRDefault="00D97A54" w:rsidP="005E34FF">
      <w:pPr>
        <w:spacing w:line="276" w:lineRule="auto"/>
        <w:rPr>
          <w:rFonts w:ascii="Arial" w:hAnsi="Arial" w:cs="Arial"/>
          <w:sz w:val="20"/>
          <w:szCs w:val="20"/>
        </w:rPr>
      </w:pPr>
    </w:p>
    <w:p w:rsidR="00D97A54" w:rsidRPr="00462800" w:rsidRDefault="00D97A54" w:rsidP="005E34FF">
      <w:pPr>
        <w:spacing w:line="276" w:lineRule="auto"/>
        <w:rPr>
          <w:rFonts w:ascii="Arial" w:hAnsi="Arial" w:cs="Arial"/>
          <w:sz w:val="20"/>
          <w:szCs w:val="20"/>
        </w:rPr>
      </w:pPr>
      <w:r w:rsidRPr="00462800">
        <w:rPr>
          <w:rFonts w:ascii="Arial" w:hAnsi="Arial" w:cs="Arial"/>
          <w:sz w:val="20"/>
          <w:szCs w:val="20"/>
        </w:rPr>
        <w:t>Zakres usług opieki obejmuje w szczególności:</w:t>
      </w:r>
    </w:p>
    <w:p w:rsidR="00D97A54" w:rsidRPr="00462800" w:rsidRDefault="00D97A54" w:rsidP="00B275A6">
      <w:pPr>
        <w:spacing w:line="276" w:lineRule="auto"/>
        <w:ind w:left="284" w:hanging="284"/>
        <w:rPr>
          <w:rFonts w:ascii="Arial" w:hAnsi="Arial" w:cs="Arial"/>
          <w:sz w:val="20"/>
          <w:szCs w:val="20"/>
        </w:rPr>
      </w:pPr>
      <w:r w:rsidRPr="00462800">
        <w:rPr>
          <w:rFonts w:ascii="Arial" w:hAnsi="Arial" w:cs="Arial"/>
          <w:sz w:val="20"/>
          <w:szCs w:val="20"/>
        </w:rPr>
        <w:t>a)</w:t>
      </w:r>
      <w:r w:rsidRPr="00462800">
        <w:rPr>
          <w:rFonts w:ascii="Arial" w:hAnsi="Arial" w:cs="Arial"/>
          <w:sz w:val="20"/>
          <w:szCs w:val="20"/>
        </w:rPr>
        <w:tab/>
        <w:t>zapewnienie opieki osobie niepełnosprawnej,</w:t>
      </w:r>
    </w:p>
    <w:p w:rsidR="00D97A54" w:rsidRPr="00462800" w:rsidRDefault="00D97A54" w:rsidP="00B275A6">
      <w:pPr>
        <w:spacing w:line="276" w:lineRule="auto"/>
        <w:ind w:left="284" w:hanging="284"/>
        <w:rPr>
          <w:rFonts w:ascii="Arial" w:hAnsi="Arial" w:cs="Arial"/>
          <w:sz w:val="20"/>
          <w:szCs w:val="20"/>
        </w:rPr>
      </w:pPr>
      <w:r w:rsidRPr="00462800">
        <w:rPr>
          <w:rFonts w:ascii="Arial" w:hAnsi="Arial" w:cs="Arial"/>
          <w:sz w:val="20"/>
          <w:szCs w:val="20"/>
        </w:rPr>
        <w:t>b)</w:t>
      </w:r>
      <w:r w:rsidRPr="00462800">
        <w:rPr>
          <w:rFonts w:ascii="Arial" w:hAnsi="Arial" w:cs="Arial"/>
          <w:sz w:val="20"/>
          <w:szCs w:val="20"/>
        </w:rPr>
        <w:tab/>
        <w:t>czasowe odciążenie członków rodzin lub opiekunów osób niepełnosprawnych od codziennych obowiązków łączących się ze sprawowaniem opieki.</w:t>
      </w:r>
    </w:p>
    <w:p w:rsidR="00D97A54" w:rsidRPr="00462800" w:rsidRDefault="00D97A54" w:rsidP="005E34FF">
      <w:pPr>
        <w:spacing w:line="276" w:lineRule="auto"/>
        <w:rPr>
          <w:rFonts w:ascii="Arial" w:hAnsi="Arial" w:cs="Arial"/>
          <w:sz w:val="20"/>
          <w:szCs w:val="20"/>
        </w:rPr>
      </w:pPr>
    </w:p>
    <w:p w:rsidR="00D97A54" w:rsidRPr="00462800" w:rsidRDefault="00D97A54" w:rsidP="005E34FF">
      <w:pPr>
        <w:spacing w:line="276" w:lineRule="auto"/>
        <w:jc w:val="both"/>
        <w:rPr>
          <w:rFonts w:ascii="Arial" w:hAnsi="Arial" w:cs="Arial"/>
          <w:sz w:val="20"/>
          <w:szCs w:val="20"/>
        </w:rPr>
      </w:pPr>
      <w:r w:rsidRPr="00462800">
        <w:rPr>
          <w:rFonts w:ascii="Arial" w:hAnsi="Arial" w:cs="Arial"/>
          <w:sz w:val="20"/>
          <w:szCs w:val="20"/>
        </w:rPr>
        <w:t xml:space="preserve">Zgodnie z wnioskiem złożonym przez Gminę Miejską Iława, Program będzie realizowany w formie świadczenia usługi opieki </w:t>
      </w:r>
      <w:proofErr w:type="spellStart"/>
      <w:r w:rsidRPr="00462800">
        <w:rPr>
          <w:rFonts w:ascii="Arial" w:hAnsi="Arial" w:cs="Arial"/>
          <w:sz w:val="20"/>
          <w:szCs w:val="20"/>
        </w:rPr>
        <w:t>wytchnieniowej</w:t>
      </w:r>
      <w:proofErr w:type="spellEnd"/>
      <w:r w:rsidRPr="00462800">
        <w:rPr>
          <w:rFonts w:ascii="Arial" w:hAnsi="Arial" w:cs="Arial"/>
          <w:sz w:val="20"/>
          <w:szCs w:val="20"/>
        </w:rPr>
        <w:t xml:space="preserve"> w ramach pobytu dziennego w miejscu zamieszkania osoby niepełnosprawnej.</w:t>
      </w:r>
    </w:p>
    <w:p w:rsidR="00D97A54" w:rsidRPr="00462800" w:rsidRDefault="00D97A54" w:rsidP="00086BF0">
      <w:pPr>
        <w:pStyle w:val="Akapitzlist"/>
        <w:numPr>
          <w:ilvl w:val="0"/>
          <w:numId w:val="44"/>
        </w:numPr>
        <w:spacing w:line="276" w:lineRule="auto"/>
        <w:ind w:left="284" w:hanging="284"/>
        <w:contextualSpacing/>
        <w:jc w:val="both"/>
        <w:rPr>
          <w:rFonts w:ascii="Arial" w:hAnsi="Arial" w:cs="Arial"/>
          <w:sz w:val="20"/>
          <w:szCs w:val="20"/>
        </w:rPr>
      </w:pPr>
      <w:r w:rsidRPr="00462800">
        <w:rPr>
          <w:rFonts w:ascii="Arial" w:hAnsi="Arial" w:cs="Arial"/>
          <w:sz w:val="20"/>
          <w:szCs w:val="20"/>
        </w:rPr>
        <w:t xml:space="preserve">W godzinach realizacji usług opieki </w:t>
      </w:r>
      <w:proofErr w:type="spellStart"/>
      <w:r w:rsidRPr="00462800">
        <w:rPr>
          <w:rFonts w:ascii="Arial" w:hAnsi="Arial" w:cs="Arial"/>
          <w:sz w:val="20"/>
          <w:szCs w:val="20"/>
        </w:rPr>
        <w:t>wytchnieniowej</w:t>
      </w:r>
      <w:proofErr w:type="spellEnd"/>
      <w:r w:rsidRPr="00462800">
        <w:rPr>
          <w:rFonts w:ascii="Arial" w:hAnsi="Arial" w:cs="Arial"/>
          <w:sz w:val="20"/>
          <w:szCs w:val="20"/>
        </w:rPr>
        <w:t xml:space="preserve"> nie mogą być świadczone inne formy pomocy usługowej, w tym: usługi opiekuńcze lub specjalistyczne usługi opiekuńcze, o których mowa w</w:t>
      </w:r>
      <w:r w:rsidR="00382E69">
        <w:rPr>
          <w:rFonts w:ascii="Arial" w:hAnsi="Arial" w:cs="Arial"/>
          <w:sz w:val="20"/>
          <w:szCs w:val="20"/>
        </w:rPr>
        <w:t> </w:t>
      </w:r>
      <w:r w:rsidRPr="00462800">
        <w:rPr>
          <w:rFonts w:ascii="Arial" w:hAnsi="Arial" w:cs="Arial"/>
          <w:sz w:val="20"/>
          <w:szCs w:val="20"/>
        </w:rPr>
        <w:t xml:space="preserve">ustawie z dnia 12 marca 2004 r. o pomocy społecznej, usługi finansowane ze środków Funduszu Solidarnościowego lub z innych źródeł. </w:t>
      </w:r>
    </w:p>
    <w:p w:rsidR="00D97A54" w:rsidRPr="00462800" w:rsidRDefault="00D97A54" w:rsidP="00B275A6">
      <w:pPr>
        <w:spacing w:line="276" w:lineRule="auto"/>
        <w:ind w:left="284" w:hanging="284"/>
        <w:rPr>
          <w:rFonts w:ascii="Arial" w:hAnsi="Arial" w:cs="Arial"/>
          <w:sz w:val="20"/>
          <w:szCs w:val="20"/>
        </w:rPr>
      </w:pPr>
      <w:r w:rsidRPr="00462800">
        <w:rPr>
          <w:rFonts w:ascii="Arial" w:hAnsi="Arial" w:cs="Arial"/>
          <w:sz w:val="20"/>
          <w:szCs w:val="20"/>
        </w:rPr>
        <w:t>2)</w:t>
      </w:r>
      <w:r w:rsidRPr="00462800">
        <w:rPr>
          <w:rFonts w:ascii="Arial" w:hAnsi="Arial" w:cs="Arial"/>
          <w:sz w:val="20"/>
          <w:szCs w:val="20"/>
        </w:rPr>
        <w:tab/>
        <w:t xml:space="preserve">Uczestnik Programu za usługi opieki </w:t>
      </w:r>
      <w:proofErr w:type="spellStart"/>
      <w:r w:rsidRPr="00462800">
        <w:rPr>
          <w:rFonts w:ascii="Arial" w:hAnsi="Arial" w:cs="Arial"/>
          <w:sz w:val="20"/>
          <w:szCs w:val="20"/>
        </w:rPr>
        <w:t>wytchnieniowej</w:t>
      </w:r>
      <w:proofErr w:type="spellEnd"/>
      <w:r w:rsidRPr="00462800">
        <w:rPr>
          <w:rFonts w:ascii="Arial" w:hAnsi="Arial" w:cs="Arial"/>
          <w:sz w:val="20"/>
          <w:szCs w:val="20"/>
        </w:rPr>
        <w:t xml:space="preserve"> nie ponosi odpłatności.</w:t>
      </w:r>
    </w:p>
    <w:p w:rsidR="00D97A54" w:rsidRPr="00462800" w:rsidRDefault="00D97A54" w:rsidP="00B275A6">
      <w:pPr>
        <w:spacing w:line="276" w:lineRule="auto"/>
        <w:ind w:left="284" w:hanging="284"/>
        <w:rPr>
          <w:rFonts w:ascii="Arial" w:hAnsi="Arial" w:cs="Arial"/>
          <w:sz w:val="20"/>
          <w:szCs w:val="20"/>
        </w:rPr>
      </w:pPr>
      <w:r w:rsidRPr="00462800">
        <w:rPr>
          <w:rFonts w:ascii="Arial" w:hAnsi="Arial" w:cs="Arial"/>
          <w:sz w:val="20"/>
          <w:szCs w:val="20"/>
        </w:rPr>
        <w:t>3)</w:t>
      </w:r>
      <w:r w:rsidRPr="00462800">
        <w:rPr>
          <w:rFonts w:ascii="Arial" w:hAnsi="Arial" w:cs="Arial"/>
          <w:sz w:val="20"/>
          <w:szCs w:val="20"/>
        </w:rPr>
        <w:tab/>
        <w:t xml:space="preserve">Uczestnikowi Programu należy umożliwić wybór osoby świadczącej usługi opieki </w:t>
      </w:r>
      <w:proofErr w:type="spellStart"/>
      <w:r w:rsidRPr="00462800">
        <w:rPr>
          <w:rFonts w:ascii="Arial" w:hAnsi="Arial" w:cs="Arial"/>
          <w:sz w:val="20"/>
          <w:szCs w:val="20"/>
        </w:rPr>
        <w:t>wytchnieniowej</w:t>
      </w:r>
      <w:proofErr w:type="spellEnd"/>
      <w:r w:rsidRPr="00462800">
        <w:rPr>
          <w:rFonts w:ascii="Arial" w:hAnsi="Arial" w:cs="Arial"/>
          <w:sz w:val="20"/>
          <w:szCs w:val="20"/>
        </w:rPr>
        <w:t>.</w:t>
      </w:r>
    </w:p>
    <w:p w:rsidR="00D97A54" w:rsidRPr="00462800" w:rsidRDefault="00D97A54" w:rsidP="00B275A6">
      <w:pPr>
        <w:spacing w:line="276" w:lineRule="auto"/>
        <w:ind w:left="284" w:hanging="284"/>
        <w:rPr>
          <w:rFonts w:ascii="Arial" w:hAnsi="Arial" w:cs="Arial"/>
          <w:sz w:val="20"/>
          <w:szCs w:val="20"/>
        </w:rPr>
      </w:pPr>
      <w:r w:rsidRPr="00462800">
        <w:rPr>
          <w:rFonts w:ascii="Arial" w:hAnsi="Arial" w:cs="Arial"/>
          <w:sz w:val="20"/>
          <w:szCs w:val="20"/>
        </w:rPr>
        <w:t>4) Maksymalna długość świadczenia formy nieprzerwalnego pobytu dziennego wynosi 12 godzin dla jednej osoby niepełnosprawnej.</w:t>
      </w:r>
    </w:p>
    <w:p w:rsidR="00D97A54" w:rsidRPr="00462800" w:rsidRDefault="00D97A54" w:rsidP="00B275A6">
      <w:pPr>
        <w:spacing w:line="276" w:lineRule="auto"/>
        <w:ind w:left="284" w:hanging="284"/>
        <w:rPr>
          <w:rFonts w:ascii="Arial" w:hAnsi="Arial" w:cs="Arial"/>
          <w:sz w:val="20"/>
          <w:szCs w:val="20"/>
        </w:rPr>
      </w:pPr>
      <w:r w:rsidRPr="00462800">
        <w:rPr>
          <w:rFonts w:ascii="Arial" w:hAnsi="Arial" w:cs="Arial"/>
          <w:sz w:val="20"/>
          <w:szCs w:val="20"/>
        </w:rPr>
        <w:t>5) Usługi w formie pobytu dziennego mogą być świadczone w godzinach 6:00 – 22:00.</w:t>
      </w:r>
    </w:p>
    <w:p w:rsidR="00D97A54" w:rsidRPr="00462800" w:rsidRDefault="00D97A54" w:rsidP="00B275A6">
      <w:pPr>
        <w:spacing w:line="276" w:lineRule="auto"/>
        <w:ind w:left="284" w:hanging="284"/>
        <w:rPr>
          <w:rFonts w:ascii="Arial" w:hAnsi="Arial" w:cs="Arial"/>
          <w:sz w:val="20"/>
          <w:szCs w:val="20"/>
        </w:rPr>
      </w:pPr>
      <w:r w:rsidRPr="00462800">
        <w:rPr>
          <w:rFonts w:ascii="Arial" w:hAnsi="Arial" w:cs="Arial"/>
          <w:sz w:val="20"/>
          <w:szCs w:val="20"/>
        </w:rPr>
        <w:t xml:space="preserve">6) W sytuacjach nagłej potrzeby sprawowanie opieki </w:t>
      </w:r>
      <w:proofErr w:type="spellStart"/>
      <w:r w:rsidRPr="00462800">
        <w:rPr>
          <w:rFonts w:ascii="Arial" w:hAnsi="Arial" w:cs="Arial"/>
          <w:sz w:val="20"/>
          <w:szCs w:val="20"/>
        </w:rPr>
        <w:t>wytchnieniowej</w:t>
      </w:r>
      <w:proofErr w:type="spellEnd"/>
      <w:r w:rsidRPr="00462800">
        <w:rPr>
          <w:rFonts w:ascii="Arial" w:hAnsi="Arial" w:cs="Arial"/>
          <w:sz w:val="20"/>
          <w:szCs w:val="20"/>
        </w:rPr>
        <w:t xml:space="preserve"> Zleceniobiorca zobowiązuje się do podjęcia tej opieki niezwłocznie.</w:t>
      </w:r>
    </w:p>
    <w:p w:rsidR="00D97A54" w:rsidRPr="00462800" w:rsidRDefault="00D97A54" w:rsidP="00B275A6">
      <w:pPr>
        <w:spacing w:line="276" w:lineRule="auto"/>
        <w:ind w:left="284" w:hanging="284"/>
        <w:rPr>
          <w:rFonts w:ascii="Arial" w:hAnsi="Arial" w:cs="Arial"/>
          <w:sz w:val="20"/>
          <w:szCs w:val="20"/>
        </w:rPr>
      </w:pPr>
      <w:r w:rsidRPr="00462800">
        <w:rPr>
          <w:rFonts w:ascii="Arial" w:hAnsi="Arial" w:cs="Arial"/>
          <w:sz w:val="20"/>
          <w:szCs w:val="20"/>
        </w:rPr>
        <w:t xml:space="preserve">7) Usługi opieki </w:t>
      </w:r>
      <w:proofErr w:type="spellStart"/>
      <w:r w:rsidRPr="00462800">
        <w:rPr>
          <w:rFonts w:ascii="Arial" w:hAnsi="Arial" w:cs="Arial"/>
          <w:sz w:val="20"/>
          <w:szCs w:val="20"/>
        </w:rPr>
        <w:t>wytchnieniowej</w:t>
      </w:r>
      <w:proofErr w:type="spellEnd"/>
      <w:r w:rsidRPr="00462800">
        <w:rPr>
          <w:rFonts w:ascii="Arial" w:hAnsi="Arial" w:cs="Arial"/>
          <w:sz w:val="20"/>
          <w:szCs w:val="20"/>
        </w:rPr>
        <w:t xml:space="preserve"> są realizowane na rzecz osoby niepełnosprawnej i wskutek jej decyzji lub decyzji opiekuna prawnego, a nie dla poszczególnych członków rodziny osoby niepełnosprawnej.</w:t>
      </w:r>
    </w:p>
    <w:p w:rsidR="00D97A54" w:rsidRPr="00462800" w:rsidRDefault="00D97A54" w:rsidP="00B275A6">
      <w:pPr>
        <w:spacing w:line="276" w:lineRule="auto"/>
        <w:ind w:left="284" w:hanging="284"/>
        <w:rPr>
          <w:rFonts w:ascii="Arial" w:hAnsi="Arial" w:cs="Arial"/>
          <w:sz w:val="20"/>
          <w:szCs w:val="20"/>
        </w:rPr>
      </w:pPr>
      <w:r w:rsidRPr="00462800">
        <w:rPr>
          <w:rFonts w:ascii="Arial" w:hAnsi="Arial" w:cs="Arial"/>
          <w:sz w:val="20"/>
          <w:szCs w:val="20"/>
        </w:rPr>
        <w:t>8)</w:t>
      </w:r>
      <w:r w:rsidRPr="00462800">
        <w:rPr>
          <w:rFonts w:ascii="Arial" w:hAnsi="Arial" w:cs="Arial"/>
          <w:sz w:val="20"/>
          <w:szCs w:val="20"/>
        </w:rPr>
        <w:tab/>
        <w:t xml:space="preserve">Liczba realizowanych godzin wsparcia nie może przekroczyć limitów określonych Programem „Opieka </w:t>
      </w:r>
      <w:proofErr w:type="spellStart"/>
      <w:r w:rsidRPr="00462800">
        <w:rPr>
          <w:rFonts w:ascii="Arial" w:hAnsi="Arial" w:cs="Arial"/>
          <w:sz w:val="20"/>
          <w:szCs w:val="20"/>
        </w:rPr>
        <w:t>wytchnieniowa</w:t>
      </w:r>
      <w:proofErr w:type="spellEnd"/>
      <w:r w:rsidRPr="00462800">
        <w:rPr>
          <w:rFonts w:ascii="Arial" w:hAnsi="Arial" w:cs="Arial"/>
          <w:sz w:val="20"/>
          <w:szCs w:val="20"/>
        </w:rPr>
        <w:t>” - edycja 2022. Przy czym liczba ta będzie ustalana przy ścisłej współpracy z pracownikiem socjalnym MOPS w Iławie.</w:t>
      </w:r>
    </w:p>
    <w:p w:rsidR="00D97A54" w:rsidRPr="00462800" w:rsidRDefault="00D97A54" w:rsidP="00B275A6">
      <w:pPr>
        <w:spacing w:line="276" w:lineRule="auto"/>
        <w:ind w:left="284" w:hanging="284"/>
        <w:jc w:val="both"/>
        <w:rPr>
          <w:rFonts w:ascii="Arial" w:hAnsi="Arial" w:cs="Arial"/>
          <w:sz w:val="20"/>
          <w:szCs w:val="20"/>
        </w:rPr>
      </w:pPr>
      <w:r w:rsidRPr="00462800">
        <w:rPr>
          <w:rFonts w:ascii="Arial" w:hAnsi="Arial" w:cs="Arial"/>
          <w:sz w:val="20"/>
          <w:szCs w:val="20"/>
        </w:rPr>
        <w:t>9</w:t>
      </w:r>
      <w:r w:rsidR="00B275A6">
        <w:rPr>
          <w:rFonts w:ascii="Arial" w:hAnsi="Arial" w:cs="Arial"/>
          <w:sz w:val="20"/>
          <w:szCs w:val="20"/>
        </w:rPr>
        <w:t>)</w:t>
      </w:r>
      <w:r w:rsidR="00B275A6">
        <w:rPr>
          <w:rFonts w:ascii="Arial" w:hAnsi="Arial" w:cs="Arial"/>
          <w:sz w:val="20"/>
          <w:szCs w:val="20"/>
        </w:rPr>
        <w:tab/>
      </w:r>
      <w:r w:rsidRPr="00462800">
        <w:rPr>
          <w:rFonts w:ascii="Arial" w:hAnsi="Arial" w:cs="Arial"/>
          <w:sz w:val="20"/>
          <w:szCs w:val="20"/>
        </w:rPr>
        <w:t xml:space="preserve">Liczba zrealizowanego wsparcia będzie rozliczania w systemie miesięcznym, na podstawie wypełnionych przez opiekunów kart realizacji Programu „Opieka </w:t>
      </w:r>
      <w:proofErr w:type="spellStart"/>
      <w:r w:rsidRPr="00462800">
        <w:rPr>
          <w:rFonts w:ascii="Arial" w:hAnsi="Arial" w:cs="Arial"/>
          <w:sz w:val="20"/>
          <w:szCs w:val="20"/>
        </w:rPr>
        <w:t>wytchnieniowa</w:t>
      </w:r>
      <w:proofErr w:type="spellEnd"/>
      <w:r w:rsidRPr="00462800">
        <w:rPr>
          <w:rFonts w:ascii="Arial" w:hAnsi="Arial" w:cs="Arial"/>
          <w:sz w:val="20"/>
          <w:szCs w:val="20"/>
        </w:rPr>
        <w:t>” – edycja 2022. Wzór karty określa ww. Program. Stanowi ona załącznik do opisu przedmiotu zamówienia. Wykonawca zbierze i sprawdzi wypełnione karty od opiekunów i przekaże je w formie oryginałów na adres Zamawiającego w terminie do 5 dni za zakończony miesiąc.</w:t>
      </w:r>
    </w:p>
    <w:p w:rsidR="00D97A54" w:rsidRPr="00462800" w:rsidRDefault="00D97A54" w:rsidP="00B275A6">
      <w:pPr>
        <w:spacing w:line="276" w:lineRule="auto"/>
        <w:ind w:left="284" w:hanging="284"/>
        <w:jc w:val="both"/>
        <w:rPr>
          <w:rFonts w:ascii="Arial" w:hAnsi="Arial" w:cs="Arial"/>
          <w:sz w:val="20"/>
          <w:szCs w:val="20"/>
        </w:rPr>
      </w:pPr>
      <w:r w:rsidRPr="00462800">
        <w:rPr>
          <w:rFonts w:ascii="Arial" w:hAnsi="Arial" w:cs="Arial"/>
          <w:sz w:val="20"/>
          <w:szCs w:val="20"/>
        </w:rPr>
        <w:t xml:space="preserve">10) Liczba godzin na każdy następny miesiąc będzie ustalana w porozumieniu z uczestnikiem Programu na podstawie Karty miesięcznego zapotrzebowania na usługę opieki </w:t>
      </w:r>
      <w:proofErr w:type="spellStart"/>
      <w:r w:rsidRPr="00462800">
        <w:rPr>
          <w:rFonts w:ascii="Arial" w:hAnsi="Arial" w:cs="Arial"/>
          <w:sz w:val="20"/>
          <w:szCs w:val="20"/>
        </w:rPr>
        <w:t>wytchnieniowej</w:t>
      </w:r>
      <w:proofErr w:type="spellEnd"/>
      <w:r w:rsidRPr="00462800">
        <w:rPr>
          <w:rFonts w:ascii="Arial" w:hAnsi="Arial" w:cs="Arial"/>
          <w:sz w:val="20"/>
          <w:szCs w:val="20"/>
        </w:rPr>
        <w:t xml:space="preserve"> stanowiącej załącznik nr </w:t>
      </w:r>
      <w:r w:rsidR="001714A4">
        <w:rPr>
          <w:rFonts w:ascii="Arial" w:hAnsi="Arial" w:cs="Arial"/>
          <w:sz w:val="20"/>
          <w:szCs w:val="20"/>
        </w:rPr>
        <w:t>14</w:t>
      </w:r>
      <w:r w:rsidRPr="00462800">
        <w:rPr>
          <w:rFonts w:ascii="Arial" w:hAnsi="Arial" w:cs="Arial"/>
          <w:sz w:val="20"/>
          <w:szCs w:val="20"/>
        </w:rPr>
        <w:t xml:space="preserve"> Wykonawca zbierze i przekaże je w formie oryginałów na adres Zamawiającego w</w:t>
      </w:r>
      <w:r w:rsidR="001714A4">
        <w:rPr>
          <w:rFonts w:ascii="Arial" w:hAnsi="Arial" w:cs="Arial"/>
          <w:sz w:val="20"/>
          <w:szCs w:val="20"/>
        </w:rPr>
        <w:t> </w:t>
      </w:r>
      <w:r w:rsidRPr="00462800">
        <w:rPr>
          <w:rFonts w:ascii="Arial" w:hAnsi="Arial" w:cs="Arial"/>
          <w:sz w:val="20"/>
          <w:szCs w:val="20"/>
        </w:rPr>
        <w:t>terminie do końca każdego miesiąca.</w:t>
      </w:r>
    </w:p>
    <w:p w:rsidR="00D97A54" w:rsidRPr="00462800" w:rsidRDefault="00D97A54" w:rsidP="00B275A6">
      <w:pPr>
        <w:spacing w:line="276" w:lineRule="auto"/>
        <w:ind w:left="284" w:hanging="284"/>
        <w:jc w:val="both"/>
        <w:rPr>
          <w:rFonts w:ascii="Arial" w:hAnsi="Arial" w:cs="Arial"/>
          <w:sz w:val="20"/>
          <w:szCs w:val="20"/>
        </w:rPr>
      </w:pPr>
      <w:r w:rsidRPr="00462800">
        <w:rPr>
          <w:rFonts w:ascii="Arial" w:hAnsi="Arial" w:cs="Arial"/>
          <w:sz w:val="20"/>
          <w:szCs w:val="20"/>
        </w:rPr>
        <w:t>11)</w:t>
      </w:r>
      <w:r w:rsidRPr="00462800">
        <w:rPr>
          <w:rFonts w:ascii="Arial" w:hAnsi="Arial" w:cs="Arial"/>
          <w:sz w:val="20"/>
          <w:szCs w:val="20"/>
        </w:rPr>
        <w:tab/>
        <w:t xml:space="preserve">Zaplanowano do realizacji w 2022 roku 9.600 godzin usług opieki </w:t>
      </w:r>
      <w:proofErr w:type="spellStart"/>
      <w:r w:rsidRPr="00462800">
        <w:rPr>
          <w:rFonts w:ascii="Arial" w:hAnsi="Arial" w:cs="Arial"/>
          <w:sz w:val="20"/>
          <w:szCs w:val="20"/>
        </w:rPr>
        <w:t>wytchnieniowej</w:t>
      </w:r>
      <w:proofErr w:type="spellEnd"/>
      <w:r w:rsidRPr="00462800">
        <w:rPr>
          <w:rFonts w:ascii="Arial" w:hAnsi="Arial" w:cs="Arial"/>
          <w:sz w:val="20"/>
          <w:szCs w:val="20"/>
        </w:rPr>
        <w:t xml:space="preserve">. Z tytułu niepełnego wykorzystania, przewidywanej przez Zamawiającego liczby godzin ww. usług, Wykonawcy nie przysługują żadne roszczenia finansowe w stosunku do Zamawiającego. Minimalna liczba godzin która zostanie zrealizowana wynosi: </w:t>
      </w:r>
      <w:r w:rsidR="001714A4">
        <w:rPr>
          <w:rFonts w:ascii="Arial" w:hAnsi="Arial" w:cs="Arial"/>
          <w:sz w:val="20"/>
          <w:szCs w:val="20"/>
        </w:rPr>
        <w:t xml:space="preserve">2 </w:t>
      </w:r>
      <w:r w:rsidRPr="00462800">
        <w:rPr>
          <w:rFonts w:ascii="Arial" w:hAnsi="Arial" w:cs="Arial"/>
          <w:sz w:val="20"/>
          <w:szCs w:val="20"/>
        </w:rPr>
        <w:t xml:space="preserve">000 godzin. </w:t>
      </w:r>
    </w:p>
    <w:p w:rsidR="00D97A54" w:rsidRPr="00462800" w:rsidRDefault="00B275A6" w:rsidP="00B275A6">
      <w:pPr>
        <w:spacing w:line="276" w:lineRule="auto"/>
        <w:ind w:left="284" w:hanging="284"/>
        <w:jc w:val="both"/>
        <w:rPr>
          <w:rFonts w:ascii="Arial" w:hAnsi="Arial" w:cs="Arial"/>
          <w:sz w:val="20"/>
          <w:szCs w:val="20"/>
        </w:rPr>
      </w:pPr>
      <w:r>
        <w:rPr>
          <w:rFonts w:ascii="Arial" w:hAnsi="Arial" w:cs="Arial"/>
          <w:sz w:val="20"/>
          <w:szCs w:val="20"/>
        </w:rPr>
        <w:t>10)</w:t>
      </w:r>
      <w:r w:rsidR="00D97A54" w:rsidRPr="00462800">
        <w:rPr>
          <w:rFonts w:ascii="Arial" w:hAnsi="Arial" w:cs="Arial"/>
          <w:sz w:val="20"/>
          <w:szCs w:val="20"/>
        </w:rPr>
        <w:tab/>
        <w:t>Zadanie będzie realizowane przy współpracy z pracownikiem  Miejskiego Ośrodka Pomocy Społecznej w Iławie odpowiedzialnym za realizację Programu.</w:t>
      </w:r>
    </w:p>
    <w:p w:rsidR="00D97A54" w:rsidRPr="00462800" w:rsidRDefault="00D97A54" w:rsidP="00B275A6">
      <w:pPr>
        <w:spacing w:line="276" w:lineRule="auto"/>
        <w:ind w:left="284" w:hanging="284"/>
        <w:jc w:val="both"/>
        <w:rPr>
          <w:rFonts w:ascii="Arial" w:hAnsi="Arial" w:cs="Arial"/>
          <w:sz w:val="20"/>
          <w:szCs w:val="20"/>
        </w:rPr>
      </w:pPr>
      <w:r w:rsidRPr="00462800">
        <w:rPr>
          <w:rFonts w:ascii="Arial" w:hAnsi="Arial" w:cs="Arial"/>
          <w:sz w:val="20"/>
          <w:szCs w:val="20"/>
        </w:rPr>
        <w:t>11) Zamawiający zastrzega sobie prawo do kontroli pracy opiekunów poprzez wizyty w miejscach zamieszkania Uczestników Programu.</w:t>
      </w:r>
    </w:p>
    <w:p w:rsidR="00D97A54" w:rsidRPr="00462800" w:rsidRDefault="00D97A54" w:rsidP="00B275A6">
      <w:pPr>
        <w:spacing w:line="276" w:lineRule="auto"/>
        <w:ind w:left="284" w:hanging="284"/>
        <w:jc w:val="both"/>
        <w:rPr>
          <w:rFonts w:ascii="Arial" w:hAnsi="Arial" w:cs="Arial"/>
          <w:sz w:val="20"/>
          <w:szCs w:val="20"/>
        </w:rPr>
      </w:pPr>
      <w:r w:rsidRPr="00462800">
        <w:rPr>
          <w:rFonts w:ascii="Arial" w:hAnsi="Arial" w:cs="Arial"/>
          <w:sz w:val="20"/>
          <w:szCs w:val="20"/>
        </w:rPr>
        <w:t xml:space="preserve">12) W przypadku świadczenia usług opieki </w:t>
      </w:r>
      <w:proofErr w:type="spellStart"/>
      <w:r w:rsidRPr="00462800">
        <w:rPr>
          <w:rFonts w:ascii="Arial" w:hAnsi="Arial" w:cs="Arial"/>
          <w:sz w:val="20"/>
          <w:szCs w:val="20"/>
        </w:rPr>
        <w:t>wytchnieniowej</w:t>
      </w:r>
      <w:proofErr w:type="spellEnd"/>
      <w:r w:rsidRPr="00462800">
        <w:rPr>
          <w:rFonts w:ascii="Arial" w:hAnsi="Arial" w:cs="Arial"/>
          <w:sz w:val="20"/>
          <w:szCs w:val="20"/>
        </w:rPr>
        <w:t xml:space="preserve"> wadliwie lub w sposób nienależyty Zamawiający zastrzega sobie prawo do zmiany opiekuna. Sytuacja ta będzie oceniana na podstawie informacji od Uczestnika Programu i kontroli pracy asystentów w środowisku dokonywanej przez pracownika Zamawiającego.</w:t>
      </w:r>
    </w:p>
    <w:p w:rsidR="003346DB" w:rsidRPr="00E1041C" w:rsidRDefault="00FE2F17" w:rsidP="005E34FF">
      <w:pPr>
        <w:spacing w:line="276" w:lineRule="auto"/>
        <w:contextualSpacing/>
        <w:jc w:val="both"/>
        <w:rPr>
          <w:rFonts w:ascii="Arial" w:hAnsi="Arial" w:cs="Arial"/>
          <w:b/>
          <w:bCs/>
          <w:color w:val="000000" w:themeColor="text1"/>
          <w:sz w:val="20"/>
          <w:szCs w:val="20"/>
        </w:rPr>
      </w:pPr>
      <w:r w:rsidRPr="00E1041C">
        <w:rPr>
          <w:rFonts w:ascii="Arial" w:hAnsi="Arial" w:cs="Arial"/>
          <w:b/>
          <w:bCs/>
          <w:color w:val="000000" w:themeColor="text1"/>
          <w:sz w:val="20"/>
          <w:szCs w:val="20"/>
        </w:rPr>
        <w:lastRenderedPageBreak/>
        <w:t>INFORMACJA O WYMAGANIACH DLA OSÓB WYKONUJĄCYCH PRZEDMIOT ZAMÓWIENIA:</w:t>
      </w:r>
    </w:p>
    <w:p w:rsidR="003346DB" w:rsidRPr="00E1041C" w:rsidRDefault="003346DB" w:rsidP="005E34FF">
      <w:pPr>
        <w:spacing w:line="276" w:lineRule="auto"/>
        <w:ind w:left="434"/>
        <w:contextualSpacing/>
        <w:jc w:val="both"/>
        <w:rPr>
          <w:rFonts w:ascii="Arial" w:hAnsi="Arial" w:cs="Arial"/>
          <w:color w:val="000000" w:themeColor="text1"/>
          <w:sz w:val="20"/>
          <w:szCs w:val="20"/>
        </w:rPr>
      </w:pPr>
    </w:p>
    <w:p w:rsidR="003346DB" w:rsidRPr="00E1041C" w:rsidRDefault="003346DB" w:rsidP="005E34FF">
      <w:pPr>
        <w:spacing w:line="276" w:lineRule="auto"/>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 xml:space="preserve">Zamawiający zastrzega sobie prawo do akceptacji propozycji osób, które mają świadczyć usługi asystenta osobistego osoby niepełnosprawnej i opieki </w:t>
      </w:r>
      <w:proofErr w:type="spellStart"/>
      <w:r w:rsidRPr="00E1041C">
        <w:rPr>
          <w:rFonts w:ascii="Arial" w:hAnsi="Arial" w:cs="Arial"/>
          <w:color w:val="000000" w:themeColor="text1"/>
          <w:sz w:val="20"/>
          <w:szCs w:val="20"/>
        </w:rPr>
        <w:t>wytchnieniowej</w:t>
      </w:r>
      <w:proofErr w:type="spellEnd"/>
      <w:r w:rsidRPr="00E1041C">
        <w:rPr>
          <w:rFonts w:ascii="Arial" w:hAnsi="Arial" w:cs="Arial"/>
          <w:color w:val="000000" w:themeColor="text1"/>
          <w:sz w:val="20"/>
          <w:szCs w:val="20"/>
        </w:rPr>
        <w:t>.</w:t>
      </w:r>
    </w:p>
    <w:p w:rsidR="0004243C" w:rsidRPr="00E1041C" w:rsidRDefault="0004243C" w:rsidP="005E34FF">
      <w:pPr>
        <w:spacing w:line="276" w:lineRule="auto"/>
        <w:ind w:left="434"/>
        <w:contextualSpacing/>
        <w:jc w:val="both"/>
        <w:rPr>
          <w:rFonts w:ascii="Arial" w:hAnsi="Arial" w:cs="Arial"/>
          <w:b/>
          <w:bCs/>
          <w:color w:val="000000" w:themeColor="text1"/>
          <w:sz w:val="20"/>
          <w:szCs w:val="20"/>
        </w:rPr>
      </w:pPr>
    </w:p>
    <w:p w:rsidR="003346DB" w:rsidRPr="00E1041C" w:rsidRDefault="00B716C1" w:rsidP="005E34FF">
      <w:pPr>
        <w:spacing w:line="276" w:lineRule="auto"/>
        <w:contextualSpacing/>
        <w:jc w:val="both"/>
        <w:rPr>
          <w:rFonts w:ascii="Arial" w:hAnsi="Arial" w:cs="Arial"/>
          <w:b/>
          <w:bCs/>
          <w:color w:val="000000" w:themeColor="text1"/>
          <w:sz w:val="20"/>
          <w:szCs w:val="20"/>
        </w:rPr>
      </w:pPr>
      <w:r w:rsidRPr="00E1041C">
        <w:rPr>
          <w:rFonts w:ascii="Arial" w:hAnsi="Arial" w:cs="Arial"/>
          <w:b/>
          <w:bCs/>
          <w:color w:val="000000" w:themeColor="text1"/>
          <w:sz w:val="20"/>
          <w:szCs w:val="20"/>
        </w:rPr>
        <w:t>CZĘŚĆ</w:t>
      </w:r>
      <w:r w:rsidR="00FE2F17" w:rsidRPr="00E1041C">
        <w:rPr>
          <w:rFonts w:ascii="Arial" w:hAnsi="Arial" w:cs="Arial"/>
          <w:b/>
          <w:bCs/>
          <w:color w:val="000000" w:themeColor="text1"/>
          <w:sz w:val="20"/>
          <w:szCs w:val="20"/>
        </w:rPr>
        <w:t xml:space="preserve"> </w:t>
      </w:r>
      <w:r w:rsidR="003B2853">
        <w:rPr>
          <w:rFonts w:ascii="Arial" w:hAnsi="Arial" w:cs="Arial"/>
          <w:b/>
          <w:bCs/>
          <w:color w:val="000000" w:themeColor="text1"/>
          <w:sz w:val="20"/>
          <w:szCs w:val="20"/>
        </w:rPr>
        <w:t>I</w:t>
      </w:r>
    </w:p>
    <w:p w:rsidR="009A43A7" w:rsidRPr="00E1041C" w:rsidRDefault="009A43A7" w:rsidP="005E34FF">
      <w:pPr>
        <w:spacing w:line="276" w:lineRule="auto"/>
        <w:contextualSpacing/>
        <w:jc w:val="both"/>
        <w:rPr>
          <w:rFonts w:ascii="Arial" w:hAnsi="Arial" w:cs="Arial"/>
          <w:b/>
          <w:color w:val="000000" w:themeColor="text1"/>
          <w:sz w:val="20"/>
          <w:szCs w:val="20"/>
        </w:rPr>
      </w:pPr>
      <w:r w:rsidRPr="00E1041C">
        <w:rPr>
          <w:rFonts w:ascii="Arial" w:hAnsi="Arial" w:cs="Arial"/>
          <w:b/>
          <w:color w:val="000000" w:themeColor="text1"/>
          <w:sz w:val="20"/>
          <w:szCs w:val="20"/>
        </w:rPr>
        <w:t>Usługi asysten</w:t>
      </w:r>
      <w:r w:rsidR="00270B1A" w:rsidRPr="00E1041C">
        <w:rPr>
          <w:rFonts w:ascii="Arial" w:hAnsi="Arial" w:cs="Arial"/>
          <w:b/>
          <w:color w:val="000000" w:themeColor="text1"/>
          <w:sz w:val="20"/>
          <w:szCs w:val="20"/>
        </w:rPr>
        <w:t>cji</w:t>
      </w:r>
      <w:r w:rsidR="00697D8C" w:rsidRPr="00E1041C">
        <w:rPr>
          <w:rFonts w:ascii="Arial" w:hAnsi="Arial" w:cs="Arial"/>
          <w:b/>
          <w:color w:val="000000" w:themeColor="text1"/>
          <w:sz w:val="20"/>
          <w:szCs w:val="20"/>
        </w:rPr>
        <w:t xml:space="preserve"> </w:t>
      </w:r>
      <w:r w:rsidR="00270B1A" w:rsidRPr="00E1041C">
        <w:rPr>
          <w:rFonts w:ascii="Arial" w:hAnsi="Arial" w:cs="Arial"/>
          <w:b/>
          <w:color w:val="000000" w:themeColor="text1"/>
          <w:sz w:val="20"/>
          <w:szCs w:val="20"/>
        </w:rPr>
        <w:t>osobistej</w:t>
      </w:r>
      <w:r w:rsidRPr="00E1041C">
        <w:rPr>
          <w:rFonts w:ascii="Arial" w:hAnsi="Arial" w:cs="Arial"/>
          <w:b/>
          <w:color w:val="000000" w:themeColor="text1"/>
          <w:sz w:val="20"/>
          <w:szCs w:val="20"/>
        </w:rPr>
        <w:t xml:space="preserve"> mogą świadczyć:</w:t>
      </w:r>
    </w:p>
    <w:p w:rsidR="009A43A7" w:rsidRPr="00E1041C" w:rsidRDefault="00270B1A" w:rsidP="00086BF0">
      <w:pPr>
        <w:pStyle w:val="Akapitzlist"/>
        <w:numPr>
          <w:ilvl w:val="0"/>
          <w:numId w:val="38"/>
        </w:numPr>
        <w:spacing w:line="276" w:lineRule="auto"/>
        <w:ind w:left="709" w:hanging="283"/>
        <w:contextualSpacing/>
        <w:jc w:val="both"/>
        <w:rPr>
          <w:rFonts w:ascii="Arial" w:hAnsi="Arial" w:cs="Arial"/>
          <w:color w:val="000000" w:themeColor="text1"/>
          <w:sz w:val="20"/>
          <w:szCs w:val="20"/>
        </w:rPr>
      </w:pPr>
      <w:r w:rsidRPr="00E1041C">
        <w:rPr>
          <w:rFonts w:ascii="Arial" w:hAnsi="Arial" w:cs="Arial"/>
          <w:sz w:val="20"/>
          <w:szCs w:val="20"/>
        </w:rPr>
        <w:t>osoby posiadające dokument potwierdzający uzyskanie kwalifikacji w następujących kierunkach: asystent osoby niepełnosprawnej, opiekun osoby starszej, opiekun medyczny, pedagog, psycholog, terapeuta zajęciowy, pielęgniarka, fizjoterapeuta</w:t>
      </w:r>
      <w:r w:rsidR="005F0005">
        <w:rPr>
          <w:rFonts w:ascii="Arial" w:hAnsi="Arial" w:cs="Arial"/>
          <w:sz w:val="20"/>
          <w:szCs w:val="20"/>
        </w:rPr>
        <w:t>;</w:t>
      </w:r>
    </w:p>
    <w:p w:rsidR="009A43A7" w:rsidRPr="00E1041C" w:rsidRDefault="00270B1A" w:rsidP="00086BF0">
      <w:pPr>
        <w:pStyle w:val="Akapitzlist"/>
        <w:numPr>
          <w:ilvl w:val="0"/>
          <w:numId w:val="38"/>
        </w:numPr>
        <w:spacing w:line="276" w:lineRule="auto"/>
        <w:ind w:left="709" w:hanging="283"/>
        <w:contextualSpacing/>
        <w:jc w:val="both"/>
        <w:rPr>
          <w:rFonts w:ascii="Arial" w:hAnsi="Arial" w:cs="Arial"/>
          <w:color w:val="000000" w:themeColor="text1"/>
          <w:sz w:val="20"/>
          <w:szCs w:val="20"/>
        </w:rPr>
      </w:pPr>
      <w:r w:rsidRPr="00E1041C">
        <w:rPr>
          <w:rFonts w:ascii="Arial" w:hAnsi="Arial" w:cs="Arial"/>
          <w:sz w:val="20"/>
          <w:szCs w:val="20"/>
        </w:rPr>
        <w:t>osoby posiadające co najmniej 6-miesięczne, udokumentowane doświadczenie w udzielaniu bezpośredniej pomocy osobom niepełnosprawnym np. doświadczenie zawodowe, udzielania wsparcia osobom niepełnosprawnym w formie wolontariatu</w:t>
      </w:r>
      <w:r w:rsidR="005F0005">
        <w:rPr>
          <w:rFonts w:ascii="Arial" w:hAnsi="Arial" w:cs="Arial"/>
          <w:sz w:val="20"/>
          <w:szCs w:val="20"/>
        </w:rPr>
        <w:t>;</w:t>
      </w:r>
    </w:p>
    <w:p w:rsidR="0004243C" w:rsidRPr="00E1041C" w:rsidRDefault="00270B1A" w:rsidP="00086BF0">
      <w:pPr>
        <w:pStyle w:val="Akapitzlist"/>
        <w:numPr>
          <w:ilvl w:val="0"/>
          <w:numId w:val="38"/>
        </w:numPr>
        <w:spacing w:line="276" w:lineRule="auto"/>
        <w:ind w:left="709" w:hanging="283"/>
        <w:contextualSpacing/>
        <w:jc w:val="both"/>
        <w:rPr>
          <w:rFonts w:ascii="Arial" w:hAnsi="Arial" w:cs="Arial"/>
          <w:color w:val="000000" w:themeColor="text1"/>
          <w:sz w:val="20"/>
          <w:szCs w:val="20"/>
        </w:rPr>
      </w:pPr>
      <w:r w:rsidRPr="00E1041C">
        <w:rPr>
          <w:rFonts w:ascii="Arial" w:hAnsi="Arial" w:cs="Arial"/>
          <w:sz w:val="20"/>
          <w:szCs w:val="20"/>
        </w:rPr>
        <w:t>osoby wskazane przez uczestnika Programu lub jego opiekuna prawnego, które nie są członkami rodziny osoby niepełnosprawnej, pod warunkiem złożenia przez osobę niepełnosprawną pisemnego oświadczenia, że wskazany przez nią asystent jest przygotowany do realizacji wobec niej usług asystencji osobistej</w:t>
      </w:r>
      <w:r w:rsidR="005F0005">
        <w:rPr>
          <w:rFonts w:ascii="Arial" w:hAnsi="Arial" w:cs="Arial"/>
          <w:sz w:val="20"/>
          <w:szCs w:val="20"/>
        </w:rPr>
        <w:t>.</w:t>
      </w:r>
    </w:p>
    <w:p w:rsidR="0004243C" w:rsidRPr="00E1041C" w:rsidRDefault="0004243C" w:rsidP="005E34FF">
      <w:pPr>
        <w:pStyle w:val="Akapitzlist"/>
        <w:spacing w:line="276" w:lineRule="auto"/>
        <w:ind w:left="0"/>
        <w:contextualSpacing/>
        <w:jc w:val="both"/>
        <w:rPr>
          <w:rFonts w:ascii="Arial" w:hAnsi="Arial" w:cs="Arial"/>
          <w:color w:val="000000" w:themeColor="text1"/>
          <w:sz w:val="20"/>
          <w:szCs w:val="20"/>
        </w:rPr>
      </w:pPr>
    </w:p>
    <w:p w:rsidR="00270B1A" w:rsidRPr="00E1041C" w:rsidRDefault="00755807" w:rsidP="005E34FF">
      <w:pPr>
        <w:pStyle w:val="Akapitzlist"/>
        <w:spacing w:line="276" w:lineRule="auto"/>
        <w:ind w:left="0"/>
        <w:contextualSpacing/>
        <w:jc w:val="both"/>
        <w:rPr>
          <w:rFonts w:ascii="Arial" w:hAnsi="Arial" w:cs="Arial"/>
          <w:sz w:val="20"/>
          <w:szCs w:val="20"/>
        </w:rPr>
      </w:pPr>
      <w:r w:rsidRPr="00E1041C">
        <w:rPr>
          <w:rFonts w:ascii="Arial" w:hAnsi="Arial" w:cs="Arial"/>
          <w:sz w:val="20"/>
          <w:szCs w:val="20"/>
        </w:rPr>
        <w:t xml:space="preserve">W przypadku gdy usługi asystencji osobistej będą świadczone na rzecz dzieci niepełnosprawnych do 16. </w:t>
      </w:r>
      <w:r w:rsidR="001F3630" w:rsidRPr="00E1041C">
        <w:rPr>
          <w:rFonts w:ascii="Arial" w:hAnsi="Arial" w:cs="Arial"/>
          <w:sz w:val="20"/>
          <w:szCs w:val="20"/>
        </w:rPr>
        <w:t>r</w:t>
      </w:r>
      <w:r w:rsidRPr="00E1041C">
        <w:rPr>
          <w:rFonts w:ascii="Arial" w:hAnsi="Arial" w:cs="Arial"/>
          <w:sz w:val="20"/>
          <w:szCs w:val="20"/>
        </w:rPr>
        <w:t>oku życia z orzeczeniem o niepełnosprawności łącznie ze wskazaniami, wymaga także:</w:t>
      </w:r>
    </w:p>
    <w:p w:rsidR="00755807" w:rsidRPr="00E1041C" w:rsidRDefault="00755807" w:rsidP="00086BF0">
      <w:pPr>
        <w:pStyle w:val="Akapitzlist"/>
        <w:numPr>
          <w:ilvl w:val="0"/>
          <w:numId w:val="40"/>
        </w:numPr>
        <w:spacing w:line="276" w:lineRule="auto"/>
        <w:ind w:left="709" w:hanging="283"/>
        <w:contextualSpacing/>
        <w:jc w:val="both"/>
        <w:rPr>
          <w:rFonts w:ascii="Arial" w:hAnsi="Arial" w:cs="Arial"/>
          <w:color w:val="000000" w:themeColor="text1"/>
          <w:sz w:val="20"/>
          <w:szCs w:val="20"/>
        </w:rPr>
      </w:pPr>
      <w:r w:rsidRPr="00E1041C">
        <w:rPr>
          <w:rFonts w:ascii="Arial" w:hAnsi="Arial" w:cs="Arial"/>
          <w:sz w:val="20"/>
          <w:szCs w:val="20"/>
        </w:rPr>
        <w:t>zaświadczenia o niekaralności,</w:t>
      </w:r>
    </w:p>
    <w:p w:rsidR="00755807" w:rsidRPr="00E1041C" w:rsidRDefault="00755807" w:rsidP="00086BF0">
      <w:pPr>
        <w:pStyle w:val="Akapitzlist"/>
        <w:numPr>
          <w:ilvl w:val="0"/>
          <w:numId w:val="40"/>
        </w:numPr>
        <w:spacing w:line="276" w:lineRule="auto"/>
        <w:ind w:left="709" w:hanging="283"/>
        <w:contextualSpacing/>
        <w:jc w:val="both"/>
        <w:rPr>
          <w:rFonts w:ascii="Arial" w:hAnsi="Arial" w:cs="Arial"/>
          <w:color w:val="000000" w:themeColor="text1"/>
          <w:sz w:val="20"/>
          <w:szCs w:val="20"/>
        </w:rPr>
      </w:pPr>
      <w:r w:rsidRPr="00E1041C">
        <w:rPr>
          <w:rFonts w:ascii="Arial" w:hAnsi="Arial" w:cs="Arial"/>
          <w:sz w:val="20"/>
          <w:szCs w:val="20"/>
        </w:rPr>
        <w:t>pisemna informacja o niefigurowaniu w rejestrze Sprawców Przestępstw na tle seksualnym,</w:t>
      </w:r>
    </w:p>
    <w:p w:rsidR="00755807" w:rsidRPr="00E1041C" w:rsidRDefault="00755807" w:rsidP="00086BF0">
      <w:pPr>
        <w:pStyle w:val="Akapitzlist"/>
        <w:numPr>
          <w:ilvl w:val="0"/>
          <w:numId w:val="40"/>
        </w:numPr>
        <w:spacing w:line="276" w:lineRule="auto"/>
        <w:ind w:left="709" w:hanging="283"/>
        <w:contextualSpacing/>
        <w:jc w:val="both"/>
        <w:rPr>
          <w:rFonts w:ascii="Arial" w:hAnsi="Arial" w:cs="Arial"/>
          <w:color w:val="000000" w:themeColor="text1"/>
          <w:sz w:val="20"/>
          <w:szCs w:val="20"/>
        </w:rPr>
      </w:pPr>
      <w:r w:rsidRPr="00E1041C">
        <w:rPr>
          <w:rFonts w:ascii="Arial" w:hAnsi="Arial" w:cs="Arial"/>
          <w:sz w:val="20"/>
          <w:szCs w:val="20"/>
        </w:rPr>
        <w:t>pisemna akceptacja osoby asystenta ze strony rodzica lub opiekuna prawnego dziecka z niepełnosprawnością.</w:t>
      </w:r>
    </w:p>
    <w:p w:rsidR="003B2853" w:rsidRDefault="003B2853" w:rsidP="003B2853">
      <w:pPr>
        <w:spacing w:line="276" w:lineRule="auto"/>
        <w:contextualSpacing/>
        <w:jc w:val="both"/>
        <w:rPr>
          <w:rFonts w:ascii="Arial" w:hAnsi="Arial" w:cs="Arial"/>
          <w:sz w:val="20"/>
          <w:szCs w:val="20"/>
        </w:rPr>
      </w:pPr>
    </w:p>
    <w:p w:rsidR="003B2853" w:rsidRDefault="003B2853" w:rsidP="003B2853">
      <w:pPr>
        <w:spacing w:line="276" w:lineRule="auto"/>
        <w:contextualSpacing/>
        <w:jc w:val="both"/>
        <w:rPr>
          <w:rFonts w:ascii="Arial" w:hAnsi="Arial" w:cs="Arial"/>
          <w:sz w:val="20"/>
          <w:szCs w:val="20"/>
        </w:rPr>
      </w:pPr>
      <w:r w:rsidRPr="00462800">
        <w:rPr>
          <w:rFonts w:ascii="Arial" w:hAnsi="Arial" w:cs="Arial"/>
          <w:sz w:val="20"/>
          <w:szCs w:val="20"/>
        </w:rPr>
        <w:t xml:space="preserve">Przy czym Wykonawca ma obowiązek przedstawić Zamawiającemu dokumenty potwierdzające </w:t>
      </w:r>
    </w:p>
    <w:p w:rsidR="009A43A7" w:rsidRPr="00E1041C" w:rsidRDefault="003B2853" w:rsidP="003B2853">
      <w:pPr>
        <w:spacing w:line="276" w:lineRule="auto"/>
        <w:contextualSpacing/>
        <w:jc w:val="both"/>
        <w:rPr>
          <w:rFonts w:ascii="Arial" w:hAnsi="Arial" w:cs="Arial"/>
          <w:b/>
          <w:color w:val="000000" w:themeColor="text1"/>
          <w:sz w:val="20"/>
          <w:szCs w:val="20"/>
        </w:rPr>
      </w:pPr>
      <w:r w:rsidRPr="00462800">
        <w:rPr>
          <w:rFonts w:ascii="Arial" w:hAnsi="Arial" w:cs="Arial"/>
          <w:sz w:val="20"/>
          <w:szCs w:val="20"/>
        </w:rPr>
        <w:t xml:space="preserve">kwalifikacje osób zatrudnionych do świadczenia usług </w:t>
      </w:r>
      <w:r w:rsidRPr="00E1041C">
        <w:rPr>
          <w:rFonts w:ascii="Arial" w:hAnsi="Arial" w:cs="Arial"/>
          <w:color w:val="000000" w:themeColor="text1"/>
          <w:sz w:val="20"/>
          <w:szCs w:val="20"/>
        </w:rPr>
        <w:t>asystenta osobistego osoby niepełnosprawnej</w:t>
      </w:r>
      <w:r>
        <w:rPr>
          <w:rFonts w:ascii="Arial" w:hAnsi="Arial" w:cs="Arial"/>
          <w:color w:val="000000" w:themeColor="text1"/>
          <w:sz w:val="20"/>
          <w:szCs w:val="20"/>
        </w:rPr>
        <w:t>.</w:t>
      </w:r>
    </w:p>
    <w:p w:rsidR="003B2853" w:rsidRDefault="003B2853" w:rsidP="005E34FF">
      <w:pPr>
        <w:spacing w:line="276" w:lineRule="auto"/>
        <w:contextualSpacing/>
        <w:jc w:val="both"/>
        <w:rPr>
          <w:rFonts w:ascii="Arial" w:hAnsi="Arial" w:cs="Arial"/>
          <w:b/>
          <w:color w:val="000000" w:themeColor="text1"/>
          <w:sz w:val="20"/>
          <w:szCs w:val="20"/>
        </w:rPr>
      </w:pPr>
    </w:p>
    <w:p w:rsidR="003346DB" w:rsidRPr="00E1041C" w:rsidRDefault="00B716C1" w:rsidP="005E34FF">
      <w:pPr>
        <w:spacing w:line="276" w:lineRule="auto"/>
        <w:contextualSpacing/>
        <w:jc w:val="both"/>
        <w:rPr>
          <w:rFonts w:ascii="Arial" w:hAnsi="Arial" w:cs="Arial"/>
          <w:b/>
          <w:color w:val="000000" w:themeColor="text1"/>
          <w:sz w:val="20"/>
          <w:szCs w:val="20"/>
        </w:rPr>
      </w:pPr>
      <w:r w:rsidRPr="00E1041C">
        <w:rPr>
          <w:rFonts w:ascii="Arial" w:hAnsi="Arial" w:cs="Arial"/>
          <w:b/>
          <w:color w:val="000000" w:themeColor="text1"/>
          <w:sz w:val="20"/>
          <w:szCs w:val="20"/>
        </w:rPr>
        <w:t xml:space="preserve">CZĘŚĆ </w:t>
      </w:r>
      <w:r w:rsidR="003B2853">
        <w:rPr>
          <w:rFonts w:ascii="Arial" w:hAnsi="Arial" w:cs="Arial"/>
          <w:b/>
          <w:color w:val="000000" w:themeColor="text1"/>
          <w:sz w:val="20"/>
          <w:szCs w:val="20"/>
        </w:rPr>
        <w:t>II</w:t>
      </w:r>
    </w:p>
    <w:p w:rsidR="002D3206" w:rsidRPr="00462800" w:rsidRDefault="002D3206" w:rsidP="005E34FF">
      <w:pPr>
        <w:spacing w:line="276" w:lineRule="auto"/>
        <w:jc w:val="both"/>
        <w:rPr>
          <w:rFonts w:ascii="Arial" w:hAnsi="Arial" w:cs="Arial"/>
          <w:sz w:val="20"/>
          <w:szCs w:val="20"/>
        </w:rPr>
      </w:pPr>
      <w:r w:rsidRPr="00462800">
        <w:rPr>
          <w:rFonts w:ascii="Arial" w:hAnsi="Arial" w:cs="Arial"/>
          <w:sz w:val="20"/>
          <w:szCs w:val="20"/>
        </w:rPr>
        <w:t>Usługi opiekuna mogą świadczyć jedynie:</w:t>
      </w:r>
    </w:p>
    <w:p w:rsidR="002D3206" w:rsidRPr="002D3206" w:rsidRDefault="002D3206" w:rsidP="00086BF0">
      <w:pPr>
        <w:pStyle w:val="Akapitzlist"/>
        <w:numPr>
          <w:ilvl w:val="0"/>
          <w:numId w:val="45"/>
        </w:numPr>
        <w:spacing w:line="276" w:lineRule="auto"/>
        <w:ind w:left="709"/>
        <w:jc w:val="both"/>
        <w:rPr>
          <w:rFonts w:ascii="Arial" w:hAnsi="Arial" w:cs="Arial"/>
          <w:sz w:val="20"/>
          <w:szCs w:val="20"/>
        </w:rPr>
      </w:pPr>
      <w:r w:rsidRPr="002D3206">
        <w:rPr>
          <w:rFonts w:ascii="Arial" w:hAnsi="Arial" w:cs="Arial"/>
          <w:sz w:val="20"/>
          <w:szCs w:val="20"/>
        </w:rPr>
        <w:t xml:space="preserve">osoby posiadające dyplom potwierdzający uzyskanie kwalifikacji w zawodzie asystent osobisty osoby niepełnosprawnej/pielęgniarka lub innym, zapewniającym realizację usługi opieki </w:t>
      </w:r>
      <w:proofErr w:type="spellStart"/>
      <w:r w:rsidRPr="002D3206">
        <w:rPr>
          <w:rFonts w:ascii="Arial" w:hAnsi="Arial" w:cs="Arial"/>
          <w:sz w:val="20"/>
          <w:szCs w:val="20"/>
        </w:rPr>
        <w:t>wytchnieniowej</w:t>
      </w:r>
      <w:proofErr w:type="spellEnd"/>
      <w:r w:rsidRPr="002D3206">
        <w:rPr>
          <w:rFonts w:ascii="Arial" w:hAnsi="Arial" w:cs="Arial"/>
          <w:sz w:val="20"/>
          <w:szCs w:val="20"/>
        </w:rPr>
        <w:t xml:space="preserve"> w zakresie adekwatnym do indywidulanych potrzeb osoby niepełnosprawnej wynikających z Karty zgłoszenia do Programu „Opieka </w:t>
      </w:r>
      <w:proofErr w:type="spellStart"/>
      <w:r w:rsidRPr="002D3206">
        <w:rPr>
          <w:rFonts w:ascii="Arial" w:hAnsi="Arial" w:cs="Arial"/>
          <w:sz w:val="20"/>
          <w:szCs w:val="20"/>
        </w:rPr>
        <w:t>wytchnieniowa</w:t>
      </w:r>
      <w:proofErr w:type="spellEnd"/>
      <w:r w:rsidRPr="002D3206">
        <w:rPr>
          <w:rFonts w:ascii="Arial" w:hAnsi="Arial" w:cs="Arial"/>
          <w:sz w:val="20"/>
          <w:szCs w:val="20"/>
        </w:rPr>
        <w:t>” – edycja 2022 lub</w:t>
      </w:r>
    </w:p>
    <w:p w:rsidR="002D3206" w:rsidRPr="002D3206" w:rsidRDefault="002D3206" w:rsidP="00086BF0">
      <w:pPr>
        <w:pStyle w:val="Akapitzlist"/>
        <w:numPr>
          <w:ilvl w:val="0"/>
          <w:numId w:val="45"/>
        </w:numPr>
        <w:spacing w:line="276" w:lineRule="auto"/>
        <w:ind w:left="709" w:hanging="283"/>
        <w:jc w:val="both"/>
        <w:rPr>
          <w:rFonts w:ascii="Arial" w:hAnsi="Arial" w:cs="Arial"/>
          <w:sz w:val="20"/>
          <w:szCs w:val="20"/>
        </w:rPr>
      </w:pPr>
      <w:r w:rsidRPr="002D3206">
        <w:rPr>
          <w:rFonts w:ascii="Arial" w:hAnsi="Arial" w:cs="Arial"/>
          <w:sz w:val="20"/>
          <w:szCs w:val="20"/>
        </w:rPr>
        <w:t>osoby posiadające, co najmniej roczne, udokumentowane doświadczenie w udzielaniu bezpośredniej pomocy/opieki osobom niepełnosprawnym.</w:t>
      </w:r>
    </w:p>
    <w:p w:rsidR="002D3206" w:rsidRPr="00462800" w:rsidRDefault="002D3206" w:rsidP="005E34FF">
      <w:pPr>
        <w:spacing w:line="276" w:lineRule="auto"/>
        <w:jc w:val="both"/>
        <w:rPr>
          <w:rFonts w:ascii="Arial" w:hAnsi="Arial" w:cs="Arial"/>
          <w:sz w:val="20"/>
          <w:szCs w:val="20"/>
        </w:rPr>
      </w:pPr>
    </w:p>
    <w:p w:rsidR="002D3206" w:rsidRPr="00462800" w:rsidRDefault="002D3206" w:rsidP="005E34FF">
      <w:pPr>
        <w:spacing w:line="276" w:lineRule="auto"/>
        <w:jc w:val="both"/>
        <w:rPr>
          <w:rFonts w:ascii="Arial" w:hAnsi="Arial" w:cs="Arial"/>
          <w:sz w:val="20"/>
          <w:szCs w:val="20"/>
        </w:rPr>
      </w:pPr>
      <w:r w:rsidRPr="00462800">
        <w:rPr>
          <w:rFonts w:ascii="Arial" w:hAnsi="Arial" w:cs="Arial"/>
          <w:sz w:val="20"/>
          <w:szCs w:val="20"/>
        </w:rPr>
        <w:t>Kwalifikacje będą ustalane na podstawie wykazu osób zawierającego informacje o:</w:t>
      </w:r>
    </w:p>
    <w:p w:rsidR="002D3206" w:rsidRPr="00462800" w:rsidRDefault="002D3206" w:rsidP="005E34FF">
      <w:pPr>
        <w:spacing w:line="276" w:lineRule="auto"/>
        <w:jc w:val="both"/>
        <w:rPr>
          <w:rFonts w:ascii="Arial" w:hAnsi="Arial" w:cs="Arial"/>
          <w:sz w:val="20"/>
          <w:szCs w:val="20"/>
        </w:rPr>
      </w:pPr>
      <w:r w:rsidRPr="00462800">
        <w:rPr>
          <w:rFonts w:ascii="Arial" w:hAnsi="Arial" w:cs="Arial"/>
          <w:sz w:val="20"/>
          <w:szCs w:val="20"/>
        </w:rPr>
        <w:t>- wykształcenie (nazwa szkoły, kierunek),</w:t>
      </w:r>
    </w:p>
    <w:p w:rsidR="002D3206" w:rsidRPr="00462800" w:rsidRDefault="002D3206" w:rsidP="005E34FF">
      <w:pPr>
        <w:spacing w:line="276" w:lineRule="auto"/>
        <w:jc w:val="both"/>
        <w:rPr>
          <w:rFonts w:ascii="Arial" w:hAnsi="Arial" w:cs="Arial"/>
          <w:sz w:val="20"/>
          <w:szCs w:val="20"/>
        </w:rPr>
      </w:pPr>
      <w:r w:rsidRPr="00462800">
        <w:rPr>
          <w:rFonts w:ascii="Arial" w:hAnsi="Arial" w:cs="Arial"/>
          <w:sz w:val="20"/>
          <w:szCs w:val="20"/>
        </w:rPr>
        <w:t>- ukończonych kursach i szkoleniach,</w:t>
      </w:r>
    </w:p>
    <w:p w:rsidR="002D3206" w:rsidRPr="00462800" w:rsidRDefault="002D3206" w:rsidP="005E34FF">
      <w:pPr>
        <w:spacing w:line="276" w:lineRule="auto"/>
        <w:jc w:val="both"/>
        <w:rPr>
          <w:rFonts w:ascii="Arial" w:hAnsi="Arial" w:cs="Arial"/>
          <w:sz w:val="20"/>
          <w:szCs w:val="20"/>
        </w:rPr>
      </w:pPr>
      <w:r w:rsidRPr="00462800">
        <w:rPr>
          <w:rFonts w:ascii="Arial" w:hAnsi="Arial" w:cs="Arial"/>
          <w:sz w:val="20"/>
          <w:szCs w:val="20"/>
        </w:rPr>
        <w:t>- udokumentowanym doświadczeniu, w tym zawodowym, w udzielaniu bezpośredniej pomocy/opieki osobom niepełnosprawnym.</w:t>
      </w:r>
    </w:p>
    <w:p w:rsidR="002D3206" w:rsidRPr="00462800" w:rsidRDefault="002D3206" w:rsidP="005E34FF">
      <w:pPr>
        <w:spacing w:line="276" w:lineRule="auto"/>
        <w:jc w:val="both"/>
        <w:rPr>
          <w:rFonts w:ascii="Arial" w:hAnsi="Arial" w:cs="Arial"/>
          <w:sz w:val="20"/>
          <w:szCs w:val="20"/>
        </w:rPr>
      </w:pPr>
    </w:p>
    <w:p w:rsidR="002D3206" w:rsidRPr="00462800" w:rsidRDefault="002D3206" w:rsidP="005E34FF">
      <w:pPr>
        <w:spacing w:line="276" w:lineRule="auto"/>
        <w:jc w:val="both"/>
        <w:rPr>
          <w:rFonts w:ascii="Arial" w:hAnsi="Arial" w:cs="Arial"/>
          <w:sz w:val="20"/>
          <w:szCs w:val="20"/>
        </w:rPr>
      </w:pPr>
      <w:r w:rsidRPr="00462800">
        <w:rPr>
          <w:rFonts w:ascii="Arial" w:hAnsi="Arial" w:cs="Arial"/>
          <w:sz w:val="20"/>
          <w:szCs w:val="20"/>
        </w:rPr>
        <w:t xml:space="preserve">Przy czym Wykonawca ma obowiązek przedstawić Zamawiającemu dokumenty potwierdzające kwalifikacje osób zatrudnionych do świadczenia usług opieki </w:t>
      </w:r>
      <w:proofErr w:type="spellStart"/>
      <w:r w:rsidRPr="00462800">
        <w:rPr>
          <w:rFonts w:ascii="Arial" w:hAnsi="Arial" w:cs="Arial"/>
          <w:sz w:val="20"/>
          <w:szCs w:val="20"/>
        </w:rPr>
        <w:t>wytchnieniowej</w:t>
      </w:r>
      <w:proofErr w:type="spellEnd"/>
      <w:r w:rsidRPr="00462800">
        <w:rPr>
          <w:rFonts w:ascii="Arial" w:hAnsi="Arial" w:cs="Arial"/>
          <w:sz w:val="20"/>
          <w:szCs w:val="20"/>
        </w:rPr>
        <w:t>.</w:t>
      </w:r>
    </w:p>
    <w:p w:rsidR="002D3206" w:rsidRPr="00462800" w:rsidRDefault="002D3206" w:rsidP="005E34FF">
      <w:pPr>
        <w:spacing w:line="276" w:lineRule="auto"/>
        <w:jc w:val="both"/>
        <w:rPr>
          <w:rFonts w:ascii="Arial" w:hAnsi="Arial" w:cs="Arial"/>
          <w:sz w:val="20"/>
          <w:szCs w:val="20"/>
        </w:rPr>
      </w:pPr>
    </w:p>
    <w:p w:rsidR="00EA713B" w:rsidRPr="00E1041C" w:rsidRDefault="005C35B3" w:rsidP="00B275A6">
      <w:pPr>
        <w:spacing w:line="276" w:lineRule="auto"/>
        <w:ind w:left="284" w:hanging="284"/>
        <w:contextualSpacing/>
        <w:rPr>
          <w:rFonts w:ascii="Arial" w:hAnsi="Arial" w:cs="Arial"/>
          <w:color w:val="000000" w:themeColor="text1"/>
          <w:sz w:val="20"/>
          <w:szCs w:val="20"/>
        </w:rPr>
      </w:pPr>
      <w:r w:rsidRPr="00E1041C">
        <w:rPr>
          <w:rFonts w:ascii="Arial" w:hAnsi="Arial" w:cs="Arial"/>
          <w:b/>
          <w:color w:val="000000" w:themeColor="text1"/>
          <w:sz w:val="20"/>
          <w:szCs w:val="20"/>
        </w:rPr>
        <w:t>4.</w:t>
      </w:r>
      <w:r w:rsidR="00EA713B" w:rsidRPr="00E1041C">
        <w:rPr>
          <w:rFonts w:ascii="Arial" w:hAnsi="Arial" w:cs="Arial"/>
          <w:color w:val="000000" w:themeColor="text1"/>
          <w:sz w:val="20"/>
          <w:szCs w:val="20"/>
        </w:rPr>
        <w:t xml:space="preserve"> </w:t>
      </w:r>
      <w:r w:rsidR="00C1770E" w:rsidRPr="00E1041C">
        <w:rPr>
          <w:rFonts w:ascii="Arial" w:hAnsi="Arial" w:cs="Arial"/>
          <w:color w:val="000000" w:themeColor="text1"/>
          <w:sz w:val="20"/>
          <w:szCs w:val="20"/>
        </w:rPr>
        <w:tab/>
      </w:r>
      <w:r w:rsidR="00EA713B" w:rsidRPr="00E1041C">
        <w:rPr>
          <w:rFonts w:ascii="Arial" w:hAnsi="Arial" w:cs="Arial"/>
          <w:b/>
          <w:color w:val="000000" w:themeColor="text1"/>
          <w:sz w:val="20"/>
          <w:szCs w:val="20"/>
        </w:rPr>
        <w:t xml:space="preserve">Główny kod CPV: </w:t>
      </w:r>
      <w:r w:rsidR="00362202" w:rsidRPr="00E1041C">
        <w:rPr>
          <w:rFonts w:ascii="Arial" w:hAnsi="Arial" w:cs="Arial"/>
          <w:b/>
          <w:color w:val="000000" w:themeColor="text1"/>
          <w:sz w:val="20"/>
          <w:szCs w:val="20"/>
        </w:rPr>
        <w:br/>
      </w:r>
      <w:r w:rsidR="00EA713B" w:rsidRPr="00E1041C">
        <w:rPr>
          <w:rFonts w:ascii="Arial" w:hAnsi="Arial" w:cs="Arial"/>
          <w:color w:val="000000" w:themeColor="text1"/>
          <w:sz w:val="20"/>
          <w:szCs w:val="20"/>
        </w:rPr>
        <w:t>85312100-0 - Usługi opieki dziennej</w:t>
      </w:r>
      <w:r w:rsidR="00EA713B" w:rsidRPr="00E1041C">
        <w:rPr>
          <w:rFonts w:ascii="Arial" w:hAnsi="Arial" w:cs="Arial"/>
          <w:color w:val="000000" w:themeColor="text1"/>
          <w:sz w:val="20"/>
          <w:szCs w:val="20"/>
        </w:rPr>
        <w:tab/>
      </w:r>
    </w:p>
    <w:p w:rsidR="00FE594E" w:rsidRDefault="00362202" w:rsidP="005E34FF">
      <w:pPr>
        <w:spacing w:line="276" w:lineRule="auto"/>
        <w:ind w:left="284"/>
        <w:contextualSpacing/>
        <w:rPr>
          <w:rFonts w:ascii="Arial" w:hAnsi="Arial" w:cs="Arial"/>
          <w:color w:val="000000" w:themeColor="text1"/>
          <w:sz w:val="20"/>
          <w:szCs w:val="20"/>
        </w:rPr>
      </w:pPr>
      <w:r w:rsidRPr="00E1041C">
        <w:rPr>
          <w:rFonts w:ascii="Arial" w:hAnsi="Arial" w:cs="Arial"/>
          <w:b/>
          <w:color w:val="000000" w:themeColor="text1"/>
          <w:sz w:val="20"/>
          <w:szCs w:val="20"/>
        </w:rPr>
        <w:t>Dodatkowe</w:t>
      </w:r>
      <w:r w:rsidR="00EA713B" w:rsidRPr="00E1041C">
        <w:rPr>
          <w:rFonts w:ascii="Arial" w:hAnsi="Arial" w:cs="Arial"/>
          <w:b/>
          <w:color w:val="000000" w:themeColor="text1"/>
          <w:sz w:val="20"/>
          <w:szCs w:val="20"/>
        </w:rPr>
        <w:t xml:space="preserve"> kod</w:t>
      </w:r>
      <w:r w:rsidRPr="00E1041C">
        <w:rPr>
          <w:rFonts w:ascii="Arial" w:hAnsi="Arial" w:cs="Arial"/>
          <w:b/>
          <w:color w:val="000000" w:themeColor="text1"/>
          <w:sz w:val="20"/>
          <w:szCs w:val="20"/>
        </w:rPr>
        <w:t>y</w:t>
      </w:r>
      <w:r w:rsidR="00EA713B" w:rsidRPr="00E1041C">
        <w:rPr>
          <w:rFonts w:ascii="Arial" w:hAnsi="Arial" w:cs="Arial"/>
          <w:b/>
          <w:color w:val="000000" w:themeColor="text1"/>
          <w:sz w:val="20"/>
          <w:szCs w:val="20"/>
        </w:rPr>
        <w:t xml:space="preserve"> CPV:</w:t>
      </w:r>
      <w:r w:rsidR="005445DC" w:rsidRPr="00E1041C">
        <w:rPr>
          <w:rFonts w:ascii="Arial" w:hAnsi="Arial" w:cs="Arial"/>
          <w:color w:val="000000" w:themeColor="text1"/>
          <w:sz w:val="20"/>
          <w:szCs w:val="20"/>
        </w:rPr>
        <w:t xml:space="preserve"> </w:t>
      </w:r>
    </w:p>
    <w:p w:rsidR="005445DC" w:rsidRPr="00E1041C" w:rsidRDefault="005445DC" w:rsidP="005E34FF">
      <w:pPr>
        <w:spacing w:line="276" w:lineRule="auto"/>
        <w:contextualSpacing/>
        <w:rPr>
          <w:rFonts w:ascii="Arial" w:hAnsi="Arial" w:cs="Arial"/>
          <w:color w:val="000000" w:themeColor="text1"/>
          <w:sz w:val="20"/>
          <w:szCs w:val="20"/>
        </w:rPr>
      </w:pPr>
      <w:r w:rsidRPr="00E1041C">
        <w:rPr>
          <w:rFonts w:ascii="Arial" w:hAnsi="Arial" w:cs="Arial"/>
          <w:color w:val="000000" w:themeColor="text1"/>
          <w:sz w:val="20"/>
          <w:szCs w:val="20"/>
        </w:rPr>
        <w:t>85311100-3 - Usługi opieki społecznej dla osób starszych</w:t>
      </w:r>
    </w:p>
    <w:p w:rsidR="005445DC" w:rsidRPr="00E1041C" w:rsidRDefault="005445DC" w:rsidP="005E34FF">
      <w:pPr>
        <w:spacing w:line="276" w:lineRule="auto"/>
        <w:contextualSpacing/>
        <w:rPr>
          <w:rFonts w:ascii="Arial" w:hAnsi="Arial" w:cs="Arial"/>
          <w:color w:val="000000" w:themeColor="text1"/>
          <w:sz w:val="20"/>
          <w:szCs w:val="20"/>
        </w:rPr>
      </w:pPr>
      <w:r w:rsidRPr="00E1041C">
        <w:rPr>
          <w:rFonts w:ascii="Arial" w:hAnsi="Arial" w:cs="Arial"/>
          <w:color w:val="000000" w:themeColor="text1"/>
          <w:sz w:val="20"/>
          <w:szCs w:val="20"/>
        </w:rPr>
        <w:t>85311200-4 - Usługi opieki społecznej dla osób niepełnosprawnych</w:t>
      </w:r>
    </w:p>
    <w:p w:rsidR="005445DC" w:rsidRPr="00E1041C" w:rsidRDefault="005445DC" w:rsidP="005E34FF">
      <w:pPr>
        <w:spacing w:line="276" w:lineRule="auto"/>
        <w:contextualSpacing/>
        <w:rPr>
          <w:rFonts w:ascii="Arial" w:hAnsi="Arial" w:cs="Arial"/>
          <w:color w:val="000000" w:themeColor="text1"/>
          <w:sz w:val="20"/>
          <w:szCs w:val="20"/>
        </w:rPr>
      </w:pPr>
      <w:r w:rsidRPr="00E1041C">
        <w:rPr>
          <w:rFonts w:ascii="Arial" w:hAnsi="Arial" w:cs="Arial"/>
          <w:color w:val="000000" w:themeColor="text1"/>
          <w:sz w:val="20"/>
          <w:szCs w:val="20"/>
        </w:rPr>
        <w:lastRenderedPageBreak/>
        <w:t>85311300-5 - Usługi opieki społecznej dla dzieci i młodzieży</w:t>
      </w:r>
    </w:p>
    <w:p w:rsidR="00E82E9A" w:rsidRPr="00E1041C" w:rsidRDefault="00E82E9A" w:rsidP="005E34FF">
      <w:pPr>
        <w:spacing w:line="276" w:lineRule="auto"/>
        <w:contextualSpacing/>
        <w:rPr>
          <w:rFonts w:ascii="Arial" w:hAnsi="Arial" w:cs="Arial"/>
          <w:color w:val="000000" w:themeColor="text1"/>
          <w:sz w:val="20"/>
          <w:szCs w:val="20"/>
        </w:rPr>
      </w:pPr>
      <w:r w:rsidRPr="00E1041C">
        <w:rPr>
          <w:rFonts w:ascii="Arial" w:hAnsi="Arial" w:cs="Arial"/>
          <w:color w:val="000000" w:themeColor="text1"/>
          <w:sz w:val="20"/>
          <w:szCs w:val="20"/>
        </w:rPr>
        <w:t>85312120-6 – Usługi opieki dziennej nad dziećmi i młodzieżą niepełnosprawną</w:t>
      </w:r>
    </w:p>
    <w:p w:rsidR="0054168E" w:rsidRPr="00E1041C" w:rsidRDefault="0054168E" w:rsidP="005E34FF">
      <w:pPr>
        <w:spacing w:line="276" w:lineRule="auto"/>
        <w:contextualSpacing/>
        <w:jc w:val="both"/>
        <w:rPr>
          <w:rFonts w:ascii="Arial" w:hAnsi="Arial" w:cs="Arial"/>
          <w:color w:val="000000" w:themeColor="text1"/>
          <w:sz w:val="20"/>
          <w:szCs w:val="20"/>
        </w:rPr>
      </w:pPr>
    </w:p>
    <w:p w:rsidR="00FF6F4D" w:rsidRPr="00CA6269" w:rsidRDefault="00C1770E" w:rsidP="00086BF0">
      <w:pPr>
        <w:pStyle w:val="Akapitzlist"/>
        <w:numPr>
          <w:ilvl w:val="0"/>
          <w:numId w:val="36"/>
        </w:numPr>
        <w:spacing w:line="276" w:lineRule="auto"/>
        <w:ind w:left="284" w:hanging="284"/>
        <w:contextualSpacing/>
        <w:jc w:val="both"/>
        <w:rPr>
          <w:rFonts w:ascii="Arial" w:hAnsi="Arial" w:cs="Arial"/>
          <w:sz w:val="20"/>
          <w:szCs w:val="20"/>
        </w:rPr>
      </w:pPr>
      <w:r w:rsidRPr="00CA6269">
        <w:rPr>
          <w:rFonts w:ascii="Arial" w:hAnsi="Arial" w:cs="Arial"/>
          <w:sz w:val="20"/>
          <w:szCs w:val="20"/>
        </w:rPr>
        <w:tab/>
      </w:r>
      <w:r w:rsidR="00A52ED6" w:rsidRPr="00CA6269">
        <w:rPr>
          <w:rFonts w:ascii="Arial" w:hAnsi="Arial" w:cs="Arial"/>
          <w:sz w:val="20"/>
          <w:szCs w:val="20"/>
        </w:rPr>
        <w:t>Zamawiający</w:t>
      </w:r>
      <w:r w:rsidR="0087701F" w:rsidRPr="00CA6269">
        <w:rPr>
          <w:rFonts w:ascii="Arial" w:hAnsi="Arial" w:cs="Arial"/>
          <w:sz w:val="20"/>
          <w:szCs w:val="20"/>
        </w:rPr>
        <w:t xml:space="preserve"> </w:t>
      </w:r>
      <w:r w:rsidR="00AC2B33" w:rsidRPr="00CA6269">
        <w:rPr>
          <w:rFonts w:ascii="Arial" w:hAnsi="Arial" w:cs="Arial"/>
          <w:sz w:val="20"/>
          <w:szCs w:val="20"/>
        </w:rPr>
        <w:t xml:space="preserve">nie </w:t>
      </w:r>
      <w:r w:rsidR="0087701F" w:rsidRPr="00CA6269">
        <w:rPr>
          <w:rFonts w:ascii="Arial" w:hAnsi="Arial" w:cs="Arial"/>
          <w:sz w:val="20"/>
          <w:szCs w:val="20"/>
        </w:rPr>
        <w:t>przewiduje</w:t>
      </w:r>
      <w:r w:rsidR="00BA4A71" w:rsidRPr="00CA6269">
        <w:rPr>
          <w:rFonts w:ascii="Arial" w:hAnsi="Arial" w:cs="Arial"/>
          <w:sz w:val="20"/>
          <w:szCs w:val="20"/>
        </w:rPr>
        <w:t xml:space="preserve"> udziela</w:t>
      </w:r>
      <w:r w:rsidR="0087701F" w:rsidRPr="00CA6269">
        <w:rPr>
          <w:rFonts w:ascii="Arial" w:hAnsi="Arial" w:cs="Arial"/>
          <w:sz w:val="20"/>
          <w:szCs w:val="20"/>
        </w:rPr>
        <w:t>nia</w:t>
      </w:r>
      <w:r w:rsidR="00A52ED6" w:rsidRPr="00CA6269">
        <w:rPr>
          <w:rFonts w:ascii="Arial" w:hAnsi="Arial" w:cs="Arial"/>
          <w:sz w:val="20"/>
          <w:szCs w:val="20"/>
        </w:rPr>
        <w:t xml:space="preserve"> zamówień, o których mowa w art. </w:t>
      </w:r>
      <w:r w:rsidR="006204E8" w:rsidRPr="00CA6269">
        <w:rPr>
          <w:rFonts w:ascii="Arial" w:hAnsi="Arial" w:cs="Arial"/>
          <w:sz w:val="20"/>
          <w:szCs w:val="20"/>
        </w:rPr>
        <w:t>214 ust. 1 pkt 7 i 8.</w:t>
      </w:r>
    </w:p>
    <w:p w:rsidR="00697D8C" w:rsidRPr="00E1041C" w:rsidRDefault="00697D8C" w:rsidP="005E34FF">
      <w:pPr>
        <w:spacing w:line="276" w:lineRule="auto"/>
        <w:contextualSpacing/>
        <w:jc w:val="both"/>
        <w:rPr>
          <w:rFonts w:ascii="Arial" w:hAnsi="Arial" w:cs="Arial"/>
          <w:color w:val="000000" w:themeColor="text1"/>
          <w:sz w:val="20"/>
          <w:szCs w:val="20"/>
        </w:rPr>
      </w:pPr>
    </w:p>
    <w:p w:rsidR="005445DC" w:rsidRPr="00E1041C" w:rsidRDefault="005445DC" w:rsidP="00086BF0">
      <w:pPr>
        <w:pStyle w:val="Akapitzlist"/>
        <w:numPr>
          <w:ilvl w:val="0"/>
          <w:numId w:val="17"/>
        </w:numPr>
        <w:pBdr>
          <w:bottom w:val="double" w:sz="4" w:space="1" w:color="auto"/>
        </w:pBdr>
        <w:shd w:val="clear" w:color="auto" w:fill="DAEEF3"/>
        <w:suppressAutoHyphens/>
        <w:spacing w:line="276" w:lineRule="auto"/>
        <w:ind w:left="284" w:hanging="284"/>
        <w:contextualSpacing/>
        <w:jc w:val="both"/>
        <w:rPr>
          <w:rFonts w:ascii="Arial" w:hAnsi="Arial" w:cs="Arial"/>
          <w:b/>
          <w:bCs/>
          <w:sz w:val="20"/>
        </w:rPr>
      </w:pPr>
      <w:r w:rsidRPr="00E1041C">
        <w:rPr>
          <w:rFonts w:ascii="Arial" w:hAnsi="Arial" w:cs="Arial"/>
          <w:sz w:val="20"/>
          <w:szCs w:val="20"/>
        </w:rPr>
        <w:tab/>
      </w:r>
      <w:r w:rsidRPr="00E1041C">
        <w:rPr>
          <w:rFonts w:ascii="Arial" w:hAnsi="Arial" w:cs="Arial"/>
          <w:b/>
          <w:bCs/>
          <w:sz w:val="20"/>
        </w:rPr>
        <w:t>KLAUZULA SPOŁECZNA</w:t>
      </w:r>
    </w:p>
    <w:p w:rsidR="00A22A3A" w:rsidRPr="00E1041C" w:rsidRDefault="00A22A3A" w:rsidP="005E34FF">
      <w:pPr>
        <w:pStyle w:val="Akapitzlist"/>
        <w:spacing w:line="276" w:lineRule="auto"/>
        <w:contextualSpacing/>
        <w:jc w:val="both"/>
        <w:rPr>
          <w:rFonts w:ascii="Arial" w:hAnsi="Arial" w:cs="Arial"/>
          <w:color w:val="000000" w:themeColor="text1"/>
          <w:sz w:val="20"/>
          <w:szCs w:val="20"/>
        </w:rPr>
      </w:pPr>
    </w:p>
    <w:p w:rsidR="00A22A3A" w:rsidRPr="00E1041C" w:rsidRDefault="00A22A3A" w:rsidP="005E34FF">
      <w:pPr>
        <w:pStyle w:val="Akapitzlist"/>
        <w:spacing w:line="276" w:lineRule="auto"/>
        <w:ind w:left="0"/>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Kryterium społeczne (zatrudnienie do realizacji zamówienia osoby bezrobotnej w rozumieniu ustawy z dnia 20.04.2004 r. o promocji zatrudnienia i instytucjach rynku pracy) – waga: 40%</w:t>
      </w:r>
    </w:p>
    <w:p w:rsidR="00A22A3A" w:rsidRPr="00E1041C" w:rsidRDefault="00A22A3A" w:rsidP="00B275A6">
      <w:pPr>
        <w:pStyle w:val="Akapitzlist"/>
        <w:spacing w:line="276" w:lineRule="auto"/>
        <w:ind w:left="284" w:hanging="284"/>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1.</w:t>
      </w:r>
      <w:r w:rsidRPr="00E1041C">
        <w:rPr>
          <w:rFonts w:ascii="Arial" w:hAnsi="Arial" w:cs="Arial"/>
          <w:color w:val="000000" w:themeColor="text1"/>
          <w:sz w:val="20"/>
          <w:szCs w:val="20"/>
        </w:rPr>
        <w:tab/>
        <w:t xml:space="preserve">Zamawiający przyzna ofercie 40 punktów, jeżeli Wykonawca zadeklaruje zatrudnienie do realizacji zamówienia minimum 1 osoby bezrobotnej. </w:t>
      </w:r>
    </w:p>
    <w:p w:rsidR="00A22A3A" w:rsidRPr="00E1041C" w:rsidRDefault="00A22A3A" w:rsidP="005E34FF">
      <w:pPr>
        <w:pStyle w:val="Akapitzlist"/>
        <w:spacing w:line="276" w:lineRule="auto"/>
        <w:ind w:left="0"/>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 xml:space="preserve">Ocena ofert zostanie dokonana na podstawie deklaracji w formularzu oferty. </w:t>
      </w:r>
    </w:p>
    <w:p w:rsidR="00A22A3A" w:rsidRPr="00E1041C" w:rsidRDefault="00A22A3A" w:rsidP="005E34FF">
      <w:pPr>
        <w:pStyle w:val="Akapitzlist"/>
        <w:spacing w:line="276" w:lineRule="auto"/>
        <w:ind w:left="0"/>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 xml:space="preserve">Deklaracja zobowiązuje Wykonawcę do zatrudniania* przez cały okres realizacji umowy, tj. do dnia odbioru całości przedmiotu umowy potwierdzonego protokołem odbioru, minimum jednej osoby bezrobotnej w rozumieniu ustawy z dnia 20.04.2004 r. o promocji zatrudnienia i instytucjach rynku pracy. </w:t>
      </w:r>
    </w:p>
    <w:p w:rsidR="00A22A3A" w:rsidRPr="00E1041C" w:rsidRDefault="00A22A3A" w:rsidP="005E34FF">
      <w:pPr>
        <w:pStyle w:val="Akapitzlist"/>
        <w:spacing w:line="276" w:lineRule="auto"/>
        <w:ind w:left="0"/>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 Ze względu na fakt, że w postępowaniu nie istnieją przesłanki do obligatoryjnego wymagania zatrudnienia na podstawie umowy o pracę w rozumieniu art. 22 ust. 1 Kodeksu pracy (Dz. U. z 2020 r. poz. 1320), jako zatrudnienie Zamawiający przyjmuje zatrudnienie zarówno w oparciu o umowę cywilnoprawną, jak i umowę o pracę. W obu przypadkach Zamawiający uznaje kryterium społeczne za spełnione.</w:t>
      </w:r>
    </w:p>
    <w:p w:rsidR="00A22A3A" w:rsidRPr="00E1041C" w:rsidRDefault="00A22A3A" w:rsidP="005E34FF">
      <w:pPr>
        <w:pStyle w:val="Akapitzlist"/>
        <w:spacing w:line="276" w:lineRule="auto"/>
        <w:ind w:left="0"/>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 xml:space="preserve">Ocena ofert w kryterium zostanie dokonana zgodnie z zasadą: </w:t>
      </w:r>
    </w:p>
    <w:p w:rsidR="00A22A3A" w:rsidRPr="00E1041C" w:rsidRDefault="00A22A3A" w:rsidP="00B275A6">
      <w:pPr>
        <w:pStyle w:val="Akapitzlist"/>
        <w:spacing w:line="276" w:lineRule="auto"/>
        <w:ind w:left="709" w:hanging="283"/>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 xml:space="preserve">• jeśli Wykonawca zrealizuje usługę i zatrudni do realizacji osobę bezrobotną (na podstawie deklaracji w formularzu ofertowym) – otrzyma 40 pkt. </w:t>
      </w:r>
    </w:p>
    <w:p w:rsidR="00A22A3A" w:rsidRPr="00E1041C" w:rsidRDefault="00A22A3A" w:rsidP="00B275A6">
      <w:pPr>
        <w:pStyle w:val="Akapitzlist"/>
        <w:spacing w:line="276" w:lineRule="auto"/>
        <w:ind w:left="709" w:hanging="283"/>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 xml:space="preserve">• jeśli Wykonawca zrealizuje usługę bez zatrudnienia do realizacji osoby bezrobotnej (na podstawie deklaracji w formularzu ofertowym) – otrzyma 0 pkt. </w:t>
      </w:r>
    </w:p>
    <w:p w:rsidR="00A22A3A" w:rsidRPr="00E1041C" w:rsidRDefault="00A22A3A" w:rsidP="005E34FF">
      <w:pPr>
        <w:pStyle w:val="Akapitzlist"/>
        <w:spacing w:line="276" w:lineRule="auto"/>
        <w:ind w:left="0"/>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W przypadku braku wypełniania deklaracji w formularzu ofertowym Zamawiający przyzna 0 pkt oraz przyjmie, że Wykonawca zrealizuje zamówienie bez zatrudnienia do realizacji osoby bezrobotnej.</w:t>
      </w:r>
    </w:p>
    <w:p w:rsidR="00A22A3A" w:rsidRPr="00E1041C" w:rsidRDefault="00A22A3A" w:rsidP="00B275A6">
      <w:pPr>
        <w:pStyle w:val="Akapitzlist"/>
        <w:spacing w:line="276" w:lineRule="auto"/>
        <w:ind w:left="284" w:hanging="284"/>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2.</w:t>
      </w:r>
      <w:r w:rsidRPr="00E1041C">
        <w:rPr>
          <w:rFonts w:ascii="Arial" w:hAnsi="Arial" w:cs="Arial"/>
          <w:color w:val="000000" w:themeColor="text1"/>
          <w:sz w:val="20"/>
          <w:szCs w:val="20"/>
        </w:rPr>
        <w:tab/>
        <w:t>W trakcie realizacji umowy Zamawiający uprawniony będzie do kontroli spełniania przez Wykonawcę wymagania dotyczącego zatrudnienia osoby bezrobotnej. W ramach czynności kontrolnych, prowadzonych w trakcie realizacji zamówienia, Zamawiający jest uprawniony w szczególności do:</w:t>
      </w:r>
    </w:p>
    <w:p w:rsidR="00A22A3A" w:rsidRPr="00E1041C" w:rsidRDefault="00A22A3A" w:rsidP="00B275A6">
      <w:pPr>
        <w:pStyle w:val="Akapitzlist"/>
        <w:spacing w:line="276" w:lineRule="auto"/>
        <w:ind w:left="709" w:hanging="283"/>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a)</w:t>
      </w:r>
      <w:r w:rsidRPr="00E1041C">
        <w:rPr>
          <w:rFonts w:ascii="Arial" w:hAnsi="Arial" w:cs="Arial"/>
          <w:color w:val="000000" w:themeColor="text1"/>
          <w:sz w:val="20"/>
          <w:szCs w:val="20"/>
        </w:rPr>
        <w:tab/>
        <w:t>żądania oświadczeń oraz ewentualnie dodatkowych dokumentów (w przypadku zaistnienia takiej konieczności) w zakresie potwierdzenia spełniania ww. wymogu i dokonywania ich oceny,</w:t>
      </w:r>
    </w:p>
    <w:p w:rsidR="00A22A3A" w:rsidRPr="00E1041C" w:rsidRDefault="00A22A3A" w:rsidP="00B275A6">
      <w:pPr>
        <w:pStyle w:val="Akapitzlist"/>
        <w:spacing w:line="276" w:lineRule="auto"/>
        <w:ind w:left="709" w:hanging="283"/>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b)</w:t>
      </w:r>
      <w:r w:rsidRPr="00E1041C">
        <w:rPr>
          <w:rFonts w:ascii="Arial" w:hAnsi="Arial" w:cs="Arial"/>
          <w:color w:val="000000" w:themeColor="text1"/>
          <w:sz w:val="20"/>
          <w:szCs w:val="20"/>
        </w:rPr>
        <w:tab/>
        <w:t>żądania wyjaśnień w przypadku wątpliwości w zakresie potwierdzenia spełniania ww. wymogów,</w:t>
      </w:r>
    </w:p>
    <w:p w:rsidR="00A22A3A" w:rsidRPr="00E1041C" w:rsidRDefault="00A22A3A" w:rsidP="00B275A6">
      <w:pPr>
        <w:pStyle w:val="Akapitzlist"/>
        <w:spacing w:line="276" w:lineRule="auto"/>
        <w:ind w:left="709" w:hanging="283"/>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c)</w:t>
      </w:r>
      <w:r w:rsidRPr="00E1041C">
        <w:rPr>
          <w:rFonts w:ascii="Arial" w:hAnsi="Arial" w:cs="Arial"/>
          <w:color w:val="000000" w:themeColor="text1"/>
          <w:sz w:val="20"/>
          <w:szCs w:val="20"/>
        </w:rPr>
        <w:tab/>
        <w:t>przeprowadzania kontroli na miejscu wykonywania świadczenia.</w:t>
      </w:r>
    </w:p>
    <w:p w:rsidR="00A22A3A" w:rsidRPr="00E1041C" w:rsidRDefault="00A22A3A" w:rsidP="00B275A6">
      <w:pPr>
        <w:pStyle w:val="Akapitzlist"/>
        <w:spacing w:line="276" w:lineRule="auto"/>
        <w:ind w:left="284" w:hanging="284"/>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3.</w:t>
      </w:r>
      <w:r w:rsidRPr="00E1041C">
        <w:rPr>
          <w:rFonts w:ascii="Arial" w:hAnsi="Arial" w:cs="Arial"/>
          <w:color w:val="000000" w:themeColor="text1"/>
          <w:sz w:val="20"/>
          <w:szCs w:val="20"/>
        </w:rPr>
        <w:tab/>
        <w:t>W trakcie realizacji zamówienia na każde wezwanie Zamawiającego, w wyznaczonym w tym wezwaniu terminie, Wykonawca przedłoży Zamawiającemu następujące dowody w celu potwierdzenia spełnienia wymogu zatrudnienia osoby, o której mowa w punkcie 1.:</w:t>
      </w:r>
    </w:p>
    <w:p w:rsidR="00A22A3A" w:rsidRPr="00E1041C" w:rsidRDefault="00A22A3A" w:rsidP="00B275A6">
      <w:pPr>
        <w:pStyle w:val="Akapitzlist"/>
        <w:spacing w:line="276" w:lineRule="auto"/>
        <w:ind w:left="709" w:hanging="283"/>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w:t>
      </w:r>
      <w:r w:rsidRPr="00E1041C">
        <w:rPr>
          <w:rFonts w:ascii="Arial" w:hAnsi="Arial" w:cs="Arial"/>
          <w:color w:val="000000" w:themeColor="text1"/>
          <w:sz w:val="20"/>
          <w:szCs w:val="20"/>
        </w:rPr>
        <w:tab/>
        <w:t>oświadczenie Wykonawcy dotyczące wymagań określonych przez Zamawiającego w</w:t>
      </w:r>
      <w:r w:rsidR="00EA03CC">
        <w:rPr>
          <w:rFonts w:ascii="Arial" w:hAnsi="Arial" w:cs="Arial"/>
          <w:color w:val="000000" w:themeColor="text1"/>
          <w:sz w:val="20"/>
          <w:szCs w:val="20"/>
        </w:rPr>
        <w:t> </w:t>
      </w:r>
      <w:r w:rsidRPr="00E1041C">
        <w:rPr>
          <w:rFonts w:ascii="Arial" w:hAnsi="Arial" w:cs="Arial"/>
          <w:color w:val="000000" w:themeColor="text1"/>
          <w:sz w:val="20"/>
          <w:szCs w:val="20"/>
        </w:rPr>
        <w:t>punkcie</w:t>
      </w:r>
      <w:r w:rsidR="00EA03CC">
        <w:rPr>
          <w:rFonts w:ascii="Arial" w:hAnsi="Arial" w:cs="Arial"/>
          <w:color w:val="000000" w:themeColor="text1"/>
          <w:sz w:val="20"/>
          <w:szCs w:val="20"/>
        </w:rPr>
        <w:t> </w:t>
      </w:r>
      <w:r w:rsidRPr="00E1041C">
        <w:rPr>
          <w:rFonts w:ascii="Arial" w:hAnsi="Arial" w:cs="Arial"/>
          <w:color w:val="000000" w:themeColor="text1"/>
          <w:sz w:val="20"/>
          <w:szCs w:val="20"/>
        </w:rPr>
        <w:t xml:space="preserve">1, w związku z treścią art. 242 ust. 2. </w:t>
      </w:r>
    </w:p>
    <w:p w:rsidR="005445DC" w:rsidRPr="00E1041C" w:rsidRDefault="00A22A3A" w:rsidP="005E34FF">
      <w:pPr>
        <w:pStyle w:val="Akapitzlist"/>
        <w:spacing w:line="276" w:lineRule="auto"/>
        <w:ind w:left="0"/>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 xml:space="preserve">Oświadczenie powinno zawierać: dokładne określenie podmiotu składającego oświadczenie, datę złożenia oświadczenia, informację o zatrudnieniu do realizacji zamówienia 1 osoby bezrobotnej (zgodnie z wymaganiami Zamawiającego określonymi w pkt 1), podpis osoby uprawnionej do złożenia oświadczenia w imieniu Wykonawcy. Powyższe oświadczenie Wykonawcy jest podstawowym dowodem potwierdzającym spełnienie wymogu zatrudnienia osoby należącej do grupy marginalizowanej, o której mowa w art. 94 ust. 1 ustawy </w:t>
      </w:r>
      <w:proofErr w:type="spellStart"/>
      <w:r w:rsidRPr="00E1041C">
        <w:rPr>
          <w:rFonts w:ascii="Arial" w:hAnsi="Arial" w:cs="Arial"/>
          <w:color w:val="000000" w:themeColor="text1"/>
          <w:sz w:val="20"/>
          <w:szCs w:val="20"/>
        </w:rPr>
        <w:t>Pzp</w:t>
      </w:r>
      <w:proofErr w:type="spellEnd"/>
      <w:r w:rsidRPr="00E1041C">
        <w:rPr>
          <w:rFonts w:ascii="Arial" w:hAnsi="Arial" w:cs="Arial"/>
          <w:color w:val="000000" w:themeColor="text1"/>
          <w:sz w:val="20"/>
          <w:szCs w:val="20"/>
        </w:rPr>
        <w:t>.</w:t>
      </w:r>
    </w:p>
    <w:p w:rsidR="00697D8C" w:rsidRPr="00E1041C" w:rsidRDefault="00697D8C" w:rsidP="005E34FF">
      <w:pPr>
        <w:pStyle w:val="Akapitzlist"/>
        <w:spacing w:line="276" w:lineRule="auto"/>
        <w:ind w:left="0"/>
        <w:contextualSpacing/>
        <w:jc w:val="both"/>
        <w:rPr>
          <w:rFonts w:ascii="Arial" w:hAnsi="Arial" w:cs="Arial"/>
          <w:color w:val="000000" w:themeColor="text1"/>
          <w:sz w:val="20"/>
          <w:szCs w:val="20"/>
        </w:rPr>
      </w:pPr>
    </w:p>
    <w:p w:rsidR="00697D8C" w:rsidRPr="00E1041C" w:rsidRDefault="00C1770E" w:rsidP="00086BF0">
      <w:pPr>
        <w:pStyle w:val="Akapitzlist"/>
        <w:numPr>
          <w:ilvl w:val="0"/>
          <w:numId w:val="17"/>
        </w:numPr>
        <w:pBdr>
          <w:bottom w:val="double" w:sz="4" w:space="1" w:color="auto"/>
        </w:pBdr>
        <w:shd w:val="clear" w:color="auto" w:fill="DAEEF3"/>
        <w:suppressAutoHyphens/>
        <w:spacing w:line="276" w:lineRule="auto"/>
        <w:ind w:left="284" w:hanging="284"/>
        <w:contextualSpacing/>
        <w:jc w:val="both"/>
        <w:rPr>
          <w:rFonts w:ascii="Arial" w:hAnsi="Arial" w:cs="Arial"/>
          <w:b/>
          <w:bCs/>
          <w:sz w:val="20"/>
        </w:rPr>
      </w:pPr>
      <w:r w:rsidRPr="00E1041C">
        <w:rPr>
          <w:rFonts w:ascii="Arial" w:hAnsi="Arial" w:cs="Arial"/>
          <w:sz w:val="20"/>
          <w:szCs w:val="20"/>
        </w:rPr>
        <w:tab/>
      </w:r>
      <w:r w:rsidR="006204E8" w:rsidRPr="00E1041C">
        <w:rPr>
          <w:rFonts w:ascii="Arial" w:hAnsi="Arial" w:cs="Arial"/>
          <w:b/>
          <w:bCs/>
          <w:sz w:val="20"/>
        </w:rPr>
        <w:t>WIZJA LOKALNA</w:t>
      </w:r>
    </w:p>
    <w:p w:rsidR="00697D8C" w:rsidRPr="00E1041C" w:rsidRDefault="00697D8C" w:rsidP="005E34FF">
      <w:pPr>
        <w:pStyle w:val="arimr"/>
        <w:widowControl/>
        <w:suppressAutoHyphens/>
        <w:snapToGrid/>
        <w:spacing w:line="276" w:lineRule="auto"/>
        <w:ind w:left="426"/>
        <w:contextualSpacing/>
        <w:jc w:val="both"/>
        <w:rPr>
          <w:rFonts w:ascii="Arial" w:hAnsi="Arial" w:cs="Arial"/>
          <w:sz w:val="20"/>
          <w:lang w:val="pl-PL"/>
        </w:rPr>
      </w:pPr>
    </w:p>
    <w:p w:rsidR="006204E8" w:rsidRPr="00E1041C" w:rsidRDefault="006E6EDB" w:rsidP="005E34FF">
      <w:pPr>
        <w:pStyle w:val="arimr"/>
        <w:widowControl/>
        <w:suppressAutoHyphens/>
        <w:snapToGrid/>
        <w:spacing w:line="276" w:lineRule="auto"/>
        <w:ind w:left="426"/>
        <w:contextualSpacing/>
        <w:jc w:val="both"/>
        <w:rPr>
          <w:rFonts w:ascii="Arial" w:hAnsi="Arial" w:cs="Arial"/>
          <w:sz w:val="20"/>
          <w:lang w:val="pl-PL"/>
        </w:rPr>
      </w:pPr>
      <w:r w:rsidRPr="00E1041C">
        <w:rPr>
          <w:rFonts w:ascii="Arial" w:hAnsi="Arial" w:cs="Arial"/>
          <w:sz w:val="20"/>
          <w:lang w:val="pl-PL"/>
        </w:rPr>
        <w:t>Nie dotyczy.</w:t>
      </w:r>
    </w:p>
    <w:p w:rsidR="00697D8C" w:rsidRPr="00E1041C" w:rsidRDefault="00697D8C" w:rsidP="005E34FF">
      <w:pPr>
        <w:pStyle w:val="arimr"/>
        <w:widowControl/>
        <w:suppressAutoHyphens/>
        <w:snapToGrid/>
        <w:spacing w:line="276" w:lineRule="auto"/>
        <w:ind w:left="426"/>
        <w:contextualSpacing/>
        <w:jc w:val="both"/>
        <w:rPr>
          <w:rFonts w:ascii="Arial" w:hAnsi="Arial" w:cs="Arial"/>
          <w:sz w:val="20"/>
          <w:lang w:val="pl-PL"/>
        </w:rPr>
      </w:pPr>
    </w:p>
    <w:p w:rsidR="00497A91" w:rsidRPr="00E1041C" w:rsidRDefault="00E8086A" w:rsidP="00086BF0">
      <w:pPr>
        <w:pStyle w:val="arimr"/>
        <w:widowControl/>
        <w:numPr>
          <w:ilvl w:val="0"/>
          <w:numId w:val="17"/>
        </w:numPr>
        <w:pBdr>
          <w:bottom w:val="double" w:sz="4" w:space="1" w:color="auto"/>
        </w:pBdr>
        <w:shd w:val="clear" w:color="auto" w:fill="DAEEF3"/>
        <w:suppressAutoHyphens/>
        <w:snapToGrid/>
        <w:spacing w:line="276" w:lineRule="auto"/>
        <w:ind w:left="284" w:hanging="284"/>
        <w:contextualSpacing/>
        <w:jc w:val="both"/>
        <w:rPr>
          <w:rFonts w:ascii="Arial" w:hAnsi="Arial" w:cs="Arial"/>
          <w:sz w:val="20"/>
          <w:lang w:val="pl-PL"/>
        </w:rPr>
      </w:pPr>
      <w:r w:rsidRPr="00E1041C">
        <w:rPr>
          <w:rFonts w:ascii="Arial" w:hAnsi="Arial" w:cs="Arial"/>
          <w:b/>
          <w:sz w:val="20"/>
          <w:lang w:val="pl-PL"/>
        </w:rPr>
        <w:lastRenderedPageBreak/>
        <w:t>PODWYKO</w:t>
      </w:r>
      <w:r w:rsidR="00CF6AE5" w:rsidRPr="00E1041C">
        <w:rPr>
          <w:rFonts w:ascii="Arial" w:hAnsi="Arial" w:cs="Arial"/>
          <w:b/>
          <w:sz w:val="20"/>
          <w:lang w:val="pl-PL"/>
        </w:rPr>
        <w:t>NAWSTWO</w:t>
      </w:r>
    </w:p>
    <w:p w:rsidR="00697D8C" w:rsidRPr="00E1041C" w:rsidRDefault="00697D8C" w:rsidP="005E34FF">
      <w:pPr>
        <w:pStyle w:val="arimr"/>
        <w:widowControl/>
        <w:suppressAutoHyphens/>
        <w:snapToGrid/>
        <w:spacing w:line="276" w:lineRule="auto"/>
        <w:ind w:left="453"/>
        <w:contextualSpacing/>
        <w:jc w:val="both"/>
        <w:rPr>
          <w:rFonts w:ascii="Arial" w:hAnsi="Arial" w:cs="Arial"/>
          <w:color w:val="000000" w:themeColor="text1"/>
          <w:sz w:val="20"/>
          <w:lang w:val="pl-PL"/>
        </w:rPr>
      </w:pPr>
    </w:p>
    <w:p w:rsidR="00E8086A" w:rsidRPr="00E1041C" w:rsidRDefault="007E6247" w:rsidP="00086BF0">
      <w:pPr>
        <w:pStyle w:val="arimr"/>
        <w:widowControl/>
        <w:numPr>
          <w:ilvl w:val="0"/>
          <w:numId w:val="28"/>
        </w:numPr>
        <w:tabs>
          <w:tab w:val="clear" w:pos="453"/>
        </w:tabs>
        <w:suppressAutoHyphens/>
        <w:snapToGrid/>
        <w:spacing w:line="276" w:lineRule="auto"/>
        <w:ind w:left="284" w:hanging="284"/>
        <w:contextualSpacing/>
        <w:jc w:val="both"/>
        <w:rPr>
          <w:rFonts w:ascii="Arial" w:hAnsi="Arial" w:cs="Arial"/>
          <w:color w:val="000000" w:themeColor="text1"/>
          <w:sz w:val="20"/>
          <w:lang w:val="pl-PL"/>
        </w:rPr>
      </w:pPr>
      <w:r w:rsidRPr="00E1041C">
        <w:rPr>
          <w:rFonts w:ascii="Arial" w:hAnsi="Arial" w:cs="Arial"/>
          <w:sz w:val="20"/>
          <w:lang w:val="pl-PL"/>
        </w:rPr>
        <w:tab/>
      </w:r>
      <w:r w:rsidR="00582C38" w:rsidRPr="00E1041C">
        <w:rPr>
          <w:rFonts w:ascii="Arial" w:hAnsi="Arial" w:cs="Arial"/>
          <w:color w:val="000000" w:themeColor="text1"/>
          <w:sz w:val="20"/>
          <w:lang w:val="pl-PL"/>
        </w:rPr>
        <w:t xml:space="preserve">Wykonawca może powierzyć wykonanie części zamówienia podwykonawcy (podwykonawcom). </w:t>
      </w:r>
    </w:p>
    <w:p w:rsidR="00E8086A" w:rsidRPr="00E1041C" w:rsidRDefault="007E6247" w:rsidP="00086BF0">
      <w:pPr>
        <w:pStyle w:val="arimr"/>
        <w:widowControl/>
        <w:numPr>
          <w:ilvl w:val="0"/>
          <w:numId w:val="28"/>
        </w:numPr>
        <w:tabs>
          <w:tab w:val="clear" w:pos="453"/>
        </w:tabs>
        <w:suppressAutoHyphens/>
        <w:snapToGrid/>
        <w:spacing w:line="276" w:lineRule="auto"/>
        <w:ind w:left="284" w:hanging="284"/>
        <w:contextualSpacing/>
        <w:jc w:val="both"/>
        <w:rPr>
          <w:rFonts w:ascii="Arial" w:hAnsi="Arial" w:cs="Arial"/>
          <w:color w:val="000000" w:themeColor="text1"/>
          <w:sz w:val="20"/>
          <w:lang w:val="pl-PL"/>
        </w:rPr>
      </w:pPr>
      <w:r w:rsidRPr="00E1041C">
        <w:rPr>
          <w:rFonts w:ascii="Arial" w:hAnsi="Arial" w:cs="Arial"/>
          <w:color w:val="000000" w:themeColor="text1"/>
          <w:sz w:val="20"/>
          <w:lang w:val="pl-PL"/>
        </w:rPr>
        <w:tab/>
      </w:r>
      <w:r w:rsidR="00582C38" w:rsidRPr="00E1041C">
        <w:rPr>
          <w:rFonts w:ascii="Arial" w:hAnsi="Arial" w:cs="Arial"/>
          <w:color w:val="000000" w:themeColor="text1"/>
          <w:sz w:val="20"/>
          <w:lang w:val="pl-PL"/>
        </w:rPr>
        <w:t xml:space="preserve">Zamawiający </w:t>
      </w:r>
      <w:r w:rsidR="00582C38" w:rsidRPr="00DE7EA7">
        <w:rPr>
          <w:rFonts w:ascii="Arial" w:hAnsi="Arial" w:cs="Arial"/>
          <w:color w:val="000000" w:themeColor="text1"/>
          <w:sz w:val="20"/>
          <w:lang w:val="pl-PL"/>
        </w:rPr>
        <w:t>nie zastrzega</w:t>
      </w:r>
      <w:r w:rsidR="00582C38" w:rsidRPr="00E1041C">
        <w:rPr>
          <w:rFonts w:ascii="Arial" w:hAnsi="Arial" w:cs="Arial"/>
          <w:color w:val="000000" w:themeColor="text1"/>
          <w:sz w:val="20"/>
          <w:lang w:val="pl-PL"/>
        </w:rPr>
        <w:t xml:space="preserve"> obowiązku osobistego wykonania przez Wykonawcę kluczowych części zamówienia.</w:t>
      </w:r>
    </w:p>
    <w:p w:rsidR="00582C38" w:rsidRPr="00E1041C" w:rsidRDefault="007E6247" w:rsidP="00086BF0">
      <w:pPr>
        <w:pStyle w:val="arimr"/>
        <w:widowControl/>
        <w:numPr>
          <w:ilvl w:val="0"/>
          <w:numId w:val="28"/>
        </w:numPr>
        <w:tabs>
          <w:tab w:val="clear" w:pos="453"/>
        </w:tabs>
        <w:suppressAutoHyphens/>
        <w:snapToGrid/>
        <w:spacing w:line="276" w:lineRule="auto"/>
        <w:ind w:left="284" w:hanging="284"/>
        <w:contextualSpacing/>
        <w:jc w:val="both"/>
        <w:rPr>
          <w:rFonts w:ascii="Arial" w:hAnsi="Arial" w:cs="Arial"/>
          <w:color w:val="000000" w:themeColor="text1"/>
          <w:sz w:val="20"/>
          <w:lang w:val="pl-PL"/>
        </w:rPr>
      </w:pPr>
      <w:r w:rsidRPr="00E1041C">
        <w:rPr>
          <w:rFonts w:ascii="Arial" w:hAnsi="Arial" w:cs="Arial"/>
          <w:color w:val="000000" w:themeColor="text1"/>
          <w:sz w:val="20"/>
          <w:lang w:val="pl-PL"/>
        </w:rPr>
        <w:tab/>
      </w:r>
      <w:r w:rsidR="00582C38" w:rsidRPr="00E1041C">
        <w:rPr>
          <w:rFonts w:ascii="Arial" w:hAnsi="Arial" w:cs="Arial"/>
          <w:color w:val="000000" w:themeColor="text1"/>
          <w:sz w:val="20"/>
          <w:lang w:val="pl-PL"/>
        </w:rPr>
        <w:t>Zamawiający wymaga, aby w przypadku powierzenia części zamówienia podwykonawcom, Wykonawca wskazał w ofercie części zamówienia, których wykonanie zamierza powierzyć po</w:t>
      </w:r>
      <w:r w:rsidR="008E59D7" w:rsidRPr="00E1041C">
        <w:rPr>
          <w:rFonts w:ascii="Arial" w:hAnsi="Arial" w:cs="Arial"/>
          <w:color w:val="000000" w:themeColor="text1"/>
          <w:sz w:val="20"/>
          <w:lang w:val="pl-PL"/>
        </w:rPr>
        <w:t>dwykonawcom oraz podał (o ile są</w:t>
      </w:r>
      <w:r w:rsidR="00582C38" w:rsidRPr="00E1041C">
        <w:rPr>
          <w:rFonts w:ascii="Arial" w:hAnsi="Arial" w:cs="Arial"/>
          <w:color w:val="000000" w:themeColor="text1"/>
          <w:sz w:val="20"/>
          <w:lang w:val="pl-PL"/>
        </w:rPr>
        <w:t xml:space="preserve"> mu wiadome na tym etapie) nazwy (firmy) tych podwykonawców.</w:t>
      </w:r>
    </w:p>
    <w:p w:rsidR="00697D8C" w:rsidRPr="00E1041C" w:rsidRDefault="00697D8C" w:rsidP="005E34FF">
      <w:pPr>
        <w:pStyle w:val="arimr"/>
        <w:widowControl/>
        <w:suppressAutoHyphens/>
        <w:snapToGrid/>
        <w:spacing w:line="276" w:lineRule="auto"/>
        <w:ind w:left="453"/>
        <w:contextualSpacing/>
        <w:jc w:val="both"/>
        <w:rPr>
          <w:rFonts w:ascii="Arial" w:hAnsi="Arial" w:cs="Arial"/>
          <w:color w:val="000000" w:themeColor="text1"/>
          <w:sz w:val="20"/>
          <w:lang w:val="pl-PL"/>
        </w:rPr>
      </w:pPr>
    </w:p>
    <w:p w:rsidR="00E8086A" w:rsidRPr="00E1041C" w:rsidRDefault="00E8086A" w:rsidP="00086BF0">
      <w:pPr>
        <w:pStyle w:val="arimr"/>
        <w:widowControl/>
        <w:numPr>
          <w:ilvl w:val="0"/>
          <w:numId w:val="17"/>
        </w:numPr>
        <w:pBdr>
          <w:bottom w:val="double" w:sz="4" w:space="1" w:color="auto"/>
        </w:pBdr>
        <w:shd w:val="clear" w:color="auto" w:fill="DAEEF3"/>
        <w:suppressAutoHyphens/>
        <w:snapToGrid/>
        <w:spacing w:line="276" w:lineRule="auto"/>
        <w:ind w:left="284" w:hanging="284"/>
        <w:contextualSpacing/>
        <w:jc w:val="both"/>
        <w:rPr>
          <w:rFonts w:ascii="Arial" w:hAnsi="Arial" w:cs="Arial"/>
          <w:sz w:val="20"/>
          <w:lang w:val="pl-PL"/>
        </w:rPr>
      </w:pPr>
      <w:r w:rsidRPr="00E1041C">
        <w:rPr>
          <w:rFonts w:ascii="Arial" w:hAnsi="Arial" w:cs="Arial"/>
          <w:b/>
          <w:sz w:val="20"/>
          <w:lang w:val="pl-PL"/>
        </w:rPr>
        <w:t>TERMIN WYKONANIA ZAMÓWIENIA</w:t>
      </w:r>
    </w:p>
    <w:p w:rsidR="00697D8C" w:rsidRPr="00E1041C" w:rsidRDefault="00697D8C" w:rsidP="005E34FF">
      <w:pPr>
        <w:pStyle w:val="pkt"/>
        <w:spacing w:before="0" w:after="0" w:line="276" w:lineRule="auto"/>
        <w:ind w:left="426" w:firstLine="0"/>
        <w:contextualSpacing/>
        <w:rPr>
          <w:rFonts w:ascii="Arial" w:hAnsi="Arial" w:cs="Arial"/>
          <w:sz w:val="20"/>
        </w:rPr>
      </w:pPr>
    </w:p>
    <w:p w:rsidR="006204E8" w:rsidRPr="00E1041C" w:rsidRDefault="00CC047F" w:rsidP="00086BF0">
      <w:pPr>
        <w:pStyle w:val="pkt"/>
        <w:numPr>
          <w:ilvl w:val="0"/>
          <w:numId w:val="34"/>
        </w:numPr>
        <w:spacing w:before="0" w:after="0" w:line="276" w:lineRule="auto"/>
        <w:ind w:left="284" w:hanging="284"/>
        <w:contextualSpacing/>
        <w:rPr>
          <w:rFonts w:ascii="Arial" w:hAnsi="Arial" w:cs="Arial"/>
          <w:sz w:val="20"/>
        </w:rPr>
      </w:pPr>
      <w:r w:rsidRPr="00E1041C">
        <w:rPr>
          <w:rFonts w:ascii="Arial" w:hAnsi="Arial" w:cs="Arial"/>
          <w:sz w:val="20"/>
        </w:rPr>
        <w:t xml:space="preserve">Termin </w:t>
      </w:r>
      <w:r w:rsidR="00CA06FA" w:rsidRPr="00E1041C">
        <w:rPr>
          <w:rFonts w:ascii="Arial" w:hAnsi="Arial" w:cs="Arial"/>
          <w:sz w:val="20"/>
        </w:rPr>
        <w:t>realizacji</w:t>
      </w:r>
      <w:r w:rsidRPr="00E1041C">
        <w:rPr>
          <w:rFonts w:ascii="Arial" w:hAnsi="Arial" w:cs="Arial"/>
          <w:sz w:val="20"/>
        </w:rPr>
        <w:t xml:space="preserve"> zamówienia</w:t>
      </w:r>
      <w:r w:rsidR="006204E8" w:rsidRPr="00E1041C">
        <w:rPr>
          <w:rFonts w:ascii="Arial" w:hAnsi="Arial" w:cs="Arial"/>
          <w:sz w:val="20"/>
        </w:rPr>
        <w:t xml:space="preserve"> wynosi</w:t>
      </w:r>
      <w:r w:rsidR="006E6EDB" w:rsidRPr="00E1041C">
        <w:rPr>
          <w:rFonts w:ascii="Arial" w:hAnsi="Arial" w:cs="Arial"/>
          <w:sz w:val="20"/>
        </w:rPr>
        <w:t xml:space="preserve">: od </w:t>
      </w:r>
      <w:r w:rsidR="004532FD" w:rsidRPr="00E1041C">
        <w:rPr>
          <w:rFonts w:ascii="Arial" w:hAnsi="Arial" w:cs="Arial"/>
          <w:sz w:val="20"/>
        </w:rPr>
        <w:t xml:space="preserve">dnia podpisania umowy </w:t>
      </w:r>
      <w:r w:rsidR="00CD504B" w:rsidRPr="00E1041C">
        <w:rPr>
          <w:rFonts w:ascii="Arial" w:hAnsi="Arial" w:cs="Arial"/>
          <w:color w:val="000000" w:themeColor="text1"/>
          <w:sz w:val="20"/>
        </w:rPr>
        <w:t xml:space="preserve">do </w:t>
      </w:r>
      <w:r w:rsidR="00A948A5" w:rsidRPr="00A948A5">
        <w:rPr>
          <w:rFonts w:ascii="Arial" w:hAnsi="Arial" w:cs="Arial"/>
          <w:b/>
          <w:sz w:val="20"/>
        </w:rPr>
        <w:t>15</w:t>
      </w:r>
      <w:r w:rsidR="00CD504B" w:rsidRPr="00A948A5">
        <w:rPr>
          <w:rFonts w:ascii="Arial" w:hAnsi="Arial" w:cs="Arial"/>
          <w:b/>
          <w:sz w:val="20"/>
        </w:rPr>
        <w:t xml:space="preserve"> grudnia 202</w:t>
      </w:r>
      <w:r w:rsidR="00307426" w:rsidRPr="00A948A5">
        <w:rPr>
          <w:rFonts w:ascii="Arial" w:hAnsi="Arial" w:cs="Arial"/>
          <w:b/>
          <w:sz w:val="20"/>
        </w:rPr>
        <w:t>2</w:t>
      </w:r>
      <w:r w:rsidR="006E6EDB" w:rsidRPr="00A948A5">
        <w:rPr>
          <w:rFonts w:ascii="Arial" w:hAnsi="Arial" w:cs="Arial"/>
          <w:b/>
          <w:sz w:val="20"/>
        </w:rPr>
        <w:t xml:space="preserve"> roku.</w:t>
      </w:r>
      <w:r w:rsidR="004532FD" w:rsidRPr="00A948A5">
        <w:rPr>
          <w:rFonts w:ascii="Arial" w:hAnsi="Arial" w:cs="Arial"/>
          <w:sz w:val="20"/>
        </w:rPr>
        <w:t xml:space="preserve"> </w:t>
      </w:r>
      <w:r w:rsidR="004532FD" w:rsidRPr="00E1041C">
        <w:rPr>
          <w:rFonts w:ascii="Arial" w:hAnsi="Arial" w:cs="Arial"/>
          <w:sz w:val="20"/>
        </w:rPr>
        <w:t>Zamawiający wskazuje konkretnie datę ze względu na fakt, że zamówienie jest realizowane w</w:t>
      </w:r>
      <w:r w:rsidR="00A948A5">
        <w:rPr>
          <w:rFonts w:ascii="Arial" w:hAnsi="Arial" w:cs="Arial"/>
          <w:sz w:val="20"/>
        </w:rPr>
        <w:t> </w:t>
      </w:r>
      <w:r w:rsidR="004532FD" w:rsidRPr="00E1041C">
        <w:rPr>
          <w:rFonts w:ascii="Arial" w:hAnsi="Arial" w:cs="Arial"/>
          <w:sz w:val="20"/>
        </w:rPr>
        <w:t xml:space="preserve">ramach </w:t>
      </w:r>
      <w:r w:rsidR="00A22A3A" w:rsidRPr="00E1041C">
        <w:rPr>
          <w:rFonts w:ascii="Arial" w:hAnsi="Arial" w:cs="Arial"/>
          <w:color w:val="000000" w:themeColor="text1"/>
          <w:sz w:val="20"/>
        </w:rPr>
        <w:t>programów: „Asystent osobisty osoby niepełnosprawnej”- edycja 202</w:t>
      </w:r>
      <w:r w:rsidR="00307426" w:rsidRPr="00E1041C">
        <w:rPr>
          <w:rFonts w:ascii="Arial" w:hAnsi="Arial" w:cs="Arial"/>
          <w:color w:val="000000" w:themeColor="text1"/>
          <w:sz w:val="20"/>
        </w:rPr>
        <w:t>2</w:t>
      </w:r>
      <w:r w:rsidR="00A22A3A" w:rsidRPr="00E1041C">
        <w:rPr>
          <w:rFonts w:ascii="Arial" w:hAnsi="Arial" w:cs="Arial"/>
          <w:color w:val="000000" w:themeColor="text1"/>
          <w:sz w:val="20"/>
        </w:rPr>
        <w:t xml:space="preserve"> oraz „Opieka </w:t>
      </w:r>
      <w:proofErr w:type="spellStart"/>
      <w:r w:rsidR="00A22A3A" w:rsidRPr="00E1041C">
        <w:rPr>
          <w:rFonts w:ascii="Arial" w:hAnsi="Arial" w:cs="Arial"/>
          <w:color w:val="000000" w:themeColor="text1"/>
          <w:sz w:val="20"/>
        </w:rPr>
        <w:t>wytchnieniowa</w:t>
      </w:r>
      <w:proofErr w:type="spellEnd"/>
      <w:r w:rsidR="00A22A3A" w:rsidRPr="00E1041C">
        <w:rPr>
          <w:rFonts w:ascii="Arial" w:hAnsi="Arial" w:cs="Arial"/>
          <w:color w:val="000000" w:themeColor="text1"/>
          <w:sz w:val="20"/>
        </w:rPr>
        <w:t>”- edycja 202</w:t>
      </w:r>
      <w:r w:rsidR="00307426" w:rsidRPr="00E1041C">
        <w:rPr>
          <w:rFonts w:ascii="Arial" w:hAnsi="Arial" w:cs="Arial"/>
          <w:color w:val="000000" w:themeColor="text1"/>
          <w:sz w:val="20"/>
        </w:rPr>
        <w:t>2</w:t>
      </w:r>
      <w:r w:rsidR="00A22A3A" w:rsidRPr="00E1041C">
        <w:rPr>
          <w:rFonts w:ascii="Arial" w:hAnsi="Arial" w:cs="Arial"/>
          <w:color w:val="000000" w:themeColor="text1"/>
          <w:sz w:val="20"/>
        </w:rPr>
        <w:t>.</w:t>
      </w:r>
    </w:p>
    <w:p w:rsidR="006204E8" w:rsidRPr="000221E2" w:rsidRDefault="006204E8" w:rsidP="00086BF0">
      <w:pPr>
        <w:pStyle w:val="pkt"/>
        <w:numPr>
          <w:ilvl w:val="0"/>
          <w:numId w:val="34"/>
        </w:numPr>
        <w:spacing w:before="0" w:after="0" w:line="276" w:lineRule="auto"/>
        <w:ind w:left="284" w:hanging="284"/>
        <w:contextualSpacing/>
        <w:rPr>
          <w:rFonts w:ascii="Arial" w:hAnsi="Arial" w:cs="Arial"/>
          <w:sz w:val="20"/>
        </w:rPr>
      </w:pPr>
      <w:r w:rsidRPr="00E1041C">
        <w:rPr>
          <w:rFonts w:ascii="Arial" w:hAnsi="Arial" w:cs="Arial"/>
          <w:sz w:val="20"/>
        </w:rPr>
        <w:t xml:space="preserve">Szczegółowe zagadnienia dotyczące terminu realizacji umowy uregulowane są we wzorze umowy </w:t>
      </w:r>
      <w:r w:rsidRPr="000221E2">
        <w:rPr>
          <w:rFonts w:ascii="Arial" w:hAnsi="Arial" w:cs="Arial"/>
          <w:sz w:val="20"/>
        </w:rPr>
        <w:t xml:space="preserve">stanowiącej </w:t>
      </w:r>
      <w:r w:rsidRPr="000221E2">
        <w:rPr>
          <w:rFonts w:ascii="Arial" w:hAnsi="Arial" w:cs="Arial"/>
          <w:b/>
          <w:bCs/>
          <w:sz w:val="20"/>
        </w:rPr>
        <w:t xml:space="preserve">załącznik </w:t>
      </w:r>
      <w:r w:rsidR="00362202" w:rsidRPr="000221E2">
        <w:rPr>
          <w:rFonts w:ascii="Arial" w:hAnsi="Arial" w:cs="Arial"/>
          <w:b/>
          <w:bCs/>
          <w:sz w:val="20"/>
        </w:rPr>
        <w:t>nr 5 – CZĘŚĆ I, nr 6 – CZĘŚĆ II</w:t>
      </w:r>
      <w:r w:rsidRPr="000221E2">
        <w:rPr>
          <w:rFonts w:ascii="Arial" w:hAnsi="Arial" w:cs="Arial"/>
          <w:b/>
          <w:bCs/>
          <w:sz w:val="20"/>
        </w:rPr>
        <w:t xml:space="preserve"> do SWZ</w:t>
      </w:r>
      <w:r w:rsidRPr="000221E2">
        <w:rPr>
          <w:rFonts w:ascii="Arial" w:hAnsi="Arial" w:cs="Arial"/>
          <w:sz w:val="20"/>
        </w:rPr>
        <w:t>.</w:t>
      </w:r>
    </w:p>
    <w:p w:rsidR="00697D8C" w:rsidRPr="00E1041C" w:rsidRDefault="00697D8C" w:rsidP="005E34FF">
      <w:pPr>
        <w:pStyle w:val="pkt"/>
        <w:spacing w:before="0" w:after="0" w:line="276" w:lineRule="auto"/>
        <w:ind w:left="426" w:firstLine="0"/>
        <w:contextualSpacing/>
        <w:rPr>
          <w:rFonts w:ascii="Arial" w:hAnsi="Arial" w:cs="Arial"/>
          <w:sz w:val="20"/>
        </w:rPr>
      </w:pPr>
    </w:p>
    <w:p w:rsidR="00E37F70" w:rsidRPr="00E1041C" w:rsidRDefault="005B5095" w:rsidP="00086BF0">
      <w:pPr>
        <w:pStyle w:val="pkt"/>
        <w:numPr>
          <w:ilvl w:val="0"/>
          <w:numId w:val="17"/>
        </w:numPr>
        <w:pBdr>
          <w:bottom w:val="double" w:sz="4" w:space="1" w:color="auto"/>
        </w:pBdr>
        <w:shd w:val="clear" w:color="auto" w:fill="DAEEF3"/>
        <w:spacing w:before="0" w:after="0" w:line="276" w:lineRule="auto"/>
        <w:ind w:left="284" w:hanging="284"/>
        <w:contextualSpacing/>
        <w:rPr>
          <w:rFonts w:ascii="Arial" w:hAnsi="Arial" w:cs="Arial"/>
          <w:b/>
          <w:sz w:val="20"/>
        </w:rPr>
      </w:pPr>
      <w:r w:rsidRPr="00E1041C">
        <w:rPr>
          <w:rFonts w:ascii="Arial" w:hAnsi="Arial" w:cs="Arial"/>
          <w:b/>
          <w:sz w:val="20"/>
        </w:rPr>
        <w:t>WARUNKI UDZIAŁU W POSTĘPOWANIU</w:t>
      </w:r>
    </w:p>
    <w:p w:rsidR="00697D8C" w:rsidRPr="00E1041C" w:rsidRDefault="00697D8C" w:rsidP="005E34FF">
      <w:pPr>
        <w:pStyle w:val="Teksttreci0"/>
        <w:shd w:val="clear" w:color="auto" w:fill="auto"/>
        <w:spacing w:line="276" w:lineRule="auto"/>
        <w:ind w:left="426" w:right="20" w:firstLine="0"/>
        <w:contextualSpacing/>
        <w:jc w:val="both"/>
        <w:rPr>
          <w:rFonts w:ascii="Arial" w:hAnsi="Arial" w:cs="Arial"/>
          <w:sz w:val="20"/>
          <w:szCs w:val="20"/>
          <w:lang w:val="pl-PL"/>
        </w:rPr>
      </w:pPr>
    </w:p>
    <w:p w:rsidR="008539CF" w:rsidRPr="00E1041C" w:rsidRDefault="003544E7" w:rsidP="00D94B69">
      <w:pPr>
        <w:pStyle w:val="Teksttreci0"/>
        <w:numPr>
          <w:ilvl w:val="0"/>
          <w:numId w:val="11"/>
        </w:numPr>
        <w:shd w:val="clear" w:color="auto" w:fill="auto"/>
        <w:tabs>
          <w:tab w:val="clear" w:pos="454"/>
        </w:tabs>
        <w:spacing w:line="276" w:lineRule="auto"/>
        <w:ind w:left="284" w:right="20" w:hanging="284"/>
        <w:contextualSpacing/>
        <w:jc w:val="both"/>
        <w:rPr>
          <w:rStyle w:val="TeksttreciPogrubienie"/>
          <w:rFonts w:ascii="Arial" w:hAnsi="Arial" w:cs="Arial"/>
          <w:b w:val="0"/>
          <w:sz w:val="20"/>
          <w:szCs w:val="20"/>
          <w:shd w:val="clear" w:color="auto" w:fill="auto"/>
          <w:lang w:val="pl-PL"/>
        </w:rPr>
      </w:pPr>
      <w:r w:rsidRPr="00E1041C">
        <w:rPr>
          <w:rFonts w:ascii="Arial" w:hAnsi="Arial" w:cs="Arial"/>
          <w:sz w:val="20"/>
          <w:szCs w:val="20"/>
          <w:lang w:val="pl-PL"/>
        </w:rPr>
        <w:t>O udzielenie zamówienia mogą ubiegać się Wykonawcy, którzy nie podlegają wykluczeniu</w:t>
      </w:r>
      <w:r w:rsidR="00CA06FA" w:rsidRPr="00E1041C">
        <w:rPr>
          <w:rFonts w:ascii="Arial" w:hAnsi="Arial" w:cs="Arial"/>
          <w:sz w:val="20"/>
          <w:szCs w:val="20"/>
          <w:lang w:val="pl-PL"/>
        </w:rPr>
        <w:t xml:space="preserve"> na zas</w:t>
      </w:r>
      <w:r w:rsidR="00362202" w:rsidRPr="00E1041C">
        <w:rPr>
          <w:rFonts w:ascii="Arial" w:hAnsi="Arial" w:cs="Arial"/>
          <w:sz w:val="20"/>
          <w:szCs w:val="20"/>
          <w:lang w:val="pl-PL"/>
        </w:rPr>
        <w:t xml:space="preserve">adach określonych </w:t>
      </w:r>
      <w:r w:rsidR="00362202" w:rsidRPr="000221E2">
        <w:rPr>
          <w:rFonts w:ascii="Arial" w:hAnsi="Arial" w:cs="Arial"/>
          <w:sz w:val="20"/>
          <w:szCs w:val="20"/>
          <w:lang w:val="pl-PL"/>
        </w:rPr>
        <w:t xml:space="preserve">w Rozdziale </w:t>
      </w:r>
      <w:r w:rsidR="00E26154" w:rsidRPr="000221E2">
        <w:rPr>
          <w:rFonts w:ascii="Arial" w:hAnsi="Arial" w:cs="Arial"/>
          <w:sz w:val="20"/>
          <w:szCs w:val="20"/>
          <w:lang w:val="pl-PL"/>
        </w:rPr>
        <w:t>X</w:t>
      </w:r>
      <w:r w:rsidR="00CA06FA" w:rsidRPr="000221E2">
        <w:rPr>
          <w:rFonts w:ascii="Arial" w:hAnsi="Arial" w:cs="Arial"/>
          <w:sz w:val="20"/>
          <w:szCs w:val="20"/>
          <w:lang w:val="pl-PL"/>
        </w:rPr>
        <w:t xml:space="preserve"> SWZ</w:t>
      </w:r>
      <w:r w:rsidR="00CA06FA" w:rsidRPr="00E1041C">
        <w:rPr>
          <w:rFonts w:ascii="Arial" w:hAnsi="Arial" w:cs="Arial"/>
          <w:sz w:val="20"/>
          <w:szCs w:val="20"/>
          <w:lang w:val="pl-PL"/>
        </w:rPr>
        <w:t>,</w:t>
      </w:r>
      <w:r w:rsidRPr="00E1041C">
        <w:rPr>
          <w:rFonts w:ascii="Arial" w:hAnsi="Arial" w:cs="Arial"/>
          <w:sz w:val="20"/>
          <w:szCs w:val="20"/>
          <w:lang w:val="pl-PL"/>
        </w:rPr>
        <w:t xml:space="preserve"> oraz spełniają określone przez </w:t>
      </w:r>
      <w:r w:rsidR="00334FF0" w:rsidRPr="00E1041C">
        <w:rPr>
          <w:rFonts w:ascii="Arial" w:hAnsi="Arial" w:cs="Arial"/>
          <w:sz w:val="20"/>
          <w:szCs w:val="20"/>
          <w:lang w:val="pl-PL"/>
        </w:rPr>
        <w:t>Z</w:t>
      </w:r>
      <w:r w:rsidRPr="00E1041C">
        <w:rPr>
          <w:rFonts w:ascii="Arial" w:hAnsi="Arial" w:cs="Arial"/>
          <w:sz w:val="20"/>
          <w:szCs w:val="20"/>
          <w:lang w:val="pl-PL"/>
        </w:rPr>
        <w:t>amawiającego warunki</w:t>
      </w:r>
      <w:r w:rsidRPr="00E1041C">
        <w:rPr>
          <w:rStyle w:val="TeksttreciPogrubienie"/>
          <w:rFonts w:ascii="Arial" w:hAnsi="Arial" w:cs="Arial"/>
          <w:bCs/>
          <w:sz w:val="20"/>
          <w:szCs w:val="20"/>
          <w:lang w:val="pl-PL"/>
        </w:rPr>
        <w:t xml:space="preserve"> </w:t>
      </w:r>
      <w:r w:rsidRPr="00E1041C">
        <w:rPr>
          <w:rStyle w:val="TeksttreciPogrubienie"/>
          <w:rFonts w:ascii="Arial" w:hAnsi="Arial" w:cs="Arial"/>
          <w:b w:val="0"/>
          <w:bCs/>
          <w:sz w:val="20"/>
          <w:szCs w:val="20"/>
          <w:lang w:val="pl-PL"/>
        </w:rPr>
        <w:t>udziału w postępowaniu.</w:t>
      </w:r>
      <w:bookmarkStart w:id="1" w:name="bookmark3"/>
    </w:p>
    <w:p w:rsidR="008539CF" w:rsidRPr="00E1041C" w:rsidRDefault="00374B1F" w:rsidP="00D94B69">
      <w:pPr>
        <w:pStyle w:val="Teksttreci0"/>
        <w:numPr>
          <w:ilvl w:val="0"/>
          <w:numId w:val="11"/>
        </w:numPr>
        <w:shd w:val="clear" w:color="auto" w:fill="auto"/>
        <w:tabs>
          <w:tab w:val="clear" w:pos="454"/>
        </w:tabs>
        <w:spacing w:line="276" w:lineRule="auto"/>
        <w:ind w:left="284" w:right="20" w:hanging="284"/>
        <w:contextualSpacing/>
        <w:jc w:val="both"/>
        <w:rPr>
          <w:rFonts w:ascii="Arial" w:hAnsi="Arial" w:cs="Arial"/>
          <w:sz w:val="20"/>
          <w:szCs w:val="20"/>
          <w:lang w:val="pl-PL"/>
        </w:rPr>
      </w:pPr>
      <w:r w:rsidRPr="00E1041C">
        <w:rPr>
          <w:rFonts w:ascii="Arial" w:hAnsi="Arial" w:cs="Arial"/>
          <w:sz w:val="20"/>
          <w:szCs w:val="20"/>
          <w:lang w:val="pl-PL"/>
        </w:rPr>
        <w:t>O udzielenie zamówienia mogą ubiegać się Wykonawcy, którzy spełniają warunki dotyczące:</w:t>
      </w:r>
      <w:bookmarkEnd w:id="1"/>
    </w:p>
    <w:p w:rsidR="008539CF" w:rsidRPr="00E1041C" w:rsidRDefault="007E6247" w:rsidP="00086BF0">
      <w:pPr>
        <w:pStyle w:val="Teksttreci0"/>
        <w:numPr>
          <w:ilvl w:val="0"/>
          <w:numId w:val="33"/>
        </w:numPr>
        <w:shd w:val="clear" w:color="auto" w:fill="auto"/>
        <w:spacing w:line="276" w:lineRule="auto"/>
        <w:ind w:left="709" w:right="20" w:hanging="283"/>
        <w:contextualSpacing/>
        <w:jc w:val="both"/>
        <w:rPr>
          <w:rFonts w:ascii="Arial" w:hAnsi="Arial" w:cs="Arial"/>
          <w:sz w:val="20"/>
          <w:szCs w:val="20"/>
          <w:lang w:val="pl-PL"/>
        </w:rPr>
      </w:pPr>
      <w:r w:rsidRPr="00E1041C">
        <w:rPr>
          <w:rFonts w:ascii="Arial" w:hAnsi="Arial" w:cs="Arial"/>
          <w:b/>
          <w:sz w:val="20"/>
          <w:szCs w:val="20"/>
          <w:lang w:val="pl-PL"/>
        </w:rPr>
        <w:tab/>
      </w:r>
      <w:r w:rsidR="00E26154" w:rsidRPr="00E1041C">
        <w:rPr>
          <w:rFonts w:ascii="Arial" w:hAnsi="Arial" w:cs="Arial"/>
          <w:b/>
          <w:sz w:val="20"/>
          <w:szCs w:val="20"/>
          <w:lang w:val="pl-PL"/>
        </w:rPr>
        <w:t>zdolności do występowania w obrocie gospodarczym</w:t>
      </w:r>
      <w:r w:rsidR="005E7E59" w:rsidRPr="00E1041C">
        <w:rPr>
          <w:rFonts w:ascii="Arial" w:hAnsi="Arial" w:cs="Arial"/>
          <w:b/>
          <w:sz w:val="20"/>
          <w:szCs w:val="20"/>
          <w:lang w:val="pl-PL"/>
        </w:rPr>
        <w:t>:</w:t>
      </w:r>
    </w:p>
    <w:p w:rsidR="008539CF" w:rsidRPr="00E1041C" w:rsidRDefault="00E0608A" w:rsidP="005E34FF">
      <w:pPr>
        <w:pStyle w:val="Teksttreci0"/>
        <w:shd w:val="clear" w:color="auto" w:fill="auto"/>
        <w:spacing w:line="276" w:lineRule="auto"/>
        <w:ind w:left="868" w:right="20" w:firstLine="0"/>
        <w:contextualSpacing/>
        <w:jc w:val="both"/>
        <w:rPr>
          <w:rFonts w:ascii="Arial" w:hAnsi="Arial" w:cs="Arial"/>
          <w:sz w:val="20"/>
          <w:szCs w:val="20"/>
          <w:lang w:val="pl-PL"/>
        </w:rPr>
      </w:pPr>
      <w:r w:rsidRPr="00E1041C">
        <w:rPr>
          <w:rFonts w:ascii="Arial" w:hAnsi="Arial" w:cs="Arial"/>
          <w:sz w:val="20"/>
          <w:szCs w:val="20"/>
          <w:lang w:val="pl-PL"/>
        </w:rPr>
        <w:t>Zamawiający nie stawia warunków w powyższym zakresie.</w:t>
      </w:r>
    </w:p>
    <w:p w:rsidR="0004244F" w:rsidRPr="00E1041C" w:rsidRDefault="007E6247" w:rsidP="00086BF0">
      <w:pPr>
        <w:pStyle w:val="Teksttreci0"/>
        <w:numPr>
          <w:ilvl w:val="0"/>
          <w:numId w:val="33"/>
        </w:numPr>
        <w:shd w:val="clear" w:color="auto" w:fill="auto"/>
        <w:spacing w:line="276" w:lineRule="auto"/>
        <w:ind w:left="709" w:right="20" w:hanging="283"/>
        <w:contextualSpacing/>
        <w:jc w:val="both"/>
        <w:rPr>
          <w:rFonts w:ascii="Arial" w:hAnsi="Arial" w:cs="Arial"/>
          <w:b/>
          <w:sz w:val="20"/>
          <w:szCs w:val="20"/>
          <w:lang w:val="pl-PL"/>
        </w:rPr>
      </w:pPr>
      <w:r w:rsidRPr="00E1041C">
        <w:rPr>
          <w:rFonts w:ascii="Arial" w:hAnsi="Arial" w:cs="Arial"/>
          <w:b/>
          <w:sz w:val="20"/>
          <w:szCs w:val="20"/>
          <w:lang w:val="pl-PL"/>
        </w:rPr>
        <w:tab/>
      </w:r>
      <w:r w:rsidR="0004244F" w:rsidRPr="00E1041C">
        <w:rPr>
          <w:rFonts w:ascii="Arial" w:hAnsi="Arial" w:cs="Arial"/>
          <w:b/>
          <w:sz w:val="20"/>
          <w:szCs w:val="20"/>
          <w:lang w:val="pl-PL"/>
        </w:rPr>
        <w:t>uprawnień do prowadzenia określonej działalności gospodarczej lub zawodowej, o ile wynika to z odrębnych przepisów:</w:t>
      </w:r>
    </w:p>
    <w:p w:rsidR="0004244F" w:rsidRPr="00E1041C" w:rsidRDefault="0004244F" w:rsidP="005E34FF">
      <w:pPr>
        <w:pStyle w:val="Teksttreci0"/>
        <w:shd w:val="clear" w:color="auto" w:fill="auto"/>
        <w:spacing w:line="276" w:lineRule="auto"/>
        <w:ind w:left="868" w:right="20" w:firstLine="0"/>
        <w:contextualSpacing/>
        <w:jc w:val="both"/>
        <w:rPr>
          <w:rFonts w:ascii="Arial" w:hAnsi="Arial" w:cs="Arial"/>
          <w:sz w:val="20"/>
          <w:szCs w:val="20"/>
          <w:lang w:val="pl-PL"/>
        </w:rPr>
      </w:pPr>
      <w:r w:rsidRPr="00E1041C">
        <w:rPr>
          <w:rFonts w:ascii="Arial" w:hAnsi="Arial" w:cs="Arial"/>
          <w:sz w:val="20"/>
          <w:szCs w:val="20"/>
          <w:lang w:val="pl-PL"/>
        </w:rPr>
        <w:t>Zamawiający nie stawia warunku w powyższym zakresie.</w:t>
      </w:r>
    </w:p>
    <w:p w:rsidR="008539CF" w:rsidRPr="00E1041C" w:rsidRDefault="007E6247" w:rsidP="00086BF0">
      <w:pPr>
        <w:pStyle w:val="Teksttreci0"/>
        <w:numPr>
          <w:ilvl w:val="0"/>
          <w:numId w:val="33"/>
        </w:numPr>
        <w:shd w:val="clear" w:color="auto" w:fill="auto"/>
        <w:spacing w:line="276" w:lineRule="auto"/>
        <w:ind w:left="709" w:right="20" w:hanging="283"/>
        <w:contextualSpacing/>
        <w:jc w:val="both"/>
        <w:rPr>
          <w:rFonts w:ascii="Arial" w:hAnsi="Arial" w:cs="Arial"/>
          <w:sz w:val="20"/>
          <w:szCs w:val="20"/>
          <w:lang w:val="pl-PL"/>
        </w:rPr>
      </w:pPr>
      <w:r w:rsidRPr="00E1041C">
        <w:rPr>
          <w:rFonts w:ascii="Arial" w:hAnsi="Arial" w:cs="Arial"/>
          <w:b/>
          <w:sz w:val="20"/>
          <w:szCs w:val="20"/>
          <w:lang w:val="pl-PL"/>
        </w:rPr>
        <w:tab/>
      </w:r>
      <w:r w:rsidR="005E7E59" w:rsidRPr="00E1041C">
        <w:rPr>
          <w:rFonts w:ascii="Arial" w:hAnsi="Arial" w:cs="Arial"/>
          <w:b/>
          <w:sz w:val="20"/>
          <w:szCs w:val="20"/>
          <w:lang w:val="pl-PL"/>
        </w:rPr>
        <w:t>sytuacji ekonomicznej lub finansowej:</w:t>
      </w:r>
    </w:p>
    <w:p w:rsidR="00035151" w:rsidRPr="00E1041C" w:rsidRDefault="00035151" w:rsidP="005E34FF">
      <w:pPr>
        <w:pStyle w:val="Teksttreci0"/>
        <w:shd w:val="clear" w:color="auto" w:fill="auto"/>
        <w:spacing w:line="276" w:lineRule="auto"/>
        <w:ind w:left="868" w:right="20" w:firstLine="0"/>
        <w:contextualSpacing/>
        <w:jc w:val="both"/>
        <w:rPr>
          <w:rFonts w:ascii="Arial" w:hAnsi="Arial" w:cs="Arial"/>
          <w:sz w:val="20"/>
          <w:szCs w:val="20"/>
          <w:lang w:val="pl-PL"/>
        </w:rPr>
      </w:pPr>
      <w:r w:rsidRPr="00E1041C">
        <w:rPr>
          <w:rFonts w:ascii="Arial" w:hAnsi="Arial" w:cs="Arial"/>
          <w:sz w:val="20"/>
          <w:szCs w:val="20"/>
          <w:lang w:val="pl-PL"/>
        </w:rPr>
        <w:t>Zamawiający nie stawia warunku w powyższym zakresie.</w:t>
      </w:r>
    </w:p>
    <w:p w:rsidR="00141FCB" w:rsidRPr="00E1041C" w:rsidRDefault="00547D88" w:rsidP="00086BF0">
      <w:pPr>
        <w:pStyle w:val="Teksttreci0"/>
        <w:numPr>
          <w:ilvl w:val="0"/>
          <w:numId w:val="33"/>
        </w:numPr>
        <w:shd w:val="clear" w:color="auto" w:fill="auto"/>
        <w:spacing w:line="276" w:lineRule="auto"/>
        <w:ind w:left="709" w:right="20" w:hanging="283"/>
        <w:contextualSpacing/>
        <w:jc w:val="both"/>
        <w:rPr>
          <w:rFonts w:ascii="Arial" w:hAnsi="Arial" w:cs="Arial"/>
          <w:b/>
          <w:sz w:val="20"/>
          <w:szCs w:val="20"/>
          <w:lang w:val="pl-PL"/>
        </w:rPr>
      </w:pPr>
      <w:r w:rsidRPr="00E1041C">
        <w:rPr>
          <w:rFonts w:ascii="Arial" w:hAnsi="Arial" w:cs="Arial"/>
          <w:b/>
          <w:sz w:val="20"/>
          <w:szCs w:val="20"/>
          <w:lang w:val="pl-PL"/>
        </w:rPr>
        <w:tab/>
      </w:r>
      <w:r w:rsidR="005E7E59" w:rsidRPr="00E1041C">
        <w:rPr>
          <w:rFonts w:ascii="Arial" w:hAnsi="Arial" w:cs="Arial"/>
          <w:b/>
          <w:sz w:val="20"/>
          <w:szCs w:val="20"/>
          <w:lang w:val="pl-PL"/>
        </w:rPr>
        <w:t>zdolności technicznej lub zawodowej:</w:t>
      </w:r>
    </w:p>
    <w:p w:rsidR="000350C9" w:rsidRPr="00E1041C" w:rsidRDefault="000350C9" w:rsidP="005E34FF">
      <w:pPr>
        <w:pStyle w:val="Teksttreci0"/>
        <w:spacing w:line="276" w:lineRule="auto"/>
        <w:ind w:right="20" w:firstLine="0"/>
        <w:contextualSpacing/>
        <w:jc w:val="both"/>
        <w:rPr>
          <w:rFonts w:ascii="Arial" w:hAnsi="Arial" w:cs="Arial"/>
          <w:bCs/>
          <w:sz w:val="20"/>
          <w:szCs w:val="20"/>
          <w:lang w:val="pl-PL"/>
        </w:rPr>
      </w:pPr>
      <w:r w:rsidRPr="005E34FF">
        <w:rPr>
          <w:rFonts w:ascii="Arial" w:hAnsi="Arial" w:cs="Arial"/>
          <w:sz w:val="20"/>
          <w:szCs w:val="20"/>
          <w:lang w:val="pl-PL"/>
        </w:rPr>
        <w:t>Wykonawca spełn</w:t>
      </w:r>
      <w:r w:rsidR="005E34FF">
        <w:rPr>
          <w:rFonts w:ascii="Arial" w:hAnsi="Arial" w:cs="Arial"/>
          <w:sz w:val="20"/>
          <w:szCs w:val="20"/>
          <w:lang w:val="pl-PL"/>
        </w:rPr>
        <w:t xml:space="preserve">i ten warunek, jeśli wykaże, że </w:t>
      </w:r>
      <w:r w:rsidRPr="00E1041C">
        <w:rPr>
          <w:rFonts w:ascii="Arial" w:hAnsi="Arial" w:cs="Arial"/>
          <w:bCs/>
          <w:sz w:val="20"/>
          <w:szCs w:val="20"/>
          <w:lang w:val="pl-PL"/>
        </w:rPr>
        <w:t xml:space="preserve">dysponuje lub będzie dysponował osobą/osobami skierowanymi przez </w:t>
      </w:r>
      <w:r w:rsidR="00FF0DA9" w:rsidRPr="00E1041C">
        <w:rPr>
          <w:rFonts w:ascii="Arial" w:hAnsi="Arial" w:cs="Arial"/>
          <w:bCs/>
          <w:sz w:val="20"/>
          <w:szCs w:val="20"/>
          <w:lang w:val="pl-PL"/>
        </w:rPr>
        <w:t>W</w:t>
      </w:r>
      <w:r w:rsidRPr="00E1041C">
        <w:rPr>
          <w:rFonts w:ascii="Arial" w:hAnsi="Arial" w:cs="Arial"/>
          <w:bCs/>
          <w:sz w:val="20"/>
          <w:szCs w:val="20"/>
          <w:lang w:val="pl-PL"/>
        </w:rPr>
        <w:t>ykonawcę do realizacji zamówienia. Osoby te muszą spełniać następujące wymogi odnośnie wykształcenia i doświadczenia:</w:t>
      </w:r>
    </w:p>
    <w:p w:rsidR="00D92AB5" w:rsidRPr="00E1041C" w:rsidRDefault="00D92AB5" w:rsidP="005E34FF">
      <w:pPr>
        <w:pStyle w:val="Teksttreci0"/>
        <w:spacing w:line="276" w:lineRule="auto"/>
        <w:ind w:left="884" w:right="20" w:firstLine="0"/>
        <w:contextualSpacing/>
        <w:jc w:val="both"/>
        <w:rPr>
          <w:rFonts w:ascii="Arial" w:hAnsi="Arial" w:cs="Arial"/>
          <w:bCs/>
          <w:sz w:val="20"/>
          <w:szCs w:val="20"/>
          <w:lang w:val="pl-PL"/>
        </w:rPr>
      </w:pPr>
    </w:p>
    <w:p w:rsidR="000350C9" w:rsidRPr="00E1041C" w:rsidRDefault="000350C9" w:rsidP="005E34FF">
      <w:pPr>
        <w:pStyle w:val="Teksttreci0"/>
        <w:spacing w:line="276" w:lineRule="auto"/>
        <w:ind w:right="20" w:firstLine="0"/>
        <w:contextualSpacing/>
        <w:jc w:val="both"/>
        <w:rPr>
          <w:rFonts w:ascii="Arial" w:hAnsi="Arial" w:cs="Arial"/>
          <w:b/>
          <w:sz w:val="20"/>
          <w:szCs w:val="20"/>
          <w:lang w:val="pl-PL"/>
        </w:rPr>
      </w:pPr>
      <w:r w:rsidRPr="00E1041C">
        <w:rPr>
          <w:rFonts w:ascii="Arial" w:hAnsi="Arial" w:cs="Arial"/>
          <w:b/>
          <w:sz w:val="20"/>
          <w:szCs w:val="20"/>
          <w:lang w:val="pl-PL"/>
        </w:rPr>
        <w:t>Warunki dotyczące Części nr 1</w:t>
      </w:r>
    </w:p>
    <w:p w:rsidR="000350C9" w:rsidRPr="00E1041C" w:rsidRDefault="000350C9" w:rsidP="005E34FF">
      <w:pPr>
        <w:pStyle w:val="Teksttreci0"/>
        <w:spacing w:line="276" w:lineRule="auto"/>
        <w:ind w:right="20" w:firstLine="0"/>
        <w:contextualSpacing/>
        <w:jc w:val="both"/>
        <w:rPr>
          <w:rFonts w:ascii="Arial" w:hAnsi="Arial" w:cs="Arial"/>
          <w:bCs/>
          <w:sz w:val="20"/>
          <w:szCs w:val="20"/>
          <w:lang w:val="pl-PL"/>
        </w:rPr>
      </w:pPr>
      <w:r w:rsidRPr="00E1041C">
        <w:rPr>
          <w:rFonts w:ascii="Arial" w:hAnsi="Arial" w:cs="Arial"/>
          <w:bCs/>
          <w:sz w:val="20"/>
          <w:szCs w:val="20"/>
          <w:lang w:val="pl-PL"/>
        </w:rPr>
        <w:t>Usługi asystenta mogą świadczyć jedynie:</w:t>
      </w:r>
    </w:p>
    <w:p w:rsidR="005E34FF" w:rsidRPr="00E1041C" w:rsidRDefault="005E34FF" w:rsidP="00086BF0">
      <w:pPr>
        <w:pStyle w:val="Akapitzlist"/>
        <w:numPr>
          <w:ilvl w:val="0"/>
          <w:numId w:val="38"/>
        </w:numPr>
        <w:spacing w:line="276" w:lineRule="auto"/>
        <w:ind w:left="709" w:hanging="283"/>
        <w:contextualSpacing/>
        <w:jc w:val="both"/>
        <w:rPr>
          <w:rFonts w:ascii="Arial" w:hAnsi="Arial" w:cs="Arial"/>
          <w:color w:val="000000" w:themeColor="text1"/>
          <w:sz w:val="20"/>
          <w:szCs w:val="20"/>
        </w:rPr>
      </w:pPr>
      <w:r w:rsidRPr="00E1041C">
        <w:rPr>
          <w:rFonts w:ascii="Arial" w:hAnsi="Arial" w:cs="Arial"/>
          <w:sz w:val="20"/>
          <w:szCs w:val="20"/>
        </w:rPr>
        <w:t>osoby posiadające dokument potwierdzający uzyskanie kwalifikacji w następujących kierunkach: asystent osoby niepełnosprawnej, opiekun osoby starszej, opiekun medyczny, pedagog, psycholog, terapeuta zajęciowy, pielęgniarka, fizjoterapeuta</w:t>
      </w:r>
    </w:p>
    <w:p w:rsidR="005E34FF" w:rsidRPr="00E1041C" w:rsidRDefault="005E34FF" w:rsidP="00086BF0">
      <w:pPr>
        <w:pStyle w:val="Akapitzlist"/>
        <w:numPr>
          <w:ilvl w:val="0"/>
          <w:numId w:val="38"/>
        </w:numPr>
        <w:spacing w:line="276" w:lineRule="auto"/>
        <w:ind w:left="709" w:hanging="283"/>
        <w:contextualSpacing/>
        <w:jc w:val="both"/>
        <w:rPr>
          <w:rFonts w:ascii="Arial" w:hAnsi="Arial" w:cs="Arial"/>
          <w:color w:val="000000" w:themeColor="text1"/>
          <w:sz w:val="20"/>
          <w:szCs w:val="20"/>
        </w:rPr>
      </w:pPr>
      <w:r w:rsidRPr="00E1041C">
        <w:rPr>
          <w:rFonts w:ascii="Arial" w:hAnsi="Arial" w:cs="Arial"/>
          <w:sz w:val="20"/>
          <w:szCs w:val="20"/>
        </w:rPr>
        <w:t>osoby posiadające co najmniej 6-miesięczne, udokumentowane doświadczenie w udzielaniu bezpośredniej pomocy osobom niepełnosprawnym np. doświadczenie zawodowe, udzielania wsparcia osobom niepełnosprawnym w formie wolontariatu</w:t>
      </w:r>
    </w:p>
    <w:p w:rsidR="005E34FF" w:rsidRPr="00E1041C" w:rsidRDefault="005E34FF" w:rsidP="00086BF0">
      <w:pPr>
        <w:pStyle w:val="Akapitzlist"/>
        <w:numPr>
          <w:ilvl w:val="0"/>
          <w:numId w:val="38"/>
        </w:numPr>
        <w:spacing w:line="276" w:lineRule="auto"/>
        <w:ind w:left="709" w:hanging="283"/>
        <w:contextualSpacing/>
        <w:jc w:val="both"/>
        <w:rPr>
          <w:rFonts w:ascii="Arial" w:hAnsi="Arial" w:cs="Arial"/>
          <w:color w:val="000000" w:themeColor="text1"/>
          <w:sz w:val="20"/>
          <w:szCs w:val="20"/>
        </w:rPr>
      </w:pPr>
      <w:r w:rsidRPr="00E1041C">
        <w:rPr>
          <w:rFonts w:ascii="Arial" w:hAnsi="Arial" w:cs="Arial"/>
          <w:sz w:val="20"/>
          <w:szCs w:val="20"/>
        </w:rPr>
        <w:t>osoby wskazane przez uczestnika Programu lub jego opiekuna prawnego, które nie są członkami rodziny osoby niepełnosprawnej, pod warunkiem złożenia przez osobę niepełnosprawną pisemnego oświadczenia, że wskazany przez nią asystent jest przygotowany do realizacji wobec niej usług asystencji osobistej</w:t>
      </w:r>
    </w:p>
    <w:p w:rsidR="000221E2" w:rsidRPr="00E1041C" w:rsidRDefault="000221E2" w:rsidP="000221E2">
      <w:pPr>
        <w:pStyle w:val="Akapitzlist"/>
        <w:spacing w:line="276" w:lineRule="auto"/>
        <w:ind w:left="0"/>
        <w:contextualSpacing/>
        <w:jc w:val="both"/>
        <w:rPr>
          <w:rFonts w:ascii="Arial" w:hAnsi="Arial" w:cs="Arial"/>
          <w:sz w:val="20"/>
          <w:szCs w:val="20"/>
        </w:rPr>
      </w:pPr>
      <w:r w:rsidRPr="00E1041C">
        <w:rPr>
          <w:rFonts w:ascii="Arial" w:hAnsi="Arial" w:cs="Arial"/>
          <w:sz w:val="20"/>
          <w:szCs w:val="20"/>
        </w:rPr>
        <w:t>W przypadku gdy usługi asystencji osobistej będą świadczone na rzecz dzieci niepełnosprawnych do 16. roku życia z orzeczeniem o niepełnosprawności łącznie ze wskazaniami, wymaga także:</w:t>
      </w:r>
    </w:p>
    <w:p w:rsidR="000221E2" w:rsidRPr="00E1041C" w:rsidRDefault="000221E2" w:rsidP="000221E2">
      <w:pPr>
        <w:pStyle w:val="Akapitzlist"/>
        <w:numPr>
          <w:ilvl w:val="0"/>
          <w:numId w:val="40"/>
        </w:numPr>
        <w:spacing w:line="276" w:lineRule="auto"/>
        <w:ind w:left="709" w:hanging="283"/>
        <w:contextualSpacing/>
        <w:jc w:val="both"/>
        <w:rPr>
          <w:rFonts w:ascii="Arial" w:hAnsi="Arial" w:cs="Arial"/>
          <w:color w:val="000000" w:themeColor="text1"/>
          <w:sz w:val="20"/>
          <w:szCs w:val="20"/>
        </w:rPr>
      </w:pPr>
      <w:r w:rsidRPr="00E1041C">
        <w:rPr>
          <w:rFonts w:ascii="Arial" w:hAnsi="Arial" w:cs="Arial"/>
          <w:sz w:val="20"/>
          <w:szCs w:val="20"/>
        </w:rPr>
        <w:lastRenderedPageBreak/>
        <w:t>zaświadczenia o niekaralności,</w:t>
      </w:r>
    </w:p>
    <w:p w:rsidR="000221E2" w:rsidRPr="00E1041C" w:rsidRDefault="000221E2" w:rsidP="000221E2">
      <w:pPr>
        <w:pStyle w:val="Akapitzlist"/>
        <w:numPr>
          <w:ilvl w:val="0"/>
          <w:numId w:val="40"/>
        </w:numPr>
        <w:spacing w:line="276" w:lineRule="auto"/>
        <w:ind w:left="709" w:hanging="283"/>
        <w:contextualSpacing/>
        <w:jc w:val="both"/>
        <w:rPr>
          <w:rFonts w:ascii="Arial" w:hAnsi="Arial" w:cs="Arial"/>
          <w:color w:val="000000" w:themeColor="text1"/>
          <w:sz w:val="20"/>
          <w:szCs w:val="20"/>
        </w:rPr>
      </w:pPr>
      <w:r w:rsidRPr="00E1041C">
        <w:rPr>
          <w:rFonts w:ascii="Arial" w:hAnsi="Arial" w:cs="Arial"/>
          <w:sz w:val="20"/>
          <w:szCs w:val="20"/>
        </w:rPr>
        <w:t>pisemna informacja o niefigurowaniu w rejestrze Sprawców Przestępstw na tle seksualnym,</w:t>
      </w:r>
    </w:p>
    <w:p w:rsidR="000221E2" w:rsidRPr="00E1041C" w:rsidRDefault="000221E2" w:rsidP="000221E2">
      <w:pPr>
        <w:pStyle w:val="Akapitzlist"/>
        <w:numPr>
          <w:ilvl w:val="0"/>
          <w:numId w:val="40"/>
        </w:numPr>
        <w:spacing w:line="276" w:lineRule="auto"/>
        <w:ind w:left="709" w:hanging="283"/>
        <w:contextualSpacing/>
        <w:jc w:val="both"/>
        <w:rPr>
          <w:rFonts w:ascii="Arial" w:hAnsi="Arial" w:cs="Arial"/>
          <w:color w:val="000000" w:themeColor="text1"/>
          <w:sz w:val="20"/>
          <w:szCs w:val="20"/>
        </w:rPr>
      </w:pPr>
      <w:r w:rsidRPr="00E1041C">
        <w:rPr>
          <w:rFonts w:ascii="Arial" w:hAnsi="Arial" w:cs="Arial"/>
          <w:sz w:val="20"/>
          <w:szCs w:val="20"/>
        </w:rPr>
        <w:t>pisemna akceptacja osoby asystenta ze strony rodzica lub opiekuna prawnego dziecka z niepełnosprawnością.</w:t>
      </w:r>
    </w:p>
    <w:p w:rsidR="000350C9" w:rsidRPr="00E1041C" w:rsidRDefault="000350C9" w:rsidP="005E34FF">
      <w:pPr>
        <w:pStyle w:val="Teksttreci0"/>
        <w:spacing w:line="276" w:lineRule="auto"/>
        <w:ind w:right="20" w:hanging="284"/>
        <w:contextualSpacing/>
        <w:jc w:val="both"/>
        <w:rPr>
          <w:rFonts w:ascii="Arial" w:hAnsi="Arial" w:cs="Arial"/>
          <w:b/>
          <w:sz w:val="20"/>
          <w:szCs w:val="20"/>
          <w:lang w:val="pl-PL"/>
        </w:rPr>
      </w:pPr>
    </w:p>
    <w:p w:rsidR="000350C9" w:rsidRPr="00E1041C" w:rsidRDefault="000350C9" w:rsidP="00413BD2">
      <w:pPr>
        <w:pStyle w:val="Teksttreci0"/>
        <w:spacing w:line="276" w:lineRule="auto"/>
        <w:ind w:right="20" w:firstLine="0"/>
        <w:contextualSpacing/>
        <w:jc w:val="both"/>
        <w:rPr>
          <w:rFonts w:ascii="Arial" w:hAnsi="Arial" w:cs="Arial"/>
          <w:b/>
          <w:sz w:val="20"/>
          <w:szCs w:val="20"/>
          <w:lang w:val="pl-PL"/>
        </w:rPr>
      </w:pPr>
      <w:r w:rsidRPr="00E1041C">
        <w:rPr>
          <w:rFonts w:ascii="Arial" w:hAnsi="Arial" w:cs="Arial"/>
          <w:b/>
          <w:sz w:val="20"/>
          <w:szCs w:val="20"/>
          <w:lang w:val="pl-PL"/>
        </w:rPr>
        <w:t>Kwalifikacje będą ustalane na podstawie wykazu osób zawierającego informacje o:</w:t>
      </w:r>
    </w:p>
    <w:p w:rsidR="000350C9" w:rsidRPr="00E1041C" w:rsidRDefault="00F2764A" w:rsidP="00413BD2">
      <w:pPr>
        <w:pStyle w:val="Teksttreci0"/>
        <w:spacing w:line="276" w:lineRule="auto"/>
        <w:ind w:right="20" w:firstLine="0"/>
        <w:contextualSpacing/>
        <w:jc w:val="both"/>
        <w:rPr>
          <w:rFonts w:ascii="Arial" w:hAnsi="Arial" w:cs="Arial"/>
          <w:b/>
          <w:sz w:val="20"/>
          <w:szCs w:val="20"/>
          <w:lang w:val="pl-PL"/>
        </w:rPr>
      </w:pPr>
      <w:r w:rsidRPr="00E1041C">
        <w:rPr>
          <w:rFonts w:ascii="Arial" w:hAnsi="Arial" w:cs="Arial"/>
          <w:b/>
          <w:sz w:val="20"/>
          <w:szCs w:val="20"/>
          <w:lang w:val="pl-PL"/>
        </w:rPr>
        <w:t xml:space="preserve">- </w:t>
      </w:r>
      <w:r w:rsidR="000350C9" w:rsidRPr="00E1041C">
        <w:rPr>
          <w:rFonts w:ascii="Arial" w:hAnsi="Arial" w:cs="Arial"/>
          <w:b/>
          <w:sz w:val="20"/>
          <w:szCs w:val="20"/>
          <w:lang w:val="pl-PL"/>
        </w:rPr>
        <w:t>ukończonej szkole,</w:t>
      </w:r>
    </w:p>
    <w:p w:rsidR="000350C9" w:rsidRPr="00E1041C" w:rsidRDefault="000350C9" w:rsidP="00413BD2">
      <w:pPr>
        <w:pStyle w:val="Teksttreci0"/>
        <w:spacing w:line="276" w:lineRule="auto"/>
        <w:ind w:right="20" w:firstLine="0"/>
        <w:contextualSpacing/>
        <w:jc w:val="both"/>
        <w:rPr>
          <w:rFonts w:ascii="Arial" w:hAnsi="Arial" w:cs="Arial"/>
          <w:b/>
          <w:sz w:val="20"/>
          <w:szCs w:val="20"/>
          <w:lang w:val="pl-PL"/>
        </w:rPr>
      </w:pPr>
      <w:r w:rsidRPr="00E1041C">
        <w:rPr>
          <w:rFonts w:ascii="Arial" w:hAnsi="Arial" w:cs="Arial"/>
          <w:b/>
          <w:sz w:val="20"/>
          <w:szCs w:val="20"/>
          <w:lang w:val="pl-PL"/>
        </w:rPr>
        <w:t xml:space="preserve">- </w:t>
      </w:r>
      <w:r w:rsidR="00EF6715" w:rsidRPr="00E1041C">
        <w:rPr>
          <w:rFonts w:ascii="Arial" w:hAnsi="Arial" w:cs="Arial"/>
          <w:b/>
          <w:sz w:val="20"/>
          <w:szCs w:val="20"/>
          <w:lang w:val="pl-PL"/>
        </w:rPr>
        <w:t>ukończonych kursach/szkoleniach</w:t>
      </w:r>
      <w:r w:rsidRPr="00E1041C">
        <w:rPr>
          <w:rFonts w:ascii="Arial" w:hAnsi="Arial" w:cs="Arial"/>
          <w:b/>
          <w:sz w:val="20"/>
          <w:szCs w:val="20"/>
          <w:lang w:val="pl-PL"/>
        </w:rPr>
        <w:t>,</w:t>
      </w:r>
    </w:p>
    <w:p w:rsidR="00F2764A" w:rsidRPr="00E1041C" w:rsidRDefault="00F2764A" w:rsidP="00413BD2">
      <w:pPr>
        <w:pStyle w:val="Teksttreci0"/>
        <w:spacing w:line="276" w:lineRule="auto"/>
        <w:ind w:right="20" w:firstLine="0"/>
        <w:contextualSpacing/>
        <w:jc w:val="both"/>
        <w:rPr>
          <w:rFonts w:ascii="Arial" w:hAnsi="Arial" w:cs="Arial"/>
          <w:b/>
          <w:sz w:val="20"/>
          <w:szCs w:val="20"/>
          <w:lang w:val="pl-PL"/>
        </w:rPr>
      </w:pPr>
      <w:r w:rsidRPr="00E1041C">
        <w:rPr>
          <w:rFonts w:ascii="Arial" w:hAnsi="Arial" w:cs="Arial"/>
          <w:b/>
          <w:sz w:val="20"/>
          <w:szCs w:val="20"/>
          <w:lang w:val="pl-PL"/>
        </w:rPr>
        <w:t>-</w:t>
      </w:r>
      <w:r w:rsidR="00EF6715" w:rsidRPr="00E1041C">
        <w:rPr>
          <w:rFonts w:ascii="Arial" w:hAnsi="Arial" w:cs="Arial"/>
          <w:b/>
          <w:sz w:val="20"/>
          <w:szCs w:val="20"/>
          <w:lang w:val="pl-PL"/>
        </w:rPr>
        <w:t xml:space="preserve"> doświadczeniu osoby,</w:t>
      </w:r>
    </w:p>
    <w:p w:rsidR="000350C9" w:rsidRPr="00E1041C" w:rsidRDefault="000350C9" w:rsidP="00413BD2">
      <w:pPr>
        <w:pStyle w:val="Teksttreci0"/>
        <w:spacing w:line="276" w:lineRule="auto"/>
        <w:ind w:right="20" w:firstLine="0"/>
        <w:contextualSpacing/>
        <w:jc w:val="both"/>
        <w:rPr>
          <w:rFonts w:ascii="Arial" w:hAnsi="Arial" w:cs="Arial"/>
          <w:b/>
          <w:sz w:val="20"/>
          <w:szCs w:val="20"/>
          <w:lang w:val="pl-PL"/>
        </w:rPr>
      </w:pPr>
      <w:r w:rsidRPr="00E1041C">
        <w:rPr>
          <w:rFonts w:ascii="Arial" w:hAnsi="Arial" w:cs="Arial"/>
          <w:b/>
          <w:sz w:val="20"/>
          <w:szCs w:val="20"/>
          <w:lang w:val="pl-PL"/>
        </w:rPr>
        <w:t>- dacie realizacji.</w:t>
      </w:r>
    </w:p>
    <w:p w:rsidR="000350C9" w:rsidRPr="00E1041C" w:rsidRDefault="000350C9" w:rsidP="005E34FF">
      <w:pPr>
        <w:pStyle w:val="Teksttreci0"/>
        <w:spacing w:line="276" w:lineRule="auto"/>
        <w:ind w:right="20" w:hanging="284"/>
        <w:contextualSpacing/>
        <w:jc w:val="both"/>
        <w:rPr>
          <w:rFonts w:ascii="Arial" w:hAnsi="Arial" w:cs="Arial"/>
          <w:b/>
          <w:sz w:val="20"/>
          <w:szCs w:val="20"/>
          <w:lang w:val="pl-PL"/>
        </w:rPr>
      </w:pPr>
    </w:p>
    <w:p w:rsidR="00F2764A" w:rsidRPr="00E1041C" w:rsidRDefault="00F2764A" w:rsidP="005E34FF">
      <w:pPr>
        <w:pStyle w:val="Teksttreci0"/>
        <w:spacing w:line="276" w:lineRule="auto"/>
        <w:ind w:right="20" w:firstLine="0"/>
        <w:contextualSpacing/>
        <w:jc w:val="both"/>
        <w:rPr>
          <w:rFonts w:ascii="Arial" w:hAnsi="Arial" w:cs="Arial"/>
          <w:b/>
          <w:i/>
          <w:iCs/>
          <w:color w:val="000000" w:themeColor="text1"/>
          <w:sz w:val="20"/>
          <w:szCs w:val="20"/>
          <w:u w:val="single"/>
          <w:lang w:val="pl-PL"/>
        </w:rPr>
      </w:pPr>
      <w:r w:rsidRPr="00E1041C">
        <w:rPr>
          <w:rFonts w:ascii="Arial" w:hAnsi="Arial" w:cs="Arial"/>
          <w:b/>
          <w:i/>
          <w:iCs/>
          <w:color w:val="000000" w:themeColor="text1"/>
          <w:sz w:val="20"/>
          <w:szCs w:val="20"/>
          <w:u w:val="single"/>
          <w:lang w:val="pl-PL"/>
        </w:rPr>
        <w:t xml:space="preserve">ZAMAWIAJĄCY WYMAGA ABY WYKONAWCA DYSPONOWAŁ MINIMUM </w:t>
      </w:r>
      <w:r w:rsidR="00CA6269">
        <w:rPr>
          <w:rFonts w:ascii="Arial" w:hAnsi="Arial" w:cs="Arial"/>
          <w:b/>
          <w:i/>
          <w:iCs/>
          <w:color w:val="000000" w:themeColor="text1"/>
          <w:sz w:val="20"/>
          <w:szCs w:val="20"/>
          <w:u w:val="single"/>
          <w:lang w:val="pl-PL"/>
        </w:rPr>
        <w:t>20</w:t>
      </w:r>
      <w:r w:rsidRPr="00E1041C">
        <w:rPr>
          <w:rFonts w:ascii="Arial" w:hAnsi="Arial" w:cs="Arial"/>
          <w:b/>
          <w:i/>
          <w:iCs/>
          <w:color w:val="000000" w:themeColor="text1"/>
          <w:sz w:val="20"/>
          <w:szCs w:val="20"/>
          <w:u w:val="single"/>
          <w:lang w:val="pl-PL"/>
        </w:rPr>
        <w:t xml:space="preserve"> OSOBAMI SPEŁNIAJĄCYMI W/W WARUNKI.</w:t>
      </w:r>
    </w:p>
    <w:p w:rsidR="000350C9" w:rsidRPr="00E1041C" w:rsidRDefault="000350C9" w:rsidP="005E34FF">
      <w:pPr>
        <w:pStyle w:val="Teksttreci0"/>
        <w:spacing w:line="276" w:lineRule="auto"/>
        <w:ind w:right="20" w:hanging="284"/>
        <w:contextualSpacing/>
        <w:jc w:val="both"/>
        <w:rPr>
          <w:rFonts w:ascii="Arial" w:hAnsi="Arial" w:cs="Arial"/>
          <w:b/>
          <w:sz w:val="20"/>
          <w:szCs w:val="20"/>
          <w:lang w:val="pl-PL"/>
        </w:rPr>
      </w:pPr>
    </w:p>
    <w:p w:rsidR="000350C9" w:rsidRPr="00E1041C" w:rsidRDefault="00F2764A" w:rsidP="00413BD2">
      <w:pPr>
        <w:pStyle w:val="Teksttreci0"/>
        <w:spacing w:line="276" w:lineRule="auto"/>
        <w:ind w:right="20" w:firstLine="0"/>
        <w:contextualSpacing/>
        <w:jc w:val="both"/>
        <w:rPr>
          <w:rFonts w:ascii="Arial" w:hAnsi="Arial" w:cs="Arial"/>
          <w:b/>
          <w:sz w:val="20"/>
          <w:szCs w:val="20"/>
          <w:lang w:val="pl-PL"/>
        </w:rPr>
      </w:pPr>
      <w:r w:rsidRPr="00E1041C">
        <w:rPr>
          <w:rFonts w:ascii="Arial" w:hAnsi="Arial" w:cs="Arial"/>
          <w:b/>
          <w:sz w:val="20"/>
          <w:szCs w:val="20"/>
          <w:lang w:val="pl-PL"/>
        </w:rPr>
        <w:t>Warunki dotyczące części nr 2</w:t>
      </w:r>
    </w:p>
    <w:p w:rsidR="00F2764A" w:rsidRPr="00E1041C" w:rsidRDefault="00F2764A" w:rsidP="00413BD2">
      <w:pPr>
        <w:pStyle w:val="Teksttreci0"/>
        <w:spacing w:line="276" w:lineRule="auto"/>
        <w:ind w:right="20" w:firstLine="0"/>
        <w:contextualSpacing/>
        <w:jc w:val="both"/>
        <w:rPr>
          <w:rFonts w:ascii="Arial" w:hAnsi="Arial" w:cs="Arial"/>
          <w:bCs/>
          <w:sz w:val="20"/>
          <w:szCs w:val="20"/>
          <w:lang w:val="pl-PL"/>
        </w:rPr>
      </w:pPr>
      <w:r w:rsidRPr="00E1041C">
        <w:rPr>
          <w:rFonts w:ascii="Arial" w:hAnsi="Arial" w:cs="Arial"/>
          <w:bCs/>
          <w:sz w:val="20"/>
          <w:szCs w:val="20"/>
          <w:lang w:val="pl-PL"/>
        </w:rPr>
        <w:t>Usługi opiekuna mogą świadczyć jedynie:</w:t>
      </w:r>
    </w:p>
    <w:p w:rsidR="005E34FF" w:rsidRPr="002D3206" w:rsidRDefault="005E34FF" w:rsidP="00086BF0">
      <w:pPr>
        <w:pStyle w:val="Akapitzlist"/>
        <w:numPr>
          <w:ilvl w:val="0"/>
          <w:numId w:val="45"/>
        </w:numPr>
        <w:spacing w:line="276" w:lineRule="auto"/>
        <w:ind w:left="709" w:hanging="283"/>
        <w:jc w:val="both"/>
        <w:rPr>
          <w:rFonts w:ascii="Arial" w:hAnsi="Arial" w:cs="Arial"/>
          <w:sz w:val="20"/>
          <w:szCs w:val="20"/>
        </w:rPr>
      </w:pPr>
      <w:r w:rsidRPr="002D3206">
        <w:rPr>
          <w:rFonts w:ascii="Arial" w:hAnsi="Arial" w:cs="Arial"/>
          <w:sz w:val="20"/>
          <w:szCs w:val="20"/>
        </w:rPr>
        <w:t xml:space="preserve">osoby posiadające dyplom potwierdzający uzyskanie kwalifikacji w zawodzie asystent osobisty osoby niepełnosprawnej/pielęgniarka lub innym, zapewniającym realizację usługi opieki </w:t>
      </w:r>
      <w:proofErr w:type="spellStart"/>
      <w:r w:rsidRPr="002D3206">
        <w:rPr>
          <w:rFonts w:ascii="Arial" w:hAnsi="Arial" w:cs="Arial"/>
          <w:sz w:val="20"/>
          <w:szCs w:val="20"/>
        </w:rPr>
        <w:t>wytchnieniowej</w:t>
      </w:r>
      <w:proofErr w:type="spellEnd"/>
      <w:r w:rsidRPr="002D3206">
        <w:rPr>
          <w:rFonts w:ascii="Arial" w:hAnsi="Arial" w:cs="Arial"/>
          <w:sz w:val="20"/>
          <w:szCs w:val="20"/>
        </w:rPr>
        <w:t xml:space="preserve"> w zakresie adekwatnym do indywidu</w:t>
      </w:r>
      <w:r w:rsidR="00AC5BCB">
        <w:rPr>
          <w:rFonts w:ascii="Arial" w:hAnsi="Arial" w:cs="Arial"/>
          <w:sz w:val="20"/>
          <w:szCs w:val="20"/>
        </w:rPr>
        <w:t>a</w:t>
      </w:r>
      <w:r w:rsidRPr="002D3206">
        <w:rPr>
          <w:rFonts w:ascii="Arial" w:hAnsi="Arial" w:cs="Arial"/>
          <w:sz w:val="20"/>
          <w:szCs w:val="20"/>
        </w:rPr>
        <w:t xml:space="preserve">lnych potrzeb osoby niepełnosprawnej wynikających z Karty zgłoszenia do Programu „Opieka </w:t>
      </w:r>
      <w:proofErr w:type="spellStart"/>
      <w:r w:rsidRPr="002D3206">
        <w:rPr>
          <w:rFonts w:ascii="Arial" w:hAnsi="Arial" w:cs="Arial"/>
          <w:sz w:val="20"/>
          <w:szCs w:val="20"/>
        </w:rPr>
        <w:t>wytchnieniowa</w:t>
      </w:r>
      <w:proofErr w:type="spellEnd"/>
      <w:r w:rsidRPr="002D3206">
        <w:rPr>
          <w:rFonts w:ascii="Arial" w:hAnsi="Arial" w:cs="Arial"/>
          <w:sz w:val="20"/>
          <w:szCs w:val="20"/>
        </w:rPr>
        <w:t>” – edycja 2022 lub</w:t>
      </w:r>
    </w:p>
    <w:p w:rsidR="00F2764A" w:rsidRPr="00E1041C" w:rsidRDefault="005E34FF" w:rsidP="00086BF0">
      <w:pPr>
        <w:pStyle w:val="Teksttreci0"/>
        <w:numPr>
          <w:ilvl w:val="0"/>
          <w:numId w:val="45"/>
        </w:numPr>
        <w:spacing w:line="276" w:lineRule="auto"/>
        <w:ind w:left="709" w:right="20" w:hanging="283"/>
        <w:contextualSpacing/>
        <w:jc w:val="both"/>
        <w:rPr>
          <w:rFonts w:ascii="Arial" w:hAnsi="Arial" w:cs="Arial"/>
          <w:bCs/>
          <w:sz w:val="20"/>
          <w:szCs w:val="20"/>
          <w:lang w:val="pl-PL"/>
        </w:rPr>
      </w:pPr>
      <w:r w:rsidRPr="002D3206">
        <w:rPr>
          <w:rFonts w:ascii="Arial" w:hAnsi="Arial" w:cs="Arial"/>
          <w:sz w:val="20"/>
          <w:szCs w:val="20"/>
        </w:rPr>
        <w:t>osoby posiadające, co najmniej roczne, udokumentowane doświadczenie w udzielaniu bezpośredniej pomocy/opieki osobom niepełnosprawnym.</w:t>
      </w:r>
    </w:p>
    <w:p w:rsidR="00413BD2" w:rsidRDefault="00413BD2" w:rsidP="00413BD2">
      <w:pPr>
        <w:pStyle w:val="Teksttreci0"/>
        <w:spacing w:line="276" w:lineRule="auto"/>
        <w:ind w:right="20" w:firstLine="0"/>
        <w:contextualSpacing/>
        <w:jc w:val="both"/>
        <w:rPr>
          <w:rFonts w:ascii="Arial" w:hAnsi="Arial" w:cs="Arial"/>
          <w:b/>
          <w:sz w:val="20"/>
          <w:szCs w:val="20"/>
          <w:lang w:val="pl-PL"/>
        </w:rPr>
      </w:pPr>
    </w:p>
    <w:p w:rsidR="00F2764A" w:rsidRPr="00E1041C" w:rsidRDefault="00F2764A" w:rsidP="00413BD2">
      <w:pPr>
        <w:pStyle w:val="Teksttreci0"/>
        <w:spacing w:line="276" w:lineRule="auto"/>
        <w:ind w:right="20" w:firstLine="0"/>
        <w:contextualSpacing/>
        <w:jc w:val="both"/>
        <w:rPr>
          <w:rFonts w:ascii="Arial" w:hAnsi="Arial" w:cs="Arial"/>
          <w:b/>
          <w:sz w:val="20"/>
          <w:szCs w:val="20"/>
          <w:lang w:val="pl-PL"/>
        </w:rPr>
      </w:pPr>
      <w:r w:rsidRPr="00E1041C">
        <w:rPr>
          <w:rFonts w:ascii="Arial" w:hAnsi="Arial" w:cs="Arial"/>
          <w:b/>
          <w:sz w:val="20"/>
          <w:szCs w:val="20"/>
          <w:lang w:val="pl-PL"/>
        </w:rPr>
        <w:t>Kwalifikacje będą ustalane na podstawie wykazu osób zawierającego informacje o:</w:t>
      </w:r>
    </w:p>
    <w:p w:rsidR="00F2764A" w:rsidRPr="00E1041C" w:rsidRDefault="00F2764A" w:rsidP="00413BD2">
      <w:pPr>
        <w:pStyle w:val="Teksttreci0"/>
        <w:spacing w:line="276" w:lineRule="auto"/>
        <w:ind w:right="20" w:firstLine="0"/>
        <w:contextualSpacing/>
        <w:jc w:val="both"/>
        <w:rPr>
          <w:rFonts w:ascii="Arial" w:hAnsi="Arial" w:cs="Arial"/>
          <w:b/>
          <w:sz w:val="20"/>
          <w:szCs w:val="20"/>
          <w:lang w:val="pl-PL"/>
        </w:rPr>
      </w:pPr>
      <w:r w:rsidRPr="00E1041C">
        <w:rPr>
          <w:rFonts w:ascii="Arial" w:hAnsi="Arial" w:cs="Arial"/>
          <w:b/>
          <w:color w:val="000000" w:themeColor="text1"/>
          <w:sz w:val="20"/>
          <w:szCs w:val="20"/>
          <w:lang w:val="pl-PL"/>
        </w:rPr>
        <w:t xml:space="preserve">- </w:t>
      </w:r>
      <w:r w:rsidRPr="00E1041C">
        <w:rPr>
          <w:rFonts w:ascii="Arial" w:hAnsi="Arial" w:cs="Arial"/>
          <w:b/>
          <w:sz w:val="20"/>
          <w:szCs w:val="20"/>
          <w:lang w:val="pl-PL"/>
        </w:rPr>
        <w:t>ukończonej szkole,</w:t>
      </w:r>
    </w:p>
    <w:p w:rsidR="00F2764A" w:rsidRPr="00E1041C" w:rsidRDefault="00F2764A" w:rsidP="00413BD2">
      <w:pPr>
        <w:pStyle w:val="Teksttreci0"/>
        <w:spacing w:line="276" w:lineRule="auto"/>
        <w:ind w:right="20" w:firstLine="0"/>
        <w:contextualSpacing/>
        <w:jc w:val="both"/>
        <w:rPr>
          <w:rFonts w:ascii="Arial" w:hAnsi="Arial" w:cs="Arial"/>
          <w:b/>
          <w:sz w:val="20"/>
          <w:szCs w:val="20"/>
          <w:lang w:val="pl-PL"/>
        </w:rPr>
      </w:pPr>
      <w:r w:rsidRPr="00E1041C">
        <w:rPr>
          <w:rFonts w:ascii="Arial" w:hAnsi="Arial" w:cs="Arial"/>
          <w:b/>
          <w:sz w:val="20"/>
          <w:szCs w:val="20"/>
          <w:lang w:val="pl-PL"/>
        </w:rPr>
        <w:t>- ukończonych kursach/szkoleniach,</w:t>
      </w:r>
    </w:p>
    <w:p w:rsidR="00F2764A" w:rsidRPr="00E1041C" w:rsidRDefault="00F2764A" w:rsidP="00413BD2">
      <w:pPr>
        <w:pStyle w:val="Teksttreci0"/>
        <w:spacing w:line="276" w:lineRule="auto"/>
        <w:ind w:right="20" w:firstLine="0"/>
        <w:contextualSpacing/>
        <w:jc w:val="both"/>
        <w:rPr>
          <w:rFonts w:ascii="Arial" w:hAnsi="Arial" w:cs="Arial"/>
          <w:b/>
          <w:sz w:val="20"/>
          <w:szCs w:val="20"/>
          <w:lang w:val="pl-PL"/>
        </w:rPr>
      </w:pPr>
      <w:r w:rsidRPr="00E1041C">
        <w:rPr>
          <w:rFonts w:ascii="Arial" w:hAnsi="Arial" w:cs="Arial"/>
          <w:b/>
          <w:sz w:val="20"/>
          <w:szCs w:val="20"/>
          <w:lang w:val="pl-PL"/>
        </w:rPr>
        <w:t>- doświadczeniu osoby,</w:t>
      </w:r>
    </w:p>
    <w:p w:rsidR="00F2764A" w:rsidRPr="00E1041C" w:rsidRDefault="00F2764A" w:rsidP="00413BD2">
      <w:pPr>
        <w:pStyle w:val="Teksttreci0"/>
        <w:spacing w:line="276" w:lineRule="auto"/>
        <w:ind w:right="20" w:firstLine="0"/>
        <w:contextualSpacing/>
        <w:jc w:val="both"/>
        <w:rPr>
          <w:rFonts w:ascii="Arial" w:hAnsi="Arial" w:cs="Arial"/>
          <w:b/>
          <w:sz w:val="20"/>
          <w:szCs w:val="20"/>
          <w:lang w:val="pl-PL"/>
        </w:rPr>
      </w:pPr>
      <w:r w:rsidRPr="00E1041C">
        <w:rPr>
          <w:rFonts w:ascii="Arial" w:hAnsi="Arial" w:cs="Arial"/>
          <w:b/>
          <w:sz w:val="20"/>
          <w:szCs w:val="20"/>
          <w:lang w:val="pl-PL"/>
        </w:rPr>
        <w:t>- dacie realizacji.</w:t>
      </w:r>
    </w:p>
    <w:p w:rsidR="00F2764A" w:rsidRPr="00E1041C" w:rsidRDefault="00F2764A" w:rsidP="005E34FF">
      <w:pPr>
        <w:pStyle w:val="Teksttreci0"/>
        <w:spacing w:line="276" w:lineRule="auto"/>
        <w:ind w:right="20" w:hanging="284"/>
        <w:contextualSpacing/>
        <w:jc w:val="both"/>
        <w:rPr>
          <w:rFonts w:ascii="Arial" w:hAnsi="Arial" w:cs="Arial"/>
          <w:b/>
          <w:sz w:val="20"/>
          <w:szCs w:val="20"/>
          <w:lang w:val="pl-PL"/>
        </w:rPr>
      </w:pPr>
    </w:p>
    <w:p w:rsidR="00F2764A" w:rsidRPr="00E1041C" w:rsidRDefault="00F2764A" w:rsidP="005E34FF">
      <w:pPr>
        <w:pStyle w:val="Teksttreci0"/>
        <w:spacing w:line="276" w:lineRule="auto"/>
        <w:ind w:right="20" w:firstLine="0"/>
        <w:contextualSpacing/>
        <w:jc w:val="both"/>
        <w:rPr>
          <w:rFonts w:ascii="Arial" w:hAnsi="Arial" w:cs="Arial"/>
          <w:b/>
          <w:i/>
          <w:iCs/>
          <w:color w:val="000000"/>
          <w:sz w:val="20"/>
          <w:szCs w:val="20"/>
          <w:u w:val="single"/>
          <w:lang w:val="pl-PL"/>
        </w:rPr>
      </w:pPr>
      <w:r w:rsidRPr="00E1041C">
        <w:rPr>
          <w:rFonts w:ascii="Arial" w:hAnsi="Arial" w:cs="Arial"/>
          <w:b/>
          <w:i/>
          <w:iCs/>
          <w:color w:val="000000"/>
          <w:sz w:val="20"/>
          <w:szCs w:val="20"/>
          <w:u w:val="single"/>
          <w:lang w:val="pl-PL"/>
        </w:rPr>
        <w:t>ZAMAWIAJĄCY WYMAGA ABY WYKONAWCA DYSPONOWAŁ MINIMUM 1</w:t>
      </w:r>
      <w:r w:rsidR="000D5010">
        <w:rPr>
          <w:rFonts w:ascii="Arial" w:hAnsi="Arial" w:cs="Arial"/>
          <w:b/>
          <w:i/>
          <w:iCs/>
          <w:color w:val="000000"/>
          <w:sz w:val="20"/>
          <w:szCs w:val="20"/>
          <w:u w:val="single"/>
          <w:lang w:val="pl-PL"/>
        </w:rPr>
        <w:t>3</w:t>
      </w:r>
      <w:r w:rsidRPr="00E1041C">
        <w:rPr>
          <w:rFonts w:ascii="Arial" w:hAnsi="Arial" w:cs="Arial"/>
          <w:b/>
          <w:i/>
          <w:iCs/>
          <w:color w:val="000000"/>
          <w:sz w:val="20"/>
          <w:szCs w:val="20"/>
          <w:u w:val="single"/>
          <w:lang w:val="pl-PL"/>
        </w:rPr>
        <w:t xml:space="preserve"> OSOBAMI SPEŁNIAJĄCYMI W/W WARUNKI.</w:t>
      </w:r>
    </w:p>
    <w:p w:rsidR="00F2764A" w:rsidRPr="00E1041C" w:rsidRDefault="00F2764A" w:rsidP="005E34FF">
      <w:pPr>
        <w:pStyle w:val="Teksttreci0"/>
        <w:shd w:val="clear" w:color="auto" w:fill="auto"/>
        <w:spacing w:line="276" w:lineRule="auto"/>
        <w:ind w:right="20" w:firstLine="0"/>
        <w:contextualSpacing/>
        <w:jc w:val="both"/>
        <w:rPr>
          <w:rFonts w:ascii="Arial" w:hAnsi="Arial" w:cs="Arial"/>
          <w:b/>
          <w:sz w:val="20"/>
          <w:szCs w:val="20"/>
          <w:lang w:val="pl-PL"/>
        </w:rPr>
      </w:pPr>
    </w:p>
    <w:p w:rsidR="006F62DF" w:rsidRDefault="006F62DF" w:rsidP="005E34FF">
      <w:pPr>
        <w:pStyle w:val="Teksttreci0"/>
        <w:shd w:val="clear" w:color="auto" w:fill="auto"/>
        <w:spacing w:line="276" w:lineRule="auto"/>
        <w:ind w:right="20" w:firstLine="0"/>
        <w:contextualSpacing/>
        <w:jc w:val="both"/>
        <w:rPr>
          <w:rFonts w:ascii="Arial" w:hAnsi="Arial" w:cs="Arial"/>
          <w:bCs/>
          <w:sz w:val="20"/>
          <w:szCs w:val="20"/>
        </w:rPr>
      </w:pPr>
      <w:r w:rsidRPr="00E1041C">
        <w:rPr>
          <w:rFonts w:ascii="Arial" w:hAnsi="Arial" w:cs="Arial"/>
          <w:bCs/>
          <w:sz w:val="20"/>
          <w:szCs w:val="20"/>
        </w:rPr>
        <w:t>Zamawiający, w stosunku do Wykonawców wspólnie ubiegających się o udzielenie zamówienia, w</w:t>
      </w:r>
      <w:r w:rsidR="000221E2">
        <w:rPr>
          <w:rFonts w:ascii="Arial" w:hAnsi="Arial" w:cs="Arial"/>
          <w:bCs/>
          <w:sz w:val="20"/>
          <w:szCs w:val="20"/>
        </w:rPr>
        <w:t> </w:t>
      </w:r>
      <w:r w:rsidRPr="00E1041C">
        <w:rPr>
          <w:rFonts w:ascii="Arial" w:hAnsi="Arial" w:cs="Arial"/>
          <w:bCs/>
          <w:sz w:val="20"/>
          <w:szCs w:val="20"/>
        </w:rPr>
        <w:t>odniesieni</w:t>
      </w:r>
      <w:r w:rsidR="003F3B8D" w:rsidRPr="00E1041C">
        <w:rPr>
          <w:rFonts w:ascii="Arial" w:hAnsi="Arial" w:cs="Arial"/>
          <w:bCs/>
          <w:sz w:val="20"/>
          <w:szCs w:val="20"/>
        </w:rPr>
        <w:t>u do warunku dotyczącego</w:t>
      </w:r>
      <w:r w:rsidR="00280AFD" w:rsidRPr="00E1041C">
        <w:rPr>
          <w:rFonts w:ascii="Arial" w:hAnsi="Arial" w:cs="Arial"/>
          <w:bCs/>
          <w:sz w:val="20"/>
          <w:szCs w:val="20"/>
        </w:rPr>
        <w:t xml:space="preserve"> </w:t>
      </w:r>
      <w:r w:rsidR="003F3B8D" w:rsidRPr="00E1041C">
        <w:rPr>
          <w:rFonts w:ascii="Arial" w:hAnsi="Arial" w:cs="Arial"/>
          <w:bCs/>
          <w:sz w:val="20"/>
          <w:szCs w:val="20"/>
        </w:rPr>
        <w:t>zdolności technicznej lub zawodowej – dopuszcza łączne spełnianie warunku przez Wykonawców.</w:t>
      </w:r>
    </w:p>
    <w:p w:rsidR="00DC4B81" w:rsidRPr="00E1041C" w:rsidRDefault="00DC4B81" w:rsidP="005E34FF">
      <w:pPr>
        <w:pStyle w:val="Teksttreci0"/>
        <w:shd w:val="clear" w:color="auto" w:fill="auto"/>
        <w:spacing w:line="276" w:lineRule="auto"/>
        <w:ind w:right="20" w:firstLine="0"/>
        <w:contextualSpacing/>
        <w:jc w:val="both"/>
        <w:rPr>
          <w:rFonts w:ascii="Arial" w:hAnsi="Arial" w:cs="Arial"/>
          <w:bCs/>
          <w:sz w:val="20"/>
          <w:szCs w:val="20"/>
        </w:rPr>
      </w:pPr>
    </w:p>
    <w:p w:rsidR="00505F53" w:rsidRPr="00E1041C" w:rsidRDefault="002240A5" w:rsidP="005E34FF">
      <w:pPr>
        <w:pStyle w:val="Akapitzlist"/>
        <w:numPr>
          <w:ilvl w:val="0"/>
          <w:numId w:val="11"/>
        </w:numPr>
        <w:tabs>
          <w:tab w:val="clear" w:pos="454"/>
        </w:tabs>
        <w:spacing w:line="276" w:lineRule="auto"/>
        <w:ind w:left="284" w:hanging="284"/>
        <w:contextualSpacing/>
        <w:jc w:val="both"/>
        <w:rPr>
          <w:rFonts w:ascii="Arial" w:hAnsi="Arial" w:cs="Arial"/>
          <w:bCs/>
          <w:sz w:val="20"/>
          <w:szCs w:val="20"/>
        </w:rPr>
      </w:pPr>
      <w:r w:rsidRPr="00E1041C">
        <w:rPr>
          <w:rFonts w:ascii="Arial" w:hAnsi="Arial" w:cs="Arial"/>
          <w:sz w:val="20"/>
          <w:szCs w:val="20"/>
        </w:rPr>
        <w:tab/>
      </w:r>
      <w:r w:rsidR="00DB47AA" w:rsidRPr="00E1041C">
        <w:rPr>
          <w:rFonts w:ascii="Arial" w:hAnsi="Arial" w:cs="Arial"/>
          <w:sz w:val="20"/>
          <w:szCs w:val="20"/>
        </w:rPr>
        <w:t>Zamawiający może</w:t>
      </w:r>
      <w:r w:rsidR="00523A86" w:rsidRPr="00E1041C">
        <w:rPr>
          <w:rFonts w:ascii="Arial" w:hAnsi="Arial" w:cs="Arial"/>
          <w:sz w:val="20"/>
          <w:szCs w:val="20"/>
        </w:rPr>
        <w:t xml:space="preserve"> na każdym </w:t>
      </w:r>
      <w:r w:rsidR="00751997" w:rsidRPr="00E1041C">
        <w:rPr>
          <w:rFonts w:ascii="Arial" w:hAnsi="Arial" w:cs="Arial"/>
          <w:sz w:val="20"/>
          <w:szCs w:val="20"/>
        </w:rPr>
        <w:t xml:space="preserve">etapie postępowania, uznać, </w:t>
      </w:r>
      <w:r w:rsidR="00505F53" w:rsidRPr="00E1041C">
        <w:rPr>
          <w:rFonts w:ascii="Arial" w:hAnsi="Arial" w:cs="Arial"/>
          <w:sz w:val="20"/>
          <w:szCs w:val="20"/>
        </w:rPr>
        <w:t xml:space="preserve">że </w:t>
      </w:r>
      <w:r w:rsidR="000D5010">
        <w:rPr>
          <w:rFonts w:ascii="Arial" w:hAnsi="Arial" w:cs="Arial"/>
          <w:sz w:val="20"/>
          <w:szCs w:val="20"/>
        </w:rPr>
        <w:t>W</w:t>
      </w:r>
      <w:r w:rsidR="00505F53" w:rsidRPr="00E1041C">
        <w:rPr>
          <w:rFonts w:ascii="Arial" w:hAnsi="Arial" w:cs="Arial"/>
          <w:sz w:val="20"/>
          <w:szCs w:val="20"/>
        </w:rPr>
        <w:t>ykonawca nie posiada wymaganych zdolności, jeżeli posiadanie przez wykonawcę sprzecznych interesów, w</w:t>
      </w:r>
      <w:r w:rsidR="000D5010">
        <w:rPr>
          <w:rFonts w:ascii="Arial" w:hAnsi="Arial" w:cs="Arial"/>
          <w:sz w:val="20"/>
          <w:szCs w:val="20"/>
        </w:rPr>
        <w:t> </w:t>
      </w:r>
      <w:r w:rsidR="00505F53" w:rsidRPr="00E1041C">
        <w:rPr>
          <w:rFonts w:ascii="Arial" w:hAnsi="Arial" w:cs="Arial"/>
          <w:sz w:val="20"/>
          <w:szCs w:val="20"/>
        </w:rPr>
        <w:t>szczególności zaangażowanie zasobów technicznych lub zawodowych wykonawcy w inne przedsięwzięcia gospodarcze wykonawcy może mieć negatywny wpływ na realizację zamówienia.</w:t>
      </w:r>
    </w:p>
    <w:p w:rsidR="000221E2" w:rsidRPr="00E1041C" w:rsidRDefault="000221E2" w:rsidP="005E34FF">
      <w:pPr>
        <w:pStyle w:val="Akapitzlist"/>
        <w:spacing w:line="276" w:lineRule="auto"/>
        <w:ind w:left="284"/>
        <w:contextualSpacing/>
        <w:jc w:val="both"/>
        <w:rPr>
          <w:rFonts w:ascii="Arial" w:hAnsi="Arial" w:cs="Arial"/>
          <w:bCs/>
          <w:sz w:val="20"/>
          <w:szCs w:val="20"/>
        </w:rPr>
      </w:pPr>
    </w:p>
    <w:p w:rsidR="009051D6" w:rsidRPr="00E1041C" w:rsidRDefault="00C54A96" w:rsidP="00086BF0">
      <w:pPr>
        <w:pStyle w:val="Akapitzlist"/>
        <w:numPr>
          <w:ilvl w:val="0"/>
          <w:numId w:val="17"/>
        </w:numPr>
        <w:pBdr>
          <w:bottom w:val="double" w:sz="4" w:space="1" w:color="auto"/>
        </w:pBdr>
        <w:shd w:val="clear" w:color="auto" w:fill="DAEEF3"/>
        <w:spacing w:line="276" w:lineRule="auto"/>
        <w:ind w:left="283" w:hanging="283"/>
        <w:contextualSpacing/>
        <w:jc w:val="both"/>
        <w:rPr>
          <w:rFonts w:ascii="Arial" w:hAnsi="Arial" w:cs="Arial"/>
          <w:iCs/>
          <w:sz w:val="20"/>
          <w:szCs w:val="20"/>
        </w:rPr>
      </w:pPr>
      <w:r w:rsidRPr="00E1041C">
        <w:rPr>
          <w:rFonts w:ascii="Arial" w:hAnsi="Arial" w:cs="Arial"/>
          <w:b/>
          <w:sz w:val="20"/>
          <w:szCs w:val="20"/>
        </w:rPr>
        <w:tab/>
      </w:r>
      <w:r w:rsidR="00A76ADE" w:rsidRPr="00E1041C">
        <w:rPr>
          <w:rFonts w:ascii="Arial" w:hAnsi="Arial" w:cs="Arial"/>
          <w:b/>
          <w:sz w:val="20"/>
          <w:szCs w:val="20"/>
        </w:rPr>
        <w:t>PODSTAWY WYKLUCZENIA Z POSTĘPOWANIA</w:t>
      </w:r>
    </w:p>
    <w:p w:rsidR="00697D8C" w:rsidRPr="00E1041C" w:rsidRDefault="00697D8C" w:rsidP="005E34FF">
      <w:pPr>
        <w:pStyle w:val="Teksttreci0"/>
        <w:shd w:val="clear" w:color="auto" w:fill="auto"/>
        <w:spacing w:line="276" w:lineRule="auto"/>
        <w:ind w:left="426" w:firstLine="0"/>
        <w:contextualSpacing/>
        <w:jc w:val="both"/>
        <w:rPr>
          <w:rFonts w:ascii="Arial" w:hAnsi="Arial" w:cs="Arial"/>
          <w:sz w:val="20"/>
          <w:szCs w:val="20"/>
          <w:lang w:val="pl-PL"/>
        </w:rPr>
      </w:pPr>
    </w:p>
    <w:p w:rsidR="00F4348D" w:rsidRPr="00EA03CC" w:rsidRDefault="00FB0A07" w:rsidP="00086BF0">
      <w:pPr>
        <w:pStyle w:val="Teksttreci0"/>
        <w:numPr>
          <w:ilvl w:val="0"/>
          <w:numId w:val="18"/>
        </w:numPr>
        <w:shd w:val="clear" w:color="auto" w:fill="auto"/>
        <w:tabs>
          <w:tab w:val="clear" w:pos="1009"/>
        </w:tabs>
        <w:spacing w:line="276" w:lineRule="auto"/>
        <w:ind w:left="284" w:hanging="284"/>
        <w:contextualSpacing/>
        <w:jc w:val="both"/>
        <w:rPr>
          <w:rFonts w:ascii="Arial" w:hAnsi="Arial" w:cs="Arial"/>
          <w:sz w:val="20"/>
          <w:szCs w:val="20"/>
          <w:lang w:val="pl-PL"/>
        </w:rPr>
      </w:pPr>
      <w:r w:rsidRPr="00E1041C">
        <w:rPr>
          <w:rFonts w:ascii="Arial" w:hAnsi="Arial" w:cs="Arial"/>
          <w:sz w:val="20"/>
          <w:szCs w:val="20"/>
          <w:lang w:val="pl-PL"/>
        </w:rPr>
        <w:t>Z postępowania o udzi</w:t>
      </w:r>
      <w:r w:rsidR="00751997" w:rsidRPr="00E1041C">
        <w:rPr>
          <w:rFonts w:ascii="Arial" w:hAnsi="Arial" w:cs="Arial"/>
          <w:sz w:val="20"/>
          <w:szCs w:val="20"/>
          <w:lang w:val="pl-PL"/>
        </w:rPr>
        <w:t>elenie zamówienia wyklucza się W</w:t>
      </w:r>
      <w:r w:rsidRPr="00E1041C">
        <w:rPr>
          <w:rFonts w:ascii="Arial" w:hAnsi="Arial" w:cs="Arial"/>
          <w:sz w:val="20"/>
          <w:szCs w:val="20"/>
          <w:lang w:val="pl-PL"/>
        </w:rPr>
        <w:t>ykonawc</w:t>
      </w:r>
      <w:r w:rsidR="001A1386" w:rsidRPr="00E1041C">
        <w:rPr>
          <w:rFonts w:ascii="Arial" w:hAnsi="Arial" w:cs="Arial"/>
          <w:sz w:val="20"/>
          <w:szCs w:val="20"/>
          <w:lang w:val="pl-PL"/>
        </w:rPr>
        <w:t>ów</w:t>
      </w:r>
      <w:r w:rsidRPr="00E1041C">
        <w:rPr>
          <w:rFonts w:ascii="Arial" w:hAnsi="Arial" w:cs="Arial"/>
          <w:sz w:val="20"/>
          <w:szCs w:val="20"/>
          <w:lang w:val="pl-PL"/>
        </w:rPr>
        <w:t>, w stosunku do któr</w:t>
      </w:r>
      <w:r w:rsidR="001A1386" w:rsidRPr="00E1041C">
        <w:rPr>
          <w:rFonts w:ascii="Arial" w:hAnsi="Arial" w:cs="Arial"/>
          <w:sz w:val="20"/>
          <w:szCs w:val="20"/>
          <w:lang w:val="pl-PL"/>
        </w:rPr>
        <w:t>ych</w:t>
      </w:r>
      <w:r w:rsidRPr="00E1041C">
        <w:rPr>
          <w:rFonts w:ascii="Arial" w:hAnsi="Arial" w:cs="Arial"/>
          <w:sz w:val="20"/>
          <w:szCs w:val="20"/>
          <w:lang w:val="pl-PL"/>
        </w:rPr>
        <w:t xml:space="preserve"> </w:t>
      </w:r>
      <w:r w:rsidRPr="00EA03CC">
        <w:rPr>
          <w:rFonts w:ascii="Arial" w:hAnsi="Arial" w:cs="Arial"/>
          <w:sz w:val="20"/>
          <w:szCs w:val="20"/>
          <w:lang w:val="pl-PL"/>
        </w:rPr>
        <w:t>zachodzi którakolwiek z okoliczności</w:t>
      </w:r>
      <w:r w:rsidR="001A1386" w:rsidRPr="00EA03CC">
        <w:rPr>
          <w:rFonts w:ascii="Arial" w:hAnsi="Arial" w:cs="Arial"/>
          <w:sz w:val="20"/>
          <w:szCs w:val="20"/>
          <w:lang w:val="pl-PL"/>
        </w:rPr>
        <w:t xml:space="preserve"> wskazanych:</w:t>
      </w:r>
    </w:p>
    <w:p w:rsidR="00E84975" w:rsidRPr="00EA03CC" w:rsidRDefault="001A1386" w:rsidP="00086BF0">
      <w:pPr>
        <w:pStyle w:val="Teksttreci0"/>
        <w:numPr>
          <w:ilvl w:val="0"/>
          <w:numId w:val="22"/>
        </w:numPr>
        <w:shd w:val="clear" w:color="auto" w:fill="auto"/>
        <w:spacing w:line="276" w:lineRule="auto"/>
        <w:ind w:left="709" w:hanging="283"/>
        <w:contextualSpacing/>
        <w:jc w:val="both"/>
        <w:rPr>
          <w:rFonts w:ascii="Arial" w:hAnsi="Arial" w:cs="Arial"/>
          <w:sz w:val="20"/>
          <w:szCs w:val="20"/>
          <w:lang w:val="pl-PL"/>
        </w:rPr>
      </w:pPr>
      <w:r w:rsidRPr="00EA03CC">
        <w:rPr>
          <w:rFonts w:ascii="Arial" w:hAnsi="Arial" w:cs="Arial"/>
          <w:sz w:val="20"/>
          <w:szCs w:val="20"/>
          <w:lang w:val="pl-PL"/>
        </w:rPr>
        <w:t xml:space="preserve">w art. </w:t>
      </w:r>
      <w:r w:rsidR="007D51E4" w:rsidRPr="00EA03CC">
        <w:rPr>
          <w:rFonts w:ascii="Arial" w:hAnsi="Arial" w:cs="Arial"/>
          <w:sz w:val="20"/>
          <w:szCs w:val="20"/>
          <w:lang w:val="pl-PL"/>
        </w:rPr>
        <w:t xml:space="preserve">108 ust. 1 </w:t>
      </w:r>
      <w:proofErr w:type="spellStart"/>
      <w:r w:rsidR="001F5CFE" w:rsidRPr="00EA03CC">
        <w:rPr>
          <w:rFonts w:ascii="Arial" w:hAnsi="Arial" w:cs="Arial"/>
          <w:sz w:val="20"/>
          <w:szCs w:val="20"/>
          <w:lang w:val="pl-PL"/>
        </w:rPr>
        <w:t>Pzp</w:t>
      </w:r>
      <w:proofErr w:type="spellEnd"/>
      <w:r w:rsidRPr="00EA03CC">
        <w:rPr>
          <w:rFonts w:ascii="Arial" w:hAnsi="Arial" w:cs="Arial"/>
          <w:sz w:val="20"/>
          <w:szCs w:val="20"/>
          <w:lang w:val="pl-PL"/>
        </w:rPr>
        <w:t>;</w:t>
      </w:r>
    </w:p>
    <w:p w:rsidR="00D047C5" w:rsidRPr="00E1041C" w:rsidRDefault="001A1386" w:rsidP="00086BF0">
      <w:pPr>
        <w:pStyle w:val="Teksttreci0"/>
        <w:numPr>
          <w:ilvl w:val="0"/>
          <w:numId w:val="22"/>
        </w:numPr>
        <w:shd w:val="clear" w:color="auto" w:fill="auto"/>
        <w:spacing w:line="276" w:lineRule="auto"/>
        <w:ind w:left="709" w:hanging="283"/>
        <w:contextualSpacing/>
        <w:jc w:val="both"/>
        <w:rPr>
          <w:rFonts w:ascii="Arial" w:hAnsi="Arial" w:cs="Arial"/>
          <w:sz w:val="20"/>
          <w:szCs w:val="20"/>
          <w:lang w:val="pl-PL"/>
        </w:rPr>
      </w:pPr>
      <w:r w:rsidRPr="00EA03CC">
        <w:rPr>
          <w:rFonts w:ascii="Arial" w:hAnsi="Arial" w:cs="Arial"/>
          <w:sz w:val="20"/>
          <w:szCs w:val="20"/>
          <w:lang w:val="pl-PL"/>
        </w:rPr>
        <w:t xml:space="preserve">w art. </w:t>
      </w:r>
      <w:r w:rsidR="00AD7AEF" w:rsidRPr="00EA03CC">
        <w:rPr>
          <w:rFonts w:ascii="Arial" w:hAnsi="Arial" w:cs="Arial"/>
          <w:sz w:val="20"/>
          <w:szCs w:val="20"/>
          <w:lang w:val="pl-PL"/>
        </w:rPr>
        <w:t>109 ust.</w:t>
      </w:r>
      <w:r w:rsidR="00AD7AEF" w:rsidRPr="00E1041C">
        <w:rPr>
          <w:rFonts w:ascii="Arial" w:hAnsi="Arial" w:cs="Arial"/>
          <w:sz w:val="20"/>
          <w:szCs w:val="20"/>
          <w:lang w:val="pl-PL"/>
        </w:rPr>
        <w:t xml:space="preserve"> 1</w:t>
      </w:r>
      <w:r w:rsidR="00E0608A" w:rsidRPr="00E1041C">
        <w:rPr>
          <w:rFonts w:ascii="Arial" w:hAnsi="Arial" w:cs="Arial"/>
          <w:sz w:val="20"/>
          <w:szCs w:val="20"/>
          <w:lang w:val="pl-PL"/>
        </w:rPr>
        <w:t xml:space="preserve"> </w:t>
      </w:r>
      <w:proofErr w:type="spellStart"/>
      <w:r w:rsidR="001F5CFE" w:rsidRPr="00E1041C">
        <w:rPr>
          <w:rFonts w:ascii="Arial" w:hAnsi="Arial" w:cs="Arial"/>
          <w:sz w:val="20"/>
          <w:szCs w:val="20"/>
          <w:lang w:val="pl-PL"/>
        </w:rPr>
        <w:t>Pzp</w:t>
      </w:r>
      <w:proofErr w:type="spellEnd"/>
      <w:r w:rsidR="00D047C5" w:rsidRPr="00E1041C">
        <w:rPr>
          <w:rFonts w:ascii="Arial" w:hAnsi="Arial" w:cs="Arial"/>
          <w:bCs/>
          <w:kern w:val="32"/>
          <w:sz w:val="20"/>
        </w:rPr>
        <w:t xml:space="preserve"> </w:t>
      </w:r>
    </w:p>
    <w:p w:rsidR="00FB0A07" w:rsidRPr="00E1041C" w:rsidRDefault="00FB0A07" w:rsidP="00086BF0">
      <w:pPr>
        <w:pStyle w:val="Teksttreci0"/>
        <w:numPr>
          <w:ilvl w:val="0"/>
          <w:numId w:val="18"/>
        </w:numPr>
        <w:shd w:val="clear" w:color="auto" w:fill="auto"/>
        <w:tabs>
          <w:tab w:val="clear" w:pos="1009"/>
        </w:tabs>
        <w:spacing w:line="276" w:lineRule="auto"/>
        <w:ind w:left="284" w:hanging="284"/>
        <w:contextualSpacing/>
        <w:jc w:val="both"/>
        <w:rPr>
          <w:rFonts w:ascii="Arial" w:hAnsi="Arial" w:cs="Arial"/>
          <w:sz w:val="20"/>
          <w:szCs w:val="20"/>
          <w:lang w:val="pl-PL"/>
        </w:rPr>
      </w:pPr>
      <w:r w:rsidRPr="00E1041C">
        <w:rPr>
          <w:rFonts w:ascii="Arial" w:hAnsi="Arial" w:cs="Arial"/>
          <w:sz w:val="20"/>
          <w:szCs w:val="20"/>
          <w:lang w:val="pl-PL"/>
        </w:rPr>
        <w:t xml:space="preserve">Wykluczenie </w:t>
      </w:r>
      <w:r w:rsidR="001A1386" w:rsidRPr="00E1041C">
        <w:rPr>
          <w:rFonts w:ascii="Arial" w:hAnsi="Arial" w:cs="Arial"/>
          <w:sz w:val="20"/>
          <w:szCs w:val="20"/>
          <w:lang w:val="pl-PL"/>
        </w:rPr>
        <w:t>W</w:t>
      </w:r>
      <w:r w:rsidRPr="00E1041C">
        <w:rPr>
          <w:rFonts w:ascii="Arial" w:hAnsi="Arial" w:cs="Arial"/>
          <w:sz w:val="20"/>
          <w:szCs w:val="20"/>
          <w:lang w:val="pl-PL"/>
        </w:rPr>
        <w:t xml:space="preserve">ykonawcy następuje zgodnie z art. </w:t>
      </w:r>
      <w:r w:rsidR="008F0365" w:rsidRPr="00E1041C">
        <w:rPr>
          <w:rFonts w:ascii="Arial" w:hAnsi="Arial" w:cs="Arial"/>
          <w:sz w:val="20"/>
          <w:szCs w:val="20"/>
          <w:lang w:val="pl-PL"/>
        </w:rPr>
        <w:t xml:space="preserve">111 </w:t>
      </w:r>
      <w:proofErr w:type="spellStart"/>
      <w:r w:rsidR="001F5CFE" w:rsidRPr="00E1041C">
        <w:rPr>
          <w:rFonts w:ascii="Arial" w:hAnsi="Arial" w:cs="Arial"/>
          <w:sz w:val="20"/>
          <w:szCs w:val="20"/>
          <w:lang w:val="pl-PL"/>
        </w:rPr>
        <w:t>Pzp</w:t>
      </w:r>
      <w:proofErr w:type="spellEnd"/>
    </w:p>
    <w:p w:rsidR="00697D8C" w:rsidRPr="00E1041C" w:rsidRDefault="00697D8C" w:rsidP="005E34FF">
      <w:pPr>
        <w:pStyle w:val="Teksttreci0"/>
        <w:shd w:val="clear" w:color="auto" w:fill="auto"/>
        <w:spacing w:line="276" w:lineRule="auto"/>
        <w:ind w:left="426" w:firstLine="0"/>
        <w:contextualSpacing/>
        <w:jc w:val="both"/>
        <w:rPr>
          <w:rFonts w:ascii="Arial" w:hAnsi="Arial" w:cs="Arial"/>
          <w:sz w:val="20"/>
          <w:szCs w:val="20"/>
          <w:lang w:val="pl-PL"/>
        </w:rPr>
      </w:pPr>
    </w:p>
    <w:p w:rsidR="003B377F" w:rsidRPr="00E1041C" w:rsidRDefault="00C54A96" w:rsidP="00086BF0">
      <w:pPr>
        <w:pStyle w:val="Akapitzlist"/>
        <w:numPr>
          <w:ilvl w:val="0"/>
          <w:numId w:val="17"/>
        </w:numPr>
        <w:pBdr>
          <w:bottom w:val="double" w:sz="4" w:space="1" w:color="auto"/>
        </w:pBdr>
        <w:shd w:val="clear" w:color="auto" w:fill="DAEEF3"/>
        <w:spacing w:line="276" w:lineRule="auto"/>
        <w:ind w:left="283" w:hanging="283"/>
        <w:contextualSpacing/>
        <w:jc w:val="both"/>
        <w:rPr>
          <w:rFonts w:ascii="Arial" w:hAnsi="Arial" w:cs="Arial"/>
          <w:bCs/>
          <w:sz w:val="20"/>
          <w:szCs w:val="20"/>
        </w:rPr>
      </w:pPr>
      <w:r w:rsidRPr="00E1041C">
        <w:rPr>
          <w:rFonts w:ascii="Arial" w:hAnsi="Arial" w:cs="Arial"/>
          <w:b/>
          <w:sz w:val="20"/>
          <w:szCs w:val="20"/>
        </w:rPr>
        <w:lastRenderedPageBreak/>
        <w:tab/>
      </w:r>
      <w:r w:rsidR="00E3032A" w:rsidRPr="00E1041C">
        <w:rPr>
          <w:rFonts w:ascii="Arial" w:hAnsi="Arial" w:cs="Arial"/>
          <w:b/>
          <w:sz w:val="20"/>
          <w:szCs w:val="20"/>
        </w:rPr>
        <w:t>OŚWIADCZENIA I DOKUMENTY, JAKIE ZOBOWIĄZANI SĄ DOSTAR</w:t>
      </w:r>
      <w:r w:rsidR="00225683" w:rsidRPr="00E1041C">
        <w:rPr>
          <w:rFonts w:ascii="Arial" w:hAnsi="Arial" w:cs="Arial"/>
          <w:b/>
          <w:sz w:val="20"/>
          <w:szCs w:val="20"/>
        </w:rPr>
        <w:t xml:space="preserve">CZYĆ WYKONAWCY W CELU </w:t>
      </w:r>
      <w:r w:rsidR="00E81B72" w:rsidRPr="00E1041C">
        <w:rPr>
          <w:rFonts w:ascii="Arial" w:hAnsi="Arial" w:cs="Arial"/>
          <w:b/>
          <w:sz w:val="20"/>
          <w:szCs w:val="20"/>
        </w:rPr>
        <w:t xml:space="preserve">POTWIERDZENIA SPEŁNIANIA WARUNKÓW UDZIAŁU W POSTĘPOWANIU </w:t>
      </w:r>
      <w:r w:rsidR="00FA7F11" w:rsidRPr="00E1041C">
        <w:rPr>
          <w:rFonts w:ascii="Arial" w:hAnsi="Arial" w:cs="Arial"/>
          <w:b/>
          <w:sz w:val="20"/>
          <w:szCs w:val="20"/>
        </w:rPr>
        <w:t>ORAZ</w:t>
      </w:r>
      <w:r w:rsidR="00225683" w:rsidRPr="00E1041C">
        <w:rPr>
          <w:rFonts w:ascii="Arial" w:hAnsi="Arial" w:cs="Arial"/>
          <w:b/>
          <w:sz w:val="20"/>
          <w:szCs w:val="20"/>
        </w:rPr>
        <w:t xml:space="preserve"> WYKAZANIA</w:t>
      </w:r>
      <w:r w:rsidR="00FA7F11" w:rsidRPr="00E1041C">
        <w:rPr>
          <w:rFonts w:ascii="Arial" w:hAnsi="Arial" w:cs="Arial"/>
          <w:b/>
          <w:sz w:val="20"/>
          <w:szCs w:val="20"/>
        </w:rPr>
        <w:t xml:space="preserve"> </w:t>
      </w:r>
      <w:r w:rsidR="00E3032A" w:rsidRPr="00E1041C">
        <w:rPr>
          <w:rFonts w:ascii="Arial" w:hAnsi="Arial" w:cs="Arial"/>
          <w:b/>
          <w:sz w:val="20"/>
          <w:szCs w:val="20"/>
        </w:rPr>
        <w:t>BRAKU PODSTAW WYKLUCZENIA</w:t>
      </w:r>
      <w:r w:rsidR="00CF0BA5" w:rsidRPr="00E1041C">
        <w:rPr>
          <w:rFonts w:ascii="Arial" w:hAnsi="Arial" w:cs="Arial"/>
          <w:b/>
          <w:sz w:val="20"/>
          <w:szCs w:val="20"/>
        </w:rPr>
        <w:t xml:space="preserve"> (PODMIOTOWE ŚRODKI DOWODOWE)</w:t>
      </w:r>
    </w:p>
    <w:p w:rsidR="00697D8C" w:rsidRPr="00E1041C" w:rsidRDefault="00697D8C" w:rsidP="005E34FF">
      <w:pPr>
        <w:pStyle w:val="Akapitzlist"/>
        <w:spacing w:line="276" w:lineRule="auto"/>
        <w:ind w:left="284"/>
        <w:contextualSpacing/>
        <w:jc w:val="both"/>
        <w:rPr>
          <w:rFonts w:ascii="Arial" w:hAnsi="Arial" w:cs="Arial"/>
          <w:sz w:val="20"/>
          <w:szCs w:val="20"/>
        </w:rPr>
      </w:pPr>
    </w:p>
    <w:p w:rsidR="00D02E57" w:rsidRPr="00E1041C" w:rsidRDefault="00E3032A" w:rsidP="00086BF0">
      <w:pPr>
        <w:pStyle w:val="Akapitzlist"/>
        <w:numPr>
          <w:ilvl w:val="0"/>
          <w:numId w:val="23"/>
        </w:numPr>
        <w:spacing w:line="276" w:lineRule="auto"/>
        <w:ind w:left="284" w:hanging="284"/>
        <w:contextualSpacing/>
        <w:jc w:val="both"/>
        <w:rPr>
          <w:rFonts w:ascii="Arial" w:hAnsi="Arial" w:cs="Arial"/>
          <w:sz w:val="20"/>
          <w:szCs w:val="20"/>
        </w:rPr>
      </w:pPr>
      <w:r w:rsidRPr="00E1041C">
        <w:rPr>
          <w:rFonts w:ascii="Arial" w:hAnsi="Arial" w:cs="Arial"/>
          <w:sz w:val="20"/>
          <w:szCs w:val="20"/>
        </w:rPr>
        <w:t>Do oferty Wykonawca zobowiązany jest dołączyć aktualne na dzień składania ofert</w:t>
      </w:r>
      <w:r w:rsidR="00A52DBF" w:rsidRPr="00E1041C">
        <w:rPr>
          <w:rFonts w:ascii="Arial" w:hAnsi="Arial" w:cs="Arial"/>
          <w:sz w:val="20"/>
          <w:szCs w:val="20"/>
        </w:rPr>
        <w:t xml:space="preserve"> </w:t>
      </w:r>
      <w:r w:rsidR="00881CE8" w:rsidRPr="00E1041C">
        <w:rPr>
          <w:rFonts w:ascii="Arial" w:hAnsi="Arial" w:cs="Arial"/>
          <w:sz w:val="20"/>
          <w:szCs w:val="20"/>
        </w:rPr>
        <w:t xml:space="preserve">oświadczenie </w:t>
      </w:r>
      <w:r w:rsidR="00AE5C60" w:rsidRPr="00E1041C">
        <w:rPr>
          <w:rFonts w:ascii="Arial" w:hAnsi="Arial" w:cs="Arial"/>
          <w:sz w:val="20"/>
          <w:szCs w:val="20"/>
        </w:rPr>
        <w:t>o</w:t>
      </w:r>
      <w:r w:rsidR="00FF0DA9" w:rsidRPr="00E1041C">
        <w:rPr>
          <w:rFonts w:ascii="Arial" w:hAnsi="Arial" w:cs="Arial"/>
          <w:sz w:val="20"/>
          <w:szCs w:val="20"/>
        </w:rPr>
        <w:t> </w:t>
      </w:r>
      <w:r w:rsidR="00AE5C60" w:rsidRPr="00E1041C">
        <w:rPr>
          <w:rFonts w:ascii="Arial" w:hAnsi="Arial" w:cs="Arial"/>
          <w:sz w:val="20"/>
          <w:szCs w:val="20"/>
        </w:rPr>
        <w:t xml:space="preserve">spełnianiu warunków udziału w postępowaniu oraz </w:t>
      </w:r>
      <w:r w:rsidR="00881CE8" w:rsidRPr="00E1041C">
        <w:rPr>
          <w:rFonts w:ascii="Arial" w:hAnsi="Arial" w:cs="Arial"/>
          <w:sz w:val="20"/>
          <w:szCs w:val="20"/>
        </w:rPr>
        <w:t>o braku podstaw do wykluczenia z</w:t>
      </w:r>
      <w:r w:rsidR="00FF0DA9" w:rsidRPr="00E1041C">
        <w:rPr>
          <w:rFonts w:ascii="Arial" w:hAnsi="Arial" w:cs="Arial"/>
          <w:sz w:val="20"/>
          <w:szCs w:val="20"/>
        </w:rPr>
        <w:t> </w:t>
      </w:r>
      <w:r w:rsidR="00881CE8" w:rsidRPr="00E1041C">
        <w:rPr>
          <w:rFonts w:ascii="Arial" w:hAnsi="Arial" w:cs="Arial"/>
          <w:sz w:val="20"/>
          <w:szCs w:val="20"/>
        </w:rPr>
        <w:t xml:space="preserve">postępowania – zgodnie z </w:t>
      </w:r>
      <w:r w:rsidR="00BD1389" w:rsidRPr="000221E2">
        <w:rPr>
          <w:rFonts w:ascii="Arial" w:hAnsi="Arial" w:cs="Arial"/>
          <w:b/>
          <w:sz w:val="20"/>
          <w:szCs w:val="20"/>
        </w:rPr>
        <w:t>Załącznikiem nr</w:t>
      </w:r>
      <w:r w:rsidR="00D32541" w:rsidRPr="000221E2">
        <w:rPr>
          <w:rFonts w:ascii="Arial" w:hAnsi="Arial" w:cs="Arial"/>
          <w:b/>
          <w:sz w:val="20"/>
          <w:szCs w:val="20"/>
        </w:rPr>
        <w:t xml:space="preserve"> </w:t>
      </w:r>
      <w:r w:rsidR="00AB06DA" w:rsidRPr="000221E2">
        <w:rPr>
          <w:rFonts w:ascii="Arial" w:hAnsi="Arial" w:cs="Arial"/>
          <w:b/>
          <w:sz w:val="20"/>
          <w:szCs w:val="20"/>
        </w:rPr>
        <w:t>2</w:t>
      </w:r>
      <w:r w:rsidR="00362202" w:rsidRPr="000221E2">
        <w:rPr>
          <w:rFonts w:ascii="Arial" w:hAnsi="Arial" w:cs="Arial"/>
          <w:b/>
          <w:sz w:val="20"/>
          <w:szCs w:val="20"/>
        </w:rPr>
        <w:t xml:space="preserve"> </w:t>
      </w:r>
      <w:r w:rsidR="00D32541" w:rsidRPr="000221E2">
        <w:rPr>
          <w:rFonts w:ascii="Arial" w:hAnsi="Arial" w:cs="Arial"/>
          <w:b/>
          <w:sz w:val="20"/>
          <w:szCs w:val="20"/>
        </w:rPr>
        <w:t>do SWZ</w:t>
      </w:r>
      <w:r w:rsidR="00881CE8" w:rsidRPr="00E1041C">
        <w:rPr>
          <w:rFonts w:ascii="Arial" w:hAnsi="Arial" w:cs="Arial"/>
          <w:sz w:val="20"/>
          <w:szCs w:val="20"/>
        </w:rPr>
        <w:t>;</w:t>
      </w:r>
    </w:p>
    <w:p w:rsidR="00D02E57" w:rsidRPr="00E1041C" w:rsidRDefault="002240A5" w:rsidP="00086BF0">
      <w:pPr>
        <w:pStyle w:val="Akapitzlist"/>
        <w:numPr>
          <w:ilvl w:val="0"/>
          <w:numId w:val="23"/>
        </w:numPr>
        <w:spacing w:line="276" w:lineRule="auto"/>
        <w:ind w:left="284" w:hanging="284"/>
        <w:contextualSpacing/>
        <w:jc w:val="both"/>
        <w:rPr>
          <w:rFonts w:ascii="Arial" w:hAnsi="Arial" w:cs="Arial"/>
          <w:sz w:val="20"/>
          <w:szCs w:val="20"/>
        </w:rPr>
      </w:pPr>
      <w:r w:rsidRPr="00E1041C">
        <w:rPr>
          <w:rFonts w:ascii="Arial" w:hAnsi="Arial" w:cs="Arial"/>
          <w:sz w:val="20"/>
          <w:szCs w:val="20"/>
        </w:rPr>
        <w:tab/>
      </w:r>
      <w:r w:rsidR="00881CE8" w:rsidRPr="00E1041C">
        <w:rPr>
          <w:rFonts w:ascii="Arial" w:hAnsi="Arial" w:cs="Arial"/>
          <w:sz w:val="20"/>
          <w:szCs w:val="20"/>
        </w:rPr>
        <w:t>Informacje zawarte w oświadczeni</w:t>
      </w:r>
      <w:r w:rsidR="00AB06DA" w:rsidRPr="00E1041C">
        <w:rPr>
          <w:rFonts w:ascii="Arial" w:hAnsi="Arial" w:cs="Arial"/>
          <w:sz w:val="20"/>
          <w:szCs w:val="20"/>
        </w:rPr>
        <w:t>ach</w:t>
      </w:r>
      <w:r w:rsidR="00881CE8" w:rsidRPr="00E1041C">
        <w:rPr>
          <w:rFonts w:ascii="Arial" w:hAnsi="Arial" w:cs="Arial"/>
          <w:sz w:val="20"/>
          <w:szCs w:val="20"/>
        </w:rPr>
        <w:t>, o który</w:t>
      </w:r>
      <w:r w:rsidR="00AB06DA" w:rsidRPr="00E1041C">
        <w:rPr>
          <w:rFonts w:ascii="Arial" w:hAnsi="Arial" w:cs="Arial"/>
          <w:sz w:val="20"/>
          <w:szCs w:val="20"/>
        </w:rPr>
        <w:t>ch</w:t>
      </w:r>
      <w:r w:rsidR="00A52DBF" w:rsidRPr="00E1041C">
        <w:rPr>
          <w:rFonts w:ascii="Arial" w:hAnsi="Arial" w:cs="Arial"/>
          <w:sz w:val="20"/>
          <w:szCs w:val="20"/>
        </w:rPr>
        <w:t xml:space="preserve"> </w:t>
      </w:r>
      <w:r w:rsidR="00881CE8" w:rsidRPr="00E1041C">
        <w:rPr>
          <w:rFonts w:ascii="Arial" w:hAnsi="Arial" w:cs="Arial"/>
          <w:sz w:val="20"/>
          <w:szCs w:val="20"/>
        </w:rPr>
        <w:t xml:space="preserve">mowa w </w:t>
      </w:r>
      <w:r w:rsidR="00A52DBF" w:rsidRPr="00E1041C">
        <w:rPr>
          <w:rFonts w:ascii="Arial" w:hAnsi="Arial" w:cs="Arial"/>
          <w:sz w:val="20"/>
          <w:szCs w:val="20"/>
        </w:rPr>
        <w:t xml:space="preserve">pkt 1 </w:t>
      </w:r>
      <w:r w:rsidR="00881CE8" w:rsidRPr="00E1041C">
        <w:rPr>
          <w:rFonts w:ascii="Arial" w:hAnsi="Arial" w:cs="Arial"/>
          <w:sz w:val="20"/>
          <w:szCs w:val="20"/>
        </w:rPr>
        <w:t>stanowią</w:t>
      </w:r>
      <w:r w:rsidR="00465699" w:rsidRPr="00E1041C">
        <w:rPr>
          <w:rFonts w:ascii="Arial" w:hAnsi="Arial" w:cs="Arial"/>
          <w:sz w:val="20"/>
          <w:szCs w:val="20"/>
        </w:rPr>
        <w:t xml:space="preserve"> wstępne</w:t>
      </w:r>
      <w:r w:rsidR="00881CE8" w:rsidRPr="00E1041C">
        <w:rPr>
          <w:rFonts w:ascii="Arial" w:hAnsi="Arial" w:cs="Arial"/>
          <w:sz w:val="20"/>
          <w:szCs w:val="20"/>
        </w:rPr>
        <w:t xml:space="preserve"> potwierdzenie,</w:t>
      </w:r>
      <w:r w:rsidR="00465699" w:rsidRPr="00E1041C">
        <w:rPr>
          <w:rFonts w:ascii="Arial" w:hAnsi="Arial" w:cs="Arial"/>
          <w:sz w:val="20"/>
          <w:szCs w:val="20"/>
        </w:rPr>
        <w:t xml:space="preserve"> </w:t>
      </w:r>
      <w:r w:rsidR="00881CE8" w:rsidRPr="00E1041C">
        <w:rPr>
          <w:rFonts w:ascii="Arial" w:hAnsi="Arial" w:cs="Arial"/>
          <w:sz w:val="20"/>
          <w:szCs w:val="20"/>
        </w:rPr>
        <w:t>że Wykonawca nie podlega wykluczeniu oraz spełnia warunki udziału w postępowaniu.</w:t>
      </w:r>
    </w:p>
    <w:p w:rsidR="00D02E57" w:rsidRPr="00E1041C" w:rsidRDefault="002240A5" w:rsidP="00086BF0">
      <w:pPr>
        <w:pStyle w:val="Akapitzlist"/>
        <w:numPr>
          <w:ilvl w:val="0"/>
          <w:numId w:val="23"/>
        </w:numPr>
        <w:spacing w:line="276" w:lineRule="auto"/>
        <w:ind w:left="284" w:hanging="284"/>
        <w:contextualSpacing/>
        <w:jc w:val="both"/>
        <w:rPr>
          <w:rFonts w:ascii="Arial" w:hAnsi="Arial" w:cs="Arial"/>
          <w:sz w:val="20"/>
          <w:szCs w:val="20"/>
        </w:rPr>
      </w:pPr>
      <w:r w:rsidRPr="00E1041C">
        <w:rPr>
          <w:rFonts w:ascii="Arial" w:hAnsi="Arial" w:cs="Arial"/>
          <w:sz w:val="20"/>
          <w:szCs w:val="20"/>
        </w:rPr>
        <w:tab/>
      </w:r>
      <w:r w:rsidR="00BE17E8" w:rsidRPr="00E1041C">
        <w:rPr>
          <w:rFonts w:ascii="Arial" w:hAnsi="Arial" w:cs="Arial"/>
          <w:sz w:val="20"/>
          <w:szCs w:val="20"/>
        </w:rPr>
        <w:t>Zamawiający wzywa wykonawcę, którego oferta została najwyżej ocenion</w:t>
      </w:r>
      <w:r w:rsidR="00465699" w:rsidRPr="00E1041C">
        <w:rPr>
          <w:rFonts w:ascii="Arial" w:hAnsi="Arial" w:cs="Arial"/>
          <w:sz w:val="20"/>
          <w:szCs w:val="20"/>
        </w:rPr>
        <w:t>a</w:t>
      </w:r>
      <w:r w:rsidR="00BE17E8" w:rsidRPr="00E1041C">
        <w:rPr>
          <w:rFonts w:ascii="Arial" w:hAnsi="Arial" w:cs="Arial"/>
          <w:sz w:val="20"/>
          <w:szCs w:val="20"/>
        </w:rPr>
        <w:t>, do złożenia w</w:t>
      </w:r>
      <w:r w:rsidR="00FF0DA9" w:rsidRPr="00E1041C">
        <w:rPr>
          <w:rFonts w:ascii="Arial" w:hAnsi="Arial" w:cs="Arial"/>
          <w:sz w:val="20"/>
          <w:szCs w:val="20"/>
        </w:rPr>
        <w:t> </w:t>
      </w:r>
      <w:r w:rsidR="00BE17E8" w:rsidRPr="00E1041C">
        <w:rPr>
          <w:rFonts w:ascii="Arial" w:hAnsi="Arial" w:cs="Arial"/>
          <w:sz w:val="20"/>
          <w:szCs w:val="20"/>
        </w:rPr>
        <w:t xml:space="preserve">wyznaczonym terminie, nie krótszym niż 5 dni od dnia wezwania, podmiotowych środków dowodowych, aktualnych na dzień </w:t>
      </w:r>
      <w:r w:rsidR="004C2EEB" w:rsidRPr="00E1041C">
        <w:rPr>
          <w:rFonts w:ascii="Arial" w:hAnsi="Arial" w:cs="Arial"/>
          <w:sz w:val="20"/>
          <w:szCs w:val="20"/>
        </w:rPr>
        <w:t xml:space="preserve">złożenia </w:t>
      </w:r>
      <w:r w:rsidR="00BE17E8" w:rsidRPr="00E1041C">
        <w:rPr>
          <w:rFonts w:ascii="Arial" w:hAnsi="Arial" w:cs="Arial"/>
          <w:sz w:val="20"/>
          <w:szCs w:val="20"/>
        </w:rPr>
        <w:t>podmiotowych środków dowodowych.</w:t>
      </w:r>
    </w:p>
    <w:p w:rsidR="00E731AF" w:rsidRPr="00E1041C" w:rsidRDefault="00933EC0" w:rsidP="00086BF0">
      <w:pPr>
        <w:pStyle w:val="Akapitzlist"/>
        <w:numPr>
          <w:ilvl w:val="0"/>
          <w:numId w:val="23"/>
        </w:numPr>
        <w:spacing w:line="276" w:lineRule="auto"/>
        <w:ind w:left="284" w:hanging="284"/>
        <w:contextualSpacing/>
        <w:jc w:val="both"/>
        <w:rPr>
          <w:rFonts w:ascii="Arial" w:hAnsi="Arial" w:cs="Arial"/>
          <w:sz w:val="20"/>
          <w:szCs w:val="20"/>
        </w:rPr>
      </w:pPr>
      <w:r w:rsidRPr="00E1041C">
        <w:rPr>
          <w:rFonts w:ascii="Arial" w:hAnsi="Arial" w:cs="Arial"/>
          <w:sz w:val="20"/>
          <w:szCs w:val="20"/>
        </w:rPr>
        <w:tab/>
      </w:r>
      <w:r w:rsidR="00E731AF" w:rsidRPr="00E1041C">
        <w:rPr>
          <w:rFonts w:ascii="Arial" w:hAnsi="Arial" w:cs="Arial"/>
          <w:sz w:val="20"/>
          <w:szCs w:val="20"/>
        </w:rPr>
        <w:t>Podmiotowe środki dowodowe wymagane od wykonawcy obejmują:</w:t>
      </w:r>
    </w:p>
    <w:p w:rsidR="00095D2C" w:rsidRDefault="00095D2C" w:rsidP="00727429">
      <w:pPr>
        <w:pStyle w:val="Akapitzlist"/>
        <w:numPr>
          <w:ilvl w:val="2"/>
          <w:numId w:val="11"/>
        </w:numPr>
        <w:spacing w:line="276" w:lineRule="auto"/>
        <w:ind w:left="709" w:hanging="283"/>
        <w:contextualSpacing/>
        <w:jc w:val="both"/>
        <w:rPr>
          <w:rFonts w:ascii="Arial" w:hAnsi="Arial" w:cs="Arial"/>
          <w:i/>
          <w:iCs/>
          <w:sz w:val="20"/>
          <w:szCs w:val="20"/>
        </w:rPr>
      </w:pPr>
      <w:r w:rsidRPr="00E1041C">
        <w:rPr>
          <w:rFonts w:ascii="Arial" w:hAnsi="Arial" w:cs="Arial"/>
          <w:color w:val="000000"/>
          <w:sz w:val="20"/>
          <w:szCs w:val="20"/>
        </w:rPr>
        <w:t xml:space="preserve">oświadczenie wykonawcy o aktualności informacji zawartych w oświadczeniu złożonym zgodnie z ust. 1 według wzoru z </w:t>
      </w:r>
      <w:r w:rsidRPr="000221E2">
        <w:rPr>
          <w:rFonts w:ascii="Arial" w:hAnsi="Arial" w:cs="Arial"/>
          <w:b/>
          <w:bCs/>
          <w:sz w:val="20"/>
          <w:szCs w:val="20"/>
        </w:rPr>
        <w:t xml:space="preserve">Załącznika nr </w:t>
      </w:r>
      <w:r w:rsidR="00362202" w:rsidRPr="000221E2">
        <w:rPr>
          <w:rFonts w:ascii="Arial" w:hAnsi="Arial" w:cs="Arial"/>
          <w:b/>
          <w:bCs/>
          <w:sz w:val="20"/>
          <w:szCs w:val="20"/>
        </w:rPr>
        <w:t>4</w:t>
      </w:r>
      <w:r w:rsidRPr="000221E2">
        <w:rPr>
          <w:rFonts w:ascii="Arial" w:hAnsi="Arial" w:cs="Arial"/>
          <w:b/>
          <w:bCs/>
          <w:sz w:val="20"/>
          <w:szCs w:val="20"/>
        </w:rPr>
        <w:t xml:space="preserve"> do SWZ</w:t>
      </w:r>
      <w:r w:rsidR="001C3547" w:rsidRPr="000221E2">
        <w:rPr>
          <w:rFonts w:ascii="Arial" w:hAnsi="Arial" w:cs="Arial"/>
          <w:sz w:val="20"/>
          <w:szCs w:val="20"/>
        </w:rPr>
        <w:t xml:space="preserve"> </w:t>
      </w:r>
      <w:r w:rsidR="001C3547" w:rsidRPr="00E1041C">
        <w:rPr>
          <w:rFonts w:ascii="Arial" w:hAnsi="Arial" w:cs="Arial"/>
          <w:i/>
          <w:iCs/>
          <w:sz w:val="20"/>
          <w:szCs w:val="20"/>
        </w:rPr>
        <w:t>(w formie elektronicznej, w postaci elektronicznej opatrzonej podpisem zaufanym lub podpisem osobistym)</w:t>
      </w:r>
    </w:p>
    <w:p w:rsidR="00727429" w:rsidRPr="00E65625" w:rsidRDefault="00727429" w:rsidP="00727429">
      <w:pPr>
        <w:pStyle w:val="Akapitzlist"/>
        <w:numPr>
          <w:ilvl w:val="2"/>
          <w:numId w:val="11"/>
        </w:numPr>
        <w:spacing w:line="276" w:lineRule="auto"/>
        <w:ind w:left="709" w:hanging="283"/>
        <w:contextualSpacing/>
        <w:jc w:val="both"/>
        <w:rPr>
          <w:rFonts w:ascii="Arial" w:hAnsi="Arial" w:cs="Arial"/>
          <w:sz w:val="20"/>
          <w:szCs w:val="20"/>
        </w:rPr>
      </w:pPr>
      <w:r w:rsidRPr="00E65625">
        <w:rPr>
          <w:rFonts w:ascii="Arial" w:eastAsia="Arial Narrow" w:hAnsi="Arial"/>
          <w:sz w:val="20"/>
          <w:szCs w:val="20"/>
        </w:rPr>
        <w:t>pełnomocnictwo</w:t>
      </w:r>
    </w:p>
    <w:p w:rsidR="00727429" w:rsidRPr="00E65625" w:rsidRDefault="00727429" w:rsidP="00727429">
      <w:pPr>
        <w:pStyle w:val="Akapitzlist"/>
        <w:numPr>
          <w:ilvl w:val="0"/>
          <w:numId w:val="50"/>
        </w:numPr>
        <w:spacing w:line="276" w:lineRule="auto"/>
        <w:contextualSpacing/>
        <w:jc w:val="both"/>
        <w:rPr>
          <w:rFonts w:ascii="Arial" w:hAnsi="Arial" w:cs="Arial"/>
          <w:sz w:val="20"/>
          <w:szCs w:val="20"/>
        </w:rPr>
      </w:pPr>
      <w:r w:rsidRPr="00E65625">
        <w:rPr>
          <w:rFonts w:ascii="Arial" w:eastAsia="Arial Narrow" w:hAnsi="Arial"/>
          <w:sz w:val="20"/>
          <w:szCs w:val="20"/>
        </w:rPr>
        <w:t>wykonawca, który składa ofertę za pośrednictwem pełnomocnika, powinien dołączyć do oferty dokument pełnomocnictwa obejmujący swym zakresem umocowanie do złożenia oferty lub do złożenia oferty i podpisania umowy</w:t>
      </w:r>
    </w:p>
    <w:p w:rsidR="00E65625" w:rsidRPr="00E65625" w:rsidRDefault="00E65625" w:rsidP="00727429">
      <w:pPr>
        <w:pStyle w:val="Akapitzlist"/>
        <w:numPr>
          <w:ilvl w:val="0"/>
          <w:numId w:val="50"/>
        </w:numPr>
        <w:spacing w:line="276" w:lineRule="auto"/>
        <w:contextualSpacing/>
        <w:jc w:val="both"/>
        <w:rPr>
          <w:rFonts w:ascii="Arial" w:hAnsi="Arial" w:cs="Arial"/>
          <w:sz w:val="20"/>
          <w:szCs w:val="20"/>
        </w:rPr>
      </w:pPr>
      <w:r w:rsidRPr="00E65625">
        <w:rPr>
          <w:rFonts w:ascii="Arial" w:eastAsia="Arial Narrow" w:hAnsi="Arial"/>
          <w:sz w:val="20"/>
          <w:szCs w:val="20"/>
        </w:rPr>
        <w:t>stosuje się odpowiednio do osoby działającej w imieniu wykonawców wspólnie ubiegających się o udzielenie zamówienia publicznego</w:t>
      </w:r>
    </w:p>
    <w:p w:rsidR="00E65625" w:rsidRPr="00E65625" w:rsidRDefault="00E65625" w:rsidP="00727429">
      <w:pPr>
        <w:pStyle w:val="Akapitzlist"/>
        <w:numPr>
          <w:ilvl w:val="0"/>
          <w:numId w:val="50"/>
        </w:numPr>
        <w:spacing w:line="276" w:lineRule="auto"/>
        <w:contextualSpacing/>
        <w:jc w:val="both"/>
        <w:rPr>
          <w:rFonts w:ascii="Arial" w:hAnsi="Arial" w:cs="Arial"/>
          <w:sz w:val="20"/>
          <w:szCs w:val="20"/>
        </w:rPr>
      </w:pPr>
      <w:r w:rsidRPr="00E65625">
        <w:rPr>
          <w:rFonts w:ascii="Arial" w:eastAsia="Arial Narrow" w:hAnsi="Arial"/>
          <w:sz w:val="20"/>
          <w:szCs w:val="20"/>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Pełnomocnictwo powinno być załączone do oferty i powinno zawierać w szczególności wskazanie postępowania o zamówienie publiczne, którego dotyczy, wszystkich wykonawców ubiegających się wspólnie o udzielenie zamówienia wymienionych z nazwy z określeniem adresu siedziby, ustanowionego pełnomocnika oraz zakresu jego umocowania</w:t>
      </w:r>
    </w:p>
    <w:p w:rsidR="00095D2C" w:rsidRDefault="00727429" w:rsidP="00DC4B81">
      <w:pPr>
        <w:autoSpaceDE w:val="0"/>
        <w:autoSpaceDN w:val="0"/>
        <w:adjustRightInd w:val="0"/>
        <w:spacing w:line="276" w:lineRule="auto"/>
        <w:ind w:left="709" w:hanging="284"/>
        <w:contextualSpacing/>
        <w:jc w:val="both"/>
        <w:rPr>
          <w:rFonts w:ascii="Arial" w:hAnsi="Arial" w:cs="Arial"/>
          <w:sz w:val="20"/>
          <w:szCs w:val="20"/>
        </w:rPr>
      </w:pPr>
      <w:r>
        <w:rPr>
          <w:rFonts w:ascii="Arial" w:hAnsi="Arial" w:cs="Arial"/>
          <w:bCs/>
          <w:sz w:val="20"/>
          <w:szCs w:val="20"/>
        </w:rPr>
        <w:t>3</w:t>
      </w:r>
      <w:r w:rsidR="00095D2C" w:rsidRPr="00E1041C">
        <w:rPr>
          <w:rFonts w:ascii="Arial" w:hAnsi="Arial" w:cs="Arial"/>
          <w:bCs/>
          <w:sz w:val="20"/>
          <w:szCs w:val="20"/>
        </w:rPr>
        <w:t>)</w:t>
      </w:r>
      <w:r w:rsidR="00EA03CC">
        <w:rPr>
          <w:rFonts w:ascii="Arial" w:hAnsi="Arial" w:cs="Arial"/>
          <w:bCs/>
          <w:sz w:val="20"/>
          <w:szCs w:val="20"/>
        </w:rPr>
        <w:tab/>
      </w:r>
      <w:r w:rsidR="001C3547" w:rsidRPr="00E1041C">
        <w:rPr>
          <w:rFonts w:ascii="Arial" w:hAnsi="Arial" w:cs="Arial"/>
          <w:bCs/>
          <w:sz w:val="20"/>
          <w:szCs w:val="20"/>
        </w:rPr>
        <w:t xml:space="preserve">wykaz osób (w formie elektronicznej, w postaci elektronicznej opatrzonej podpisem zaufanym lub podpisem osobistym),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według wzoru </w:t>
      </w:r>
      <w:r w:rsidR="001C3547" w:rsidRPr="000221E2">
        <w:rPr>
          <w:rFonts w:ascii="Arial" w:hAnsi="Arial" w:cs="Arial"/>
          <w:bCs/>
          <w:sz w:val="20"/>
          <w:szCs w:val="20"/>
        </w:rPr>
        <w:t xml:space="preserve">stanowiącego </w:t>
      </w:r>
      <w:r w:rsidR="001C3547" w:rsidRPr="000221E2">
        <w:rPr>
          <w:rFonts w:ascii="Arial" w:hAnsi="Arial" w:cs="Arial"/>
          <w:b/>
          <w:sz w:val="20"/>
          <w:szCs w:val="20"/>
        </w:rPr>
        <w:t xml:space="preserve">załącznik </w:t>
      </w:r>
      <w:r w:rsidR="001C3547" w:rsidRPr="00E65625">
        <w:rPr>
          <w:rFonts w:ascii="Arial" w:hAnsi="Arial" w:cs="Arial"/>
          <w:b/>
          <w:sz w:val="20"/>
          <w:szCs w:val="20"/>
        </w:rPr>
        <w:t xml:space="preserve">nr </w:t>
      </w:r>
      <w:r w:rsidR="00362202" w:rsidRPr="00E65625">
        <w:rPr>
          <w:rFonts w:ascii="Arial" w:hAnsi="Arial" w:cs="Arial"/>
          <w:b/>
          <w:sz w:val="20"/>
          <w:szCs w:val="20"/>
        </w:rPr>
        <w:t>7 – CZĘŚĆ I, nr 8</w:t>
      </w:r>
      <w:r w:rsidR="00307426" w:rsidRPr="00E65625">
        <w:rPr>
          <w:rFonts w:ascii="Arial" w:hAnsi="Arial" w:cs="Arial"/>
          <w:b/>
          <w:sz w:val="20"/>
          <w:szCs w:val="20"/>
        </w:rPr>
        <w:t xml:space="preserve"> </w:t>
      </w:r>
      <w:r w:rsidR="00362202" w:rsidRPr="00E65625">
        <w:rPr>
          <w:rFonts w:ascii="Arial" w:hAnsi="Arial" w:cs="Arial"/>
          <w:b/>
          <w:sz w:val="20"/>
          <w:szCs w:val="20"/>
        </w:rPr>
        <w:t>- CZĘŚĆ II</w:t>
      </w:r>
      <w:r w:rsidR="001C3547" w:rsidRPr="00E65625">
        <w:rPr>
          <w:rFonts w:ascii="Arial" w:hAnsi="Arial" w:cs="Arial"/>
          <w:b/>
          <w:sz w:val="20"/>
          <w:szCs w:val="20"/>
        </w:rPr>
        <w:t xml:space="preserve"> do SWZ.</w:t>
      </w:r>
    </w:p>
    <w:p w:rsidR="00E65625" w:rsidRPr="00E65625" w:rsidRDefault="00E65625" w:rsidP="00E65625">
      <w:pPr>
        <w:pStyle w:val="Akapitzlist"/>
        <w:numPr>
          <w:ilvl w:val="0"/>
          <w:numId w:val="11"/>
        </w:numPr>
        <w:tabs>
          <w:tab w:val="clear" w:pos="454"/>
        </w:tabs>
        <w:autoSpaceDE w:val="0"/>
        <w:autoSpaceDN w:val="0"/>
        <w:adjustRightInd w:val="0"/>
        <w:spacing w:line="276" w:lineRule="auto"/>
        <w:ind w:left="709" w:hanging="283"/>
        <w:contextualSpacing/>
        <w:jc w:val="both"/>
        <w:rPr>
          <w:rFonts w:ascii="Arial" w:hAnsi="Arial" w:cs="Arial"/>
          <w:sz w:val="20"/>
          <w:szCs w:val="20"/>
        </w:rPr>
      </w:pPr>
      <w:r w:rsidRPr="00E65625">
        <w:rPr>
          <w:rFonts w:ascii="Arial" w:eastAsia="Arial Narrow" w:hAnsi="Arial"/>
          <w:sz w:val="20"/>
          <w:szCs w:val="20"/>
        </w:rPr>
        <w:t xml:space="preserve">statut wykonawcy - z którego będzie wynikać spełnianie przesłanek, o których mowa w art.361 ust.1 pkt 1-3 ustawy </w:t>
      </w:r>
      <w:proofErr w:type="spellStart"/>
      <w:r w:rsidRPr="00E65625">
        <w:rPr>
          <w:rFonts w:ascii="Arial" w:eastAsia="Arial Narrow" w:hAnsi="Arial"/>
          <w:sz w:val="20"/>
          <w:szCs w:val="20"/>
        </w:rPr>
        <w:t>Pzp</w:t>
      </w:r>
      <w:proofErr w:type="spellEnd"/>
    </w:p>
    <w:p w:rsidR="00095D2C" w:rsidRPr="00E1041C" w:rsidRDefault="00095D2C" w:rsidP="002D7C83">
      <w:pPr>
        <w:pStyle w:val="Default"/>
        <w:spacing w:line="276" w:lineRule="auto"/>
        <w:ind w:left="284" w:hanging="284"/>
        <w:contextualSpacing/>
        <w:jc w:val="both"/>
        <w:rPr>
          <w:rFonts w:ascii="Arial" w:hAnsi="Arial" w:cs="Arial"/>
          <w:sz w:val="20"/>
          <w:szCs w:val="20"/>
        </w:rPr>
      </w:pPr>
      <w:r w:rsidRPr="00E1041C">
        <w:rPr>
          <w:rFonts w:ascii="Arial" w:hAnsi="Arial" w:cs="Arial"/>
          <w:b/>
          <w:color w:val="auto"/>
          <w:sz w:val="20"/>
          <w:szCs w:val="20"/>
        </w:rPr>
        <w:t>5.</w:t>
      </w:r>
      <w:r w:rsidR="002D7C83">
        <w:rPr>
          <w:rFonts w:ascii="Arial" w:hAnsi="Arial" w:cs="Arial"/>
          <w:color w:val="auto"/>
          <w:sz w:val="20"/>
          <w:szCs w:val="20"/>
        </w:rPr>
        <w:tab/>
      </w:r>
      <w:r w:rsidRPr="00E1041C">
        <w:rPr>
          <w:rFonts w:ascii="Arial" w:hAnsi="Arial" w:cs="Arial"/>
          <w:sz w:val="20"/>
          <w:szCs w:val="20"/>
        </w:rPr>
        <w:t>Zamawiający nie wzywa do złożenia podmiotowych środków dowodowych, jeżeli może je uzyskać za pomocą bezpłatnych i ogólnodostępnych baz danych, w szczególności rejestrów publicznych w</w:t>
      </w:r>
      <w:r w:rsidR="000221E2">
        <w:rPr>
          <w:rFonts w:ascii="Arial" w:hAnsi="Arial" w:cs="Arial"/>
          <w:sz w:val="20"/>
          <w:szCs w:val="20"/>
        </w:rPr>
        <w:t> </w:t>
      </w:r>
      <w:r w:rsidRPr="00E1041C">
        <w:rPr>
          <w:rFonts w:ascii="Arial" w:hAnsi="Arial" w:cs="Arial"/>
          <w:sz w:val="20"/>
          <w:szCs w:val="20"/>
        </w:rPr>
        <w:t xml:space="preserve">rozumieniu ustawy z dnia 17 lutego 2005 r. o informatyzacji działalności podmiotów realizujących zadania publiczne, o ile wykonawca wskazał w oświadczeniu, o którym mowa w art. 125 ust. 1 ustawy dane umożliwiające dostęp do tych środków; </w:t>
      </w:r>
    </w:p>
    <w:p w:rsidR="00095D2C" w:rsidRPr="00E1041C" w:rsidRDefault="00095D2C" w:rsidP="002D7C83">
      <w:pPr>
        <w:pStyle w:val="Default"/>
        <w:spacing w:line="276" w:lineRule="auto"/>
        <w:ind w:left="284" w:hanging="284"/>
        <w:contextualSpacing/>
        <w:jc w:val="both"/>
        <w:rPr>
          <w:rFonts w:ascii="Arial" w:hAnsi="Arial" w:cs="Arial"/>
          <w:sz w:val="20"/>
          <w:szCs w:val="20"/>
        </w:rPr>
      </w:pPr>
      <w:r w:rsidRPr="00E1041C">
        <w:rPr>
          <w:rFonts w:ascii="Arial" w:hAnsi="Arial" w:cs="Arial"/>
          <w:b/>
          <w:sz w:val="20"/>
          <w:szCs w:val="20"/>
        </w:rPr>
        <w:t>6.</w:t>
      </w:r>
      <w:r w:rsidR="002D7C83">
        <w:rPr>
          <w:rFonts w:ascii="Arial" w:hAnsi="Arial" w:cs="Arial"/>
          <w:b/>
          <w:sz w:val="20"/>
          <w:szCs w:val="20"/>
        </w:rPr>
        <w:tab/>
      </w:r>
      <w:r w:rsidRPr="00E1041C">
        <w:rPr>
          <w:rFonts w:ascii="Arial" w:hAnsi="Arial" w:cs="Arial"/>
          <w:sz w:val="20"/>
          <w:szCs w:val="20"/>
        </w:rPr>
        <w:t>Wykonawca nie jest zobowiązany do złożenia podmiotowych środków dowodowych, które zamawiający posiada, jeżeli wykonawca wskaże te środki oraz potwierdzi ich prawidłowość i</w:t>
      </w:r>
      <w:r w:rsidR="000221E2">
        <w:rPr>
          <w:rFonts w:ascii="Arial" w:hAnsi="Arial" w:cs="Arial"/>
          <w:sz w:val="20"/>
          <w:szCs w:val="20"/>
        </w:rPr>
        <w:t> </w:t>
      </w:r>
      <w:r w:rsidRPr="00E1041C">
        <w:rPr>
          <w:rFonts w:ascii="Arial" w:hAnsi="Arial" w:cs="Arial"/>
          <w:sz w:val="20"/>
          <w:szCs w:val="20"/>
        </w:rPr>
        <w:t xml:space="preserve">aktualność. </w:t>
      </w:r>
    </w:p>
    <w:p w:rsidR="00952895" w:rsidRPr="00E1041C" w:rsidRDefault="001B30F8" w:rsidP="00086BF0">
      <w:pPr>
        <w:pStyle w:val="Akapitzlist"/>
        <w:numPr>
          <w:ilvl w:val="0"/>
          <w:numId w:val="35"/>
        </w:numPr>
        <w:spacing w:line="276" w:lineRule="auto"/>
        <w:ind w:left="284" w:hanging="284"/>
        <w:contextualSpacing/>
        <w:jc w:val="both"/>
        <w:rPr>
          <w:rFonts w:ascii="Arial" w:hAnsi="Arial" w:cs="Arial"/>
          <w:sz w:val="20"/>
          <w:szCs w:val="20"/>
        </w:rPr>
      </w:pPr>
      <w:r w:rsidRPr="00E1041C">
        <w:rPr>
          <w:rFonts w:ascii="Arial" w:hAnsi="Arial" w:cs="Arial"/>
          <w:b/>
          <w:color w:val="000000" w:themeColor="text1"/>
          <w:sz w:val="20"/>
          <w:szCs w:val="20"/>
        </w:rPr>
        <w:tab/>
      </w:r>
      <w:r w:rsidR="008561CD" w:rsidRPr="00E1041C">
        <w:rPr>
          <w:rFonts w:ascii="Arial" w:hAnsi="Arial" w:cs="Arial"/>
          <w:color w:val="000000" w:themeColor="text1"/>
          <w:sz w:val="20"/>
          <w:szCs w:val="20"/>
        </w:rPr>
        <w:t>W zakresie nieuregulowanym ustawą</w:t>
      </w:r>
      <w:r w:rsidR="00257D98" w:rsidRPr="00E1041C">
        <w:rPr>
          <w:rFonts w:ascii="Arial" w:hAnsi="Arial" w:cs="Arial"/>
          <w:color w:val="000000" w:themeColor="text1"/>
          <w:sz w:val="20"/>
          <w:szCs w:val="20"/>
        </w:rPr>
        <w:t xml:space="preserve"> </w:t>
      </w:r>
      <w:proofErr w:type="spellStart"/>
      <w:r w:rsidR="001F5CFE" w:rsidRPr="00E1041C">
        <w:rPr>
          <w:rFonts w:ascii="Arial" w:hAnsi="Arial" w:cs="Arial"/>
          <w:color w:val="000000" w:themeColor="text1"/>
          <w:sz w:val="20"/>
          <w:szCs w:val="20"/>
        </w:rPr>
        <w:t>Pzp</w:t>
      </w:r>
      <w:proofErr w:type="spellEnd"/>
      <w:r w:rsidR="00257D98" w:rsidRPr="00E1041C">
        <w:rPr>
          <w:rFonts w:ascii="Arial" w:hAnsi="Arial" w:cs="Arial"/>
          <w:color w:val="000000" w:themeColor="text1"/>
          <w:sz w:val="20"/>
          <w:szCs w:val="20"/>
        </w:rPr>
        <w:t xml:space="preserve"> </w:t>
      </w:r>
      <w:r w:rsidR="008561CD" w:rsidRPr="00E1041C">
        <w:rPr>
          <w:rFonts w:ascii="Arial" w:hAnsi="Arial" w:cs="Arial"/>
          <w:color w:val="000000" w:themeColor="text1"/>
          <w:sz w:val="20"/>
          <w:szCs w:val="20"/>
        </w:rPr>
        <w:t>lub niniejszą SWZ do oświadczeń i dokumentów składanych przez Wykonawcę w postępowaniu zastosowanie mają</w:t>
      </w:r>
      <w:r w:rsidR="00DD50ED" w:rsidRPr="00E1041C">
        <w:rPr>
          <w:rFonts w:ascii="Arial" w:hAnsi="Arial" w:cs="Arial"/>
          <w:color w:val="000000" w:themeColor="text1"/>
          <w:sz w:val="20"/>
          <w:szCs w:val="20"/>
        </w:rPr>
        <w:t xml:space="preserve"> w szczególności przepisy rozporządzenia Ministra Rozwoju </w:t>
      </w:r>
      <w:r w:rsidR="0087091C" w:rsidRPr="00E1041C">
        <w:rPr>
          <w:rFonts w:ascii="Arial" w:hAnsi="Arial" w:cs="Arial"/>
          <w:color w:val="000000" w:themeColor="text1"/>
          <w:sz w:val="20"/>
          <w:szCs w:val="20"/>
        </w:rPr>
        <w:t xml:space="preserve">Pracy i Technologii z dnia 23 grudnia 2020 r. w sprawie </w:t>
      </w:r>
      <w:r w:rsidR="0087091C" w:rsidRPr="00E1041C">
        <w:rPr>
          <w:rFonts w:ascii="Arial" w:hAnsi="Arial" w:cs="Arial"/>
          <w:color w:val="000000" w:themeColor="text1"/>
          <w:sz w:val="20"/>
          <w:szCs w:val="20"/>
        </w:rPr>
        <w:lastRenderedPageBreak/>
        <w:t xml:space="preserve">podmiotowych środków dowodowych oraz innych dokumentów lub oświadczeń, jakich może żądać zamawiający od wykonawcy </w:t>
      </w:r>
      <w:r w:rsidR="00B96D9B" w:rsidRPr="00E1041C">
        <w:rPr>
          <w:rFonts w:ascii="Arial" w:hAnsi="Arial" w:cs="Arial"/>
          <w:color w:val="000000" w:themeColor="text1"/>
          <w:sz w:val="20"/>
          <w:szCs w:val="20"/>
        </w:rPr>
        <w:t>oraz rozporządzeni</w:t>
      </w:r>
      <w:r w:rsidR="009349A7" w:rsidRPr="00E1041C">
        <w:rPr>
          <w:rFonts w:ascii="Arial" w:hAnsi="Arial" w:cs="Arial"/>
          <w:color w:val="000000" w:themeColor="text1"/>
          <w:sz w:val="20"/>
          <w:szCs w:val="20"/>
        </w:rPr>
        <w:t>a Prezesa Rady Ministrów z dnia</w:t>
      </w:r>
      <w:r w:rsidR="003523B0" w:rsidRPr="00E1041C">
        <w:rPr>
          <w:rFonts w:ascii="Arial" w:hAnsi="Arial" w:cs="Arial"/>
          <w:color w:val="000000" w:themeColor="text1"/>
          <w:sz w:val="20"/>
          <w:szCs w:val="20"/>
        </w:rPr>
        <w:t xml:space="preserve"> </w:t>
      </w:r>
      <w:r w:rsidR="002464A8" w:rsidRPr="00E1041C">
        <w:rPr>
          <w:rFonts w:ascii="Arial" w:hAnsi="Arial" w:cs="Arial"/>
          <w:color w:val="000000" w:themeColor="text1"/>
          <w:sz w:val="20"/>
          <w:szCs w:val="20"/>
        </w:rPr>
        <w:t>30</w:t>
      </w:r>
      <w:r w:rsidR="00933EC0" w:rsidRPr="00E1041C">
        <w:rPr>
          <w:rFonts w:ascii="Arial" w:hAnsi="Arial" w:cs="Arial"/>
          <w:caps/>
          <w:color w:val="000000" w:themeColor="text1"/>
          <w:sz w:val="20"/>
        </w:rPr>
        <w:t xml:space="preserve"> </w:t>
      </w:r>
      <w:r w:rsidR="0087091C" w:rsidRPr="00E1041C">
        <w:rPr>
          <w:rFonts w:ascii="Arial" w:hAnsi="Arial" w:cs="Arial"/>
          <w:color w:val="000000" w:themeColor="text1"/>
          <w:sz w:val="20"/>
          <w:szCs w:val="20"/>
        </w:rPr>
        <w:t xml:space="preserve">grudnia </w:t>
      </w:r>
      <w:r w:rsidR="00B96D9B" w:rsidRPr="00E1041C">
        <w:rPr>
          <w:rFonts w:ascii="Arial" w:hAnsi="Arial" w:cs="Arial"/>
          <w:color w:val="000000" w:themeColor="text1"/>
          <w:sz w:val="20"/>
          <w:szCs w:val="20"/>
        </w:rPr>
        <w:t>2020 r. w sprawie sposobu sporządzania i przekazywania informacji oraz wymagań technicznych dla dokumentów elektronicznych oraz śro</w:t>
      </w:r>
      <w:r w:rsidR="00095D2C" w:rsidRPr="00E1041C">
        <w:rPr>
          <w:rFonts w:ascii="Arial" w:hAnsi="Arial" w:cs="Arial"/>
          <w:color w:val="000000" w:themeColor="text1"/>
          <w:sz w:val="20"/>
          <w:szCs w:val="20"/>
        </w:rPr>
        <w:t xml:space="preserve">dków komunikacji elektronicznej </w:t>
      </w:r>
      <w:r w:rsidR="00B96D9B" w:rsidRPr="00E1041C">
        <w:rPr>
          <w:rFonts w:ascii="Arial" w:hAnsi="Arial" w:cs="Arial"/>
          <w:color w:val="000000" w:themeColor="text1"/>
          <w:sz w:val="20"/>
          <w:szCs w:val="20"/>
        </w:rPr>
        <w:t>w postępowaniu o udzielenie zamówienia publicznego lub konkursie.</w:t>
      </w:r>
    </w:p>
    <w:p w:rsidR="000221E2" w:rsidRPr="00E1041C" w:rsidRDefault="000221E2" w:rsidP="002D7C83">
      <w:pPr>
        <w:pStyle w:val="Akapitzlist"/>
        <w:spacing w:line="276" w:lineRule="auto"/>
        <w:ind w:left="0"/>
        <w:contextualSpacing/>
        <w:jc w:val="both"/>
        <w:rPr>
          <w:rFonts w:ascii="Arial" w:hAnsi="Arial" w:cs="Arial"/>
          <w:sz w:val="20"/>
          <w:szCs w:val="20"/>
        </w:rPr>
      </w:pPr>
    </w:p>
    <w:p w:rsidR="00C135CB" w:rsidRPr="00E1041C" w:rsidRDefault="0055240B" w:rsidP="00086BF0">
      <w:pPr>
        <w:pStyle w:val="Akapitzlist"/>
        <w:numPr>
          <w:ilvl w:val="0"/>
          <w:numId w:val="17"/>
        </w:numPr>
        <w:pBdr>
          <w:bottom w:val="double" w:sz="4" w:space="1" w:color="auto"/>
        </w:pBdr>
        <w:shd w:val="clear" w:color="auto" w:fill="DAEEF3"/>
        <w:spacing w:line="276" w:lineRule="auto"/>
        <w:ind w:left="284" w:hanging="284"/>
        <w:contextualSpacing/>
        <w:jc w:val="both"/>
        <w:rPr>
          <w:rFonts w:ascii="Arial" w:hAnsi="Arial" w:cs="Arial"/>
          <w:sz w:val="20"/>
          <w:szCs w:val="20"/>
        </w:rPr>
      </w:pPr>
      <w:r w:rsidRPr="00E1041C">
        <w:rPr>
          <w:rFonts w:ascii="Arial" w:hAnsi="Arial" w:cs="Arial"/>
          <w:b/>
          <w:sz w:val="20"/>
          <w:szCs w:val="20"/>
        </w:rPr>
        <w:t xml:space="preserve">POLEGANIE </w:t>
      </w:r>
      <w:r w:rsidR="002307A6" w:rsidRPr="00E1041C">
        <w:rPr>
          <w:rFonts w:ascii="Arial" w:hAnsi="Arial" w:cs="Arial"/>
          <w:b/>
          <w:sz w:val="20"/>
          <w:szCs w:val="20"/>
        </w:rPr>
        <w:t>NA ZASOBACH INNYCH PODMIOTÓW</w:t>
      </w:r>
    </w:p>
    <w:p w:rsidR="00697D8C" w:rsidRPr="00E1041C" w:rsidRDefault="00697D8C" w:rsidP="00413BD2">
      <w:pPr>
        <w:pStyle w:val="Teksttreci40"/>
        <w:shd w:val="clear" w:color="auto" w:fill="auto"/>
        <w:spacing w:before="0" w:after="0" w:line="276" w:lineRule="auto"/>
        <w:ind w:left="426" w:right="20" w:hanging="284"/>
        <w:contextualSpacing/>
        <w:rPr>
          <w:rFonts w:ascii="Arial" w:hAnsi="Arial" w:cs="Arial"/>
          <w:color w:val="000000" w:themeColor="text1"/>
          <w:sz w:val="20"/>
          <w:szCs w:val="20"/>
          <w:lang w:val="pl-PL"/>
        </w:rPr>
      </w:pPr>
    </w:p>
    <w:p w:rsidR="0047236E" w:rsidRPr="00E1041C" w:rsidRDefault="00B20F54" w:rsidP="00086BF0">
      <w:pPr>
        <w:pStyle w:val="Teksttreci40"/>
        <w:numPr>
          <w:ilvl w:val="0"/>
          <w:numId w:val="47"/>
        </w:numPr>
        <w:shd w:val="clear" w:color="auto" w:fill="auto"/>
        <w:spacing w:before="0" w:after="0" w:line="276" w:lineRule="auto"/>
        <w:ind w:left="284" w:right="20" w:hanging="284"/>
        <w:contextualSpacing/>
        <w:rPr>
          <w:rFonts w:ascii="Arial" w:hAnsi="Arial" w:cs="Arial"/>
          <w:color w:val="000000" w:themeColor="text1"/>
          <w:sz w:val="20"/>
          <w:szCs w:val="20"/>
          <w:lang w:val="pl-PL"/>
        </w:rPr>
      </w:pPr>
      <w:r w:rsidRPr="00E1041C">
        <w:rPr>
          <w:rFonts w:ascii="Arial" w:hAnsi="Arial" w:cs="Arial"/>
          <w:color w:val="000000" w:themeColor="text1"/>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E1041C" w:rsidRDefault="0047236E" w:rsidP="00086BF0">
      <w:pPr>
        <w:pStyle w:val="Teksttreci40"/>
        <w:numPr>
          <w:ilvl w:val="0"/>
          <w:numId w:val="47"/>
        </w:numPr>
        <w:shd w:val="clear" w:color="auto" w:fill="auto"/>
        <w:spacing w:before="0" w:after="0" w:line="276" w:lineRule="auto"/>
        <w:ind w:left="284" w:right="20" w:hanging="284"/>
        <w:contextualSpacing/>
        <w:rPr>
          <w:rFonts w:ascii="Arial" w:hAnsi="Arial" w:cs="Arial"/>
          <w:color w:val="000000" w:themeColor="text1"/>
          <w:sz w:val="20"/>
          <w:szCs w:val="20"/>
          <w:lang w:val="pl-PL"/>
        </w:rPr>
      </w:pPr>
      <w:r w:rsidRPr="00E1041C">
        <w:rPr>
          <w:rFonts w:ascii="Arial" w:hAnsi="Arial" w:cs="Arial"/>
          <w:color w:val="000000" w:themeColor="text1"/>
          <w:sz w:val="20"/>
          <w:szCs w:val="20"/>
          <w:lang w:val="pl-PL"/>
        </w:rPr>
        <w:t>W odniesieniu do warunków dotyczących doświadczenia, wykonawcy mogą polegać</w:t>
      </w:r>
      <w:r w:rsidR="003523B0" w:rsidRPr="00E1041C">
        <w:rPr>
          <w:rFonts w:ascii="Arial" w:hAnsi="Arial" w:cs="Arial"/>
          <w:color w:val="000000" w:themeColor="text1"/>
          <w:sz w:val="20"/>
          <w:szCs w:val="20"/>
          <w:lang w:val="pl-PL"/>
        </w:rPr>
        <w:t xml:space="preserve"> </w:t>
      </w:r>
      <w:r w:rsidRPr="00E1041C">
        <w:rPr>
          <w:rFonts w:ascii="Arial" w:hAnsi="Arial" w:cs="Arial"/>
          <w:color w:val="000000" w:themeColor="text1"/>
          <w:sz w:val="20"/>
          <w:szCs w:val="20"/>
          <w:lang w:val="pl-PL"/>
        </w:rPr>
        <w:t xml:space="preserve">na zdolnościach podmiotów udostępniających zasoby, jeśli podmioty te wykonają </w:t>
      </w:r>
      <w:r w:rsidR="000D5010">
        <w:rPr>
          <w:rFonts w:ascii="Arial" w:hAnsi="Arial" w:cs="Arial"/>
          <w:color w:val="000000" w:themeColor="text1"/>
          <w:sz w:val="20"/>
          <w:szCs w:val="20"/>
          <w:lang w:val="pl-PL"/>
        </w:rPr>
        <w:t>usługi</w:t>
      </w:r>
      <w:r w:rsidR="003523B0" w:rsidRPr="00E1041C">
        <w:rPr>
          <w:rFonts w:ascii="Arial" w:hAnsi="Arial" w:cs="Arial"/>
          <w:color w:val="000000" w:themeColor="text1"/>
          <w:sz w:val="20"/>
          <w:szCs w:val="20"/>
          <w:lang w:val="pl-PL"/>
        </w:rPr>
        <w:t xml:space="preserve"> </w:t>
      </w:r>
      <w:r w:rsidRPr="00E1041C">
        <w:rPr>
          <w:rFonts w:ascii="Arial" w:hAnsi="Arial" w:cs="Arial"/>
          <w:color w:val="000000" w:themeColor="text1"/>
          <w:sz w:val="20"/>
          <w:szCs w:val="20"/>
          <w:lang w:val="pl-PL"/>
        </w:rPr>
        <w:t>do realizacji któr</w:t>
      </w:r>
      <w:r w:rsidR="000D5010">
        <w:rPr>
          <w:rFonts w:ascii="Arial" w:hAnsi="Arial" w:cs="Arial"/>
          <w:color w:val="000000" w:themeColor="text1"/>
          <w:sz w:val="20"/>
          <w:szCs w:val="20"/>
          <w:lang w:val="pl-PL"/>
        </w:rPr>
        <w:t>ych</w:t>
      </w:r>
      <w:r w:rsidRPr="00E1041C">
        <w:rPr>
          <w:rFonts w:ascii="Arial" w:hAnsi="Arial" w:cs="Arial"/>
          <w:color w:val="000000" w:themeColor="text1"/>
          <w:sz w:val="20"/>
          <w:szCs w:val="20"/>
          <w:lang w:val="pl-PL"/>
        </w:rPr>
        <w:t xml:space="preserve"> te zdolności są wymagane.</w:t>
      </w:r>
    </w:p>
    <w:p w:rsidR="00361400" w:rsidRPr="000221E2" w:rsidRDefault="0047236E" w:rsidP="00086BF0">
      <w:pPr>
        <w:pStyle w:val="Teksttreci40"/>
        <w:numPr>
          <w:ilvl w:val="0"/>
          <w:numId w:val="47"/>
        </w:numPr>
        <w:shd w:val="clear" w:color="auto" w:fill="auto"/>
        <w:spacing w:before="0" w:after="0" w:line="276" w:lineRule="auto"/>
        <w:ind w:left="284" w:right="20" w:hanging="284"/>
        <w:contextualSpacing/>
        <w:rPr>
          <w:rFonts w:ascii="Arial" w:hAnsi="Arial" w:cs="Arial"/>
          <w:sz w:val="20"/>
          <w:szCs w:val="20"/>
          <w:lang w:val="pl-PL"/>
        </w:rPr>
      </w:pPr>
      <w:r w:rsidRPr="00E1041C">
        <w:rPr>
          <w:rFonts w:ascii="Arial" w:hAnsi="Arial" w:cs="Arial"/>
          <w:color w:val="000000" w:themeColor="text1"/>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E1041C">
        <w:rPr>
          <w:rFonts w:ascii="Arial" w:hAnsi="Arial" w:cs="Arial"/>
          <w:color w:val="000000" w:themeColor="text1"/>
          <w:sz w:val="20"/>
          <w:szCs w:val="20"/>
          <w:lang w:val="pl-PL"/>
        </w:rPr>
        <w:t xml:space="preserve"> Wzór oświadczenia stanowi </w:t>
      </w:r>
      <w:r w:rsidR="00F82107" w:rsidRPr="000221E2">
        <w:rPr>
          <w:rFonts w:ascii="Arial" w:hAnsi="Arial" w:cs="Arial"/>
          <w:b/>
          <w:bCs/>
          <w:sz w:val="20"/>
          <w:szCs w:val="20"/>
          <w:lang w:val="pl-PL"/>
        </w:rPr>
        <w:t xml:space="preserve">załącznik nr </w:t>
      </w:r>
      <w:r w:rsidR="00B35271" w:rsidRPr="000221E2">
        <w:rPr>
          <w:rFonts w:ascii="Arial" w:hAnsi="Arial" w:cs="Arial"/>
          <w:b/>
          <w:bCs/>
          <w:sz w:val="20"/>
          <w:szCs w:val="20"/>
          <w:lang w:val="pl-PL"/>
        </w:rPr>
        <w:t>3</w:t>
      </w:r>
      <w:r w:rsidR="00A80D8B" w:rsidRPr="000221E2">
        <w:rPr>
          <w:rFonts w:ascii="Arial" w:hAnsi="Arial" w:cs="Arial"/>
          <w:b/>
          <w:bCs/>
          <w:sz w:val="20"/>
          <w:szCs w:val="20"/>
          <w:lang w:val="pl-PL"/>
        </w:rPr>
        <w:t xml:space="preserve"> </w:t>
      </w:r>
      <w:r w:rsidR="00F82107" w:rsidRPr="000221E2">
        <w:rPr>
          <w:rFonts w:ascii="Arial" w:hAnsi="Arial" w:cs="Arial"/>
          <w:b/>
          <w:bCs/>
          <w:sz w:val="20"/>
          <w:szCs w:val="20"/>
          <w:lang w:val="pl-PL"/>
        </w:rPr>
        <w:t>do SWZ.</w:t>
      </w:r>
    </w:p>
    <w:p w:rsidR="002272B0" w:rsidRPr="00E1041C" w:rsidRDefault="00361400" w:rsidP="00086BF0">
      <w:pPr>
        <w:pStyle w:val="Teksttreci40"/>
        <w:numPr>
          <w:ilvl w:val="0"/>
          <w:numId w:val="47"/>
        </w:numPr>
        <w:shd w:val="clear" w:color="auto" w:fill="auto"/>
        <w:spacing w:before="0" w:after="0" w:line="276" w:lineRule="auto"/>
        <w:ind w:left="284" w:right="20" w:hanging="284"/>
        <w:contextualSpacing/>
        <w:rPr>
          <w:rFonts w:ascii="Arial" w:hAnsi="Arial" w:cs="Arial"/>
          <w:color w:val="000000" w:themeColor="text1"/>
          <w:sz w:val="20"/>
          <w:szCs w:val="20"/>
          <w:lang w:val="pl-PL"/>
        </w:rPr>
      </w:pPr>
      <w:r w:rsidRPr="00E1041C">
        <w:rPr>
          <w:rFonts w:ascii="Arial" w:hAnsi="Arial" w:cs="Arial"/>
          <w:color w:val="000000" w:themeColor="text1"/>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2272B0" w:rsidRPr="000D5010" w:rsidRDefault="002272B0" w:rsidP="00086BF0">
      <w:pPr>
        <w:pStyle w:val="Teksttreci40"/>
        <w:numPr>
          <w:ilvl w:val="0"/>
          <w:numId w:val="47"/>
        </w:numPr>
        <w:shd w:val="clear" w:color="auto" w:fill="auto"/>
        <w:spacing w:before="0" w:after="0" w:line="276" w:lineRule="auto"/>
        <w:ind w:left="284" w:right="20" w:hanging="284"/>
        <w:contextualSpacing/>
        <w:rPr>
          <w:rFonts w:ascii="Arial" w:hAnsi="Arial" w:cs="Arial"/>
          <w:color w:val="000000" w:themeColor="text1"/>
          <w:sz w:val="20"/>
          <w:szCs w:val="20"/>
          <w:lang w:val="pl-PL"/>
        </w:rPr>
      </w:pPr>
      <w:r w:rsidRPr="000D5010">
        <w:rPr>
          <w:rFonts w:ascii="Arial" w:hAnsi="Arial" w:cs="Arial"/>
          <w:color w:val="000000" w:themeColor="text1"/>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0D5010" w:rsidRPr="000D5010">
        <w:rPr>
          <w:rFonts w:ascii="Arial" w:hAnsi="Arial" w:cs="Arial"/>
          <w:color w:val="000000" w:themeColor="text1"/>
          <w:sz w:val="20"/>
          <w:szCs w:val="20"/>
          <w:lang w:val="pl-PL"/>
        </w:rPr>
        <w:t xml:space="preserve"> </w:t>
      </w:r>
      <w:r w:rsidR="00690982" w:rsidRPr="000D5010">
        <w:rPr>
          <w:rFonts w:ascii="Arial" w:hAnsi="Arial" w:cs="Arial"/>
          <w:b/>
          <w:color w:val="000000" w:themeColor="text1"/>
          <w:sz w:val="20"/>
          <w:szCs w:val="20"/>
          <w:lang w:val="pl-PL"/>
        </w:rPr>
        <w:t xml:space="preserve">UWAGA: </w:t>
      </w:r>
      <w:r w:rsidR="00690982" w:rsidRPr="000D5010">
        <w:rPr>
          <w:rFonts w:ascii="Arial" w:hAnsi="Arial" w:cs="Arial"/>
          <w:color w:val="000000" w:themeColor="text1"/>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0221E2" w:rsidRDefault="00F70501" w:rsidP="00086BF0">
      <w:pPr>
        <w:pStyle w:val="Teksttreci0"/>
        <w:numPr>
          <w:ilvl w:val="0"/>
          <w:numId w:val="47"/>
        </w:numPr>
        <w:spacing w:line="276" w:lineRule="auto"/>
        <w:ind w:left="284" w:hanging="284"/>
        <w:contextualSpacing/>
        <w:jc w:val="both"/>
        <w:rPr>
          <w:rFonts w:ascii="Arial" w:hAnsi="Arial" w:cs="Arial"/>
          <w:sz w:val="20"/>
          <w:szCs w:val="20"/>
          <w:lang w:val="pl-PL"/>
        </w:rPr>
      </w:pPr>
      <w:r w:rsidRPr="00E1041C">
        <w:rPr>
          <w:rFonts w:ascii="Arial" w:hAnsi="Arial" w:cs="Arial"/>
          <w:color w:val="000000" w:themeColor="text1"/>
          <w:sz w:val="20"/>
          <w:szCs w:val="20"/>
          <w:lang w:val="pl-PL"/>
        </w:rPr>
        <w:t xml:space="preserve">Wykonawca, w przypadku polegania na zdolnościach lub sytuacji podmiotów udostępniających zasoby, przedstawia, wraz z oświadczeniem, o którym mowa w </w:t>
      </w:r>
      <w:r w:rsidR="000221E2">
        <w:rPr>
          <w:rFonts w:ascii="Arial" w:hAnsi="Arial" w:cs="Arial"/>
          <w:color w:val="000000" w:themeColor="text1"/>
          <w:sz w:val="20"/>
          <w:szCs w:val="20"/>
          <w:lang w:val="pl-PL"/>
        </w:rPr>
        <w:t xml:space="preserve">Rozdziale XI </w:t>
      </w:r>
      <w:r w:rsidRPr="000221E2">
        <w:rPr>
          <w:rFonts w:ascii="Arial" w:hAnsi="Arial" w:cs="Arial"/>
          <w:sz w:val="20"/>
          <w:szCs w:val="20"/>
          <w:lang w:val="pl-PL"/>
        </w:rPr>
        <w:t xml:space="preserve">ust. </w:t>
      </w:r>
      <w:r w:rsidR="000221E2">
        <w:rPr>
          <w:rFonts w:ascii="Arial" w:hAnsi="Arial" w:cs="Arial"/>
          <w:sz w:val="20"/>
          <w:szCs w:val="20"/>
          <w:lang w:val="pl-PL"/>
        </w:rPr>
        <w:t>1</w:t>
      </w:r>
      <w:r w:rsidRPr="00E1041C">
        <w:rPr>
          <w:rFonts w:ascii="Arial" w:hAnsi="Arial" w:cs="Arial"/>
          <w:color w:val="000000" w:themeColor="text1"/>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E1041C">
        <w:rPr>
          <w:rFonts w:ascii="Arial" w:hAnsi="Arial" w:cs="Arial"/>
          <w:color w:val="000000" w:themeColor="text1"/>
          <w:sz w:val="20"/>
          <w:szCs w:val="20"/>
          <w:lang w:val="pl-PL"/>
        </w:rPr>
        <w:t>, zgodnie z katalogiem dokumentów określonych w</w:t>
      </w:r>
      <w:r w:rsidR="000221E2">
        <w:rPr>
          <w:rFonts w:ascii="Arial" w:hAnsi="Arial" w:cs="Arial"/>
          <w:color w:val="000000" w:themeColor="text1"/>
          <w:sz w:val="20"/>
          <w:szCs w:val="20"/>
          <w:lang w:val="pl-PL"/>
        </w:rPr>
        <w:t> </w:t>
      </w:r>
      <w:r w:rsidR="00CD302E" w:rsidRPr="000221E2">
        <w:rPr>
          <w:rFonts w:ascii="Arial" w:hAnsi="Arial" w:cs="Arial"/>
          <w:sz w:val="20"/>
          <w:szCs w:val="20"/>
          <w:lang w:val="pl-PL"/>
        </w:rPr>
        <w:t>Rozdziale X</w:t>
      </w:r>
      <w:r w:rsidR="00362202" w:rsidRPr="000221E2">
        <w:rPr>
          <w:rFonts w:ascii="Arial" w:hAnsi="Arial" w:cs="Arial"/>
          <w:sz w:val="20"/>
          <w:szCs w:val="20"/>
          <w:lang w:val="pl-PL"/>
        </w:rPr>
        <w:t>I</w:t>
      </w:r>
      <w:r w:rsidR="00CD302E" w:rsidRPr="000221E2">
        <w:rPr>
          <w:rFonts w:ascii="Arial" w:hAnsi="Arial" w:cs="Arial"/>
          <w:sz w:val="20"/>
          <w:szCs w:val="20"/>
          <w:lang w:val="pl-PL"/>
        </w:rPr>
        <w:t xml:space="preserve"> SWZ</w:t>
      </w:r>
      <w:r w:rsidRPr="000221E2">
        <w:rPr>
          <w:rFonts w:ascii="Arial" w:hAnsi="Arial" w:cs="Arial"/>
          <w:sz w:val="20"/>
          <w:szCs w:val="20"/>
          <w:lang w:val="pl-PL"/>
        </w:rPr>
        <w:t>.</w:t>
      </w:r>
    </w:p>
    <w:p w:rsidR="00697D8C" w:rsidRPr="00E1041C" w:rsidRDefault="00697D8C" w:rsidP="005E34FF">
      <w:pPr>
        <w:pStyle w:val="Teksttreci0"/>
        <w:spacing w:line="276" w:lineRule="auto"/>
        <w:ind w:left="426" w:firstLine="0"/>
        <w:contextualSpacing/>
        <w:jc w:val="both"/>
        <w:rPr>
          <w:rFonts w:ascii="Arial" w:hAnsi="Arial" w:cs="Arial"/>
          <w:color w:val="000000" w:themeColor="text1"/>
          <w:sz w:val="20"/>
          <w:szCs w:val="20"/>
          <w:lang w:val="pl-PL"/>
        </w:rPr>
      </w:pPr>
    </w:p>
    <w:p w:rsidR="005919F8" w:rsidRPr="00E1041C" w:rsidRDefault="005919F8" w:rsidP="00086BF0">
      <w:pPr>
        <w:pStyle w:val="Teksttreci40"/>
        <w:numPr>
          <w:ilvl w:val="0"/>
          <w:numId w:val="17"/>
        </w:numPr>
        <w:pBdr>
          <w:bottom w:val="double" w:sz="4" w:space="1" w:color="auto"/>
        </w:pBdr>
        <w:shd w:val="clear" w:color="auto" w:fill="DAEEF3"/>
        <w:spacing w:before="0" w:after="0" w:line="276" w:lineRule="auto"/>
        <w:ind w:left="284" w:right="23" w:hanging="284"/>
        <w:contextualSpacing/>
        <w:rPr>
          <w:rFonts w:ascii="Arial" w:hAnsi="Arial" w:cs="Arial"/>
          <w:b/>
          <w:sz w:val="20"/>
          <w:szCs w:val="20"/>
          <w:lang w:val="pl-PL"/>
        </w:rPr>
      </w:pPr>
      <w:r w:rsidRPr="00E1041C">
        <w:rPr>
          <w:rFonts w:ascii="Arial" w:hAnsi="Arial" w:cs="Arial"/>
          <w:b/>
          <w:sz w:val="20"/>
          <w:szCs w:val="20"/>
          <w:lang w:val="pl-PL"/>
        </w:rPr>
        <w:t>INFORMACJA DLA WYKONAWCÓW WSPÓLNIE UBIEGAJĄCYCH SIĘ O UDZIELENIE ZAMÓWIENIA (SPÓŁKI CYWILNE/ KONSORCJA)</w:t>
      </w:r>
    </w:p>
    <w:p w:rsidR="00697D8C" w:rsidRPr="00E1041C" w:rsidRDefault="00697D8C" w:rsidP="005E34FF">
      <w:pPr>
        <w:pStyle w:val="Akapitzlist"/>
        <w:spacing w:line="276" w:lineRule="auto"/>
        <w:ind w:left="426"/>
        <w:contextualSpacing/>
        <w:jc w:val="both"/>
        <w:rPr>
          <w:rFonts w:ascii="Arial" w:hAnsi="Arial" w:cs="Arial"/>
          <w:sz w:val="20"/>
          <w:szCs w:val="20"/>
        </w:rPr>
      </w:pPr>
    </w:p>
    <w:p w:rsidR="003F6529" w:rsidRPr="00E1041C" w:rsidRDefault="00592248" w:rsidP="00086BF0">
      <w:pPr>
        <w:pStyle w:val="Akapitzlist"/>
        <w:numPr>
          <w:ilvl w:val="0"/>
          <w:numId w:val="19"/>
        </w:numPr>
        <w:tabs>
          <w:tab w:val="clear" w:pos="1009"/>
        </w:tabs>
        <w:spacing w:line="276" w:lineRule="auto"/>
        <w:ind w:left="284" w:hanging="284"/>
        <w:contextualSpacing/>
        <w:jc w:val="both"/>
        <w:rPr>
          <w:rFonts w:ascii="Arial" w:hAnsi="Arial" w:cs="Arial"/>
          <w:sz w:val="20"/>
          <w:szCs w:val="20"/>
        </w:rPr>
      </w:pPr>
      <w:r w:rsidRPr="00E1041C">
        <w:rPr>
          <w:rFonts w:ascii="Arial" w:hAnsi="Arial" w:cs="Arial"/>
          <w:sz w:val="20"/>
          <w:szCs w:val="20"/>
        </w:rPr>
        <w:t>Wykonawcy mogą wspólnie ubiegać się o udzielenie zamówienia. W takim przypadku Wykonawcy ustanawiają pełnomocnika</w:t>
      </w:r>
      <w:r w:rsidR="0055240B" w:rsidRPr="00E1041C">
        <w:rPr>
          <w:rFonts w:ascii="Arial" w:hAnsi="Arial" w:cs="Arial"/>
          <w:sz w:val="20"/>
          <w:szCs w:val="20"/>
        </w:rPr>
        <w:t xml:space="preserve"> do reprezentowania ich w </w:t>
      </w:r>
      <w:r w:rsidR="00BD1389" w:rsidRPr="00E1041C">
        <w:rPr>
          <w:rFonts w:ascii="Arial" w:hAnsi="Arial" w:cs="Arial"/>
          <w:sz w:val="20"/>
          <w:szCs w:val="20"/>
        </w:rPr>
        <w:t>postępowaniu albo</w:t>
      </w:r>
      <w:r w:rsidR="0055240B" w:rsidRPr="00E1041C">
        <w:rPr>
          <w:rFonts w:ascii="Arial" w:hAnsi="Arial" w:cs="Arial"/>
          <w:sz w:val="20"/>
          <w:szCs w:val="20"/>
        </w:rPr>
        <w:t xml:space="preserve"> do reprez</w:t>
      </w:r>
      <w:r w:rsidR="007C7451" w:rsidRPr="00E1041C">
        <w:rPr>
          <w:rFonts w:ascii="Arial" w:hAnsi="Arial" w:cs="Arial"/>
          <w:sz w:val="20"/>
          <w:szCs w:val="20"/>
        </w:rPr>
        <w:t>en</w:t>
      </w:r>
      <w:r w:rsidR="0055240B" w:rsidRPr="00E1041C">
        <w:rPr>
          <w:rFonts w:ascii="Arial" w:hAnsi="Arial" w:cs="Arial"/>
          <w:sz w:val="20"/>
          <w:szCs w:val="20"/>
        </w:rPr>
        <w:t xml:space="preserve">towania i zawarcia umowy w sprawie zamówienia </w:t>
      </w:r>
      <w:r w:rsidR="007C7451" w:rsidRPr="00E1041C">
        <w:rPr>
          <w:rFonts w:ascii="Arial" w:hAnsi="Arial" w:cs="Arial"/>
          <w:sz w:val="20"/>
          <w:szCs w:val="20"/>
        </w:rPr>
        <w:t>publicznego. Pełnomocnictwo</w:t>
      </w:r>
      <w:r w:rsidRPr="00E1041C">
        <w:rPr>
          <w:rFonts w:ascii="Arial" w:hAnsi="Arial" w:cs="Arial"/>
          <w:b/>
          <w:sz w:val="20"/>
          <w:szCs w:val="20"/>
        </w:rPr>
        <w:t xml:space="preserve"> </w:t>
      </w:r>
      <w:r w:rsidRPr="00E1041C">
        <w:rPr>
          <w:rFonts w:ascii="Arial" w:hAnsi="Arial" w:cs="Arial"/>
          <w:sz w:val="20"/>
          <w:szCs w:val="20"/>
        </w:rPr>
        <w:t>winno być załączone</w:t>
      </w:r>
      <w:r w:rsidR="0055240B" w:rsidRPr="00E1041C">
        <w:rPr>
          <w:rFonts w:ascii="Arial" w:hAnsi="Arial" w:cs="Arial"/>
          <w:sz w:val="20"/>
          <w:szCs w:val="20"/>
        </w:rPr>
        <w:t xml:space="preserve"> do oferty</w:t>
      </w:r>
      <w:r w:rsidR="00862DB9" w:rsidRPr="00E1041C">
        <w:rPr>
          <w:rFonts w:ascii="Arial" w:hAnsi="Arial" w:cs="Arial"/>
          <w:sz w:val="20"/>
          <w:szCs w:val="20"/>
        </w:rPr>
        <w:t xml:space="preserve">. </w:t>
      </w:r>
    </w:p>
    <w:p w:rsidR="00BA73FC" w:rsidRPr="00E1041C" w:rsidRDefault="005919F8" w:rsidP="00086BF0">
      <w:pPr>
        <w:pStyle w:val="Akapitzlist"/>
        <w:numPr>
          <w:ilvl w:val="0"/>
          <w:numId w:val="19"/>
        </w:numPr>
        <w:tabs>
          <w:tab w:val="clear" w:pos="1009"/>
        </w:tabs>
        <w:spacing w:line="276" w:lineRule="auto"/>
        <w:ind w:left="284" w:hanging="284"/>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 xml:space="preserve">W przypadku Wykonawców wspólnie ubiegających się o udzielenie zamówienia, </w:t>
      </w:r>
      <w:r w:rsidR="00BD1389" w:rsidRPr="00E1041C">
        <w:rPr>
          <w:rFonts w:ascii="Arial" w:hAnsi="Arial" w:cs="Arial"/>
          <w:color w:val="000000" w:themeColor="text1"/>
          <w:sz w:val="20"/>
          <w:szCs w:val="20"/>
        </w:rPr>
        <w:t>oświadczenia, o</w:t>
      </w:r>
      <w:r w:rsidR="00D55929" w:rsidRPr="00E1041C">
        <w:rPr>
          <w:rFonts w:ascii="Arial" w:hAnsi="Arial" w:cs="Arial"/>
          <w:color w:val="000000" w:themeColor="text1"/>
          <w:sz w:val="20"/>
          <w:szCs w:val="20"/>
        </w:rPr>
        <w:t xml:space="preserve"> których </w:t>
      </w:r>
      <w:r w:rsidR="00D55929" w:rsidRPr="00E1041C">
        <w:rPr>
          <w:rFonts w:ascii="Arial" w:hAnsi="Arial" w:cs="Arial"/>
          <w:sz w:val="20"/>
          <w:szCs w:val="20"/>
        </w:rPr>
        <w:t xml:space="preserve">mowa w </w:t>
      </w:r>
      <w:r w:rsidR="00D55929" w:rsidRPr="00AD25CC">
        <w:rPr>
          <w:rFonts w:ascii="Arial" w:hAnsi="Arial" w:cs="Arial"/>
          <w:sz w:val="20"/>
          <w:szCs w:val="20"/>
        </w:rPr>
        <w:t>Rozdziale X</w:t>
      </w:r>
      <w:r w:rsidR="00A24762" w:rsidRPr="00AD25CC">
        <w:rPr>
          <w:rFonts w:ascii="Arial" w:hAnsi="Arial" w:cs="Arial"/>
          <w:sz w:val="20"/>
          <w:szCs w:val="20"/>
        </w:rPr>
        <w:t>I</w:t>
      </w:r>
      <w:r w:rsidR="007163F2" w:rsidRPr="00AD25CC">
        <w:rPr>
          <w:rFonts w:ascii="Arial" w:hAnsi="Arial" w:cs="Arial"/>
          <w:sz w:val="20"/>
          <w:szCs w:val="20"/>
        </w:rPr>
        <w:t xml:space="preserve"> ust. </w:t>
      </w:r>
      <w:r w:rsidR="00B1605F" w:rsidRPr="00AD25CC">
        <w:rPr>
          <w:rFonts w:ascii="Arial" w:hAnsi="Arial" w:cs="Arial"/>
          <w:sz w:val="20"/>
          <w:szCs w:val="20"/>
        </w:rPr>
        <w:t>1</w:t>
      </w:r>
      <w:r w:rsidR="007163F2" w:rsidRPr="00AD25CC">
        <w:rPr>
          <w:rFonts w:ascii="Arial" w:hAnsi="Arial" w:cs="Arial"/>
          <w:sz w:val="20"/>
          <w:szCs w:val="20"/>
        </w:rPr>
        <w:t xml:space="preserve"> SWZ,</w:t>
      </w:r>
      <w:r w:rsidR="00DF5E25" w:rsidRPr="00AD25CC">
        <w:rPr>
          <w:rFonts w:ascii="Arial" w:hAnsi="Arial" w:cs="Arial"/>
          <w:sz w:val="20"/>
          <w:szCs w:val="20"/>
        </w:rPr>
        <w:t xml:space="preserve"> </w:t>
      </w:r>
      <w:r w:rsidR="00DF5E25" w:rsidRPr="00E1041C">
        <w:rPr>
          <w:rFonts w:ascii="Arial" w:hAnsi="Arial" w:cs="Arial"/>
          <w:sz w:val="20"/>
          <w:szCs w:val="20"/>
        </w:rPr>
        <w:t>składa</w:t>
      </w:r>
      <w:r w:rsidR="00DF5E25" w:rsidRPr="00E1041C">
        <w:rPr>
          <w:rFonts w:ascii="Arial" w:hAnsi="Arial" w:cs="Arial"/>
          <w:color w:val="000000" w:themeColor="text1"/>
          <w:sz w:val="20"/>
          <w:szCs w:val="20"/>
        </w:rPr>
        <w:t xml:space="preserve"> każdy z wykonawców. Oświadczenia te potwierdzają brak podstaw wykluczenia oraz spełnianie warunków udziału w zakresie, w jakim każdy z wykonawców wykazuje spełnianie warunków udziału w postępowaniu.</w:t>
      </w:r>
    </w:p>
    <w:p w:rsidR="00DF5E25" w:rsidRPr="00E1041C" w:rsidRDefault="00BA73FC" w:rsidP="00086BF0">
      <w:pPr>
        <w:pStyle w:val="Akapitzlist"/>
        <w:numPr>
          <w:ilvl w:val="0"/>
          <w:numId w:val="19"/>
        </w:numPr>
        <w:tabs>
          <w:tab w:val="clear" w:pos="1009"/>
        </w:tabs>
        <w:spacing w:line="276" w:lineRule="auto"/>
        <w:ind w:left="284" w:hanging="284"/>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Wykonawcy wspólnie ubiegający się o udzielenie zamówienia dołączają do oferty oświadczenie, z którego wynika, które roboty budowlane/dostawy/usługi wykonają poszczególni wykonawcy.</w:t>
      </w:r>
    </w:p>
    <w:p w:rsidR="00974EE8" w:rsidRPr="00E1041C" w:rsidRDefault="007163F2" w:rsidP="00086BF0">
      <w:pPr>
        <w:pStyle w:val="Akapitzlist"/>
        <w:numPr>
          <w:ilvl w:val="0"/>
          <w:numId w:val="19"/>
        </w:numPr>
        <w:tabs>
          <w:tab w:val="clear" w:pos="1009"/>
        </w:tabs>
        <w:spacing w:line="276" w:lineRule="auto"/>
        <w:ind w:left="284" w:hanging="284"/>
        <w:contextualSpacing/>
        <w:jc w:val="both"/>
        <w:rPr>
          <w:rFonts w:ascii="Arial" w:hAnsi="Arial" w:cs="Arial"/>
          <w:color w:val="000000" w:themeColor="text1"/>
          <w:sz w:val="20"/>
          <w:szCs w:val="20"/>
        </w:rPr>
      </w:pPr>
      <w:r w:rsidRPr="00E1041C">
        <w:rPr>
          <w:rFonts w:ascii="Arial" w:hAnsi="Arial" w:cs="Arial"/>
          <w:color w:val="000000" w:themeColor="text1"/>
          <w:sz w:val="20"/>
          <w:szCs w:val="20"/>
        </w:rPr>
        <w:lastRenderedPageBreak/>
        <w:t>Oświadczenia i dokumenty potwierdzające brak podstaw do wykluczenia z postępowania</w:t>
      </w:r>
      <w:r w:rsidR="00CF0BA5" w:rsidRPr="00E1041C">
        <w:rPr>
          <w:rFonts w:ascii="Arial" w:hAnsi="Arial" w:cs="Arial"/>
          <w:color w:val="000000" w:themeColor="text1"/>
          <w:sz w:val="20"/>
          <w:szCs w:val="20"/>
        </w:rPr>
        <w:t xml:space="preserve"> </w:t>
      </w:r>
      <w:r w:rsidRPr="00E1041C">
        <w:rPr>
          <w:rFonts w:ascii="Arial" w:hAnsi="Arial" w:cs="Arial"/>
          <w:color w:val="000000" w:themeColor="text1"/>
          <w:sz w:val="20"/>
          <w:szCs w:val="20"/>
        </w:rPr>
        <w:t>składa każdy z Wykonawców wspólnie ubiegających się o zamówienie.</w:t>
      </w:r>
      <w:bookmarkStart w:id="2" w:name="bookmark11"/>
    </w:p>
    <w:p w:rsidR="00697D8C" w:rsidRPr="00E1041C" w:rsidRDefault="00697D8C" w:rsidP="005E34FF">
      <w:pPr>
        <w:pStyle w:val="Akapitzlist"/>
        <w:spacing w:line="276" w:lineRule="auto"/>
        <w:ind w:left="426"/>
        <w:contextualSpacing/>
        <w:jc w:val="both"/>
        <w:rPr>
          <w:rFonts w:ascii="Arial" w:hAnsi="Arial" w:cs="Arial"/>
          <w:color w:val="000000" w:themeColor="text1"/>
          <w:sz w:val="20"/>
          <w:szCs w:val="20"/>
        </w:rPr>
      </w:pPr>
    </w:p>
    <w:p w:rsidR="00974EE8" w:rsidRPr="00E1041C" w:rsidRDefault="00974EE8" w:rsidP="00086BF0">
      <w:pPr>
        <w:pStyle w:val="Teksttreci40"/>
        <w:numPr>
          <w:ilvl w:val="0"/>
          <w:numId w:val="17"/>
        </w:numPr>
        <w:pBdr>
          <w:bottom w:val="double" w:sz="4" w:space="1" w:color="auto"/>
        </w:pBdr>
        <w:shd w:val="clear" w:color="auto" w:fill="DAEEF3"/>
        <w:spacing w:before="0" w:after="0" w:line="276" w:lineRule="auto"/>
        <w:ind w:left="284" w:right="23" w:hanging="284"/>
        <w:contextualSpacing/>
        <w:rPr>
          <w:rFonts w:ascii="Arial" w:hAnsi="Arial" w:cs="Arial"/>
          <w:b/>
          <w:bCs/>
          <w:sz w:val="20"/>
          <w:szCs w:val="20"/>
        </w:rPr>
      </w:pPr>
      <w:r w:rsidRPr="00E1041C">
        <w:rPr>
          <w:rFonts w:ascii="Arial" w:hAnsi="Arial" w:cs="Arial"/>
          <w:b/>
          <w:bCs/>
          <w:sz w:val="20"/>
          <w:szCs w:val="20"/>
        </w:rPr>
        <w:t xml:space="preserve">SPOSÓB KOMUNIKACJI ORAZ </w:t>
      </w:r>
      <w:bookmarkEnd w:id="2"/>
      <w:r w:rsidR="00D16134" w:rsidRPr="00E1041C">
        <w:rPr>
          <w:rFonts w:ascii="Arial" w:hAnsi="Arial" w:cs="Arial"/>
          <w:b/>
          <w:bCs/>
          <w:sz w:val="20"/>
          <w:szCs w:val="20"/>
        </w:rPr>
        <w:t>WYJAŚNIENIA TREŚCI SWZ</w:t>
      </w:r>
    </w:p>
    <w:p w:rsidR="00697D8C" w:rsidRPr="00E1041C" w:rsidRDefault="00697D8C" w:rsidP="005E34FF">
      <w:pPr>
        <w:pStyle w:val="Default"/>
        <w:spacing w:line="276" w:lineRule="auto"/>
        <w:contextualSpacing/>
        <w:jc w:val="both"/>
        <w:rPr>
          <w:rFonts w:ascii="Arial" w:hAnsi="Arial" w:cs="Arial"/>
          <w:bCs/>
          <w:sz w:val="20"/>
          <w:szCs w:val="20"/>
        </w:rPr>
      </w:pPr>
    </w:p>
    <w:p w:rsidR="00F9716C" w:rsidRPr="00E1041C" w:rsidRDefault="00F9716C" w:rsidP="005E34FF">
      <w:pPr>
        <w:pStyle w:val="Default"/>
        <w:spacing w:line="276" w:lineRule="auto"/>
        <w:contextualSpacing/>
        <w:jc w:val="both"/>
        <w:rPr>
          <w:rFonts w:ascii="Arial" w:hAnsi="Arial" w:cs="Arial"/>
          <w:sz w:val="20"/>
          <w:szCs w:val="20"/>
        </w:rPr>
      </w:pPr>
      <w:r w:rsidRPr="00E1041C">
        <w:rPr>
          <w:rFonts w:ascii="Arial" w:hAnsi="Arial" w:cs="Arial"/>
          <w:b/>
          <w:bCs/>
          <w:sz w:val="20"/>
          <w:szCs w:val="20"/>
        </w:rPr>
        <w:t>Komunikacja elektroniczna:</w:t>
      </w:r>
    </w:p>
    <w:p w:rsidR="00F9716C" w:rsidRPr="00E1041C" w:rsidRDefault="00F9716C" w:rsidP="00295FD6">
      <w:pPr>
        <w:pStyle w:val="Default"/>
        <w:numPr>
          <w:ilvl w:val="2"/>
          <w:numId w:val="11"/>
        </w:numPr>
        <w:spacing w:line="276" w:lineRule="auto"/>
        <w:ind w:left="284" w:hanging="284"/>
        <w:contextualSpacing/>
        <w:jc w:val="both"/>
        <w:rPr>
          <w:rFonts w:ascii="Arial" w:hAnsi="Arial" w:cs="Arial"/>
          <w:sz w:val="20"/>
          <w:szCs w:val="20"/>
        </w:rPr>
      </w:pPr>
      <w:r w:rsidRPr="00E1041C">
        <w:rPr>
          <w:rFonts w:ascii="Arial" w:hAnsi="Arial" w:cs="Arial"/>
          <w:sz w:val="20"/>
          <w:szCs w:val="20"/>
        </w:rPr>
        <w:t xml:space="preserve">Postępowanie prowadzone jest w języku polskim w formie elektronicznej za pośrednictwem platformy zakupowej (dalej jako „Platforma”) pod adresem: </w:t>
      </w:r>
    </w:p>
    <w:p w:rsidR="00F9716C" w:rsidRPr="00E1041C" w:rsidRDefault="00B664AC" w:rsidP="00295FD6">
      <w:pPr>
        <w:pStyle w:val="Default"/>
        <w:spacing w:line="276" w:lineRule="auto"/>
        <w:ind w:left="284"/>
        <w:contextualSpacing/>
        <w:jc w:val="both"/>
        <w:rPr>
          <w:rFonts w:ascii="Arial" w:hAnsi="Arial" w:cs="Arial"/>
          <w:sz w:val="20"/>
          <w:szCs w:val="20"/>
        </w:rPr>
      </w:pPr>
      <w:hyperlink r:id="rId10" w:history="1">
        <w:r w:rsidR="00F9716C" w:rsidRPr="00E1041C">
          <w:rPr>
            <w:rFonts w:ascii="Arial" w:hAnsi="Arial" w:cs="Arial"/>
            <w:b/>
            <w:bCs/>
            <w:sz w:val="20"/>
            <w:szCs w:val="20"/>
          </w:rPr>
          <w:t>https://platformazakupowa.pl/pn/mops_ilawa</w:t>
        </w:r>
      </w:hyperlink>
    </w:p>
    <w:p w:rsidR="00F9716C" w:rsidRPr="00E1041C" w:rsidRDefault="00F9716C" w:rsidP="00295FD6">
      <w:pPr>
        <w:pStyle w:val="Default"/>
        <w:spacing w:line="276" w:lineRule="auto"/>
        <w:ind w:left="284" w:hanging="284"/>
        <w:contextualSpacing/>
        <w:jc w:val="both"/>
        <w:rPr>
          <w:rFonts w:ascii="Arial" w:hAnsi="Arial" w:cs="Arial"/>
          <w:sz w:val="20"/>
          <w:szCs w:val="20"/>
        </w:rPr>
      </w:pPr>
      <w:r w:rsidRPr="00E1041C">
        <w:rPr>
          <w:rFonts w:ascii="Arial" w:hAnsi="Arial" w:cs="Arial"/>
          <w:bCs/>
          <w:sz w:val="20"/>
          <w:szCs w:val="20"/>
        </w:rPr>
        <w:t>2)</w:t>
      </w:r>
      <w:r w:rsidR="00295FD6">
        <w:rPr>
          <w:rFonts w:ascii="Arial" w:hAnsi="Arial" w:cs="Arial"/>
          <w:bCs/>
          <w:sz w:val="20"/>
          <w:szCs w:val="20"/>
        </w:rPr>
        <w:tab/>
      </w:r>
      <w:r w:rsidRPr="00E1041C">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rsidR="00F9716C" w:rsidRPr="00E1041C" w:rsidRDefault="00F9716C" w:rsidP="00295FD6">
      <w:pPr>
        <w:pStyle w:val="Default"/>
        <w:spacing w:line="276" w:lineRule="auto"/>
        <w:ind w:left="284" w:hanging="284"/>
        <w:contextualSpacing/>
        <w:jc w:val="both"/>
        <w:rPr>
          <w:rFonts w:ascii="Arial" w:hAnsi="Arial" w:cs="Arial"/>
          <w:sz w:val="20"/>
          <w:szCs w:val="20"/>
        </w:rPr>
      </w:pPr>
      <w:r w:rsidRPr="00E1041C">
        <w:rPr>
          <w:rFonts w:ascii="Arial" w:hAnsi="Arial" w:cs="Arial"/>
          <w:bCs/>
          <w:sz w:val="20"/>
          <w:szCs w:val="20"/>
        </w:rPr>
        <w:t>3)</w:t>
      </w:r>
      <w:r w:rsidR="00295FD6">
        <w:rPr>
          <w:rFonts w:ascii="Arial" w:hAnsi="Arial" w:cs="Arial"/>
          <w:bCs/>
          <w:sz w:val="20"/>
          <w:szCs w:val="20"/>
        </w:rPr>
        <w:tab/>
      </w:r>
      <w:r w:rsidRPr="00E1041C">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1" w:history="1">
        <w:r w:rsidRPr="00E1041C">
          <w:rPr>
            <w:rStyle w:val="Hipercze"/>
            <w:rFonts w:ascii="Arial" w:hAnsi="Arial" w:cs="Arial"/>
            <w:color w:val="auto"/>
            <w:sz w:val="20"/>
            <w:szCs w:val="20"/>
          </w:rPr>
          <w:t>zp@mops.ilawa.pl</w:t>
        </w:r>
      </w:hyperlink>
      <w:r w:rsidRPr="00E1041C">
        <w:rPr>
          <w:rFonts w:ascii="Arial" w:hAnsi="Arial" w:cs="Arial"/>
          <w:sz w:val="20"/>
          <w:szCs w:val="20"/>
        </w:rPr>
        <w:t xml:space="preserve"> z wyłączeniem składania ofert i ofert dodatkowych (nie dopuszcza się składania ofert i ofert dodatkowych za pomocą poczty elektronicznej). </w:t>
      </w:r>
    </w:p>
    <w:p w:rsidR="00F9716C" w:rsidRPr="00E1041C" w:rsidRDefault="00F9716C" w:rsidP="00295FD6">
      <w:pPr>
        <w:pStyle w:val="Default"/>
        <w:spacing w:line="276" w:lineRule="auto"/>
        <w:ind w:left="284" w:hanging="284"/>
        <w:contextualSpacing/>
        <w:jc w:val="both"/>
        <w:rPr>
          <w:rFonts w:ascii="Arial" w:hAnsi="Arial" w:cs="Arial"/>
          <w:sz w:val="20"/>
          <w:szCs w:val="20"/>
        </w:rPr>
      </w:pPr>
      <w:r w:rsidRPr="00E1041C">
        <w:rPr>
          <w:rFonts w:ascii="Arial" w:hAnsi="Arial" w:cs="Arial"/>
          <w:bCs/>
          <w:sz w:val="20"/>
          <w:szCs w:val="20"/>
        </w:rPr>
        <w:t>4)</w:t>
      </w:r>
      <w:r w:rsidR="00295FD6">
        <w:rPr>
          <w:rFonts w:ascii="Arial" w:hAnsi="Arial" w:cs="Arial"/>
          <w:bCs/>
          <w:sz w:val="20"/>
          <w:szCs w:val="20"/>
        </w:rPr>
        <w:tab/>
      </w:r>
      <w:r w:rsidRPr="00E1041C">
        <w:rPr>
          <w:rFonts w:ascii="Arial" w:hAnsi="Arial" w:cs="Arial"/>
          <w:sz w:val="20"/>
          <w:szCs w:val="20"/>
        </w:rPr>
        <w:t xml:space="preserve">Podczas składania oferty należy wziąć pod uwagę czas (nawet ze względu na zapoznanie się z warunkami technicznymi platformy, czy różnymi innymi trudnościami technicznymi), tak aby mieć możliwość złożenia oferty i oferty dodatkowej w wyznaczonym do tego terminie. </w:t>
      </w:r>
    </w:p>
    <w:p w:rsidR="00F9716C" w:rsidRPr="00E1041C" w:rsidRDefault="00F9716C" w:rsidP="00295FD6">
      <w:pPr>
        <w:pStyle w:val="Default"/>
        <w:spacing w:line="276" w:lineRule="auto"/>
        <w:ind w:left="284" w:hanging="284"/>
        <w:contextualSpacing/>
        <w:jc w:val="both"/>
        <w:rPr>
          <w:rFonts w:ascii="Arial" w:hAnsi="Arial" w:cs="Arial"/>
          <w:sz w:val="20"/>
          <w:szCs w:val="20"/>
        </w:rPr>
      </w:pPr>
      <w:r w:rsidRPr="00E1041C">
        <w:rPr>
          <w:rFonts w:ascii="Arial" w:hAnsi="Arial" w:cs="Arial"/>
          <w:bCs/>
          <w:sz w:val="20"/>
          <w:szCs w:val="20"/>
        </w:rPr>
        <w:t>5)</w:t>
      </w:r>
      <w:r w:rsidR="00295FD6">
        <w:rPr>
          <w:rFonts w:ascii="Arial" w:hAnsi="Arial" w:cs="Arial"/>
          <w:bCs/>
          <w:sz w:val="20"/>
          <w:szCs w:val="20"/>
        </w:rPr>
        <w:tab/>
      </w:r>
      <w:r w:rsidRPr="00E1041C">
        <w:rPr>
          <w:rFonts w:ascii="Arial" w:hAnsi="Arial" w:cs="Arial"/>
          <w:sz w:val="20"/>
          <w:szCs w:val="20"/>
        </w:rPr>
        <w:t xml:space="preserve">Składanie ofert przez Platformę zakupową jest dla Wykonawców bezpłatne. Złożenie oferty możliwe jest przez Wykonawców którzy posiadają konto na platformie zakupowej oraz przez Wykonawców nie posiadających konta na platformie zakupowej. W celu założenia konta na platformie zakupowej należy wybrać zakładkę „zaloguj się” a w kolejnym kroku należy wybrać „załóż konto” następnie należy wypełnić formularze i postępować zgodnie z poleceniami wyświetlającymi się na ekranie monitora. W przypadku Wykonawców nie zalogowanych w celu złożenia oferty niezbędne jest podanie adresu e-mail (na który wysłany będzie potwierdzenie złożenia oferty), nr NIP oraz nazwę Firmy, nieobowiązkowo nr telefonu. </w:t>
      </w:r>
    </w:p>
    <w:p w:rsidR="00F9716C" w:rsidRPr="00E1041C" w:rsidRDefault="00F9716C" w:rsidP="00295FD6">
      <w:pPr>
        <w:pStyle w:val="Default"/>
        <w:spacing w:line="276" w:lineRule="auto"/>
        <w:ind w:left="284" w:hanging="284"/>
        <w:contextualSpacing/>
        <w:jc w:val="both"/>
        <w:rPr>
          <w:rFonts w:ascii="Arial" w:hAnsi="Arial" w:cs="Arial"/>
          <w:sz w:val="20"/>
          <w:szCs w:val="20"/>
        </w:rPr>
      </w:pPr>
      <w:r w:rsidRPr="00E1041C">
        <w:rPr>
          <w:rFonts w:ascii="Arial" w:hAnsi="Arial" w:cs="Arial"/>
          <w:bCs/>
          <w:sz w:val="20"/>
          <w:szCs w:val="20"/>
        </w:rPr>
        <w:t>6)</w:t>
      </w:r>
      <w:r w:rsidR="00295FD6">
        <w:rPr>
          <w:rFonts w:ascii="Arial" w:hAnsi="Arial" w:cs="Arial"/>
          <w:bCs/>
          <w:sz w:val="20"/>
          <w:szCs w:val="20"/>
        </w:rPr>
        <w:tab/>
      </w:r>
      <w:r w:rsidRPr="00E1041C">
        <w:rPr>
          <w:rFonts w:ascii="Arial" w:hAnsi="Arial" w:cs="Arial"/>
          <w:sz w:val="20"/>
          <w:szCs w:val="20"/>
        </w:rPr>
        <w:t xml:space="preserve">W przypadku pytań technicznych dotyczących używania platformy zakupowej należy kontaktować się z Centrum Wsparcia Klienta Platformy zakupowej tel. 22 101 02 02 (pn.-pt. od 8:00 –17:00) gdzie otrzymanie Państwo wsparcie techniczne. </w:t>
      </w:r>
    </w:p>
    <w:p w:rsidR="00F9716C" w:rsidRPr="00E1041C" w:rsidRDefault="00F9716C" w:rsidP="00821B3C">
      <w:pPr>
        <w:pStyle w:val="Default"/>
        <w:spacing w:line="276" w:lineRule="auto"/>
        <w:ind w:left="284" w:hanging="284"/>
        <w:contextualSpacing/>
        <w:jc w:val="both"/>
        <w:rPr>
          <w:rFonts w:ascii="Arial" w:hAnsi="Arial" w:cs="Arial"/>
          <w:sz w:val="20"/>
          <w:szCs w:val="20"/>
        </w:rPr>
      </w:pPr>
      <w:r w:rsidRPr="00E1041C">
        <w:rPr>
          <w:rFonts w:ascii="Arial" w:hAnsi="Arial" w:cs="Arial"/>
          <w:bCs/>
          <w:sz w:val="20"/>
          <w:szCs w:val="20"/>
        </w:rPr>
        <w:t>7)</w:t>
      </w:r>
      <w:r w:rsidR="00821B3C">
        <w:rPr>
          <w:rFonts w:ascii="Arial" w:hAnsi="Arial" w:cs="Arial"/>
          <w:bCs/>
          <w:sz w:val="20"/>
          <w:szCs w:val="20"/>
        </w:rPr>
        <w:tab/>
      </w:r>
      <w:r w:rsidRPr="00E1041C">
        <w:rPr>
          <w:rFonts w:ascii="Arial" w:hAnsi="Arial" w:cs="Arial"/>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F9716C" w:rsidRPr="00E1041C" w:rsidRDefault="00F9716C" w:rsidP="00821B3C">
      <w:pPr>
        <w:pStyle w:val="Default"/>
        <w:spacing w:line="276" w:lineRule="auto"/>
        <w:ind w:left="284" w:hanging="284"/>
        <w:contextualSpacing/>
        <w:jc w:val="both"/>
        <w:rPr>
          <w:rFonts w:ascii="Arial" w:hAnsi="Arial" w:cs="Arial"/>
          <w:sz w:val="20"/>
          <w:szCs w:val="20"/>
        </w:rPr>
      </w:pPr>
      <w:r w:rsidRPr="00E1041C">
        <w:rPr>
          <w:rFonts w:ascii="Arial" w:hAnsi="Arial" w:cs="Arial"/>
          <w:bCs/>
          <w:sz w:val="20"/>
          <w:szCs w:val="20"/>
        </w:rPr>
        <w:t>8)</w:t>
      </w:r>
      <w:r w:rsidR="00821B3C">
        <w:rPr>
          <w:rFonts w:ascii="Arial" w:hAnsi="Arial" w:cs="Arial"/>
          <w:bCs/>
          <w:sz w:val="20"/>
          <w:szCs w:val="20"/>
        </w:rPr>
        <w:tab/>
      </w:r>
      <w:r w:rsidRPr="00E1041C">
        <w:rPr>
          <w:rFonts w:ascii="Arial" w:hAnsi="Arial" w:cs="Arial"/>
          <w:sz w:val="20"/>
          <w:szCs w:val="20"/>
        </w:rPr>
        <w:t xml:space="preserve">Dla Wykonawców nie są natomiast wiążące informacje zamieszczone na Platformie zakupowej, które nie dotyczą kwestii technicznego korzystania z tego narzędzia. </w:t>
      </w:r>
    </w:p>
    <w:p w:rsidR="00F9716C" w:rsidRPr="00E1041C" w:rsidRDefault="00821B3C" w:rsidP="00821B3C">
      <w:pPr>
        <w:pStyle w:val="Default"/>
        <w:spacing w:line="276" w:lineRule="auto"/>
        <w:ind w:left="284" w:hanging="284"/>
        <w:contextualSpacing/>
        <w:jc w:val="both"/>
        <w:rPr>
          <w:rFonts w:ascii="Arial" w:hAnsi="Arial" w:cs="Arial"/>
          <w:sz w:val="20"/>
          <w:szCs w:val="20"/>
        </w:rPr>
      </w:pPr>
      <w:r>
        <w:rPr>
          <w:rFonts w:ascii="Arial" w:hAnsi="Arial" w:cs="Arial"/>
          <w:bCs/>
          <w:sz w:val="20"/>
          <w:szCs w:val="20"/>
        </w:rPr>
        <w:t>9)</w:t>
      </w:r>
      <w:r>
        <w:rPr>
          <w:rFonts w:ascii="Arial" w:hAnsi="Arial" w:cs="Arial"/>
          <w:bCs/>
          <w:sz w:val="20"/>
          <w:szCs w:val="20"/>
        </w:rPr>
        <w:tab/>
      </w:r>
      <w:r w:rsidR="00F9716C" w:rsidRPr="00E1041C">
        <w:rPr>
          <w:rFonts w:ascii="Arial" w:hAnsi="Arial" w:cs="Arial"/>
          <w:sz w:val="20"/>
          <w:szCs w:val="2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F9716C" w:rsidRPr="00E1041C" w:rsidRDefault="00821B3C" w:rsidP="00821B3C">
      <w:pPr>
        <w:pStyle w:val="Default"/>
        <w:spacing w:line="276" w:lineRule="auto"/>
        <w:ind w:left="284" w:hanging="284"/>
        <w:contextualSpacing/>
        <w:jc w:val="both"/>
        <w:rPr>
          <w:rFonts w:ascii="Arial" w:hAnsi="Arial" w:cs="Arial"/>
          <w:sz w:val="20"/>
          <w:szCs w:val="20"/>
        </w:rPr>
      </w:pPr>
      <w:r>
        <w:rPr>
          <w:rFonts w:ascii="Arial" w:hAnsi="Arial" w:cs="Arial"/>
          <w:bCs/>
          <w:sz w:val="20"/>
          <w:szCs w:val="20"/>
        </w:rPr>
        <w:t>10)</w:t>
      </w:r>
      <w:r>
        <w:rPr>
          <w:rFonts w:ascii="Arial" w:hAnsi="Arial" w:cs="Arial"/>
          <w:bCs/>
          <w:sz w:val="20"/>
          <w:szCs w:val="20"/>
        </w:rPr>
        <w:tab/>
      </w:r>
      <w:r w:rsidR="00F9716C" w:rsidRPr="00E1041C">
        <w:rPr>
          <w:rFonts w:ascii="Arial" w:hAnsi="Arial" w:cs="Arial"/>
          <w:sz w:val="20"/>
          <w:szCs w:val="20"/>
        </w:rPr>
        <w:t xml:space="preserve">Wykonawca ma obowiązek sprawdzania komunikatów i wiadomości bezpośrednio na platformazakupowa.pl przesłanych przez Zamawiającego, gdyż system powiadomień może ulec awarii lub powiadomienie może trafić do folderu SPAM. </w:t>
      </w:r>
    </w:p>
    <w:p w:rsidR="00F9716C" w:rsidRPr="00E1041C" w:rsidRDefault="00F9716C" w:rsidP="00821B3C">
      <w:pPr>
        <w:pStyle w:val="Default"/>
        <w:spacing w:line="276" w:lineRule="auto"/>
        <w:ind w:left="284" w:hanging="284"/>
        <w:contextualSpacing/>
        <w:jc w:val="both"/>
        <w:rPr>
          <w:rFonts w:ascii="Arial" w:hAnsi="Arial" w:cs="Arial"/>
          <w:sz w:val="20"/>
          <w:szCs w:val="20"/>
        </w:rPr>
      </w:pPr>
      <w:r w:rsidRPr="00E1041C">
        <w:rPr>
          <w:rFonts w:ascii="Arial" w:hAnsi="Arial" w:cs="Arial"/>
          <w:bCs/>
          <w:sz w:val="20"/>
          <w:szCs w:val="20"/>
        </w:rPr>
        <w:lastRenderedPageBreak/>
        <w:t>11)</w:t>
      </w:r>
      <w:r w:rsidR="00821B3C">
        <w:rPr>
          <w:rFonts w:ascii="Arial" w:hAnsi="Arial" w:cs="Arial"/>
          <w:bCs/>
          <w:sz w:val="20"/>
          <w:szCs w:val="20"/>
        </w:rPr>
        <w:tab/>
      </w:r>
      <w:r w:rsidRPr="00E1041C">
        <w:rPr>
          <w:rFonts w:ascii="Arial" w:hAnsi="Arial"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F9716C" w:rsidRPr="00E1041C" w:rsidRDefault="00F9716C" w:rsidP="00821B3C">
      <w:pPr>
        <w:pStyle w:val="Default"/>
        <w:spacing w:line="276" w:lineRule="auto"/>
        <w:ind w:left="709" w:hanging="283"/>
        <w:contextualSpacing/>
        <w:jc w:val="both"/>
        <w:rPr>
          <w:rFonts w:ascii="Arial" w:hAnsi="Arial" w:cs="Arial"/>
          <w:sz w:val="20"/>
          <w:szCs w:val="20"/>
        </w:rPr>
      </w:pPr>
      <w:r w:rsidRPr="00E1041C">
        <w:rPr>
          <w:rFonts w:ascii="Arial" w:hAnsi="Arial" w:cs="Arial"/>
          <w:bCs/>
          <w:sz w:val="20"/>
          <w:szCs w:val="20"/>
        </w:rPr>
        <w:t>a)</w:t>
      </w:r>
      <w:r w:rsidR="00821B3C">
        <w:rPr>
          <w:rFonts w:ascii="Arial" w:hAnsi="Arial" w:cs="Arial"/>
          <w:bCs/>
          <w:sz w:val="20"/>
          <w:szCs w:val="20"/>
        </w:rPr>
        <w:tab/>
      </w:r>
      <w:r w:rsidRPr="00E1041C">
        <w:rPr>
          <w:rFonts w:ascii="Arial" w:hAnsi="Arial" w:cs="Arial"/>
          <w:bCs/>
          <w:sz w:val="20"/>
          <w:szCs w:val="20"/>
        </w:rPr>
        <w:t xml:space="preserve">stały dostęp do sieci Internet o gwarantowanej przepustowości nie mniejszej niż 512 </w:t>
      </w:r>
      <w:proofErr w:type="spellStart"/>
      <w:r w:rsidRPr="00E1041C">
        <w:rPr>
          <w:rFonts w:ascii="Arial" w:hAnsi="Arial" w:cs="Arial"/>
          <w:bCs/>
          <w:sz w:val="20"/>
          <w:szCs w:val="20"/>
        </w:rPr>
        <w:t>kb</w:t>
      </w:r>
      <w:proofErr w:type="spellEnd"/>
      <w:r w:rsidRPr="00E1041C">
        <w:rPr>
          <w:rFonts w:ascii="Arial" w:hAnsi="Arial" w:cs="Arial"/>
          <w:bCs/>
          <w:sz w:val="20"/>
          <w:szCs w:val="20"/>
        </w:rPr>
        <w:t xml:space="preserve">/s, </w:t>
      </w:r>
    </w:p>
    <w:p w:rsidR="00F9716C" w:rsidRPr="00E1041C" w:rsidRDefault="00F9716C" w:rsidP="00821B3C">
      <w:pPr>
        <w:pStyle w:val="Default"/>
        <w:spacing w:line="276" w:lineRule="auto"/>
        <w:ind w:left="709" w:hanging="283"/>
        <w:contextualSpacing/>
        <w:jc w:val="both"/>
        <w:rPr>
          <w:rFonts w:ascii="Arial" w:hAnsi="Arial" w:cs="Arial"/>
          <w:sz w:val="20"/>
          <w:szCs w:val="20"/>
        </w:rPr>
      </w:pPr>
      <w:r w:rsidRPr="00E1041C">
        <w:rPr>
          <w:rFonts w:ascii="Arial" w:hAnsi="Arial" w:cs="Arial"/>
          <w:bCs/>
          <w:sz w:val="20"/>
          <w:szCs w:val="20"/>
        </w:rPr>
        <w:t>b)</w:t>
      </w:r>
      <w:r w:rsidR="00821B3C">
        <w:rPr>
          <w:rFonts w:ascii="Arial" w:hAnsi="Arial" w:cs="Arial"/>
          <w:bCs/>
          <w:sz w:val="20"/>
          <w:szCs w:val="20"/>
        </w:rPr>
        <w:tab/>
      </w:r>
      <w:r w:rsidRPr="00E1041C">
        <w:rPr>
          <w:rFonts w:ascii="Arial" w:hAnsi="Arial" w:cs="Arial"/>
          <w:sz w:val="20"/>
          <w:szCs w:val="20"/>
        </w:rPr>
        <w:t xml:space="preserve">komputer klasy PC lub MAC o następującej konfiguracji: pamięć min. 2 GB Ram, procesor Intel IV 2 GHZ lub jego nowsza wersja, jeden z systemów operacyjnych - MS Windows 7, Mac Os x 10 4, Linux, lub ich nowsze wersje, </w:t>
      </w:r>
    </w:p>
    <w:p w:rsidR="00F9716C" w:rsidRPr="00E1041C" w:rsidRDefault="00F9716C" w:rsidP="00821B3C">
      <w:pPr>
        <w:pStyle w:val="Default"/>
        <w:spacing w:line="276" w:lineRule="auto"/>
        <w:ind w:left="709" w:hanging="283"/>
        <w:contextualSpacing/>
        <w:jc w:val="both"/>
        <w:rPr>
          <w:rFonts w:ascii="Arial" w:hAnsi="Arial" w:cs="Arial"/>
          <w:sz w:val="20"/>
          <w:szCs w:val="20"/>
        </w:rPr>
      </w:pPr>
      <w:r w:rsidRPr="00E1041C">
        <w:rPr>
          <w:rFonts w:ascii="Arial" w:hAnsi="Arial" w:cs="Arial"/>
          <w:bCs/>
          <w:sz w:val="20"/>
          <w:szCs w:val="20"/>
        </w:rPr>
        <w:t>c)</w:t>
      </w:r>
      <w:r w:rsidR="00821B3C">
        <w:rPr>
          <w:rFonts w:ascii="Arial" w:hAnsi="Arial" w:cs="Arial"/>
          <w:bCs/>
          <w:sz w:val="20"/>
          <w:szCs w:val="20"/>
        </w:rPr>
        <w:tab/>
      </w:r>
      <w:r w:rsidRPr="00E1041C">
        <w:rPr>
          <w:rFonts w:ascii="Arial" w:hAnsi="Arial" w:cs="Arial"/>
          <w:sz w:val="20"/>
          <w:szCs w:val="20"/>
        </w:rPr>
        <w:t xml:space="preserve">zainstalowana dowolna przeglądarka internetowa, w przypadku Internet Explorer minimalnie wersja 10 0., </w:t>
      </w:r>
    </w:p>
    <w:p w:rsidR="00F9716C" w:rsidRPr="00E1041C" w:rsidRDefault="00821B3C" w:rsidP="00821B3C">
      <w:pPr>
        <w:pStyle w:val="Default"/>
        <w:spacing w:line="276" w:lineRule="auto"/>
        <w:ind w:left="709" w:hanging="283"/>
        <w:contextualSpacing/>
        <w:jc w:val="both"/>
        <w:rPr>
          <w:rFonts w:ascii="Arial" w:hAnsi="Arial" w:cs="Arial"/>
          <w:sz w:val="20"/>
          <w:szCs w:val="20"/>
        </w:rPr>
      </w:pPr>
      <w:r>
        <w:rPr>
          <w:rFonts w:ascii="Arial" w:hAnsi="Arial" w:cs="Arial"/>
          <w:bCs/>
          <w:sz w:val="20"/>
          <w:szCs w:val="20"/>
        </w:rPr>
        <w:t>d)</w:t>
      </w:r>
      <w:r>
        <w:rPr>
          <w:rFonts w:ascii="Arial" w:hAnsi="Arial" w:cs="Arial"/>
          <w:bCs/>
          <w:sz w:val="20"/>
          <w:szCs w:val="20"/>
        </w:rPr>
        <w:tab/>
      </w:r>
      <w:r w:rsidR="00F9716C" w:rsidRPr="00E1041C">
        <w:rPr>
          <w:rFonts w:ascii="Arial" w:hAnsi="Arial" w:cs="Arial"/>
          <w:bCs/>
          <w:sz w:val="20"/>
          <w:szCs w:val="20"/>
        </w:rPr>
        <w:t xml:space="preserve">włączona obsługa JavaScript, </w:t>
      </w:r>
    </w:p>
    <w:p w:rsidR="00F9716C" w:rsidRPr="00E1041C" w:rsidRDefault="00F9716C" w:rsidP="00821B3C">
      <w:pPr>
        <w:pStyle w:val="Default"/>
        <w:spacing w:line="276" w:lineRule="auto"/>
        <w:ind w:left="709" w:hanging="283"/>
        <w:contextualSpacing/>
        <w:jc w:val="both"/>
        <w:rPr>
          <w:rFonts w:ascii="Arial" w:hAnsi="Arial" w:cs="Arial"/>
          <w:sz w:val="20"/>
          <w:szCs w:val="20"/>
        </w:rPr>
      </w:pPr>
      <w:r w:rsidRPr="00E1041C">
        <w:rPr>
          <w:rFonts w:ascii="Arial" w:hAnsi="Arial" w:cs="Arial"/>
          <w:bCs/>
          <w:sz w:val="20"/>
          <w:szCs w:val="20"/>
        </w:rPr>
        <w:t>e)</w:t>
      </w:r>
      <w:r w:rsidR="00821B3C">
        <w:rPr>
          <w:rFonts w:ascii="Arial" w:hAnsi="Arial" w:cs="Arial"/>
          <w:bCs/>
          <w:sz w:val="20"/>
          <w:szCs w:val="20"/>
        </w:rPr>
        <w:tab/>
      </w:r>
      <w:r w:rsidRPr="00E1041C">
        <w:rPr>
          <w:rFonts w:ascii="Arial" w:hAnsi="Arial" w:cs="Arial"/>
          <w:bCs/>
          <w:sz w:val="20"/>
          <w:szCs w:val="20"/>
        </w:rPr>
        <w:t xml:space="preserve">zainstalowany program Adobe </w:t>
      </w:r>
      <w:proofErr w:type="spellStart"/>
      <w:r w:rsidRPr="00E1041C">
        <w:rPr>
          <w:rFonts w:ascii="Arial" w:hAnsi="Arial" w:cs="Arial"/>
          <w:bCs/>
          <w:sz w:val="20"/>
          <w:szCs w:val="20"/>
        </w:rPr>
        <w:t>Acrobat</w:t>
      </w:r>
      <w:proofErr w:type="spellEnd"/>
      <w:r w:rsidRPr="00E1041C">
        <w:rPr>
          <w:rFonts w:ascii="Arial" w:hAnsi="Arial" w:cs="Arial"/>
          <w:bCs/>
          <w:sz w:val="20"/>
          <w:szCs w:val="20"/>
        </w:rPr>
        <w:t xml:space="preserve"> Reader lub inny obsługujący format plików .pdf, </w:t>
      </w:r>
    </w:p>
    <w:p w:rsidR="00F9716C" w:rsidRPr="00E1041C" w:rsidRDefault="00F9716C" w:rsidP="00821B3C">
      <w:pPr>
        <w:pStyle w:val="Default"/>
        <w:spacing w:line="276" w:lineRule="auto"/>
        <w:ind w:left="709" w:hanging="283"/>
        <w:contextualSpacing/>
        <w:jc w:val="both"/>
        <w:rPr>
          <w:rFonts w:ascii="Arial" w:hAnsi="Arial" w:cs="Arial"/>
          <w:sz w:val="20"/>
          <w:szCs w:val="20"/>
        </w:rPr>
      </w:pPr>
      <w:r w:rsidRPr="00E1041C">
        <w:rPr>
          <w:rFonts w:ascii="Arial" w:hAnsi="Arial" w:cs="Arial"/>
          <w:bCs/>
          <w:sz w:val="20"/>
          <w:szCs w:val="20"/>
        </w:rPr>
        <w:t>f)</w:t>
      </w:r>
      <w:r w:rsidR="00821B3C">
        <w:rPr>
          <w:rFonts w:ascii="Arial" w:hAnsi="Arial" w:cs="Arial"/>
          <w:bCs/>
          <w:sz w:val="20"/>
          <w:szCs w:val="20"/>
        </w:rPr>
        <w:tab/>
      </w:r>
      <w:r w:rsidRPr="00E1041C">
        <w:rPr>
          <w:rFonts w:ascii="Arial" w:hAnsi="Arial" w:cs="Arial"/>
          <w:sz w:val="20"/>
          <w:szCs w:val="20"/>
        </w:rPr>
        <w:t xml:space="preserve">Platformazakupowa.pl działa według standardu przyjętego w komunikacji sieciowej - kodowanie UTF8, </w:t>
      </w:r>
    </w:p>
    <w:p w:rsidR="00F9716C" w:rsidRPr="00E1041C" w:rsidRDefault="00F9716C" w:rsidP="00821B3C">
      <w:pPr>
        <w:pStyle w:val="Default"/>
        <w:spacing w:line="276" w:lineRule="auto"/>
        <w:ind w:left="709" w:hanging="283"/>
        <w:contextualSpacing/>
        <w:jc w:val="both"/>
        <w:rPr>
          <w:rFonts w:ascii="Arial" w:hAnsi="Arial" w:cs="Arial"/>
          <w:sz w:val="20"/>
          <w:szCs w:val="20"/>
        </w:rPr>
      </w:pPr>
      <w:r w:rsidRPr="00E1041C">
        <w:rPr>
          <w:rFonts w:ascii="Arial" w:hAnsi="Arial" w:cs="Arial"/>
          <w:bCs/>
          <w:sz w:val="20"/>
          <w:szCs w:val="20"/>
        </w:rPr>
        <w:t>g)</w:t>
      </w:r>
      <w:r w:rsidR="00821B3C">
        <w:rPr>
          <w:rFonts w:ascii="Arial" w:hAnsi="Arial" w:cs="Arial"/>
          <w:bCs/>
          <w:sz w:val="20"/>
          <w:szCs w:val="20"/>
        </w:rPr>
        <w:tab/>
      </w:r>
      <w:r w:rsidRPr="00E1041C">
        <w:rPr>
          <w:rFonts w:ascii="Arial" w:hAnsi="Arial" w:cs="Arial"/>
          <w:sz w:val="20"/>
          <w:szCs w:val="20"/>
        </w:rPr>
        <w:t>oznaczenie czasu odbioru danych przez platformę zakupową stanowi datę oraz dokładny czas (</w:t>
      </w:r>
      <w:proofErr w:type="spellStart"/>
      <w:r w:rsidRPr="00E1041C">
        <w:rPr>
          <w:rFonts w:ascii="Arial" w:hAnsi="Arial" w:cs="Arial"/>
          <w:sz w:val="20"/>
          <w:szCs w:val="20"/>
        </w:rPr>
        <w:t>hh:mm:ss</w:t>
      </w:r>
      <w:proofErr w:type="spellEnd"/>
      <w:r w:rsidRPr="00E1041C">
        <w:rPr>
          <w:rFonts w:ascii="Arial" w:hAnsi="Arial" w:cs="Arial"/>
          <w:sz w:val="20"/>
          <w:szCs w:val="20"/>
        </w:rPr>
        <w:t xml:space="preserve">) generowany wg. czasu lokalnego serwera synchronizowanego z zegarem Głównego Urzędu Miar. </w:t>
      </w:r>
    </w:p>
    <w:p w:rsidR="00F9716C" w:rsidRPr="00E1041C" w:rsidRDefault="00F9716C" w:rsidP="00821B3C">
      <w:pPr>
        <w:pStyle w:val="Default"/>
        <w:spacing w:line="276" w:lineRule="auto"/>
        <w:ind w:left="284" w:hanging="284"/>
        <w:contextualSpacing/>
        <w:jc w:val="both"/>
        <w:rPr>
          <w:rFonts w:ascii="Arial" w:hAnsi="Arial" w:cs="Arial"/>
          <w:sz w:val="20"/>
          <w:szCs w:val="20"/>
        </w:rPr>
      </w:pPr>
      <w:r w:rsidRPr="00E1041C">
        <w:rPr>
          <w:rFonts w:ascii="Arial" w:hAnsi="Arial" w:cs="Arial"/>
          <w:bCs/>
          <w:sz w:val="20"/>
          <w:szCs w:val="20"/>
        </w:rPr>
        <w:t>12)</w:t>
      </w:r>
      <w:r w:rsidR="00821B3C">
        <w:rPr>
          <w:rFonts w:ascii="Arial" w:hAnsi="Arial" w:cs="Arial"/>
          <w:bCs/>
          <w:sz w:val="20"/>
          <w:szCs w:val="20"/>
        </w:rPr>
        <w:tab/>
      </w:r>
      <w:r w:rsidRPr="00E1041C">
        <w:rPr>
          <w:rFonts w:ascii="Arial" w:hAnsi="Arial" w:cs="Arial"/>
          <w:sz w:val="20"/>
          <w:szCs w:val="20"/>
        </w:rPr>
        <w:t xml:space="preserve">Wykonawca, przystępując do niniejszego postępowania o udzielenie zamówienia publicznego: </w:t>
      </w:r>
    </w:p>
    <w:p w:rsidR="00F9716C" w:rsidRPr="00E1041C" w:rsidRDefault="00F9716C" w:rsidP="00821B3C">
      <w:pPr>
        <w:pStyle w:val="Default"/>
        <w:spacing w:line="276" w:lineRule="auto"/>
        <w:ind w:left="709" w:hanging="284"/>
        <w:contextualSpacing/>
        <w:jc w:val="both"/>
        <w:rPr>
          <w:rFonts w:ascii="Arial" w:hAnsi="Arial" w:cs="Arial"/>
          <w:sz w:val="20"/>
          <w:szCs w:val="20"/>
        </w:rPr>
      </w:pPr>
      <w:r w:rsidRPr="00E1041C">
        <w:rPr>
          <w:rFonts w:ascii="Arial" w:hAnsi="Arial" w:cs="Arial"/>
          <w:bCs/>
          <w:sz w:val="20"/>
          <w:szCs w:val="20"/>
        </w:rPr>
        <w:t>a)</w:t>
      </w:r>
      <w:r w:rsidR="00821B3C">
        <w:rPr>
          <w:rFonts w:ascii="Arial" w:hAnsi="Arial" w:cs="Arial"/>
          <w:bCs/>
          <w:sz w:val="20"/>
          <w:szCs w:val="20"/>
        </w:rPr>
        <w:tab/>
      </w:r>
      <w:r w:rsidRPr="00E1041C">
        <w:rPr>
          <w:rFonts w:ascii="Arial" w:hAnsi="Arial" w:cs="Arial"/>
          <w:sz w:val="20"/>
          <w:szCs w:val="20"/>
        </w:rPr>
        <w:t xml:space="preserve">akceptuje warunki korzystania z platformazakupowa.pl określone w Regulaminie zamieszczonym na stronie internetowej „Regulamin" oraz uznaje go za wiążący, </w:t>
      </w:r>
    </w:p>
    <w:p w:rsidR="00F9716C" w:rsidRPr="00E1041C" w:rsidRDefault="00F9716C" w:rsidP="00821B3C">
      <w:pPr>
        <w:pStyle w:val="Default"/>
        <w:spacing w:line="276" w:lineRule="auto"/>
        <w:ind w:left="709" w:hanging="284"/>
        <w:contextualSpacing/>
        <w:jc w:val="both"/>
        <w:rPr>
          <w:rFonts w:ascii="Arial" w:hAnsi="Arial" w:cs="Arial"/>
          <w:sz w:val="20"/>
          <w:szCs w:val="20"/>
        </w:rPr>
      </w:pPr>
      <w:r w:rsidRPr="00E1041C">
        <w:rPr>
          <w:rFonts w:ascii="Arial" w:hAnsi="Arial" w:cs="Arial"/>
          <w:bCs/>
          <w:sz w:val="20"/>
          <w:szCs w:val="20"/>
        </w:rPr>
        <w:t>b)</w:t>
      </w:r>
      <w:r w:rsidR="00821B3C">
        <w:rPr>
          <w:rFonts w:ascii="Arial" w:hAnsi="Arial" w:cs="Arial"/>
          <w:bCs/>
          <w:sz w:val="20"/>
          <w:szCs w:val="20"/>
        </w:rPr>
        <w:tab/>
      </w:r>
      <w:r w:rsidRPr="00E1041C">
        <w:rPr>
          <w:rFonts w:ascii="Arial" w:hAnsi="Arial" w:cs="Arial"/>
          <w:sz w:val="20"/>
          <w:szCs w:val="20"/>
        </w:rPr>
        <w:t xml:space="preserve">zapoznał i stosuje się do Instrukcji składania ofert/wniosków dostępnej na stronie internetowej platformazakupowa.pl </w:t>
      </w:r>
    </w:p>
    <w:p w:rsidR="00F9716C" w:rsidRPr="00E1041C" w:rsidRDefault="00F9716C" w:rsidP="00821B3C">
      <w:pPr>
        <w:pStyle w:val="Default"/>
        <w:spacing w:line="276" w:lineRule="auto"/>
        <w:ind w:left="284" w:hanging="284"/>
        <w:contextualSpacing/>
        <w:jc w:val="both"/>
        <w:rPr>
          <w:rFonts w:ascii="Arial" w:hAnsi="Arial" w:cs="Arial"/>
          <w:sz w:val="20"/>
          <w:szCs w:val="20"/>
        </w:rPr>
      </w:pPr>
      <w:r w:rsidRPr="00E1041C">
        <w:rPr>
          <w:rFonts w:ascii="Arial" w:hAnsi="Arial" w:cs="Arial"/>
          <w:bCs/>
          <w:sz w:val="20"/>
          <w:szCs w:val="20"/>
        </w:rPr>
        <w:t>13)</w:t>
      </w:r>
      <w:r w:rsidR="00821B3C">
        <w:rPr>
          <w:rFonts w:ascii="Arial" w:hAnsi="Arial" w:cs="Arial"/>
          <w:bCs/>
          <w:sz w:val="20"/>
          <w:szCs w:val="20"/>
        </w:rPr>
        <w:tab/>
      </w:r>
      <w:r w:rsidRPr="00E1041C">
        <w:rPr>
          <w:rFonts w:ascii="Arial" w:hAnsi="Arial" w:cs="Arial"/>
          <w:bCs/>
          <w:sz w:val="20"/>
          <w:szCs w:val="20"/>
        </w:rPr>
        <w:t xml:space="preserve">Zamawiający informuje, że instrukcje korzystania z </w:t>
      </w:r>
      <w:r w:rsidRPr="00E1041C">
        <w:rPr>
          <w:rFonts w:ascii="Arial" w:hAnsi="Arial" w:cs="Arial"/>
          <w:sz w:val="20"/>
          <w:szCs w:val="20"/>
        </w:rPr>
        <w:t xml:space="preserve">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F9716C" w:rsidRPr="00E1041C" w:rsidRDefault="00F9716C" w:rsidP="00821B3C">
      <w:pPr>
        <w:pStyle w:val="Default"/>
        <w:spacing w:line="276" w:lineRule="auto"/>
        <w:ind w:left="284" w:hanging="284"/>
        <w:contextualSpacing/>
        <w:jc w:val="both"/>
        <w:rPr>
          <w:rFonts w:ascii="Arial" w:hAnsi="Arial" w:cs="Arial"/>
          <w:sz w:val="20"/>
          <w:szCs w:val="20"/>
        </w:rPr>
      </w:pPr>
      <w:r w:rsidRPr="00E1041C">
        <w:rPr>
          <w:rFonts w:ascii="Arial" w:hAnsi="Arial" w:cs="Arial"/>
          <w:bCs/>
          <w:sz w:val="20"/>
          <w:szCs w:val="20"/>
        </w:rPr>
        <w:t>14)</w:t>
      </w:r>
      <w:r w:rsidR="00821B3C">
        <w:rPr>
          <w:rFonts w:ascii="Arial" w:hAnsi="Arial" w:cs="Arial"/>
          <w:bCs/>
          <w:sz w:val="20"/>
          <w:szCs w:val="20"/>
        </w:rPr>
        <w:tab/>
      </w:r>
      <w:r w:rsidRPr="00E1041C">
        <w:rPr>
          <w:rFonts w:ascii="Arial" w:hAnsi="Arial" w:cs="Arial"/>
          <w:sz w:val="20"/>
          <w:szCs w:val="20"/>
        </w:rPr>
        <w:t xml:space="preserve">Wykonawca składa ofertę, która w przypadku prawidłowego złożenia oferty zostaje automatycznie zaszyfrowana przez system. Nie jest możliwe zapoznanie się z treścią złożonej oferty przed upływem terminu otwarcia ofert. </w:t>
      </w:r>
      <w:r w:rsidRPr="00E1041C">
        <w:rPr>
          <w:rFonts w:ascii="Arial" w:hAnsi="Arial" w:cs="Arial"/>
          <w:bCs/>
          <w:sz w:val="20"/>
          <w:szCs w:val="20"/>
        </w:rPr>
        <w:t>Zamawiający nie ponosi odpowiedzialności za złożenie oferty w sposób niezgodny z Instrukcją korzystania z platformazakupowa.pl</w:t>
      </w:r>
      <w:r w:rsidRPr="00E1041C">
        <w:rPr>
          <w:rFonts w:ascii="Arial" w:hAnsi="Arial" w:cs="Arial"/>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rsidR="00F9716C" w:rsidRPr="00E1041C" w:rsidRDefault="00F9716C" w:rsidP="00821B3C">
      <w:pPr>
        <w:pStyle w:val="Default"/>
        <w:spacing w:line="276" w:lineRule="auto"/>
        <w:ind w:left="284" w:hanging="284"/>
        <w:contextualSpacing/>
        <w:jc w:val="both"/>
        <w:rPr>
          <w:rFonts w:ascii="Arial" w:hAnsi="Arial" w:cs="Arial"/>
          <w:sz w:val="20"/>
          <w:szCs w:val="20"/>
        </w:rPr>
      </w:pPr>
      <w:r w:rsidRPr="00E1041C">
        <w:rPr>
          <w:rFonts w:ascii="Arial" w:hAnsi="Arial" w:cs="Arial"/>
          <w:bCs/>
          <w:sz w:val="20"/>
          <w:szCs w:val="20"/>
        </w:rPr>
        <w:t>15)</w:t>
      </w:r>
      <w:r w:rsidR="00821B3C">
        <w:rPr>
          <w:rFonts w:ascii="Arial" w:hAnsi="Arial" w:cs="Arial"/>
          <w:bCs/>
          <w:sz w:val="20"/>
          <w:szCs w:val="20"/>
        </w:rPr>
        <w:tab/>
      </w:r>
      <w:r w:rsidRPr="00E1041C">
        <w:rPr>
          <w:rFonts w:ascii="Arial" w:hAnsi="Arial" w:cs="Arial"/>
          <w:sz w:val="20"/>
          <w:szCs w:val="20"/>
        </w:rPr>
        <w:t xml:space="preserve">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F9716C" w:rsidRPr="00E1041C" w:rsidRDefault="00F9716C" w:rsidP="00821B3C">
      <w:pPr>
        <w:pStyle w:val="Default"/>
        <w:spacing w:line="276" w:lineRule="auto"/>
        <w:ind w:left="284" w:hanging="284"/>
        <w:contextualSpacing/>
        <w:jc w:val="both"/>
        <w:rPr>
          <w:rFonts w:ascii="Arial" w:hAnsi="Arial" w:cs="Arial"/>
          <w:sz w:val="20"/>
          <w:szCs w:val="20"/>
        </w:rPr>
      </w:pPr>
      <w:r w:rsidRPr="00E1041C">
        <w:rPr>
          <w:rFonts w:ascii="Arial" w:hAnsi="Arial" w:cs="Arial"/>
          <w:bCs/>
          <w:sz w:val="20"/>
          <w:szCs w:val="20"/>
        </w:rPr>
        <w:t>16)</w:t>
      </w:r>
      <w:r w:rsidR="00821B3C">
        <w:rPr>
          <w:rFonts w:ascii="Arial" w:hAnsi="Arial" w:cs="Arial"/>
          <w:bCs/>
          <w:sz w:val="20"/>
          <w:szCs w:val="20"/>
        </w:rPr>
        <w:tab/>
      </w:r>
      <w:r w:rsidRPr="00E1041C">
        <w:rPr>
          <w:rFonts w:ascii="Arial" w:hAnsi="Arial" w:cs="Arial"/>
          <w:bCs/>
          <w:sz w:val="20"/>
          <w:szCs w:val="20"/>
        </w:rPr>
        <w:t xml:space="preserve"> </w:t>
      </w:r>
      <w:r w:rsidRPr="00E1041C">
        <w:rPr>
          <w:rFonts w:ascii="Arial" w:hAnsi="Arial" w:cs="Arial"/>
          <w:sz w:val="20"/>
          <w:szCs w:val="20"/>
        </w:rPr>
        <w:t xml:space="preserve">Maksymalny rozmiar jednego pliku przesyłanego za pośrednictwem dedykowanych formularzy do: złożenia, zmiany, wycofania oferty wynosi 150 MB natomiast przy komunikacji wielkość pliku to maksymalnie 500 MB. </w:t>
      </w:r>
    </w:p>
    <w:p w:rsidR="00F9716C" w:rsidRPr="00E1041C" w:rsidRDefault="00F9716C" w:rsidP="005E34FF">
      <w:pPr>
        <w:pStyle w:val="Default"/>
        <w:spacing w:line="276" w:lineRule="auto"/>
        <w:contextualSpacing/>
        <w:jc w:val="both"/>
        <w:rPr>
          <w:rFonts w:ascii="Arial" w:hAnsi="Arial" w:cs="Arial"/>
          <w:sz w:val="20"/>
          <w:szCs w:val="20"/>
        </w:rPr>
      </w:pPr>
    </w:p>
    <w:p w:rsidR="00F9716C" w:rsidRPr="00E1041C" w:rsidRDefault="00F9716C" w:rsidP="005E34FF">
      <w:pPr>
        <w:pStyle w:val="Default"/>
        <w:spacing w:line="276" w:lineRule="auto"/>
        <w:contextualSpacing/>
        <w:jc w:val="both"/>
        <w:rPr>
          <w:rFonts w:ascii="Arial" w:hAnsi="Arial" w:cs="Arial"/>
          <w:sz w:val="20"/>
          <w:szCs w:val="20"/>
        </w:rPr>
      </w:pPr>
      <w:r w:rsidRPr="00E1041C">
        <w:rPr>
          <w:rFonts w:ascii="Arial" w:hAnsi="Arial" w:cs="Arial"/>
          <w:b/>
          <w:bCs/>
          <w:sz w:val="20"/>
          <w:szCs w:val="20"/>
        </w:rPr>
        <w:t xml:space="preserve">Wyjaśnienie treści SWZ: </w:t>
      </w:r>
    </w:p>
    <w:p w:rsidR="00F9716C" w:rsidRPr="00E1041C" w:rsidRDefault="00F9716C" w:rsidP="00821B3C">
      <w:pPr>
        <w:pStyle w:val="Default"/>
        <w:spacing w:line="276" w:lineRule="auto"/>
        <w:ind w:left="284" w:hanging="284"/>
        <w:contextualSpacing/>
        <w:jc w:val="both"/>
        <w:rPr>
          <w:rFonts w:ascii="Arial" w:hAnsi="Arial" w:cs="Arial"/>
          <w:sz w:val="20"/>
          <w:szCs w:val="20"/>
        </w:rPr>
      </w:pPr>
      <w:r w:rsidRPr="00E1041C">
        <w:rPr>
          <w:rFonts w:ascii="Arial" w:hAnsi="Arial" w:cs="Arial"/>
          <w:bCs/>
          <w:sz w:val="20"/>
          <w:szCs w:val="20"/>
        </w:rPr>
        <w:t>1)</w:t>
      </w:r>
      <w:r w:rsidR="00821B3C">
        <w:rPr>
          <w:rFonts w:ascii="Arial" w:hAnsi="Arial" w:cs="Arial"/>
          <w:bCs/>
          <w:sz w:val="20"/>
          <w:szCs w:val="20"/>
        </w:rPr>
        <w:tab/>
      </w:r>
      <w:r w:rsidRPr="00E1041C">
        <w:rPr>
          <w:rFonts w:ascii="Arial" w:hAnsi="Arial" w:cs="Arial"/>
          <w:bCs/>
          <w:sz w:val="20"/>
          <w:szCs w:val="20"/>
        </w:rPr>
        <w:t xml:space="preserve">Wykonawca może zwrócić się do Zamawiającego z wnioskiem o wyjaśnienie treści SWZ. </w:t>
      </w:r>
    </w:p>
    <w:p w:rsidR="00F9716C" w:rsidRPr="00E1041C" w:rsidRDefault="00F9716C" w:rsidP="00821B3C">
      <w:pPr>
        <w:pStyle w:val="Default"/>
        <w:spacing w:line="276" w:lineRule="auto"/>
        <w:ind w:left="284" w:hanging="284"/>
        <w:contextualSpacing/>
        <w:jc w:val="both"/>
        <w:rPr>
          <w:rFonts w:ascii="Arial" w:hAnsi="Arial" w:cs="Arial"/>
          <w:sz w:val="20"/>
          <w:szCs w:val="20"/>
        </w:rPr>
      </w:pPr>
      <w:r w:rsidRPr="00E1041C">
        <w:rPr>
          <w:rFonts w:ascii="Arial" w:hAnsi="Arial" w:cs="Arial"/>
          <w:bCs/>
          <w:sz w:val="20"/>
          <w:szCs w:val="20"/>
        </w:rPr>
        <w:t>2)</w:t>
      </w:r>
      <w:r w:rsidR="00821B3C">
        <w:rPr>
          <w:rFonts w:ascii="Arial" w:hAnsi="Arial" w:cs="Arial"/>
          <w:bCs/>
          <w:sz w:val="20"/>
          <w:szCs w:val="20"/>
        </w:rPr>
        <w:tab/>
      </w:r>
      <w:r w:rsidRPr="00E1041C">
        <w:rPr>
          <w:rFonts w:ascii="Arial" w:hAnsi="Arial" w:cs="Arial"/>
          <w:sz w:val="20"/>
          <w:szCs w:val="20"/>
        </w:rPr>
        <w:t xml:space="preserve">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F9716C" w:rsidRPr="00E1041C" w:rsidRDefault="00F9716C" w:rsidP="00821B3C">
      <w:pPr>
        <w:pStyle w:val="Default"/>
        <w:spacing w:line="276" w:lineRule="auto"/>
        <w:ind w:left="284" w:hanging="284"/>
        <w:contextualSpacing/>
        <w:jc w:val="both"/>
        <w:rPr>
          <w:rFonts w:ascii="Arial" w:hAnsi="Arial" w:cs="Arial"/>
          <w:sz w:val="20"/>
          <w:szCs w:val="20"/>
        </w:rPr>
      </w:pPr>
      <w:r w:rsidRPr="00E1041C">
        <w:rPr>
          <w:rFonts w:ascii="Arial" w:hAnsi="Arial" w:cs="Arial"/>
          <w:bCs/>
          <w:sz w:val="20"/>
          <w:szCs w:val="20"/>
        </w:rPr>
        <w:lastRenderedPageBreak/>
        <w:t>3)</w:t>
      </w:r>
      <w:r w:rsidR="00821B3C">
        <w:rPr>
          <w:rFonts w:ascii="Arial" w:hAnsi="Arial" w:cs="Arial"/>
          <w:bCs/>
          <w:sz w:val="20"/>
          <w:szCs w:val="20"/>
        </w:rPr>
        <w:tab/>
      </w:r>
      <w:r w:rsidRPr="00E1041C">
        <w:rPr>
          <w:rFonts w:ascii="Arial" w:hAnsi="Arial" w:cs="Arial"/>
          <w:sz w:val="20"/>
          <w:szCs w:val="20"/>
        </w:rPr>
        <w:t xml:space="preserve">Jeżeli Zamawiający nie udzieli wyjaśnień w terminie określonym w w/w pkt. 2 </w:t>
      </w:r>
      <w:proofErr w:type="spellStart"/>
      <w:r w:rsidRPr="00E1041C">
        <w:rPr>
          <w:rFonts w:ascii="Arial" w:hAnsi="Arial" w:cs="Arial"/>
          <w:sz w:val="20"/>
          <w:szCs w:val="20"/>
        </w:rPr>
        <w:t>ppkt</w:t>
      </w:r>
      <w:proofErr w:type="spellEnd"/>
      <w:r w:rsidRPr="00E1041C">
        <w:rPr>
          <w:rFonts w:ascii="Arial" w:hAnsi="Arial" w:cs="Arial"/>
          <w:sz w:val="20"/>
          <w:szCs w:val="20"/>
        </w:rPr>
        <w:t xml:space="preserve">. 2 niniejszego rozdziału, przedłuża termin składania ofert o czas niezbędny do zapoznania się wszystkich zainteresowanych Wykonawców z wyjaśnieniami niezbędnymi do należytego przygotowania i złożenia oferty. </w:t>
      </w:r>
    </w:p>
    <w:p w:rsidR="00F9716C" w:rsidRPr="00E1041C" w:rsidRDefault="00F9716C" w:rsidP="00821B3C">
      <w:pPr>
        <w:pStyle w:val="Default"/>
        <w:spacing w:line="276" w:lineRule="auto"/>
        <w:ind w:left="284" w:hanging="284"/>
        <w:contextualSpacing/>
        <w:jc w:val="both"/>
        <w:rPr>
          <w:rFonts w:ascii="Arial" w:hAnsi="Arial" w:cs="Arial"/>
          <w:sz w:val="20"/>
          <w:szCs w:val="20"/>
        </w:rPr>
      </w:pPr>
      <w:r w:rsidRPr="00E1041C">
        <w:rPr>
          <w:rFonts w:ascii="Arial" w:hAnsi="Arial" w:cs="Arial"/>
          <w:bCs/>
          <w:sz w:val="20"/>
          <w:szCs w:val="20"/>
        </w:rPr>
        <w:t>4)</w:t>
      </w:r>
      <w:r w:rsidR="00821B3C">
        <w:rPr>
          <w:rFonts w:ascii="Arial" w:hAnsi="Arial" w:cs="Arial"/>
          <w:bCs/>
          <w:sz w:val="20"/>
          <w:szCs w:val="20"/>
        </w:rPr>
        <w:tab/>
      </w:r>
      <w:r w:rsidRPr="00E1041C">
        <w:rPr>
          <w:rFonts w:ascii="Arial" w:hAnsi="Arial" w:cs="Arial"/>
          <w:sz w:val="20"/>
          <w:szCs w:val="20"/>
        </w:rPr>
        <w:t xml:space="preserve">W przypadku gdy wniosek o wyjaśnienie treści SWZ nie wpłynął w terminie o którym mowa w w/w pkt. 2 </w:t>
      </w:r>
      <w:proofErr w:type="spellStart"/>
      <w:r w:rsidRPr="00E1041C">
        <w:rPr>
          <w:rFonts w:ascii="Arial" w:hAnsi="Arial" w:cs="Arial"/>
          <w:sz w:val="20"/>
          <w:szCs w:val="20"/>
        </w:rPr>
        <w:t>ppkt</w:t>
      </w:r>
      <w:proofErr w:type="spellEnd"/>
      <w:r w:rsidRPr="00E1041C">
        <w:rPr>
          <w:rFonts w:ascii="Arial" w:hAnsi="Arial" w:cs="Arial"/>
          <w:sz w:val="20"/>
          <w:szCs w:val="20"/>
        </w:rPr>
        <w:t xml:space="preserve">. 2 niniejszego rozdziału Zamawiający nie ma obowiązku udzielania wyjaśnień SWZ oraz obowiązku przedłużenia terminu składania ofert. </w:t>
      </w:r>
    </w:p>
    <w:p w:rsidR="00F9716C" w:rsidRPr="00E1041C" w:rsidRDefault="00F9716C" w:rsidP="00821B3C">
      <w:pPr>
        <w:pStyle w:val="Default"/>
        <w:spacing w:line="276" w:lineRule="auto"/>
        <w:ind w:left="284" w:hanging="284"/>
        <w:contextualSpacing/>
        <w:jc w:val="both"/>
        <w:rPr>
          <w:rFonts w:ascii="Arial" w:hAnsi="Arial" w:cs="Arial"/>
          <w:sz w:val="20"/>
          <w:szCs w:val="20"/>
        </w:rPr>
      </w:pPr>
      <w:r w:rsidRPr="00E1041C">
        <w:rPr>
          <w:rFonts w:ascii="Arial" w:hAnsi="Arial" w:cs="Arial"/>
          <w:bCs/>
          <w:sz w:val="20"/>
          <w:szCs w:val="20"/>
        </w:rPr>
        <w:t>5)</w:t>
      </w:r>
      <w:r w:rsidR="00821B3C">
        <w:rPr>
          <w:rFonts w:ascii="Arial" w:hAnsi="Arial" w:cs="Arial"/>
          <w:bCs/>
          <w:sz w:val="20"/>
          <w:szCs w:val="20"/>
        </w:rPr>
        <w:tab/>
      </w:r>
      <w:r w:rsidRPr="00E1041C">
        <w:rPr>
          <w:rFonts w:ascii="Arial" w:hAnsi="Arial" w:cs="Arial"/>
          <w:sz w:val="20"/>
          <w:szCs w:val="20"/>
        </w:rPr>
        <w:t xml:space="preserve">Przedłużenie terminu składnia ofert o którym mowa w w/w pkt. 2 </w:t>
      </w:r>
      <w:proofErr w:type="spellStart"/>
      <w:r w:rsidRPr="00E1041C">
        <w:rPr>
          <w:rFonts w:ascii="Arial" w:hAnsi="Arial" w:cs="Arial"/>
          <w:sz w:val="20"/>
          <w:szCs w:val="20"/>
        </w:rPr>
        <w:t>ppkt</w:t>
      </w:r>
      <w:proofErr w:type="spellEnd"/>
      <w:r w:rsidRPr="00E1041C">
        <w:rPr>
          <w:rFonts w:ascii="Arial" w:hAnsi="Arial" w:cs="Arial"/>
          <w:sz w:val="20"/>
          <w:szCs w:val="20"/>
        </w:rPr>
        <w:t xml:space="preserve">. 4 niniejszego rozdziału nie wpływa na bieg terminu składania wniosku o wyjaśnienie treści SWZ. </w:t>
      </w:r>
    </w:p>
    <w:p w:rsidR="00F9716C" w:rsidRPr="00E1041C" w:rsidRDefault="00F9716C" w:rsidP="00821B3C">
      <w:pPr>
        <w:pStyle w:val="Default"/>
        <w:spacing w:line="276" w:lineRule="auto"/>
        <w:ind w:left="284" w:hanging="284"/>
        <w:contextualSpacing/>
        <w:jc w:val="both"/>
        <w:rPr>
          <w:rFonts w:ascii="Arial" w:hAnsi="Arial" w:cs="Arial"/>
          <w:sz w:val="20"/>
          <w:szCs w:val="20"/>
        </w:rPr>
      </w:pPr>
      <w:r w:rsidRPr="00E1041C">
        <w:rPr>
          <w:rFonts w:ascii="Arial" w:hAnsi="Arial" w:cs="Arial"/>
          <w:bCs/>
          <w:sz w:val="20"/>
          <w:szCs w:val="20"/>
        </w:rPr>
        <w:t>6)</w:t>
      </w:r>
      <w:r w:rsidR="00821B3C">
        <w:rPr>
          <w:rFonts w:ascii="Arial" w:hAnsi="Arial" w:cs="Arial"/>
          <w:bCs/>
          <w:sz w:val="20"/>
          <w:szCs w:val="20"/>
        </w:rPr>
        <w:tab/>
      </w:r>
      <w:r w:rsidRPr="00E1041C">
        <w:rPr>
          <w:rFonts w:ascii="Arial" w:hAnsi="Arial" w:cs="Arial"/>
          <w:sz w:val="20"/>
          <w:szCs w:val="20"/>
        </w:rPr>
        <w:t xml:space="preserve">Treść zapytań wraz z wyjaśnieniami zamawiający udostępni, bez ujawniania źródła zapytania, na stronie internetowej prowadzonego postępowania. </w:t>
      </w:r>
    </w:p>
    <w:p w:rsidR="00F9716C" w:rsidRPr="00E1041C" w:rsidRDefault="00F9716C" w:rsidP="005E34FF">
      <w:pPr>
        <w:pStyle w:val="Default"/>
        <w:spacing w:line="276" w:lineRule="auto"/>
        <w:contextualSpacing/>
        <w:jc w:val="both"/>
        <w:rPr>
          <w:rFonts w:ascii="Arial" w:hAnsi="Arial" w:cs="Arial"/>
          <w:b/>
          <w:bCs/>
          <w:sz w:val="20"/>
          <w:szCs w:val="20"/>
        </w:rPr>
      </w:pPr>
    </w:p>
    <w:p w:rsidR="00F9716C" w:rsidRPr="00E1041C" w:rsidRDefault="00F9716C" w:rsidP="005E34FF">
      <w:pPr>
        <w:pStyle w:val="Default"/>
        <w:spacing w:line="276" w:lineRule="auto"/>
        <w:contextualSpacing/>
        <w:jc w:val="both"/>
        <w:rPr>
          <w:rFonts w:ascii="Arial" w:hAnsi="Arial" w:cs="Arial"/>
          <w:sz w:val="20"/>
          <w:szCs w:val="20"/>
        </w:rPr>
      </w:pPr>
      <w:r w:rsidRPr="00E1041C">
        <w:rPr>
          <w:rFonts w:ascii="Arial" w:hAnsi="Arial" w:cs="Arial"/>
          <w:b/>
          <w:bCs/>
          <w:sz w:val="20"/>
          <w:szCs w:val="20"/>
        </w:rPr>
        <w:t xml:space="preserve">Osobami upoważnionymi przez Zamawiającego do kontaktowania się z Wykonawcami: </w:t>
      </w:r>
    </w:p>
    <w:p w:rsidR="00F9716C" w:rsidRPr="00E1041C" w:rsidRDefault="00F9716C" w:rsidP="005E34FF">
      <w:pPr>
        <w:pStyle w:val="Default"/>
        <w:spacing w:line="276" w:lineRule="auto"/>
        <w:contextualSpacing/>
        <w:jc w:val="both"/>
        <w:rPr>
          <w:rFonts w:ascii="Arial" w:hAnsi="Arial" w:cs="Arial"/>
          <w:sz w:val="20"/>
          <w:szCs w:val="20"/>
        </w:rPr>
      </w:pPr>
      <w:r w:rsidRPr="00E1041C">
        <w:rPr>
          <w:rFonts w:ascii="Arial" w:hAnsi="Arial" w:cs="Arial"/>
          <w:sz w:val="20"/>
          <w:szCs w:val="20"/>
        </w:rPr>
        <w:t xml:space="preserve">Ze strony Zamawiającego upoważnioną do kontaktowania się z Wykonawcami jest: </w:t>
      </w:r>
    </w:p>
    <w:p w:rsidR="00F9716C" w:rsidRPr="00E1041C" w:rsidRDefault="00F9716C" w:rsidP="00086BF0">
      <w:pPr>
        <w:pStyle w:val="Akapitzlist"/>
        <w:numPr>
          <w:ilvl w:val="0"/>
          <w:numId w:val="41"/>
        </w:numPr>
        <w:spacing w:line="276" w:lineRule="auto"/>
        <w:ind w:left="709" w:right="92" w:hanging="283"/>
        <w:contextualSpacing/>
        <w:jc w:val="both"/>
        <w:rPr>
          <w:rFonts w:ascii="Arial" w:hAnsi="Arial" w:cs="Arial"/>
          <w:sz w:val="20"/>
          <w:szCs w:val="20"/>
        </w:rPr>
      </w:pPr>
      <w:r w:rsidRPr="00E1041C">
        <w:rPr>
          <w:rFonts w:ascii="Arial" w:hAnsi="Arial" w:cs="Arial"/>
          <w:sz w:val="20"/>
          <w:szCs w:val="20"/>
        </w:rPr>
        <w:t>w zakresie proceduralnym: Marta Szostak, tel.: 89 649 97 18;</w:t>
      </w:r>
    </w:p>
    <w:p w:rsidR="00F13D90" w:rsidRPr="00E1041C" w:rsidRDefault="00F9716C" w:rsidP="00086BF0">
      <w:pPr>
        <w:pStyle w:val="Akapitzlist"/>
        <w:numPr>
          <w:ilvl w:val="0"/>
          <w:numId w:val="41"/>
        </w:numPr>
        <w:spacing w:line="276" w:lineRule="auto"/>
        <w:ind w:left="709" w:right="92" w:hanging="283"/>
        <w:contextualSpacing/>
        <w:jc w:val="both"/>
        <w:rPr>
          <w:rFonts w:ascii="Arial" w:hAnsi="Arial" w:cs="Arial"/>
          <w:sz w:val="20"/>
          <w:szCs w:val="20"/>
        </w:rPr>
      </w:pPr>
      <w:r w:rsidRPr="00E1041C">
        <w:rPr>
          <w:rFonts w:ascii="Arial" w:hAnsi="Arial" w:cs="Arial"/>
          <w:sz w:val="20"/>
          <w:szCs w:val="20"/>
        </w:rPr>
        <w:t xml:space="preserve">w zakresie merytorycznym: </w:t>
      </w:r>
      <w:r w:rsidR="00F13D90" w:rsidRPr="00E1041C">
        <w:rPr>
          <w:rFonts w:ascii="Arial" w:hAnsi="Arial" w:cs="Arial"/>
          <w:sz w:val="20"/>
          <w:szCs w:val="20"/>
        </w:rPr>
        <w:t>Aneta Nica, tel.: 89 649 97 25</w:t>
      </w:r>
    </w:p>
    <w:p w:rsidR="00697D8C" w:rsidRPr="00E1041C" w:rsidRDefault="00697D8C" w:rsidP="005E34FF">
      <w:pPr>
        <w:pStyle w:val="Akapitzlist"/>
        <w:spacing w:line="276" w:lineRule="auto"/>
        <w:ind w:left="709" w:right="92"/>
        <w:contextualSpacing/>
        <w:jc w:val="both"/>
        <w:rPr>
          <w:rFonts w:ascii="Arial" w:hAnsi="Arial" w:cs="Arial"/>
          <w:sz w:val="20"/>
          <w:szCs w:val="20"/>
        </w:rPr>
      </w:pPr>
    </w:p>
    <w:p w:rsidR="0034764B" w:rsidRPr="00E1041C" w:rsidRDefault="0034764B" w:rsidP="00086BF0">
      <w:pPr>
        <w:pStyle w:val="Teksttreci40"/>
        <w:numPr>
          <w:ilvl w:val="0"/>
          <w:numId w:val="17"/>
        </w:numPr>
        <w:pBdr>
          <w:bottom w:val="double" w:sz="4" w:space="1" w:color="auto"/>
        </w:pBdr>
        <w:shd w:val="clear" w:color="auto" w:fill="DAEEF3"/>
        <w:spacing w:before="0" w:after="0" w:line="276" w:lineRule="auto"/>
        <w:ind w:left="284" w:right="23" w:hanging="284"/>
        <w:contextualSpacing/>
        <w:rPr>
          <w:rFonts w:ascii="Arial" w:hAnsi="Arial" w:cs="Arial"/>
          <w:b/>
          <w:bCs/>
          <w:sz w:val="20"/>
          <w:szCs w:val="20"/>
        </w:rPr>
      </w:pPr>
      <w:bookmarkStart w:id="3" w:name="bookmark12"/>
      <w:r w:rsidRPr="00E1041C">
        <w:rPr>
          <w:rFonts w:ascii="Arial" w:hAnsi="Arial" w:cs="Arial"/>
          <w:b/>
          <w:bCs/>
          <w:sz w:val="20"/>
          <w:szCs w:val="20"/>
        </w:rPr>
        <w:t>OPIS SPOSOBU PRZYGOTOWANIA OFER</w:t>
      </w:r>
      <w:bookmarkEnd w:id="3"/>
      <w:r w:rsidR="00641EB7" w:rsidRPr="00E1041C">
        <w:rPr>
          <w:rFonts w:ascii="Arial" w:hAnsi="Arial" w:cs="Arial"/>
          <w:b/>
          <w:bCs/>
          <w:sz w:val="20"/>
          <w:szCs w:val="20"/>
        </w:rPr>
        <w:t>T ORAZ WYMAGANIA FORMALNE DOTYCZĄCE SKŁADANYCH OŚWIADCZEŃ I DOKUMENTÓW</w:t>
      </w:r>
    </w:p>
    <w:p w:rsidR="00697D8C" w:rsidRPr="00E1041C" w:rsidRDefault="00697D8C" w:rsidP="005E34FF">
      <w:pPr>
        <w:pStyle w:val="Akapitzlist"/>
        <w:spacing w:line="276" w:lineRule="auto"/>
        <w:ind w:left="426"/>
        <w:contextualSpacing/>
        <w:jc w:val="both"/>
        <w:rPr>
          <w:rFonts w:ascii="Arial" w:hAnsi="Arial" w:cs="Arial"/>
          <w:b/>
          <w:sz w:val="20"/>
          <w:szCs w:val="20"/>
        </w:rPr>
      </w:pPr>
    </w:p>
    <w:p w:rsidR="0034764B" w:rsidRPr="00E1041C" w:rsidRDefault="0034764B" w:rsidP="00086BF0">
      <w:pPr>
        <w:pStyle w:val="Akapitzlist"/>
        <w:numPr>
          <w:ilvl w:val="0"/>
          <w:numId w:val="16"/>
        </w:numPr>
        <w:tabs>
          <w:tab w:val="clear" w:pos="1706"/>
        </w:tabs>
        <w:spacing w:line="276" w:lineRule="auto"/>
        <w:ind w:left="284" w:hanging="284"/>
        <w:contextualSpacing/>
        <w:jc w:val="both"/>
        <w:rPr>
          <w:rFonts w:ascii="Arial" w:hAnsi="Arial" w:cs="Arial"/>
          <w:b/>
          <w:sz w:val="20"/>
          <w:szCs w:val="20"/>
        </w:rPr>
      </w:pPr>
      <w:r w:rsidRPr="00E1041C">
        <w:rPr>
          <w:rFonts w:ascii="Arial" w:hAnsi="Arial" w:cs="Arial"/>
          <w:b/>
          <w:sz w:val="20"/>
          <w:szCs w:val="20"/>
        </w:rPr>
        <w:t>Wykonawca może złożyć</w:t>
      </w:r>
      <w:r w:rsidR="00622A55" w:rsidRPr="00E1041C">
        <w:rPr>
          <w:rFonts w:ascii="Arial" w:hAnsi="Arial" w:cs="Arial"/>
          <w:b/>
          <w:sz w:val="20"/>
          <w:szCs w:val="20"/>
        </w:rPr>
        <w:t xml:space="preserve"> ofertę na</w:t>
      </w:r>
      <w:r w:rsidRPr="00E1041C">
        <w:rPr>
          <w:rFonts w:ascii="Arial" w:hAnsi="Arial" w:cs="Arial"/>
          <w:b/>
          <w:sz w:val="20"/>
          <w:szCs w:val="20"/>
        </w:rPr>
        <w:t xml:space="preserve"> </w:t>
      </w:r>
      <w:r w:rsidR="00684DDF" w:rsidRPr="00E1041C">
        <w:rPr>
          <w:rFonts w:ascii="Arial" w:hAnsi="Arial" w:cs="Arial"/>
          <w:b/>
          <w:sz w:val="20"/>
          <w:szCs w:val="20"/>
        </w:rPr>
        <w:t xml:space="preserve">część I i/lub część II. </w:t>
      </w:r>
    </w:p>
    <w:p w:rsidR="0034764B" w:rsidRPr="00E1041C" w:rsidRDefault="00801FBF" w:rsidP="00086BF0">
      <w:pPr>
        <w:numPr>
          <w:ilvl w:val="0"/>
          <w:numId w:val="16"/>
        </w:numPr>
        <w:tabs>
          <w:tab w:val="clear" w:pos="1706"/>
        </w:tabs>
        <w:spacing w:line="276" w:lineRule="auto"/>
        <w:ind w:left="284" w:hanging="284"/>
        <w:contextualSpacing/>
        <w:jc w:val="both"/>
        <w:rPr>
          <w:rFonts w:ascii="Arial" w:hAnsi="Arial" w:cs="Arial"/>
          <w:sz w:val="20"/>
          <w:szCs w:val="20"/>
        </w:rPr>
      </w:pPr>
      <w:r w:rsidRPr="00E1041C">
        <w:rPr>
          <w:rFonts w:ascii="Arial" w:hAnsi="Arial" w:cs="Arial"/>
          <w:sz w:val="20"/>
          <w:szCs w:val="20"/>
        </w:rPr>
        <w:t>Treść oferty musi odpowiadać treści SWZ.</w:t>
      </w:r>
    </w:p>
    <w:p w:rsidR="00AE2048" w:rsidRPr="00E1041C" w:rsidRDefault="0034764B" w:rsidP="00086BF0">
      <w:pPr>
        <w:numPr>
          <w:ilvl w:val="0"/>
          <w:numId w:val="16"/>
        </w:numPr>
        <w:tabs>
          <w:tab w:val="clear" w:pos="1706"/>
        </w:tabs>
        <w:spacing w:line="276" w:lineRule="auto"/>
        <w:ind w:left="284" w:right="20" w:hanging="284"/>
        <w:contextualSpacing/>
        <w:jc w:val="both"/>
        <w:rPr>
          <w:rFonts w:ascii="Arial" w:hAnsi="Arial" w:cs="Arial"/>
          <w:b/>
          <w:sz w:val="20"/>
          <w:szCs w:val="20"/>
        </w:rPr>
      </w:pPr>
      <w:r w:rsidRPr="00E1041C">
        <w:rPr>
          <w:rFonts w:ascii="Arial" w:hAnsi="Arial" w:cs="Arial"/>
          <w:sz w:val="20"/>
          <w:szCs w:val="20"/>
        </w:rPr>
        <w:t xml:space="preserve">Ofertę </w:t>
      </w:r>
      <w:r w:rsidR="00801FBF" w:rsidRPr="00E1041C">
        <w:rPr>
          <w:rFonts w:ascii="Arial" w:hAnsi="Arial" w:cs="Arial"/>
          <w:sz w:val="20"/>
          <w:szCs w:val="20"/>
        </w:rPr>
        <w:t>składa się na Formularzu Ofertowym</w:t>
      </w:r>
      <w:r w:rsidR="00622A55" w:rsidRPr="00E1041C">
        <w:rPr>
          <w:rFonts w:ascii="Arial" w:hAnsi="Arial" w:cs="Arial"/>
          <w:sz w:val="20"/>
          <w:szCs w:val="20"/>
        </w:rPr>
        <w:t xml:space="preserve"> </w:t>
      </w:r>
      <w:r w:rsidR="00801FBF" w:rsidRPr="00E1041C">
        <w:rPr>
          <w:rFonts w:ascii="Arial" w:hAnsi="Arial" w:cs="Arial"/>
          <w:sz w:val="20"/>
          <w:szCs w:val="20"/>
        </w:rPr>
        <w:t xml:space="preserve">zgodnie z </w:t>
      </w:r>
      <w:r w:rsidR="00D32541" w:rsidRPr="00AD25CC">
        <w:rPr>
          <w:rFonts w:ascii="Arial" w:hAnsi="Arial" w:cs="Arial"/>
          <w:b/>
          <w:sz w:val="20"/>
          <w:szCs w:val="20"/>
        </w:rPr>
        <w:t xml:space="preserve">Załącznikiem nr </w:t>
      </w:r>
      <w:r w:rsidR="00AB06DA" w:rsidRPr="00AD25CC">
        <w:rPr>
          <w:rFonts w:ascii="Arial" w:hAnsi="Arial" w:cs="Arial"/>
          <w:b/>
          <w:sz w:val="20"/>
          <w:szCs w:val="20"/>
        </w:rPr>
        <w:t>1</w:t>
      </w:r>
      <w:r w:rsidR="00D32541" w:rsidRPr="00AD25CC">
        <w:rPr>
          <w:rFonts w:ascii="Arial" w:hAnsi="Arial" w:cs="Arial"/>
          <w:b/>
          <w:sz w:val="20"/>
          <w:szCs w:val="20"/>
        </w:rPr>
        <w:t xml:space="preserve"> do SWZ</w:t>
      </w:r>
      <w:r w:rsidR="00801FBF" w:rsidRPr="00E1041C">
        <w:rPr>
          <w:rFonts w:ascii="Arial" w:hAnsi="Arial" w:cs="Arial"/>
          <w:sz w:val="20"/>
          <w:szCs w:val="20"/>
        </w:rPr>
        <w:t>. Wraz z ofertą Wykonawca jest zobowiązany złożyć:</w:t>
      </w:r>
    </w:p>
    <w:p w:rsidR="00E84975" w:rsidRPr="00AD25CC" w:rsidRDefault="006C60CC" w:rsidP="00086BF0">
      <w:pPr>
        <w:pStyle w:val="Akapitzlist"/>
        <w:numPr>
          <w:ilvl w:val="0"/>
          <w:numId w:val="24"/>
        </w:numPr>
        <w:spacing w:line="276" w:lineRule="auto"/>
        <w:ind w:left="709" w:right="20" w:hanging="283"/>
        <w:contextualSpacing/>
        <w:jc w:val="both"/>
        <w:rPr>
          <w:rFonts w:ascii="Arial" w:hAnsi="Arial" w:cs="Arial"/>
          <w:b/>
          <w:sz w:val="20"/>
          <w:szCs w:val="20"/>
        </w:rPr>
      </w:pPr>
      <w:r>
        <w:rPr>
          <w:rFonts w:ascii="Arial" w:hAnsi="Arial" w:cs="Arial"/>
          <w:sz w:val="20"/>
          <w:szCs w:val="20"/>
        </w:rPr>
        <w:t xml:space="preserve">oświadczenie o spełnianiu warunków udziału w postepowaniu oraz niepodleganiu wykluczeniu zgodnie ze wzorem stanowiącym </w:t>
      </w:r>
      <w:r w:rsidRPr="00AD25CC">
        <w:rPr>
          <w:rFonts w:ascii="Arial" w:hAnsi="Arial" w:cs="Arial"/>
          <w:sz w:val="20"/>
          <w:szCs w:val="20"/>
        </w:rPr>
        <w:t>załącznik nr</w:t>
      </w:r>
      <w:r w:rsidR="00AD25CC" w:rsidRPr="00AD25CC">
        <w:rPr>
          <w:rFonts w:ascii="Arial" w:hAnsi="Arial" w:cs="Arial"/>
          <w:sz w:val="20"/>
          <w:szCs w:val="20"/>
        </w:rPr>
        <w:t xml:space="preserve"> 2</w:t>
      </w:r>
      <w:r w:rsidRPr="00AD25CC">
        <w:rPr>
          <w:rFonts w:ascii="Arial" w:hAnsi="Arial" w:cs="Arial"/>
          <w:sz w:val="20"/>
          <w:szCs w:val="20"/>
        </w:rPr>
        <w:t xml:space="preserve"> do SWZ</w:t>
      </w:r>
    </w:p>
    <w:p w:rsidR="00E84975" w:rsidRPr="00E1041C" w:rsidRDefault="00E4361D" w:rsidP="00086BF0">
      <w:pPr>
        <w:pStyle w:val="Akapitzlist"/>
        <w:numPr>
          <w:ilvl w:val="0"/>
          <w:numId w:val="24"/>
        </w:numPr>
        <w:spacing w:line="276" w:lineRule="auto"/>
        <w:ind w:left="709" w:right="20" w:hanging="283"/>
        <w:contextualSpacing/>
        <w:jc w:val="both"/>
        <w:rPr>
          <w:rFonts w:ascii="Arial" w:hAnsi="Arial" w:cs="Arial"/>
          <w:b/>
          <w:color w:val="000000" w:themeColor="text1"/>
          <w:sz w:val="20"/>
          <w:szCs w:val="20"/>
        </w:rPr>
      </w:pPr>
      <w:r w:rsidRPr="00E1041C">
        <w:rPr>
          <w:rFonts w:ascii="Arial" w:hAnsi="Arial" w:cs="Arial"/>
          <w:color w:val="000000" w:themeColor="text1"/>
          <w:sz w:val="20"/>
          <w:szCs w:val="20"/>
        </w:rPr>
        <w:t>z</w:t>
      </w:r>
      <w:r w:rsidR="00801FBF" w:rsidRPr="00E1041C">
        <w:rPr>
          <w:rFonts w:ascii="Arial" w:hAnsi="Arial" w:cs="Arial"/>
          <w:color w:val="000000" w:themeColor="text1"/>
          <w:sz w:val="20"/>
          <w:szCs w:val="20"/>
        </w:rPr>
        <w:t>obowiązanie innego podmiotu</w:t>
      </w:r>
      <w:r w:rsidR="00AD25CC">
        <w:rPr>
          <w:rFonts w:ascii="Arial" w:hAnsi="Arial" w:cs="Arial"/>
          <w:color w:val="000000" w:themeColor="text1"/>
          <w:sz w:val="20"/>
          <w:szCs w:val="20"/>
        </w:rPr>
        <w:t>,</w:t>
      </w:r>
      <w:r w:rsidR="00801FBF" w:rsidRPr="00E1041C">
        <w:rPr>
          <w:rFonts w:ascii="Arial" w:hAnsi="Arial" w:cs="Arial"/>
          <w:color w:val="000000" w:themeColor="text1"/>
          <w:sz w:val="20"/>
          <w:szCs w:val="20"/>
        </w:rPr>
        <w:t xml:space="preserve"> o którym mowa w </w:t>
      </w:r>
      <w:r w:rsidR="00801FBF" w:rsidRPr="00AD25CC">
        <w:rPr>
          <w:rFonts w:ascii="Arial" w:hAnsi="Arial" w:cs="Arial"/>
          <w:sz w:val="20"/>
          <w:szCs w:val="20"/>
        </w:rPr>
        <w:t xml:space="preserve">Rozdziale </w:t>
      </w:r>
      <w:r w:rsidRPr="00AD25CC">
        <w:rPr>
          <w:rFonts w:ascii="Arial" w:hAnsi="Arial" w:cs="Arial"/>
          <w:sz w:val="20"/>
          <w:szCs w:val="20"/>
        </w:rPr>
        <w:t>X</w:t>
      </w:r>
      <w:r w:rsidR="00AA68CA" w:rsidRPr="00AD25CC">
        <w:rPr>
          <w:rFonts w:ascii="Arial" w:hAnsi="Arial" w:cs="Arial"/>
          <w:sz w:val="20"/>
          <w:szCs w:val="20"/>
        </w:rPr>
        <w:t>I</w:t>
      </w:r>
      <w:r w:rsidR="00BC1F66" w:rsidRPr="00AD25CC">
        <w:rPr>
          <w:rFonts w:ascii="Arial" w:hAnsi="Arial" w:cs="Arial"/>
          <w:sz w:val="20"/>
          <w:szCs w:val="20"/>
        </w:rPr>
        <w:t>I</w:t>
      </w:r>
      <w:r w:rsidR="00801FBF" w:rsidRPr="00AD25CC">
        <w:rPr>
          <w:rFonts w:ascii="Arial" w:hAnsi="Arial" w:cs="Arial"/>
          <w:sz w:val="20"/>
          <w:szCs w:val="20"/>
        </w:rPr>
        <w:t xml:space="preserve"> ust. 3 SWZ </w:t>
      </w:r>
      <w:r w:rsidR="00801FBF" w:rsidRPr="00E1041C">
        <w:rPr>
          <w:rFonts w:ascii="Arial" w:hAnsi="Arial" w:cs="Arial"/>
          <w:color w:val="000000" w:themeColor="text1"/>
          <w:sz w:val="20"/>
          <w:szCs w:val="20"/>
        </w:rPr>
        <w:t>(jeżeli dotyczy)</w:t>
      </w:r>
      <w:r w:rsidR="00AD25CC">
        <w:rPr>
          <w:rFonts w:ascii="Arial" w:hAnsi="Arial" w:cs="Arial"/>
          <w:color w:val="000000" w:themeColor="text1"/>
          <w:sz w:val="20"/>
          <w:szCs w:val="20"/>
        </w:rPr>
        <w:t xml:space="preserve"> załącznik nr 3 do SWZ</w:t>
      </w:r>
      <w:r w:rsidR="00801FBF" w:rsidRPr="00E1041C">
        <w:rPr>
          <w:rFonts w:ascii="Arial" w:hAnsi="Arial" w:cs="Arial"/>
          <w:color w:val="000000" w:themeColor="text1"/>
          <w:sz w:val="20"/>
          <w:szCs w:val="20"/>
        </w:rPr>
        <w:t>;</w:t>
      </w:r>
    </w:p>
    <w:p w:rsidR="00E84975" w:rsidRPr="00E1041C" w:rsidRDefault="003F4068" w:rsidP="00086BF0">
      <w:pPr>
        <w:pStyle w:val="Akapitzlist"/>
        <w:numPr>
          <w:ilvl w:val="0"/>
          <w:numId w:val="24"/>
        </w:numPr>
        <w:spacing w:line="276" w:lineRule="auto"/>
        <w:ind w:left="709" w:right="20" w:hanging="283"/>
        <w:contextualSpacing/>
        <w:jc w:val="both"/>
        <w:rPr>
          <w:rFonts w:ascii="Arial" w:hAnsi="Arial" w:cs="Arial"/>
          <w:b/>
          <w:color w:val="000000" w:themeColor="text1"/>
          <w:sz w:val="20"/>
          <w:szCs w:val="20"/>
        </w:rPr>
      </w:pPr>
      <w:r w:rsidRPr="00E1041C">
        <w:rPr>
          <w:rFonts w:ascii="Arial" w:hAnsi="Arial" w:cs="Arial"/>
          <w:color w:val="000000" w:themeColor="text1"/>
          <w:sz w:val="20"/>
          <w:szCs w:val="20"/>
        </w:rPr>
        <w:t xml:space="preserve">dokumenty, z których wynika prawo do podpisania oferty; </w:t>
      </w:r>
      <w:r w:rsidR="00801FBF" w:rsidRPr="00E1041C">
        <w:rPr>
          <w:rFonts w:ascii="Arial" w:hAnsi="Arial" w:cs="Arial"/>
          <w:color w:val="000000" w:themeColor="text1"/>
          <w:sz w:val="20"/>
          <w:szCs w:val="20"/>
        </w:rPr>
        <w:t xml:space="preserve">odpowiednie pełnomocnictwa (jeżeli dotyczy). </w:t>
      </w:r>
    </w:p>
    <w:p w:rsidR="00936DA7" w:rsidRPr="00E1041C" w:rsidRDefault="00936DA7" w:rsidP="00086BF0">
      <w:pPr>
        <w:numPr>
          <w:ilvl w:val="0"/>
          <w:numId w:val="16"/>
        </w:numPr>
        <w:tabs>
          <w:tab w:val="clear" w:pos="1706"/>
        </w:tabs>
        <w:spacing w:line="276" w:lineRule="auto"/>
        <w:ind w:left="284" w:right="23" w:hanging="284"/>
        <w:contextualSpacing/>
        <w:jc w:val="both"/>
        <w:rPr>
          <w:rFonts w:ascii="Arial" w:hAnsi="Arial" w:cs="Arial"/>
          <w:sz w:val="20"/>
          <w:szCs w:val="20"/>
        </w:rPr>
      </w:pPr>
      <w:r w:rsidRPr="00E1041C">
        <w:rPr>
          <w:rFonts w:ascii="Arial" w:hAnsi="Arial" w:cs="Arial"/>
          <w:sz w:val="20"/>
          <w:szCs w:val="20"/>
        </w:rPr>
        <w:t>Ofert</w:t>
      </w:r>
      <w:r>
        <w:rPr>
          <w:rFonts w:ascii="Arial" w:hAnsi="Arial" w:cs="Arial"/>
          <w:sz w:val="20"/>
          <w:szCs w:val="20"/>
        </w:rPr>
        <w:t>a</w:t>
      </w:r>
      <w:r w:rsidRPr="00E1041C">
        <w:rPr>
          <w:rFonts w:ascii="Arial" w:hAnsi="Arial" w:cs="Arial"/>
          <w:sz w:val="20"/>
          <w:szCs w:val="20"/>
        </w:rPr>
        <w:t xml:space="preserve"> powinna być sporządzona w języku polskim. Każdy dokument składający się na ofertę powinien być czytelny.</w:t>
      </w:r>
    </w:p>
    <w:p w:rsidR="00936DA7" w:rsidRPr="00936DA7" w:rsidRDefault="00936DA7" w:rsidP="00086BF0">
      <w:pPr>
        <w:numPr>
          <w:ilvl w:val="0"/>
          <w:numId w:val="16"/>
        </w:numPr>
        <w:tabs>
          <w:tab w:val="clear" w:pos="1706"/>
        </w:tabs>
        <w:spacing w:line="276" w:lineRule="auto"/>
        <w:ind w:left="284" w:right="23" w:hanging="284"/>
        <w:contextualSpacing/>
        <w:jc w:val="both"/>
        <w:rPr>
          <w:rFonts w:ascii="Arial" w:hAnsi="Arial" w:cs="Arial"/>
          <w:sz w:val="20"/>
          <w:szCs w:val="20"/>
        </w:rPr>
      </w:pPr>
      <w:r w:rsidRPr="00E1041C">
        <w:rPr>
          <w:rFonts w:ascii="Arial" w:hAnsi="Arial" w:cs="Arial"/>
          <w:b/>
          <w:sz w:val="20"/>
          <w:szCs w:val="20"/>
        </w:rPr>
        <w:t>Ofertę składa się pod rygorem nieważności w formie elektronicznej lub w postaci elektronicznej opatrzonej podpisem zaufanym lub podpisem osobistym.</w:t>
      </w:r>
    </w:p>
    <w:p w:rsidR="00936DA7" w:rsidRDefault="0034764B" w:rsidP="00086BF0">
      <w:pPr>
        <w:numPr>
          <w:ilvl w:val="0"/>
          <w:numId w:val="16"/>
        </w:numPr>
        <w:tabs>
          <w:tab w:val="clear" w:pos="1706"/>
        </w:tabs>
        <w:spacing w:line="276" w:lineRule="auto"/>
        <w:ind w:left="284" w:right="23" w:hanging="284"/>
        <w:contextualSpacing/>
        <w:jc w:val="both"/>
        <w:rPr>
          <w:rFonts w:ascii="Arial" w:hAnsi="Arial" w:cs="Arial"/>
          <w:sz w:val="20"/>
          <w:szCs w:val="20"/>
        </w:rPr>
      </w:pPr>
      <w:r w:rsidRPr="00E1041C">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E1041C">
        <w:rPr>
          <w:rFonts w:ascii="Arial" w:hAnsi="Arial" w:cs="Arial"/>
          <w:sz w:val="20"/>
          <w:szCs w:val="20"/>
        </w:rPr>
        <w:t xml:space="preserve"> </w:t>
      </w:r>
    </w:p>
    <w:p w:rsidR="0034764B" w:rsidRDefault="0034764B" w:rsidP="00086BF0">
      <w:pPr>
        <w:numPr>
          <w:ilvl w:val="0"/>
          <w:numId w:val="16"/>
        </w:numPr>
        <w:tabs>
          <w:tab w:val="clear" w:pos="1706"/>
        </w:tabs>
        <w:spacing w:line="276" w:lineRule="auto"/>
        <w:ind w:left="284" w:right="23" w:hanging="284"/>
        <w:contextualSpacing/>
        <w:jc w:val="both"/>
        <w:rPr>
          <w:rFonts w:ascii="Arial" w:hAnsi="Arial" w:cs="Arial"/>
          <w:sz w:val="20"/>
          <w:szCs w:val="20"/>
        </w:rPr>
      </w:pPr>
      <w:r w:rsidRPr="00E1041C">
        <w:rPr>
          <w:rFonts w:ascii="Arial" w:hAnsi="Arial" w:cs="Arial"/>
          <w:sz w:val="20"/>
          <w:szCs w:val="20"/>
        </w:rPr>
        <w:t xml:space="preserve">Oferta oraz pozostałe oświadczenia i dokumenty, dla których Zamawiający określił wzory w formie formularzy zamieszczonych </w:t>
      </w:r>
      <w:r w:rsidR="00141D3A" w:rsidRPr="00E1041C">
        <w:rPr>
          <w:rFonts w:ascii="Arial" w:hAnsi="Arial" w:cs="Arial"/>
          <w:sz w:val="20"/>
          <w:szCs w:val="20"/>
        </w:rPr>
        <w:t xml:space="preserve">w załącznikach do </w:t>
      </w:r>
      <w:r w:rsidRPr="00E1041C">
        <w:rPr>
          <w:rFonts w:ascii="Arial" w:hAnsi="Arial" w:cs="Arial"/>
          <w:sz w:val="20"/>
          <w:szCs w:val="20"/>
        </w:rPr>
        <w:t>SWZ, powinny być sporządzone zgodnie z tymi wzorami, co do treśc</w:t>
      </w:r>
      <w:r w:rsidR="00684DDF" w:rsidRPr="00E1041C">
        <w:rPr>
          <w:rFonts w:ascii="Arial" w:hAnsi="Arial" w:cs="Arial"/>
          <w:sz w:val="20"/>
          <w:szCs w:val="20"/>
        </w:rPr>
        <w:t>i</w:t>
      </w:r>
      <w:r w:rsidR="00B07FC3" w:rsidRPr="00E1041C">
        <w:rPr>
          <w:rFonts w:ascii="Arial" w:hAnsi="Arial" w:cs="Arial"/>
          <w:sz w:val="20"/>
          <w:szCs w:val="20"/>
        </w:rPr>
        <w:t>.</w:t>
      </w:r>
    </w:p>
    <w:p w:rsidR="00A16ADB" w:rsidRPr="00E1041C" w:rsidRDefault="009B7B8D" w:rsidP="00086BF0">
      <w:pPr>
        <w:numPr>
          <w:ilvl w:val="0"/>
          <w:numId w:val="16"/>
        </w:numPr>
        <w:tabs>
          <w:tab w:val="clear" w:pos="1706"/>
        </w:tabs>
        <w:spacing w:line="276" w:lineRule="auto"/>
        <w:ind w:left="284" w:right="23" w:hanging="284"/>
        <w:contextualSpacing/>
        <w:jc w:val="both"/>
        <w:rPr>
          <w:rFonts w:ascii="Arial" w:hAnsi="Arial" w:cs="Arial"/>
          <w:sz w:val="20"/>
          <w:szCs w:val="20"/>
        </w:rPr>
      </w:pPr>
      <w:r w:rsidRPr="00E1041C">
        <w:rPr>
          <w:rFonts w:ascii="Arial" w:hAnsi="Arial" w:cs="Arial"/>
          <w:sz w:val="20"/>
          <w:szCs w:val="20"/>
        </w:rPr>
        <w:t xml:space="preserve">Szczegółowa instrukcja dla Wykonawców dotycząca złożenia, zmiany i wycofania oferty znajduje się na stronie internetowej pod adresem:  </w:t>
      </w:r>
      <w:hyperlink r:id="rId12">
        <w:r w:rsidRPr="00E1041C">
          <w:rPr>
            <w:rStyle w:val="Hipercze"/>
            <w:rFonts w:ascii="Arial" w:hAnsi="Arial" w:cs="Arial"/>
            <w:color w:val="000000" w:themeColor="text1"/>
            <w:sz w:val="20"/>
            <w:szCs w:val="20"/>
          </w:rPr>
          <w:t>https://platformazakupowa.pl/strona/45-instrukcje</w:t>
        </w:r>
      </w:hyperlink>
    </w:p>
    <w:p w:rsidR="00A16ADB" w:rsidRPr="00E1041C" w:rsidRDefault="00A16ADB" w:rsidP="00086BF0">
      <w:pPr>
        <w:numPr>
          <w:ilvl w:val="0"/>
          <w:numId w:val="16"/>
        </w:numPr>
        <w:tabs>
          <w:tab w:val="clear" w:pos="1706"/>
        </w:tabs>
        <w:spacing w:line="276" w:lineRule="auto"/>
        <w:ind w:left="284" w:right="23" w:hanging="284"/>
        <w:contextualSpacing/>
        <w:jc w:val="both"/>
        <w:rPr>
          <w:rFonts w:ascii="Arial" w:hAnsi="Arial" w:cs="Arial"/>
          <w:sz w:val="20"/>
          <w:szCs w:val="20"/>
        </w:rPr>
      </w:pPr>
      <w:r w:rsidRPr="00E1041C">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E1041C" w:rsidRDefault="00BA2DE7" w:rsidP="00086BF0">
      <w:pPr>
        <w:numPr>
          <w:ilvl w:val="0"/>
          <w:numId w:val="16"/>
        </w:numPr>
        <w:tabs>
          <w:tab w:val="clear" w:pos="1706"/>
        </w:tabs>
        <w:spacing w:line="276" w:lineRule="auto"/>
        <w:ind w:left="284" w:right="23" w:hanging="284"/>
        <w:contextualSpacing/>
        <w:jc w:val="both"/>
        <w:rPr>
          <w:rFonts w:ascii="Arial" w:hAnsi="Arial" w:cs="Arial"/>
          <w:sz w:val="20"/>
          <w:szCs w:val="20"/>
        </w:rPr>
      </w:pPr>
      <w:r w:rsidRPr="00E1041C">
        <w:rPr>
          <w:rFonts w:ascii="Arial" w:hAnsi="Arial" w:cs="Arial"/>
          <w:sz w:val="20"/>
          <w:szCs w:val="20"/>
        </w:rPr>
        <w:t>Wszystkie koszty związane z uczestnictwem w postępowaniu, w szczególności z przygotowaniem i złożeniem ofert</w:t>
      </w:r>
      <w:r w:rsidR="001B4C60" w:rsidRPr="00E1041C">
        <w:rPr>
          <w:rFonts w:ascii="Arial" w:hAnsi="Arial" w:cs="Arial"/>
          <w:sz w:val="20"/>
          <w:szCs w:val="20"/>
        </w:rPr>
        <w:t>y</w:t>
      </w:r>
      <w:r w:rsidR="00C76D87" w:rsidRPr="00E1041C">
        <w:rPr>
          <w:rFonts w:ascii="Arial" w:hAnsi="Arial" w:cs="Arial"/>
          <w:sz w:val="20"/>
          <w:szCs w:val="20"/>
        </w:rPr>
        <w:t xml:space="preserve"> </w:t>
      </w:r>
      <w:r w:rsidRPr="00E1041C">
        <w:rPr>
          <w:rFonts w:ascii="Arial" w:hAnsi="Arial" w:cs="Arial"/>
          <w:sz w:val="20"/>
          <w:szCs w:val="20"/>
        </w:rPr>
        <w:t>ponosi Wykonawca składający ofertę.</w:t>
      </w:r>
      <w:r w:rsidR="00215D36" w:rsidRPr="00E1041C">
        <w:rPr>
          <w:rFonts w:ascii="Arial" w:hAnsi="Arial" w:cs="Arial"/>
          <w:sz w:val="20"/>
          <w:szCs w:val="20"/>
        </w:rPr>
        <w:t xml:space="preserve"> Zamawiający nie przewiduje zwrotu kosztów udziału w postępowaniu.</w:t>
      </w:r>
    </w:p>
    <w:p w:rsidR="00697D8C" w:rsidRDefault="00697D8C" w:rsidP="005E34FF">
      <w:pPr>
        <w:spacing w:line="276" w:lineRule="auto"/>
        <w:ind w:left="434" w:right="23"/>
        <w:contextualSpacing/>
        <w:jc w:val="both"/>
        <w:rPr>
          <w:rFonts w:ascii="Arial" w:hAnsi="Arial" w:cs="Arial"/>
          <w:sz w:val="20"/>
          <w:szCs w:val="20"/>
        </w:rPr>
      </w:pPr>
    </w:p>
    <w:p w:rsidR="00A948A5" w:rsidRDefault="00A948A5" w:rsidP="005E34FF">
      <w:pPr>
        <w:spacing w:line="276" w:lineRule="auto"/>
        <w:ind w:left="434" w:right="23"/>
        <w:contextualSpacing/>
        <w:jc w:val="both"/>
        <w:rPr>
          <w:rFonts w:ascii="Arial" w:hAnsi="Arial" w:cs="Arial"/>
          <w:sz w:val="20"/>
          <w:szCs w:val="20"/>
        </w:rPr>
      </w:pPr>
    </w:p>
    <w:p w:rsidR="00A948A5" w:rsidRPr="00E1041C" w:rsidRDefault="00A948A5" w:rsidP="005E34FF">
      <w:pPr>
        <w:spacing w:line="276" w:lineRule="auto"/>
        <w:ind w:left="434" w:right="23"/>
        <w:contextualSpacing/>
        <w:jc w:val="both"/>
        <w:rPr>
          <w:rFonts w:ascii="Arial" w:hAnsi="Arial" w:cs="Arial"/>
          <w:sz w:val="20"/>
          <w:szCs w:val="20"/>
        </w:rPr>
      </w:pPr>
    </w:p>
    <w:p w:rsidR="00C80F47" w:rsidRPr="00E1041C" w:rsidRDefault="00141D3A" w:rsidP="00086BF0">
      <w:pPr>
        <w:pStyle w:val="Teksttreci40"/>
        <w:numPr>
          <w:ilvl w:val="0"/>
          <w:numId w:val="17"/>
        </w:numPr>
        <w:pBdr>
          <w:bottom w:val="double" w:sz="4" w:space="1" w:color="auto"/>
        </w:pBdr>
        <w:shd w:val="clear" w:color="auto" w:fill="DAEEF3"/>
        <w:spacing w:before="0" w:after="0" w:line="276" w:lineRule="auto"/>
        <w:ind w:left="284" w:right="23" w:hanging="284"/>
        <w:contextualSpacing/>
        <w:rPr>
          <w:rFonts w:ascii="Arial" w:hAnsi="Arial" w:cs="Arial"/>
          <w:b/>
          <w:sz w:val="20"/>
          <w:szCs w:val="20"/>
          <w:lang w:val="pl-PL"/>
        </w:rPr>
      </w:pPr>
      <w:r w:rsidRPr="00E1041C">
        <w:rPr>
          <w:rFonts w:ascii="Arial" w:hAnsi="Arial" w:cs="Arial"/>
          <w:b/>
          <w:bCs/>
          <w:sz w:val="20"/>
          <w:szCs w:val="20"/>
        </w:rPr>
        <w:lastRenderedPageBreak/>
        <w:t>SPOS</w:t>
      </w:r>
      <w:r w:rsidR="006204E8" w:rsidRPr="00E1041C">
        <w:rPr>
          <w:rFonts w:ascii="Arial" w:hAnsi="Arial" w:cs="Arial"/>
          <w:b/>
          <w:bCs/>
          <w:sz w:val="20"/>
          <w:szCs w:val="20"/>
        </w:rPr>
        <w:t>ÓB</w:t>
      </w:r>
      <w:r w:rsidR="006204E8" w:rsidRPr="00E1041C">
        <w:rPr>
          <w:rFonts w:ascii="Arial" w:hAnsi="Arial" w:cs="Arial"/>
          <w:b/>
          <w:sz w:val="20"/>
          <w:szCs w:val="20"/>
          <w:lang w:val="pl-PL"/>
        </w:rPr>
        <w:t xml:space="preserve"> </w:t>
      </w:r>
      <w:r w:rsidRPr="00E1041C">
        <w:rPr>
          <w:rFonts w:ascii="Arial" w:hAnsi="Arial" w:cs="Arial"/>
          <w:b/>
          <w:sz w:val="20"/>
          <w:szCs w:val="20"/>
          <w:lang w:val="pl-PL"/>
        </w:rPr>
        <w:t>OBLICZENIA CENY OFERTY</w:t>
      </w:r>
    </w:p>
    <w:p w:rsidR="00697D8C" w:rsidRPr="00E1041C" w:rsidRDefault="00697D8C" w:rsidP="005E34FF">
      <w:pPr>
        <w:suppressAutoHyphens/>
        <w:spacing w:line="276" w:lineRule="auto"/>
        <w:ind w:left="426"/>
        <w:contextualSpacing/>
        <w:jc w:val="both"/>
        <w:rPr>
          <w:rFonts w:ascii="Arial" w:hAnsi="Arial" w:cs="Arial"/>
          <w:sz w:val="20"/>
          <w:szCs w:val="20"/>
        </w:rPr>
      </w:pPr>
    </w:p>
    <w:p w:rsidR="009A1DE8" w:rsidRPr="00E1041C" w:rsidRDefault="004B79C1" w:rsidP="00086BF0">
      <w:pPr>
        <w:numPr>
          <w:ilvl w:val="0"/>
          <w:numId w:val="20"/>
        </w:numPr>
        <w:suppressAutoHyphens/>
        <w:spacing w:line="276" w:lineRule="auto"/>
        <w:ind w:left="284" w:hanging="284"/>
        <w:contextualSpacing/>
        <w:jc w:val="both"/>
        <w:rPr>
          <w:rFonts w:ascii="Arial" w:hAnsi="Arial" w:cs="Arial"/>
          <w:sz w:val="20"/>
          <w:szCs w:val="20"/>
        </w:rPr>
      </w:pPr>
      <w:r w:rsidRPr="00E1041C">
        <w:rPr>
          <w:rFonts w:ascii="Arial" w:hAnsi="Arial" w:cs="Arial"/>
          <w:sz w:val="20"/>
          <w:szCs w:val="20"/>
        </w:rPr>
        <w:t>Wykonawca podaje</w:t>
      </w:r>
      <w:r w:rsidR="00F66D30" w:rsidRPr="00E1041C">
        <w:rPr>
          <w:rFonts w:ascii="Arial" w:hAnsi="Arial" w:cs="Arial"/>
          <w:sz w:val="20"/>
          <w:szCs w:val="20"/>
        </w:rPr>
        <w:t xml:space="preserve"> cenę</w:t>
      </w:r>
      <w:r w:rsidR="0043712B" w:rsidRPr="00E1041C">
        <w:rPr>
          <w:rFonts w:ascii="Arial" w:hAnsi="Arial" w:cs="Arial"/>
          <w:sz w:val="20"/>
          <w:szCs w:val="20"/>
        </w:rPr>
        <w:t xml:space="preserve"> </w:t>
      </w:r>
      <w:r w:rsidR="00F66D30" w:rsidRPr="00E1041C">
        <w:rPr>
          <w:rFonts w:ascii="Arial" w:hAnsi="Arial" w:cs="Arial"/>
          <w:sz w:val="20"/>
          <w:szCs w:val="20"/>
        </w:rPr>
        <w:t xml:space="preserve">za realizację przedmiotu zamówienia zgodnie ze wzorem </w:t>
      </w:r>
      <w:r w:rsidR="0043712B" w:rsidRPr="00E1041C">
        <w:rPr>
          <w:rFonts w:ascii="Arial" w:hAnsi="Arial" w:cs="Arial"/>
          <w:sz w:val="20"/>
          <w:szCs w:val="20"/>
        </w:rPr>
        <w:t>Formularza Ofertowego</w:t>
      </w:r>
      <w:r w:rsidR="00622A55" w:rsidRPr="00E1041C">
        <w:rPr>
          <w:rFonts w:ascii="Arial" w:hAnsi="Arial" w:cs="Arial"/>
          <w:sz w:val="20"/>
          <w:szCs w:val="20"/>
        </w:rPr>
        <w:t>,</w:t>
      </w:r>
      <w:r w:rsidR="005851F8" w:rsidRPr="00E1041C">
        <w:rPr>
          <w:rFonts w:ascii="Arial" w:hAnsi="Arial" w:cs="Arial"/>
          <w:sz w:val="20"/>
          <w:szCs w:val="20"/>
        </w:rPr>
        <w:t xml:space="preserve"> stanowiąc</w:t>
      </w:r>
      <w:r w:rsidR="0043712B" w:rsidRPr="00E1041C">
        <w:rPr>
          <w:rFonts w:ascii="Arial" w:hAnsi="Arial" w:cs="Arial"/>
          <w:sz w:val="20"/>
          <w:szCs w:val="20"/>
        </w:rPr>
        <w:t xml:space="preserve">ego </w:t>
      </w:r>
      <w:r w:rsidR="005851F8" w:rsidRPr="00E1041C">
        <w:rPr>
          <w:rFonts w:ascii="Arial" w:hAnsi="Arial" w:cs="Arial"/>
          <w:b/>
          <w:sz w:val="20"/>
          <w:szCs w:val="20"/>
        </w:rPr>
        <w:t xml:space="preserve">Załącznik nr </w:t>
      </w:r>
      <w:r w:rsidR="00AB06DA" w:rsidRPr="00E1041C">
        <w:rPr>
          <w:rFonts w:ascii="Arial" w:hAnsi="Arial" w:cs="Arial"/>
          <w:b/>
          <w:sz w:val="20"/>
          <w:szCs w:val="20"/>
        </w:rPr>
        <w:t>1</w:t>
      </w:r>
      <w:r w:rsidR="003B6C52" w:rsidRPr="00E1041C">
        <w:rPr>
          <w:rFonts w:ascii="Arial" w:hAnsi="Arial" w:cs="Arial"/>
          <w:b/>
          <w:sz w:val="20"/>
          <w:szCs w:val="20"/>
        </w:rPr>
        <w:t xml:space="preserve"> do SWZ.</w:t>
      </w:r>
      <w:r w:rsidR="005851F8" w:rsidRPr="00E1041C">
        <w:rPr>
          <w:rFonts w:ascii="Arial" w:hAnsi="Arial" w:cs="Arial"/>
          <w:b/>
          <w:sz w:val="20"/>
          <w:szCs w:val="20"/>
        </w:rPr>
        <w:t xml:space="preserve"> </w:t>
      </w:r>
    </w:p>
    <w:p w:rsidR="009A1DE8" w:rsidRPr="00E1041C" w:rsidRDefault="00D62767" w:rsidP="00086BF0">
      <w:pPr>
        <w:numPr>
          <w:ilvl w:val="0"/>
          <w:numId w:val="20"/>
        </w:numPr>
        <w:suppressAutoHyphens/>
        <w:spacing w:line="276" w:lineRule="auto"/>
        <w:ind w:left="284" w:hanging="284"/>
        <w:contextualSpacing/>
        <w:jc w:val="both"/>
        <w:rPr>
          <w:rFonts w:ascii="Arial" w:hAnsi="Arial" w:cs="Arial"/>
          <w:sz w:val="20"/>
          <w:szCs w:val="20"/>
        </w:rPr>
      </w:pPr>
      <w:r w:rsidRPr="00E1041C">
        <w:rPr>
          <w:rFonts w:ascii="Arial" w:hAnsi="Arial" w:cs="Arial"/>
          <w:sz w:val="20"/>
        </w:rPr>
        <w:t>C</w:t>
      </w:r>
      <w:r w:rsidR="009A1DE8" w:rsidRPr="00E1041C">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E1041C">
        <w:rPr>
          <w:rFonts w:ascii="Arial" w:hAnsi="Arial" w:cs="Arial"/>
          <w:sz w:val="20"/>
          <w:szCs w:val="20"/>
        </w:rPr>
        <w:t>określonymi w niniejsz</w:t>
      </w:r>
      <w:r w:rsidR="00F66D30" w:rsidRPr="00E1041C">
        <w:rPr>
          <w:rFonts w:ascii="Arial" w:hAnsi="Arial" w:cs="Arial"/>
          <w:sz w:val="20"/>
          <w:szCs w:val="20"/>
        </w:rPr>
        <w:t>ej S</w:t>
      </w:r>
      <w:r w:rsidR="009A1DE8" w:rsidRPr="00E1041C">
        <w:rPr>
          <w:rFonts w:ascii="Arial" w:hAnsi="Arial" w:cs="Arial"/>
          <w:sz w:val="20"/>
          <w:szCs w:val="20"/>
        </w:rPr>
        <w:t>WZ.</w:t>
      </w:r>
      <w:r w:rsidR="00D43A22" w:rsidRPr="00E1041C">
        <w:rPr>
          <w:rFonts w:ascii="Arial" w:hAnsi="Arial" w:cs="Arial"/>
          <w:sz w:val="20"/>
          <w:szCs w:val="20"/>
        </w:rPr>
        <w:t xml:space="preserve"> </w:t>
      </w:r>
    </w:p>
    <w:p w:rsidR="009B48E2" w:rsidRPr="00E1041C" w:rsidRDefault="00CC38C5" w:rsidP="00086BF0">
      <w:pPr>
        <w:numPr>
          <w:ilvl w:val="0"/>
          <w:numId w:val="20"/>
        </w:numPr>
        <w:suppressAutoHyphens/>
        <w:spacing w:line="276" w:lineRule="auto"/>
        <w:ind w:left="284" w:hanging="284"/>
        <w:contextualSpacing/>
        <w:jc w:val="both"/>
        <w:rPr>
          <w:rFonts w:ascii="Arial" w:hAnsi="Arial" w:cs="Arial"/>
          <w:sz w:val="20"/>
          <w:szCs w:val="20"/>
        </w:rPr>
      </w:pPr>
      <w:r w:rsidRPr="00E1041C">
        <w:rPr>
          <w:rFonts w:ascii="Arial" w:hAnsi="Arial" w:cs="Arial"/>
          <w:sz w:val="20"/>
          <w:szCs w:val="20"/>
        </w:rPr>
        <w:t>Cena podana na Formularzu Ofertowym jest ceną ostateczną, niepodlegającą negocjacji i</w:t>
      </w:r>
      <w:r w:rsidR="001B2C71">
        <w:rPr>
          <w:rFonts w:ascii="Arial" w:hAnsi="Arial" w:cs="Arial"/>
          <w:sz w:val="20"/>
          <w:szCs w:val="20"/>
        </w:rPr>
        <w:t> </w:t>
      </w:r>
      <w:r w:rsidRPr="00E1041C">
        <w:rPr>
          <w:rFonts w:ascii="Arial" w:hAnsi="Arial" w:cs="Arial"/>
          <w:sz w:val="20"/>
          <w:szCs w:val="20"/>
        </w:rPr>
        <w:t>wyczerpującą wszelkie należności Wykonawcy wobec Zamawiającego związane z realizacją przedmiotu zamówienia.</w:t>
      </w:r>
    </w:p>
    <w:p w:rsidR="00C80F47" w:rsidRPr="00E1041C" w:rsidRDefault="00C80F47" w:rsidP="00086BF0">
      <w:pPr>
        <w:numPr>
          <w:ilvl w:val="0"/>
          <w:numId w:val="20"/>
        </w:numPr>
        <w:suppressAutoHyphens/>
        <w:spacing w:line="276" w:lineRule="auto"/>
        <w:ind w:left="284" w:hanging="284"/>
        <w:contextualSpacing/>
        <w:jc w:val="both"/>
        <w:rPr>
          <w:rFonts w:ascii="Arial" w:hAnsi="Arial" w:cs="Arial"/>
          <w:sz w:val="20"/>
        </w:rPr>
      </w:pPr>
      <w:r w:rsidRPr="00E1041C">
        <w:rPr>
          <w:rFonts w:ascii="Arial" w:hAnsi="Arial" w:cs="Arial"/>
          <w:sz w:val="20"/>
        </w:rPr>
        <w:t>Cena oferty</w:t>
      </w:r>
      <w:r w:rsidR="00045E04" w:rsidRPr="00E1041C">
        <w:rPr>
          <w:rFonts w:ascii="Arial" w:hAnsi="Arial" w:cs="Arial"/>
          <w:sz w:val="20"/>
        </w:rPr>
        <w:t xml:space="preserve"> </w:t>
      </w:r>
      <w:r w:rsidRPr="00E1041C">
        <w:rPr>
          <w:rFonts w:ascii="Arial" w:hAnsi="Arial" w:cs="Arial"/>
          <w:sz w:val="20"/>
        </w:rPr>
        <w:t>powinna być wyrażona w złotych polskich (PLN) z dokładnością do dwóch miejsc po przecinku.</w:t>
      </w:r>
    </w:p>
    <w:p w:rsidR="0004303A" w:rsidRPr="00E1041C" w:rsidRDefault="0004303A" w:rsidP="00086BF0">
      <w:pPr>
        <w:numPr>
          <w:ilvl w:val="0"/>
          <w:numId w:val="20"/>
        </w:numPr>
        <w:suppressAutoHyphens/>
        <w:spacing w:line="276" w:lineRule="auto"/>
        <w:ind w:left="284" w:hanging="284"/>
        <w:contextualSpacing/>
        <w:jc w:val="both"/>
        <w:rPr>
          <w:rFonts w:ascii="Arial" w:hAnsi="Arial" w:cs="Arial"/>
          <w:sz w:val="20"/>
        </w:rPr>
      </w:pPr>
      <w:r w:rsidRPr="00E1041C">
        <w:rPr>
          <w:rFonts w:ascii="Arial" w:hAnsi="Arial" w:cs="Arial"/>
          <w:sz w:val="20"/>
        </w:rPr>
        <w:t>Zamawiający nie przewiduje rozliczeń w walucie obcej.</w:t>
      </w:r>
    </w:p>
    <w:p w:rsidR="0004303A" w:rsidRPr="00E1041C" w:rsidRDefault="0004303A" w:rsidP="00086BF0">
      <w:pPr>
        <w:numPr>
          <w:ilvl w:val="0"/>
          <w:numId w:val="20"/>
        </w:numPr>
        <w:suppressAutoHyphens/>
        <w:spacing w:line="276" w:lineRule="auto"/>
        <w:ind w:left="284" w:hanging="284"/>
        <w:contextualSpacing/>
        <w:jc w:val="both"/>
        <w:rPr>
          <w:rFonts w:ascii="Arial" w:hAnsi="Arial" w:cs="Arial"/>
          <w:sz w:val="20"/>
        </w:rPr>
      </w:pPr>
      <w:r w:rsidRPr="00E1041C">
        <w:rPr>
          <w:rFonts w:ascii="Arial" w:hAnsi="Arial" w:cs="Arial"/>
          <w:sz w:val="20"/>
        </w:rPr>
        <w:t xml:space="preserve">Wyliczona cena oferty brutto będzie służyć do porównania złożonych </w:t>
      </w:r>
      <w:r w:rsidR="00D52F06" w:rsidRPr="00E1041C">
        <w:rPr>
          <w:rFonts w:ascii="Arial" w:hAnsi="Arial" w:cs="Arial"/>
          <w:sz w:val="20"/>
        </w:rPr>
        <w:t>ofert i do rozliczenia w trakcie realizacji zamówienia.</w:t>
      </w:r>
    </w:p>
    <w:p w:rsidR="00166665" w:rsidRPr="00E1041C" w:rsidRDefault="00166665" w:rsidP="00086BF0">
      <w:pPr>
        <w:numPr>
          <w:ilvl w:val="0"/>
          <w:numId w:val="20"/>
        </w:numPr>
        <w:suppressAutoHyphens/>
        <w:spacing w:line="276" w:lineRule="auto"/>
        <w:ind w:left="284" w:hanging="284"/>
        <w:contextualSpacing/>
        <w:jc w:val="both"/>
        <w:rPr>
          <w:rFonts w:ascii="Arial" w:hAnsi="Arial" w:cs="Arial"/>
          <w:b/>
          <w:sz w:val="20"/>
          <w:szCs w:val="20"/>
        </w:rPr>
      </w:pPr>
      <w:r w:rsidRPr="00E1041C">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sidRPr="00E1041C">
        <w:rPr>
          <w:rFonts w:ascii="Arial" w:hAnsi="Arial" w:cs="Arial"/>
          <w:sz w:val="20"/>
          <w:szCs w:val="20"/>
        </w:rPr>
        <w:t>Dz. U. z 2020 r. poz. 106</w:t>
      </w:r>
      <w:r w:rsidRPr="00E1041C">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E1041C">
        <w:rPr>
          <w:rFonts w:ascii="Arial" w:hAnsi="Arial" w:cs="Arial"/>
          <w:b/>
          <w:sz w:val="20"/>
          <w:szCs w:val="20"/>
        </w:rPr>
        <w:t xml:space="preserve"> </w:t>
      </w:r>
      <w:r w:rsidRPr="00E1041C">
        <w:rPr>
          <w:rFonts w:ascii="Arial" w:hAnsi="Arial" w:cs="Arial"/>
          <w:sz w:val="20"/>
          <w:szCs w:val="20"/>
        </w:rPr>
        <w:t>W ofercie, o której mowa w ust. 1, wykonawca ma obowiązek:</w:t>
      </w:r>
    </w:p>
    <w:p w:rsidR="00166665" w:rsidRPr="00E1041C" w:rsidRDefault="00166665" w:rsidP="00821B3C">
      <w:pPr>
        <w:tabs>
          <w:tab w:val="left" w:pos="3855"/>
        </w:tabs>
        <w:suppressAutoHyphens/>
        <w:spacing w:line="276" w:lineRule="auto"/>
        <w:ind w:left="709" w:hanging="283"/>
        <w:contextualSpacing/>
        <w:jc w:val="both"/>
        <w:rPr>
          <w:rFonts w:ascii="Arial" w:hAnsi="Arial" w:cs="Arial"/>
          <w:sz w:val="20"/>
          <w:szCs w:val="20"/>
        </w:rPr>
      </w:pPr>
      <w:r w:rsidRPr="00E1041C">
        <w:rPr>
          <w:rFonts w:ascii="Arial" w:hAnsi="Arial" w:cs="Arial"/>
          <w:sz w:val="20"/>
          <w:szCs w:val="20"/>
        </w:rPr>
        <w:t>1)</w:t>
      </w:r>
      <w:r w:rsidRPr="00E1041C">
        <w:rPr>
          <w:rFonts w:ascii="Arial" w:hAnsi="Arial" w:cs="Arial"/>
          <w:sz w:val="20"/>
          <w:szCs w:val="20"/>
        </w:rPr>
        <w:tab/>
        <w:t>poinformowania zamawiającego, że wybór jego oferty będzie prowadził do powstania u zamawiającego obowiązku podatkowego;</w:t>
      </w:r>
    </w:p>
    <w:p w:rsidR="00166665" w:rsidRPr="00E1041C" w:rsidRDefault="00166665" w:rsidP="00821B3C">
      <w:pPr>
        <w:tabs>
          <w:tab w:val="left" w:pos="3855"/>
        </w:tabs>
        <w:suppressAutoHyphens/>
        <w:spacing w:line="276" w:lineRule="auto"/>
        <w:ind w:left="709" w:hanging="283"/>
        <w:contextualSpacing/>
        <w:jc w:val="both"/>
        <w:rPr>
          <w:rFonts w:ascii="Arial" w:hAnsi="Arial" w:cs="Arial"/>
          <w:sz w:val="20"/>
          <w:szCs w:val="20"/>
        </w:rPr>
      </w:pPr>
      <w:r w:rsidRPr="00E1041C">
        <w:rPr>
          <w:rFonts w:ascii="Arial" w:hAnsi="Arial" w:cs="Arial"/>
          <w:sz w:val="20"/>
          <w:szCs w:val="20"/>
        </w:rPr>
        <w:t>2)</w:t>
      </w:r>
      <w:r w:rsidRPr="00E1041C">
        <w:rPr>
          <w:rFonts w:ascii="Arial" w:hAnsi="Arial" w:cs="Arial"/>
          <w:sz w:val="20"/>
          <w:szCs w:val="20"/>
        </w:rPr>
        <w:tab/>
        <w:t>wskazania nazwy (rodzaju) towaru lub usługi, których dostawa lub świadczenie będą prowadziły do powstania obowiązku podatkowego;</w:t>
      </w:r>
    </w:p>
    <w:p w:rsidR="00166665" w:rsidRPr="00E1041C" w:rsidRDefault="00166665" w:rsidP="00821B3C">
      <w:pPr>
        <w:tabs>
          <w:tab w:val="left" w:pos="3855"/>
        </w:tabs>
        <w:suppressAutoHyphens/>
        <w:spacing w:line="276" w:lineRule="auto"/>
        <w:ind w:left="709" w:hanging="283"/>
        <w:contextualSpacing/>
        <w:jc w:val="both"/>
        <w:rPr>
          <w:rFonts w:ascii="Arial" w:hAnsi="Arial" w:cs="Arial"/>
          <w:sz w:val="20"/>
          <w:szCs w:val="20"/>
        </w:rPr>
      </w:pPr>
      <w:r w:rsidRPr="00E1041C">
        <w:rPr>
          <w:rFonts w:ascii="Arial" w:hAnsi="Arial" w:cs="Arial"/>
          <w:sz w:val="20"/>
          <w:szCs w:val="20"/>
        </w:rPr>
        <w:t>3)</w:t>
      </w:r>
      <w:r w:rsidRPr="00E1041C">
        <w:rPr>
          <w:rFonts w:ascii="Arial" w:hAnsi="Arial" w:cs="Arial"/>
          <w:sz w:val="20"/>
          <w:szCs w:val="20"/>
        </w:rPr>
        <w:tab/>
        <w:t>wskazania wartości towaru lub usługi objętego obowiązkiem podatkowym zamawiającego, bez kwoty podatku;</w:t>
      </w:r>
    </w:p>
    <w:p w:rsidR="00166665" w:rsidRPr="00E1041C" w:rsidRDefault="00166665" w:rsidP="00821B3C">
      <w:pPr>
        <w:tabs>
          <w:tab w:val="left" w:pos="3855"/>
        </w:tabs>
        <w:suppressAutoHyphens/>
        <w:spacing w:line="276" w:lineRule="auto"/>
        <w:ind w:left="709" w:hanging="283"/>
        <w:contextualSpacing/>
        <w:jc w:val="both"/>
        <w:rPr>
          <w:rFonts w:ascii="Arial" w:hAnsi="Arial" w:cs="Arial"/>
          <w:sz w:val="20"/>
          <w:szCs w:val="20"/>
        </w:rPr>
      </w:pPr>
      <w:r w:rsidRPr="00E1041C">
        <w:rPr>
          <w:rFonts w:ascii="Arial" w:hAnsi="Arial" w:cs="Arial"/>
          <w:sz w:val="20"/>
          <w:szCs w:val="20"/>
        </w:rPr>
        <w:t>4)</w:t>
      </w:r>
      <w:r w:rsidRPr="00E1041C">
        <w:rPr>
          <w:rFonts w:ascii="Arial" w:hAnsi="Arial" w:cs="Arial"/>
          <w:sz w:val="20"/>
          <w:szCs w:val="20"/>
        </w:rPr>
        <w:tab/>
        <w:t>wskazania stawki podatku od towarów i usług, która zgodnie z wiedzą wykonawcy, będzie miała zastosowanie.</w:t>
      </w:r>
    </w:p>
    <w:p w:rsidR="00697D8C" w:rsidRPr="00E1041C" w:rsidRDefault="00697D8C" w:rsidP="005E34FF">
      <w:pPr>
        <w:tabs>
          <w:tab w:val="left" w:pos="3855"/>
        </w:tabs>
        <w:suppressAutoHyphens/>
        <w:spacing w:line="276" w:lineRule="auto"/>
        <w:ind w:left="826" w:hanging="409"/>
        <w:contextualSpacing/>
        <w:jc w:val="both"/>
        <w:rPr>
          <w:rFonts w:ascii="Arial" w:hAnsi="Arial" w:cs="Arial"/>
          <w:sz w:val="20"/>
          <w:szCs w:val="20"/>
        </w:rPr>
      </w:pPr>
    </w:p>
    <w:p w:rsidR="00552FBA" w:rsidRPr="00E1041C" w:rsidRDefault="00C80F47" w:rsidP="00086BF0">
      <w:pPr>
        <w:pStyle w:val="Teksttreci40"/>
        <w:numPr>
          <w:ilvl w:val="0"/>
          <w:numId w:val="17"/>
        </w:numPr>
        <w:pBdr>
          <w:bottom w:val="double" w:sz="4" w:space="1" w:color="auto"/>
        </w:pBdr>
        <w:shd w:val="clear" w:color="auto" w:fill="DAEEF3"/>
        <w:spacing w:before="0" w:after="0" w:line="276" w:lineRule="auto"/>
        <w:ind w:left="284" w:right="23" w:hanging="284"/>
        <w:contextualSpacing/>
        <w:rPr>
          <w:rFonts w:ascii="Arial" w:hAnsi="Arial" w:cs="Arial"/>
          <w:b/>
          <w:sz w:val="20"/>
        </w:rPr>
      </w:pPr>
      <w:r w:rsidRPr="00E1041C">
        <w:rPr>
          <w:rFonts w:ascii="Arial" w:hAnsi="Arial" w:cs="Arial"/>
          <w:b/>
          <w:bCs/>
          <w:sz w:val="20"/>
          <w:szCs w:val="20"/>
        </w:rPr>
        <w:t>WYMAGANIA</w:t>
      </w:r>
      <w:r w:rsidRPr="00E1041C">
        <w:rPr>
          <w:rFonts w:ascii="Arial" w:hAnsi="Arial" w:cs="Arial"/>
          <w:b/>
          <w:sz w:val="20"/>
        </w:rPr>
        <w:t xml:space="preserve"> DOTYCZĄCE WADIUM</w:t>
      </w:r>
    </w:p>
    <w:p w:rsidR="002644BD" w:rsidRPr="00E1041C" w:rsidRDefault="002644BD" w:rsidP="005E34FF">
      <w:pPr>
        <w:pStyle w:val="Akapitzlist"/>
        <w:spacing w:line="276" w:lineRule="auto"/>
        <w:ind w:left="426"/>
        <w:contextualSpacing/>
        <w:jc w:val="both"/>
        <w:rPr>
          <w:rFonts w:ascii="Arial" w:hAnsi="Arial" w:cs="Arial"/>
          <w:sz w:val="20"/>
          <w:szCs w:val="20"/>
        </w:rPr>
      </w:pPr>
    </w:p>
    <w:p w:rsidR="00684DDF" w:rsidRPr="00E1041C" w:rsidRDefault="00684DDF" w:rsidP="005E34FF">
      <w:pPr>
        <w:pStyle w:val="Akapitzlist"/>
        <w:spacing w:line="276" w:lineRule="auto"/>
        <w:ind w:left="426"/>
        <w:contextualSpacing/>
        <w:jc w:val="both"/>
        <w:rPr>
          <w:rFonts w:ascii="Arial" w:hAnsi="Arial" w:cs="Arial"/>
          <w:sz w:val="20"/>
          <w:szCs w:val="20"/>
        </w:rPr>
      </w:pPr>
      <w:r w:rsidRPr="00E1041C">
        <w:rPr>
          <w:rFonts w:ascii="Arial" w:hAnsi="Arial" w:cs="Arial"/>
          <w:sz w:val="20"/>
          <w:szCs w:val="20"/>
        </w:rPr>
        <w:t>Nie dotyczy.</w:t>
      </w:r>
    </w:p>
    <w:p w:rsidR="00697D8C" w:rsidRPr="00E1041C" w:rsidRDefault="00697D8C" w:rsidP="005E34FF">
      <w:pPr>
        <w:pStyle w:val="Akapitzlist"/>
        <w:spacing w:line="276" w:lineRule="auto"/>
        <w:ind w:left="426"/>
        <w:contextualSpacing/>
        <w:jc w:val="both"/>
        <w:rPr>
          <w:rFonts w:ascii="Arial" w:hAnsi="Arial" w:cs="Arial"/>
          <w:sz w:val="20"/>
          <w:szCs w:val="20"/>
        </w:rPr>
      </w:pPr>
    </w:p>
    <w:p w:rsidR="00552FBA" w:rsidRPr="00E1041C" w:rsidRDefault="005B5095" w:rsidP="00086BF0">
      <w:pPr>
        <w:pStyle w:val="Teksttreci40"/>
        <w:numPr>
          <w:ilvl w:val="0"/>
          <w:numId w:val="17"/>
        </w:numPr>
        <w:pBdr>
          <w:bottom w:val="double" w:sz="4" w:space="1" w:color="auto"/>
        </w:pBdr>
        <w:shd w:val="clear" w:color="auto" w:fill="DAEEF3"/>
        <w:spacing w:before="0" w:after="0" w:line="276" w:lineRule="auto"/>
        <w:ind w:left="284" w:right="23" w:hanging="284"/>
        <w:contextualSpacing/>
        <w:rPr>
          <w:rFonts w:ascii="Arial" w:hAnsi="Arial" w:cs="Arial"/>
          <w:b/>
          <w:sz w:val="20"/>
          <w:szCs w:val="20"/>
        </w:rPr>
      </w:pPr>
      <w:r w:rsidRPr="00E1041C">
        <w:rPr>
          <w:rFonts w:ascii="Arial" w:hAnsi="Arial" w:cs="Arial"/>
          <w:b/>
          <w:bCs/>
          <w:sz w:val="20"/>
          <w:szCs w:val="20"/>
        </w:rPr>
        <w:t>TERMIN</w:t>
      </w:r>
      <w:r w:rsidRPr="00E1041C">
        <w:rPr>
          <w:rFonts w:ascii="Arial" w:hAnsi="Arial" w:cs="Arial"/>
          <w:b/>
          <w:sz w:val="20"/>
          <w:szCs w:val="20"/>
        </w:rPr>
        <w:t xml:space="preserve"> ZWIĄZANIA OFERTĄ</w:t>
      </w:r>
    </w:p>
    <w:p w:rsidR="00697D8C" w:rsidRPr="00E1041C" w:rsidRDefault="00697D8C" w:rsidP="005E34FF">
      <w:pPr>
        <w:spacing w:line="276" w:lineRule="auto"/>
        <w:ind w:left="425"/>
        <w:contextualSpacing/>
        <w:jc w:val="both"/>
        <w:rPr>
          <w:rFonts w:ascii="Arial" w:hAnsi="Arial" w:cs="Arial"/>
          <w:sz w:val="20"/>
          <w:szCs w:val="20"/>
        </w:rPr>
      </w:pPr>
    </w:p>
    <w:p w:rsidR="00F9716C" w:rsidRPr="00BC3123" w:rsidRDefault="001B2C71" w:rsidP="00413BD2">
      <w:pPr>
        <w:numPr>
          <w:ilvl w:val="0"/>
          <w:numId w:val="8"/>
        </w:numPr>
        <w:tabs>
          <w:tab w:val="clear" w:pos="1800"/>
        </w:tabs>
        <w:spacing w:line="276" w:lineRule="auto"/>
        <w:ind w:left="284" w:hanging="284"/>
        <w:contextualSpacing/>
        <w:jc w:val="both"/>
        <w:rPr>
          <w:rFonts w:ascii="Arial" w:hAnsi="Arial" w:cs="Arial"/>
          <w:sz w:val="20"/>
          <w:szCs w:val="20"/>
        </w:rPr>
      </w:pPr>
      <w:r w:rsidRPr="00BC3123">
        <w:rPr>
          <w:rFonts w:ascii="Arial" w:eastAsia="Arial Narrow" w:hAnsi="Arial" w:cs="Arial"/>
          <w:sz w:val="20"/>
          <w:szCs w:val="20"/>
        </w:rPr>
        <w:t xml:space="preserve">Wykonawca jest związany ofertą przez okres </w:t>
      </w:r>
      <w:r w:rsidRPr="00BC3123">
        <w:rPr>
          <w:rFonts w:ascii="Arial" w:eastAsia="Arial Narrow" w:hAnsi="Arial" w:cs="Arial"/>
          <w:b/>
          <w:sz w:val="20"/>
          <w:szCs w:val="20"/>
        </w:rPr>
        <w:t>30 dni,</w:t>
      </w:r>
      <w:r w:rsidRPr="00BC3123">
        <w:rPr>
          <w:rFonts w:ascii="Arial" w:eastAsia="Arial Narrow" w:hAnsi="Arial" w:cs="Arial"/>
          <w:sz w:val="20"/>
          <w:szCs w:val="20"/>
        </w:rPr>
        <w:t xml:space="preserve"> od dnia upływu terminu składania ofert, tj. do dnia </w:t>
      </w:r>
      <w:r w:rsidR="00AD25CC">
        <w:rPr>
          <w:rFonts w:ascii="Arial" w:eastAsia="Arial Narrow" w:hAnsi="Arial" w:cs="Arial"/>
          <w:b/>
          <w:sz w:val="20"/>
          <w:szCs w:val="20"/>
        </w:rPr>
        <w:t>08-04-</w:t>
      </w:r>
      <w:r w:rsidRPr="00BC3123">
        <w:rPr>
          <w:rFonts w:ascii="Arial" w:eastAsia="Arial Narrow" w:hAnsi="Arial" w:cs="Arial"/>
          <w:b/>
          <w:sz w:val="20"/>
          <w:szCs w:val="20"/>
        </w:rPr>
        <w:t>202</w:t>
      </w:r>
      <w:r w:rsidR="00AD25CC">
        <w:rPr>
          <w:rFonts w:ascii="Arial" w:eastAsia="Arial Narrow" w:hAnsi="Arial" w:cs="Arial"/>
          <w:b/>
          <w:sz w:val="20"/>
          <w:szCs w:val="20"/>
        </w:rPr>
        <w:t>2</w:t>
      </w:r>
      <w:r w:rsidRPr="00BC3123">
        <w:rPr>
          <w:rFonts w:ascii="Arial" w:eastAsia="Arial Narrow" w:hAnsi="Arial" w:cs="Arial"/>
          <w:b/>
          <w:sz w:val="20"/>
          <w:szCs w:val="20"/>
        </w:rPr>
        <w:t xml:space="preserve"> r.,</w:t>
      </w:r>
      <w:r w:rsidRPr="00BC3123">
        <w:rPr>
          <w:rFonts w:ascii="Arial" w:eastAsia="Arial Narrow" w:hAnsi="Arial" w:cs="Arial"/>
          <w:sz w:val="20"/>
          <w:szCs w:val="20"/>
        </w:rPr>
        <w:t xml:space="preserve"> przy czym pierwszym dniem terminu związania ofertą jest dzień, w którym upływa termin składania ofert.</w:t>
      </w:r>
    </w:p>
    <w:p w:rsidR="001B2C71" w:rsidRDefault="006204E8" w:rsidP="00413BD2">
      <w:pPr>
        <w:numPr>
          <w:ilvl w:val="0"/>
          <w:numId w:val="8"/>
        </w:numPr>
        <w:tabs>
          <w:tab w:val="clear" w:pos="1800"/>
        </w:tabs>
        <w:spacing w:line="276" w:lineRule="auto"/>
        <w:ind w:left="284" w:hanging="284"/>
        <w:contextualSpacing/>
        <w:jc w:val="both"/>
        <w:rPr>
          <w:rFonts w:ascii="Arial" w:hAnsi="Arial" w:cs="Arial"/>
          <w:sz w:val="20"/>
          <w:szCs w:val="20"/>
        </w:rPr>
      </w:pPr>
      <w:r w:rsidRPr="00E1041C">
        <w:rPr>
          <w:rFonts w:ascii="Arial" w:hAnsi="Arial" w:cs="Arial"/>
          <w:sz w:val="20"/>
          <w:szCs w:val="20"/>
        </w:rPr>
        <w:t xml:space="preserve">W przypadku gdy wybór najkorzystniejszej oferty nie nastąpi przed upływem terminu związania ofertą </w:t>
      </w:r>
      <w:r w:rsidR="001B2C71">
        <w:rPr>
          <w:rFonts w:ascii="Arial" w:hAnsi="Arial" w:cs="Arial"/>
          <w:sz w:val="20"/>
          <w:szCs w:val="20"/>
        </w:rPr>
        <w:t>określonego w SWZ</w:t>
      </w:r>
      <w:r w:rsidRPr="00E1041C">
        <w:rPr>
          <w:rFonts w:ascii="Arial" w:hAnsi="Arial" w:cs="Arial"/>
          <w:sz w:val="20"/>
          <w:szCs w:val="20"/>
        </w:rPr>
        <w:t xml:space="preserve">, Zamawiający przed upływem terminu związania ofertą zwraca się jednokrotnie do </w:t>
      </w:r>
      <w:r w:rsidR="001B2C71">
        <w:rPr>
          <w:rFonts w:ascii="Arial" w:hAnsi="Arial" w:cs="Arial"/>
          <w:sz w:val="20"/>
          <w:szCs w:val="20"/>
        </w:rPr>
        <w:t>W</w:t>
      </w:r>
      <w:r w:rsidRPr="00E1041C">
        <w:rPr>
          <w:rFonts w:ascii="Arial" w:hAnsi="Arial" w:cs="Arial"/>
          <w:sz w:val="20"/>
          <w:szCs w:val="20"/>
        </w:rPr>
        <w:t xml:space="preserve">ykonawców o wyrażenie zgody na przedłużenie tego terminu o wskazywany przez niego okres, nie dłuższy niż 30 dni. </w:t>
      </w:r>
    </w:p>
    <w:p w:rsidR="006204E8" w:rsidRDefault="006204E8" w:rsidP="00413BD2">
      <w:pPr>
        <w:numPr>
          <w:ilvl w:val="0"/>
          <w:numId w:val="8"/>
        </w:numPr>
        <w:tabs>
          <w:tab w:val="clear" w:pos="1800"/>
        </w:tabs>
        <w:spacing w:line="276" w:lineRule="auto"/>
        <w:ind w:left="284" w:hanging="284"/>
        <w:contextualSpacing/>
        <w:jc w:val="both"/>
        <w:rPr>
          <w:rFonts w:ascii="Arial" w:hAnsi="Arial" w:cs="Arial"/>
          <w:sz w:val="20"/>
          <w:szCs w:val="20"/>
        </w:rPr>
      </w:pPr>
      <w:r w:rsidRPr="00E1041C">
        <w:rPr>
          <w:rFonts w:ascii="Arial" w:hAnsi="Arial" w:cs="Arial"/>
          <w:sz w:val="20"/>
          <w:szCs w:val="20"/>
        </w:rPr>
        <w:t xml:space="preserve">Przedłużenie terminu związania ofertą wymaga złożenia przez </w:t>
      </w:r>
      <w:r w:rsidR="001B2C71">
        <w:rPr>
          <w:rFonts w:ascii="Arial" w:hAnsi="Arial" w:cs="Arial"/>
          <w:sz w:val="20"/>
          <w:szCs w:val="20"/>
        </w:rPr>
        <w:t>W</w:t>
      </w:r>
      <w:r w:rsidRPr="00E1041C">
        <w:rPr>
          <w:rFonts w:ascii="Arial" w:hAnsi="Arial" w:cs="Arial"/>
          <w:sz w:val="20"/>
          <w:szCs w:val="20"/>
        </w:rPr>
        <w:t>ykonawcę pisemnego oświadczenia o wyrażeniu zgody na przedłużenie terminu związania ofertą.</w:t>
      </w:r>
    </w:p>
    <w:p w:rsidR="001B2C71" w:rsidRDefault="001B2C71" w:rsidP="005E34FF">
      <w:pPr>
        <w:spacing w:line="276" w:lineRule="auto"/>
        <w:rPr>
          <w:rFonts w:ascii="Arial Narrow" w:eastAsia="Arial Narrow" w:hAnsi="Arial Narrow"/>
          <w:sz w:val="22"/>
        </w:rPr>
      </w:pPr>
    </w:p>
    <w:p w:rsidR="00552FBA" w:rsidRPr="00E1041C" w:rsidRDefault="006204E8" w:rsidP="00086BF0">
      <w:pPr>
        <w:pStyle w:val="Teksttreci40"/>
        <w:numPr>
          <w:ilvl w:val="0"/>
          <w:numId w:val="17"/>
        </w:numPr>
        <w:pBdr>
          <w:bottom w:val="double" w:sz="4" w:space="1" w:color="auto"/>
        </w:pBdr>
        <w:shd w:val="clear" w:color="auto" w:fill="DAEEF3"/>
        <w:spacing w:before="0" w:after="0" w:line="276" w:lineRule="auto"/>
        <w:ind w:left="284" w:right="23" w:hanging="284"/>
        <w:contextualSpacing/>
        <w:rPr>
          <w:rFonts w:ascii="Arial" w:hAnsi="Arial" w:cs="Arial"/>
          <w:b/>
          <w:sz w:val="20"/>
          <w:szCs w:val="20"/>
        </w:rPr>
      </w:pPr>
      <w:r w:rsidRPr="00E1041C">
        <w:rPr>
          <w:rFonts w:ascii="Arial" w:hAnsi="Arial" w:cs="Arial"/>
          <w:b/>
          <w:bCs/>
          <w:sz w:val="20"/>
          <w:szCs w:val="20"/>
        </w:rPr>
        <w:t>SPOSÓB</w:t>
      </w:r>
      <w:r w:rsidRPr="00E1041C">
        <w:rPr>
          <w:rFonts w:ascii="Arial" w:hAnsi="Arial" w:cs="Arial"/>
          <w:b/>
          <w:sz w:val="20"/>
          <w:szCs w:val="20"/>
        </w:rPr>
        <w:t xml:space="preserve"> I</w:t>
      </w:r>
      <w:r w:rsidR="00D8710C" w:rsidRPr="00E1041C">
        <w:rPr>
          <w:rFonts w:ascii="Arial" w:hAnsi="Arial" w:cs="Arial"/>
          <w:b/>
          <w:sz w:val="20"/>
          <w:szCs w:val="20"/>
        </w:rPr>
        <w:t xml:space="preserve"> TE</w:t>
      </w:r>
      <w:r w:rsidR="005B5095" w:rsidRPr="00E1041C">
        <w:rPr>
          <w:rFonts w:ascii="Arial" w:hAnsi="Arial" w:cs="Arial"/>
          <w:b/>
          <w:sz w:val="20"/>
          <w:szCs w:val="20"/>
        </w:rPr>
        <w:t>RMIN SKŁADANIA I OTWARCIA OFERT</w:t>
      </w:r>
    </w:p>
    <w:p w:rsidR="00697D8C" w:rsidRPr="00E1041C" w:rsidRDefault="00697D8C" w:rsidP="005E34FF">
      <w:pPr>
        <w:spacing w:line="276" w:lineRule="auto"/>
        <w:ind w:left="426"/>
        <w:contextualSpacing/>
        <w:jc w:val="both"/>
        <w:rPr>
          <w:rFonts w:ascii="Arial" w:hAnsi="Arial" w:cs="Arial"/>
          <w:b/>
          <w:sz w:val="20"/>
          <w:szCs w:val="20"/>
        </w:rPr>
      </w:pPr>
    </w:p>
    <w:p w:rsidR="000A5241" w:rsidRPr="000A5241" w:rsidRDefault="00B5063F" w:rsidP="00413BD2">
      <w:pPr>
        <w:numPr>
          <w:ilvl w:val="0"/>
          <w:numId w:val="10"/>
        </w:numPr>
        <w:tabs>
          <w:tab w:val="clear" w:pos="2340"/>
        </w:tabs>
        <w:spacing w:line="276" w:lineRule="auto"/>
        <w:ind w:left="284" w:hanging="284"/>
        <w:contextualSpacing/>
        <w:jc w:val="both"/>
        <w:rPr>
          <w:rFonts w:ascii="Arial" w:hAnsi="Arial" w:cs="Arial"/>
          <w:b/>
          <w:sz w:val="20"/>
          <w:szCs w:val="20"/>
        </w:rPr>
      </w:pPr>
      <w:r w:rsidRPr="00E1041C">
        <w:rPr>
          <w:rFonts w:ascii="Arial" w:hAnsi="Arial" w:cs="Arial"/>
          <w:sz w:val="20"/>
          <w:szCs w:val="20"/>
        </w:rPr>
        <w:t>Ofertę należy złożyć poprzez Platformę</w:t>
      </w:r>
      <w:r w:rsidR="002644BD" w:rsidRPr="00E1041C">
        <w:rPr>
          <w:rFonts w:ascii="Arial" w:hAnsi="Arial" w:cs="Arial"/>
          <w:sz w:val="20"/>
          <w:szCs w:val="20"/>
        </w:rPr>
        <w:t xml:space="preserve"> </w:t>
      </w:r>
      <w:r w:rsidR="00F13D90" w:rsidRPr="00E1041C">
        <w:rPr>
          <w:rFonts w:ascii="Arial" w:hAnsi="Arial" w:cs="Arial"/>
          <w:color w:val="000000" w:themeColor="text1"/>
          <w:sz w:val="20"/>
          <w:szCs w:val="20"/>
        </w:rPr>
        <w:t xml:space="preserve">Zakupową pod adresem </w:t>
      </w:r>
      <w:r w:rsidRPr="00E1041C">
        <w:rPr>
          <w:rFonts w:ascii="Arial" w:hAnsi="Arial" w:cs="Arial"/>
          <w:color w:val="000000" w:themeColor="text1"/>
          <w:sz w:val="20"/>
          <w:szCs w:val="20"/>
        </w:rPr>
        <w:t xml:space="preserve"> </w:t>
      </w:r>
      <w:hyperlink r:id="rId13" w:history="1">
        <w:r w:rsidR="00F13D90" w:rsidRPr="00E1041C">
          <w:rPr>
            <w:rStyle w:val="Hipercze"/>
            <w:rFonts w:ascii="Arial" w:hAnsi="Arial" w:cs="Arial"/>
            <w:color w:val="000000" w:themeColor="text1"/>
            <w:sz w:val="20"/>
            <w:szCs w:val="20"/>
          </w:rPr>
          <w:t>https://platformazakupowa.pl/pn/mops_ilawa</w:t>
        </w:r>
      </w:hyperlink>
      <w:r w:rsidR="00F13D90" w:rsidRPr="00E1041C">
        <w:rPr>
          <w:rFonts w:ascii="Arial" w:hAnsi="Arial" w:cs="Arial"/>
          <w:color w:val="FF0000"/>
          <w:sz w:val="20"/>
          <w:szCs w:val="20"/>
        </w:rPr>
        <w:t xml:space="preserve"> </w:t>
      </w:r>
    </w:p>
    <w:p w:rsidR="00B5063F" w:rsidRPr="00AD25CC" w:rsidRDefault="000A5241" w:rsidP="00413BD2">
      <w:pPr>
        <w:numPr>
          <w:ilvl w:val="0"/>
          <w:numId w:val="10"/>
        </w:numPr>
        <w:tabs>
          <w:tab w:val="clear" w:pos="2340"/>
        </w:tabs>
        <w:spacing w:line="276" w:lineRule="auto"/>
        <w:ind w:left="284" w:hanging="284"/>
        <w:contextualSpacing/>
        <w:jc w:val="both"/>
        <w:rPr>
          <w:rFonts w:ascii="Arial" w:hAnsi="Arial" w:cs="Arial"/>
          <w:b/>
          <w:sz w:val="20"/>
          <w:szCs w:val="20"/>
        </w:rPr>
      </w:pPr>
      <w:r w:rsidRPr="00AD25CC">
        <w:rPr>
          <w:rFonts w:ascii="Arial" w:hAnsi="Arial" w:cs="Arial"/>
          <w:sz w:val="20"/>
          <w:szCs w:val="20"/>
        </w:rPr>
        <w:t xml:space="preserve">Termin składania ofert upływa </w:t>
      </w:r>
      <w:r w:rsidR="00AD25CC" w:rsidRPr="00AD25CC">
        <w:rPr>
          <w:rFonts w:ascii="Arial" w:hAnsi="Arial" w:cs="Arial"/>
          <w:b/>
          <w:sz w:val="20"/>
          <w:szCs w:val="20"/>
        </w:rPr>
        <w:t>1</w:t>
      </w:r>
      <w:r w:rsidR="00A948A5">
        <w:rPr>
          <w:rFonts w:ascii="Arial" w:hAnsi="Arial" w:cs="Arial"/>
          <w:b/>
          <w:sz w:val="20"/>
          <w:szCs w:val="20"/>
        </w:rPr>
        <w:t>1</w:t>
      </w:r>
      <w:r w:rsidR="00AD25CC" w:rsidRPr="00AD25CC">
        <w:rPr>
          <w:rFonts w:ascii="Arial" w:hAnsi="Arial" w:cs="Arial"/>
          <w:b/>
          <w:sz w:val="20"/>
          <w:szCs w:val="20"/>
        </w:rPr>
        <w:t>-0</w:t>
      </w:r>
      <w:r w:rsidR="00A948A5">
        <w:rPr>
          <w:rFonts w:ascii="Arial" w:hAnsi="Arial" w:cs="Arial"/>
          <w:b/>
          <w:sz w:val="20"/>
          <w:szCs w:val="20"/>
        </w:rPr>
        <w:t>3</w:t>
      </w:r>
      <w:r w:rsidR="00AD25CC" w:rsidRPr="00AD25CC">
        <w:rPr>
          <w:rFonts w:ascii="Arial" w:hAnsi="Arial" w:cs="Arial"/>
          <w:b/>
          <w:sz w:val="20"/>
          <w:szCs w:val="20"/>
        </w:rPr>
        <w:t>-2022</w:t>
      </w:r>
      <w:r w:rsidR="00710865" w:rsidRPr="00AD25CC">
        <w:rPr>
          <w:rFonts w:ascii="Arial" w:hAnsi="Arial" w:cs="Arial"/>
          <w:caps/>
          <w:sz w:val="20"/>
          <w:szCs w:val="20"/>
        </w:rPr>
        <w:t xml:space="preserve"> </w:t>
      </w:r>
      <w:r w:rsidR="00B5063F" w:rsidRPr="00AD25CC">
        <w:rPr>
          <w:rFonts w:ascii="Arial" w:hAnsi="Arial" w:cs="Arial"/>
          <w:b/>
          <w:sz w:val="20"/>
          <w:szCs w:val="20"/>
        </w:rPr>
        <w:t xml:space="preserve">r. </w:t>
      </w:r>
      <w:r w:rsidRPr="00AD25CC">
        <w:rPr>
          <w:rFonts w:ascii="Arial" w:hAnsi="Arial" w:cs="Arial"/>
          <w:b/>
          <w:sz w:val="20"/>
          <w:szCs w:val="20"/>
        </w:rPr>
        <w:t>o</w:t>
      </w:r>
      <w:r w:rsidR="00B5063F" w:rsidRPr="00AD25CC">
        <w:rPr>
          <w:rFonts w:ascii="Arial" w:hAnsi="Arial" w:cs="Arial"/>
          <w:b/>
          <w:sz w:val="20"/>
          <w:szCs w:val="20"/>
        </w:rPr>
        <w:t xml:space="preserve"> godzin</w:t>
      </w:r>
      <w:r w:rsidRPr="00AD25CC">
        <w:rPr>
          <w:rFonts w:ascii="Arial" w:hAnsi="Arial" w:cs="Arial"/>
          <w:b/>
          <w:sz w:val="20"/>
          <w:szCs w:val="20"/>
        </w:rPr>
        <w:t>ie</w:t>
      </w:r>
      <w:r w:rsidR="00B5063F" w:rsidRPr="00AD25CC">
        <w:rPr>
          <w:rFonts w:ascii="Arial" w:hAnsi="Arial" w:cs="Arial"/>
          <w:b/>
          <w:sz w:val="20"/>
          <w:szCs w:val="20"/>
        </w:rPr>
        <w:t xml:space="preserve"> </w:t>
      </w:r>
      <w:r w:rsidR="00AD25CC" w:rsidRPr="00AD25CC">
        <w:rPr>
          <w:rFonts w:ascii="Arial" w:hAnsi="Arial" w:cs="Arial"/>
          <w:b/>
          <w:bCs/>
          <w:caps/>
          <w:sz w:val="20"/>
          <w:szCs w:val="20"/>
        </w:rPr>
        <w:t>10</w:t>
      </w:r>
      <w:r w:rsidR="00B5063F" w:rsidRPr="00AD25CC">
        <w:rPr>
          <w:rFonts w:ascii="Arial" w:hAnsi="Arial" w:cs="Arial"/>
          <w:b/>
          <w:sz w:val="20"/>
          <w:szCs w:val="20"/>
        </w:rPr>
        <w:t>:00</w:t>
      </w:r>
      <w:r w:rsidR="00B5063F" w:rsidRPr="00AD25CC">
        <w:rPr>
          <w:rFonts w:ascii="Arial" w:hAnsi="Arial" w:cs="Arial"/>
          <w:sz w:val="20"/>
          <w:szCs w:val="20"/>
        </w:rPr>
        <w:t>.</w:t>
      </w:r>
    </w:p>
    <w:p w:rsidR="00115F5C" w:rsidRPr="00AD25CC" w:rsidRDefault="00B5063F" w:rsidP="00413BD2">
      <w:pPr>
        <w:numPr>
          <w:ilvl w:val="0"/>
          <w:numId w:val="10"/>
        </w:numPr>
        <w:tabs>
          <w:tab w:val="clear" w:pos="2340"/>
        </w:tabs>
        <w:spacing w:line="276" w:lineRule="auto"/>
        <w:ind w:left="284" w:hanging="284"/>
        <w:contextualSpacing/>
        <w:jc w:val="both"/>
        <w:rPr>
          <w:rFonts w:ascii="Arial" w:hAnsi="Arial" w:cs="Arial"/>
          <w:b/>
          <w:sz w:val="20"/>
          <w:szCs w:val="20"/>
        </w:rPr>
      </w:pPr>
      <w:r w:rsidRPr="00AD25CC">
        <w:rPr>
          <w:rFonts w:ascii="Arial" w:hAnsi="Arial" w:cs="Arial"/>
          <w:sz w:val="20"/>
          <w:szCs w:val="20"/>
        </w:rPr>
        <w:t>O terminie złożenia oferty decyduje czas pełnego przeprocesowania transakcji na Platformie.</w:t>
      </w:r>
    </w:p>
    <w:p w:rsidR="00BA05B7" w:rsidRPr="000A5241" w:rsidRDefault="00115F5C" w:rsidP="00413BD2">
      <w:pPr>
        <w:numPr>
          <w:ilvl w:val="0"/>
          <w:numId w:val="10"/>
        </w:numPr>
        <w:tabs>
          <w:tab w:val="clear" w:pos="2340"/>
        </w:tabs>
        <w:spacing w:line="276" w:lineRule="auto"/>
        <w:ind w:left="284" w:hanging="284"/>
        <w:contextualSpacing/>
        <w:jc w:val="both"/>
        <w:rPr>
          <w:rFonts w:ascii="Arial" w:hAnsi="Arial" w:cs="Arial"/>
          <w:b/>
          <w:sz w:val="20"/>
          <w:szCs w:val="20"/>
        </w:rPr>
      </w:pPr>
      <w:r w:rsidRPr="00AD25CC">
        <w:rPr>
          <w:rFonts w:ascii="Arial" w:hAnsi="Arial" w:cs="Arial"/>
          <w:sz w:val="20"/>
          <w:szCs w:val="20"/>
        </w:rPr>
        <w:lastRenderedPageBreak/>
        <w:t>Otwarcie ofert nast</w:t>
      </w:r>
      <w:r w:rsidR="00F9716C" w:rsidRPr="00AD25CC">
        <w:rPr>
          <w:rFonts w:ascii="Arial" w:hAnsi="Arial" w:cs="Arial"/>
          <w:sz w:val="20"/>
          <w:szCs w:val="20"/>
        </w:rPr>
        <w:t>ą</w:t>
      </w:r>
      <w:r w:rsidRPr="00AD25CC">
        <w:rPr>
          <w:rFonts w:ascii="Arial" w:hAnsi="Arial" w:cs="Arial"/>
          <w:sz w:val="20"/>
          <w:szCs w:val="20"/>
        </w:rPr>
        <w:t>p</w:t>
      </w:r>
      <w:r w:rsidR="00F9716C" w:rsidRPr="00AD25CC">
        <w:rPr>
          <w:rFonts w:ascii="Arial" w:hAnsi="Arial" w:cs="Arial"/>
          <w:sz w:val="20"/>
          <w:szCs w:val="20"/>
        </w:rPr>
        <w:t>i</w:t>
      </w:r>
      <w:r w:rsidRPr="00AD25CC">
        <w:rPr>
          <w:rFonts w:ascii="Arial" w:hAnsi="Arial" w:cs="Arial"/>
          <w:sz w:val="20"/>
          <w:szCs w:val="20"/>
        </w:rPr>
        <w:t xml:space="preserve"> w dniu </w:t>
      </w:r>
      <w:r w:rsidR="00AD25CC" w:rsidRPr="00AD25CC">
        <w:rPr>
          <w:rFonts w:ascii="Arial" w:hAnsi="Arial" w:cs="Arial"/>
          <w:b/>
          <w:caps/>
          <w:sz w:val="20"/>
          <w:szCs w:val="20"/>
        </w:rPr>
        <w:t>1</w:t>
      </w:r>
      <w:r w:rsidR="00A948A5">
        <w:rPr>
          <w:rFonts w:ascii="Arial" w:hAnsi="Arial" w:cs="Arial"/>
          <w:b/>
          <w:caps/>
          <w:sz w:val="20"/>
          <w:szCs w:val="20"/>
        </w:rPr>
        <w:t>1</w:t>
      </w:r>
      <w:r w:rsidR="00AD25CC" w:rsidRPr="00AD25CC">
        <w:rPr>
          <w:rFonts w:ascii="Arial" w:hAnsi="Arial" w:cs="Arial"/>
          <w:b/>
          <w:caps/>
          <w:sz w:val="20"/>
          <w:szCs w:val="20"/>
        </w:rPr>
        <w:t>-0</w:t>
      </w:r>
      <w:r w:rsidR="00A948A5">
        <w:rPr>
          <w:rFonts w:ascii="Arial" w:hAnsi="Arial" w:cs="Arial"/>
          <w:b/>
          <w:caps/>
          <w:sz w:val="20"/>
          <w:szCs w:val="20"/>
        </w:rPr>
        <w:t>3</w:t>
      </w:r>
      <w:r w:rsidR="00AD25CC" w:rsidRPr="00AD25CC">
        <w:rPr>
          <w:rFonts w:ascii="Arial" w:hAnsi="Arial" w:cs="Arial"/>
          <w:b/>
          <w:caps/>
          <w:sz w:val="20"/>
          <w:szCs w:val="20"/>
        </w:rPr>
        <w:t>-2022</w:t>
      </w:r>
      <w:r w:rsidRPr="00AD25CC">
        <w:rPr>
          <w:rFonts w:ascii="Arial" w:hAnsi="Arial" w:cs="Arial"/>
          <w:b/>
          <w:sz w:val="20"/>
          <w:szCs w:val="20"/>
        </w:rPr>
        <w:t xml:space="preserve"> r. o godzinie </w:t>
      </w:r>
      <w:r w:rsidR="00AD25CC" w:rsidRPr="00AD25CC">
        <w:rPr>
          <w:rFonts w:ascii="Arial" w:hAnsi="Arial" w:cs="Arial"/>
          <w:b/>
          <w:sz w:val="20"/>
          <w:szCs w:val="20"/>
        </w:rPr>
        <w:t>10</w:t>
      </w:r>
      <w:r w:rsidRPr="00AD25CC">
        <w:rPr>
          <w:rFonts w:ascii="Arial" w:hAnsi="Arial" w:cs="Arial"/>
          <w:b/>
          <w:sz w:val="20"/>
          <w:szCs w:val="20"/>
        </w:rPr>
        <w:t>:30</w:t>
      </w:r>
      <w:r w:rsidRPr="00AD25CC">
        <w:rPr>
          <w:rFonts w:ascii="Arial" w:hAnsi="Arial" w:cs="Arial"/>
          <w:sz w:val="20"/>
          <w:szCs w:val="20"/>
        </w:rPr>
        <w:t xml:space="preserve"> </w:t>
      </w:r>
      <w:r w:rsidR="000A5241" w:rsidRPr="00AD25CC">
        <w:rPr>
          <w:rFonts w:ascii="Arial" w:eastAsia="Arial Narrow" w:hAnsi="Arial" w:cs="Arial"/>
          <w:sz w:val="20"/>
          <w:szCs w:val="20"/>
        </w:rPr>
        <w:t xml:space="preserve">Otwarcie ofert na Platformie </w:t>
      </w:r>
      <w:r w:rsidR="000A5241" w:rsidRPr="000A5241">
        <w:rPr>
          <w:rFonts w:ascii="Arial" w:eastAsia="Arial Narrow" w:hAnsi="Arial" w:cs="Arial"/>
          <w:sz w:val="20"/>
          <w:szCs w:val="20"/>
        </w:rPr>
        <w:t>dokonywane jest poprzez odszyfrowanie wczytanych na Platformie ofert.</w:t>
      </w:r>
    </w:p>
    <w:p w:rsidR="00BA05B7" w:rsidRPr="000A5241" w:rsidRDefault="00115F5C" w:rsidP="00413BD2">
      <w:pPr>
        <w:numPr>
          <w:ilvl w:val="0"/>
          <w:numId w:val="10"/>
        </w:numPr>
        <w:tabs>
          <w:tab w:val="clear" w:pos="2340"/>
        </w:tabs>
        <w:spacing w:line="276" w:lineRule="auto"/>
        <w:ind w:left="284" w:hanging="284"/>
        <w:contextualSpacing/>
        <w:jc w:val="both"/>
        <w:rPr>
          <w:rFonts w:ascii="Arial" w:hAnsi="Arial" w:cs="Arial"/>
          <w:b/>
          <w:sz w:val="20"/>
          <w:szCs w:val="20"/>
        </w:rPr>
      </w:pPr>
      <w:r w:rsidRPr="00E1041C">
        <w:rPr>
          <w:rFonts w:ascii="Arial" w:hAnsi="Arial" w:cs="Arial"/>
          <w:sz w:val="20"/>
          <w:szCs w:val="20"/>
        </w:rPr>
        <w:t>Najpóźniej przed otwarciem ofert, udostępni</w:t>
      </w:r>
      <w:r w:rsidR="002644BD" w:rsidRPr="00E1041C">
        <w:rPr>
          <w:rFonts w:ascii="Arial" w:hAnsi="Arial" w:cs="Arial"/>
          <w:sz w:val="20"/>
          <w:szCs w:val="20"/>
        </w:rPr>
        <w:t xml:space="preserve">ona zostanie </w:t>
      </w:r>
      <w:r w:rsidRPr="00E1041C">
        <w:rPr>
          <w:rFonts w:ascii="Arial" w:hAnsi="Arial" w:cs="Arial"/>
          <w:sz w:val="20"/>
          <w:szCs w:val="20"/>
        </w:rPr>
        <w:t>na stronie internetowej prowadzonego postępowania informacj</w:t>
      </w:r>
      <w:r w:rsidR="002644BD" w:rsidRPr="00E1041C">
        <w:rPr>
          <w:rFonts w:ascii="Arial" w:hAnsi="Arial" w:cs="Arial"/>
          <w:sz w:val="20"/>
          <w:szCs w:val="20"/>
        </w:rPr>
        <w:t>a</w:t>
      </w:r>
      <w:r w:rsidRPr="00E1041C">
        <w:rPr>
          <w:rFonts w:ascii="Arial" w:hAnsi="Arial" w:cs="Arial"/>
          <w:sz w:val="20"/>
          <w:szCs w:val="20"/>
        </w:rPr>
        <w:t xml:space="preserve"> o kwocie, jaką zamierza się przeznaczyć na sfinansowanie zamówienia.</w:t>
      </w:r>
    </w:p>
    <w:p w:rsidR="000A5241" w:rsidRPr="00E94E49" w:rsidRDefault="00E94E49" w:rsidP="00413BD2">
      <w:pPr>
        <w:numPr>
          <w:ilvl w:val="0"/>
          <w:numId w:val="10"/>
        </w:numPr>
        <w:tabs>
          <w:tab w:val="clear" w:pos="2340"/>
        </w:tabs>
        <w:spacing w:line="276" w:lineRule="auto"/>
        <w:ind w:left="284" w:hanging="284"/>
        <w:contextualSpacing/>
        <w:jc w:val="both"/>
        <w:rPr>
          <w:rFonts w:ascii="Arial" w:hAnsi="Arial" w:cs="Arial"/>
          <w:b/>
          <w:sz w:val="20"/>
          <w:szCs w:val="20"/>
        </w:rPr>
      </w:pPr>
      <w:r w:rsidRPr="00E94E49">
        <w:rPr>
          <w:rFonts w:ascii="Arial" w:eastAsia="Arial Narrow" w:hAnsi="Arial" w:cs="Arial"/>
          <w:sz w:val="20"/>
          <w:szCs w:val="20"/>
        </w:rPr>
        <w:t xml:space="preserve">Otwarcie ofert odbywa się bez udziału </w:t>
      </w:r>
      <w:r>
        <w:rPr>
          <w:rFonts w:ascii="Arial" w:eastAsia="Arial Narrow" w:hAnsi="Arial" w:cs="Arial"/>
          <w:sz w:val="20"/>
          <w:szCs w:val="20"/>
        </w:rPr>
        <w:t>W</w:t>
      </w:r>
      <w:r w:rsidRPr="00E94E49">
        <w:rPr>
          <w:rFonts w:ascii="Arial" w:eastAsia="Arial Narrow" w:hAnsi="Arial" w:cs="Arial"/>
          <w:sz w:val="20"/>
          <w:szCs w:val="20"/>
        </w:rPr>
        <w:t>ykonawców.</w:t>
      </w:r>
    </w:p>
    <w:p w:rsidR="00E94E49" w:rsidRPr="00E94E49" w:rsidRDefault="00E94E49" w:rsidP="00413BD2">
      <w:pPr>
        <w:numPr>
          <w:ilvl w:val="0"/>
          <w:numId w:val="10"/>
        </w:numPr>
        <w:tabs>
          <w:tab w:val="clear" w:pos="2340"/>
        </w:tabs>
        <w:spacing w:line="276" w:lineRule="auto"/>
        <w:ind w:left="284" w:hanging="284"/>
        <w:contextualSpacing/>
        <w:jc w:val="both"/>
        <w:rPr>
          <w:rFonts w:ascii="Arial" w:hAnsi="Arial" w:cs="Arial"/>
          <w:b/>
          <w:sz w:val="20"/>
          <w:szCs w:val="20"/>
        </w:rPr>
      </w:pPr>
      <w:r w:rsidRPr="00CC2257">
        <w:rPr>
          <w:rFonts w:ascii="Arial" w:eastAsia="Arial Narrow" w:hAnsi="Arial" w:cs="Arial"/>
          <w:sz w:val="20"/>
          <w:szCs w:val="20"/>
        </w:rPr>
        <w:t>Zamawiający odrzuci ofertę złożoną po terminie składania ofert.</w:t>
      </w:r>
    </w:p>
    <w:p w:rsidR="00115F5C" w:rsidRPr="00E1041C" w:rsidRDefault="00115F5C" w:rsidP="00413BD2">
      <w:pPr>
        <w:numPr>
          <w:ilvl w:val="0"/>
          <w:numId w:val="10"/>
        </w:numPr>
        <w:tabs>
          <w:tab w:val="clear" w:pos="2340"/>
        </w:tabs>
        <w:spacing w:line="276" w:lineRule="auto"/>
        <w:ind w:left="284" w:hanging="284"/>
        <w:contextualSpacing/>
        <w:jc w:val="both"/>
        <w:rPr>
          <w:rFonts w:ascii="Arial" w:hAnsi="Arial" w:cs="Arial"/>
          <w:b/>
          <w:sz w:val="20"/>
          <w:szCs w:val="20"/>
        </w:rPr>
      </w:pPr>
      <w:r w:rsidRPr="00E1041C">
        <w:rPr>
          <w:rFonts w:ascii="Arial" w:hAnsi="Arial" w:cs="Arial"/>
          <w:sz w:val="20"/>
          <w:szCs w:val="20"/>
        </w:rPr>
        <w:t xml:space="preserve">Niezwłocznie po otwarciu ofert, udostępnia się na stronie internetowej prowadzonego postępowania informacje o: </w:t>
      </w:r>
    </w:p>
    <w:p w:rsidR="00115F5C" w:rsidRPr="00E1041C" w:rsidRDefault="00115F5C" w:rsidP="00821B3C">
      <w:pPr>
        <w:spacing w:line="276" w:lineRule="auto"/>
        <w:ind w:left="709" w:hanging="259"/>
        <w:contextualSpacing/>
        <w:jc w:val="both"/>
        <w:rPr>
          <w:rFonts w:ascii="Arial" w:hAnsi="Arial" w:cs="Arial"/>
          <w:sz w:val="20"/>
          <w:szCs w:val="20"/>
        </w:rPr>
      </w:pPr>
      <w:r w:rsidRPr="00E1041C">
        <w:rPr>
          <w:rFonts w:ascii="Arial" w:hAnsi="Arial" w:cs="Arial"/>
          <w:sz w:val="20"/>
          <w:szCs w:val="20"/>
        </w:rPr>
        <w:t>1)</w:t>
      </w:r>
      <w:r w:rsidRPr="00E1041C">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Default="00115F5C" w:rsidP="00821B3C">
      <w:pPr>
        <w:spacing w:line="276" w:lineRule="auto"/>
        <w:ind w:left="709" w:hanging="259"/>
        <w:contextualSpacing/>
        <w:jc w:val="both"/>
        <w:rPr>
          <w:rFonts w:ascii="Arial" w:hAnsi="Arial" w:cs="Arial"/>
          <w:sz w:val="20"/>
          <w:szCs w:val="20"/>
        </w:rPr>
      </w:pPr>
      <w:r w:rsidRPr="00E1041C">
        <w:rPr>
          <w:rFonts w:ascii="Arial" w:hAnsi="Arial" w:cs="Arial"/>
          <w:sz w:val="20"/>
          <w:szCs w:val="20"/>
        </w:rPr>
        <w:t>2)</w:t>
      </w:r>
      <w:r w:rsidRPr="00E1041C">
        <w:rPr>
          <w:rFonts w:ascii="Arial" w:hAnsi="Arial" w:cs="Arial"/>
          <w:sz w:val="20"/>
          <w:szCs w:val="20"/>
        </w:rPr>
        <w:tab/>
        <w:t>cenach lub kosztach zawartych w ofertach.</w:t>
      </w:r>
    </w:p>
    <w:p w:rsidR="00E94E49" w:rsidRPr="00E1041C" w:rsidRDefault="00E94E49" w:rsidP="00413BD2">
      <w:pPr>
        <w:spacing w:line="276" w:lineRule="auto"/>
        <w:ind w:left="284" w:right="20" w:hanging="284"/>
        <w:rPr>
          <w:rFonts w:ascii="Arial" w:hAnsi="Arial" w:cs="Arial"/>
          <w:sz w:val="20"/>
          <w:szCs w:val="20"/>
        </w:rPr>
      </w:pPr>
      <w:r>
        <w:rPr>
          <w:rFonts w:ascii="Arial" w:hAnsi="Arial" w:cs="Arial"/>
          <w:sz w:val="20"/>
          <w:szCs w:val="20"/>
        </w:rPr>
        <w:t>9.</w:t>
      </w:r>
      <w:r>
        <w:rPr>
          <w:rFonts w:ascii="Arial" w:hAnsi="Arial" w:cs="Arial"/>
          <w:sz w:val="20"/>
          <w:szCs w:val="20"/>
        </w:rPr>
        <w:tab/>
      </w:r>
      <w:r w:rsidRPr="00CC2257">
        <w:rPr>
          <w:rFonts w:ascii="Arial" w:eastAsia="Arial Narrow" w:hAnsi="Arial" w:cs="Arial"/>
          <w:sz w:val="20"/>
          <w:szCs w:val="20"/>
        </w:rPr>
        <w:t>W przypadku wystąpienia awarii systemu teleinformatycznego, która spowoduje brak możliwości otwarcia ofert w terminie określonym przez Zamawiającego, otwarcie ofert nastąpi niezwłocznie po usunięciu awarii.</w:t>
      </w:r>
      <w:r>
        <w:rPr>
          <w:rFonts w:ascii="Arial" w:eastAsia="Arial Narrow" w:hAnsi="Arial" w:cs="Arial"/>
          <w:sz w:val="20"/>
          <w:szCs w:val="20"/>
        </w:rPr>
        <w:t xml:space="preserve"> </w:t>
      </w:r>
      <w:r w:rsidRPr="00CC2257">
        <w:rPr>
          <w:rFonts w:ascii="Arial" w:eastAsia="Arial Narrow" w:hAnsi="Arial" w:cs="Arial"/>
          <w:sz w:val="20"/>
          <w:szCs w:val="20"/>
        </w:rPr>
        <w:t xml:space="preserve">W przypadku zaistnienia </w:t>
      </w:r>
      <w:r>
        <w:rPr>
          <w:rFonts w:ascii="Arial" w:eastAsia="Arial Narrow" w:hAnsi="Arial" w:cs="Arial"/>
          <w:sz w:val="20"/>
          <w:szCs w:val="20"/>
        </w:rPr>
        <w:t xml:space="preserve">powyższych </w:t>
      </w:r>
      <w:r w:rsidRPr="00CC2257">
        <w:rPr>
          <w:rFonts w:ascii="Arial" w:eastAsia="Arial Narrow" w:hAnsi="Arial" w:cs="Arial"/>
          <w:sz w:val="20"/>
          <w:szCs w:val="20"/>
        </w:rPr>
        <w:t>okoliczności, Zamawiający poinformuje o zmianie terminu otwarcia ofert na stronie internetowej prowadzonego postepowania.</w:t>
      </w:r>
    </w:p>
    <w:p w:rsidR="00697D8C" w:rsidRPr="00E1041C" w:rsidRDefault="00697D8C" w:rsidP="005E34FF">
      <w:pPr>
        <w:spacing w:line="276" w:lineRule="auto"/>
        <w:ind w:left="826" w:hanging="395"/>
        <w:contextualSpacing/>
        <w:jc w:val="both"/>
        <w:rPr>
          <w:rFonts w:ascii="Arial" w:hAnsi="Arial" w:cs="Arial"/>
          <w:sz w:val="20"/>
          <w:szCs w:val="20"/>
        </w:rPr>
      </w:pPr>
    </w:p>
    <w:p w:rsidR="00080477" w:rsidRPr="00E1041C" w:rsidRDefault="00927FE7" w:rsidP="00086BF0">
      <w:pPr>
        <w:pStyle w:val="Akapitzlist"/>
        <w:numPr>
          <w:ilvl w:val="0"/>
          <w:numId w:val="17"/>
        </w:numPr>
        <w:pBdr>
          <w:bottom w:val="double" w:sz="4" w:space="1" w:color="auto"/>
        </w:pBdr>
        <w:shd w:val="clear" w:color="auto" w:fill="DAEEF3"/>
        <w:spacing w:line="276" w:lineRule="auto"/>
        <w:ind w:left="284" w:hanging="284"/>
        <w:contextualSpacing/>
        <w:jc w:val="both"/>
        <w:rPr>
          <w:rFonts w:ascii="Arial" w:hAnsi="Arial" w:cs="Arial"/>
          <w:b/>
          <w:sz w:val="20"/>
          <w:szCs w:val="20"/>
        </w:rPr>
      </w:pPr>
      <w:r w:rsidRPr="00E1041C">
        <w:rPr>
          <w:rFonts w:ascii="Arial" w:hAnsi="Arial" w:cs="Arial"/>
          <w:b/>
          <w:sz w:val="20"/>
          <w:szCs w:val="20"/>
        </w:rPr>
        <w:t>OPIS KRYTERIÓW</w:t>
      </w:r>
      <w:r w:rsidR="007660F9" w:rsidRPr="00E1041C">
        <w:rPr>
          <w:rFonts w:ascii="Arial" w:hAnsi="Arial" w:cs="Arial"/>
          <w:b/>
          <w:sz w:val="20"/>
          <w:szCs w:val="20"/>
        </w:rPr>
        <w:t xml:space="preserve"> OCENY OFERT</w:t>
      </w:r>
      <w:r w:rsidRPr="00E1041C">
        <w:rPr>
          <w:rFonts w:ascii="Arial" w:hAnsi="Arial" w:cs="Arial"/>
          <w:b/>
          <w:sz w:val="20"/>
          <w:szCs w:val="20"/>
        </w:rPr>
        <w:t xml:space="preserve">, WRAZ Z PODANIEM WAG TYCH </w:t>
      </w:r>
      <w:r w:rsidR="005B5095" w:rsidRPr="00E1041C">
        <w:rPr>
          <w:rFonts w:ascii="Arial" w:hAnsi="Arial" w:cs="Arial"/>
          <w:b/>
          <w:sz w:val="20"/>
          <w:szCs w:val="20"/>
        </w:rPr>
        <w:t>KRYTERIÓW I SPOSOBU OCENY OFERT</w:t>
      </w:r>
    </w:p>
    <w:p w:rsidR="00697D8C" w:rsidRPr="00E1041C" w:rsidRDefault="00697D8C" w:rsidP="005E34FF">
      <w:pPr>
        <w:pStyle w:val="Akapitzlist"/>
        <w:spacing w:line="276" w:lineRule="auto"/>
        <w:ind w:left="426"/>
        <w:contextualSpacing/>
        <w:jc w:val="both"/>
        <w:rPr>
          <w:rFonts w:ascii="Arial" w:hAnsi="Arial" w:cs="Arial"/>
          <w:color w:val="000000" w:themeColor="text1"/>
          <w:sz w:val="20"/>
          <w:szCs w:val="20"/>
        </w:rPr>
      </w:pPr>
    </w:p>
    <w:p w:rsidR="0073753E" w:rsidRPr="00E1041C" w:rsidRDefault="00D36AE2" w:rsidP="00086BF0">
      <w:pPr>
        <w:pStyle w:val="Akapitzlist"/>
        <w:numPr>
          <w:ilvl w:val="0"/>
          <w:numId w:val="21"/>
        </w:numPr>
        <w:tabs>
          <w:tab w:val="clear" w:pos="363"/>
        </w:tabs>
        <w:spacing w:line="276" w:lineRule="auto"/>
        <w:ind w:left="284" w:hanging="284"/>
        <w:contextualSpacing/>
        <w:jc w:val="both"/>
        <w:rPr>
          <w:rFonts w:ascii="Arial" w:hAnsi="Arial" w:cs="Arial"/>
          <w:color w:val="000000" w:themeColor="text1"/>
          <w:sz w:val="20"/>
          <w:szCs w:val="20"/>
        </w:rPr>
      </w:pPr>
      <w:r w:rsidRPr="00E1041C">
        <w:rPr>
          <w:rFonts w:ascii="Arial" w:hAnsi="Arial" w:cs="Arial"/>
          <w:sz w:val="20"/>
          <w:szCs w:val="20"/>
        </w:rPr>
        <w:t xml:space="preserve">Przy wyborze najkorzystniejszej oferty Zamawiający będzie się kierował następującymi kryteriami </w:t>
      </w:r>
      <w:r w:rsidRPr="00E1041C">
        <w:rPr>
          <w:rFonts w:ascii="Arial" w:hAnsi="Arial" w:cs="Arial"/>
          <w:color w:val="000000" w:themeColor="text1"/>
          <w:sz w:val="20"/>
          <w:szCs w:val="20"/>
        </w:rPr>
        <w:t>oceny ofert:</w:t>
      </w:r>
    </w:p>
    <w:p w:rsidR="00E84975" w:rsidRPr="00E1041C" w:rsidRDefault="00D32541" w:rsidP="00086BF0">
      <w:pPr>
        <w:pStyle w:val="Akapitzlist"/>
        <w:numPr>
          <w:ilvl w:val="0"/>
          <w:numId w:val="25"/>
        </w:numPr>
        <w:spacing w:line="276" w:lineRule="auto"/>
        <w:ind w:left="709" w:hanging="284"/>
        <w:contextualSpacing/>
        <w:rPr>
          <w:rFonts w:ascii="Arial" w:hAnsi="Arial" w:cs="Arial"/>
          <w:color w:val="000000" w:themeColor="text1"/>
          <w:sz w:val="20"/>
          <w:szCs w:val="20"/>
        </w:rPr>
      </w:pPr>
      <w:r w:rsidRPr="00E1041C">
        <w:rPr>
          <w:rFonts w:ascii="Arial" w:hAnsi="Arial" w:cs="Arial"/>
          <w:b/>
          <w:color w:val="000000" w:themeColor="text1"/>
          <w:sz w:val="20"/>
          <w:szCs w:val="20"/>
        </w:rPr>
        <w:t>Cena (C)</w:t>
      </w:r>
      <w:r w:rsidR="00D36AE2" w:rsidRPr="00E1041C">
        <w:rPr>
          <w:rFonts w:ascii="Arial" w:hAnsi="Arial" w:cs="Arial"/>
          <w:color w:val="000000" w:themeColor="text1"/>
          <w:sz w:val="20"/>
          <w:szCs w:val="20"/>
        </w:rPr>
        <w:t xml:space="preserve"> – waga kryterium </w:t>
      </w:r>
      <w:r w:rsidR="00AA68CA" w:rsidRPr="00E1041C">
        <w:rPr>
          <w:rFonts w:ascii="Arial" w:hAnsi="Arial" w:cs="Arial"/>
          <w:color w:val="000000" w:themeColor="text1"/>
          <w:sz w:val="20"/>
          <w:szCs w:val="20"/>
        </w:rPr>
        <w:t>6</w:t>
      </w:r>
      <w:r w:rsidR="002644BD" w:rsidRPr="00E1041C">
        <w:rPr>
          <w:rFonts w:ascii="Arial" w:hAnsi="Arial" w:cs="Arial"/>
          <w:color w:val="000000" w:themeColor="text1"/>
          <w:sz w:val="20"/>
          <w:szCs w:val="20"/>
        </w:rPr>
        <w:t xml:space="preserve">0 </w:t>
      </w:r>
      <w:r w:rsidR="00D36AE2" w:rsidRPr="00E1041C">
        <w:rPr>
          <w:rFonts w:ascii="Arial" w:hAnsi="Arial" w:cs="Arial"/>
          <w:color w:val="000000" w:themeColor="text1"/>
          <w:sz w:val="20"/>
          <w:szCs w:val="20"/>
        </w:rPr>
        <w:t>%;</w:t>
      </w:r>
    </w:p>
    <w:p w:rsidR="00AA68CA" w:rsidRPr="00E1041C" w:rsidRDefault="00AA68CA" w:rsidP="00086BF0">
      <w:pPr>
        <w:pStyle w:val="Akapitzlist"/>
        <w:numPr>
          <w:ilvl w:val="0"/>
          <w:numId w:val="25"/>
        </w:numPr>
        <w:spacing w:line="276" w:lineRule="auto"/>
        <w:ind w:left="709" w:hanging="284"/>
        <w:contextualSpacing/>
        <w:rPr>
          <w:rFonts w:ascii="Arial" w:hAnsi="Arial" w:cs="Arial"/>
          <w:color w:val="000000" w:themeColor="text1"/>
          <w:sz w:val="20"/>
          <w:szCs w:val="20"/>
        </w:rPr>
      </w:pPr>
      <w:r w:rsidRPr="00E1041C">
        <w:rPr>
          <w:rFonts w:ascii="Arial" w:hAnsi="Arial" w:cs="Arial"/>
          <w:b/>
          <w:color w:val="000000" w:themeColor="text1"/>
          <w:sz w:val="20"/>
          <w:szCs w:val="20"/>
        </w:rPr>
        <w:t xml:space="preserve">Zatrudnienie osoby bezrobotnej (Z) </w:t>
      </w:r>
      <w:r w:rsidRPr="00E1041C">
        <w:rPr>
          <w:rFonts w:ascii="Arial" w:hAnsi="Arial" w:cs="Arial"/>
          <w:color w:val="000000" w:themeColor="text1"/>
          <w:sz w:val="20"/>
          <w:szCs w:val="20"/>
        </w:rPr>
        <w:t>– waga kryterium 40%</w:t>
      </w:r>
    </w:p>
    <w:p w:rsidR="00AA68CA" w:rsidRPr="00E1041C" w:rsidRDefault="00AA68CA" w:rsidP="005E34FF">
      <w:pPr>
        <w:pStyle w:val="Akapitzlist"/>
        <w:spacing w:line="276" w:lineRule="auto"/>
        <w:ind w:left="924"/>
        <w:contextualSpacing/>
        <w:rPr>
          <w:rFonts w:ascii="Arial" w:hAnsi="Arial" w:cs="Arial"/>
          <w:b/>
          <w:sz w:val="20"/>
          <w:szCs w:val="20"/>
        </w:rPr>
      </w:pPr>
    </w:p>
    <w:p w:rsidR="00AA68CA" w:rsidRPr="00E1041C" w:rsidRDefault="00AA68CA" w:rsidP="005E34FF">
      <w:pPr>
        <w:pStyle w:val="Akapitzlist"/>
        <w:spacing w:line="276" w:lineRule="auto"/>
        <w:contextualSpacing/>
        <w:rPr>
          <w:rFonts w:ascii="Arial" w:hAnsi="Arial" w:cs="Arial"/>
          <w:sz w:val="20"/>
          <w:szCs w:val="20"/>
        </w:rPr>
      </w:pPr>
      <w:r w:rsidRPr="00E1041C">
        <w:rPr>
          <w:rFonts w:ascii="Arial" w:hAnsi="Arial" w:cs="Arial"/>
          <w:sz w:val="20"/>
          <w:szCs w:val="20"/>
        </w:rPr>
        <w:t>Wybór oferty dokonany zostanie na podstawie kryteriów oceny ofert z ustaloną punktacją do 100 pkt. (100%=100pkt).</w:t>
      </w:r>
    </w:p>
    <w:p w:rsidR="00D36AE2" w:rsidRDefault="00D36AE2" w:rsidP="00086BF0">
      <w:pPr>
        <w:pStyle w:val="Akapitzlist"/>
        <w:numPr>
          <w:ilvl w:val="0"/>
          <w:numId w:val="21"/>
        </w:numPr>
        <w:tabs>
          <w:tab w:val="clear" w:pos="363"/>
        </w:tabs>
        <w:spacing w:line="276" w:lineRule="auto"/>
        <w:ind w:left="284" w:hanging="284"/>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Zasady oceny ofert w poszczególnych kryteriach:</w:t>
      </w:r>
    </w:p>
    <w:p w:rsidR="00821B3C" w:rsidRPr="00E1041C" w:rsidRDefault="00821B3C" w:rsidP="00821B3C">
      <w:pPr>
        <w:pStyle w:val="Akapitzlist"/>
        <w:spacing w:line="276" w:lineRule="auto"/>
        <w:ind w:left="284"/>
        <w:contextualSpacing/>
        <w:jc w:val="both"/>
        <w:rPr>
          <w:rFonts w:ascii="Arial" w:hAnsi="Arial" w:cs="Arial"/>
          <w:color w:val="000000" w:themeColor="text1"/>
          <w:sz w:val="20"/>
          <w:szCs w:val="20"/>
        </w:rPr>
      </w:pPr>
    </w:p>
    <w:p w:rsidR="00A209DE" w:rsidRPr="00E1041C" w:rsidRDefault="001E29ED" w:rsidP="00086BF0">
      <w:pPr>
        <w:pStyle w:val="Akapitzlist"/>
        <w:numPr>
          <w:ilvl w:val="0"/>
          <w:numId w:val="26"/>
        </w:numPr>
        <w:spacing w:line="276" w:lineRule="auto"/>
        <w:ind w:left="709" w:hanging="284"/>
        <w:contextualSpacing/>
        <w:jc w:val="both"/>
        <w:rPr>
          <w:rFonts w:ascii="Arial" w:hAnsi="Arial" w:cs="Arial"/>
          <w:b/>
          <w:color w:val="000000" w:themeColor="text1"/>
          <w:sz w:val="20"/>
          <w:szCs w:val="20"/>
        </w:rPr>
      </w:pPr>
      <w:r w:rsidRPr="00E1041C">
        <w:rPr>
          <w:rFonts w:ascii="Arial" w:hAnsi="Arial" w:cs="Arial"/>
          <w:b/>
          <w:color w:val="000000" w:themeColor="text1"/>
          <w:sz w:val="20"/>
          <w:szCs w:val="20"/>
        </w:rPr>
        <w:tab/>
      </w:r>
      <w:r w:rsidR="00A209DE" w:rsidRPr="00E1041C">
        <w:rPr>
          <w:rFonts w:ascii="Arial" w:hAnsi="Arial" w:cs="Arial"/>
          <w:b/>
          <w:color w:val="000000" w:themeColor="text1"/>
          <w:sz w:val="20"/>
          <w:szCs w:val="20"/>
        </w:rPr>
        <w:t xml:space="preserve">Cena (C) – waga </w:t>
      </w:r>
      <w:r w:rsidR="00AA68CA" w:rsidRPr="00E1041C">
        <w:rPr>
          <w:rFonts w:ascii="Arial" w:hAnsi="Arial" w:cs="Arial"/>
          <w:color w:val="000000" w:themeColor="text1"/>
          <w:sz w:val="20"/>
          <w:szCs w:val="20"/>
        </w:rPr>
        <w:t>6</w:t>
      </w:r>
      <w:r w:rsidR="002644BD" w:rsidRPr="00E1041C">
        <w:rPr>
          <w:rFonts w:ascii="Arial" w:hAnsi="Arial" w:cs="Arial"/>
          <w:color w:val="000000" w:themeColor="text1"/>
          <w:sz w:val="20"/>
          <w:szCs w:val="20"/>
        </w:rPr>
        <w:t xml:space="preserve">0 </w:t>
      </w:r>
      <w:r w:rsidR="00A209DE" w:rsidRPr="00E1041C">
        <w:rPr>
          <w:rFonts w:ascii="Arial" w:hAnsi="Arial" w:cs="Arial"/>
          <w:b/>
          <w:color w:val="000000" w:themeColor="text1"/>
          <w:sz w:val="20"/>
          <w:szCs w:val="20"/>
        </w:rPr>
        <w:t>%</w:t>
      </w:r>
    </w:p>
    <w:p w:rsidR="00697D8C" w:rsidRPr="00E1041C" w:rsidRDefault="00697D8C" w:rsidP="00720E5D">
      <w:pPr>
        <w:spacing w:line="276" w:lineRule="auto"/>
        <w:ind w:left="709"/>
        <w:contextualSpacing/>
        <w:jc w:val="both"/>
        <w:rPr>
          <w:rFonts w:ascii="Arial" w:hAnsi="Arial" w:cs="Arial"/>
          <w:b/>
          <w:color w:val="000000" w:themeColor="text1"/>
          <w:sz w:val="20"/>
          <w:szCs w:val="20"/>
        </w:rPr>
      </w:pPr>
    </w:p>
    <w:p w:rsidR="00697D8C" w:rsidRPr="00E1041C" w:rsidRDefault="00697D8C" w:rsidP="00720E5D">
      <w:pPr>
        <w:spacing w:line="276" w:lineRule="auto"/>
        <w:ind w:left="709"/>
        <w:contextualSpacing/>
        <w:jc w:val="both"/>
        <w:rPr>
          <w:rFonts w:ascii="Arial" w:hAnsi="Arial" w:cs="Arial"/>
          <w:b/>
          <w:color w:val="000000" w:themeColor="text1"/>
          <w:sz w:val="20"/>
          <w:szCs w:val="20"/>
        </w:rPr>
      </w:pPr>
    </w:p>
    <w:p w:rsidR="00AA68CA" w:rsidRPr="00E1041C" w:rsidRDefault="00AA68CA" w:rsidP="00720E5D">
      <w:pPr>
        <w:spacing w:line="276" w:lineRule="auto"/>
        <w:ind w:left="709" w:firstLine="708"/>
        <w:contextualSpacing/>
        <w:jc w:val="both"/>
        <w:rPr>
          <w:rFonts w:ascii="Arial" w:hAnsi="Arial" w:cs="Arial"/>
          <w:b/>
          <w:color w:val="000000" w:themeColor="text1"/>
          <w:sz w:val="16"/>
          <w:szCs w:val="16"/>
        </w:rPr>
      </w:pPr>
      <w:r w:rsidRPr="00E1041C">
        <w:rPr>
          <w:rFonts w:ascii="Arial" w:hAnsi="Arial" w:cs="Arial"/>
          <w:b/>
          <w:color w:val="000000" w:themeColor="text1"/>
          <w:sz w:val="16"/>
          <w:szCs w:val="16"/>
        </w:rPr>
        <w:t xml:space="preserve">                       </w:t>
      </w:r>
      <w:r w:rsidR="00697D8C" w:rsidRPr="00E1041C">
        <w:rPr>
          <w:rFonts w:ascii="Arial" w:hAnsi="Arial" w:cs="Arial"/>
          <w:b/>
          <w:color w:val="000000" w:themeColor="text1"/>
          <w:sz w:val="16"/>
          <w:szCs w:val="16"/>
        </w:rPr>
        <w:t xml:space="preserve">         </w:t>
      </w:r>
      <w:r w:rsidRPr="00E1041C">
        <w:rPr>
          <w:rFonts w:ascii="Arial" w:hAnsi="Arial" w:cs="Arial"/>
          <w:b/>
          <w:color w:val="000000" w:themeColor="text1"/>
          <w:sz w:val="16"/>
          <w:szCs w:val="16"/>
        </w:rPr>
        <w:t xml:space="preserve">                                 cena najniższa z badanych (zł)</w:t>
      </w:r>
    </w:p>
    <w:p w:rsidR="00AA68CA" w:rsidRPr="00E1041C" w:rsidRDefault="00AA68CA" w:rsidP="00720E5D">
      <w:pPr>
        <w:spacing w:line="276" w:lineRule="auto"/>
        <w:ind w:left="709" w:firstLine="708"/>
        <w:contextualSpacing/>
        <w:jc w:val="both"/>
        <w:rPr>
          <w:rFonts w:ascii="Arial" w:hAnsi="Arial" w:cs="Arial"/>
          <w:b/>
          <w:color w:val="000000" w:themeColor="text1"/>
          <w:sz w:val="16"/>
          <w:szCs w:val="16"/>
        </w:rPr>
      </w:pPr>
      <w:r w:rsidRPr="00E1041C">
        <w:rPr>
          <w:rFonts w:ascii="Arial" w:hAnsi="Arial" w:cs="Arial"/>
          <w:b/>
          <w:color w:val="000000" w:themeColor="text1"/>
          <w:sz w:val="16"/>
          <w:szCs w:val="16"/>
        </w:rPr>
        <w:t>Ilość punktów za cenę oferty = ---</w:t>
      </w:r>
      <w:r w:rsidR="00697D8C" w:rsidRPr="00E1041C">
        <w:rPr>
          <w:rFonts w:ascii="Arial" w:hAnsi="Arial" w:cs="Arial"/>
          <w:b/>
          <w:color w:val="000000" w:themeColor="text1"/>
          <w:sz w:val="16"/>
          <w:szCs w:val="16"/>
        </w:rPr>
        <w:t>-----------------</w:t>
      </w:r>
      <w:r w:rsidRPr="00E1041C">
        <w:rPr>
          <w:rFonts w:ascii="Arial" w:hAnsi="Arial" w:cs="Arial"/>
          <w:b/>
          <w:color w:val="000000" w:themeColor="text1"/>
          <w:sz w:val="16"/>
          <w:szCs w:val="16"/>
        </w:rPr>
        <w:t>----------------------------------------- x 60 pkt.</w:t>
      </w:r>
    </w:p>
    <w:p w:rsidR="00AA68CA" w:rsidRPr="00E1041C" w:rsidRDefault="00AA68CA" w:rsidP="00720E5D">
      <w:pPr>
        <w:spacing w:line="276" w:lineRule="auto"/>
        <w:ind w:left="709" w:firstLine="708"/>
        <w:contextualSpacing/>
        <w:jc w:val="both"/>
        <w:rPr>
          <w:rFonts w:ascii="Arial" w:hAnsi="Arial" w:cs="Arial"/>
          <w:b/>
          <w:color w:val="000000" w:themeColor="text1"/>
          <w:sz w:val="16"/>
          <w:szCs w:val="16"/>
        </w:rPr>
      </w:pPr>
      <w:r w:rsidRPr="00E1041C">
        <w:rPr>
          <w:rFonts w:ascii="Arial" w:hAnsi="Arial" w:cs="Arial"/>
          <w:b/>
          <w:color w:val="000000" w:themeColor="text1"/>
          <w:sz w:val="16"/>
          <w:szCs w:val="16"/>
        </w:rPr>
        <w:t xml:space="preserve">                                  </w:t>
      </w:r>
      <w:r w:rsidR="00697D8C" w:rsidRPr="00E1041C">
        <w:rPr>
          <w:rFonts w:ascii="Arial" w:hAnsi="Arial" w:cs="Arial"/>
          <w:b/>
          <w:color w:val="000000" w:themeColor="text1"/>
          <w:sz w:val="16"/>
          <w:szCs w:val="16"/>
        </w:rPr>
        <w:t xml:space="preserve">           </w:t>
      </w:r>
      <w:r w:rsidRPr="00E1041C">
        <w:rPr>
          <w:rFonts w:ascii="Arial" w:hAnsi="Arial" w:cs="Arial"/>
          <w:b/>
          <w:color w:val="000000" w:themeColor="text1"/>
          <w:sz w:val="16"/>
          <w:szCs w:val="16"/>
        </w:rPr>
        <w:t xml:space="preserve">                            cena oferty badanej (zł)</w:t>
      </w:r>
    </w:p>
    <w:p w:rsidR="00AA68CA" w:rsidRPr="00E1041C" w:rsidRDefault="00AA68CA" w:rsidP="00720E5D">
      <w:pPr>
        <w:spacing w:line="276" w:lineRule="auto"/>
        <w:ind w:left="709"/>
        <w:contextualSpacing/>
        <w:jc w:val="both"/>
        <w:rPr>
          <w:rFonts w:ascii="Arial" w:hAnsi="Arial" w:cs="Arial"/>
          <w:b/>
          <w:color w:val="000000" w:themeColor="text1"/>
          <w:sz w:val="16"/>
          <w:szCs w:val="16"/>
        </w:rPr>
      </w:pPr>
    </w:p>
    <w:p w:rsidR="00AA68CA" w:rsidRPr="00E1041C" w:rsidRDefault="00AA68CA" w:rsidP="00086BF0">
      <w:pPr>
        <w:pStyle w:val="Akapitzlist"/>
        <w:numPr>
          <w:ilvl w:val="0"/>
          <w:numId w:val="26"/>
        </w:numPr>
        <w:spacing w:line="276" w:lineRule="auto"/>
        <w:ind w:left="709" w:hanging="284"/>
        <w:contextualSpacing/>
        <w:rPr>
          <w:rFonts w:ascii="Arial" w:hAnsi="Arial" w:cs="Arial"/>
          <w:color w:val="000000" w:themeColor="text1"/>
          <w:sz w:val="20"/>
          <w:szCs w:val="20"/>
        </w:rPr>
      </w:pPr>
      <w:r w:rsidRPr="00E1041C">
        <w:rPr>
          <w:rFonts w:ascii="Arial" w:hAnsi="Arial" w:cs="Arial"/>
          <w:b/>
          <w:color w:val="000000" w:themeColor="text1"/>
          <w:sz w:val="20"/>
          <w:szCs w:val="20"/>
        </w:rPr>
        <w:t xml:space="preserve">Zatrudnienie osoby bezrobotnej (Z) </w:t>
      </w:r>
      <w:r w:rsidRPr="00E1041C">
        <w:rPr>
          <w:rFonts w:ascii="Arial" w:hAnsi="Arial" w:cs="Arial"/>
          <w:color w:val="000000" w:themeColor="text1"/>
          <w:sz w:val="20"/>
          <w:szCs w:val="20"/>
        </w:rPr>
        <w:t>– waga kryterium 40%</w:t>
      </w:r>
    </w:p>
    <w:p w:rsidR="00996F7E" w:rsidRPr="00E1041C" w:rsidRDefault="00996F7E" w:rsidP="005E34FF">
      <w:pPr>
        <w:pStyle w:val="Akapitzlist"/>
        <w:spacing w:line="276" w:lineRule="auto"/>
        <w:ind w:left="0"/>
        <w:contextualSpacing/>
        <w:rPr>
          <w:rFonts w:ascii="Arial" w:hAnsi="Arial" w:cs="Arial"/>
          <w:color w:val="000000" w:themeColor="text1"/>
          <w:sz w:val="20"/>
          <w:szCs w:val="20"/>
        </w:rPr>
      </w:pPr>
    </w:p>
    <w:p w:rsidR="00F13D90" w:rsidRPr="00E1041C" w:rsidRDefault="00F13D90" w:rsidP="005E34FF">
      <w:pPr>
        <w:pStyle w:val="Akapitzlist"/>
        <w:spacing w:line="276" w:lineRule="auto"/>
        <w:ind w:left="0"/>
        <w:contextualSpacing/>
        <w:rPr>
          <w:rFonts w:ascii="Arial" w:hAnsi="Arial" w:cs="Arial"/>
          <w:color w:val="000000" w:themeColor="text1"/>
          <w:sz w:val="20"/>
          <w:szCs w:val="20"/>
        </w:rPr>
      </w:pPr>
      <w:r w:rsidRPr="00E1041C">
        <w:rPr>
          <w:rFonts w:ascii="Arial" w:hAnsi="Arial" w:cs="Arial"/>
          <w:color w:val="000000" w:themeColor="text1"/>
          <w:sz w:val="20"/>
          <w:szCs w:val="20"/>
        </w:rPr>
        <w:t>Kryterium społeczne (zatrudnienie do realizacji zamówienia osoby bezrobotnej w rozumieniu ustawy z dnia 20.04.2004 r. o promocji zatrudnienia i instytucjach rynku pracy) – waga: 40%</w:t>
      </w:r>
    </w:p>
    <w:p w:rsidR="00F13D90" w:rsidRPr="00E1041C" w:rsidRDefault="00F13D90" w:rsidP="00720E5D">
      <w:pPr>
        <w:pStyle w:val="Akapitzlist"/>
        <w:spacing w:line="276" w:lineRule="auto"/>
        <w:ind w:left="709" w:hanging="284"/>
        <w:contextualSpacing/>
        <w:rPr>
          <w:rFonts w:ascii="Arial" w:hAnsi="Arial" w:cs="Arial"/>
          <w:color w:val="000000" w:themeColor="text1"/>
          <w:sz w:val="20"/>
          <w:szCs w:val="20"/>
        </w:rPr>
      </w:pPr>
      <w:r w:rsidRPr="00E1041C">
        <w:rPr>
          <w:rFonts w:ascii="Arial" w:hAnsi="Arial" w:cs="Arial"/>
          <w:color w:val="000000" w:themeColor="text1"/>
          <w:sz w:val="20"/>
          <w:szCs w:val="20"/>
        </w:rPr>
        <w:t>1.</w:t>
      </w:r>
      <w:r w:rsidRPr="00E1041C">
        <w:rPr>
          <w:rFonts w:ascii="Arial" w:hAnsi="Arial" w:cs="Arial"/>
          <w:color w:val="000000" w:themeColor="text1"/>
          <w:sz w:val="20"/>
          <w:szCs w:val="20"/>
        </w:rPr>
        <w:tab/>
        <w:t xml:space="preserve">Zamawiający przyzna ofercie 40 punktów, jeżeli Wykonawca zadeklaruje zatrudnienie do realizacji zamówienia minimum 1 osoby bezrobotnej. </w:t>
      </w:r>
    </w:p>
    <w:p w:rsidR="00F13D90" w:rsidRPr="00E1041C" w:rsidRDefault="00F13D90" w:rsidP="00720E5D">
      <w:pPr>
        <w:pStyle w:val="Akapitzlist"/>
        <w:spacing w:line="276" w:lineRule="auto"/>
        <w:ind w:left="567"/>
        <w:contextualSpacing/>
        <w:rPr>
          <w:rFonts w:ascii="Arial" w:hAnsi="Arial" w:cs="Arial"/>
          <w:color w:val="000000" w:themeColor="text1"/>
          <w:sz w:val="20"/>
          <w:szCs w:val="20"/>
        </w:rPr>
      </w:pPr>
      <w:r w:rsidRPr="00E1041C">
        <w:rPr>
          <w:rFonts w:ascii="Arial" w:hAnsi="Arial" w:cs="Arial"/>
          <w:color w:val="000000" w:themeColor="text1"/>
          <w:sz w:val="20"/>
          <w:szCs w:val="20"/>
        </w:rPr>
        <w:t xml:space="preserve">Ocena ofert zostanie dokonana na podstawie deklaracji w formularzu oferty. </w:t>
      </w:r>
    </w:p>
    <w:p w:rsidR="00F13D90" w:rsidRPr="00E1041C" w:rsidRDefault="00F13D90" w:rsidP="00720E5D">
      <w:pPr>
        <w:pStyle w:val="Akapitzlist"/>
        <w:spacing w:line="276" w:lineRule="auto"/>
        <w:ind w:left="567"/>
        <w:contextualSpacing/>
        <w:rPr>
          <w:rFonts w:ascii="Arial" w:hAnsi="Arial" w:cs="Arial"/>
          <w:color w:val="000000" w:themeColor="text1"/>
          <w:sz w:val="20"/>
          <w:szCs w:val="20"/>
        </w:rPr>
      </w:pPr>
      <w:r w:rsidRPr="00E1041C">
        <w:rPr>
          <w:rFonts w:ascii="Arial" w:hAnsi="Arial" w:cs="Arial"/>
          <w:color w:val="000000" w:themeColor="text1"/>
          <w:sz w:val="20"/>
          <w:szCs w:val="20"/>
        </w:rPr>
        <w:t xml:space="preserve">Deklaracja zobowiązuje Wykonawcę do zatrudniania* przez cały okres realizacji umowy, tj. do dnia odbioru całości przedmiotu umowy potwierdzonego protokołem odbioru, minimum jednej osoby bezrobotnej w rozumieniu ustawy z dnia 20.04.2004 r. o promocji zatrudnienia i instytucjach rynku pracy. </w:t>
      </w:r>
    </w:p>
    <w:p w:rsidR="00F13D90" w:rsidRPr="00E1041C" w:rsidRDefault="00720E5D" w:rsidP="00720E5D">
      <w:pPr>
        <w:pStyle w:val="Akapitzlist"/>
        <w:spacing w:line="276" w:lineRule="auto"/>
        <w:ind w:left="567"/>
        <w:contextualSpacing/>
        <w:rPr>
          <w:rFonts w:ascii="Arial" w:hAnsi="Arial" w:cs="Arial"/>
          <w:color w:val="000000" w:themeColor="text1"/>
          <w:sz w:val="20"/>
          <w:szCs w:val="20"/>
        </w:rPr>
      </w:pPr>
      <w:r w:rsidRPr="00720E5D">
        <w:rPr>
          <w:rFonts w:ascii="Arial" w:hAnsi="Arial" w:cs="Arial"/>
          <w:i/>
          <w:color w:val="000000" w:themeColor="text1"/>
          <w:sz w:val="20"/>
          <w:szCs w:val="20"/>
        </w:rPr>
        <w:t>*</w:t>
      </w:r>
      <w:r w:rsidR="00F13D90" w:rsidRPr="00720E5D">
        <w:rPr>
          <w:rFonts w:ascii="Arial" w:hAnsi="Arial" w:cs="Arial"/>
          <w:i/>
          <w:color w:val="000000" w:themeColor="text1"/>
          <w:sz w:val="20"/>
          <w:szCs w:val="20"/>
        </w:rPr>
        <w:t>Ze względu na fakt, że w postępowaniu nie istnieją przesłanki do obligatoryjnego wymagania zatrudnienia na podstawie umowy o pracę w rozumieniu art. 22 ust. 1 Kodeksu pracy (Dz. U. z 2020 r. poz. 1320), jako zatrudnienie Zamawiający przyjmuje zatrudnienie zarówno w oparciu o umowę cywilnoprawną, jak i umowę o pracę. W obu przypadkach Zamawiający uznaje kryterium społeczne za spełnione</w:t>
      </w:r>
      <w:r w:rsidR="00F13D90" w:rsidRPr="00E1041C">
        <w:rPr>
          <w:rFonts w:ascii="Arial" w:hAnsi="Arial" w:cs="Arial"/>
          <w:color w:val="000000" w:themeColor="text1"/>
          <w:sz w:val="20"/>
          <w:szCs w:val="20"/>
        </w:rPr>
        <w:t>.</w:t>
      </w:r>
    </w:p>
    <w:p w:rsidR="00F13D90" w:rsidRPr="00E1041C" w:rsidRDefault="00F13D90" w:rsidP="00720E5D">
      <w:pPr>
        <w:pStyle w:val="Akapitzlist"/>
        <w:spacing w:line="276" w:lineRule="auto"/>
        <w:ind w:left="567"/>
        <w:contextualSpacing/>
        <w:rPr>
          <w:rFonts w:ascii="Arial" w:hAnsi="Arial" w:cs="Arial"/>
          <w:color w:val="000000" w:themeColor="text1"/>
          <w:sz w:val="20"/>
          <w:szCs w:val="20"/>
        </w:rPr>
      </w:pPr>
      <w:r w:rsidRPr="00E1041C">
        <w:rPr>
          <w:rFonts w:ascii="Arial" w:hAnsi="Arial" w:cs="Arial"/>
          <w:color w:val="000000" w:themeColor="text1"/>
          <w:sz w:val="20"/>
          <w:szCs w:val="20"/>
        </w:rPr>
        <w:t xml:space="preserve">Ocena ofert w kryterium zostanie dokonana zgodnie z zasadą: </w:t>
      </w:r>
    </w:p>
    <w:p w:rsidR="00F13D90" w:rsidRPr="00E1041C" w:rsidRDefault="00F13D90" w:rsidP="00720E5D">
      <w:pPr>
        <w:pStyle w:val="Akapitzlist"/>
        <w:spacing w:line="276" w:lineRule="auto"/>
        <w:ind w:left="993" w:hanging="283"/>
        <w:contextualSpacing/>
        <w:rPr>
          <w:rFonts w:ascii="Arial" w:hAnsi="Arial" w:cs="Arial"/>
          <w:color w:val="000000" w:themeColor="text1"/>
          <w:sz w:val="20"/>
          <w:szCs w:val="20"/>
        </w:rPr>
      </w:pPr>
      <w:r w:rsidRPr="00E1041C">
        <w:rPr>
          <w:rFonts w:ascii="Arial" w:hAnsi="Arial" w:cs="Arial"/>
          <w:color w:val="000000" w:themeColor="text1"/>
          <w:sz w:val="20"/>
          <w:szCs w:val="20"/>
        </w:rPr>
        <w:lastRenderedPageBreak/>
        <w:t>•</w:t>
      </w:r>
      <w:r w:rsidR="00720E5D">
        <w:rPr>
          <w:rFonts w:ascii="Arial" w:hAnsi="Arial" w:cs="Arial"/>
          <w:color w:val="000000" w:themeColor="text1"/>
          <w:sz w:val="20"/>
          <w:szCs w:val="20"/>
        </w:rPr>
        <w:tab/>
      </w:r>
      <w:r w:rsidRPr="00E1041C">
        <w:rPr>
          <w:rFonts w:ascii="Arial" w:hAnsi="Arial" w:cs="Arial"/>
          <w:color w:val="000000" w:themeColor="text1"/>
          <w:sz w:val="20"/>
          <w:szCs w:val="20"/>
        </w:rPr>
        <w:t xml:space="preserve">jeśli Wykonawca zrealizuje usługę i zatrudni do realizacji osobę bezrobotną (na podstawie deklaracji w formularzu ofertowym) – otrzyma 40 pkt. </w:t>
      </w:r>
    </w:p>
    <w:p w:rsidR="00F13D90" w:rsidRPr="00E1041C" w:rsidRDefault="00F13D90" w:rsidP="00720E5D">
      <w:pPr>
        <w:pStyle w:val="Akapitzlist"/>
        <w:spacing w:line="276" w:lineRule="auto"/>
        <w:ind w:left="993" w:hanging="283"/>
        <w:contextualSpacing/>
        <w:rPr>
          <w:rFonts w:ascii="Arial" w:hAnsi="Arial" w:cs="Arial"/>
          <w:color w:val="000000" w:themeColor="text1"/>
          <w:sz w:val="20"/>
          <w:szCs w:val="20"/>
        </w:rPr>
      </w:pPr>
      <w:r w:rsidRPr="00E1041C">
        <w:rPr>
          <w:rFonts w:ascii="Arial" w:hAnsi="Arial" w:cs="Arial"/>
          <w:color w:val="000000" w:themeColor="text1"/>
          <w:sz w:val="20"/>
          <w:szCs w:val="20"/>
        </w:rPr>
        <w:t>•</w:t>
      </w:r>
      <w:r w:rsidR="00720E5D">
        <w:rPr>
          <w:rFonts w:ascii="Arial" w:hAnsi="Arial" w:cs="Arial"/>
          <w:color w:val="000000" w:themeColor="text1"/>
          <w:sz w:val="20"/>
          <w:szCs w:val="20"/>
        </w:rPr>
        <w:tab/>
      </w:r>
      <w:r w:rsidRPr="00E1041C">
        <w:rPr>
          <w:rFonts w:ascii="Arial" w:hAnsi="Arial" w:cs="Arial"/>
          <w:color w:val="000000" w:themeColor="text1"/>
          <w:sz w:val="20"/>
          <w:szCs w:val="20"/>
        </w:rPr>
        <w:t xml:space="preserve">jeśli Wykonawca zrealizuje usługę bez zatrudnienia do realizacji osoby bezrobotnej (na podstawie deklaracji w formularzu ofertowym) – otrzyma 0 pkt. </w:t>
      </w:r>
    </w:p>
    <w:p w:rsidR="00F13D90" w:rsidRPr="00E1041C" w:rsidRDefault="00F13D90" w:rsidP="00720E5D">
      <w:pPr>
        <w:pStyle w:val="Akapitzlist"/>
        <w:spacing w:line="276" w:lineRule="auto"/>
        <w:ind w:left="567"/>
        <w:contextualSpacing/>
        <w:rPr>
          <w:rFonts w:ascii="Arial" w:hAnsi="Arial" w:cs="Arial"/>
          <w:color w:val="000000" w:themeColor="text1"/>
          <w:sz w:val="20"/>
          <w:szCs w:val="20"/>
        </w:rPr>
      </w:pPr>
      <w:r w:rsidRPr="00E1041C">
        <w:rPr>
          <w:rFonts w:ascii="Arial" w:hAnsi="Arial" w:cs="Arial"/>
          <w:color w:val="000000" w:themeColor="text1"/>
          <w:sz w:val="20"/>
          <w:szCs w:val="20"/>
        </w:rPr>
        <w:t>W przypadku braku wypełniania deklaracji w formularzu ofertowym Zamawiający przyzna 0 pkt oraz przyjmie, że Wykonawca zrealizuje zamówienie bez zatrudnienia do realizacji osoby bezrobotnej.</w:t>
      </w:r>
    </w:p>
    <w:p w:rsidR="00F13D90" w:rsidRPr="00E1041C" w:rsidRDefault="00F13D90" w:rsidP="00720E5D">
      <w:pPr>
        <w:pStyle w:val="Akapitzlist"/>
        <w:spacing w:line="276" w:lineRule="auto"/>
        <w:ind w:left="709" w:hanging="284"/>
        <w:contextualSpacing/>
        <w:rPr>
          <w:rFonts w:ascii="Arial" w:hAnsi="Arial" w:cs="Arial"/>
          <w:color w:val="000000" w:themeColor="text1"/>
          <w:sz w:val="20"/>
          <w:szCs w:val="20"/>
        </w:rPr>
      </w:pPr>
      <w:r w:rsidRPr="00E1041C">
        <w:rPr>
          <w:rFonts w:ascii="Arial" w:hAnsi="Arial" w:cs="Arial"/>
          <w:color w:val="000000" w:themeColor="text1"/>
          <w:sz w:val="20"/>
          <w:szCs w:val="20"/>
        </w:rPr>
        <w:t>2.</w:t>
      </w:r>
      <w:r w:rsidRPr="00E1041C">
        <w:rPr>
          <w:rFonts w:ascii="Arial" w:hAnsi="Arial" w:cs="Arial"/>
          <w:color w:val="000000" w:themeColor="text1"/>
          <w:sz w:val="20"/>
          <w:szCs w:val="20"/>
        </w:rPr>
        <w:tab/>
        <w:t>W trakcie realizacji umowy Zamawiający uprawniony będzie do kontroli spełniania przez Wykonawcę wymagania dotyczącego zatrudnienia osoby bezrobotnej. W ramach czynności kontrolnych, prowadzonych w trakcie realizacji zamówienia, Zamawiający jest uprawniony w szczególności do:</w:t>
      </w:r>
    </w:p>
    <w:p w:rsidR="00F13D90" w:rsidRPr="00E1041C" w:rsidRDefault="00F13D90" w:rsidP="00720E5D">
      <w:pPr>
        <w:pStyle w:val="Akapitzlist"/>
        <w:spacing w:line="276" w:lineRule="auto"/>
        <w:ind w:left="993" w:hanging="283"/>
        <w:contextualSpacing/>
        <w:rPr>
          <w:rFonts w:ascii="Arial" w:hAnsi="Arial" w:cs="Arial"/>
          <w:color w:val="000000" w:themeColor="text1"/>
          <w:sz w:val="20"/>
          <w:szCs w:val="20"/>
        </w:rPr>
      </w:pPr>
      <w:r w:rsidRPr="00E1041C">
        <w:rPr>
          <w:rFonts w:ascii="Arial" w:hAnsi="Arial" w:cs="Arial"/>
          <w:color w:val="000000" w:themeColor="text1"/>
          <w:sz w:val="20"/>
          <w:szCs w:val="20"/>
        </w:rPr>
        <w:t>a)</w:t>
      </w:r>
      <w:r w:rsidRPr="00E1041C">
        <w:rPr>
          <w:rFonts w:ascii="Arial" w:hAnsi="Arial" w:cs="Arial"/>
          <w:color w:val="000000" w:themeColor="text1"/>
          <w:sz w:val="20"/>
          <w:szCs w:val="20"/>
        </w:rPr>
        <w:tab/>
        <w:t>żądania oświadczeń oraz ewentualnie dodatkowych dokumentów (w przypadku zaistnienia takiej konieczności) w zakresie potwierdzenia spełniania ww. wymogu i dokonywania ich oceny,</w:t>
      </w:r>
    </w:p>
    <w:p w:rsidR="00F13D90" w:rsidRPr="00E1041C" w:rsidRDefault="00F13D90" w:rsidP="00720E5D">
      <w:pPr>
        <w:pStyle w:val="Akapitzlist"/>
        <w:spacing w:line="276" w:lineRule="auto"/>
        <w:ind w:left="993" w:hanging="283"/>
        <w:contextualSpacing/>
        <w:rPr>
          <w:rFonts w:ascii="Arial" w:hAnsi="Arial" w:cs="Arial"/>
          <w:color w:val="000000" w:themeColor="text1"/>
          <w:sz w:val="20"/>
          <w:szCs w:val="20"/>
        </w:rPr>
      </w:pPr>
      <w:r w:rsidRPr="00E1041C">
        <w:rPr>
          <w:rFonts w:ascii="Arial" w:hAnsi="Arial" w:cs="Arial"/>
          <w:color w:val="000000" w:themeColor="text1"/>
          <w:sz w:val="20"/>
          <w:szCs w:val="20"/>
        </w:rPr>
        <w:t>b)</w:t>
      </w:r>
      <w:r w:rsidRPr="00E1041C">
        <w:rPr>
          <w:rFonts w:ascii="Arial" w:hAnsi="Arial" w:cs="Arial"/>
          <w:color w:val="000000" w:themeColor="text1"/>
          <w:sz w:val="20"/>
          <w:szCs w:val="20"/>
        </w:rPr>
        <w:tab/>
        <w:t>żądania wyjaśnień w przypadku wątpliwości w zakresie potwierdzenia spełniania ww. wymogów,</w:t>
      </w:r>
    </w:p>
    <w:p w:rsidR="00F13D90" w:rsidRPr="00E1041C" w:rsidRDefault="00F13D90" w:rsidP="00720E5D">
      <w:pPr>
        <w:pStyle w:val="Akapitzlist"/>
        <w:spacing w:line="276" w:lineRule="auto"/>
        <w:ind w:left="993" w:hanging="283"/>
        <w:contextualSpacing/>
        <w:rPr>
          <w:rFonts w:ascii="Arial" w:hAnsi="Arial" w:cs="Arial"/>
          <w:color w:val="000000" w:themeColor="text1"/>
          <w:sz w:val="20"/>
          <w:szCs w:val="20"/>
        </w:rPr>
      </w:pPr>
      <w:r w:rsidRPr="00E1041C">
        <w:rPr>
          <w:rFonts w:ascii="Arial" w:hAnsi="Arial" w:cs="Arial"/>
          <w:color w:val="000000" w:themeColor="text1"/>
          <w:sz w:val="20"/>
          <w:szCs w:val="20"/>
        </w:rPr>
        <w:t>c)</w:t>
      </w:r>
      <w:r w:rsidRPr="00E1041C">
        <w:rPr>
          <w:rFonts w:ascii="Arial" w:hAnsi="Arial" w:cs="Arial"/>
          <w:color w:val="000000" w:themeColor="text1"/>
          <w:sz w:val="20"/>
          <w:szCs w:val="20"/>
        </w:rPr>
        <w:tab/>
        <w:t>przeprowadzania kontroli na miejscu wykonywania świadczenia.</w:t>
      </w:r>
    </w:p>
    <w:p w:rsidR="00F13D90" w:rsidRPr="00E1041C" w:rsidRDefault="00F13D90" w:rsidP="00720E5D">
      <w:pPr>
        <w:pStyle w:val="Akapitzlist"/>
        <w:spacing w:line="276" w:lineRule="auto"/>
        <w:ind w:left="709" w:hanging="284"/>
        <w:contextualSpacing/>
        <w:rPr>
          <w:rFonts w:ascii="Arial" w:hAnsi="Arial" w:cs="Arial"/>
          <w:color w:val="000000" w:themeColor="text1"/>
          <w:sz w:val="20"/>
          <w:szCs w:val="20"/>
        </w:rPr>
      </w:pPr>
      <w:r w:rsidRPr="00E1041C">
        <w:rPr>
          <w:rFonts w:ascii="Arial" w:hAnsi="Arial" w:cs="Arial"/>
          <w:color w:val="000000" w:themeColor="text1"/>
          <w:sz w:val="20"/>
          <w:szCs w:val="20"/>
        </w:rPr>
        <w:t>3.</w:t>
      </w:r>
      <w:r w:rsidRPr="00E1041C">
        <w:rPr>
          <w:rFonts w:ascii="Arial" w:hAnsi="Arial" w:cs="Arial"/>
          <w:color w:val="000000" w:themeColor="text1"/>
          <w:sz w:val="20"/>
          <w:szCs w:val="20"/>
        </w:rPr>
        <w:tab/>
        <w:t>W trakcie realizacji zamówienia na każde wezwanie Zamawiającego, w wyznaczonym w tym wezwaniu terminie, Wykonawca przedłoży Zamawiającemu następujące dowody w celu potwierdzenia spełnienia wymogu zatrudnienia osoby, o której mowa w punkcie 1.:</w:t>
      </w:r>
    </w:p>
    <w:p w:rsidR="00F13D90" w:rsidRPr="00E1041C" w:rsidRDefault="00F13D90" w:rsidP="00720E5D">
      <w:pPr>
        <w:pStyle w:val="Akapitzlist"/>
        <w:spacing w:line="276" w:lineRule="auto"/>
        <w:ind w:left="993" w:hanging="284"/>
        <w:contextualSpacing/>
        <w:rPr>
          <w:rFonts w:ascii="Arial" w:hAnsi="Arial" w:cs="Arial"/>
          <w:color w:val="000000" w:themeColor="text1"/>
          <w:sz w:val="20"/>
          <w:szCs w:val="20"/>
        </w:rPr>
      </w:pPr>
      <w:r w:rsidRPr="00E1041C">
        <w:rPr>
          <w:rFonts w:ascii="Arial" w:hAnsi="Arial" w:cs="Arial"/>
          <w:color w:val="000000" w:themeColor="text1"/>
          <w:sz w:val="20"/>
          <w:szCs w:val="20"/>
        </w:rPr>
        <w:t>•</w:t>
      </w:r>
      <w:r w:rsidRPr="00E1041C">
        <w:rPr>
          <w:rFonts w:ascii="Arial" w:hAnsi="Arial" w:cs="Arial"/>
          <w:color w:val="000000" w:themeColor="text1"/>
          <w:sz w:val="20"/>
          <w:szCs w:val="20"/>
        </w:rPr>
        <w:tab/>
        <w:t>oświadczenie Wykonawcy dotyczące wymagań określonych przez Zamawiającego w punkcie</w:t>
      </w:r>
      <w:r w:rsidR="00720E5D">
        <w:rPr>
          <w:rFonts w:ascii="Arial" w:hAnsi="Arial" w:cs="Arial"/>
          <w:color w:val="000000" w:themeColor="text1"/>
          <w:sz w:val="20"/>
          <w:szCs w:val="20"/>
        </w:rPr>
        <w:t> </w:t>
      </w:r>
      <w:r w:rsidRPr="00E1041C">
        <w:rPr>
          <w:rFonts w:ascii="Arial" w:hAnsi="Arial" w:cs="Arial"/>
          <w:color w:val="000000" w:themeColor="text1"/>
          <w:sz w:val="20"/>
          <w:szCs w:val="20"/>
        </w:rPr>
        <w:t xml:space="preserve">1, w związku z treścią art. 242 ust. 2. </w:t>
      </w:r>
    </w:p>
    <w:p w:rsidR="00F13D90" w:rsidRPr="00E1041C" w:rsidRDefault="00F13D90" w:rsidP="00720E5D">
      <w:pPr>
        <w:pStyle w:val="Akapitzlist"/>
        <w:spacing w:line="276" w:lineRule="auto"/>
        <w:ind w:left="567"/>
        <w:contextualSpacing/>
        <w:rPr>
          <w:rFonts w:ascii="Arial" w:hAnsi="Arial" w:cs="Arial"/>
          <w:color w:val="000000" w:themeColor="text1"/>
          <w:sz w:val="20"/>
          <w:szCs w:val="20"/>
        </w:rPr>
      </w:pPr>
      <w:r w:rsidRPr="00E1041C">
        <w:rPr>
          <w:rFonts w:ascii="Arial" w:hAnsi="Arial" w:cs="Arial"/>
          <w:color w:val="000000" w:themeColor="text1"/>
          <w:sz w:val="20"/>
          <w:szCs w:val="20"/>
        </w:rPr>
        <w:t xml:space="preserve">Oświadczenie powinno zawierać: dokładne określenie podmiotu składającego oświadczenie, datę złożenia oświadczenia, informację o zatrudnieniu do realizacji zamówienia 1 osoby bezrobotnej (zgodnie z wymaganiami Zamawiającego określonymi w pkt 1), podpis osoby uprawnionej do złożenia oświadczenia w imieniu Wykonawcy. Powyższe oświadczenie Wykonawcy jest podstawowym dowodem potwierdzającym spełnienie wymogu zatrudnienia osoby należącej do grupy marginalizowanej, o której mowa w art. 94 ust. 1 ustawy </w:t>
      </w:r>
      <w:proofErr w:type="spellStart"/>
      <w:r w:rsidRPr="00E1041C">
        <w:rPr>
          <w:rFonts w:ascii="Arial" w:hAnsi="Arial" w:cs="Arial"/>
          <w:color w:val="000000" w:themeColor="text1"/>
          <w:sz w:val="20"/>
          <w:szCs w:val="20"/>
        </w:rPr>
        <w:t>Pzp</w:t>
      </w:r>
      <w:proofErr w:type="spellEnd"/>
      <w:r w:rsidRPr="00E1041C">
        <w:rPr>
          <w:rFonts w:ascii="Arial" w:hAnsi="Arial" w:cs="Arial"/>
          <w:color w:val="000000" w:themeColor="text1"/>
          <w:sz w:val="20"/>
          <w:szCs w:val="20"/>
        </w:rPr>
        <w:t>.</w:t>
      </w:r>
    </w:p>
    <w:p w:rsidR="00972413" w:rsidRPr="00E1041C" w:rsidRDefault="00972413" w:rsidP="00086BF0">
      <w:pPr>
        <w:pStyle w:val="Akapitzlist"/>
        <w:numPr>
          <w:ilvl w:val="0"/>
          <w:numId w:val="27"/>
        </w:numPr>
        <w:spacing w:line="276" w:lineRule="auto"/>
        <w:ind w:left="993" w:hanging="284"/>
        <w:contextualSpacing/>
        <w:jc w:val="both"/>
        <w:rPr>
          <w:rFonts w:ascii="Arial" w:hAnsi="Arial" w:cs="Arial"/>
          <w:sz w:val="20"/>
          <w:szCs w:val="20"/>
        </w:rPr>
      </w:pPr>
      <w:r w:rsidRPr="00E1041C">
        <w:rPr>
          <w:rFonts w:ascii="Arial" w:hAnsi="Arial" w:cs="Arial"/>
          <w:sz w:val="20"/>
          <w:szCs w:val="20"/>
        </w:rPr>
        <w:t>Podstawą przyznania punktów w kryterium „cena” będzie cena ofertowa brutto podana przez W</w:t>
      </w:r>
      <w:r w:rsidR="002A6710" w:rsidRPr="00E1041C">
        <w:rPr>
          <w:rFonts w:ascii="Arial" w:hAnsi="Arial" w:cs="Arial"/>
          <w:sz w:val="20"/>
          <w:szCs w:val="20"/>
        </w:rPr>
        <w:t>ykonawcę w Formularzu Ofertowym.</w:t>
      </w:r>
    </w:p>
    <w:p w:rsidR="00972413" w:rsidRPr="00E1041C" w:rsidRDefault="00972413" w:rsidP="00086BF0">
      <w:pPr>
        <w:pStyle w:val="Akapitzlist"/>
        <w:numPr>
          <w:ilvl w:val="0"/>
          <w:numId w:val="27"/>
        </w:numPr>
        <w:spacing w:line="276" w:lineRule="auto"/>
        <w:ind w:left="993" w:hanging="283"/>
        <w:contextualSpacing/>
        <w:jc w:val="both"/>
        <w:rPr>
          <w:rFonts w:ascii="Arial" w:hAnsi="Arial" w:cs="Arial"/>
          <w:sz w:val="20"/>
          <w:szCs w:val="20"/>
        </w:rPr>
      </w:pPr>
      <w:r w:rsidRPr="00E1041C">
        <w:rPr>
          <w:rFonts w:ascii="Arial" w:hAnsi="Arial" w:cs="Arial"/>
          <w:sz w:val="20"/>
          <w:szCs w:val="20"/>
        </w:rPr>
        <w:t>Cena ofertowa brutto musi uwzględniać wszelkie koszty jakie Wykonawca poniesie w związku z realizacją przedmiotu zamówienia.</w:t>
      </w:r>
    </w:p>
    <w:p w:rsidR="003B07CA" w:rsidRPr="00E1041C" w:rsidRDefault="00A209DE" w:rsidP="00086BF0">
      <w:pPr>
        <w:pStyle w:val="Akapitzlist"/>
        <w:numPr>
          <w:ilvl w:val="0"/>
          <w:numId w:val="21"/>
        </w:numPr>
        <w:tabs>
          <w:tab w:val="clear" w:pos="363"/>
        </w:tabs>
        <w:spacing w:line="276" w:lineRule="auto"/>
        <w:ind w:left="284" w:hanging="284"/>
        <w:contextualSpacing/>
        <w:jc w:val="both"/>
        <w:rPr>
          <w:rFonts w:ascii="Arial" w:hAnsi="Arial" w:cs="Arial"/>
          <w:sz w:val="20"/>
          <w:szCs w:val="20"/>
        </w:rPr>
      </w:pPr>
      <w:r w:rsidRPr="00E1041C">
        <w:rPr>
          <w:rFonts w:ascii="Arial" w:hAnsi="Arial" w:cs="Arial"/>
          <w:sz w:val="20"/>
          <w:szCs w:val="20"/>
        </w:rPr>
        <w:t>Punktacja przyznawana ofertom w kryteri</w:t>
      </w:r>
      <w:r w:rsidR="002644BD" w:rsidRPr="00E1041C">
        <w:rPr>
          <w:rFonts w:ascii="Arial" w:hAnsi="Arial" w:cs="Arial"/>
          <w:sz w:val="20"/>
          <w:szCs w:val="20"/>
        </w:rPr>
        <w:t>um</w:t>
      </w:r>
      <w:r w:rsidRPr="00E1041C">
        <w:rPr>
          <w:rFonts w:ascii="Arial" w:hAnsi="Arial" w:cs="Arial"/>
          <w:sz w:val="20"/>
          <w:szCs w:val="20"/>
        </w:rPr>
        <w:t xml:space="preserve"> oceny ofert będzie liczona z dokładnością do dwóch miejsc po przecinku, zgodnie z zasadami arytmetyki.</w:t>
      </w:r>
    </w:p>
    <w:p w:rsidR="00DE2294" w:rsidRPr="00E1041C" w:rsidRDefault="00DE2294" w:rsidP="00086BF0">
      <w:pPr>
        <w:pStyle w:val="Akapitzlist"/>
        <w:numPr>
          <w:ilvl w:val="0"/>
          <w:numId w:val="21"/>
        </w:numPr>
        <w:tabs>
          <w:tab w:val="clear" w:pos="363"/>
        </w:tabs>
        <w:spacing w:line="276" w:lineRule="auto"/>
        <w:ind w:left="284" w:hanging="284"/>
        <w:contextualSpacing/>
        <w:jc w:val="both"/>
        <w:rPr>
          <w:rFonts w:ascii="Arial" w:hAnsi="Arial" w:cs="Arial"/>
          <w:sz w:val="20"/>
          <w:szCs w:val="20"/>
        </w:rPr>
      </w:pPr>
      <w:r w:rsidRPr="00E1041C">
        <w:rPr>
          <w:rFonts w:ascii="Arial" w:hAnsi="Arial" w:cs="Arial"/>
          <w:sz w:val="20"/>
          <w:szCs w:val="20"/>
        </w:rPr>
        <w:t>W toku badania i oceny ofert Zamawiający może żądać od Wykonawcy wyjaśnień dotyczących treści złożonej oferty, w tym zaoferowanej ceny.</w:t>
      </w:r>
    </w:p>
    <w:p w:rsidR="004C33E9" w:rsidRPr="00E1041C" w:rsidRDefault="00DE2294" w:rsidP="00086BF0">
      <w:pPr>
        <w:pStyle w:val="Akapitzlist"/>
        <w:numPr>
          <w:ilvl w:val="0"/>
          <w:numId w:val="21"/>
        </w:numPr>
        <w:tabs>
          <w:tab w:val="clear" w:pos="363"/>
        </w:tabs>
        <w:spacing w:line="276" w:lineRule="auto"/>
        <w:ind w:left="284" w:hanging="284"/>
        <w:contextualSpacing/>
        <w:jc w:val="both"/>
        <w:rPr>
          <w:rFonts w:ascii="Arial" w:hAnsi="Arial" w:cs="Arial"/>
          <w:sz w:val="20"/>
          <w:szCs w:val="20"/>
        </w:rPr>
      </w:pPr>
      <w:r w:rsidRPr="00E1041C">
        <w:rPr>
          <w:rFonts w:ascii="Arial" w:hAnsi="Arial" w:cs="Arial"/>
          <w:sz w:val="20"/>
          <w:szCs w:val="20"/>
        </w:rPr>
        <w:t>Zamawiający udzieli zamówienia Wykonawcy, którego oferta zostanie uznana za najkorzystniejszą.</w:t>
      </w:r>
    </w:p>
    <w:p w:rsidR="00996F7E" w:rsidRDefault="00996F7E" w:rsidP="005E34FF">
      <w:pPr>
        <w:pStyle w:val="Akapitzlist"/>
        <w:spacing w:line="276" w:lineRule="auto"/>
        <w:ind w:left="448"/>
        <w:contextualSpacing/>
        <w:jc w:val="both"/>
        <w:rPr>
          <w:rFonts w:ascii="Arial" w:hAnsi="Arial" w:cs="Arial"/>
          <w:sz w:val="20"/>
          <w:szCs w:val="20"/>
        </w:rPr>
      </w:pPr>
    </w:p>
    <w:p w:rsidR="00A10557" w:rsidRPr="00E1041C" w:rsidRDefault="00A10557" w:rsidP="00086BF0">
      <w:pPr>
        <w:pStyle w:val="Teksttreci40"/>
        <w:numPr>
          <w:ilvl w:val="0"/>
          <w:numId w:val="17"/>
        </w:numPr>
        <w:pBdr>
          <w:bottom w:val="double" w:sz="4" w:space="1" w:color="auto"/>
        </w:pBdr>
        <w:shd w:val="clear" w:color="auto" w:fill="DAEEF3"/>
        <w:spacing w:before="0" w:after="0" w:line="276" w:lineRule="auto"/>
        <w:ind w:left="284" w:right="23" w:hanging="284"/>
        <w:contextualSpacing/>
        <w:rPr>
          <w:rFonts w:ascii="Arial" w:hAnsi="Arial" w:cs="Arial"/>
          <w:b/>
          <w:sz w:val="20"/>
          <w:szCs w:val="20"/>
        </w:rPr>
      </w:pPr>
      <w:r w:rsidRPr="00E1041C">
        <w:rPr>
          <w:rFonts w:ascii="Arial" w:hAnsi="Arial" w:cs="Arial"/>
          <w:b/>
          <w:bCs/>
          <w:sz w:val="20"/>
          <w:szCs w:val="20"/>
        </w:rPr>
        <w:t>INFORMACJ</w:t>
      </w:r>
      <w:r>
        <w:rPr>
          <w:rFonts w:ascii="Arial" w:hAnsi="Arial" w:cs="Arial"/>
          <w:b/>
          <w:bCs/>
          <w:sz w:val="20"/>
          <w:szCs w:val="20"/>
        </w:rPr>
        <w:tab/>
        <w:t>A</w:t>
      </w:r>
      <w:r w:rsidRPr="00E1041C">
        <w:rPr>
          <w:rFonts w:ascii="Arial" w:hAnsi="Arial" w:cs="Arial"/>
          <w:b/>
          <w:sz w:val="20"/>
          <w:szCs w:val="20"/>
        </w:rPr>
        <w:t xml:space="preserve"> O </w:t>
      </w:r>
      <w:r>
        <w:rPr>
          <w:rFonts w:ascii="Arial" w:hAnsi="Arial" w:cs="Arial"/>
          <w:b/>
          <w:sz w:val="20"/>
          <w:szCs w:val="20"/>
        </w:rPr>
        <w:t>ZASTRZEŻENIU MOŻLIWOŚCI UBIEGANIA SIĘ O UDZIELENIE ZAMÓWIENIA WYŁĄCZNIE PRZEZ WYKONAWCÓW, O KTÓRYCH MOWA W ART. 361 USTAWY PZP, JEŻELI ZAMAWIAJĄCY PRZEWIDUJE TAKIE WYMAGANIA</w:t>
      </w:r>
    </w:p>
    <w:p w:rsidR="00A10557" w:rsidRPr="00A10557" w:rsidRDefault="00A10557" w:rsidP="005E34FF">
      <w:pPr>
        <w:pStyle w:val="Akapitzlist"/>
        <w:spacing w:line="276" w:lineRule="auto"/>
        <w:ind w:left="448"/>
        <w:contextualSpacing/>
        <w:jc w:val="both"/>
        <w:rPr>
          <w:rFonts w:ascii="Arial" w:hAnsi="Arial" w:cs="Arial"/>
          <w:sz w:val="20"/>
          <w:szCs w:val="20"/>
          <w:lang w:val="cs-CZ"/>
        </w:rPr>
      </w:pPr>
    </w:p>
    <w:p w:rsidR="00A10557" w:rsidRPr="0013407D" w:rsidRDefault="00A10557" w:rsidP="00086BF0">
      <w:pPr>
        <w:pStyle w:val="Akapitzlist"/>
        <w:numPr>
          <w:ilvl w:val="3"/>
          <w:numId w:val="17"/>
        </w:numPr>
        <w:spacing w:line="276" w:lineRule="auto"/>
        <w:ind w:left="284" w:hanging="284"/>
        <w:rPr>
          <w:rFonts w:ascii="Arial" w:eastAsia="Arial Narrow" w:hAnsi="Arial" w:cs="Arial"/>
          <w:b/>
          <w:sz w:val="20"/>
          <w:szCs w:val="20"/>
        </w:rPr>
      </w:pPr>
      <w:r w:rsidRPr="0013407D">
        <w:rPr>
          <w:rFonts w:ascii="Arial" w:eastAsia="Arial Narrow" w:hAnsi="Arial" w:cs="Arial"/>
          <w:sz w:val="20"/>
          <w:szCs w:val="20"/>
          <w:lang w:val="cs-CZ"/>
        </w:rPr>
        <w:t>Z</w:t>
      </w:r>
      <w:r w:rsidRPr="0013407D">
        <w:rPr>
          <w:rFonts w:ascii="Arial" w:eastAsia="Arial Narrow" w:hAnsi="Arial" w:cs="Arial"/>
          <w:sz w:val="20"/>
          <w:szCs w:val="20"/>
        </w:rPr>
        <w:t xml:space="preserve">godnie z art. 361 ust.1 ustawy </w:t>
      </w:r>
      <w:proofErr w:type="spellStart"/>
      <w:r w:rsidRPr="0013407D">
        <w:rPr>
          <w:rFonts w:ascii="Arial" w:eastAsia="Arial Narrow" w:hAnsi="Arial" w:cs="Arial"/>
          <w:sz w:val="20"/>
          <w:szCs w:val="20"/>
        </w:rPr>
        <w:t>Pzp</w:t>
      </w:r>
      <w:proofErr w:type="spellEnd"/>
      <w:r w:rsidRPr="0013407D">
        <w:rPr>
          <w:rFonts w:ascii="Arial" w:eastAsia="Arial Narrow" w:hAnsi="Arial" w:cs="Arial"/>
          <w:sz w:val="20"/>
          <w:szCs w:val="20"/>
        </w:rPr>
        <w:t xml:space="preserve"> Zamawiający zastrzega, iż o zamówienie mogą ubiegać</w:t>
      </w:r>
      <w:r w:rsidRPr="0013407D">
        <w:rPr>
          <w:rFonts w:ascii="Arial" w:eastAsia="Arial Narrow" w:hAnsi="Arial" w:cs="Arial"/>
          <w:b/>
          <w:sz w:val="20"/>
          <w:szCs w:val="20"/>
        </w:rPr>
        <w:t xml:space="preserve"> </w:t>
      </w:r>
      <w:r w:rsidRPr="0013407D">
        <w:rPr>
          <w:rFonts w:ascii="Arial" w:eastAsia="Arial Narrow" w:hAnsi="Arial" w:cs="Arial"/>
          <w:sz w:val="20"/>
          <w:szCs w:val="20"/>
        </w:rPr>
        <w:t xml:space="preserve">się </w:t>
      </w:r>
      <w:r w:rsidRPr="0013407D">
        <w:rPr>
          <w:rFonts w:ascii="Arial" w:eastAsia="Arial Narrow" w:hAnsi="Arial" w:cs="Arial"/>
          <w:b/>
          <w:sz w:val="20"/>
          <w:szCs w:val="20"/>
        </w:rPr>
        <w:t>wyłącznie</w:t>
      </w:r>
      <w:r w:rsidRPr="0013407D">
        <w:rPr>
          <w:rFonts w:ascii="Arial" w:eastAsia="Arial Narrow" w:hAnsi="Arial" w:cs="Arial"/>
          <w:sz w:val="20"/>
          <w:szCs w:val="20"/>
        </w:rPr>
        <w:t xml:space="preserve"> Wykonawcy, którzy spełniają </w:t>
      </w:r>
      <w:r w:rsidRPr="0013407D">
        <w:rPr>
          <w:rFonts w:ascii="Arial" w:eastAsia="Arial Narrow" w:hAnsi="Arial" w:cs="Arial"/>
          <w:b/>
          <w:sz w:val="20"/>
          <w:szCs w:val="20"/>
        </w:rPr>
        <w:t>łącznie</w:t>
      </w:r>
      <w:r w:rsidRPr="0013407D">
        <w:rPr>
          <w:rFonts w:ascii="Arial" w:eastAsia="Arial Narrow" w:hAnsi="Arial" w:cs="Arial"/>
          <w:sz w:val="20"/>
          <w:szCs w:val="20"/>
        </w:rPr>
        <w:t xml:space="preserve"> następujące warunki:</w:t>
      </w:r>
    </w:p>
    <w:p w:rsidR="00A10557" w:rsidRPr="00A10557" w:rsidRDefault="00A10557" w:rsidP="00086BF0">
      <w:pPr>
        <w:pStyle w:val="Akapitzlist"/>
        <w:numPr>
          <w:ilvl w:val="1"/>
          <w:numId w:val="16"/>
        </w:numPr>
        <w:spacing w:line="276" w:lineRule="auto"/>
        <w:ind w:left="709" w:hanging="283"/>
        <w:rPr>
          <w:rFonts w:ascii="Arial" w:eastAsia="Arial Narrow" w:hAnsi="Arial" w:cs="Arial"/>
          <w:b/>
          <w:sz w:val="20"/>
          <w:szCs w:val="20"/>
        </w:rPr>
      </w:pPr>
      <w:r w:rsidRPr="00A10557">
        <w:rPr>
          <w:rFonts w:ascii="Arial" w:eastAsia="Arial Narrow" w:hAnsi="Arial" w:cs="Arial"/>
          <w:sz w:val="20"/>
          <w:szCs w:val="20"/>
        </w:rPr>
        <w:t xml:space="preserve">celem ich działalności jest realizacja zadań w zakresie użyteczności publicznej związanej ze świadczeniem tych usług oraz społeczna i zawodowa integracja osób, o których mowa w art. 94 ustawy </w:t>
      </w:r>
      <w:proofErr w:type="spellStart"/>
      <w:r w:rsidRPr="00A10557">
        <w:rPr>
          <w:rFonts w:ascii="Arial" w:eastAsia="Arial Narrow" w:hAnsi="Arial" w:cs="Arial"/>
          <w:sz w:val="20"/>
          <w:szCs w:val="20"/>
        </w:rPr>
        <w:t>Pzp</w:t>
      </w:r>
      <w:proofErr w:type="spellEnd"/>
      <w:r w:rsidRPr="00A10557">
        <w:rPr>
          <w:rFonts w:ascii="Arial" w:eastAsia="Arial Narrow" w:hAnsi="Arial" w:cs="Arial"/>
          <w:sz w:val="20"/>
          <w:szCs w:val="20"/>
        </w:rPr>
        <w:t xml:space="preserve">, </w:t>
      </w:r>
      <w:proofErr w:type="spellStart"/>
      <w:r w:rsidRPr="00A10557">
        <w:rPr>
          <w:rFonts w:ascii="Arial" w:eastAsia="Arial Narrow" w:hAnsi="Arial" w:cs="Arial"/>
          <w:sz w:val="20"/>
          <w:szCs w:val="20"/>
        </w:rPr>
        <w:t>tj</w:t>
      </w:r>
      <w:proofErr w:type="spellEnd"/>
      <w:r w:rsidRPr="00A10557">
        <w:rPr>
          <w:rFonts w:ascii="Arial" w:eastAsia="Arial Narrow" w:hAnsi="Arial" w:cs="Arial"/>
          <w:sz w:val="20"/>
          <w:szCs w:val="20"/>
        </w:rPr>
        <w:t>:</w:t>
      </w:r>
    </w:p>
    <w:p w:rsidR="00A10557" w:rsidRPr="00A10557" w:rsidRDefault="00A10557" w:rsidP="00086BF0">
      <w:pPr>
        <w:pStyle w:val="Akapitzlist"/>
        <w:numPr>
          <w:ilvl w:val="0"/>
          <w:numId w:val="46"/>
        </w:numPr>
        <w:spacing w:line="276" w:lineRule="auto"/>
        <w:ind w:left="1134" w:hanging="284"/>
        <w:rPr>
          <w:rFonts w:ascii="Arial" w:eastAsia="Arial Narrow" w:hAnsi="Arial" w:cs="Arial"/>
          <w:sz w:val="20"/>
          <w:szCs w:val="20"/>
        </w:rPr>
      </w:pPr>
      <w:bookmarkStart w:id="4" w:name="page29"/>
      <w:bookmarkEnd w:id="4"/>
      <w:r w:rsidRPr="00A10557">
        <w:rPr>
          <w:rFonts w:ascii="Arial" w:eastAsia="Arial Narrow" w:hAnsi="Arial" w:cs="Arial"/>
          <w:sz w:val="20"/>
          <w:szCs w:val="20"/>
        </w:rPr>
        <w:t>osób niepełnosprawnych w rozumieniu ustawy z dnia 27 sierpnia 1997 r. o rehabilitacji zawodowej i społecznej oraz zatrudnianiu osób niepełnosprawnych (tekst jednolity: Dz. U. z 2021 r. poz. 573),</w:t>
      </w:r>
    </w:p>
    <w:p w:rsidR="00A10557" w:rsidRPr="00A10557" w:rsidRDefault="00A10557" w:rsidP="00086BF0">
      <w:pPr>
        <w:pStyle w:val="Akapitzlist"/>
        <w:numPr>
          <w:ilvl w:val="0"/>
          <w:numId w:val="46"/>
        </w:numPr>
        <w:spacing w:line="276" w:lineRule="auto"/>
        <w:ind w:left="1134" w:hanging="283"/>
        <w:rPr>
          <w:rFonts w:ascii="Arial" w:eastAsia="Arial Narrow" w:hAnsi="Arial" w:cs="Arial"/>
          <w:sz w:val="20"/>
          <w:szCs w:val="20"/>
        </w:rPr>
      </w:pPr>
      <w:r w:rsidRPr="00A10557">
        <w:rPr>
          <w:rFonts w:ascii="Arial" w:eastAsia="Arial Narrow" w:hAnsi="Arial" w:cs="Arial"/>
          <w:sz w:val="20"/>
          <w:szCs w:val="20"/>
        </w:rPr>
        <w:lastRenderedPageBreak/>
        <w:t xml:space="preserve">bezrobotnych w rozumieniu ustawy z dnia 20 kwietnia 2004 r. o promocji zatrudnienia i instytucjach rynku pracy (tekst jednolity: Dz. U. z 2010 r. poz. 1100 z </w:t>
      </w:r>
      <w:proofErr w:type="spellStart"/>
      <w:r w:rsidRPr="00A10557">
        <w:rPr>
          <w:rFonts w:ascii="Arial" w:eastAsia="Arial Narrow" w:hAnsi="Arial" w:cs="Arial"/>
          <w:sz w:val="20"/>
          <w:szCs w:val="20"/>
        </w:rPr>
        <w:t>późn</w:t>
      </w:r>
      <w:proofErr w:type="spellEnd"/>
      <w:r w:rsidRPr="00A10557">
        <w:rPr>
          <w:rFonts w:ascii="Arial" w:eastAsia="Arial Narrow" w:hAnsi="Arial" w:cs="Arial"/>
          <w:sz w:val="20"/>
          <w:szCs w:val="20"/>
        </w:rPr>
        <w:t>. zm.),</w:t>
      </w:r>
    </w:p>
    <w:p w:rsidR="00A10557" w:rsidRPr="00A10557" w:rsidRDefault="00A10557" w:rsidP="00086BF0">
      <w:pPr>
        <w:pStyle w:val="Akapitzlist"/>
        <w:numPr>
          <w:ilvl w:val="0"/>
          <w:numId w:val="46"/>
        </w:numPr>
        <w:spacing w:line="276" w:lineRule="auto"/>
        <w:ind w:left="1134" w:hanging="283"/>
        <w:rPr>
          <w:rFonts w:ascii="Arial" w:eastAsia="Arial Narrow" w:hAnsi="Arial" w:cs="Arial"/>
          <w:sz w:val="20"/>
          <w:szCs w:val="20"/>
        </w:rPr>
      </w:pPr>
      <w:r w:rsidRPr="00A10557">
        <w:rPr>
          <w:rFonts w:ascii="Arial" w:eastAsia="Arial Narrow" w:hAnsi="Arial" w:cs="Arial"/>
          <w:sz w:val="20"/>
          <w:szCs w:val="20"/>
        </w:rPr>
        <w:t>osób poszukujących pracy, niepozostających w zatrudnieniu lub niewykonujących innej pracy zarobkowej, w rozumieniu ustawy z dnia 20 kwietnia 2004 r. o promocji zatrudnienia i instytucjach rynku pracy,</w:t>
      </w:r>
    </w:p>
    <w:p w:rsidR="00A10557" w:rsidRPr="00A10557" w:rsidRDefault="00A10557" w:rsidP="00086BF0">
      <w:pPr>
        <w:pStyle w:val="Akapitzlist"/>
        <w:numPr>
          <w:ilvl w:val="0"/>
          <w:numId w:val="46"/>
        </w:numPr>
        <w:spacing w:line="276" w:lineRule="auto"/>
        <w:ind w:left="1134" w:hanging="283"/>
        <w:rPr>
          <w:rFonts w:ascii="Arial" w:eastAsia="Arial Narrow" w:hAnsi="Arial" w:cs="Arial"/>
          <w:sz w:val="20"/>
          <w:szCs w:val="20"/>
        </w:rPr>
      </w:pPr>
      <w:r w:rsidRPr="00A10557">
        <w:rPr>
          <w:rFonts w:ascii="Arial" w:eastAsia="Arial Narrow" w:hAnsi="Arial" w:cs="Arial"/>
          <w:sz w:val="20"/>
          <w:szCs w:val="20"/>
        </w:rPr>
        <w:t>osób usamodzielnianych, o których mowa w art. 140 ust. 1 i 2 ustawy z dnia 9 czerwca 2011 r. o wspieraniu rodziny i systemie pieczy zastępczej (tekst jednolity: Dz. U. z 2020 r. poz. 821 z późn.zm.),</w:t>
      </w:r>
    </w:p>
    <w:p w:rsidR="00A10557" w:rsidRPr="00A10557" w:rsidRDefault="00A10557" w:rsidP="00086BF0">
      <w:pPr>
        <w:pStyle w:val="Akapitzlist"/>
        <w:numPr>
          <w:ilvl w:val="0"/>
          <w:numId w:val="46"/>
        </w:numPr>
        <w:spacing w:line="276" w:lineRule="auto"/>
        <w:ind w:left="1134" w:hanging="283"/>
        <w:rPr>
          <w:rFonts w:ascii="Arial" w:eastAsia="Arial Narrow" w:hAnsi="Arial" w:cs="Arial"/>
          <w:sz w:val="20"/>
          <w:szCs w:val="20"/>
        </w:rPr>
      </w:pPr>
      <w:r w:rsidRPr="00A10557">
        <w:rPr>
          <w:rFonts w:ascii="Arial" w:eastAsia="Arial Narrow" w:hAnsi="Arial" w:cs="Arial"/>
          <w:sz w:val="20"/>
          <w:szCs w:val="20"/>
        </w:rPr>
        <w:t>osób pozbawionych wolności lub zwalnianych z zakładów karnych, o których mowa w ustawie z dnia 6 czerwca 1997 r. - Kodeks karny wykonawczy (tekst jednolity: Dz. U. z 2021 r. poz. 53 ze zm.), mających trudności w integracji ze środowiskiem,</w:t>
      </w:r>
    </w:p>
    <w:p w:rsidR="00A10557" w:rsidRPr="00A10557" w:rsidRDefault="00A10557" w:rsidP="00086BF0">
      <w:pPr>
        <w:pStyle w:val="Akapitzlist"/>
        <w:numPr>
          <w:ilvl w:val="0"/>
          <w:numId w:val="46"/>
        </w:numPr>
        <w:spacing w:line="276" w:lineRule="auto"/>
        <w:ind w:left="1134" w:hanging="283"/>
        <w:rPr>
          <w:rFonts w:ascii="Arial" w:eastAsia="Arial Narrow" w:hAnsi="Arial" w:cs="Arial"/>
          <w:sz w:val="20"/>
          <w:szCs w:val="20"/>
        </w:rPr>
      </w:pPr>
      <w:r w:rsidRPr="00A10557">
        <w:rPr>
          <w:rFonts w:ascii="Arial" w:eastAsia="Arial Narrow" w:hAnsi="Arial" w:cs="Arial"/>
          <w:sz w:val="20"/>
          <w:szCs w:val="20"/>
        </w:rPr>
        <w:t>osób z zaburzeniami psychicznymi w rozumieniu ustawy z dnia 19 sierpnia 1994 r. o ochronie zdrowia psychicznego (tekst jednolity: Dz. U. z 2020 r. poz. 685),</w:t>
      </w:r>
    </w:p>
    <w:p w:rsidR="00A10557" w:rsidRPr="00A10557" w:rsidRDefault="00A10557" w:rsidP="00086BF0">
      <w:pPr>
        <w:pStyle w:val="Akapitzlist"/>
        <w:numPr>
          <w:ilvl w:val="0"/>
          <w:numId w:val="46"/>
        </w:numPr>
        <w:spacing w:line="276" w:lineRule="auto"/>
        <w:ind w:left="1134" w:hanging="283"/>
        <w:rPr>
          <w:rFonts w:ascii="Arial" w:eastAsia="Arial Narrow" w:hAnsi="Arial" w:cs="Arial"/>
          <w:sz w:val="20"/>
          <w:szCs w:val="20"/>
        </w:rPr>
      </w:pPr>
      <w:r w:rsidRPr="00A10557">
        <w:rPr>
          <w:rFonts w:ascii="Arial" w:eastAsia="Arial Narrow" w:hAnsi="Arial" w:cs="Arial"/>
          <w:sz w:val="20"/>
          <w:szCs w:val="20"/>
        </w:rPr>
        <w:t xml:space="preserve">osób bezdomnych w rozumieniu ustawy z dnia 12 marca 2004 r. o pomocy społecznej (tekst jednolity: Dz. U. z 2020 r. poz. 1876 z </w:t>
      </w:r>
      <w:proofErr w:type="spellStart"/>
      <w:r w:rsidRPr="00A10557">
        <w:rPr>
          <w:rFonts w:ascii="Arial" w:eastAsia="Arial Narrow" w:hAnsi="Arial" w:cs="Arial"/>
          <w:sz w:val="20"/>
          <w:szCs w:val="20"/>
        </w:rPr>
        <w:t>późn</w:t>
      </w:r>
      <w:proofErr w:type="spellEnd"/>
      <w:r w:rsidRPr="00A10557">
        <w:rPr>
          <w:rFonts w:ascii="Arial" w:eastAsia="Arial Narrow" w:hAnsi="Arial" w:cs="Arial"/>
          <w:sz w:val="20"/>
          <w:szCs w:val="20"/>
        </w:rPr>
        <w:t>. zm.),</w:t>
      </w:r>
    </w:p>
    <w:p w:rsidR="00A10557" w:rsidRPr="00A10557" w:rsidRDefault="00A10557" w:rsidP="00086BF0">
      <w:pPr>
        <w:pStyle w:val="Akapitzlist"/>
        <w:numPr>
          <w:ilvl w:val="0"/>
          <w:numId w:val="46"/>
        </w:numPr>
        <w:spacing w:line="276" w:lineRule="auto"/>
        <w:ind w:left="1134" w:hanging="283"/>
        <w:rPr>
          <w:rFonts w:ascii="Arial" w:eastAsia="Arial Narrow" w:hAnsi="Arial" w:cs="Arial"/>
          <w:sz w:val="20"/>
          <w:szCs w:val="20"/>
        </w:rPr>
      </w:pPr>
      <w:r w:rsidRPr="00A10557">
        <w:rPr>
          <w:rFonts w:ascii="Arial" w:eastAsia="Arial Narrow" w:hAnsi="Arial" w:cs="Arial"/>
          <w:sz w:val="20"/>
          <w:szCs w:val="20"/>
        </w:rPr>
        <w:t xml:space="preserve">osób, które uzyskały w Rzeczypospolitej Polskiej status uchodźcy lub ochronę uzupełniającą, o których mowa w ustawie z dnia 13 czerwca 2003 r. o udzielaniu cudzoziemcom ochrony na terytorium Rzeczypospolitej Polskiej (tekst jednolity: Dz.U. z 2021 r. </w:t>
      </w:r>
      <w:proofErr w:type="spellStart"/>
      <w:r w:rsidRPr="00A10557">
        <w:rPr>
          <w:rFonts w:ascii="Arial" w:eastAsia="Arial Narrow" w:hAnsi="Arial" w:cs="Arial"/>
          <w:sz w:val="20"/>
          <w:szCs w:val="20"/>
        </w:rPr>
        <w:t>poz</w:t>
      </w:r>
      <w:proofErr w:type="spellEnd"/>
      <w:r w:rsidRPr="00A10557">
        <w:rPr>
          <w:rFonts w:ascii="Arial" w:eastAsia="Arial Narrow" w:hAnsi="Arial" w:cs="Arial"/>
          <w:sz w:val="20"/>
          <w:szCs w:val="20"/>
        </w:rPr>
        <w:t xml:space="preserve"> 1108 z późn.zm.).</w:t>
      </w:r>
    </w:p>
    <w:p w:rsidR="00A10557" w:rsidRPr="00A10557" w:rsidRDefault="00A10557" w:rsidP="00086BF0">
      <w:pPr>
        <w:pStyle w:val="Akapitzlist"/>
        <w:numPr>
          <w:ilvl w:val="0"/>
          <w:numId w:val="46"/>
        </w:numPr>
        <w:spacing w:line="276" w:lineRule="auto"/>
        <w:ind w:left="1134" w:hanging="283"/>
        <w:rPr>
          <w:rFonts w:ascii="Arial" w:eastAsia="Arial Narrow" w:hAnsi="Arial" w:cs="Arial"/>
          <w:sz w:val="20"/>
          <w:szCs w:val="20"/>
        </w:rPr>
      </w:pPr>
      <w:r w:rsidRPr="00A10557">
        <w:rPr>
          <w:rFonts w:ascii="Arial" w:eastAsia="Arial Narrow" w:hAnsi="Arial" w:cs="Arial"/>
          <w:sz w:val="20"/>
          <w:szCs w:val="20"/>
        </w:rPr>
        <w:t>osób do 30. roku życia oraz po ukończeniu 50. roku życia, posiadających status osoby poszukującej pracy, bez zatrudnienia,</w:t>
      </w:r>
    </w:p>
    <w:p w:rsidR="00A10557" w:rsidRPr="00A10557" w:rsidRDefault="00A10557" w:rsidP="00086BF0">
      <w:pPr>
        <w:pStyle w:val="Akapitzlist"/>
        <w:numPr>
          <w:ilvl w:val="0"/>
          <w:numId w:val="46"/>
        </w:numPr>
        <w:spacing w:line="276" w:lineRule="auto"/>
        <w:ind w:left="1134" w:hanging="283"/>
        <w:rPr>
          <w:rFonts w:ascii="Arial" w:eastAsia="Arial Narrow" w:hAnsi="Arial" w:cs="Arial"/>
          <w:sz w:val="20"/>
          <w:szCs w:val="20"/>
        </w:rPr>
      </w:pPr>
      <w:r w:rsidRPr="00A10557">
        <w:rPr>
          <w:rFonts w:ascii="Arial" w:eastAsia="Arial Narrow" w:hAnsi="Arial" w:cs="Arial"/>
          <w:sz w:val="20"/>
          <w:szCs w:val="20"/>
        </w:rPr>
        <w:t>osób będących członkami mniejszości znajdującej się w niekorzystnej sytuacji, w szczególności będących członkami mniejszości narodowych i etnicznych w rozumieniu ustawy z dnia 6 stycznia 2005 r. o mniejszościach narodowych i etnicznych oraz o języku regionalnym (Dz. U. z 2017 r. poz. 823)</w:t>
      </w:r>
    </w:p>
    <w:p w:rsidR="00A10557" w:rsidRPr="00CC2257" w:rsidRDefault="00A10557" w:rsidP="00086BF0">
      <w:pPr>
        <w:numPr>
          <w:ilvl w:val="1"/>
          <w:numId w:val="16"/>
        </w:numPr>
        <w:spacing w:line="276" w:lineRule="auto"/>
        <w:ind w:left="709" w:hanging="283"/>
        <w:rPr>
          <w:rFonts w:ascii="Arial" w:eastAsia="Arial Narrow" w:hAnsi="Arial" w:cs="Arial"/>
          <w:sz w:val="20"/>
          <w:szCs w:val="20"/>
        </w:rPr>
      </w:pPr>
      <w:r w:rsidRPr="00CC2257">
        <w:rPr>
          <w:rFonts w:ascii="Arial" w:eastAsia="Arial Narrow" w:hAnsi="Arial" w:cs="Arial"/>
          <w:sz w:val="20"/>
          <w:szCs w:val="20"/>
        </w:rPr>
        <w:t>nie działają w celu osiągnięcia zysku, przeznaczają całość dochodu na realizację celów statutowych oraz nie przeznaczają zysku do podziału między swoich udziałowców, akcjonariuszy i pracowników;</w:t>
      </w:r>
    </w:p>
    <w:p w:rsidR="00A10557" w:rsidRPr="00CC2257" w:rsidRDefault="00A10557" w:rsidP="00086BF0">
      <w:pPr>
        <w:numPr>
          <w:ilvl w:val="1"/>
          <w:numId w:val="16"/>
        </w:numPr>
        <w:spacing w:line="276" w:lineRule="auto"/>
        <w:ind w:left="709" w:hanging="283"/>
        <w:rPr>
          <w:rFonts w:ascii="Arial" w:eastAsia="Arial Narrow" w:hAnsi="Arial" w:cs="Arial"/>
          <w:sz w:val="20"/>
          <w:szCs w:val="20"/>
        </w:rPr>
      </w:pPr>
      <w:r w:rsidRPr="00CC2257">
        <w:rPr>
          <w:rFonts w:ascii="Arial" w:eastAsia="Arial Narrow" w:hAnsi="Arial" w:cs="Arial"/>
          <w:sz w:val="20"/>
          <w:szCs w:val="20"/>
        </w:rPr>
        <w:t>struktura zarządzania nimi lub ich struktura własnościowa opiera się na współzarządzaniu w przypadku spółdzielni, akcjonariacie pracowniczym lub zasadach partycypacji pracowników, co wykonawca określa w swoim statucie;</w:t>
      </w:r>
    </w:p>
    <w:p w:rsidR="00A10557" w:rsidRPr="00CC2257" w:rsidRDefault="00A10557" w:rsidP="00086BF0">
      <w:pPr>
        <w:numPr>
          <w:ilvl w:val="1"/>
          <w:numId w:val="16"/>
        </w:numPr>
        <w:spacing w:line="276" w:lineRule="auto"/>
        <w:ind w:left="709" w:hanging="283"/>
        <w:rPr>
          <w:rFonts w:ascii="Arial" w:eastAsia="Arial Narrow" w:hAnsi="Arial" w:cs="Arial"/>
          <w:sz w:val="20"/>
          <w:szCs w:val="20"/>
        </w:rPr>
      </w:pPr>
      <w:r w:rsidRPr="00CC2257">
        <w:rPr>
          <w:rFonts w:ascii="Arial" w:eastAsia="Arial Narrow" w:hAnsi="Arial" w:cs="Arial"/>
          <w:sz w:val="20"/>
          <w:szCs w:val="20"/>
        </w:rPr>
        <w:t>w ciągu ostatnich 3 lat poprzedzających dzień wszczęcia postępowania o udzielenie zamówienia na usługi społeczne i inne szczególne usługi nie udzielono im zamówienia na podstawie przepisu art. 361 ust.1 przez tego samego zamawiającego.</w:t>
      </w:r>
    </w:p>
    <w:p w:rsidR="0013407D" w:rsidRPr="00C1178A" w:rsidRDefault="0013407D" w:rsidP="00F344EE">
      <w:pPr>
        <w:spacing w:line="276" w:lineRule="auto"/>
        <w:ind w:left="284" w:hanging="284"/>
        <w:rPr>
          <w:rFonts w:ascii="Arial" w:eastAsia="Arial Narrow" w:hAnsi="Arial" w:cs="Arial"/>
          <w:b/>
          <w:sz w:val="20"/>
          <w:szCs w:val="20"/>
        </w:rPr>
      </w:pPr>
      <w:r w:rsidRPr="00C1178A">
        <w:rPr>
          <w:rFonts w:ascii="Arial" w:eastAsia="Arial Narrow" w:hAnsi="Arial" w:cs="Arial"/>
          <w:sz w:val="20"/>
          <w:szCs w:val="20"/>
        </w:rPr>
        <w:t>2.</w:t>
      </w:r>
      <w:r w:rsidR="00F344EE" w:rsidRPr="00C1178A">
        <w:rPr>
          <w:rFonts w:ascii="Arial" w:eastAsia="Arial Narrow" w:hAnsi="Arial" w:cs="Arial"/>
          <w:sz w:val="20"/>
          <w:szCs w:val="20"/>
        </w:rPr>
        <w:tab/>
      </w:r>
      <w:r w:rsidR="00A10557" w:rsidRPr="00C1178A">
        <w:rPr>
          <w:rFonts w:ascii="Arial" w:eastAsia="Arial Narrow" w:hAnsi="Arial" w:cs="Arial"/>
          <w:sz w:val="20"/>
          <w:szCs w:val="20"/>
        </w:rPr>
        <w:t xml:space="preserve">Ocena spełniania warunku nastąpi na podstawie wstępnego oświadczenia zgodnie z </w:t>
      </w:r>
      <w:r w:rsidR="00A10557" w:rsidRPr="00C1178A">
        <w:rPr>
          <w:rFonts w:ascii="Arial" w:eastAsia="Arial Narrow" w:hAnsi="Arial" w:cs="Arial"/>
          <w:b/>
          <w:sz w:val="20"/>
          <w:szCs w:val="20"/>
        </w:rPr>
        <w:t>Załącznikiem nr 2 do SWZ</w:t>
      </w:r>
      <w:r w:rsidR="00A10557" w:rsidRPr="00C1178A">
        <w:rPr>
          <w:rFonts w:ascii="Arial" w:eastAsia="Arial Narrow" w:hAnsi="Arial" w:cs="Arial"/>
          <w:sz w:val="20"/>
          <w:szCs w:val="20"/>
        </w:rPr>
        <w:t xml:space="preserve"> oraz na podstawie dokumentu, o którym mowa w </w:t>
      </w:r>
      <w:r w:rsidR="00C1178A" w:rsidRPr="00C1178A">
        <w:rPr>
          <w:rFonts w:ascii="Arial" w:eastAsia="Arial Narrow" w:hAnsi="Arial" w:cs="Arial"/>
          <w:b/>
          <w:sz w:val="20"/>
          <w:szCs w:val="20"/>
        </w:rPr>
        <w:t xml:space="preserve">Rozdziale </w:t>
      </w:r>
      <w:r w:rsidR="00A10557" w:rsidRPr="00C1178A">
        <w:rPr>
          <w:rFonts w:ascii="Arial" w:eastAsia="Arial Narrow" w:hAnsi="Arial" w:cs="Arial"/>
          <w:b/>
          <w:sz w:val="20"/>
          <w:szCs w:val="20"/>
        </w:rPr>
        <w:t xml:space="preserve">XI ust. </w:t>
      </w:r>
      <w:r w:rsidR="00C1178A" w:rsidRPr="00C1178A">
        <w:rPr>
          <w:rFonts w:ascii="Arial" w:eastAsia="Arial Narrow" w:hAnsi="Arial" w:cs="Arial"/>
          <w:b/>
          <w:sz w:val="20"/>
          <w:szCs w:val="20"/>
        </w:rPr>
        <w:t>4</w:t>
      </w:r>
      <w:r w:rsidR="00A10557" w:rsidRPr="00C1178A">
        <w:rPr>
          <w:rFonts w:ascii="Arial" w:eastAsia="Arial Narrow" w:hAnsi="Arial" w:cs="Arial"/>
          <w:b/>
          <w:sz w:val="20"/>
          <w:szCs w:val="20"/>
        </w:rPr>
        <w:t xml:space="preserve"> pkt </w:t>
      </w:r>
      <w:r w:rsidR="00C1178A" w:rsidRPr="00C1178A">
        <w:rPr>
          <w:rFonts w:ascii="Arial" w:eastAsia="Arial Narrow" w:hAnsi="Arial" w:cs="Arial"/>
          <w:b/>
          <w:sz w:val="20"/>
          <w:szCs w:val="20"/>
        </w:rPr>
        <w:t>4</w:t>
      </w:r>
      <w:r w:rsidR="00A10557" w:rsidRPr="00C1178A">
        <w:rPr>
          <w:rFonts w:ascii="Arial" w:eastAsia="Arial Narrow" w:hAnsi="Arial" w:cs="Arial"/>
          <w:b/>
          <w:sz w:val="20"/>
          <w:szCs w:val="20"/>
        </w:rPr>
        <w:t xml:space="preserve"> SWZ</w:t>
      </w:r>
      <w:r w:rsidRPr="00C1178A">
        <w:rPr>
          <w:rFonts w:ascii="Arial" w:eastAsia="Arial Narrow" w:hAnsi="Arial" w:cs="Arial"/>
          <w:b/>
          <w:sz w:val="20"/>
          <w:szCs w:val="20"/>
        </w:rPr>
        <w:t xml:space="preserve"> </w:t>
      </w:r>
    </w:p>
    <w:p w:rsidR="00A10557" w:rsidRPr="0013407D" w:rsidRDefault="0013407D" w:rsidP="00F344EE">
      <w:pPr>
        <w:spacing w:line="276" w:lineRule="auto"/>
        <w:ind w:left="284" w:hanging="284"/>
        <w:rPr>
          <w:rFonts w:ascii="Arial" w:eastAsia="Arial Narrow" w:hAnsi="Arial" w:cs="Arial"/>
          <w:sz w:val="20"/>
          <w:szCs w:val="20"/>
        </w:rPr>
      </w:pPr>
      <w:r w:rsidRPr="0013407D">
        <w:rPr>
          <w:rFonts w:ascii="Arial" w:eastAsia="Arial Narrow" w:hAnsi="Arial" w:cs="Arial"/>
          <w:sz w:val="20"/>
          <w:szCs w:val="20"/>
        </w:rPr>
        <w:t>3.</w:t>
      </w:r>
      <w:r w:rsidR="00F344EE">
        <w:rPr>
          <w:rFonts w:ascii="Arial" w:eastAsia="Arial Narrow" w:hAnsi="Arial" w:cs="Arial"/>
          <w:sz w:val="20"/>
          <w:szCs w:val="20"/>
        </w:rPr>
        <w:tab/>
      </w:r>
      <w:r w:rsidR="00A10557" w:rsidRPr="0013407D">
        <w:rPr>
          <w:rFonts w:ascii="Arial" w:eastAsia="Arial Narrow" w:hAnsi="Arial" w:cs="Arial"/>
          <w:sz w:val="20"/>
          <w:szCs w:val="20"/>
        </w:rPr>
        <w:t xml:space="preserve">W przypadku wykonawców występujących wspólnie, o których mowa w art. 58 ust. 1 ustawy </w:t>
      </w:r>
      <w:proofErr w:type="spellStart"/>
      <w:r w:rsidR="00A10557" w:rsidRPr="0013407D">
        <w:rPr>
          <w:rFonts w:ascii="Arial" w:eastAsia="Arial Narrow" w:hAnsi="Arial" w:cs="Arial"/>
          <w:sz w:val="20"/>
          <w:szCs w:val="20"/>
        </w:rPr>
        <w:t>Pzp</w:t>
      </w:r>
      <w:proofErr w:type="spellEnd"/>
      <w:r w:rsidR="00A10557" w:rsidRPr="0013407D">
        <w:rPr>
          <w:rFonts w:ascii="Arial" w:eastAsia="Arial Narrow" w:hAnsi="Arial" w:cs="Arial"/>
          <w:sz w:val="20"/>
          <w:szCs w:val="20"/>
        </w:rPr>
        <w:t xml:space="preserve"> w celu wykazania spełniania warunku, o którym mowa w ust.1, wykonawca musi wykazać, że każdy z wykonawców występujących wspólnie samodzielnie spełnia przesłanki, o których mowa w pkt 1-4,</w:t>
      </w:r>
    </w:p>
    <w:p w:rsidR="00A10557" w:rsidRDefault="00A10557" w:rsidP="00F344EE">
      <w:pPr>
        <w:pStyle w:val="Akapitzlist"/>
        <w:numPr>
          <w:ilvl w:val="0"/>
          <w:numId w:val="8"/>
        </w:numPr>
        <w:tabs>
          <w:tab w:val="clear" w:pos="1800"/>
        </w:tabs>
        <w:spacing w:line="276" w:lineRule="auto"/>
        <w:ind w:left="284" w:hanging="284"/>
        <w:contextualSpacing/>
        <w:rPr>
          <w:rFonts w:ascii="Arial" w:hAnsi="Arial" w:cs="Arial"/>
          <w:sz w:val="20"/>
          <w:szCs w:val="20"/>
        </w:rPr>
      </w:pPr>
      <w:r w:rsidRPr="00CC2257">
        <w:rPr>
          <w:rFonts w:ascii="Arial" w:eastAsia="Arial Narrow" w:hAnsi="Arial" w:cs="Arial"/>
          <w:sz w:val="20"/>
          <w:szCs w:val="20"/>
        </w:rPr>
        <w:t>Wykonawca w celu spełnienia powyższego zastrzeżenia nie może polegać na zasobach podmiotu trzeciego.</w:t>
      </w:r>
    </w:p>
    <w:p w:rsidR="00A10557" w:rsidRPr="00E1041C" w:rsidRDefault="00A10557" w:rsidP="005E34FF">
      <w:pPr>
        <w:pStyle w:val="Akapitzlist"/>
        <w:spacing w:line="276" w:lineRule="auto"/>
        <w:ind w:left="448"/>
        <w:contextualSpacing/>
        <w:jc w:val="both"/>
        <w:rPr>
          <w:rFonts w:ascii="Arial" w:hAnsi="Arial" w:cs="Arial"/>
          <w:sz w:val="20"/>
          <w:szCs w:val="20"/>
        </w:rPr>
      </w:pPr>
    </w:p>
    <w:p w:rsidR="00552FBA" w:rsidRPr="00E1041C" w:rsidRDefault="00D8710C" w:rsidP="00086BF0">
      <w:pPr>
        <w:pStyle w:val="Teksttreci40"/>
        <w:numPr>
          <w:ilvl w:val="0"/>
          <w:numId w:val="17"/>
        </w:numPr>
        <w:pBdr>
          <w:bottom w:val="double" w:sz="4" w:space="1" w:color="auto"/>
        </w:pBdr>
        <w:shd w:val="clear" w:color="auto" w:fill="DAEEF3"/>
        <w:spacing w:before="0" w:after="0" w:line="276" w:lineRule="auto"/>
        <w:ind w:left="284" w:right="23" w:hanging="284"/>
        <w:contextualSpacing/>
        <w:rPr>
          <w:rFonts w:ascii="Arial" w:hAnsi="Arial" w:cs="Arial"/>
          <w:b/>
          <w:sz w:val="20"/>
          <w:szCs w:val="20"/>
        </w:rPr>
      </w:pPr>
      <w:r w:rsidRPr="00E1041C">
        <w:rPr>
          <w:rFonts w:ascii="Arial" w:hAnsi="Arial" w:cs="Arial"/>
          <w:b/>
          <w:bCs/>
          <w:sz w:val="20"/>
          <w:szCs w:val="20"/>
        </w:rPr>
        <w:t>INFORMACJE</w:t>
      </w:r>
      <w:r w:rsidRPr="00E1041C">
        <w:rPr>
          <w:rFonts w:ascii="Arial" w:hAnsi="Arial" w:cs="Arial"/>
          <w:b/>
          <w:sz w:val="20"/>
          <w:szCs w:val="20"/>
        </w:rPr>
        <w:t xml:space="preserve"> O FORMALNOŚCIACH, JAKIE POWINNY BYĆ DOPEŁNIONE PO WYBORZE OFERTY W CELU ZAWARCIA UMOWY W</w:t>
      </w:r>
      <w:r w:rsidR="005B5095" w:rsidRPr="00E1041C">
        <w:rPr>
          <w:rFonts w:ascii="Arial" w:hAnsi="Arial" w:cs="Arial"/>
          <w:b/>
          <w:sz w:val="20"/>
          <w:szCs w:val="20"/>
        </w:rPr>
        <w:t> SPRAWIE ZAMÓWIENIA PUBLICZNEGO</w:t>
      </w:r>
    </w:p>
    <w:p w:rsidR="00996F7E" w:rsidRPr="00E1041C" w:rsidRDefault="00996F7E" w:rsidP="005E34FF">
      <w:pPr>
        <w:spacing w:line="276" w:lineRule="auto"/>
        <w:ind w:left="462"/>
        <w:contextualSpacing/>
        <w:jc w:val="both"/>
        <w:rPr>
          <w:rFonts w:ascii="Arial" w:hAnsi="Arial" w:cs="Arial"/>
          <w:sz w:val="20"/>
          <w:szCs w:val="20"/>
        </w:rPr>
      </w:pPr>
    </w:p>
    <w:p w:rsidR="00EC2888" w:rsidRPr="00E1041C" w:rsidRDefault="0013407D" w:rsidP="00F344EE">
      <w:pPr>
        <w:numPr>
          <w:ilvl w:val="0"/>
          <w:numId w:val="7"/>
        </w:numPr>
        <w:tabs>
          <w:tab w:val="clear" w:pos="1800"/>
        </w:tabs>
        <w:spacing w:line="276" w:lineRule="auto"/>
        <w:ind w:left="284" w:hanging="284"/>
        <w:contextualSpacing/>
        <w:jc w:val="both"/>
        <w:rPr>
          <w:rFonts w:ascii="Arial" w:hAnsi="Arial" w:cs="Arial"/>
          <w:sz w:val="20"/>
          <w:szCs w:val="20"/>
        </w:rPr>
      </w:pPr>
      <w:r w:rsidRPr="00CC2257">
        <w:rPr>
          <w:rFonts w:ascii="Arial" w:eastAsia="Arial Narrow" w:hAnsi="Arial" w:cs="Arial"/>
          <w:sz w:val="20"/>
          <w:szCs w:val="20"/>
        </w:rPr>
        <w:t xml:space="preserve">Zamawiający zawiera umowę w sprawie zamówienia publicznego, z uwzględnieniem art. 577 ustawy </w:t>
      </w:r>
      <w:proofErr w:type="spellStart"/>
      <w:r w:rsidRPr="00CC2257">
        <w:rPr>
          <w:rFonts w:ascii="Arial" w:eastAsia="Arial Narrow" w:hAnsi="Arial" w:cs="Arial"/>
          <w:sz w:val="20"/>
          <w:szCs w:val="20"/>
        </w:rPr>
        <w:t>Pzp</w:t>
      </w:r>
      <w:proofErr w:type="spellEnd"/>
      <w:r w:rsidRPr="00CC2257">
        <w:rPr>
          <w:rFonts w:ascii="Arial" w:eastAsia="Arial Narrow" w:hAnsi="Arial" w:cs="Arial"/>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r w:rsidR="00622A55" w:rsidRPr="00E1041C">
        <w:rPr>
          <w:rFonts w:ascii="Arial" w:hAnsi="Arial" w:cs="Arial"/>
          <w:sz w:val="20"/>
          <w:szCs w:val="20"/>
        </w:rPr>
        <w:t>.</w:t>
      </w:r>
    </w:p>
    <w:p w:rsidR="00EC2888" w:rsidRPr="00E1041C" w:rsidRDefault="00EC2888" w:rsidP="00F344EE">
      <w:pPr>
        <w:numPr>
          <w:ilvl w:val="0"/>
          <w:numId w:val="7"/>
        </w:numPr>
        <w:tabs>
          <w:tab w:val="clear" w:pos="1800"/>
        </w:tabs>
        <w:spacing w:line="276" w:lineRule="auto"/>
        <w:ind w:left="284" w:hanging="284"/>
        <w:contextualSpacing/>
        <w:jc w:val="both"/>
        <w:rPr>
          <w:rFonts w:ascii="Arial" w:hAnsi="Arial" w:cs="Arial"/>
          <w:sz w:val="20"/>
          <w:szCs w:val="20"/>
        </w:rPr>
      </w:pPr>
      <w:r w:rsidRPr="00E1041C">
        <w:rPr>
          <w:rFonts w:ascii="Arial" w:hAnsi="Arial" w:cs="Arial"/>
          <w:sz w:val="20"/>
          <w:szCs w:val="20"/>
        </w:rPr>
        <w:lastRenderedPageBreak/>
        <w:t xml:space="preserve">Zamawiający może zawrzeć umowę w sprawie zamówienia publicznego przed upływem terminu, o którym mowa w ust. 1, jeżeli </w:t>
      </w:r>
      <w:r w:rsidRPr="00E1041C">
        <w:rPr>
          <w:rFonts w:ascii="Arial" w:hAnsi="Arial" w:cs="Arial"/>
          <w:sz w:val="20"/>
          <w:szCs w:val="20"/>
        </w:rPr>
        <w:tab/>
        <w:t xml:space="preserve">w postępowaniu o udzielenie </w:t>
      </w:r>
      <w:r w:rsidR="00916D27">
        <w:rPr>
          <w:rFonts w:ascii="Arial" w:hAnsi="Arial" w:cs="Arial"/>
          <w:sz w:val="20"/>
          <w:szCs w:val="20"/>
        </w:rPr>
        <w:t xml:space="preserve">zamówienia prowadzonym w trybie </w:t>
      </w:r>
      <w:r w:rsidRPr="00E1041C">
        <w:rPr>
          <w:rFonts w:ascii="Arial" w:hAnsi="Arial" w:cs="Arial"/>
          <w:sz w:val="20"/>
          <w:szCs w:val="20"/>
        </w:rPr>
        <w:t>podstawowym złożono tylko jedną ofertę.</w:t>
      </w:r>
    </w:p>
    <w:p w:rsidR="00552FBA" w:rsidRPr="00E1041C" w:rsidRDefault="00552FBA" w:rsidP="00F344EE">
      <w:pPr>
        <w:numPr>
          <w:ilvl w:val="0"/>
          <w:numId w:val="7"/>
        </w:numPr>
        <w:tabs>
          <w:tab w:val="clear" w:pos="1800"/>
        </w:tabs>
        <w:spacing w:line="276" w:lineRule="auto"/>
        <w:ind w:left="284" w:hanging="284"/>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 xml:space="preserve">W przypadku wyboru oferty złożonej przez Wykonawców wspólnie ubiegających się o udzielenie zamówienia Zamawiający </w:t>
      </w:r>
      <w:r w:rsidR="001D28CC" w:rsidRPr="00E1041C">
        <w:rPr>
          <w:rFonts w:ascii="Arial" w:hAnsi="Arial" w:cs="Arial"/>
          <w:color w:val="000000" w:themeColor="text1"/>
          <w:sz w:val="20"/>
          <w:szCs w:val="20"/>
        </w:rPr>
        <w:t>zastrzega sobie prawo żądania przed zawarciem umowy w sprawie zamówienia publicznego umowy regulującej współpracę tych Wykonawców.</w:t>
      </w:r>
    </w:p>
    <w:p w:rsidR="00552FBA" w:rsidRPr="00E1041C" w:rsidRDefault="00DE2294" w:rsidP="00F344EE">
      <w:pPr>
        <w:numPr>
          <w:ilvl w:val="0"/>
          <w:numId w:val="7"/>
        </w:numPr>
        <w:tabs>
          <w:tab w:val="clear" w:pos="1800"/>
        </w:tabs>
        <w:spacing w:line="276" w:lineRule="auto"/>
        <w:ind w:left="284" w:hanging="284"/>
        <w:contextualSpacing/>
        <w:jc w:val="both"/>
        <w:rPr>
          <w:rFonts w:ascii="Arial" w:hAnsi="Arial" w:cs="Arial"/>
          <w:sz w:val="20"/>
          <w:szCs w:val="20"/>
        </w:rPr>
      </w:pPr>
      <w:r w:rsidRPr="00E1041C">
        <w:rPr>
          <w:rFonts w:ascii="Arial" w:hAnsi="Arial" w:cs="Arial"/>
          <w:sz w:val="20"/>
          <w:szCs w:val="20"/>
        </w:rPr>
        <w:t xml:space="preserve">Wykonawca będzie zobowiązany do podpisania umowy w miejscu i </w:t>
      </w:r>
      <w:r w:rsidR="00C83BC8" w:rsidRPr="00E1041C">
        <w:rPr>
          <w:rFonts w:ascii="Arial" w:hAnsi="Arial" w:cs="Arial"/>
          <w:sz w:val="20"/>
          <w:szCs w:val="20"/>
        </w:rPr>
        <w:t>terminie</w:t>
      </w:r>
      <w:r w:rsidRPr="00E1041C">
        <w:rPr>
          <w:rFonts w:ascii="Arial" w:hAnsi="Arial" w:cs="Arial"/>
          <w:sz w:val="20"/>
          <w:szCs w:val="20"/>
        </w:rPr>
        <w:t xml:space="preserve"> wskazanym przez Zamawiającego.</w:t>
      </w:r>
    </w:p>
    <w:p w:rsidR="00996F7E" w:rsidRPr="00916D27" w:rsidRDefault="00916D27" w:rsidP="00F344EE">
      <w:pPr>
        <w:numPr>
          <w:ilvl w:val="0"/>
          <w:numId w:val="7"/>
        </w:numPr>
        <w:tabs>
          <w:tab w:val="clear" w:pos="1800"/>
        </w:tabs>
        <w:spacing w:line="276" w:lineRule="auto"/>
        <w:ind w:left="284" w:hanging="284"/>
        <w:contextualSpacing/>
        <w:jc w:val="both"/>
        <w:rPr>
          <w:rFonts w:ascii="Arial" w:hAnsi="Arial" w:cs="Arial"/>
          <w:sz w:val="20"/>
          <w:szCs w:val="20"/>
        </w:rPr>
      </w:pPr>
      <w:r>
        <w:rPr>
          <w:rFonts w:ascii="Arial" w:eastAsia="Arial Narrow" w:hAnsi="Arial" w:cs="Arial"/>
          <w:sz w:val="20"/>
          <w:szCs w:val="20"/>
        </w:rPr>
        <w:t xml:space="preserve">Wybrany </w:t>
      </w:r>
      <w:r w:rsidRPr="00CC2257">
        <w:rPr>
          <w:rFonts w:ascii="Arial" w:eastAsia="Arial Narrow" w:hAnsi="Arial" w:cs="Arial"/>
          <w:sz w:val="20"/>
          <w:szCs w:val="20"/>
        </w:rPr>
        <w:t>Wykonawca ma obowiązek zawrzeć umowę w sprawie zamówienia na warunkach określonych w</w:t>
      </w:r>
      <w:r>
        <w:rPr>
          <w:rFonts w:ascii="Arial" w:eastAsia="Arial Narrow" w:hAnsi="Arial" w:cs="Arial"/>
          <w:sz w:val="20"/>
          <w:szCs w:val="20"/>
        </w:rPr>
        <w:t> </w:t>
      </w:r>
      <w:r w:rsidRPr="00CC2257">
        <w:rPr>
          <w:rFonts w:ascii="Arial" w:eastAsia="Arial Narrow" w:hAnsi="Arial" w:cs="Arial"/>
          <w:sz w:val="20"/>
          <w:szCs w:val="20"/>
        </w:rPr>
        <w:t xml:space="preserve">projektowanych postanowieniach umowy, które stanowią </w:t>
      </w:r>
      <w:r w:rsidR="00AD25CC" w:rsidRPr="00AD25CC">
        <w:rPr>
          <w:rFonts w:ascii="Arial" w:hAnsi="Arial" w:cs="Arial"/>
          <w:b/>
          <w:sz w:val="20"/>
          <w:szCs w:val="20"/>
        </w:rPr>
        <w:t xml:space="preserve">Załącznik nr 5- część I, nr 6- </w:t>
      </w:r>
      <w:r w:rsidR="00AD25CC">
        <w:rPr>
          <w:rFonts w:ascii="Arial" w:hAnsi="Arial" w:cs="Arial"/>
          <w:b/>
          <w:sz w:val="20"/>
          <w:szCs w:val="20"/>
        </w:rPr>
        <w:t>część</w:t>
      </w:r>
      <w:r w:rsidR="00AD25CC" w:rsidRPr="00AD25CC">
        <w:rPr>
          <w:rFonts w:ascii="Arial" w:hAnsi="Arial" w:cs="Arial"/>
          <w:b/>
          <w:sz w:val="20"/>
          <w:szCs w:val="20"/>
        </w:rPr>
        <w:t xml:space="preserve"> II do SWZ</w:t>
      </w:r>
      <w:r w:rsidRPr="00CC2257">
        <w:rPr>
          <w:rFonts w:ascii="Arial" w:eastAsia="Arial Narrow" w:hAnsi="Arial" w:cs="Arial"/>
          <w:sz w:val="20"/>
          <w:szCs w:val="20"/>
        </w:rPr>
        <w:t>. Umowa zostanie uzupełniona o zapisy wynikające ze złożonej oferty.</w:t>
      </w:r>
    </w:p>
    <w:p w:rsidR="00916D27" w:rsidRPr="00E1041C" w:rsidRDefault="00916D27" w:rsidP="005E34FF">
      <w:pPr>
        <w:spacing w:line="276" w:lineRule="auto"/>
        <w:ind w:left="462"/>
        <w:contextualSpacing/>
        <w:jc w:val="both"/>
        <w:rPr>
          <w:rFonts w:ascii="Arial" w:hAnsi="Arial" w:cs="Arial"/>
          <w:sz w:val="20"/>
          <w:szCs w:val="20"/>
        </w:rPr>
      </w:pPr>
    </w:p>
    <w:p w:rsidR="00552FBA" w:rsidRPr="00E1041C" w:rsidRDefault="00D8710C" w:rsidP="00086BF0">
      <w:pPr>
        <w:pStyle w:val="Teksttreci40"/>
        <w:numPr>
          <w:ilvl w:val="0"/>
          <w:numId w:val="17"/>
        </w:numPr>
        <w:pBdr>
          <w:bottom w:val="double" w:sz="4" w:space="1" w:color="auto"/>
        </w:pBdr>
        <w:shd w:val="clear" w:color="auto" w:fill="DAEEF3"/>
        <w:spacing w:before="0" w:after="0" w:line="276" w:lineRule="auto"/>
        <w:ind w:left="284" w:right="23" w:hanging="284"/>
        <w:contextualSpacing/>
        <w:rPr>
          <w:rFonts w:ascii="Arial" w:hAnsi="Arial" w:cs="Arial"/>
          <w:b/>
          <w:sz w:val="20"/>
          <w:szCs w:val="20"/>
        </w:rPr>
      </w:pPr>
      <w:r w:rsidRPr="00E1041C">
        <w:rPr>
          <w:rFonts w:ascii="Arial" w:hAnsi="Arial" w:cs="Arial"/>
          <w:b/>
          <w:bCs/>
          <w:sz w:val="20"/>
          <w:szCs w:val="20"/>
        </w:rPr>
        <w:t>WYMAGANIA</w:t>
      </w:r>
      <w:r w:rsidRPr="00E1041C">
        <w:rPr>
          <w:rFonts w:ascii="Arial" w:hAnsi="Arial" w:cs="Arial"/>
          <w:b/>
          <w:sz w:val="20"/>
          <w:szCs w:val="20"/>
        </w:rPr>
        <w:t xml:space="preserve"> DOTYCZĄCE ZABEZPIECZ</w:t>
      </w:r>
      <w:r w:rsidR="005B5095" w:rsidRPr="00E1041C">
        <w:rPr>
          <w:rFonts w:ascii="Arial" w:hAnsi="Arial" w:cs="Arial"/>
          <w:b/>
          <w:sz w:val="20"/>
          <w:szCs w:val="20"/>
        </w:rPr>
        <w:t>ENIA NALEŻYTEGO WYKONANIA UMOWY</w:t>
      </w:r>
    </w:p>
    <w:p w:rsidR="00996F7E" w:rsidRPr="00E1041C" w:rsidRDefault="00996F7E" w:rsidP="005E34FF">
      <w:pPr>
        <w:pStyle w:val="Akapitzlist"/>
        <w:spacing w:line="276" w:lineRule="auto"/>
        <w:ind w:left="426"/>
        <w:contextualSpacing/>
        <w:jc w:val="both"/>
        <w:rPr>
          <w:rFonts w:ascii="Arial" w:hAnsi="Arial" w:cs="Arial"/>
          <w:sz w:val="20"/>
          <w:szCs w:val="20"/>
        </w:rPr>
      </w:pPr>
    </w:p>
    <w:p w:rsidR="0016416A" w:rsidRPr="00E1041C" w:rsidRDefault="00FD5C82" w:rsidP="00720E5D">
      <w:pPr>
        <w:pStyle w:val="Akapitzlist"/>
        <w:spacing w:line="276" w:lineRule="auto"/>
        <w:ind w:left="284"/>
        <w:contextualSpacing/>
        <w:jc w:val="both"/>
        <w:rPr>
          <w:rFonts w:ascii="Arial" w:hAnsi="Arial" w:cs="Arial"/>
          <w:sz w:val="20"/>
          <w:szCs w:val="20"/>
        </w:rPr>
      </w:pPr>
      <w:r w:rsidRPr="00E1041C">
        <w:rPr>
          <w:rFonts w:ascii="Arial" w:hAnsi="Arial" w:cs="Arial"/>
          <w:sz w:val="20"/>
          <w:szCs w:val="20"/>
        </w:rPr>
        <w:t xml:space="preserve">Zamawiający </w:t>
      </w:r>
      <w:r w:rsidRPr="00E1041C">
        <w:rPr>
          <w:rFonts w:ascii="Arial" w:hAnsi="Arial" w:cs="Arial"/>
          <w:b/>
          <w:sz w:val="20"/>
          <w:szCs w:val="20"/>
        </w:rPr>
        <w:t>nie wymaga</w:t>
      </w:r>
      <w:r w:rsidRPr="00E1041C">
        <w:rPr>
          <w:rFonts w:ascii="Arial" w:hAnsi="Arial" w:cs="Arial"/>
          <w:sz w:val="20"/>
          <w:szCs w:val="20"/>
        </w:rPr>
        <w:t xml:space="preserve"> wniesienia zabezpieczenia należytego wykonania umowy.</w:t>
      </w:r>
    </w:p>
    <w:p w:rsidR="00996F7E" w:rsidRPr="00E1041C" w:rsidRDefault="00996F7E" w:rsidP="005E34FF">
      <w:pPr>
        <w:pStyle w:val="Akapitzlist"/>
        <w:spacing w:line="276" w:lineRule="auto"/>
        <w:ind w:left="426"/>
        <w:contextualSpacing/>
        <w:jc w:val="both"/>
        <w:rPr>
          <w:rFonts w:ascii="Arial" w:hAnsi="Arial" w:cs="Arial"/>
          <w:sz w:val="20"/>
          <w:szCs w:val="20"/>
        </w:rPr>
      </w:pPr>
    </w:p>
    <w:p w:rsidR="00996F7E" w:rsidRPr="00916D27" w:rsidRDefault="00541DD9" w:rsidP="00086BF0">
      <w:pPr>
        <w:pStyle w:val="Teksttreci40"/>
        <w:numPr>
          <w:ilvl w:val="0"/>
          <w:numId w:val="17"/>
        </w:numPr>
        <w:pBdr>
          <w:bottom w:val="double" w:sz="4" w:space="1" w:color="auto"/>
        </w:pBdr>
        <w:shd w:val="clear" w:color="auto" w:fill="DAEEF3"/>
        <w:spacing w:before="0" w:after="0" w:line="276" w:lineRule="auto"/>
        <w:ind w:left="284" w:right="23" w:hanging="284"/>
        <w:contextualSpacing/>
        <w:rPr>
          <w:rFonts w:ascii="Arial" w:hAnsi="Arial" w:cs="Arial"/>
          <w:b/>
          <w:sz w:val="20"/>
          <w:szCs w:val="20"/>
        </w:rPr>
      </w:pPr>
      <w:r w:rsidRPr="00916D27">
        <w:rPr>
          <w:rFonts w:ascii="Arial" w:hAnsi="Arial" w:cs="Arial"/>
          <w:b/>
          <w:bCs/>
          <w:sz w:val="20"/>
          <w:szCs w:val="20"/>
        </w:rPr>
        <w:t>INFORMACJE</w:t>
      </w:r>
      <w:r w:rsidRPr="00916D27">
        <w:rPr>
          <w:rFonts w:ascii="Arial" w:hAnsi="Arial" w:cs="Arial"/>
          <w:b/>
          <w:sz w:val="20"/>
          <w:szCs w:val="20"/>
        </w:rPr>
        <w:t xml:space="preserve"> O </w:t>
      </w:r>
      <w:r w:rsidR="00AE3A66" w:rsidRPr="00916D27">
        <w:rPr>
          <w:rFonts w:ascii="Arial" w:hAnsi="Arial" w:cs="Arial"/>
          <w:b/>
          <w:sz w:val="20"/>
          <w:szCs w:val="20"/>
        </w:rPr>
        <w:t>TREŚCI ZAWIERANEJ UMOWY ORAZ MOŻ</w:t>
      </w:r>
      <w:r w:rsidRPr="00916D27">
        <w:rPr>
          <w:rFonts w:ascii="Arial" w:hAnsi="Arial" w:cs="Arial"/>
          <w:b/>
          <w:sz w:val="20"/>
          <w:szCs w:val="20"/>
        </w:rPr>
        <w:t>LIWOŚCI JEJ ZMIANY</w:t>
      </w:r>
    </w:p>
    <w:p w:rsidR="00996F7E" w:rsidRPr="00E1041C" w:rsidRDefault="00996F7E" w:rsidP="005E34FF">
      <w:pPr>
        <w:pStyle w:val="Akapitzlist"/>
        <w:spacing w:line="276" w:lineRule="auto"/>
        <w:ind w:left="462"/>
        <w:contextualSpacing/>
        <w:jc w:val="both"/>
        <w:rPr>
          <w:rFonts w:ascii="Arial" w:hAnsi="Arial" w:cs="Arial"/>
          <w:sz w:val="20"/>
          <w:szCs w:val="20"/>
        </w:rPr>
      </w:pPr>
    </w:p>
    <w:p w:rsidR="00541DD9" w:rsidRPr="00E1041C" w:rsidRDefault="00541DD9" w:rsidP="00086BF0">
      <w:pPr>
        <w:pStyle w:val="Akapitzlist"/>
        <w:numPr>
          <w:ilvl w:val="3"/>
          <w:numId w:val="17"/>
        </w:numPr>
        <w:spacing w:line="276" w:lineRule="auto"/>
        <w:ind w:left="284" w:hanging="284"/>
        <w:contextualSpacing/>
        <w:jc w:val="both"/>
        <w:rPr>
          <w:rFonts w:ascii="Arial" w:hAnsi="Arial" w:cs="Arial"/>
          <w:sz w:val="20"/>
          <w:szCs w:val="20"/>
        </w:rPr>
      </w:pPr>
      <w:r w:rsidRPr="00E1041C">
        <w:rPr>
          <w:rFonts w:ascii="Arial" w:hAnsi="Arial" w:cs="Arial"/>
          <w:sz w:val="20"/>
          <w:szCs w:val="20"/>
        </w:rPr>
        <w:t>Zakres świadczenia Wykonawcy wynikający z umowy jest tożsamy z jego zobowiązaniem zawartym w ofercie.</w:t>
      </w:r>
    </w:p>
    <w:p w:rsidR="00FA3063" w:rsidRPr="00E1041C" w:rsidRDefault="00FA3063" w:rsidP="00086BF0">
      <w:pPr>
        <w:pStyle w:val="Akapitzlist"/>
        <w:numPr>
          <w:ilvl w:val="3"/>
          <w:numId w:val="17"/>
        </w:numPr>
        <w:spacing w:line="276" w:lineRule="auto"/>
        <w:ind w:left="284" w:hanging="284"/>
        <w:contextualSpacing/>
        <w:jc w:val="both"/>
        <w:rPr>
          <w:rFonts w:ascii="Arial" w:hAnsi="Arial" w:cs="Arial"/>
          <w:sz w:val="20"/>
          <w:szCs w:val="20"/>
        </w:rPr>
      </w:pPr>
      <w:r w:rsidRPr="00E1041C">
        <w:rPr>
          <w:rFonts w:ascii="Arial" w:hAnsi="Arial" w:cs="Arial"/>
          <w:sz w:val="20"/>
          <w:szCs w:val="20"/>
        </w:rPr>
        <w:t xml:space="preserve">Zamawiający przewiduje możliwość </w:t>
      </w:r>
      <w:r w:rsidR="00014473" w:rsidRPr="00E1041C">
        <w:rPr>
          <w:rFonts w:ascii="Arial" w:hAnsi="Arial" w:cs="Arial"/>
          <w:sz w:val="20"/>
          <w:szCs w:val="20"/>
        </w:rPr>
        <w:t xml:space="preserve">zmiany zawartej umowy w stosunku do treści wybranej </w:t>
      </w:r>
      <w:r w:rsidR="002E24EC" w:rsidRPr="00E1041C">
        <w:rPr>
          <w:rFonts w:ascii="Arial" w:hAnsi="Arial" w:cs="Arial"/>
          <w:sz w:val="20"/>
          <w:szCs w:val="20"/>
        </w:rPr>
        <w:t xml:space="preserve">oferty w zakresie </w:t>
      </w:r>
      <w:r w:rsidR="00033137" w:rsidRPr="00E1041C">
        <w:rPr>
          <w:rFonts w:ascii="Arial" w:hAnsi="Arial" w:cs="Arial"/>
          <w:sz w:val="20"/>
          <w:szCs w:val="20"/>
        </w:rPr>
        <w:t>u</w:t>
      </w:r>
      <w:r w:rsidR="00333440" w:rsidRPr="00E1041C">
        <w:rPr>
          <w:rFonts w:ascii="Arial" w:hAnsi="Arial" w:cs="Arial"/>
          <w:sz w:val="20"/>
          <w:szCs w:val="20"/>
        </w:rPr>
        <w:t xml:space="preserve">regulowanym w art. </w:t>
      </w:r>
      <w:r w:rsidR="00033137" w:rsidRPr="00E1041C">
        <w:rPr>
          <w:rFonts w:ascii="Arial" w:hAnsi="Arial" w:cs="Arial"/>
          <w:sz w:val="20"/>
          <w:szCs w:val="20"/>
        </w:rPr>
        <w:t xml:space="preserve">454-455 </w:t>
      </w:r>
      <w:proofErr w:type="spellStart"/>
      <w:r w:rsidR="001F5CFE" w:rsidRPr="00E1041C">
        <w:rPr>
          <w:rFonts w:ascii="Arial" w:hAnsi="Arial" w:cs="Arial"/>
          <w:sz w:val="20"/>
          <w:szCs w:val="20"/>
        </w:rPr>
        <w:t>Pzp</w:t>
      </w:r>
      <w:proofErr w:type="spellEnd"/>
      <w:r w:rsidR="00033137" w:rsidRPr="00E1041C">
        <w:rPr>
          <w:rFonts w:ascii="Arial" w:hAnsi="Arial" w:cs="Arial"/>
          <w:sz w:val="20"/>
          <w:szCs w:val="20"/>
        </w:rPr>
        <w:t xml:space="preserve"> oraz </w:t>
      </w:r>
      <w:r w:rsidR="002E24EC" w:rsidRPr="00E1041C">
        <w:rPr>
          <w:rFonts w:ascii="Arial" w:hAnsi="Arial" w:cs="Arial"/>
          <w:sz w:val="20"/>
          <w:szCs w:val="20"/>
        </w:rPr>
        <w:t>wskazanym we Wzorze U</w:t>
      </w:r>
      <w:r w:rsidR="00014473" w:rsidRPr="00E1041C">
        <w:rPr>
          <w:rFonts w:ascii="Arial" w:hAnsi="Arial" w:cs="Arial"/>
          <w:sz w:val="20"/>
          <w:szCs w:val="20"/>
        </w:rPr>
        <w:t xml:space="preserve">mowy, stanowiącym </w:t>
      </w:r>
      <w:r w:rsidR="00D32541" w:rsidRPr="00AD25CC">
        <w:rPr>
          <w:rFonts w:ascii="Arial" w:hAnsi="Arial" w:cs="Arial"/>
          <w:b/>
          <w:sz w:val="20"/>
          <w:szCs w:val="20"/>
        </w:rPr>
        <w:t xml:space="preserve">Załącznik nr </w:t>
      </w:r>
      <w:r w:rsidR="00E11D2B" w:rsidRPr="00AD25CC">
        <w:rPr>
          <w:rFonts w:ascii="Arial" w:hAnsi="Arial" w:cs="Arial"/>
          <w:b/>
          <w:sz w:val="20"/>
          <w:szCs w:val="20"/>
        </w:rPr>
        <w:t xml:space="preserve">5- część I, nr 6- </w:t>
      </w:r>
      <w:r w:rsidR="00AD25CC">
        <w:rPr>
          <w:rFonts w:ascii="Arial" w:hAnsi="Arial" w:cs="Arial"/>
          <w:b/>
          <w:sz w:val="20"/>
          <w:szCs w:val="20"/>
        </w:rPr>
        <w:t>część</w:t>
      </w:r>
      <w:r w:rsidR="00E11D2B" w:rsidRPr="00AD25CC">
        <w:rPr>
          <w:rFonts w:ascii="Arial" w:hAnsi="Arial" w:cs="Arial"/>
          <w:b/>
          <w:sz w:val="20"/>
          <w:szCs w:val="20"/>
        </w:rPr>
        <w:t xml:space="preserve"> II </w:t>
      </w:r>
      <w:r w:rsidR="00D32541" w:rsidRPr="00AD25CC">
        <w:rPr>
          <w:rFonts w:ascii="Arial" w:hAnsi="Arial" w:cs="Arial"/>
          <w:b/>
          <w:sz w:val="20"/>
          <w:szCs w:val="20"/>
        </w:rPr>
        <w:t>do SWZ</w:t>
      </w:r>
      <w:r w:rsidR="00014473" w:rsidRPr="00E1041C">
        <w:rPr>
          <w:rFonts w:ascii="Arial" w:hAnsi="Arial" w:cs="Arial"/>
          <w:sz w:val="20"/>
          <w:szCs w:val="20"/>
        </w:rPr>
        <w:t>.</w:t>
      </w:r>
    </w:p>
    <w:p w:rsidR="00552FBA" w:rsidRPr="00E1041C" w:rsidRDefault="00014473" w:rsidP="00086BF0">
      <w:pPr>
        <w:pStyle w:val="Akapitzlist"/>
        <w:numPr>
          <w:ilvl w:val="3"/>
          <w:numId w:val="17"/>
        </w:numPr>
        <w:spacing w:line="276" w:lineRule="auto"/>
        <w:ind w:left="284" w:hanging="284"/>
        <w:contextualSpacing/>
        <w:jc w:val="both"/>
        <w:rPr>
          <w:rFonts w:ascii="Arial" w:hAnsi="Arial" w:cs="Arial"/>
          <w:sz w:val="20"/>
          <w:szCs w:val="20"/>
        </w:rPr>
      </w:pPr>
      <w:r w:rsidRPr="00E1041C">
        <w:rPr>
          <w:rFonts w:ascii="Arial" w:hAnsi="Arial" w:cs="Arial"/>
          <w:sz w:val="20"/>
          <w:szCs w:val="20"/>
        </w:rPr>
        <w:t>Zmiana umowy wymaga dla swej ważności, pod rygorem nieważności, zachowania formy pisemnej.</w:t>
      </w:r>
    </w:p>
    <w:p w:rsidR="00996F7E" w:rsidRPr="00E1041C" w:rsidRDefault="00996F7E" w:rsidP="005E34FF">
      <w:pPr>
        <w:pStyle w:val="Akapitzlist"/>
        <w:spacing w:line="276" w:lineRule="auto"/>
        <w:ind w:left="462"/>
        <w:contextualSpacing/>
        <w:jc w:val="both"/>
        <w:rPr>
          <w:rFonts w:ascii="Arial" w:hAnsi="Arial" w:cs="Arial"/>
          <w:sz w:val="20"/>
          <w:szCs w:val="20"/>
        </w:rPr>
      </w:pPr>
    </w:p>
    <w:p w:rsidR="00080477" w:rsidRPr="00E1041C" w:rsidRDefault="00927FE7" w:rsidP="00086BF0">
      <w:pPr>
        <w:pStyle w:val="Teksttreci40"/>
        <w:numPr>
          <w:ilvl w:val="0"/>
          <w:numId w:val="17"/>
        </w:numPr>
        <w:pBdr>
          <w:bottom w:val="double" w:sz="4" w:space="1" w:color="auto"/>
        </w:pBdr>
        <w:shd w:val="clear" w:color="auto" w:fill="DAEEF3"/>
        <w:spacing w:before="0" w:after="0" w:line="276" w:lineRule="auto"/>
        <w:ind w:left="284" w:right="23" w:hanging="284"/>
        <w:contextualSpacing/>
        <w:rPr>
          <w:rFonts w:ascii="Arial" w:hAnsi="Arial" w:cs="Arial"/>
          <w:b/>
          <w:sz w:val="20"/>
          <w:szCs w:val="20"/>
        </w:rPr>
      </w:pPr>
      <w:r w:rsidRPr="00E1041C">
        <w:rPr>
          <w:rFonts w:ascii="Arial" w:hAnsi="Arial" w:cs="Arial"/>
          <w:b/>
          <w:sz w:val="20"/>
          <w:szCs w:val="20"/>
        </w:rPr>
        <w:t>POUCZE</w:t>
      </w:r>
      <w:r w:rsidR="005B5095" w:rsidRPr="00E1041C">
        <w:rPr>
          <w:rFonts w:ascii="Arial" w:hAnsi="Arial" w:cs="Arial"/>
          <w:b/>
          <w:sz w:val="20"/>
          <w:szCs w:val="20"/>
        </w:rPr>
        <w:t xml:space="preserve">NIE O </w:t>
      </w:r>
      <w:r w:rsidR="005B5095" w:rsidRPr="00E1041C">
        <w:rPr>
          <w:rFonts w:ascii="Arial" w:hAnsi="Arial" w:cs="Arial"/>
          <w:b/>
          <w:bCs/>
          <w:sz w:val="20"/>
          <w:szCs w:val="20"/>
        </w:rPr>
        <w:t>ŚRODKACH</w:t>
      </w:r>
      <w:r w:rsidR="005B5095" w:rsidRPr="00E1041C">
        <w:rPr>
          <w:rFonts w:ascii="Arial" w:hAnsi="Arial" w:cs="Arial"/>
          <w:b/>
          <w:sz w:val="20"/>
          <w:szCs w:val="20"/>
        </w:rPr>
        <w:t xml:space="preserve"> OCHRONY PRAWNEJ</w:t>
      </w:r>
      <w:r w:rsidR="006204E8" w:rsidRPr="00E1041C">
        <w:rPr>
          <w:rFonts w:ascii="Arial" w:hAnsi="Arial" w:cs="Arial"/>
          <w:b/>
          <w:sz w:val="20"/>
          <w:szCs w:val="20"/>
        </w:rPr>
        <w:t xml:space="preserve"> PRZYSŁUGUJĄCYCH WYKONAWCY</w:t>
      </w:r>
    </w:p>
    <w:p w:rsidR="00996F7E" w:rsidRPr="00E1041C" w:rsidRDefault="00996F7E" w:rsidP="005E34FF">
      <w:pPr>
        <w:suppressAutoHyphens/>
        <w:spacing w:line="276" w:lineRule="auto"/>
        <w:ind w:left="426"/>
        <w:contextualSpacing/>
        <w:jc w:val="both"/>
        <w:rPr>
          <w:rFonts w:ascii="Arial" w:hAnsi="Arial" w:cs="Arial"/>
          <w:color w:val="000000" w:themeColor="text1"/>
          <w:sz w:val="20"/>
          <w:szCs w:val="20"/>
        </w:rPr>
      </w:pPr>
    </w:p>
    <w:p w:rsidR="006204E8" w:rsidRPr="00E1041C" w:rsidRDefault="006204E8" w:rsidP="00F344EE">
      <w:pPr>
        <w:numPr>
          <w:ilvl w:val="0"/>
          <w:numId w:val="9"/>
        </w:numPr>
        <w:tabs>
          <w:tab w:val="clear" w:pos="360"/>
        </w:tabs>
        <w:suppressAutoHyphens/>
        <w:spacing w:line="276" w:lineRule="auto"/>
        <w:ind w:left="284" w:hanging="284"/>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Środki ochrony prawnej określone w niniejsz</w:t>
      </w:r>
      <w:r w:rsidR="0039179A" w:rsidRPr="00E1041C">
        <w:rPr>
          <w:rFonts w:ascii="Arial" w:hAnsi="Arial" w:cs="Arial"/>
          <w:color w:val="000000" w:themeColor="text1"/>
          <w:sz w:val="20"/>
          <w:szCs w:val="20"/>
        </w:rPr>
        <w:t xml:space="preserve">ym dziale przysługują wykonawcy </w:t>
      </w:r>
      <w:r w:rsidRPr="00E1041C">
        <w:rPr>
          <w:rFonts w:ascii="Arial" w:hAnsi="Arial" w:cs="Arial"/>
          <w:color w:val="000000" w:themeColor="text1"/>
          <w:sz w:val="20"/>
          <w:szCs w:val="20"/>
        </w:rPr>
        <w:t xml:space="preserve">oraz innemu podmiotowi, jeżeli ma lub miał </w:t>
      </w:r>
      <w:r w:rsidR="0039179A" w:rsidRPr="00E1041C">
        <w:rPr>
          <w:rFonts w:ascii="Arial" w:hAnsi="Arial" w:cs="Arial"/>
          <w:color w:val="000000" w:themeColor="text1"/>
          <w:sz w:val="20"/>
          <w:szCs w:val="20"/>
        </w:rPr>
        <w:t>interes w uzyskaniu zamówienia</w:t>
      </w:r>
      <w:r w:rsidRPr="00E1041C">
        <w:rPr>
          <w:rFonts w:ascii="Arial" w:hAnsi="Arial" w:cs="Arial"/>
          <w:color w:val="000000" w:themeColor="text1"/>
          <w:sz w:val="20"/>
          <w:szCs w:val="20"/>
        </w:rPr>
        <w:t xml:space="preserve"> oraz poniósł lub może ponieść szkodę w wyniku naruszenia przez zamawiającego przepisów ustawy </w:t>
      </w:r>
      <w:proofErr w:type="spellStart"/>
      <w:r w:rsidR="001F5CFE" w:rsidRPr="00E1041C">
        <w:rPr>
          <w:rFonts w:ascii="Arial" w:hAnsi="Arial" w:cs="Arial"/>
          <w:color w:val="000000" w:themeColor="text1"/>
          <w:sz w:val="20"/>
          <w:szCs w:val="20"/>
        </w:rPr>
        <w:t>Pzp</w:t>
      </w:r>
      <w:proofErr w:type="spellEnd"/>
      <w:r w:rsidR="001F5CFE" w:rsidRPr="00E1041C">
        <w:rPr>
          <w:rFonts w:ascii="Arial" w:hAnsi="Arial" w:cs="Arial"/>
          <w:color w:val="000000" w:themeColor="text1"/>
          <w:sz w:val="20"/>
          <w:szCs w:val="20"/>
        </w:rPr>
        <w:t>.</w:t>
      </w:r>
    </w:p>
    <w:p w:rsidR="006204E8" w:rsidRPr="00E1041C" w:rsidRDefault="006204E8" w:rsidP="00F344EE">
      <w:pPr>
        <w:numPr>
          <w:ilvl w:val="0"/>
          <w:numId w:val="9"/>
        </w:numPr>
        <w:tabs>
          <w:tab w:val="clear" w:pos="360"/>
        </w:tabs>
        <w:suppressAutoHyphens/>
        <w:spacing w:line="276" w:lineRule="auto"/>
        <w:ind w:left="284" w:hanging="284"/>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1F5CFE" w:rsidRPr="00E1041C">
        <w:rPr>
          <w:rFonts w:ascii="Arial" w:hAnsi="Arial" w:cs="Arial"/>
          <w:color w:val="000000" w:themeColor="text1"/>
          <w:sz w:val="20"/>
          <w:szCs w:val="20"/>
        </w:rPr>
        <w:t>Pzp</w:t>
      </w:r>
      <w:proofErr w:type="spellEnd"/>
      <w:r w:rsidR="00033137" w:rsidRPr="00E1041C">
        <w:rPr>
          <w:rFonts w:ascii="Arial" w:hAnsi="Arial" w:cs="Arial"/>
          <w:color w:val="000000" w:themeColor="text1"/>
          <w:sz w:val="20"/>
          <w:szCs w:val="20"/>
        </w:rPr>
        <w:t xml:space="preserve"> </w:t>
      </w:r>
      <w:r w:rsidRPr="00E1041C">
        <w:rPr>
          <w:rFonts w:ascii="Arial" w:hAnsi="Arial" w:cs="Arial"/>
          <w:color w:val="000000" w:themeColor="text1"/>
          <w:sz w:val="20"/>
          <w:szCs w:val="20"/>
        </w:rPr>
        <w:t>oraz Rzecznikowi Małych i Średnich Przedsiębiorców.</w:t>
      </w:r>
    </w:p>
    <w:p w:rsidR="006204E8" w:rsidRPr="00E1041C" w:rsidRDefault="006204E8" w:rsidP="00F344EE">
      <w:pPr>
        <w:numPr>
          <w:ilvl w:val="0"/>
          <w:numId w:val="9"/>
        </w:numPr>
        <w:tabs>
          <w:tab w:val="clear" w:pos="360"/>
        </w:tabs>
        <w:suppressAutoHyphens/>
        <w:spacing w:line="276" w:lineRule="auto"/>
        <w:ind w:left="284" w:hanging="284"/>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Odwołanie przysługuje na:</w:t>
      </w:r>
    </w:p>
    <w:p w:rsidR="006204E8" w:rsidRPr="00E1041C" w:rsidRDefault="006204E8" w:rsidP="00F344EE">
      <w:pPr>
        <w:suppressAutoHyphens/>
        <w:spacing w:line="276" w:lineRule="auto"/>
        <w:ind w:left="709" w:hanging="283"/>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1)</w:t>
      </w:r>
      <w:r w:rsidRPr="00E1041C">
        <w:rPr>
          <w:rFonts w:ascii="Arial" w:hAnsi="Arial" w:cs="Arial"/>
          <w:color w:val="000000" w:themeColor="text1"/>
          <w:sz w:val="20"/>
          <w:szCs w:val="20"/>
        </w:rPr>
        <w:tab/>
        <w:t>niezgodną z przepisami ustawy czynność Zamawiającego, podjętą w postępowaniu o</w:t>
      </w:r>
      <w:r w:rsidR="0039179A" w:rsidRPr="00E1041C">
        <w:rPr>
          <w:rFonts w:ascii="Arial" w:hAnsi="Arial" w:cs="Arial"/>
          <w:color w:val="000000" w:themeColor="text1"/>
          <w:sz w:val="20"/>
          <w:szCs w:val="20"/>
        </w:rPr>
        <w:t> </w:t>
      </w:r>
      <w:r w:rsidRPr="00E1041C">
        <w:rPr>
          <w:rFonts w:ascii="Arial" w:hAnsi="Arial" w:cs="Arial"/>
          <w:color w:val="000000" w:themeColor="text1"/>
          <w:sz w:val="20"/>
          <w:szCs w:val="20"/>
        </w:rPr>
        <w:t>udzielenie zamówienia, w tym na projektowane postanowienie umowy;</w:t>
      </w:r>
    </w:p>
    <w:p w:rsidR="006204E8" w:rsidRPr="00E1041C" w:rsidRDefault="006204E8" w:rsidP="00F344EE">
      <w:pPr>
        <w:suppressAutoHyphens/>
        <w:spacing w:line="276" w:lineRule="auto"/>
        <w:ind w:left="709" w:hanging="283"/>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2)</w:t>
      </w:r>
      <w:r w:rsidRPr="00E1041C">
        <w:rPr>
          <w:rFonts w:ascii="Arial" w:hAnsi="Arial" w:cs="Arial"/>
          <w:color w:val="000000" w:themeColor="text1"/>
          <w:sz w:val="20"/>
          <w:szCs w:val="20"/>
        </w:rPr>
        <w:tab/>
        <w:t>zaniechanie czynności w postępowaniu o udzielenie zamówienia do której zamawiający był obowiązany na podstawie ustawy;</w:t>
      </w:r>
    </w:p>
    <w:p w:rsidR="006204E8" w:rsidRPr="00E1041C" w:rsidRDefault="006204E8" w:rsidP="00F344EE">
      <w:pPr>
        <w:numPr>
          <w:ilvl w:val="0"/>
          <w:numId w:val="9"/>
        </w:numPr>
        <w:tabs>
          <w:tab w:val="clear" w:pos="360"/>
        </w:tabs>
        <w:suppressAutoHyphens/>
        <w:spacing w:line="276" w:lineRule="auto"/>
        <w:ind w:left="284" w:hanging="284"/>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 xml:space="preserve">Odwołanie wnosi się do Prezesa Izby. Odwołujący przekazuje kopię odwołania </w:t>
      </w:r>
      <w:r w:rsidR="0039179A" w:rsidRPr="00E1041C">
        <w:rPr>
          <w:rFonts w:ascii="Arial" w:hAnsi="Arial" w:cs="Arial"/>
          <w:color w:val="000000" w:themeColor="text1"/>
          <w:sz w:val="20"/>
          <w:szCs w:val="20"/>
        </w:rPr>
        <w:t>Z</w:t>
      </w:r>
      <w:r w:rsidRPr="00E1041C">
        <w:rPr>
          <w:rFonts w:ascii="Arial" w:hAnsi="Arial" w:cs="Arial"/>
          <w:color w:val="000000" w:themeColor="text1"/>
          <w:sz w:val="20"/>
          <w:szCs w:val="20"/>
        </w:rPr>
        <w:t>amawiającemu przed upływem terminu do wniesienia odwołania w taki sposób, aby mógł on zapoznać się z jego treścią przed upływem tego terminu.</w:t>
      </w:r>
    </w:p>
    <w:p w:rsidR="006204E8" w:rsidRPr="00E1041C" w:rsidRDefault="006204E8" w:rsidP="00F344EE">
      <w:pPr>
        <w:suppressAutoHyphens/>
        <w:spacing w:line="276" w:lineRule="auto"/>
        <w:ind w:left="284" w:hanging="284"/>
        <w:contextualSpacing/>
        <w:jc w:val="both"/>
        <w:rPr>
          <w:rFonts w:ascii="Arial" w:hAnsi="Arial" w:cs="Arial"/>
          <w:color w:val="000000" w:themeColor="text1"/>
          <w:sz w:val="20"/>
          <w:szCs w:val="20"/>
        </w:rPr>
      </w:pPr>
      <w:r w:rsidRPr="00E1041C">
        <w:rPr>
          <w:rFonts w:ascii="Arial" w:hAnsi="Arial" w:cs="Arial"/>
          <w:b/>
          <w:bCs/>
          <w:color w:val="000000" w:themeColor="text1"/>
          <w:sz w:val="20"/>
          <w:szCs w:val="20"/>
        </w:rPr>
        <w:t>5.</w:t>
      </w:r>
      <w:r w:rsidRPr="00E1041C">
        <w:rPr>
          <w:rFonts w:ascii="Arial" w:hAnsi="Arial" w:cs="Arial"/>
          <w:color w:val="000000" w:themeColor="text1"/>
          <w:sz w:val="20"/>
          <w:szCs w:val="20"/>
        </w:rPr>
        <w:tab/>
      </w:r>
      <w:r w:rsidR="00924F4B" w:rsidRPr="00E1041C">
        <w:rPr>
          <w:rFonts w:ascii="Arial" w:hAnsi="Arial" w:cs="Arial"/>
          <w:color w:val="000000" w:themeColor="text1"/>
          <w:sz w:val="20"/>
          <w:szCs w:val="20"/>
        </w:rPr>
        <w:t>Odwołanie</w:t>
      </w:r>
      <w:r w:rsidRPr="00E1041C">
        <w:rPr>
          <w:rFonts w:ascii="Arial" w:hAnsi="Arial" w:cs="Arial"/>
          <w:color w:val="000000" w:themeColor="text1"/>
          <w:sz w:val="20"/>
          <w:szCs w:val="20"/>
        </w:rPr>
        <w:t xml:space="preserve"> wobec treści ogłoszenia lub treści SWZ wnosi się w terminie 5 dni od dnia zamieszczenia ogłoszenia w Biuletynie Zamówień Publicznych lub treści SWZ na stronie internetowej.</w:t>
      </w:r>
    </w:p>
    <w:p w:rsidR="006204E8" w:rsidRPr="00E1041C" w:rsidRDefault="006204E8" w:rsidP="00F344EE">
      <w:pPr>
        <w:suppressAutoHyphens/>
        <w:spacing w:line="276" w:lineRule="auto"/>
        <w:ind w:left="284" w:hanging="284"/>
        <w:contextualSpacing/>
        <w:jc w:val="both"/>
        <w:rPr>
          <w:rFonts w:ascii="Arial" w:hAnsi="Arial" w:cs="Arial"/>
          <w:color w:val="000000" w:themeColor="text1"/>
          <w:sz w:val="20"/>
          <w:szCs w:val="20"/>
        </w:rPr>
      </w:pPr>
      <w:r w:rsidRPr="00E1041C">
        <w:rPr>
          <w:rFonts w:ascii="Arial" w:hAnsi="Arial" w:cs="Arial"/>
          <w:b/>
          <w:bCs/>
          <w:color w:val="000000" w:themeColor="text1"/>
          <w:sz w:val="20"/>
          <w:szCs w:val="20"/>
        </w:rPr>
        <w:t>6.</w:t>
      </w:r>
      <w:r w:rsidRPr="00E1041C">
        <w:rPr>
          <w:rFonts w:ascii="Arial" w:hAnsi="Arial" w:cs="Arial"/>
          <w:color w:val="000000" w:themeColor="text1"/>
          <w:sz w:val="20"/>
          <w:szCs w:val="20"/>
        </w:rPr>
        <w:tab/>
        <w:t>Odwołanie wnosi się w terminie:</w:t>
      </w:r>
    </w:p>
    <w:p w:rsidR="006204E8" w:rsidRPr="00E1041C" w:rsidRDefault="006204E8" w:rsidP="00F344EE">
      <w:pPr>
        <w:suppressAutoHyphens/>
        <w:spacing w:line="276" w:lineRule="auto"/>
        <w:ind w:left="709" w:hanging="284"/>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1)</w:t>
      </w:r>
      <w:r w:rsidRPr="00E1041C">
        <w:rPr>
          <w:rFonts w:ascii="Arial" w:hAnsi="Arial" w:cs="Arial"/>
          <w:color w:val="000000" w:themeColor="text1"/>
          <w:sz w:val="20"/>
          <w:szCs w:val="20"/>
        </w:rPr>
        <w:tab/>
        <w:t>5 dni od dnia przekazania informacji o czynności zamawiającego stanowiącej podstawę jego wniesienia, jeżeli informacja została przekazana przy użyciu środków komunikacji elektronicznej,</w:t>
      </w:r>
    </w:p>
    <w:p w:rsidR="006204E8" w:rsidRPr="00E1041C" w:rsidRDefault="006204E8" w:rsidP="00F344EE">
      <w:pPr>
        <w:suppressAutoHyphens/>
        <w:spacing w:line="276" w:lineRule="auto"/>
        <w:ind w:left="709" w:hanging="283"/>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2)</w:t>
      </w:r>
      <w:r w:rsidRPr="00E1041C">
        <w:rPr>
          <w:rFonts w:ascii="Arial" w:hAnsi="Arial" w:cs="Arial"/>
          <w:color w:val="000000" w:themeColor="text1"/>
          <w:sz w:val="20"/>
          <w:szCs w:val="20"/>
        </w:rPr>
        <w:tab/>
        <w:t>10 dni od dnia przekazania informacji o czynności zamawiającego stanowiącej podstawę jego wniesienia, jeżeli informacja została przekazana w sposób inny niż określony w pkt 1).</w:t>
      </w:r>
    </w:p>
    <w:p w:rsidR="006204E8" w:rsidRPr="00E1041C" w:rsidRDefault="006204E8" w:rsidP="00F344EE">
      <w:pPr>
        <w:suppressAutoHyphens/>
        <w:spacing w:line="276" w:lineRule="auto"/>
        <w:ind w:left="284" w:hanging="284"/>
        <w:contextualSpacing/>
        <w:jc w:val="both"/>
        <w:rPr>
          <w:rFonts w:ascii="Arial" w:hAnsi="Arial" w:cs="Arial"/>
          <w:color w:val="000000" w:themeColor="text1"/>
          <w:sz w:val="20"/>
          <w:szCs w:val="20"/>
        </w:rPr>
      </w:pPr>
      <w:r w:rsidRPr="00E1041C">
        <w:rPr>
          <w:rFonts w:ascii="Arial" w:hAnsi="Arial" w:cs="Arial"/>
          <w:b/>
          <w:bCs/>
          <w:color w:val="000000" w:themeColor="text1"/>
          <w:sz w:val="20"/>
          <w:szCs w:val="20"/>
        </w:rPr>
        <w:lastRenderedPageBreak/>
        <w:t>7.</w:t>
      </w:r>
      <w:r w:rsidRPr="00E1041C">
        <w:rPr>
          <w:rFonts w:ascii="Arial" w:hAnsi="Arial" w:cs="Arial"/>
          <w:b/>
          <w:bCs/>
          <w:color w:val="000000" w:themeColor="text1"/>
          <w:sz w:val="20"/>
          <w:szCs w:val="20"/>
        </w:rPr>
        <w:tab/>
      </w:r>
      <w:r w:rsidRPr="00E1041C">
        <w:rPr>
          <w:rFonts w:ascii="Arial" w:hAnsi="Arial" w:cs="Arial"/>
          <w:color w:val="000000" w:themeColor="text1"/>
          <w:sz w:val="20"/>
          <w:szCs w:val="20"/>
        </w:rPr>
        <w:t>Odwołanie w przypadkach innych niż określone w pkt 5 i 6 wnosi się w terminie 5 dni od dnia, w</w:t>
      </w:r>
      <w:r w:rsidR="0039179A" w:rsidRPr="00E1041C">
        <w:rPr>
          <w:rFonts w:ascii="Arial" w:hAnsi="Arial" w:cs="Arial"/>
          <w:color w:val="000000" w:themeColor="text1"/>
          <w:sz w:val="20"/>
          <w:szCs w:val="20"/>
        </w:rPr>
        <w:t> </w:t>
      </w:r>
      <w:r w:rsidRPr="00E1041C">
        <w:rPr>
          <w:rFonts w:ascii="Arial" w:hAnsi="Arial" w:cs="Arial"/>
          <w:color w:val="000000" w:themeColor="text1"/>
          <w:sz w:val="20"/>
          <w:szCs w:val="20"/>
        </w:rPr>
        <w:t>którym powzięto lub przy zachowaniu należytej staranności można było powziąć wiadomość o</w:t>
      </w:r>
      <w:r w:rsidR="0039179A" w:rsidRPr="00E1041C">
        <w:rPr>
          <w:rFonts w:ascii="Arial" w:hAnsi="Arial" w:cs="Arial"/>
          <w:color w:val="000000" w:themeColor="text1"/>
          <w:sz w:val="20"/>
          <w:szCs w:val="20"/>
        </w:rPr>
        <w:t> </w:t>
      </w:r>
      <w:r w:rsidRPr="00E1041C">
        <w:rPr>
          <w:rFonts w:ascii="Arial" w:hAnsi="Arial" w:cs="Arial"/>
          <w:color w:val="000000" w:themeColor="text1"/>
          <w:sz w:val="20"/>
          <w:szCs w:val="20"/>
        </w:rPr>
        <w:t>okolicznościach stanowiących podstawę jego wniesienia</w:t>
      </w:r>
    </w:p>
    <w:p w:rsidR="006204E8" w:rsidRPr="00E1041C" w:rsidRDefault="006204E8" w:rsidP="00086BF0">
      <w:pPr>
        <w:pStyle w:val="Akapitzlist"/>
        <w:numPr>
          <w:ilvl w:val="0"/>
          <w:numId w:val="20"/>
        </w:numPr>
        <w:suppressAutoHyphens/>
        <w:spacing w:line="276" w:lineRule="auto"/>
        <w:ind w:left="284" w:hanging="284"/>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Na orzeczenie Izby oraz postanowienie Prezesa Izby</w:t>
      </w:r>
      <w:r w:rsidR="0039179A" w:rsidRPr="00E1041C">
        <w:rPr>
          <w:rFonts w:ascii="Arial" w:hAnsi="Arial" w:cs="Arial"/>
          <w:color w:val="000000" w:themeColor="text1"/>
          <w:sz w:val="20"/>
          <w:szCs w:val="20"/>
        </w:rPr>
        <w:t xml:space="preserve"> o zwrocie odwołania</w:t>
      </w:r>
      <w:r w:rsidRPr="00E1041C">
        <w:rPr>
          <w:rFonts w:ascii="Arial" w:hAnsi="Arial" w:cs="Arial"/>
          <w:color w:val="000000" w:themeColor="text1"/>
          <w:sz w:val="20"/>
          <w:szCs w:val="20"/>
        </w:rPr>
        <w:t xml:space="preserve">, o którym mowa w art. 519 ust. 1 ustawy </w:t>
      </w:r>
      <w:proofErr w:type="spellStart"/>
      <w:r w:rsidR="001F5CFE" w:rsidRPr="00E1041C">
        <w:rPr>
          <w:rFonts w:ascii="Arial" w:hAnsi="Arial" w:cs="Arial"/>
          <w:color w:val="000000" w:themeColor="text1"/>
          <w:sz w:val="20"/>
          <w:szCs w:val="20"/>
        </w:rPr>
        <w:t>Pzp</w:t>
      </w:r>
      <w:proofErr w:type="spellEnd"/>
      <w:r w:rsidRPr="00E1041C">
        <w:rPr>
          <w:rFonts w:ascii="Arial" w:hAnsi="Arial" w:cs="Arial"/>
          <w:color w:val="000000" w:themeColor="text1"/>
          <w:sz w:val="20"/>
          <w:szCs w:val="20"/>
        </w:rPr>
        <w:t>, stronom oraz uczestnikom postępowania odwoławczego przysługuje skarga do sądu.</w:t>
      </w:r>
    </w:p>
    <w:p w:rsidR="006204E8" w:rsidRPr="00E1041C" w:rsidRDefault="006204E8" w:rsidP="00086BF0">
      <w:pPr>
        <w:pStyle w:val="Akapitzlist"/>
        <w:numPr>
          <w:ilvl w:val="0"/>
          <w:numId w:val="20"/>
        </w:numPr>
        <w:suppressAutoHyphens/>
        <w:spacing w:line="276" w:lineRule="auto"/>
        <w:ind w:left="284" w:hanging="284"/>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6204E8" w:rsidRPr="00E1041C" w:rsidRDefault="006204E8" w:rsidP="00086BF0">
      <w:pPr>
        <w:pStyle w:val="Akapitzlist"/>
        <w:numPr>
          <w:ilvl w:val="0"/>
          <w:numId w:val="20"/>
        </w:numPr>
        <w:suppressAutoHyphens/>
        <w:spacing w:line="276" w:lineRule="auto"/>
        <w:ind w:left="284" w:hanging="284"/>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Skargę wnosi się do Sądu Okręgowego w Warszawie - sądu zamówień publicznych, zwanego dalej "sądem zamówień publicznych".</w:t>
      </w:r>
    </w:p>
    <w:p w:rsidR="006204E8" w:rsidRPr="00E1041C" w:rsidRDefault="006204E8" w:rsidP="00086BF0">
      <w:pPr>
        <w:pStyle w:val="Akapitzlist"/>
        <w:numPr>
          <w:ilvl w:val="0"/>
          <w:numId w:val="20"/>
        </w:numPr>
        <w:suppressAutoHyphens/>
        <w:spacing w:line="276" w:lineRule="auto"/>
        <w:ind w:left="284" w:hanging="284"/>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 xml:space="preserve">Skargę wnosi się za pośrednictwem Prezesa Izby, w terminie 14 dni od dnia doręczenia orzeczenia Izby lub postanowienia Prezesa Izby, o którym mowa w art. 519 ust. 1 ustawy </w:t>
      </w:r>
      <w:proofErr w:type="spellStart"/>
      <w:r w:rsidR="001F5CFE" w:rsidRPr="00E1041C">
        <w:rPr>
          <w:rFonts w:ascii="Arial" w:hAnsi="Arial" w:cs="Arial"/>
          <w:color w:val="000000" w:themeColor="text1"/>
          <w:sz w:val="20"/>
          <w:szCs w:val="20"/>
        </w:rPr>
        <w:t>Pzp</w:t>
      </w:r>
      <w:proofErr w:type="spellEnd"/>
      <w:r w:rsidRPr="00E1041C">
        <w:rPr>
          <w:rFonts w:ascii="Arial" w:hAnsi="Arial" w:cs="Arial"/>
          <w:color w:val="000000" w:themeColor="text1"/>
          <w:sz w:val="20"/>
          <w:szCs w:val="20"/>
        </w:rPr>
        <w:t>, przesyłając jednocześnie jej odpis przeciwnikowi skargi. Złożenie skargi w placówce pocztowej operatora wyznaczonego w rozumieniu ustawy z dnia 23 listopada 2012 r. - Prawo pocztowe jest równoznaczne z jej wniesieniem.</w:t>
      </w:r>
    </w:p>
    <w:p w:rsidR="006204E8" w:rsidRPr="00E1041C" w:rsidRDefault="006204E8" w:rsidP="00086BF0">
      <w:pPr>
        <w:pStyle w:val="Akapitzlist"/>
        <w:numPr>
          <w:ilvl w:val="0"/>
          <w:numId w:val="20"/>
        </w:numPr>
        <w:suppressAutoHyphens/>
        <w:spacing w:line="276" w:lineRule="auto"/>
        <w:ind w:left="284" w:hanging="284"/>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Prezes Izby przekazuje skargę wraz z aktami postępowania odwoławczego do sądu zamówień publicznych w terminie 7 dni od dnia jej otrzymania.</w:t>
      </w:r>
    </w:p>
    <w:p w:rsidR="00F3447B" w:rsidRPr="00E1041C" w:rsidRDefault="00F3447B" w:rsidP="00086BF0">
      <w:pPr>
        <w:pStyle w:val="Akapitzlist"/>
        <w:numPr>
          <w:ilvl w:val="0"/>
          <w:numId w:val="20"/>
        </w:numPr>
        <w:suppressAutoHyphens/>
        <w:spacing w:line="276" w:lineRule="auto"/>
        <w:ind w:left="284" w:hanging="284"/>
        <w:contextualSpacing/>
        <w:jc w:val="both"/>
        <w:rPr>
          <w:rFonts w:ascii="Arial" w:hAnsi="Arial" w:cs="Arial"/>
          <w:color w:val="000000" w:themeColor="text1"/>
          <w:sz w:val="20"/>
          <w:szCs w:val="20"/>
        </w:rPr>
      </w:pPr>
      <w:r w:rsidRPr="00E1041C">
        <w:rPr>
          <w:rFonts w:ascii="Arial" w:hAnsi="Arial" w:cs="Arial"/>
          <w:color w:val="000000" w:themeColor="text1"/>
          <w:sz w:val="20"/>
          <w:szCs w:val="20"/>
        </w:rPr>
        <w:t xml:space="preserve">Szczegółowe informacje dotyczące środków ochrony prawnej określone są w Dziale IX „Środki ochrony prawnej” ustawy </w:t>
      </w:r>
      <w:proofErr w:type="spellStart"/>
      <w:r w:rsidRPr="00E1041C">
        <w:rPr>
          <w:rFonts w:ascii="Arial" w:hAnsi="Arial" w:cs="Arial"/>
          <w:color w:val="000000" w:themeColor="text1"/>
          <w:sz w:val="20"/>
          <w:szCs w:val="20"/>
        </w:rPr>
        <w:t>Pzp</w:t>
      </w:r>
      <w:proofErr w:type="spellEnd"/>
      <w:r w:rsidRPr="00E1041C">
        <w:rPr>
          <w:rFonts w:ascii="Arial" w:hAnsi="Arial" w:cs="Arial"/>
          <w:color w:val="000000" w:themeColor="text1"/>
          <w:sz w:val="20"/>
          <w:szCs w:val="20"/>
        </w:rPr>
        <w:t>.</w:t>
      </w:r>
    </w:p>
    <w:p w:rsidR="00996F7E" w:rsidRPr="00E1041C" w:rsidRDefault="00996F7E" w:rsidP="005E34FF">
      <w:pPr>
        <w:pStyle w:val="Akapitzlist"/>
        <w:suppressAutoHyphens/>
        <w:spacing w:line="276" w:lineRule="auto"/>
        <w:ind w:left="426"/>
        <w:contextualSpacing/>
        <w:jc w:val="both"/>
        <w:rPr>
          <w:rFonts w:ascii="Arial" w:hAnsi="Arial" w:cs="Arial"/>
          <w:color w:val="000000" w:themeColor="text1"/>
          <w:sz w:val="20"/>
          <w:szCs w:val="20"/>
        </w:rPr>
      </w:pPr>
    </w:p>
    <w:p w:rsidR="00FD2CCD" w:rsidRPr="00E1041C" w:rsidRDefault="005B5095" w:rsidP="00086BF0">
      <w:pPr>
        <w:pStyle w:val="Teksttreci40"/>
        <w:numPr>
          <w:ilvl w:val="0"/>
          <w:numId w:val="17"/>
        </w:numPr>
        <w:pBdr>
          <w:bottom w:val="double" w:sz="4" w:space="1" w:color="auto"/>
        </w:pBdr>
        <w:shd w:val="clear" w:color="auto" w:fill="DAEEF3"/>
        <w:spacing w:before="0" w:after="0" w:line="276" w:lineRule="auto"/>
        <w:ind w:left="284" w:right="23" w:hanging="284"/>
        <w:contextualSpacing/>
        <w:rPr>
          <w:rFonts w:ascii="Arial" w:hAnsi="Arial" w:cs="Arial"/>
          <w:b/>
          <w:sz w:val="20"/>
          <w:szCs w:val="20"/>
        </w:rPr>
      </w:pPr>
      <w:r w:rsidRPr="00E1041C">
        <w:rPr>
          <w:rFonts w:ascii="Arial" w:hAnsi="Arial" w:cs="Arial"/>
          <w:b/>
          <w:sz w:val="20"/>
          <w:szCs w:val="20"/>
        </w:rPr>
        <w:t xml:space="preserve">WYKAZ </w:t>
      </w:r>
      <w:r w:rsidRPr="00E1041C">
        <w:rPr>
          <w:rFonts w:ascii="Arial" w:hAnsi="Arial" w:cs="Arial"/>
          <w:b/>
          <w:bCs/>
          <w:sz w:val="20"/>
          <w:szCs w:val="20"/>
        </w:rPr>
        <w:t>ZAŁĄCZNIKÓW</w:t>
      </w:r>
      <w:r w:rsidRPr="00E1041C">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54"/>
        <w:gridCol w:w="7008"/>
      </w:tblGrid>
      <w:tr w:rsidR="00760056" w:rsidRPr="00E1041C" w:rsidTr="00705231">
        <w:tc>
          <w:tcPr>
            <w:tcW w:w="1954" w:type="dxa"/>
          </w:tcPr>
          <w:p w:rsidR="00996F7E" w:rsidRPr="00E1041C" w:rsidRDefault="00996F7E" w:rsidP="005E34FF">
            <w:pPr>
              <w:suppressAutoHyphens/>
              <w:spacing w:line="276" w:lineRule="auto"/>
              <w:contextualSpacing/>
              <w:rPr>
                <w:rFonts w:ascii="Arial" w:hAnsi="Arial" w:cs="Arial"/>
                <w:sz w:val="20"/>
                <w:szCs w:val="20"/>
              </w:rPr>
            </w:pPr>
          </w:p>
          <w:p w:rsidR="00760056" w:rsidRPr="00E1041C" w:rsidRDefault="00760056" w:rsidP="005E34FF">
            <w:pPr>
              <w:suppressAutoHyphens/>
              <w:spacing w:line="276" w:lineRule="auto"/>
              <w:contextualSpacing/>
              <w:rPr>
                <w:rFonts w:ascii="Arial" w:hAnsi="Arial" w:cs="Arial"/>
                <w:sz w:val="20"/>
                <w:szCs w:val="20"/>
              </w:rPr>
            </w:pPr>
            <w:r w:rsidRPr="00E1041C">
              <w:rPr>
                <w:rFonts w:ascii="Arial" w:hAnsi="Arial" w:cs="Arial"/>
                <w:sz w:val="20"/>
                <w:szCs w:val="20"/>
              </w:rPr>
              <w:t>Załącznik nr 1</w:t>
            </w:r>
          </w:p>
        </w:tc>
        <w:tc>
          <w:tcPr>
            <w:tcW w:w="7008" w:type="dxa"/>
          </w:tcPr>
          <w:p w:rsidR="00996F7E" w:rsidRPr="00E1041C" w:rsidRDefault="00996F7E" w:rsidP="005E34FF">
            <w:pPr>
              <w:suppressAutoHyphens/>
              <w:spacing w:line="276" w:lineRule="auto"/>
              <w:contextualSpacing/>
              <w:rPr>
                <w:rFonts w:ascii="Arial" w:hAnsi="Arial" w:cs="Arial"/>
                <w:sz w:val="20"/>
                <w:szCs w:val="20"/>
              </w:rPr>
            </w:pPr>
          </w:p>
          <w:p w:rsidR="00760056" w:rsidRPr="00E1041C" w:rsidRDefault="00760056" w:rsidP="005E34FF">
            <w:pPr>
              <w:suppressAutoHyphens/>
              <w:spacing w:line="276" w:lineRule="auto"/>
              <w:contextualSpacing/>
              <w:rPr>
                <w:rFonts w:ascii="Arial" w:hAnsi="Arial" w:cs="Arial"/>
                <w:sz w:val="20"/>
                <w:szCs w:val="20"/>
              </w:rPr>
            </w:pPr>
            <w:r w:rsidRPr="00E1041C">
              <w:rPr>
                <w:rFonts w:ascii="Arial" w:hAnsi="Arial" w:cs="Arial"/>
                <w:sz w:val="20"/>
                <w:szCs w:val="20"/>
              </w:rPr>
              <w:t>Formularz Ofertowy</w:t>
            </w:r>
            <w:r w:rsidR="00B8046E" w:rsidRPr="00E1041C">
              <w:rPr>
                <w:rFonts w:ascii="Arial" w:hAnsi="Arial" w:cs="Arial"/>
                <w:sz w:val="20"/>
                <w:szCs w:val="20"/>
              </w:rPr>
              <w:t xml:space="preserve"> </w:t>
            </w:r>
          </w:p>
        </w:tc>
      </w:tr>
      <w:tr w:rsidR="005A1088" w:rsidRPr="00E1041C" w:rsidTr="00705231">
        <w:tc>
          <w:tcPr>
            <w:tcW w:w="1954" w:type="dxa"/>
          </w:tcPr>
          <w:p w:rsidR="005A1088" w:rsidRPr="00E1041C" w:rsidRDefault="005A1088" w:rsidP="005E34FF">
            <w:pPr>
              <w:suppressAutoHyphens/>
              <w:spacing w:line="276" w:lineRule="auto"/>
              <w:contextualSpacing/>
              <w:rPr>
                <w:rFonts w:ascii="Arial" w:hAnsi="Arial" w:cs="Arial"/>
                <w:sz w:val="20"/>
                <w:szCs w:val="20"/>
              </w:rPr>
            </w:pPr>
            <w:r w:rsidRPr="00E1041C">
              <w:rPr>
                <w:rFonts w:ascii="Arial" w:hAnsi="Arial" w:cs="Arial"/>
                <w:color w:val="000000" w:themeColor="text1"/>
                <w:sz w:val="20"/>
                <w:szCs w:val="20"/>
              </w:rPr>
              <w:t>Załącznik nr 2</w:t>
            </w:r>
          </w:p>
        </w:tc>
        <w:tc>
          <w:tcPr>
            <w:tcW w:w="7008" w:type="dxa"/>
          </w:tcPr>
          <w:p w:rsidR="005A1088" w:rsidRPr="00E1041C" w:rsidRDefault="005A1088" w:rsidP="00C1178A">
            <w:pPr>
              <w:suppressAutoHyphens/>
              <w:spacing w:line="276" w:lineRule="auto"/>
              <w:contextualSpacing/>
              <w:rPr>
                <w:rFonts w:ascii="Arial" w:hAnsi="Arial" w:cs="Arial"/>
                <w:sz w:val="20"/>
                <w:szCs w:val="20"/>
              </w:rPr>
            </w:pPr>
            <w:r w:rsidRPr="00E1041C">
              <w:rPr>
                <w:rFonts w:ascii="Arial" w:hAnsi="Arial" w:cs="Arial"/>
                <w:sz w:val="20"/>
                <w:szCs w:val="20"/>
              </w:rPr>
              <w:t>Oświadczeni</w:t>
            </w:r>
            <w:r w:rsidR="00C1178A">
              <w:rPr>
                <w:rFonts w:ascii="Arial" w:hAnsi="Arial" w:cs="Arial"/>
                <w:sz w:val="20"/>
                <w:szCs w:val="20"/>
              </w:rPr>
              <w:t>e</w:t>
            </w:r>
            <w:r w:rsidRPr="00E1041C">
              <w:rPr>
                <w:rFonts w:ascii="Arial" w:hAnsi="Arial" w:cs="Arial"/>
                <w:sz w:val="20"/>
                <w:szCs w:val="20"/>
              </w:rPr>
              <w:t xml:space="preserve"> o braku podstaw do wykluczenia i o spełnianiu warunków udziału w postępowaniu</w:t>
            </w:r>
          </w:p>
        </w:tc>
      </w:tr>
      <w:tr w:rsidR="00C1178A" w:rsidRPr="00E1041C" w:rsidTr="00705231">
        <w:tc>
          <w:tcPr>
            <w:tcW w:w="1954" w:type="dxa"/>
          </w:tcPr>
          <w:p w:rsidR="00C1178A" w:rsidRPr="00E1041C" w:rsidRDefault="00C1178A" w:rsidP="00C1178A">
            <w:pPr>
              <w:suppressAutoHyphens/>
              <w:spacing w:line="276" w:lineRule="auto"/>
              <w:contextualSpacing/>
              <w:rPr>
                <w:rFonts w:ascii="Arial" w:hAnsi="Arial" w:cs="Arial"/>
                <w:color w:val="000000" w:themeColor="text1"/>
                <w:sz w:val="20"/>
                <w:szCs w:val="20"/>
              </w:rPr>
            </w:pPr>
            <w:r w:rsidRPr="00E1041C">
              <w:rPr>
                <w:rFonts w:ascii="Arial" w:hAnsi="Arial" w:cs="Arial"/>
                <w:color w:val="000000" w:themeColor="text1"/>
                <w:sz w:val="20"/>
                <w:szCs w:val="20"/>
              </w:rPr>
              <w:t>Załącznik nr 3</w:t>
            </w:r>
          </w:p>
        </w:tc>
        <w:tc>
          <w:tcPr>
            <w:tcW w:w="7008" w:type="dxa"/>
          </w:tcPr>
          <w:p w:rsidR="00C1178A" w:rsidRPr="00E1041C" w:rsidRDefault="00C1178A" w:rsidP="00C1178A">
            <w:pPr>
              <w:suppressAutoHyphens/>
              <w:spacing w:line="276" w:lineRule="auto"/>
              <w:contextualSpacing/>
              <w:rPr>
                <w:rFonts w:ascii="Arial" w:hAnsi="Arial" w:cs="Arial"/>
                <w:sz w:val="20"/>
                <w:szCs w:val="20"/>
              </w:rPr>
            </w:pPr>
            <w:r w:rsidRPr="00E1041C">
              <w:rPr>
                <w:rFonts w:ascii="Arial" w:hAnsi="Arial" w:cs="Arial"/>
                <w:sz w:val="20"/>
                <w:szCs w:val="20"/>
              </w:rPr>
              <w:t>Zobowiązanie innego podmiotu do oddania do dyspozycji Wykonawcy niezbędnych zasobów na potrzeby realizacji zamówienia</w:t>
            </w:r>
          </w:p>
        </w:tc>
      </w:tr>
      <w:tr w:rsidR="00C1178A" w:rsidRPr="00E1041C" w:rsidTr="00705231">
        <w:tc>
          <w:tcPr>
            <w:tcW w:w="1954" w:type="dxa"/>
          </w:tcPr>
          <w:p w:rsidR="00C1178A" w:rsidRPr="00E1041C" w:rsidRDefault="00C1178A" w:rsidP="00C1178A">
            <w:pPr>
              <w:suppressAutoHyphens/>
              <w:spacing w:line="276" w:lineRule="auto"/>
              <w:contextualSpacing/>
              <w:rPr>
                <w:rFonts w:ascii="Arial" w:hAnsi="Arial" w:cs="Arial"/>
                <w:color w:val="000000" w:themeColor="text1"/>
                <w:sz w:val="20"/>
                <w:szCs w:val="20"/>
              </w:rPr>
            </w:pPr>
            <w:r w:rsidRPr="00E1041C">
              <w:rPr>
                <w:rFonts w:ascii="Arial" w:hAnsi="Arial" w:cs="Arial"/>
                <w:color w:val="000000" w:themeColor="text1"/>
                <w:sz w:val="20"/>
                <w:szCs w:val="20"/>
              </w:rPr>
              <w:t>Załącznik nr 4</w:t>
            </w:r>
          </w:p>
        </w:tc>
        <w:tc>
          <w:tcPr>
            <w:tcW w:w="7008" w:type="dxa"/>
          </w:tcPr>
          <w:p w:rsidR="00C1178A" w:rsidRPr="00E1041C" w:rsidRDefault="00C1178A" w:rsidP="00C1178A">
            <w:pPr>
              <w:suppressAutoHyphens/>
              <w:spacing w:line="276" w:lineRule="auto"/>
              <w:contextualSpacing/>
              <w:rPr>
                <w:rFonts w:ascii="Arial" w:hAnsi="Arial" w:cs="Arial"/>
                <w:sz w:val="20"/>
                <w:szCs w:val="20"/>
              </w:rPr>
            </w:pPr>
            <w:r>
              <w:rPr>
                <w:rFonts w:ascii="Arial" w:hAnsi="Arial" w:cs="Arial"/>
                <w:sz w:val="20"/>
                <w:szCs w:val="20"/>
              </w:rPr>
              <w:t>Oświadczenie Wykonawcy o aktualności danych</w:t>
            </w:r>
          </w:p>
        </w:tc>
      </w:tr>
      <w:tr w:rsidR="00C1178A" w:rsidRPr="00E1041C" w:rsidTr="00705231">
        <w:tc>
          <w:tcPr>
            <w:tcW w:w="1954" w:type="dxa"/>
          </w:tcPr>
          <w:p w:rsidR="00C1178A" w:rsidRPr="00E1041C" w:rsidRDefault="00C1178A" w:rsidP="00C1178A">
            <w:pPr>
              <w:suppressAutoHyphens/>
              <w:spacing w:line="276" w:lineRule="auto"/>
              <w:contextualSpacing/>
              <w:rPr>
                <w:rFonts w:ascii="Arial" w:hAnsi="Arial" w:cs="Arial"/>
                <w:sz w:val="20"/>
                <w:szCs w:val="20"/>
              </w:rPr>
            </w:pPr>
            <w:r w:rsidRPr="00E1041C">
              <w:rPr>
                <w:rFonts w:ascii="Arial" w:hAnsi="Arial" w:cs="Arial"/>
                <w:sz w:val="20"/>
                <w:szCs w:val="20"/>
              </w:rPr>
              <w:t xml:space="preserve">Załącznik nr 5 </w:t>
            </w:r>
          </w:p>
        </w:tc>
        <w:tc>
          <w:tcPr>
            <w:tcW w:w="7008" w:type="dxa"/>
          </w:tcPr>
          <w:p w:rsidR="00C1178A" w:rsidRPr="00E1041C" w:rsidRDefault="00C1178A" w:rsidP="00C1178A">
            <w:pPr>
              <w:suppressAutoHyphens/>
              <w:spacing w:line="276" w:lineRule="auto"/>
              <w:contextualSpacing/>
              <w:rPr>
                <w:rFonts w:ascii="Arial" w:hAnsi="Arial" w:cs="Arial"/>
                <w:sz w:val="20"/>
                <w:szCs w:val="20"/>
              </w:rPr>
            </w:pPr>
            <w:r w:rsidRPr="00E1041C">
              <w:rPr>
                <w:rFonts w:ascii="Arial" w:hAnsi="Arial" w:cs="Arial"/>
                <w:sz w:val="20"/>
                <w:szCs w:val="20"/>
              </w:rPr>
              <w:t>Wzór umowy do cz. 1</w:t>
            </w:r>
          </w:p>
        </w:tc>
      </w:tr>
      <w:tr w:rsidR="00C1178A" w:rsidRPr="00E1041C" w:rsidTr="00705231">
        <w:tc>
          <w:tcPr>
            <w:tcW w:w="1954" w:type="dxa"/>
          </w:tcPr>
          <w:p w:rsidR="00C1178A" w:rsidRPr="00E1041C" w:rsidRDefault="00C1178A" w:rsidP="00C1178A">
            <w:pPr>
              <w:suppressAutoHyphens/>
              <w:spacing w:line="276" w:lineRule="auto"/>
              <w:contextualSpacing/>
              <w:rPr>
                <w:rFonts w:ascii="Arial" w:hAnsi="Arial" w:cs="Arial"/>
                <w:sz w:val="20"/>
                <w:szCs w:val="20"/>
              </w:rPr>
            </w:pPr>
            <w:r w:rsidRPr="00E1041C">
              <w:rPr>
                <w:rFonts w:ascii="Arial" w:hAnsi="Arial" w:cs="Arial"/>
                <w:sz w:val="20"/>
                <w:szCs w:val="20"/>
              </w:rPr>
              <w:t>Załącznik nr 6</w:t>
            </w:r>
          </w:p>
        </w:tc>
        <w:tc>
          <w:tcPr>
            <w:tcW w:w="7008" w:type="dxa"/>
          </w:tcPr>
          <w:p w:rsidR="00C1178A" w:rsidRPr="00E1041C" w:rsidRDefault="00C1178A" w:rsidP="00C1178A">
            <w:pPr>
              <w:suppressAutoHyphens/>
              <w:spacing w:line="276" w:lineRule="auto"/>
              <w:contextualSpacing/>
              <w:rPr>
                <w:rFonts w:ascii="Arial" w:hAnsi="Arial" w:cs="Arial"/>
                <w:sz w:val="20"/>
                <w:szCs w:val="20"/>
              </w:rPr>
            </w:pPr>
            <w:r w:rsidRPr="00E1041C">
              <w:rPr>
                <w:rFonts w:ascii="Arial" w:hAnsi="Arial" w:cs="Arial"/>
                <w:sz w:val="20"/>
                <w:szCs w:val="20"/>
              </w:rPr>
              <w:t>Wzór umowy do cz. 2</w:t>
            </w:r>
          </w:p>
        </w:tc>
      </w:tr>
      <w:tr w:rsidR="00C1178A" w:rsidRPr="00E1041C" w:rsidTr="00705231">
        <w:tc>
          <w:tcPr>
            <w:tcW w:w="1954" w:type="dxa"/>
          </w:tcPr>
          <w:p w:rsidR="00C1178A" w:rsidRPr="00E1041C" w:rsidRDefault="00C1178A" w:rsidP="00C1178A">
            <w:pPr>
              <w:suppressAutoHyphens/>
              <w:spacing w:line="276" w:lineRule="auto"/>
              <w:contextualSpacing/>
              <w:rPr>
                <w:rFonts w:ascii="Arial" w:hAnsi="Arial" w:cs="Arial"/>
                <w:sz w:val="20"/>
                <w:szCs w:val="20"/>
              </w:rPr>
            </w:pPr>
            <w:r w:rsidRPr="00E1041C">
              <w:rPr>
                <w:rFonts w:ascii="Arial" w:hAnsi="Arial" w:cs="Arial"/>
                <w:color w:val="000000" w:themeColor="text1"/>
                <w:sz w:val="20"/>
                <w:szCs w:val="20"/>
              </w:rPr>
              <w:t>Załącznik nr 7</w:t>
            </w:r>
          </w:p>
        </w:tc>
        <w:tc>
          <w:tcPr>
            <w:tcW w:w="7008" w:type="dxa"/>
          </w:tcPr>
          <w:p w:rsidR="00C1178A" w:rsidRPr="00E1041C" w:rsidRDefault="00C1178A" w:rsidP="00C1178A">
            <w:pPr>
              <w:suppressAutoHyphens/>
              <w:spacing w:line="276" w:lineRule="auto"/>
              <w:contextualSpacing/>
              <w:rPr>
                <w:rFonts w:ascii="Arial" w:hAnsi="Arial" w:cs="Arial"/>
                <w:sz w:val="20"/>
                <w:szCs w:val="20"/>
              </w:rPr>
            </w:pPr>
            <w:r w:rsidRPr="00E1041C">
              <w:rPr>
                <w:rFonts w:ascii="Arial" w:hAnsi="Arial" w:cs="Arial"/>
                <w:sz w:val="20"/>
                <w:szCs w:val="20"/>
              </w:rPr>
              <w:t>Wykaz osób do cz. 1</w:t>
            </w:r>
          </w:p>
        </w:tc>
      </w:tr>
      <w:tr w:rsidR="00C1178A" w:rsidRPr="00E1041C" w:rsidTr="00705231">
        <w:tc>
          <w:tcPr>
            <w:tcW w:w="1954" w:type="dxa"/>
          </w:tcPr>
          <w:p w:rsidR="00C1178A" w:rsidRPr="00E1041C" w:rsidRDefault="00C1178A" w:rsidP="00C1178A">
            <w:pPr>
              <w:suppressAutoHyphens/>
              <w:spacing w:line="276" w:lineRule="auto"/>
              <w:contextualSpacing/>
              <w:rPr>
                <w:rFonts w:ascii="Arial" w:hAnsi="Arial" w:cs="Arial"/>
                <w:sz w:val="20"/>
                <w:szCs w:val="20"/>
              </w:rPr>
            </w:pPr>
            <w:r w:rsidRPr="00E1041C">
              <w:rPr>
                <w:rFonts w:ascii="Arial" w:hAnsi="Arial" w:cs="Arial"/>
                <w:color w:val="000000" w:themeColor="text1"/>
                <w:sz w:val="20"/>
                <w:szCs w:val="20"/>
              </w:rPr>
              <w:t>Załącznik nr 8</w:t>
            </w:r>
          </w:p>
        </w:tc>
        <w:tc>
          <w:tcPr>
            <w:tcW w:w="7008" w:type="dxa"/>
          </w:tcPr>
          <w:p w:rsidR="00C1178A" w:rsidRPr="00E1041C" w:rsidRDefault="00C1178A" w:rsidP="00C1178A">
            <w:pPr>
              <w:suppressAutoHyphens/>
              <w:spacing w:line="276" w:lineRule="auto"/>
              <w:contextualSpacing/>
              <w:rPr>
                <w:rFonts w:ascii="Arial" w:hAnsi="Arial" w:cs="Arial"/>
                <w:sz w:val="20"/>
                <w:szCs w:val="20"/>
              </w:rPr>
            </w:pPr>
            <w:r w:rsidRPr="00E1041C">
              <w:rPr>
                <w:rFonts w:ascii="Arial" w:hAnsi="Arial" w:cs="Arial"/>
                <w:sz w:val="20"/>
                <w:szCs w:val="20"/>
              </w:rPr>
              <w:t>Wykaz osób do cz. 2</w:t>
            </w:r>
          </w:p>
        </w:tc>
      </w:tr>
      <w:tr w:rsidR="00C1178A" w:rsidRPr="00E1041C" w:rsidTr="00A773BA">
        <w:tc>
          <w:tcPr>
            <w:tcW w:w="1954" w:type="dxa"/>
          </w:tcPr>
          <w:p w:rsidR="00C1178A" w:rsidRPr="00E1041C" w:rsidRDefault="00C1178A" w:rsidP="00C1178A">
            <w:pPr>
              <w:suppressAutoHyphens/>
              <w:spacing w:line="276" w:lineRule="auto"/>
              <w:contextualSpacing/>
              <w:rPr>
                <w:rFonts w:ascii="Arial" w:hAnsi="Arial" w:cs="Arial"/>
                <w:color w:val="000000" w:themeColor="text1"/>
                <w:sz w:val="20"/>
                <w:szCs w:val="20"/>
              </w:rPr>
            </w:pPr>
            <w:r w:rsidRPr="00E1041C">
              <w:rPr>
                <w:rFonts w:ascii="Arial" w:hAnsi="Arial" w:cs="Arial"/>
                <w:color w:val="000000" w:themeColor="text1"/>
                <w:sz w:val="20"/>
                <w:szCs w:val="20"/>
              </w:rPr>
              <w:t>Załącznik nr 9</w:t>
            </w:r>
          </w:p>
        </w:tc>
        <w:tc>
          <w:tcPr>
            <w:tcW w:w="7008" w:type="dxa"/>
          </w:tcPr>
          <w:p w:rsidR="00C1178A" w:rsidRPr="00E1041C" w:rsidRDefault="00C1178A" w:rsidP="00C1178A">
            <w:pPr>
              <w:tabs>
                <w:tab w:val="left" w:pos="1140"/>
              </w:tabs>
              <w:suppressAutoHyphens/>
              <w:spacing w:line="276" w:lineRule="auto"/>
              <w:contextualSpacing/>
              <w:rPr>
                <w:rFonts w:ascii="Arial" w:hAnsi="Arial" w:cs="Arial"/>
                <w:sz w:val="20"/>
                <w:szCs w:val="20"/>
              </w:rPr>
            </w:pPr>
            <w:r>
              <w:rPr>
                <w:rFonts w:ascii="Arial" w:hAnsi="Arial" w:cs="Arial"/>
                <w:sz w:val="20"/>
                <w:szCs w:val="20"/>
              </w:rPr>
              <w:t>Wzór umowy RODO do cz. 1</w:t>
            </w:r>
          </w:p>
        </w:tc>
      </w:tr>
      <w:tr w:rsidR="00C1178A" w:rsidRPr="00E1041C" w:rsidTr="00A773BA">
        <w:tc>
          <w:tcPr>
            <w:tcW w:w="1954" w:type="dxa"/>
          </w:tcPr>
          <w:p w:rsidR="00C1178A" w:rsidRPr="00E1041C" w:rsidRDefault="00C1178A" w:rsidP="00C1178A">
            <w:pPr>
              <w:suppressAutoHyphens/>
              <w:spacing w:line="276" w:lineRule="auto"/>
              <w:contextualSpacing/>
              <w:rPr>
                <w:rFonts w:ascii="Arial" w:hAnsi="Arial" w:cs="Arial"/>
                <w:color w:val="000000" w:themeColor="text1"/>
                <w:sz w:val="20"/>
                <w:szCs w:val="20"/>
              </w:rPr>
            </w:pPr>
            <w:r>
              <w:rPr>
                <w:rFonts w:ascii="Arial" w:hAnsi="Arial" w:cs="Arial"/>
                <w:color w:val="000000" w:themeColor="text1"/>
                <w:sz w:val="20"/>
                <w:szCs w:val="20"/>
              </w:rPr>
              <w:t>Załącznik nr 10</w:t>
            </w:r>
          </w:p>
        </w:tc>
        <w:tc>
          <w:tcPr>
            <w:tcW w:w="7008" w:type="dxa"/>
          </w:tcPr>
          <w:p w:rsidR="00C1178A" w:rsidRPr="00E1041C" w:rsidRDefault="00C1178A" w:rsidP="00C1178A">
            <w:pPr>
              <w:tabs>
                <w:tab w:val="left" w:pos="1140"/>
              </w:tabs>
              <w:suppressAutoHyphens/>
              <w:spacing w:line="276" w:lineRule="auto"/>
              <w:contextualSpacing/>
              <w:rPr>
                <w:rFonts w:ascii="Arial" w:hAnsi="Arial" w:cs="Arial"/>
                <w:sz w:val="20"/>
                <w:szCs w:val="20"/>
              </w:rPr>
            </w:pPr>
            <w:r>
              <w:rPr>
                <w:rFonts w:ascii="Arial" w:hAnsi="Arial" w:cs="Arial"/>
                <w:sz w:val="20"/>
                <w:szCs w:val="20"/>
              </w:rPr>
              <w:t>Wzór umowy RODO do cz. 2</w:t>
            </w:r>
          </w:p>
        </w:tc>
      </w:tr>
      <w:tr w:rsidR="00C1178A" w:rsidRPr="00E1041C" w:rsidTr="00A773BA">
        <w:tc>
          <w:tcPr>
            <w:tcW w:w="1954" w:type="dxa"/>
          </w:tcPr>
          <w:p w:rsidR="00C1178A" w:rsidRPr="00E1041C" w:rsidRDefault="00C1178A" w:rsidP="00C1178A">
            <w:pPr>
              <w:suppressAutoHyphens/>
              <w:spacing w:line="276" w:lineRule="auto"/>
              <w:contextualSpacing/>
              <w:rPr>
                <w:rFonts w:ascii="Arial" w:hAnsi="Arial" w:cs="Arial"/>
                <w:color w:val="000000" w:themeColor="text1"/>
                <w:sz w:val="20"/>
                <w:szCs w:val="20"/>
              </w:rPr>
            </w:pPr>
            <w:r>
              <w:rPr>
                <w:rFonts w:ascii="Arial" w:hAnsi="Arial" w:cs="Arial"/>
                <w:color w:val="000000" w:themeColor="text1"/>
                <w:sz w:val="20"/>
                <w:szCs w:val="20"/>
              </w:rPr>
              <w:t>Załącznik nr 11</w:t>
            </w:r>
          </w:p>
        </w:tc>
        <w:tc>
          <w:tcPr>
            <w:tcW w:w="7008" w:type="dxa"/>
          </w:tcPr>
          <w:p w:rsidR="00C1178A" w:rsidRPr="00E1041C" w:rsidRDefault="00C1178A" w:rsidP="00C1178A">
            <w:pPr>
              <w:tabs>
                <w:tab w:val="left" w:pos="1140"/>
              </w:tabs>
              <w:suppressAutoHyphens/>
              <w:spacing w:line="276" w:lineRule="auto"/>
              <w:contextualSpacing/>
              <w:rPr>
                <w:rFonts w:ascii="Arial" w:hAnsi="Arial" w:cs="Arial"/>
                <w:sz w:val="20"/>
                <w:szCs w:val="20"/>
              </w:rPr>
            </w:pPr>
            <w:r>
              <w:rPr>
                <w:rFonts w:ascii="Arial" w:hAnsi="Arial" w:cs="Arial"/>
                <w:sz w:val="20"/>
                <w:szCs w:val="20"/>
              </w:rPr>
              <w:t>Oświadczenie składane przez podmiot na zasobach którego polegał będzie Wykonawca</w:t>
            </w:r>
          </w:p>
        </w:tc>
      </w:tr>
      <w:tr w:rsidR="00C1178A" w:rsidRPr="00E1041C" w:rsidTr="00A773BA">
        <w:tc>
          <w:tcPr>
            <w:tcW w:w="1954" w:type="dxa"/>
          </w:tcPr>
          <w:p w:rsidR="00C1178A" w:rsidRPr="00E1041C" w:rsidRDefault="00C1178A" w:rsidP="00C1178A">
            <w:pPr>
              <w:suppressAutoHyphens/>
              <w:spacing w:line="276" w:lineRule="auto"/>
              <w:contextualSpacing/>
              <w:rPr>
                <w:rFonts w:ascii="Arial" w:hAnsi="Arial" w:cs="Arial"/>
                <w:color w:val="000000" w:themeColor="text1"/>
                <w:sz w:val="20"/>
                <w:szCs w:val="20"/>
              </w:rPr>
            </w:pPr>
            <w:r w:rsidRPr="00E1041C">
              <w:rPr>
                <w:rFonts w:ascii="Arial" w:hAnsi="Arial" w:cs="Arial"/>
                <w:color w:val="000000" w:themeColor="text1"/>
                <w:sz w:val="20"/>
                <w:szCs w:val="20"/>
              </w:rPr>
              <w:t>Załącznik nr 1</w:t>
            </w:r>
            <w:r>
              <w:rPr>
                <w:rFonts w:ascii="Arial" w:hAnsi="Arial" w:cs="Arial"/>
                <w:color w:val="000000" w:themeColor="text1"/>
                <w:sz w:val="20"/>
                <w:szCs w:val="20"/>
              </w:rPr>
              <w:t>2</w:t>
            </w:r>
          </w:p>
        </w:tc>
        <w:tc>
          <w:tcPr>
            <w:tcW w:w="7008" w:type="dxa"/>
          </w:tcPr>
          <w:p w:rsidR="00C1178A" w:rsidRPr="00C1178A" w:rsidRDefault="00C1178A" w:rsidP="00C1178A">
            <w:pPr>
              <w:tabs>
                <w:tab w:val="left" w:pos="1140"/>
              </w:tabs>
              <w:suppressAutoHyphens/>
              <w:spacing w:line="276" w:lineRule="auto"/>
              <w:contextualSpacing/>
              <w:rPr>
                <w:rFonts w:ascii="Arial" w:hAnsi="Arial" w:cs="Arial"/>
                <w:sz w:val="20"/>
                <w:szCs w:val="20"/>
              </w:rPr>
            </w:pPr>
            <w:r>
              <w:rPr>
                <w:rFonts w:ascii="Arial" w:hAnsi="Arial" w:cs="Arial"/>
                <w:sz w:val="20"/>
                <w:szCs w:val="20"/>
              </w:rPr>
              <w:t>Karta realizacji usług asystent osobistego osoby niepełnosprawnej cz. 1</w:t>
            </w:r>
          </w:p>
        </w:tc>
      </w:tr>
      <w:tr w:rsidR="00C1178A" w:rsidRPr="00E1041C" w:rsidTr="00A773BA">
        <w:tc>
          <w:tcPr>
            <w:tcW w:w="1954" w:type="dxa"/>
          </w:tcPr>
          <w:p w:rsidR="00C1178A" w:rsidRPr="00E1041C" w:rsidRDefault="00C1178A" w:rsidP="00C1178A">
            <w:pPr>
              <w:suppressAutoHyphens/>
              <w:spacing w:line="276" w:lineRule="auto"/>
              <w:contextualSpacing/>
              <w:rPr>
                <w:rFonts w:ascii="Arial" w:hAnsi="Arial" w:cs="Arial"/>
                <w:color w:val="000000" w:themeColor="text1"/>
                <w:sz w:val="20"/>
                <w:szCs w:val="20"/>
              </w:rPr>
            </w:pPr>
            <w:r w:rsidRPr="00E1041C">
              <w:rPr>
                <w:rFonts w:ascii="Arial" w:hAnsi="Arial" w:cs="Arial"/>
                <w:color w:val="000000" w:themeColor="text1"/>
                <w:sz w:val="20"/>
                <w:szCs w:val="20"/>
              </w:rPr>
              <w:t>Załącznik nr 1</w:t>
            </w:r>
            <w:r>
              <w:rPr>
                <w:rFonts w:ascii="Arial" w:hAnsi="Arial" w:cs="Arial"/>
                <w:color w:val="000000" w:themeColor="text1"/>
                <w:sz w:val="20"/>
                <w:szCs w:val="20"/>
              </w:rPr>
              <w:t>3</w:t>
            </w:r>
          </w:p>
        </w:tc>
        <w:tc>
          <w:tcPr>
            <w:tcW w:w="7008" w:type="dxa"/>
          </w:tcPr>
          <w:p w:rsidR="00C1178A" w:rsidRPr="00E1041C" w:rsidRDefault="00C1178A" w:rsidP="00C1178A">
            <w:pPr>
              <w:suppressAutoHyphens/>
              <w:spacing w:line="276" w:lineRule="auto"/>
              <w:contextualSpacing/>
              <w:rPr>
                <w:rFonts w:ascii="Arial" w:hAnsi="Arial" w:cs="Arial"/>
                <w:sz w:val="20"/>
                <w:szCs w:val="20"/>
              </w:rPr>
            </w:pPr>
            <w:r>
              <w:rPr>
                <w:rFonts w:ascii="Arial" w:hAnsi="Arial" w:cs="Arial"/>
                <w:sz w:val="20"/>
                <w:szCs w:val="20"/>
              </w:rPr>
              <w:t xml:space="preserve">Karta rozliczenia usług opieki </w:t>
            </w:r>
            <w:proofErr w:type="spellStart"/>
            <w:r>
              <w:rPr>
                <w:rFonts w:ascii="Arial" w:hAnsi="Arial" w:cs="Arial"/>
                <w:sz w:val="20"/>
                <w:szCs w:val="20"/>
              </w:rPr>
              <w:t>wytchnieniowej</w:t>
            </w:r>
            <w:proofErr w:type="spellEnd"/>
            <w:r>
              <w:rPr>
                <w:rFonts w:ascii="Arial" w:hAnsi="Arial" w:cs="Arial"/>
                <w:sz w:val="20"/>
                <w:szCs w:val="20"/>
              </w:rPr>
              <w:t xml:space="preserve"> cz. 2</w:t>
            </w:r>
          </w:p>
        </w:tc>
      </w:tr>
      <w:tr w:rsidR="00C1178A" w:rsidRPr="00E1041C" w:rsidTr="00A773BA">
        <w:tc>
          <w:tcPr>
            <w:tcW w:w="1954" w:type="dxa"/>
          </w:tcPr>
          <w:p w:rsidR="00C1178A" w:rsidRPr="00E1041C" w:rsidRDefault="00C1178A" w:rsidP="00C1178A">
            <w:pPr>
              <w:suppressAutoHyphens/>
              <w:spacing w:line="276" w:lineRule="auto"/>
              <w:contextualSpacing/>
              <w:rPr>
                <w:rFonts w:ascii="Arial" w:hAnsi="Arial" w:cs="Arial"/>
                <w:color w:val="000000" w:themeColor="text1"/>
                <w:sz w:val="20"/>
                <w:szCs w:val="20"/>
              </w:rPr>
            </w:pPr>
            <w:r>
              <w:rPr>
                <w:rFonts w:ascii="Arial" w:hAnsi="Arial" w:cs="Arial"/>
                <w:color w:val="000000" w:themeColor="text1"/>
                <w:sz w:val="20"/>
                <w:szCs w:val="20"/>
              </w:rPr>
              <w:t>Załącznik nr 14</w:t>
            </w:r>
          </w:p>
        </w:tc>
        <w:tc>
          <w:tcPr>
            <w:tcW w:w="7008" w:type="dxa"/>
          </w:tcPr>
          <w:p w:rsidR="00C1178A" w:rsidRPr="00E1041C" w:rsidRDefault="00C1178A" w:rsidP="00C1178A">
            <w:pPr>
              <w:suppressAutoHyphens/>
              <w:spacing w:line="276" w:lineRule="auto"/>
              <w:contextualSpacing/>
              <w:rPr>
                <w:rFonts w:ascii="Arial" w:hAnsi="Arial" w:cs="Arial"/>
                <w:sz w:val="20"/>
                <w:szCs w:val="20"/>
              </w:rPr>
            </w:pPr>
            <w:r>
              <w:rPr>
                <w:rFonts w:ascii="Arial" w:hAnsi="Arial" w:cs="Arial"/>
                <w:sz w:val="20"/>
                <w:szCs w:val="20"/>
              </w:rPr>
              <w:t xml:space="preserve">Karta miesięcznego zapotrzebowania na usługę opieki </w:t>
            </w:r>
            <w:proofErr w:type="spellStart"/>
            <w:r>
              <w:rPr>
                <w:rFonts w:ascii="Arial" w:hAnsi="Arial" w:cs="Arial"/>
                <w:sz w:val="20"/>
                <w:szCs w:val="20"/>
              </w:rPr>
              <w:t>wytchnieniowej</w:t>
            </w:r>
            <w:proofErr w:type="spellEnd"/>
          </w:p>
        </w:tc>
      </w:tr>
    </w:tbl>
    <w:p w:rsidR="00705231" w:rsidRPr="00E1041C" w:rsidRDefault="00705231" w:rsidP="005E34FF">
      <w:pPr>
        <w:tabs>
          <w:tab w:val="num" w:pos="0"/>
        </w:tabs>
        <w:suppressAutoHyphens/>
        <w:spacing w:line="276" w:lineRule="auto"/>
        <w:ind w:left="709" w:hanging="709"/>
        <w:contextualSpacing/>
        <w:jc w:val="both"/>
        <w:rPr>
          <w:rFonts w:ascii="Arial" w:hAnsi="Arial" w:cs="Arial"/>
          <w:b/>
          <w:sz w:val="20"/>
          <w:szCs w:val="20"/>
        </w:rPr>
      </w:pPr>
    </w:p>
    <w:p w:rsidR="00FD2CCD" w:rsidRPr="00E1041C" w:rsidRDefault="00E40EBE" w:rsidP="005E34FF">
      <w:pPr>
        <w:tabs>
          <w:tab w:val="num" w:pos="0"/>
        </w:tabs>
        <w:suppressAutoHyphens/>
        <w:spacing w:line="276" w:lineRule="auto"/>
        <w:ind w:left="709" w:hanging="709"/>
        <w:contextualSpacing/>
        <w:jc w:val="both"/>
        <w:rPr>
          <w:rFonts w:ascii="Arial" w:hAnsi="Arial" w:cs="Arial"/>
          <w:b/>
          <w:sz w:val="20"/>
          <w:szCs w:val="20"/>
        </w:rPr>
      </w:pPr>
      <w:r w:rsidRPr="00E1041C">
        <w:rPr>
          <w:rFonts w:ascii="Arial" w:hAnsi="Arial" w:cs="Arial"/>
          <w:b/>
          <w:sz w:val="20"/>
          <w:szCs w:val="20"/>
        </w:rPr>
        <w:t xml:space="preserve">           </w:t>
      </w:r>
      <w:r w:rsidR="00622A55" w:rsidRPr="00E1041C">
        <w:rPr>
          <w:rFonts w:ascii="Arial" w:hAnsi="Arial" w:cs="Arial"/>
          <w:b/>
          <w:sz w:val="20"/>
          <w:szCs w:val="20"/>
        </w:rPr>
        <w:t>Sporządziła</w:t>
      </w:r>
      <w:r w:rsidR="00FD2CCD" w:rsidRPr="00E1041C">
        <w:rPr>
          <w:rFonts w:ascii="Arial" w:hAnsi="Arial" w:cs="Arial"/>
          <w:b/>
          <w:sz w:val="20"/>
          <w:szCs w:val="20"/>
        </w:rPr>
        <w:t>:</w:t>
      </w:r>
      <w:r w:rsidRPr="00E1041C">
        <w:rPr>
          <w:rFonts w:ascii="Arial" w:hAnsi="Arial" w:cs="Arial"/>
          <w:b/>
          <w:sz w:val="20"/>
          <w:szCs w:val="20"/>
        </w:rPr>
        <w:t xml:space="preserve">                                                                                         </w:t>
      </w:r>
      <w:r w:rsidR="00FD2CCD" w:rsidRPr="00E1041C">
        <w:rPr>
          <w:rFonts w:ascii="Arial" w:hAnsi="Arial" w:cs="Arial"/>
          <w:b/>
          <w:sz w:val="20"/>
          <w:szCs w:val="20"/>
        </w:rPr>
        <w:t>Zatwierdzam:</w:t>
      </w:r>
    </w:p>
    <w:p w:rsidR="00E40EBE" w:rsidRDefault="00E40EBE" w:rsidP="005E34FF">
      <w:pPr>
        <w:tabs>
          <w:tab w:val="num" w:pos="0"/>
        </w:tabs>
        <w:suppressAutoHyphens/>
        <w:spacing w:line="276" w:lineRule="auto"/>
        <w:ind w:left="709" w:hanging="709"/>
        <w:contextualSpacing/>
        <w:jc w:val="both"/>
        <w:rPr>
          <w:rFonts w:ascii="Arial" w:hAnsi="Arial" w:cs="Arial"/>
          <w:b/>
          <w:sz w:val="20"/>
          <w:szCs w:val="20"/>
        </w:rPr>
      </w:pPr>
    </w:p>
    <w:p w:rsidR="00C1178A" w:rsidRPr="00E1041C" w:rsidRDefault="00C1178A" w:rsidP="005E34FF">
      <w:pPr>
        <w:tabs>
          <w:tab w:val="num" w:pos="0"/>
        </w:tabs>
        <w:suppressAutoHyphens/>
        <w:spacing w:line="276" w:lineRule="auto"/>
        <w:ind w:left="709" w:hanging="709"/>
        <w:contextualSpacing/>
        <w:jc w:val="both"/>
        <w:rPr>
          <w:rFonts w:ascii="Arial" w:hAnsi="Arial" w:cs="Arial"/>
          <w:b/>
          <w:sz w:val="20"/>
          <w:szCs w:val="20"/>
        </w:rPr>
      </w:pPr>
    </w:p>
    <w:p w:rsidR="00FD2CCD" w:rsidRPr="00E1041C" w:rsidRDefault="00E40EBE" w:rsidP="005E34FF">
      <w:pPr>
        <w:tabs>
          <w:tab w:val="num" w:pos="0"/>
        </w:tabs>
        <w:suppressAutoHyphens/>
        <w:spacing w:line="276" w:lineRule="auto"/>
        <w:ind w:left="709" w:hanging="709"/>
        <w:contextualSpacing/>
        <w:jc w:val="center"/>
        <w:rPr>
          <w:rFonts w:ascii="Arial" w:hAnsi="Arial" w:cs="Arial"/>
          <w:sz w:val="20"/>
          <w:szCs w:val="20"/>
        </w:rPr>
      </w:pPr>
      <w:r w:rsidRPr="00E1041C">
        <w:rPr>
          <w:rFonts w:ascii="Arial" w:hAnsi="Arial" w:cs="Arial"/>
          <w:sz w:val="20"/>
          <w:szCs w:val="20"/>
        </w:rPr>
        <w:t xml:space="preserve">…………………………………                                                                </w:t>
      </w:r>
      <w:r w:rsidR="00FD2CCD" w:rsidRPr="00E1041C">
        <w:rPr>
          <w:rFonts w:ascii="Arial" w:hAnsi="Arial" w:cs="Arial"/>
          <w:sz w:val="20"/>
          <w:szCs w:val="20"/>
        </w:rPr>
        <w:t>……………………………….</w:t>
      </w:r>
    </w:p>
    <w:p w:rsidR="00D05F80" w:rsidRPr="00E1041C" w:rsidRDefault="00E11D2B" w:rsidP="005E34FF">
      <w:pPr>
        <w:tabs>
          <w:tab w:val="num" w:pos="0"/>
        </w:tabs>
        <w:suppressAutoHyphens/>
        <w:spacing w:line="276" w:lineRule="auto"/>
        <w:ind w:left="709" w:hanging="709"/>
        <w:contextualSpacing/>
        <w:jc w:val="center"/>
        <w:rPr>
          <w:rFonts w:ascii="Arial" w:hAnsi="Arial" w:cs="Arial"/>
          <w:bCs/>
          <w:sz w:val="20"/>
          <w:szCs w:val="20"/>
        </w:rPr>
      </w:pPr>
      <w:r w:rsidRPr="00E1041C">
        <w:rPr>
          <w:rFonts w:ascii="Arial" w:hAnsi="Arial" w:cs="Arial"/>
          <w:bCs/>
          <w:sz w:val="20"/>
          <w:szCs w:val="20"/>
        </w:rPr>
        <w:t xml:space="preserve">                                                                                                               </w:t>
      </w:r>
      <w:r w:rsidR="00927FE7" w:rsidRPr="00E1041C">
        <w:rPr>
          <w:rFonts w:ascii="Arial" w:hAnsi="Arial" w:cs="Arial"/>
          <w:bCs/>
          <w:sz w:val="20"/>
          <w:szCs w:val="20"/>
        </w:rPr>
        <w:t>(Kierownik Zamawiającego)</w:t>
      </w:r>
    </w:p>
    <w:sectPr w:rsidR="00D05F80" w:rsidRPr="00E1041C" w:rsidSect="005E34FF">
      <w:headerReference w:type="default" r:id="rId14"/>
      <w:footerReference w:type="default" r:id="rId1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4AC" w:rsidRDefault="00B664AC">
      <w:r>
        <w:separator/>
      </w:r>
    </w:p>
  </w:endnote>
  <w:endnote w:type="continuationSeparator" w:id="0">
    <w:p w:rsidR="00B664AC" w:rsidRDefault="00B6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altName w:val="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69" w:rsidRPr="007B17EA" w:rsidRDefault="00CA6269">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15445A">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15445A">
      <w:rPr>
        <w:rFonts w:ascii="Arial" w:hAnsi="Arial" w:cs="Arial"/>
        <w:b/>
        <w:bCs/>
        <w:noProof/>
        <w:sz w:val="16"/>
        <w:szCs w:val="16"/>
      </w:rPr>
      <w:t>22</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4AC" w:rsidRDefault="00B664AC">
      <w:r>
        <w:separator/>
      </w:r>
    </w:p>
  </w:footnote>
  <w:footnote w:type="continuationSeparator" w:id="0">
    <w:p w:rsidR="00B664AC" w:rsidRDefault="00B66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69" w:rsidRPr="00900FA9" w:rsidRDefault="00CA6269" w:rsidP="00900FA9">
    <w:pPr>
      <w:pStyle w:val="Nagwek"/>
      <w:jc w:val="center"/>
      <w:rPr>
        <w:rFonts w:ascii="Arial" w:hAnsi="Arial" w:cs="Arial"/>
        <w:color w:val="000000" w:themeColor="text1"/>
        <w:sz w:val="16"/>
        <w:szCs w:val="16"/>
      </w:rPr>
    </w:pPr>
    <w:r w:rsidRPr="00900FA9">
      <w:rPr>
        <w:rFonts w:ascii="Arial" w:hAnsi="Arial" w:cs="Arial"/>
        <w:color w:val="000000" w:themeColor="text1"/>
        <w:sz w:val="16"/>
        <w:szCs w:val="16"/>
      </w:rPr>
      <w:t xml:space="preserve">Nr postępowania: </w:t>
    </w:r>
    <w:r>
      <w:rPr>
        <w:rFonts w:ascii="Arial" w:hAnsi="Arial" w:cs="Arial"/>
        <w:color w:val="000000" w:themeColor="text1"/>
        <w:sz w:val="16"/>
        <w:szCs w:val="16"/>
      </w:rPr>
      <w:t>MOPS.ZP.2.2022</w:t>
    </w:r>
  </w:p>
  <w:p w:rsidR="00CA6269" w:rsidRPr="00900FA9" w:rsidRDefault="00CA6269" w:rsidP="00900FA9">
    <w:pPr>
      <w:pStyle w:val="Nagwek"/>
      <w:jc w:val="center"/>
      <w:rPr>
        <w:rFonts w:ascii="Arial" w:hAnsi="Arial" w:cs="Arial"/>
        <w:color w:val="000000" w:themeColor="text1"/>
        <w:sz w:val="16"/>
        <w:szCs w:val="16"/>
      </w:rPr>
    </w:pPr>
  </w:p>
  <w:p w:rsidR="00CA6269" w:rsidRPr="00900FA9" w:rsidRDefault="00CA6269" w:rsidP="00900FA9">
    <w:pPr>
      <w:pStyle w:val="Nagwek"/>
      <w:jc w:val="center"/>
      <w:rPr>
        <w:rFonts w:ascii="Arial" w:hAnsi="Arial" w:cs="Arial"/>
        <w:color w:val="000000" w:themeColor="text1"/>
        <w:sz w:val="16"/>
        <w:szCs w:val="16"/>
      </w:rPr>
    </w:pPr>
    <w:r w:rsidRPr="00900FA9">
      <w:rPr>
        <w:rFonts w:ascii="Arial" w:hAnsi="Arial" w:cs="Arial"/>
        <w:color w:val="000000" w:themeColor="text1"/>
        <w:sz w:val="16"/>
        <w:szCs w:val="16"/>
      </w:rPr>
      <w:t xml:space="preserve">Specyfikacja Warunków Zamówienia dla postępowania prowadzonego w trybie art. 275 pkt 1 ustawy </w:t>
    </w:r>
    <w:proofErr w:type="spellStart"/>
    <w:r>
      <w:rPr>
        <w:rFonts w:ascii="Arial" w:hAnsi="Arial" w:cs="Arial"/>
        <w:color w:val="000000" w:themeColor="text1"/>
        <w:sz w:val="16"/>
        <w:szCs w:val="16"/>
      </w:rPr>
      <w:t>Pzp</w:t>
    </w:r>
    <w:proofErr w:type="spellEnd"/>
    <w:r w:rsidRPr="00900FA9">
      <w:rPr>
        <w:rFonts w:ascii="Arial" w:hAnsi="Arial" w:cs="Arial"/>
        <w:color w:val="000000" w:themeColor="text1"/>
        <w:sz w:val="16"/>
        <w:szCs w:val="16"/>
      </w:rPr>
      <w:t xml:space="preserve"> (tryb podstawowy bez negocjacji)</w:t>
    </w:r>
  </w:p>
  <w:p w:rsidR="00CA6269" w:rsidRPr="00900FA9" w:rsidRDefault="00CA6269">
    <w:pPr>
      <w:pStyle w:val="Nagwek"/>
      <w:rPr>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22"/>
    <w:multiLevelType w:val="multilevel"/>
    <w:tmpl w:val="DA2A0B4A"/>
    <w:name w:val="WW8Num343"/>
    <w:lvl w:ilvl="0">
      <w:start w:val="1"/>
      <w:numFmt w:val="decimal"/>
      <w:lvlText w:val="%1."/>
      <w:lvlJc w:val="left"/>
      <w:pPr>
        <w:tabs>
          <w:tab w:val="num" w:pos="360"/>
        </w:tabs>
        <w:ind w:left="360" w:hanging="360"/>
      </w:pPr>
      <w:rPr>
        <w:rFonts w:cs="Times New Roman"/>
      </w:rPr>
    </w:lvl>
    <w:lvl w:ilvl="1">
      <w:start w:val="3"/>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75C748D"/>
    <w:multiLevelType w:val="hybridMultilevel"/>
    <w:tmpl w:val="219C9E2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22E132F"/>
    <w:multiLevelType w:val="hybridMultilevel"/>
    <w:tmpl w:val="31B434D8"/>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2" w15:restartNumberingAfterBreak="0">
    <w:nsid w:val="1503578B"/>
    <w:multiLevelType w:val="hybridMultilevel"/>
    <w:tmpl w:val="702E01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BE3D1D"/>
    <w:multiLevelType w:val="hybridMultilevel"/>
    <w:tmpl w:val="98009DF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AFD03DB"/>
    <w:multiLevelType w:val="hybridMultilevel"/>
    <w:tmpl w:val="42901274"/>
    <w:lvl w:ilvl="0" w:tplc="04150011">
      <w:start w:val="1"/>
      <w:numFmt w:val="decimal"/>
      <w:lvlText w:val="%1)"/>
      <w:lvlJc w:val="left"/>
      <w:pPr>
        <w:ind w:left="720" w:hanging="360"/>
      </w:pPr>
    </w:lvl>
    <w:lvl w:ilvl="1" w:tplc="D3562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8"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33A1FA9"/>
    <w:multiLevelType w:val="hybridMultilevel"/>
    <w:tmpl w:val="8DD0CC90"/>
    <w:lvl w:ilvl="0" w:tplc="B2CCEAF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0E5DFB"/>
    <w:multiLevelType w:val="hybridMultilevel"/>
    <w:tmpl w:val="B40A736E"/>
    <w:lvl w:ilvl="0" w:tplc="B218E656">
      <w:start w:val="1"/>
      <w:numFmt w:val="decimal"/>
      <w:lvlText w:val="%1."/>
      <w:lvlJc w:val="left"/>
      <w:pPr>
        <w:tabs>
          <w:tab w:val="num" w:pos="1800"/>
        </w:tabs>
        <w:ind w:left="1800" w:hanging="363"/>
      </w:pPr>
      <w:rPr>
        <w:rFonts w:cs="Times New Roman" w:hint="default"/>
        <w:b/>
        <w:color w:val="auto"/>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2FBE3D3A"/>
    <w:multiLevelType w:val="hybridMultilevel"/>
    <w:tmpl w:val="7C044D6C"/>
    <w:lvl w:ilvl="0" w:tplc="C2CC7FD4">
      <w:start w:val="1"/>
      <w:numFmt w:val="upperRoman"/>
      <w:lvlText w:val="%1."/>
      <w:lvlJc w:val="left"/>
      <w:pPr>
        <w:ind w:left="1276" w:hanging="720"/>
      </w:pPr>
      <w:rPr>
        <w:rFonts w:cs="Times New Roman" w:hint="default"/>
        <w:b/>
      </w:rPr>
    </w:lvl>
    <w:lvl w:ilvl="1" w:tplc="B8A4F41E">
      <w:start w:val="3"/>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53F7F18"/>
    <w:multiLevelType w:val="hybridMultilevel"/>
    <w:tmpl w:val="838644E0"/>
    <w:lvl w:ilvl="0" w:tplc="CEF63322">
      <w:start w:val="1"/>
      <w:numFmt w:val="decimal"/>
      <w:lvlText w:val="%1."/>
      <w:lvlJc w:val="left"/>
      <w:pPr>
        <w:tabs>
          <w:tab w:val="num" w:pos="363"/>
        </w:tabs>
        <w:ind w:left="363"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EBA1843"/>
    <w:multiLevelType w:val="hybridMultilevel"/>
    <w:tmpl w:val="D110D194"/>
    <w:lvl w:ilvl="0" w:tplc="58C01D9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7C0DA7"/>
    <w:multiLevelType w:val="hybridMultilevel"/>
    <w:tmpl w:val="5DD4EE4E"/>
    <w:lvl w:ilvl="0" w:tplc="CE5AF252">
      <w:start w:val="5"/>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8CE4544"/>
    <w:multiLevelType w:val="hybridMultilevel"/>
    <w:tmpl w:val="14B6D1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A5A2838"/>
    <w:multiLevelType w:val="hybridMultilevel"/>
    <w:tmpl w:val="45B21096"/>
    <w:lvl w:ilvl="0" w:tplc="04150017">
      <w:start w:val="1"/>
      <w:numFmt w:val="lowerLetter"/>
      <w:lvlText w:val="%1)"/>
      <w:lvlJc w:val="left"/>
      <w:pPr>
        <w:ind w:left="720" w:hanging="360"/>
      </w:pPr>
    </w:lvl>
    <w:lvl w:ilvl="1" w:tplc="D3562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267D5C"/>
    <w:multiLevelType w:val="hybridMultilevel"/>
    <w:tmpl w:val="C040D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D246BA9"/>
    <w:multiLevelType w:val="hybridMultilevel"/>
    <w:tmpl w:val="463601FA"/>
    <w:lvl w:ilvl="0" w:tplc="EA8CBFA2">
      <w:start w:val="7"/>
      <w:numFmt w:val="decimal"/>
      <w:lvlText w:val="%1."/>
      <w:lvlJc w:val="left"/>
      <w:pPr>
        <w:ind w:left="720" w:hanging="360"/>
      </w:pPr>
      <w:rPr>
        <w:rFonts w:cs="Times New Roman" w:hint="default"/>
        <w:b/>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66022074"/>
    <w:multiLevelType w:val="hybridMultilevel"/>
    <w:tmpl w:val="5712E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7D2374C"/>
    <w:multiLevelType w:val="hybridMultilevel"/>
    <w:tmpl w:val="4D286EF2"/>
    <w:lvl w:ilvl="0" w:tplc="04150011">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7" w15:restartNumberingAfterBreak="0">
    <w:nsid w:val="69F07173"/>
    <w:multiLevelType w:val="hybridMultilevel"/>
    <w:tmpl w:val="BA48D168"/>
    <w:lvl w:ilvl="0" w:tplc="103C0B06">
      <w:start w:val="1"/>
      <w:numFmt w:val="decimal"/>
      <w:lvlText w:val="%1."/>
      <w:lvlJc w:val="left"/>
      <w:pPr>
        <w:ind w:left="1004" w:hanging="360"/>
      </w:pPr>
      <w:rPr>
        <w:rFonts w:cs="Times New Roman"/>
        <w:b/>
      </w:rPr>
    </w:lvl>
    <w:lvl w:ilvl="1" w:tplc="04CEC70E">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0956E8"/>
    <w:multiLevelType w:val="hybridMultilevel"/>
    <w:tmpl w:val="6C38FB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3" w15:restartNumberingAfterBreak="0">
    <w:nsid w:val="76FD1042"/>
    <w:multiLevelType w:val="hybridMultilevel"/>
    <w:tmpl w:val="D88C051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79340CED"/>
    <w:multiLevelType w:val="hybridMultilevel"/>
    <w:tmpl w:val="DE6202F2"/>
    <w:lvl w:ilvl="0" w:tplc="D43A7264">
      <w:start w:val="1"/>
      <w:numFmt w:val="upperRoman"/>
      <w:lvlText w:val="%1."/>
      <w:lvlJc w:val="left"/>
      <w:pPr>
        <w:ind w:left="1996" w:hanging="720"/>
      </w:pPr>
      <w:rPr>
        <w:rFonts w:cs="Times New Roman" w:hint="default"/>
      </w:rPr>
    </w:lvl>
    <w:lvl w:ilvl="1" w:tplc="04150019">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num w:numId="1">
    <w:abstractNumId w:val="2"/>
  </w:num>
  <w:num w:numId="2">
    <w:abstractNumId w:val="1"/>
  </w:num>
  <w:num w:numId="3">
    <w:abstractNumId w:val="0"/>
  </w:num>
  <w:num w:numId="4">
    <w:abstractNumId w:val="51"/>
  </w:num>
  <w:num w:numId="5">
    <w:abstractNumId w:val="35"/>
  </w:num>
  <w:num w:numId="6">
    <w:abstractNumId w:val="48"/>
  </w:num>
  <w:num w:numId="7">
    <w:abstractNumId w:val="23"/>
  </w:num>
  <w:num w:numId="8">
    <w:abstractNumId w:val="15"/>
  </w:num>
  <w:num w:numId="9">
    <w:abstractNumId w:val="25"/>
  </w:num>
  <w:num w:numId="10">
    <w:abstractNumId w:val="10"/>
  </w:num>
  <w:num w:numId="11">
    <w:abstractNumId w:val="46"/>
  </w:num>
  <w:num w:numId="12">
    <w:abstractNumId w:val="44"/>
  </w:num>
  <w:num w:numId="13">
    <w:abstractNumId w:val="41"/>
    <w:lvlOverride w:ilvl="0">
      <w:startOverride w:val="1"/>
    </w:lvlOverride>
  </w:num>
  <w:num w:numId="14">
    <w:abstractNumId w:val="33"/>
    <w:lvlOverride w:ilvl="0">
      <w:startOverride w:val="1"/>
    </w:lvlOverride>
  </w:num>
  <w:num w:numId="15">
    <w:abstractNumId w:val="21"/>
  </w:num>
  <w:num w:numId="16">
    <w:abstractNumId w:val="43"/>
  </w:num>
  <w:num w:numId="17">
    <w:abstractNumId w:val="29"/>
  </w:num>
  <w:num w:numId="18">
    <w:abstractNumId w:val="24"/>
  </w:num>
  <w:num w:numId="19">
    <w:abstractNumId w:val="54"/>
  </w:num>
  <w:num w:numId="20">
    <w:abstractNumId w:val="27"/>
  </w:num>
  <w:num w:numId="21">
    <w:abstractNumId w:val="30"/>
  </w:num>
  <w:num w:numId="22">
    <w:abstractNumId w:val="26"/>
  </w:num>
  <w:num w:numId="23">
    <w:abstractNumId w:val="28"/>
  </w:num>
  <w:num w:numId="24">
    <w:abstractNumId w:val="14"/>
  </w:num>
  <w:num w:numId="25">
    <w:abstractNumId w:val="50"/>
  </w:num>
  <w:num w:numId="26">
    <w:abstractNumId w:val="40"/>
  </w:num>
  <w:num w:numId="27">
    <w:abstractNumId w:val="19"/>
  </w:num>
  <w:num w:numId="28">
    <w:abstractNumId w:val="17"/>
  </w:num>
  <w:num w:numId="29">
    <w:abstractNumId w:val="18"/>
  </w:num>
  <w:num w:numId="30">
    <w:abstractNumId w:val="20"/>
  </w:num>
  <w:num w:numId="31">
    <w:abstractNumId w:val="52"/>
  </w:num>
  <w:num w:numId="32">
    <w:abstractNumId w:val="47"/>
  </w:num>
  <w:num w:numId="33">
    <w:abstractNumId w:val="39"/>
  </w:num>
  <w:num w:numId="34">
    <w:abstractNumId w:val="34"/>
  </w:num>
  <w:num w:numId="35">
    <w:abstractNumId w:val="42"/>
  </w:num>
  <w:num w:numId="36">
    <w:abstractNumId w:val="32"/>
  </w:num>
  <w:num w:numId="37">
    <w:abstractNumId w:val="55"/>
  </w:num>
  <w:num w:numId="38">
    <w:abstractNumId w:val="8"/>
  </w:num>
  <w:num w:numId="39">
    <w:abstractNumId w:val="11"/>
  </w:num>
  <w:num w:numId="40">
    <w:abstractNumId w:val="45"/>
  </w:num>
  <w:num w:numId="41">
    <w:abstractNumId w:val="36"/>
  </w:num>
  <w:num w:numId="42">
    <w:abstractNumId w:val="37"/>
  </w:num>
  <w:num w:numId="43">
    <w:abstractNumId w:val="49"/>
  </w:num>
  <w:num w:numId="44">
    <w:abstractNumId w:val="31"/>
  </w:num>
  <w:num w:numId="45">
    <w:abstractNumId w:val="38"/>
  </w:num>
  <w:num w:numId="46">
    <w:abstractNumId w:val="12"/>
  </w:num>
  <w:num w:numId="47">
    <w:abstractNumId w:val="22"/>
  </w:num>
  <w:num w:numId="48">
    <w:abstractNumId w:val="13"/>
  </w:num>
  <w:num w:numId="49">
    <w:abstractNumId w:val="16"/>
  </w:num>
  <w:num w:numId="50">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1E2"/>
    <w:rsid w:val="00022668"/>
    <w:rsid w:val="00022B9E"/>
    <w:rsid w:val="00022E8D"/>
    <w:rsid w:val="00023235"/>
    <w:rsid w:val="00024C82"/>
    <w:rsid w:val="00026EA2"/>
    <w:rsid w:val="00027DDB"/>
    <w:rsid w:val="00030A96"/>
    <w:rsid w:val="00031A67"/>
    <w:rsid w:val="000323FC"/>
    <w:rsid w:val="00032937"/>
    <w:rsid w:val="00032FCA"/>
    <w:rsid w:val="00033137"/>
    <w:rsid w:val="00033A87"/>
    <w:rsid w:val="00033AAD"/>
    <w:rsid w:val="00034629"/>
    <w:rsid w:val="000350C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3C"/>
    <w:rsid w:val="0004244F"/>
    <w:rsid w:val="0004303A"/>
    <w:rsid w:val="00045981"/>
    <w:rsid w:val="00045E04"/>
    <w:rsid w:val="000511FC"/>
    <w:rsid w:val="000514C4"/>
    <w:rsid w:val="0005155B"/>
    <w:rsid w:val="00052E07"/>
    <w:rsid w:val="0005369C"/>
    <w:rsid w:val="000538DF"/>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7A10"/>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86BF0"/>
    <w:rsid w:val="00090D43"/>
    <w:rsid w:val="00090FBB"/>
    <w:rsid w:val="00091027"/>
    <w:rsid w:val="0009135D"/>
    <w:rsid w:val="00095D2C"/>
    <w:rsid w:val="00096149"/>
    <w:rsid w:val="000A0A5C"/>
    <w:rsid w:val="000A1069"/>
    <w:rsid w:val="000A2336"/>
    <w:rsid w:val="000A3ECD"/>
    <w:rsid w:val="000A4D1B"/>
    <w:rsid w:val="000A5241"/>
    <w:rsid w:val="000A52C2"/>
    <w:rsid w:val="000A5D0F"/>
    <w:rsid w:val="000A6233"/>
    <w:rsid w:val="000A7CB3"/>
    <w:rsid w:val="000B2B61"/>
    <w:rsid w:val="000B2D78"/>
    <w:rsid w:val="000B3997"/>
    <w:rsid w:val="000B3BB8"/>
    <w:rsid w:val="000B6412"/>
    <w:rsid w:val="000B735C"/>
    <w:rsid w:val="000B73D8"/>
    <w:rsid w:val="000C057B"/>
    <w:rsid w:val="000C09A6"/>
    <w:rsid w:val="000C16C8"/>
    <w:rsid w:val="000C2284"/>
    <w:rsid w:val="000C2618"/>
    <w:rsid w:val="000C393D"/>
    <w:rsid w:val="000C4BB0"/>
    <w:rsid w:val="000C68CE"/>
    <w:rsid w:val="000C7661"/>
    <w:rsid w:val="000D00DF"/>
    <w:rsid w:val="000D0EDA"/>
    <w:rsid w:val="000D177F"/>
    <w:rsid w:val="000D44D5"/>
    <w:rsid w:val="000D4767"/>
    <w:rsid w:val="000D5010"/>
    <w:rsid w:val="000D510C"/>
    <w:rsid w:val="000D51FB"/>
    <w:rsid w:val="000D56F0"/>
    <w:rsid w:val="000D6D7F"/>
    <w:rsid w:val="000E0777"/>
    <w:rsid w:val="000E1148"/>
    <w:rsid w:val="000E262C"/>
    <w:rsid w:val="000E3E7A"/>
    <w:rsid w:val="000E4619"/>
    <w:rsid w:val="000E61BB"/>
    <w:rsid w:val="000E6BF2"/>
    <w:rsid w:val="000E6D8E"/>
    <w:rsid w:val="000E6EEB"/>
    <w:rsid w:val="000E78DA"/>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077EA"/>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407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445A"/>
    <w:rsid w:val="001555D4"/>
    <w:rsid w:val="001560B9"/>
    <w:rsid w:val="00161BDA"/>
    <w:rsid w:val="0016235D"/>
    <w:rsid w:val="0016416A"/>
    <w:rsid w:val="00164E83"/>
    <w:rsid w:val="001661B7"/>
    <w:rsid w:val="00166665"/>
    <w:rsid w:val="001667A2"/>
    <w:rsid w:val="00167270"/>
    <w:rsid w:val="001708DF"/>
    <w:rsid w:val="001714A4"/>
    <w:rsid w:val="00172B93"/>
    <w:rsid w:val="001735B5"/>
    <w:rsid w:val="00173B13"/>
    <w:rsid w:val="00173E4B"/>
    <w:rsid w:val="001763CB"/>
    <w:rsid w:val="00176662"/>
    <w:rsid w:val="00176CFD"/>
    <w:rsid w:val="001800FC"/>
    <w:rsid w:val="00180781"/>
    <w:rsid w:val="001811A8"/>
    <w:rsid w:val="001813DD"/>
    <w:rsid w:val="00181C14"/>
    <w:rsid w:val="00183706"/>
    <w:rsid w:val="001850E0"/>
    <w:rsid w:val="00191E01"/>
    <w:rsid w:val="00193D80"/>
    <w:rsid w:val="00197611"/>
    <w:rsid w:val="00197AE7"/>
    <w:rsid w:val="001A1386"/>
    <w:rsid w:val="001A1ADA"/>
    <w:rsid w:val="001A1B4F"/>
    <w:rsid w:val="001A1E23"/>
    <w:rsid w:val="001A2B2F"/>
    <w:rsid w:val="001A2C61"/>
    <w:rsid w:val="001A41AA"/>
    <w:rsid w:val="001A4607"/>
    <w:rsid w:val="001A6701"/>
    <w:rsid w:val="001B0634"/>
    <w:rsid w:val="001B1028"/>
    <w:rsid w:val="001B121C"/>
    <w:rsid w:val="001B2C71"/>
    <w:rsid w:val="001B2E05"/>
    <w:rsid w:val="001B30F8"/>
    <w:rsid w:val="001B3AA4"/>
    <w:rsid w:val="001B49D6"/>
    <w:rsid w:val="001B4C60"/>
    <w:rsid w:val="001B4E7B"/>
    <w:rsid w:val="001B505C"/>
    <w:rsid w:val="001B5E3D"/>
    <w:rsid w:val="001B602E"/>
    <w:rsid w:val="001B7543"/>
    <w:rsid w:val="001B7766"/>
    <w:rsid w:val="001C1213"/>
    <w:rsid w:val="001C127E"/>
    <w:rsid w:val="001C17FA"/>
    <w:rsid w:val="001C3547"/>
    <w:rsid w:val="001C37CD"/>
    <w:rsid w:val="001C51E6"/>
    <w:rsid w:val="001C5E7F"/>
    <w:rsid w:val="001D1107"/>
    <w:rsid w:val="001D1310"/>
    <w:rsid w:val="001D1713"/>
    <w:rsid w:val="001D28CC"/>
    <w:rsid w:val="001D28F0"/>
    <w:rsid w:val="001D2B2E"/>
    <w:rsid w:val="001D2B44"/>
    <w:rsid w:val="001D3387"/>
    <w:rsid w:val="001E117E"/>
    <w:rsid w:val="001E151D"/>
    <w:rsid w:val="001E1653"/>
    <w:rsid w:val="001E29ED"/>
    <w:rsid w:val="001E3F17"/>
    <w:rsid w:val="001E5246"/>
    <w:rsid w:val="001E6206"/>
    <w:rsid w:val="001E6C7C"/>
    <w:rsid w:val="001E7574"/>
    <w:rsid w:val="001E79A9"/>
    <w:rsid w:val="001F0E9D"/>
    <w:rsid w:val="001F2392"/>
    <w:rsid w:val="001F2991"/>
    <w:rsid w:val="001F2C7B"/>
    <w:rsid w:val="001F31AF"/>
    <w:rsid w:val="001F3630"/>
    <w:rsid w:val="001F36C0"/>
    <w:rsid w:val="001F4D46"/>
    <w:rsid w:val="001F5CFE"/>
    <w:rsid w:val="002005B9"/>
    <w:rsid w:val="00201637"/>
    <w:rsid w:val="00203A53"/>
    <w:rsid w:val="002054F7"/>
    <w:rsid w:val="00205D79"/>
    <w:rsid w:val="00207422"/>
    <w:rsid w:val="0020757B"/>
    <w:rsid w:val="00212255"/>
    <w:rsid w:val="002122D1"/>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BF2"/>
    <w:rsid w:val="00235C45"/>
    <w:rsid w:val="00235F23"/>
    <w:rsid w:val="002370D0"/>
    <w:rsid w:val="0024081B"/>
    <w:rsid w:val="002413CC"/>
    <w:rsid w:val="0024154A"/>
    <w:rsid w:val="0024411C"/>
    <w:rsid w:val="0024596B"/>
    <w:rsid w:val="00245A99"/>
    <w:rsid w:val="00246039"/>
    <w:rsid w:val="002464A8"/>
    <w:rsid w:val="00246692"/>
    <w:rsid w:val="00246C40"/>
    <w:rsid w:val="002477EC"/>
    <w:rsid w:val="002500E2"/>
    <w:rsid w:val="00250BA0"/>
    <w:rsid w:val="002514F3"/>
    <w:rsid w:val="00251BA5"/>
    <w:rsid w:val="002535F8"/>
    <w:rsid w:val="0025493A"/>
    <w:rsid w:val="00255489"/>
    <w:rsid w:val="00255598"/>
    <w:rsid w:val="00255CB2"/>
    <w:rsid w:val="00257D98"/>
    <w:rsid w:val="00262E00"/>
    <w:rsid w:val="002636C4"/>
    <w:rsid w:val="00263AF9"/>
    <w:rsid w:val="002644BD"/>
    <w:rsid w:val="0026735F"/>
    <w:rsid w:val="00270106"/>
    <w:rsid w:val="00270B1A"/>
    <w:rsid w:val="0027260C"/>
    <w:rsid w:val="00273440"/>
    <w:rsid w:val="00276478"/>
    <w:rsid w:val="00276E9A"/>
    <w:rsid w:val="0028068E"/>
    <w:rsid w:val="002806B6"/>
    <w:rsid w:val="00280AFD"/>
    <w:rsid w:val="00283291"/>
    <w:rsid w:val="00283E89"/>
    <w:rsid w:val="00285FDE"/>
    <w:rsid w:val="0029090D"/>
    <w:rsid w:val="00290AE2"/>
    <w:rsid w:val="00291857"/>
    <w:rsid w:val="00291C20"/>
    <w:rsid w:val="00291E52"/>
    <w:rsid w:val="00292068"/>
    <w:rsid w:val="00292291"/>
    <w:rsid w:val="002932F2"/>
    <w:rsid w:val="002943CF"/>
    <w:rsid w:val="00294562"/>
    <w:rsid w:val="00294FEF"/>
    <w:rsid w:val="00295FD6"/>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206"/>
    <w:rsid w:val="002D34DA"/>
    <w:rsid w:val="002D4D8B"/>
    <w:rsid w:val="002D4F05"/>
    <w:rsid w:val="002D537D"/>
    <w:rsid w:val="002D7C83"/>
    <w:rsid w:val="002E2191"/>
    <w:rsid w:val="002E24EC"/>
    <w:rsid w:val="002E30EE"/>
    <w:rsid w:val="002E6F91"/>
    <w:rsid w:val="002E70CB"/>
    <w:rsid w:val="002E7885"/>
    <w:rsid w:val="002E7DE7"/>
    <w:rsid w:val="002F0441"/>
    <w:rsid w:val="002F04A5"/>
    <w:rsid w:val="002F0E68"/>
    <w:rsid w:val="002F3C08"/>
    <w:rsid w:val="002F3C99"/>
    <w:rsid w:val="002F4A9B"/>
    <w:rsid w:val="002F58D9"/>
    <w:rsid w:val="002F671D"/>
    <w:rsid w:val="002F7211"/>
    <w:rsid w:val="0030054D"/>
    <w:rsid w:val="00302547"/>
    <w:rsid w:val="00305057"/>
    <w:rsid w:val="0030539D"/>
    <w:rsid w:val="00307426"/>
    <w:rsid w:val="00310297"/>
    <w:rsid w:val="00310357"/>
    <w:rsid w:val="00311B0E"/>
    <w:rsid w:val="00312428"/>
    <w:rsid w:val="003128EE"/>
    <w:rsid w:val="00313014"/>
    <w:rsid w:val="00313A54"/>
    <w:rsid w:val="003147EA"/>
    <w:rsid w:val="00314C57"/>
    <w:rsid w:val="00315D55"/>
    <w:rsid w:val="003162EB"/>
    <w:rsid w:val="00317510"/>
    <w:rsid w:val="00322343"/>
    <w:rsid w:val="00325D09"/>
    <w:rsid w:val="00327889"/>
    <w:rsid w:val="00330F23"/>
    <w:rsid w:val="003319B3"/>
    <w:rsid w:val="00332FB2"/>
    <w:rsid w:val="003330F6"/>
    <w:rsid w:val="00333440"/>
    <w:rsid w:val="003346DB"/>
    <w:rsid w:val="00334FF0"/>
    <w:rsid w:val="003360A6"/>
    <w:rsid w:val="00336DDA"/>
    <w:rsid w:val="00337E4B"/>
    <w:rsid w:val="003400B8"/>
    <w:rsid w:val="00340687"/>
    <w:rsid w:val="00341B4E"/>
    <w:rsid w:val="00343BEC"/>
    <w:rsid w:val="00345629"/>
    <w:rsid w:val="0034731A"/>
    <w:rsid w:val="0034764B"/>
    <w:rsid w:val="00347D9F"/>
    <w:rsid w:val="00347DD0"/>
    <w:rsid w:val="0035029F"/>
    <w:rsid w:val="003523B0"/>
    <w:rsid w:val="003528D4"/>
    <w:rsid w:val="003529D7"/>
    <w:rsid w:val="00354081"/>
    <w:rsid w:val="003544E7"/>
    <w:rsid w:val="00354A0D"/>
    <w:rsid w:val="00356CFB"/>
    <w:rsid w:val="00361400"/>
    <w:rsid w:val="00362202"/>
    <w:rsid w:val="003655FE"/>
    <w:rsid w:val="00365785"/>
    <w:rsid w:val="00365896"/>
    <w:rsid w:val="00365979"/>
    <w:rsid w:val="003665E4"/>
    <w:rsid w:val="00367F8B"/>
    <w:rsid w:val="003716A7"/>
    <w:rsid w:val="003718DC"/>
    <w:rsid w:val="00371F60"/>
    <w:rsid w:val="00374B1F"/>
    <w:rsid w:val="00376448"/>
    <w:rsid w:val="00376E75"/>
    <w:rsid w:val="003772FC"/>
    <w:rsid w:val="00377B13"/>
    <w:rsid w:val="0038060F"/>
    <w:rsid w:val="00382E69"/>
    <w:rsid w:val="00385A3F"/>
    <w:rsid w:val="00385B9F"/>
    <w:rsid w:val="00390F10"/>
    <w:rsid w:val="0039179A"/>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104"/>
    <w:rsid w:val="003A6962"/>
    <w:rsid w:val="003A7A29"/>
    <w:rsid w:val="003B07CA"/>
    <w:rsid w:val="003B24DF"/>
    <w:rsid w:val="003B2853"/>
    <w:rsid w:val="003B34FC"/>
    <w:rsid w:val="003B377F"/>
    <w:rsid w:val="003B3DD8"/>
    <w:rsid w:val="003B4476"/>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5AEC"/>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3BD2"/>
    <w:rsid w:val="0041512D"/>
    <w:rsid w:val="00415C7E"/>
    <w:rsid w:val="00415F17"/>
    <w:rsid w:val="00416330"/>
    <w:rsid w:val="004214EF"/>
    <w:rsid w:val="00423014"/>
    <w:rsid w:val="00423D42"/>
    <w:rsid w:val="00425098"/>
    <w:rsid w:val="00425589"/>
    <w:rsid w:val="0042601D"/>
    <w:rsid w:val="00426081"/>
    <w:rsid w:val="00427453"/>
    <w:rsid w:val="00430844"/>
    <w:rsid w:val="004333CB"/>
    <w:rsid w:val="00433485"/>
    <w:rsid w:val="00435E60"/>
    <w:rsid w:val="00435FDE"/>
    <w:rsid w:val="00436690"/>
    <w:rsid w:val="0043712B"/>
    <w:rsid w:val="00441D40"/>
    <w:rsid w:val="00442CD1"/>
    <w:rsid w:val="004437E2"/>
    <w:rsid w:val="00443802"/>
    <w:rsid w:val="00444056"/>
    <w:rsid w:val="00444161"/>
    <w:rsid w:val="00444643"/>
    <w:rsid w:val="004463BC"/>
    <w:rsid w:val="00446780"/>
    <w:rsid w:val="0045085B"/>
    <w:rsid w:val="00451615"/>
    <w:rsid w:val="00452BFA"/>
    <w:rsid w:val="004532FD"/>
    <w:rsid w:val="0045589E"/>
    <w:rsid w:val="00457068"/>
    <w:rsid w:val="00460A0B"/>
    <w:rsid w:val="00464F9F"/>
    <w:rsid w:val="00465699"/>
    <w:rsid w:val="004658C6"/>
    <w:rsid w:val="004659A9"/>
    <w:rsid w:val="00465C8C"/>
    <w:rsid w:val="00466589"/>
    <w:rsid w:val="004671FF"/>
    <w:rsid w:val="00467B7A"/>
    <w:rsid w:val="00470B96"/>
    <w:rsid w:val="004718F0"/>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BF6"/>
    <w:rsid w:val="004D1E27"/>
    <w:rsid w:val="004D2217"/>
    <w:rsid w:val="004D42B2"/>
    <w:rsid w:val="004D6053"/>
    <w:rsid w:val="004D6190"/>
    <w:rsid w:val="004D78C2"/>
    <w:rsid w:val="004D7E91"/>
    <w:rsid w:val="004E1305"/>
    <w:rsid w:val="004E2961"/>
    <w:rsid w:val="004E392C"/>
    <w:rsid w:val="004E499A"/>
    <w:rsid w:val="004E5602"/>
    <w:rsid w:val="004E6183"/>
    <w:rsid w:val="004E6AE1"/>
    <w:rsid w:val="004E7D15"/>
    <w:rsid w:val="004F04FD"/>
    <w:rsid w:val="004F0D42"/>
    <w:rsid w:val="004F14B9"/>
    <w:rsid w:val="004F14E5"/>
    <w:rsid w:val="004F1E8D"/>
    <w:rsid w:val="004F23E3"/>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40200"/>
    <w:rsid w:val="0054168E"/>
    <w:rsid w:val="00541DD9"/>
    <w:rsid w:val="00542B4C"/>
    <w:rsid w:val="00543FAE"/>
    <w:rsid w:val="005445DC"/>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0C6B"/>
    <w:rsid w:val="00571CA7"/>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1088"/>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35B3"/>
    <w:rsid w:val="005C428E"/>
    <w:rsid w:val="005C4648"/>
    <w:rsid w:val="005C478C"/>
    <w:rsid w:val="005C51E8"/>
    <w:rsid w:val="005C5ED8"/>
    <w:rsid w:val="005C6758"/>
    <w:rsid w:val="005C6C06"/>
    <w:rsid w:val="005D59F6"/>
    <w:rsid w:val="005D76C8"/>
    <w:rsid w:val="005D77C8"/>
    <w:rsid w:val="005D7A5F"/>
    <w:rsid w:val="005E2FE6"/>
    <w:rsid w:val="005E3059"/>
    <w:rsid w:val="005E34FF"/>
    <w:rsid w:val="005E38F1"/>
    <w:rsid w:val="005E5FE3"/>
    <w:rsid w:val="005E7E59"/>
    <w:rsid w:val="005F0005"/>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3E3C"/>
    <w:rsid w:val="00614013"/>
    <w:rsid w:val="006166F7"/>
    <w:rsid w:val="006166FA"/>
    <w:rsid w:val="006178C6"/>
    <w:rsid w:val="00617A8E"/>
    <w:rsid w:val="006204E8"/>
    <w:rsid w:val="0062054E"/>
    <w:rsid w:val="0062247B"/>
    <w:rsid w:val="00622A55"/>
    <w:rsid w:val="006263BF"/>
    <w:rsid w:val="00626C2A"/>
    <w:rsid w:val="00627978"/>
    <w:rsid w:val="00627C39"/>
    <w:rsid w:val="00627E16"/>
    <w:rsid w:val="00630E68"/>
    <w:rsid w:val="00631CB2"/>
    <w:rsid w:val="00633E3F"/>
    <w:rsid w:val="00633F84"/>
    <w:rsid w:val="00637338"/>
    <w:rsid w:val="006402D5"/>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89"/>
    <w:rsid w:val="00666EF9"/>
    <w:rsid w:val="00670277"/>
    <w:rsid w:val="0067037F"/>
    <w:rsid w:val="00670616"/>
    <w:rsid w:val="00670B57"/>
    <w:rsid w:val="00672733"/>
    <w:rsid w:val="006727A2"/>
    <w:rsid w:val="00673C92"/>
    <w:rsid w:val="006761EE"/>
    <w:rsid w:val="006763AB"/>
    <w:rsid w:val="00676CA4"/>
    <w:rsid w:val="00683535"/>
    <w:rsid w:val="0068399D"/>
    <w:rsid w:val="00684683"/>
    <w:rsid w:val="00684DDF"/>
    <w:rsid w:val="00685F35"/>
    <w:rsid w:val="00686483"/>
    <w:rsid w:val="006869D8"/>
    <w:rsid w:val="006907DF"/>
    <w:rsid w:val="00690982"/>
    <w:rsid w:val="00691857"/>
    <w:rsid w:val="00692D60"/>
    <w:rsid w:val="006938B5"/>
    <w:rsid w:val="00694D31"/>
    <w:rsid w:val="00696C55"/>
    <w:rsid w:val="00697D8C"/>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3C4"/>
    <w:rsid w:val="006B7FD5"/>
    <w:rsid w:val="006C1AA3"/>
    <w:rsid w:val="006C2470"/>
    <w:rsid w:val="006C45B7"/>
    <w:rsid w:val="006C60CC"/>
    <w:rsid w:val="006C67C3"/>
    <w:rsid w:val="006C69FA"/>
    <w:rsid w:val="006D054B"/>
    <w:rsid w:val="006D064A"/>
    <w:rsid w:val="006D2C3E"/>
    <w:rsid w:val="006D3AD6"/>
    <w:rsid w:val="006D5000"/>
    <w:rsid w:val="006D5177"/>
    <w:rsid w:val="006D57BA"/>
    <w:rsid w:val="006D692C"/>
    <w:rsid w:val="006D6ABA"/>
    <w:rsid w:val="006D6FB6"/>
    <w:rsid w:val="006D76C8"/>
    <w:rsid w:val="006D7C4A"/>
    <w:rsid w:val="006E3494"/>
    <w:rsid w:val="006E5BCE"/>
    <w:rsid w:val="006E6745"/>
    <w:rsid w:val="006E6EDB"/>
    <w:rsid w:val="006E7DCD"/>
    <w:rsid w:val="006F03FE"/>
    <w:rsid w:val="006F1582"/>
    <w:rsid w:val="006F28D6"/>
    <w:rsid w:val="006F346A"/>
    <w:rsid w:val="006F41B1"/>
    <w:rsid w:val="006F442D"/>
    <w:rsid w:val="006F4C4C"/>
    <w:rsid w:val="006F62DF"/>
    <w:rsid w:val="006F6862"/>
    <w:rsid w:val="007010F1"/>
    <w:rsid w:val="00701C68"/>
    <w:rsid w:val="00702504"/>
    <w:rsid w:val="007032FD"/>
    <w:rsid w:val="0070345D"/>
    <w:rsid w:val="00704176"/>
    <w:rsid w:val="0070502E"/>
    <w:rsid w:val="00705231"/>
    <w:rsid w:val="00705C6B"/>
    <w:rsid w:val="0070746D"/>
    <w:rsid w:val="00710865"/>
    <w:rsid w:val="00711310"/>
    <w:rsid w:val="007159BF"/>
    <w:rsid w:val="007163F2"/>
    <w:rsid w:val="00716A40"/>
    <w:rsid w:val="00717649"/>
    <w:rsid w:val="00720E5D"/>
    <w:rsid w:val="0072113D"/>
    <w:rsid w:val="007225D0"/>
    <w:rsid w:val="007259C0"/>
    <w:rsid w:val="00726AA2"/>
    <w:rsid w:val="007272ED"/>
    <w:rsid w:val="00727429"/>
    <w:rsid w:val="0073043F"/>
    <w:rsid w:val="00730665"/>
    <w:rsid w:val="0073172E"/>
    <w:rsid w:val="00732E2B"/>
    <w:rsid w:val="00733DCB"/>
    <w:rsid w:val="007347F0"/>
    <w:rsid w:val="00736EB2"/>
    <w:rsid w:val="007371F8"/>
    <w:rsid w:val="007372CC"/>
    <w:rsid w:val="0073753E"/>
    <w:rsid w:val="00740603"/>
    <w:rsid w:val="0074168D"/>
    <w:rsid w:val="00741949"/>
    <w:rsid w:val="007420EB"/>
    <w:rsid w:val="007423E3"/>
    <w:rsid w:val="007438F8"/>
    <w:rsid w:val="00744C87"/>
    <w:rsid w:val="00745856"/>
    <w:rsid w:val="00747581"/>
    <w:rsid w:val="00750AE6"/>
    <w:rsid w:val="007511BF"/>
    <w:rsid w:val="00751997"/>
    <w:rsid w:val="00752FF9"/>
    <w:rsid w:val="007539A3"/>
    <w:rsid w:val="00755680"/>
    <w:rsid w:val="00755807"/>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0DCA"/>
    <w:rsid w:val="0077102A"/>
    <w:rsid w:val="0077256E"/>
    <w:rsid w:val="00772851"/>
    <w:rsid w:val="00774B93"/>
    <w:rsid w:val="007753CE"/>
    <w:rsid w:val="00775B0B"/>
    <w:rsid w:val="00775CB4"/>
    <w:rsid w:val="00777DC2"/>
    <w:rsid w:val="00780B28"/>
    <w:rsid w:val="00781B75"/>
    <w:rsid w:val="00785A83"/>
    <w:rsid w:val="00786A21"/>
    <w:rsid w:val="00790653"/>
    <w:rsid w:val="0079771E"/>
    <w:rsid w:val="007A105F"/>
    <w:rsid w:val="007A262E"/>
    <w:rsid w:val="007A2C63"/>
    <w:rsid w:val="007A3385"/>
    <w:rsid w:val="007A3EC3"/>
    <w:rsid w:val="007A4362"/>
    <w:rsid w:val="007A4E10"/>
    <w:rsid w:val="007A6DC8"/>
    <w:rsid w:val="007A7D79"/>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769"/>
    <w:rsid w:val="007E48EB"/>
    <w:rsid w:val="007E59ED"/>
    <w:rsid w:val="007E5C29"/>
    <w:rsid w:val="007E5DA6"/>
    <w:rsid w:val="007E6247"/>
    <w:rsid w:val="007E637B"/>
    <w:rsid w:val="007F329E"/>
    <w:rsid w:val="007F751D"/>
    <w:rsid w:val="007F7923"/>
    <w:rsid w:val="007F79BD"/>
    <w:rsid w:val="00800EFF"/>
    <w:rsid w:val="00801B57"/>
    <w:rsid w:val="00801FBF"/>
    <w:rsid w:val="008026F7"/>
    <w:rsid w:val="00804A12"/>
    <w:rsid w:val="00806C66"/>
    <w:rsid w:val="00807141"/>
    <w:rsid w:val="00807142"/>
    <w:rsid w:val="00810956"/>
    <w:rsid w:val="00812443"/>
    <w:rsid w:val="00815B5E"/>
    <w:rsid w:val="00821B3C"/>
    <w:rsid w:val="00822799"/>
    <w:rsid w:val="008228F7"/>
    <w:rsid w:val="008239BD"/>
    <w:rsid w:val="008252B2"/>
    <w:rsid w:val="00825AB2"/>
    <w:rsid w:val="00830CE5"/>
    <w:rsid w:val="00831776"/>
    <w:rsid w:val="00832858"/>
    <w:rsid w:val="00834D6A"/>
    <w:rsid w:val="00835260"/>
    <w:rsid w:val="00836909"/>
    <w:rsid w:val="008376F5"/>
    <w:rsid w:val="00841485"/>
    <w:rsid w:val="00846775"/>
    <w:rsid w:val="00847898"/>
    <w:rsid w:val="0085061D"/>
    <w:rsid w:val="00850A33"/>
    <w:rsid w:val="008516D9"/>
    <w:rsid w:val="008536CB"/>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008"/>
    <w:rsid w:val="0087429D"/>
    <w:rsid w:val="00875114"/>
    <w:rsid w:val="008756CA"/>
    <w:rsid w:val="00876BEA"/>
    <w:rsid w:val="0087701F"/>
    <w:rsid w:val="00877C35"/>
    <w:rsid w:val="008804AF"/>
    <w:rsid w:val="008818CA"/>
    <w:rsid w:val="00881CE8"/>
    <w:rsid w:val="00883AC4"/>
    <w:rsid w:val="00883BF5"/>
    <w:rsid w:val="008846A9"/>
    <w:rsid w:val="008854A7"/>
    <w:rsid w:val="00886299"/>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0C98"/>
    <w:rsid w:val="008D283A"/>
    <w:rsid w:val="008D36F1"/>
    <w:rsid w:val="008D38B1"/>
    <w:rsid w:val="008D3F0E"/>
    <w:rsid w:val="008E0267"/>
    <w:rsid w:val="008E0A42"/>
    <w:rsid w:val="008E19F4"/>
    <w:rsid w:val="008E1A17"/>
    <w:rsid w:val="008E316C"/>
    <w:rsid w:val="008E367C"/>
    <w:rsid w:val="008E393C"/>
    <w:rsid w:val="008E59D7"/>
    <w:rsid w:val="008E63FD"/>
    <w:rsid w:val="008E7F58"/>
    <w:rsid w:val="008F0365"/>
    <w:rsid w:val="008F1282"/>
    <w:rsid w:val="008F3E4D"/>
    <w:rsid w:val="008F5AD2"/>
    <w:rsid w:val="008F62E3"/>
    <w:rsid w:val="008F76BA"/>
    <w:rsid w:val="009008F0"/>
    <w:rsid w:val="00900D3D"/>
    <w:rsid w:val="00900FA9"/>
    <w:rsid w:val="0090208B"/>
    <w:rsid w:val="009025BB"/>
    <w:rsid w:val="00902C51"/>
    <w:rsid w:val="009030A7"/>
    <w:rsid w:val="00904A26"/>
    <w:rsid w:val="009051D6"/>
    <w:rsid w:val="0090565C"/>
    <w:rsid w:val="00907881"/>
    <w:rsid w:val="00910AD9"/>
    <w:rsid w:val="00910E98"/>
    <w:rsid w:val="00913AF1"/>
    <w:rsid w:val="00914A63"/>
    <w:rsid w:val="00914E89"/>
    <w:rsid w:val="00916D27"/>
    <w:rsid w:val="00920DBE"/>
    <w:rsid w:val="00920F67"/>
    <w:rsid w:val="009216F9"/>
    <w:rsid w:val="00921D2A"/>
    <w:rsid w:val="00922441"/>
    <w:rsid w:val="00922802"/>
    <w:rsid w:val="00923252"/>
    <w:rsid w:val="00924C10"/>
    <w:rsid w:val="00924F4B"/>
    <w:rsid w:val="00927FE7"/>
    <w:rsid w:val="009300A1"/>
    <w:rsid w:val="00930500"/>
    <w:rsid w:val="00930CDA"/>
    <w:rsid w:val="00930DD9"/>
    <w:rsid w:val="00930EEB"/>
    <w:rsid w:val="0093122A"/>
    <w:rsid w:val="00931E87"/>
    <w:rsid w:val="00933EC0"/>
    <w:rsid w:val="009349A7"/>
    <w:rsid w:val="00935B11"/>
    <w:rsid w:val="00936685"/>
    <w:rsid w:val="00936DA7"/>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96F7E"/>
    <w:rsid w:val="009A0266"/>
    <w:rsid w:val="009A06F4"/>
    <w:rsid w:val="009A07B8"/>
    <w:rsid w:val="009A0E46"/>
    <w:rsid w:val="009A1DE8"/>
    <w:rsid w:val="009A2F66"/>
    <w:rsid w:val="009A43A7"/>
    <w:rsid w:val="009A4712"/>
    <w:rsid w:val="009A7AC1"/>
    <w:rsid w:val="009B2BE1"/>
    <w:rsid w:val="009B31B1"/>
    <w:rsid w:val="009B48E2"/>
    <w:rsid w:val="009B5DCB"/>
    <w:rsid w:val="009B6F33"/>
    <w:rsid w:val="009B7B8D"/>
    <w:rsid w:val="009B7B93"/>
    <w:rsid w:val="009C0CBC"/>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477"/>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6A8B"/>
    <w:rsid w:val="00A072B0"/>
    <w:rsid w:val="00A075B6"/>
    <w:rsid w:val="00A07FF6"/>
    <w:rsid w:val="00A10557"/>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2A3A"/>
    <w:rsid w:val="00A23336"/>
    <w:rsid w:val="00A236AD"/>
    <w:rsid w:val="00A23CD1"/>
    <w:rsid w:val="00A244A1"/>
    <w:rsid w:val="00A24762"/>
    <w:rsid w:val="00A2564D"/>
    <w:rsid w:val="00A2795F"/>
    <w:rsid w:val="00A3063C"/>
    <w:rsid w:val="00A3139A"/>
    <w:rsid w:val="00A34889"/>
    <w:rsid w:val="00A35ACC"/>
    <w:rsid w:val="00A35CBE"/>
    <w:rsid w:val="00A40145"/>
    <w:rsid w:val="00A403FC"/>
    <w:rsid w:val="00A405DE"/>
    <w:rsid w:val="00A40C98"/>
    <w:rsid w:val="00A4268A"/>
    <w:rsid w:val="00A43FF9"/>
    <w:rsid w:val="00A461DF"/>
    <w:rsid w:val="00A46A80"/>
    <w:rsid w:val="00A47578"/>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773BA"/>
    <w:rsid w:val="00A804CC"/>
    <w:rsid w:val="00A80D8B"/>
    <w:rsid w:val="00A816A6"/>
    <w:rsid w:val="00A81A75"/>
    <w:rsid w:val="00A839AD"/>
    <w:rsid w:val="00A86A13"/>
    <w:rsid w:val="00A877AA"/>
    <w:rsid w:val="00A934E5"/>
    <w:rsid w:val="00A948A5"/>
    <w:rsid w:val="00A94A99"/>
    <w:rsid w:val="00A95718"/>
    <w:rsid w:val="00A959A7"/>
    <w:rsid w:val="00AA1630"/>
    <w:rsid w:val="00AA273F"/>
    <w:rsid w:val="00AA2C42"/>
    <w:rsid w:val="00AA58E3"/>
    <w:rsid w:val="00AA63CB"/>
    <w:rsid w:val="00AA680A"/>
    <w:rsid w:val="00AA68A2"/>
    <w:rsid w:val="00AA68CA"/>
    <w:rsid w:val="00AA7709"/>
    <w:rsid w:val="00AB0065"/>
    <w:rsid w:val="00AB06DA"/>
    <w:rsid w:val="00AB1FE9"/>
    <w:rsid w:val="00AB2950"/>
    <w:rsid w:val="00AB50DE"/>
    <w:rsid w:val="00AB5CD2"/>
    <w:rsid w:val="00AB5D33"/>
    <w:rsid w:val="00AB5E8C"/>
    <w:rsid w:val="00AB6C2A"/>
    <w:rsid w:val="00AB72C2"/>
    <w:rsid w:val="00AB7B2C"/>
    <w:rsid w:val="00AC077F"/>
    <w:rsid w:val="00AC0892"/>
    <w:rsid w:val="00AC2B33"/>
    <w:rsid w:val="00AC4EF0"/>
    <w:rsid w:val="00AC5BCB"/>
    <w:rsid w:val="00AC686F"/>
    <w:rsid w:val="00AC74AE"/>
    <w:rsid w:val="00AC7B56"/>
    <w:rsid w:val="00AD017A"/>
    <w:rsid w:val="00AD228A"/>
    <w:rsid w:val="00AD25CC"/>
    <w:rsid w:val="00AD2E0C"/>
    <w:rsid w:val="00AD3F26"/>
    <w:rsid w:val="00AD4F6C"/>
    <w:rsid w:val="00AD5EFF"/>
    <w:rsid w:val="00AD6E06"/>
    <w:rsid w:val="00AD7AEF"/>
    <w:rsid w:val="00AE2048"/>
    <w:rsid w:val="00AE2249"/>
    <w:rsid w:val="00AE2F6A"/>
    <w:rsid w:val="00AE31F0"/>
    <w:rsid w:val="00AE32A0"/>
    <w:rsid w:val="00AE39B0"/>
    <w:rsid w:val="00AE3A66"/>
    <w:rsid w:val="00AE453A"/>
    <w:rsid w:val="00AE4AD2"/>
    <w:rsid w:val="00AE5C60"/>
    <w:rsid w:val="00AE5EEB"/>
    <w:rsid w:val="00AE6FDB"/>
    <w:rsid w:val="00AE75E6"/>
    <w:rsid w:val="00AF0B54"/>
    <w:rsid w:val="00AF42F7"/>
    <w:rsid w:val="00AF7093"/>
    <w:rsid w:val="00B00D39"/>
    <w:rsid w:val="00B010B2"/>
    <w:rsid w:val="00B011C3"/>
    <w:rsid w:val="00B0229A"/>
    <w:rsid w:val="00B02C6B"/>
    <w:rsid w:val="00B04572"/>
    <w:rsid w:val="00B06710"/>
    <w:rsid w:val="00B07FC3"/>
    <w:rsid w:val="00B10046"/>
    <w:rsid w:val="00B11876"/>
    <w:rsid w:val="00B11FD6"/>
    <w:rsid w:val="00B1605F"/>
    <w:rsid w:val="00B17223"/>
    <w:rsid w:val="00B2041D"/>
    <w:rsid w:val="00B20A2B"/>
    <w:rsid w:val="00B20F54"/>
    <w:rsid w:val="00B20F74"/>
    <w:rsid w:val="00B21997"/>
    <w:rsid w:val="00B2217B"/>
    <w:rsid w:val="00B23F80"/>
    <w:rsid w:val="00B23FFB"/>
    <w:rsid w:val="00B24A42"/>
    <w:rsid w:val="00B24EBF"/>
    <w:rsid w:val="00B25940"/>
    <w:rsid w:val="00B2614F"/>
    <w:rsid w:val="00B26BE1"/>
    <w:rsid w:val="00B275A6"/>
    <w:rsid w:val="00B32078"/>
    <w:rsid w:val="00B32B49"/>
    <w:rsid w:val="00B334D5"/>
    <w:rsid w:val="00B33797"/>
    <w:rsid w:val="00B33C8D"/>
    <w:rsid w:val="00B34C17"/>
    <w:rsid w:val="00B35267"/>
    <w:rsid w:val="00B35271"/>
    <w:rsid w:val="00B35879"/>
    <w:rsid w:val="00B3666E"/>
    <w:rsid w:val="00B36DED"/>
    <w:rsid w:val="00B4072F"/>
    <w:rsid w:val="00B423C1"/>
    <w:rsid w:val="00B42E17"/>
    <w:rsid w:val="00B441A7"/>
    <w:rsid w:val="00B44D3F"/>
    <w:rsid w:val="00B44E07"/>
    <w:rsid w:val="00B450D6"/>
    <w:rsid w:val="00B46C29"/>
    <w:rsid w:val="00B46D3F"/>
    <w:rsid w:val="00B47BFB"/>
    <w:rsid w:val="00B5063F"/>
    <w:rsid w:val="00B508A7"/>
    <w:rsid w:val="00B51865"/>
    <w:rsid w:val="00B51D52"/>
    <w:rsid w:val="00B53BDC"/>
    <w:rsid w:val="00B54B3C"/>
    <w:rsid w:val="00B56CB1"/>
    <w:rsid w:val="00B574EB"/>
    <w:rsid w:val="00B60894"/>
    <w:rsid w:val="00B61655"/>
    <w:rsid w:val="00B664AC"/>
    <w:rsid w:val="00B7046B"/>
    <w:rsid w:val="00B70B68"/>
    <w:rsid w:val="00B716C1"/>
    <w:rsid w:val="00B716F6"/>
    <w:rsid w:val="00B7236A"/>
    <w:rsid w:val="00B73CDA"/>
    <w:rsid w:val="00B73D01"/>
    <w:rsid w:val="00B74881"/>
    <w:rsid w:val="00B75F4C"/>
    <w:rsid w:val="00B76352"/>
    <w:rsid w:val="00B8046E"/>
    <w:rsid w:val="00B80C89"/>
    <w:rsid w:val="00B81BF1"/>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0ACE"/>
    <w:rsid w:val="00BC1739"/>
    <w:rsid w:val="00BC1F66"/>
    <w:rsid w:val="00BC2F67"/>
    <w:rsid w:val="00BC3123"/>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178A"/>
    <w:rsid w:val="00C135CB"/>
    <w:rsid w:val="00C138F1"/>
    <w:rsid w:val="00C14757"/>
    <w:rsid w:val="00C14C8E"/>
    <w:rsid w:val="00C14DCC"/>
    <w:rsid w:val="00C15290"/>
    <w:rsid w:val="00C15F45"/>
    <w:rsid w:val="00C160BE"/>
    <w:rsid w:val="00C1770E"/>
    <w:rsid w:val="00C22631"/>
    <w:rsid w:val="00C22B87"/>
    <w:rsid w:val="00C23F9E"/>
    <w:rsid w:val="00C24804"/>
    <w:rsid w:val="00C24865"/>
    <w:rsid w:val="00C270B9"/>
    <w:rsid w:val="00C27F59"/>
    <w:rsid w:val="00C30359"/>
    <w:rsid w:val="00C31ED0"/>
    <w:rsid w:val="00C4206A"/>
    <w:rsid w:val="00C4259B"/>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562B"/>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A5143"/>
    <w:rsid w:val="00CA518A"/>
    <w:rsid w:val="00CA626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2A2E"/>
    <w:rsid w:val="00CD302E"/>
    <w:rsid w:val="00CD4BCA"/>
    <w:rsid w:val="00CD504B"/>
    <w:rsid w:val="00CE1871"/>
    <w:rsid w:val="00CE22F4"/>
    <w:rsid w:val="00CE245E"/>
    <w:rsid w:val="00CE282C"/>
    <w:rsid w:val="00CE39DF"/>
    <w:rsid w:val="00CE44C8"/>
    <w:rsid w:val="00CE4A05"/>
    <w:rsid w:val="00CE5CA6"/>
    <w:rsid w:val="00CE7B02"/>
    <w:rsid w:val="00CF0BA5"/>
    <w:rsid w:val="00CF1026"/>
    <w:rsid w:val="00CF13B1"/>
    <w:rsid w:val="00CF2213"/>
    <w:rsid w:val="00CF3309"/>
    <w:rsid w:val="00CF4113"/>
    <w:rsid w:val="00CF547A"/>
    <w:rsid w:val="00CF68A3"/>
    <w:rsid w:val="00CF6AE5"/>
    <w:rsid w:val="00D0033D"/>
    <w:rsid w:val="00D00FF2"/>
    <w:rsid w:val="00D026A6"/>
    <w:rsid w:val="00D028AC"/>
    <w:rsid w:val="00D0299E"/>
    <w:rsid w:val="00D02E57"/>
    <w:rsid w:val="00D047C5"/>
    <w:rsid w:val="00D04B75"/>
    <w:rsid w:val="00D0522A"/>
    <w:rsid w:val="00D05F80"/>
    <w:rsid w:val="00D07418"/>
    <w:rsid w:val="00D1038F"/>
    <w:rsid w:val="00D109E0"/>
    <w:rsid w:val="00D109F9"/>
    <w:rsid w:val="00D10E4D"/>
    <w:rsid w:val="00D1131D"/>
    <w:rsid w:val="00D120F3"/>
    <w:rsid w:val="00D13075"/>
    <w:rsid w:val="00D136F8"/>
    <w:rsid w:val="00D16134"/>
    <w:rsid w:val="00D163CA"/>
    <w:rsid w:val="00D1796A"/>
    <w:rsid w:val="00D20295"/>
    <w:rsid w:val="00D20301"/>
    <w:rsid w:val="00D20EDA"/>
    <w:rsid w:val="00D2279B"/>
    <w:rsid w:val="00D22ABF"/>
    <w:rsid w:val="00D31A98"/>
    <w:rsid w:val="00D324D8"/>
    <w:rsid w:val="00D32541"/>
    <w:rsid w:val="00D33C9D"/>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0350"/>
    <w:rsid w:val="00D80E35"/>
    <w:rsid w:val="00D8122E"/>
    <w:rsid w:val="00D8176F"/>
    <w:rsid w:val="00D81BFF"/>
    <w:rsid w:val="00D83EE2"/>
    <w:rsid w:val="00D86011"/>
    <w:rsid w:val="00D8710C"/>
    <w:rsid w:val="00D902A9"/>
    <w:rsid w:val="00D91D06"/>
    <w:rsid w:val="00D92AB5"/>
    <w:rsid w:val="00D94B69"/>
    <w:rsid w:val="00D94DF6"/>
    <w:rsid w:val="00D9570E"/>
    <w:rsid w:val="00D95B71"/>
    <w:rsid w:val="00D966C1"/>
    <w:rsid w:val="00D97A54"/>
    <w:rsid w:val="00DA1905"/>
    <w:rsid w:val="00DA22E2"/>
    <w:rsid w:val="00DA29EC"/>
    <w:rsid w:val="00DA3001"/>
    <w:rsid w:val="00DA4A73"/>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244F"/>
    <w:rsid w:val="00DC35B8"/>
    <w:rsid w:val="00DC3E23"/>
    <w:rsid w:val="00DC3EC6"/>
    <w:rsid w:val="00DC41EC"/>
    <w:rsid w:val="00DC4B81"/>
    <w:rsid w:val="00DC5A7B"/>
    <w:rsid w:val="00DC707E"/>
    <w:rsid w:val="00DD0C45"/>
    <w:rsid w:val="00DD36F1"/>
    <w:rsid w:val="00DD47BA"/>
    <w:rsid w:val="00DD50ED"/>
    <w:rsid w:val="00DD5C3A"/>
    <w:rsid w:val="00DD5D6B"/>
    <w:rsid w:val="00DD62F0"/>
    <w:rsid w:val="00DD68E5"/>
    <w:rsid w:val="00DD6DEE"/>
    <w:rsid w:val="00DE005C"/>
    <w:rsid w:val="00DE0782"/>
    <w:rsid w:val="00DE0935"/>
    <w:rsid w:val="00DE2294"/>
    <w:rsid w:val="00DE22F3"/>
    <w:rsid w:val="00DE366E"/>
    <w:rsid w:val="00DE6E1B"/>
    <w:rsid w:val="00DE74DB"/>
    <w:rsid w:val="00DE7EA7"/>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608A"/>
    <w:rsid w:val="00E070A9"/>
    <w:rsid w:val="00E1029A"/>
    <w:rsid w:val="00E1041C"/>
    <w:rsid w:val="00E11A44"/>
    <w:rsid w:val="00E11D2B"/>
    <w:rsid w:val="00E1416E"/>
    <w:rsid w:val="00E14A75"/>
    <w:rsid w:val="00E14C83"/>
    <w:rsid w:val="00E16BB6"/>
    <w:rsid w:val="00E17096"/>
    <w:rsid w:val="00E17E3C"/>
    <w:rsid w:val="00E20460"/>
    <w:rsid w:val="00E21ABB"/>
    <w:rsid w:val="00E23D63"/>
    <w:rsid w:val="00E2480E"/>
    <w:rsid w:val="00E248BB"/>
    <w:rsid w:val="00E24FC7"/>
    <w:rsid w:val="00E2502C"/>
    <w:rsid w:val="00E26154"/>
    <w:rsid w:val="00E3032A"/>
    <w:rsid w:val="00E30FC2"/>
    <w:rsid w:val="00E332AE"/>
    <w:rsid w:val="00E33EE5"/>
    <w:rsid w:val="00E35EAD"/>
    <w:rsid w:val="00E35F27"/>
    <w:rsid w:val="00E36DB6"/>
    <w:rsid w:val="00E36FAB"/>
    <w:rsid w:val="00E3703E"/>
    <w:rsid w:val="00E379DE"/>
    <w:rsid w:val="00E37F70"/>
    <w:rsid w:val="00E40EBE"/>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5625"/>
    <w:rsid w:val="00E67150"/>
    <w:rsid w:val="00E67D27"/>
    <w:rsid w:val="00E70FF8"/>
    <w:rsid w:val="00E714C4"/>
    <w:rsid w:val="00E71DA8"/>
    <w:rsid w:val="00E731AF"/>
    <w:rsid w:val="00E731DB"/>
    <w:rsid w:val="00E7495C"/>
    <w:rsid w:val="00E75928"/>
    <w:rsid w:val="00E768F0"/>
    <w:rsid w:val="00E80192"/>
    <w:rsid w:val="00E8086A"/>
    <w:rsid w:val="00E80BA5"/>
    <w:rsid w:val="00E81B72"/>
    <w:rsid w:val="00E82E9A"/>
    <w:rsid w:val="00E836EA"/>
    <w:rsid w:val="00E84835"/>
    <w:rsid w:val="00E84975"/>
    <w:rsid w:val="00E859D0"/>
    <w:rsid w:val="00E87622"/>
    <w:rsid w:val="00E90539"/>
    <w:rsid w:val="00E9185F"/>
    <w:rsid w:val="00E93362"/>
    <w:rsid w:val="00E934BC"/>
    <w:rsid w:val="00E94E49"/>
    <w:rsid w:val="00E95D90"/>
    <w:rsid w:val="00EA03CC"/>
    <w:rsid w:val="00EA0C2A"/>
    <w:rsid w:val="00EA19CD"/>
    <w:rsid w:val="00EA1A05"/>
    <w:rsid w:val="00EA3642"/>
    <w:rsid w:val="00EA5959"/>
    <w:rsid w:val="00EA6260"/>
    <w:rsid w:val="00EA713B"/>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28A"/>
    <w:rsid w:val="00EE59EC"/>
    <w:rsid w:val="00EE6805"/>
    <w:rsid w:val="00EE7EE7"/>
    <w:rsid w:val="00EF0518"/>
    <w:rsid w:val="00EF0C76"/>
    <w:rsid w:val="00EF332F"/>
    <w:rsid w:val="00EF47B2"/>
    <w:rsid w:val="00EF4D9B"/>
    <w:rsid w:val="00EF5E2F"/>
    <w:rsid w:val="00EF6715"/>
    <w:rsid w:val="00EF73E0"/>
    <w:rsid w:val="00EF7450"/>
    <w:rsid w:val="00F00C08"/>
    <w:rsid w:val="00F01DCB"/>
    <w:rsid w:val="00F02660"/>
    <w:rsid w:val="00F02F57"/>
    <w:rsid w:val="00F03E7A"/>
    <w:rsid w:val="00F0432C"/>
    <w:rsid w:val="00F056EC"/>
    <w:rsid w:val="00F06ADB"/>
    <w:rsid w:val="00F10817"/>
    <w:rsid w:val="00F11717"/>
    <w:rsid w:val="00F1295D"/>
    <w:rsid w:val="00F13D90"/>
    <w:rsid w:val="00F14D99"/>
    <w:rsid w:val="00F14ECE"/>
    <w:rsid w:val="00F17125"/>
    <w:rsid w:val="00F171C1"/>
    <w:rsid w:val="00F21617"/>
    <w:rsid w:val="00F21D3C"/>
    <w:rsid w:val="00F224F3"/>
    <w:rsid w:val="00F2474E"/>
    <w:rsid w:val="00F27540"/>
    <w:rsid w:val="00F2764A"/>
    <w:rsid w:val="00F30409"/>
    <w:rsid w:val="00F306D2"/>
    <w:rsid w:val="00F314FA"/>
    <w:rsid w:val="00F32503"/>
    <w:rsid w:val="00F32EB0"/>
    <w:rsid w:val="00F33EB6"/>
    <w:rsid w:val="00F3447B"/>
    <w:rsid w:val="00F344EE"/>
    <w:rsid w:val="00F34ED9"/>
    <w:rsid w:val="00F358FA"/>
    <w:rsid w:val="00F364E9"/>
    <w:rsid w:val="00F37234"/>
    <w:rsid w:val="00F409D8"/>
    <w:rsid w:val="00F40C61"/>
    <w:rsid w:val="00F40D08"/>
    <w:rsid w:val="00F41C97"/>
    <w:rsid w:val="00F42466"/>
    <w:rsid w:val="00F428BA"/>
    <w:rsid w:val="00F431B9"/>
    <w:rsid w:val="00F433EB"/>
    <w:rsid w:val="00F4348D"/>
    <w:rsid w:val="00F44E8E"/>
    <w:rsid w:val="00F45751"/>
    <w:rsid w:val="00F46741"/>
    <w:rsid w:val="00F52153"/>
    <w:rsid w:val="00F5314F"/>
    <w:rsid w:val="00F533F5"/>
    <w:rsid w:val="00F55714"/>
    <w:rsid w:val="00F56513"/>
    <w:rsid w:val="00F60276"/>
    <w:rsid w:val="00F639B0"/>
    <w:rsid w:val="00F645AB"/>
    <w:rsid w:val="00F64E25"/>
    <w:rsid w:val="00F64E52"/>
    <w:rsid w:val="00F65CE5"/>
    <w:rsid w:val="00F66D00"/>
    <w:rsid w:val="00F66D30"/>
    <w:rsid w:val="00F70501"/>
    <w:rsid w:val="00F7123F"/>
    <w:rsid w:val="00F71EBE"/>
    <w:rsid w:val="00F72EFC"/>
    <w:rsid w:val="00F74F25"/>
    <w:rsid w:val="00F757A9"/>
    <w:rsid w:val="00F7689B"/>
    <w:rsid w:val="00F80639"/>
    <w:rsid w:val="00F8117E"/>
    <w:rsid w:val="00F82107"/>
    <w:rsid w:val="00F83806"/>
    <w:rsid w:val="00F86F50"/>
    <w:rsid w:val="00F87442"/>
    <w:rsid w:val="00F90BE8"/>
    <w:rsid w:val="00F91CF4"/>
    <w:rsid w:val="00F92ED9"/>
    <w:rsid w:val="00F93F84"/>
    <w:rsid w:val="00F95510"/>
    <w:rsid w:val="00F95F3C"/>
    <w:rsid w:val="00F96229"/>
    <w:rsid w:val="00F9716C"/>
    <w:rsid w:val="00FA2E83"/>
    <w:rsid w:val="00FA3063"/>
    <w:rsid w:val="00FA3840"/>
    <w:rsid w:val="00FA45F8"/>
    <w:rsid w:val="00FA4AE8"/>
    <w:rsid w:val="00FA520A"/>
    <w:rsid w:val="00FA6505"/>
    <w:rsid w:val="00FA6A18"/>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84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1717"/>
    <w:rsid w:val="00FE2F17"/>
    <w:rsid w:val="00FE3553"/>
    <w:rsid w:val="00FE4554"/>
    <w:rsid w:val="00FE4EAB"/>
    <w:rsid w:val="00FE594E"/>
    <w:rsid w:val="00FF0DA9"/>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3AA07C-56B4-4D29-981B-4C88E159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Akapit z listą BS,normalny teks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uiPriority w:val="99"/>
    <w:rsid w:val="00E37F70"/>
    <w:rPr>
      <w:rFonts w:ascii="Arial" w:hAnsi="Arial" w:cs="Arial"/>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Akapit z listą BS Znak,normalny tekst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UnresolvedMention">
    <w:name w:val="Unresolved Mention"/>
    <w:basedOn w:val="Domylnaczcionkaakapitu"/>
    <w:uiPriority w:val="99"/>
    <w:semiHidden/>
    <w:unhideWhenUsed/>
    <w:rsid w:val="00DA4A73"/>
    <w:rPr>
      <w:rFonts w:cs="Times New Roman"/>
      <w:color w:val="605E5C"/>
      <w:shd w:val="clear" w:color="auto" w:fill="E1DFDD"/>
    </w:rPr>
  </w:style>
  <w:style w:type="paragraph" w:customStyle="1" w:styleId="Normalny1">
    <w:name w:val="Normalny1"/>
    <w:rsid w:val="004E6AE1"/>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266092">
      <w:marLeft w:val="0"/>
      <w:marRight w:val="0"/>
      <w:marTop w:val="0"/>
      <w:marBottom w:val="0"/>
      <w:divBdr>
        <w:top w:val="none" w:sz="0" w:space="0" w:color="auto"/>
        <w:left w:val="none" w:sz="0" w:space="0" w:color="auto"/>
        <w:bottom w:val="none" w:sz="0" w:space="0" w:color="auto"/>
        <w:right w:val="none" w:sz="0" w:space="0" w:color="auto"/>
      </w:divBdr>
    </w:div>
    <w:div w:id="604266093">
      <w:marLeft w:val="0"/>
      <w:marRight w:val="0"/>
      <w:marTop w:val="0"/>
      <w:marBottom w:val="0"/>
      <w:divBdr>
        <w:top w:val="none" w:sz="0" w:space="0" w:color="auto"/>
        <w:left w:val="none" w:sz="0" w:space="0" w:color="auto"/>
        <w:bottom w:val="none" w:sz="0" w:space="0" w:color="auto"/>
        <w:right w:val="none" w:sz="0" w:space="0" w:color="auto"/>
      </w:divBdr>
      <w:divsChild>
        <w:div w:id="604266096">
          <w:marLeft w:val="821"/>
          <w:marRight w:val="0"/>
          <w:marTop w:val="0"/>
          <w:marBottom w:val="0"/>
          <w:divBdr>
            <w:top w:val="none" w:sz="0" w:space="0" w:color="auto"/>
            <w:left w:val="none" w:sz="0" w:space="0" w:color="auto"/>
            <w:bottom w:val="none" w:sz="0" w:space="0" w:color="auto"/>
            <w:right w:val="none" w:sz="0" w:space="0" w:color="auto"/>
          </w:divBdr>
        </w:div>
        <w:div w:id="604266136">
          <w:marLeft w:val="821"/>
          <w:marRight w:val="0"/>
          <w:marTop w:val="0"/>
          <w:marBottom w:val="0"/>
          <w:divBdr>
            <w:top w:val="none" w:sz="0" w:space="0" w:color="auto"/>
            <w:left w:val="none" w:sz="0" w:space="0" w:color="auto"/>
            <w:bottom w:val="none" w:sz="0" w:space="0" w:color="auto"/>
            <w:right w:val="none" w:sz="0" w:space="0" w:color="auto"/>
          </w:divBdr>
        </w:div>
      </w:divsChild>
    </w:div>
    <w:div w:id="604266098">
      <w:marLeft w:val="0"/>
      <w:marRight w:val="0"/>
      <w:marTop w:val="0"/>
      <w:marBottom w:val="0"/>
      <w:divBdr>
        <w:top w:val="none" w:sz="0" w:space="0" w:color="auto"/>
        <w:left w:val="none" w:sz="0" w:space="0" w:color="auto"/>
        <w:bottom w:val="none" w:sz="0" w:space="0" w:color="auto"/>
        <w:right w:val="none" w:sz="0" w:space="0" w:color="auto"/>
      </w:divBdr>
    </w:div>
    <w:div w:id="604266100">
      <w:marLeft w:val="0"/>
      <w:marRight w:val="0"/>
      <w:marTop w:val="0"/>
      <w:marBottom w:val="0"/>
      <w:divBdr>
        <w:top w:val="none" w:sz="0" w:space="0" w:color="auto"/>
        <w:left w:val="none" w:sz="0" w:space="0" w:color="auto"/>
        <w:bottom w:val="none" w:sz="0" w:space="0" w:color="auto"/>
        <w:right w:val="none" w:sz="0" w:space="0" w:color="auto"/>
      </w:divBdr>
      <w:divsChild>
        <w:div w:id="604266095">
          <w:marLeft w:val="547"/>
          <w:marRight w:val="0"/>
          <w:marTop w:val="0"/>
          <w:marBottom w:val="0"/>
          <w:divBdr>
            <w:top w:val="none" w:sz="0" w:space="0" w:color="auto"/>
            <w:left w:val="none" w:sz="0" w:space="0" w:color="auto"/>
            <w:bottom w:val="none" w:sz="0" w:space="0" w:color="auto"/>
            <w:right w:val="none" w:sz="0" w:space="0" w:color="auto"/>
          </w:divBdr>
        </w:div>
      </w:divsChild>
    </w:div>
    <w:div w:id="604266101">
      <w:marLeft w:val="0"/>
      <w:marRight w:val="0"/>
      <w:marTop w:val="0"/>
      <w:marBottom w:val="0"/>
      <w:divBdr>
        <w:top w:val="none" w:sz="0" w:space="0" w:color="auto"/>
        <w:left w:val="none" w:sz="0" w:space="0" w:color="auto"/>
        <w:bottom w:val="none" w:sz="0" w:space="0" w:color="auto"/>
        <w:right w:val="none" w:sz="0" w:space="0" w:color="auto"/>
      </w:divBdr>
      <w:divsChild>
        <w:div w:id="604266094">
          <w:marLeft w:val="0"/>
          <w:marRight w:val="0"/>
          <w:marTop w:val="72"/>
          <w:marBottom w:val="0"/>
          <w:divBdr>
            <w:top w:val="none" w:sz="0" w:space="0" w:color="auto"/>
            <w:left w:val="none" w:sz="0" w:space="0" w:color="auto"/>
            <w:bottom w:val="none" w:sz="0" w:space="0" w:color="auto"/>
            <w:right w:val="none" w:sz="0" w:space="0" w:color="auto"/>
          </w:divBdr>
        </w:div>
        <w:div w:id="604266130">
          <w:marLeft w:val="0"/>
          <w:marRight w:val="0"/>
          <w:marTop w:val="72"/>
          <w:marBottom w:val="0"/>
          <w:divBdr>
            <w:top w:val="none" w:sz="0" w:space="0" w:color="auto"/>
            <w:left w:val="none" w:sz="0" w:space="0" w:color="auto"/>
            <w:bottom w:val="none" w:sz="0" w:space="0" w:color="auto"/>
            <w:right w:val="none" w:sz="0" w:space="0" w:color="auto"/>
          </w:divBdr>
          <w:divsChild>
            <w:div w:id="604266111">
              <w:marLeft w:val="360"/>
              <w:marRight w:val="0"/>
              <w:marTop w:val="0"/>
              <w:marBottom w:val="72"/>
              <w:divBdr>
                <w:top w:val="none" w:sz="0" w:space="0" w:color="auto"/>
                <w:left w:val="none" w:sz="0" w:space="0" w:color="auto"/>
                <w:bottom w:val="none" w:sz="0" w:space="0" w:color="auto"/>
                <w:right w:val="none" w:sz="0" w:space="0" w:color="auto"/>
              </w:divBdr>
            </w:div>
            <w:div w:id="60426613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604266102">
      <w:marLeft w:val="0"/>
      <w:marRight w:val="0"/>
      <w:marTop w:val="0"/>
      <w:marBottom w:val="0"/>
      <w:divBdr>
        <w:top w:val="none" w:sz="0" w:space="0" w:color="auto"/>
        <w:left w:val="none" w:sz="0" w:space="0" w:color="auto"/>
        <w:bottom w:val="none" w:sz="0" w:space="0" w:color="auto"/>
        <w:right w:val="none" w:sz="0" w:space="0" w:color="auto"/>
      </w:divBdr>
    </w:div>
    <w:div w:id="604266103">
      <w:marLeft w:val="0"/>
      <w:marRight w:val="0"/>
      <w:marTop w:val="0"/>
      <w:marBottom w:val="0"/>
      <w:divBdr>
        <w:top w:val="none" w:sz="0" w:space="0" w:color="auto"/>
        <w:left w:val="none" w:sz="0" w:space="0" w:color="auto"/>
        <w:bottom w:val="none" w:sz="0" w:space="0" w:color="auto"/>
        <w:right w:val="none" w:sz="0" w:space="0" w:color="auto"/>
      </w:divBdr>
    </w:div>
    <w:div w:id="604266104">
      <w:marLeft w:val="0"/>
      <w:marRight w:val="0"/>
      <w:marTop w:val="0"/>
      <w:marBottom w:val="0"/>
      <w:divBdr>
        <w:top w:val="none" w:sz="0" w:space="0" w:color="auto"/>
        <w:left w:val="none" w:sz="0" w:space="0" w:color="auto"/>
        <w:bottom w:val="none" w:sz="0" w:space="0" w:color="auto"/>
        <w:right w:val="none" w:sz="0" w:space="0" w:color="auto"/>
      </w:divBdr>
    </w:div>
    <w:div w:id="604266105">
      <w:marLeft w:val="0"/>
      <w:marRight w:val="0"/>
      <w:marTop w:val="0"/>
      <w:marBottom w:val="0"/>
      <w:divBdr>
        <w:top w:val="none" w:sz="0" w:space="0" w:color="auto"/>
        <w:left w:val="none" w:sz="0" w:space="0" w:color="auto"/>
        <w:bottom w:val="none" w:sz="0" w:space="0" w:color="auto"/>
        <w:right w:val="none" w:sz="0" w:space="0" w:color="auto"/>
      </w:divBdr>
    </w:div>
    <w:div w:id="604266106">
      <w:marLeft w:val="0"/>
      <w:marRight w:val="0"/>
      <w:marTop w:val="0"/>
      <w:marBottom w:val="0"/>
      <w:divBdr>
        <w:top w:val="none" w:sz="0" w:space="0" w:color="auto"/>
        <w:left w:val="none" w:sz="0" w:space="0" w:color="auto"/>
        <w:bottom w:val="none" w:sz="0" w:space="0" w:color="auto"/>
        <w:right w:val="none" w:sz="0" w:space="0" w:color="auto"/>
      </w:divBdr>
    </w:div>
    <w:div w:id="604266107">
      <w:marLeft w:val="0"/>
      <w:marRight w:val="0"/>
      <w:marTop w:val="0"/>
      <w:marBottom w:val="0"/>
      <w:divBdr>
        <w:top w:val="none" w:sz="0" w:space="0" w:color="auto"/>
        <w:left w:val="none" w:sz="0" w:space="0" w:color="auto"/>
        <w:bottom w:val="none" w:sz="0" w:space="0" w:color="auto"/>
        <w:right w:val="none" w:sz="0" w:space="0" w:color="auto"/>
      </w:divBdr>
      <w:divsChild>
        <w:div w:id="604266135">
          <w:marLeft w:val="0"/>
          <w:marRight w:val="0"/>
          <w:marTop w:val="0"/>
          <w:marBottom w:val="0"/>
          <w:divBdr>
            <w:top w:val="none" w:sz="0" w:space="0" w:color="auto"/>
            <w:left w:val="none" w:sz="0" w:space="0" w:color="auto"/>
            <w:bottom w:val="none" w:sz="0" w:space="0" w:color="auto"/>
            <w:right w:val="none" w:sz="0" w:space="0" w:color="auto"/>
          </w:divBdr>
          <w:divsChild>
            <w:div w:id="604266134">
              <w:marLeft w:val="0"/>
              <w:marRight w:val="0"/>
              <w:marTop w:val="0"/>
              <w:marBottom w:val="0"/>
              <w:divBdr>
                <w:top w:val="none" w:sz="0" w:space="0" w:color="auto"/>
                <w:left w:val="none" w:sz="0" w:space="0" w:color="auto"/>
                <w:bottom w:val="none" w:sz="0" w:space="0" w:color="auto"/>
                <w:right w:val="none" w:sz="0" w:space="0" w:color="auto"/>
              </w:divBdr>
              <w:divsChild>
                <w:div w:id="6042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66108">
      <w:marLeft w:val="0"/>
      <w:marRight w:val="0"/>
      <w:marTop w:val="0"/>
      <w:marBottom w:val="0"/>
      <w:divBdr>
        <w:top w:val="none" w:sz="0" w:space="0" w:color="auto"/>
        <w:left w:val="none" w:sz="0" w:space="0" w:color="auto"/>
        <w:bottom w:val="none" w:sz="0" w:space="0" w:color="auto"/>
        <w:right w:val="none" w:sz="0" w:space="0" w:color="auto"/>
      </w:divBdr>
    </w:div>
    <w:div w:id="604266109">
      <w:marLeft w:val="0"/>
      <w:marRight w:val="0"/>
      <w:marTop w:val="0"/>
      <w:marBottom w:val="0"/>
      <w:divBdr>
        <w:top w:val="none" w:sz="0" w:space="0" w:color="auto"/>
        <w:left w:val="none" w:sz="0" w:space="0" w:color="auto"/>
        <w:bottom w:val="none" w:sz="0" w:space="0" w:color="auto"/>
        <w:right w:val="none" w:sz="0" w:space="0" w:color="auto"/>
      </w:divBdr>
    </w:div>
    <w:div w:id="604266110">
      <w:marLeft w:val="0"/>
      <w:marRight w:val="0"/>
      <w:marTop w:val="0"/>
      <w:marBottom w:val="0"/>
      <w:divBdr>
        <w:top w:val="none" w:sz="0" w:space="0" w:color="auto"/>
        <w:left w:val="none" w:sz="0" w:space="0" w:color="auto"/>
        <w:bottom w:val="none" w:sz="0" w:space="0" w:color="auto"/>
        <w:right w:val="none" w:sz="0" w:space="0" w:color="auto"/>
      </w:divBdr>
    </w:div>
    <w:div w:id="604266112">
      <w:marLeft w:val="0"/>
      <w:marRight w:val="0"/>
      <w:marTop w:val="0"/>
      <w:marBottom w:val="0"/>
      <w:divBdr>
        <w:top w:val="none" w:sz="0" w:space="0" w:color="auto"/>
        <w:left w:val="none" w:sz="0" w:space="0" w:color="auto"/>
        <w:bottom w:val="none" w:sz="0" w:space="0" w:color="auto"/>
        <w:right w:val="none" w:sz="0" w:space="0" w:color="auto"/>
      </w:divBdr>
    </w:div>
    <w:div w:id="604266113">
      <w:marLeft w:val="0"/>
      <w:marRight w:val="0"/>
      <w:marTop w:val="0"/>
      <w:marBottom w:val="0"/>
      <w:divBdr>
        <w:top w:val="none" w:sz="0" w:space="0" w:color="auto"/>
        <w:left w:val="none" w:sz="0" w:space="0" w:color="auto"/>
        <w:bottom w:val="none" w:sz="0" w:space="0" w:color="auto"/>
        <w:right w:val="none" w:sz="0" w:space="0" w:color="auto"/>
      </w:divBdr>
    </w:div>
    <w:div w:id="604266114">
      <w:marLeft w:val="0"/>
      <w:marRight w:val="0"/>
      <w:marTop w:val="0"/>
      <w:marBottom w:val="0"/>
      <w:divBdr>
        <w:top w:val="none" w:sz="0" w:space="0" w:color="auto"/>
        <w:left w:val="none" w:sz="0" w:space="0" w:color="auto"/>
        <w:bottom w:val="none" w:sz="0" w:space="0" w:color="auto"/>
        <w:right w:val="none" w:sz="0" w:space="0" w:color="auto"/>
      </w:divBdr>
      <w:divsChild>
        <w:div w:id="604266097">
          <w:marLeft w:val="749"/>
          <w:marRight w:val="0"/>
          <w:marTop w:val="0"/>
          <w:marBottom w:val="0"/>
          <w:divBdr>
            <w:top w:val="none" w:sz="0" w:space="0" w:color="auto"/>
            <w:left w:val="none" w:sz="0" w:space="0" w:color="auto"/>
            <w:bottom w:val="none" w:sz="0" w:space="0" w:color="auto"/>
            <w:right w:val="none" w:sz="0" w:space="0" w:color="auto"/>
          </w:divBdr>
        </w:div>
        <w:div w:id="604266099">
          <w:marLeft w:val="749"/>
          <w:marRight w:val="0"/>
          <w:marTop w:val="0"/>
          <w:marBottom w:val="0"/>
          <w:divBdr>
            <w:top w:val="none" w:sz="0" w:space="0" w:color="auto"/>
            <w:left w:val="none" w:sz="0" w:space="0" w:color="auto"/>
            <w:bottom w:val="none" w:sz="0" w:space="0" w:color="auto"/>
            <w:right w:val="none" w:sz="0" w:space="0" w:color="auto"/>
          </w:divBdr>
        </w:div>
        <w:div w:id="604266127">
          <w:marLeft w:val="749"/>
          <w:marRight w:val="0"/>
          <w:marTop w:val="0"/>
          <w:marBottom w:val="0"/>
          <w:divBdr>
            <w:top w:val="none" w:sz="0" w:space="0" w:color="auto"/>
            <w:left w:val="none" w:sz="0" w:space="0" w:color="auto"/>
            <w:bottom w:val="none" w:sz="0" w:space="0" w:color="auto"/>
            <w:right w:val="none" w:sz="0" w:space="0" w:color="auto"/>
          </w:divBdr>
        </w:div>
      </w:divsChild>
    </w:div>
    <w:div w:id="604266116">
      <w:marLeft w:val="0"/>
      <w:marRight w:val="0"/>
      <w:marTop w:val="0"/>
      <w:marBottom w:val="0"/>
      <w:divBdr>
        <w:top w:val="none" w:sz="0" w:space="0" w:color="auto"/>
        <w:left w:val="none" w:sz="0" w:space="0" w:color="auto"/>
        <w:bottom w:val="none" w:sz="0" w:space="0" w:color="auto"/>
        <w:right w:val="none" w:sz="0" w:space="0" w:color="auto"/>
      </w:divBdr>
    </w:div>
    <w:div w:id="604266117">
      <w:marLeft w:val="0"/>
      <w:marRight w:val="0"/>
      <w:marTop w:val="0"/>
      <w:marBottom w:val="0"/>
      <w:divBdr>
        <w:top w:val="none" w:sz="0" w:space="0" w:color="auto"/>
        <w:left w:val="none" w:sz="0" w:space="0" w:color="auto"/>
        <w:bottom w:val="none" w:sz="0" w:space="0" w:color="auto"/>
        <w:right w:val="none" w:sz="0" w:space="0" w:color="auto"/>
      </w:divBdr>
    </w:div>
    <w:div w:id="604266118">
      <w:marLeft w:val="0"/>
      <w:marRight w:val="0"/>
      <w:marTop w:val="0"/>
      <w:marBottom w:val="0"/>
      <w:divBdr>
        <w:top w:val="none" w:sz="0" w:space="0" w:color="auto"/>
        <w:left w:val="none" w:sz="0" w:space="0" w:color="auto"/>
        <w:bottom w:val="none" w:sz="0" w:space="0" w:color="auto"/>
        <w:right w:val="none" w:sz="0" w:space="0" w:color="auto"/>
      </w:divBdr>
    </w:div>
    <w:div w:id="604266119">
      <w:marLeft w:val="0"/>
      <w:marRight w:val="0"/>
      <w:marTop w:val="0"/>
      <w:marBottom w:val="0"/>
      <w:divBdr>
        <w:top w:val="none" w:sz="0" w:space="0" w:color="auto"/>
        <w:left w:val="none" w:sz="0" w:space="0" w:color="auto"/>
        <w:bottom w:val="none" w:sz="0" w:space="0" w:color="auto"/>
        <w:right w:val="none" w:sz="0" w:space="0" w:color="auto"/>
      </w:divBdr>
    </w:div>
    <w:div w:id="604266121">
      <w:marLeft w:val="0"/>
      <w:marRight w:val="0"/>
      <w:marTop w:val="0"/>
      <w:marBottom w:val="0"/>
      <w:divBdr>
        <w:top w:val="none" w:sz="0" w:space="0" w:color="auto"/>
        <w:left w:val="none" w:sz="0" w:space="0" w:color="auto"/>
        <w:bottom w:val="none" w:sz="0" w:space="0" w:color="auto"/>
        <w:right w:val="none" w:sz="0" w:space="0" w:color="auto"/>
      </w:divBdr>
    </w:div>
    <w:div w:id="604266122">
      <w:marLeft w:val="0"/>
      <w:marRight w:val="0"/>
      <w:marTop w:val="0"/>
      <w:marBottom w:val="0"/>
      <w:divBdr>
        <w:top w:val="none" w:sz="0" w:space="0" w:color="auto"/>
        <w:left w:val="none" w:sz="0" w:space="0" w:color="auto"/>
        <w:bottom w:val="none" w:sz="0" w:space="0" w:color="auto"/>
        <w:right w:val="none" w:sz="0" w:space="0" w:color="auto"/>
      </w:divBdr>
    </w:div>
    <w:div w:id="604266123">
      <w:marLeft w:val="0"/>
      <w:marRight w:val="0"/>
      <w:marTop w:val="0"/>
      <w:marBottom w:val="0"/>
      <w:divBdr>
        <w:top w:val="none" w:sz="0" w:space="0" w:color="auto"/>
        <w:left w:val="none" w:sz="0" w:space="0" w:color="auto"/>
        <w:bottom w:val="none" w:sz="0" w:space="0" w:color="auto"/>
        <w:right w:val="none" w:sz="0" w:space="0" w:color="auto"/>
      </w:divBdr>
    </w:div>
    <w:div w:id="604266124">
      <w:marLeft w:val="0"/>
      <w:marRight w:val="0"/>
      <w:marTop w:val="0"/>
      <w:marBottom w:val="0"/>
      <w:divBdr>
        <w:top w:val="none" w:sz="0" w:space="0" w:color="auto"/>
        <w:left w:val="none" w:sz="0" w:space="0" w:color="auto"/>
        <w:bottom w:val="none" w:sz="0" w:space="0" w:color="auto"/>
        <w:right w:val="none" w:sz="0" w:space="0" w:color="auto"/>
      </w:divBdr>
    </w:div>
    <w:div w:id="604266125">
      <w:marLeft w:val="0"/>
      <w:marRight w:val="0"/>
      <w:marTop w:val="0"/>
      <w:marBottom w:val="0"/>
      <w:divBdr>
        <w:top w:val="none" w:sz="0" w:space="0" w:color="auto"/>
        <w:left w:val="none" w:sz="0" w:space="0" w:color="auto"/>
        <w:bottom w:val="none" w:sz="0" w:space="0" w:color="auto"/>
        <w:right w:val="none" w:sz="0" w:space="0" w:color="auto"/>
      </w:divBdr>
    </w:div>
    <w:div w:id="604266126">
      <w:marLeft w:val="0"/>
      <w:marRight w:val="0"/>
      <w:marTop w:val="0"/>
      <w:marBottom w:val="0"/>
      <w:divBdr>
        <w:top w:val="none" w:sz="0" w:space="0" w:color="auto"/>
        <w:left w:val="none" w:sz="0" w:space="0" w:color="auto"/>
        <w:bottom w:val="none" w:sz="0" w:space="0" w:color="auto"/>
        <w:right w:val="none" w:sz="0" w:space="0" w:color="auto"/>
      </w:divBdr>
    </w:div>
    <w:div w:id="604266128">
      <w:marLeft w:val="0"/>
      <w:marRight w:val="0"/>
      <w:marTop w:val="0"/>
      <w:marBottom w:val="0"/>
      <w:divBdr>
        <w:top w:val="none" w:sz="0" w:space="0" w:color="auto"/>
        <w:left w:val="none" w:sz="0" w:space="0" w:color="auto"/>
        <w:bottom w:val="none" w:sz="0" w:space="0" w:color="auto"/>
        <w:right w:val="none" w:sz="0" w:space="0" w:color="auto"/>
      </w:divBdr>
    </w:div>
    <w:div w:id="604266129">
      <w:marLeft w:val="0"/>
      <w:marRight w:val="0"/>
      <w:marTop w:val="0"/>
      <w:marBottom w:val="0"/>
      <w:divBdr>
        <w:top w:val="none" w:sz="0" w:space="0" w:color="auto"/>
        <w:left w:val="none" w:sz="0" w:space="0" w:color="auto"/>
        <w:bottom w:val="none" w:sz="0" w:space="0" w:color="auto"/>
        <w:right w:val="none" w:sz="0" w:space="0" w:color="auto"/>
      </w:divBdr>
    </w:div>
    <w:div w:id="604266132">
      <w:marLeft w:val="0"/>
      <w:marRight w:val="0"/>
      <w:marTop w:val="0"/>
      <w:marBottom w:val="0"/>
      <w:divBdr>
        <w:top w:val="none" w:sz="0" w:space="0" w:color="auto"/>
        <w:left w:val="none" w:sz="0" w:space="0" w:color="auto"/>
        <w:bottom w:val="none" w:sz="0" w:space="0" w:color="auto"/>
        <w:right w:val="none" w:sz="0" w:space="0" w:color="auto"/>
      </w:divBdr>
    </w:div>
    <w:div w:id="604266133">
      <w:marLeft w:val="0"/>
      <w:marRight w:val="0"/>
      <w:marTop w:val="0"/>
      <w:marBottom w:val="0"/>
      <w:divBdr>
        <w:top w:val="none" w:sz="0" w:space="0" w:color="auto"/>
        <w:left w:val="none" w:sz="0" w:space="0" w:color="auto"/>
        <w:bottom w:val="none" w:sz="0" w:space="0" w:color="auto"/>
        <w:right w:val="none" w:sz="0" w:space="0" w:color="auto"/>
      </w:divBdr>
    </w:div>
    <w:div w:id="604266137">
      <w:marLeft w:val="0"/>
      <w:marRight w:val="0"/>
      <w:marTop w:val="0"/>
      <w:marBottom w:val="0"/>
      <w:divBdr>
        <w:top w:val="none" w:sz="0" w:space="0" w:color="auto"/>
        <w:left w:val="none" w:sz="0" w:space="0" w:color="auto"/>
        <w:bottom w:val="none" w:sz="0" w:space="0" w:color="auto"/>
        <w:right w:val="none" w:sz="0" w:space="0" w:color="auto"/>
      </w:divBdr>
    </w:div>
    <w:div w:id="604266138">
      <w:marLeft w:val="0"/>
      <w:marRight w:val="0"/>
      <w:marTop w:val="0"/>
      <w:marBottom w:val="0"/>
      <w:divBdr>
        <w:top w:val="none" w:sz="0" w:space="0" w:color="auto"/>
        <w:left w:val="none" w:sz="0" w:space="0" w:color="auto"/>
        <w:bottom w:val="none" w:sz="0" w:space="0" w:color="auto"/>
        <w:right w:val="none" w:sz="0" w:space="0" w:color="auto"/>
      </w:divBdr>
    </w:div>
    <w:div w:id="604266139">
      <w:marLeft w:val="0"/>
      <w:marRight w:val="0"/>
      <w:marTop w:val="0"/>
      <w:marBottom w:val="0"/>
      <w:divBdr>
        <w:top w:val="none" w:sz="0" w:space="0" w:color="auto"/>
        <w:left w:val="none" w:sz="0" w:space="0" w:color="auto"/>
        <w:bottom w:val="none" w:sz="0" w:space="0" w:color="auto"/>
        <w:right w:val="none" w:sz="0" w:space="0" w:color="auto"/>
      </w:divBdr>
    </w:div>
    <w:div w:id="604266141">
      <w:marLeft w:val="0"/>
      <w:marRight w:val="0"/>
      <w:marTop w:val="0"/>
      <w:marBottom w:val="0"/>
      <w:divBdr>
        <w:top w:val="none" w:sz="0" w:space="0" w:color="auto"/>
        <w:left w:val="none" w:sz="0" w:space="0" w:color="auto"/>
        <w:bottom w:val="none" w:sz="0" w:space="0" w:color="auto"/>
        <w:right w:val="none" w:sz="0" w:space="0" w:color="auto"/>
      </w:divBdr>
      <w:divsChild>
        <w:div w:id="604266120">
          <w:marLeft w:val="360"/>
          <w:marRight w:val="0"/>
          <w:marTop w:val="0"/>
          <w:marBottom w:val="0"/>
          <w:divBdr>
            <w:top w:val="none" w:sz="0" w:space="0" w:color="auto"/>
            <w:left w:val="none" w:sz="0" w:space="0" w:color="auto"/>
            <w:bottom w:val="none" w:sz="0" w:space="0" w:color="auto"/>
            <w:right w:val="none" w:sz="0" w:space="0" w:color="auto"/>
          </w:divBdr>
        </w:div>
        <w:div w:id="60426614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mops.ilawa.pl" TargetMode="External"/><Relationship Id="rId13" Type="http://schemas.openxmlformats.org/officeDocument/2006/relationships/hyperlink" Target="https://platformazakupowa.pl/pn/mops_ilaw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mops.ila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mops_ilawa" TargetMode="External"/><Relationship Id="rId4" Type="http://schemas.openxmlformats.org/officeDocument/2006/relationships/settings" Target="settings.xml"/><Relationship Id="rId9" Type="http://schemas.openxmlformats.org/officeDocument/2006/relationships/hyperlink" Target="https://platformazakupowa.pl/pn/mops_ilawa"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B4610-F2B6-4618-BC1A-69A8A2DD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22</Pages>
  <Words>9681</Words>
  <Characters>58086</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Marta Szostak</cp:lastModifiedBy>
  <cp:revision>65</cp:revision>
  <cp:lastPrinted>2022-03-03T11:51:00Z</cp:lastPrinted>
  <dcterms:created xsi:type="dcterms:W3CDTF">2022-02-15T13:45:00Z</dcterms:created>
  <dcterms:modified xsi:type="dcterms:W3CDTF">2022-03-03T12:52:00Z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