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63" w:rsidRPr="00122263" w:rsidRDefault="00522955" w:rsidP="00B07AE1">
      <w:pPr>
        <w:spacing w:after="0"/>
        <w:jc w:val="right"/>
        <w:rPr>
          <w:rFonts w:ascii="Arial" w:eastAsia="SimSun" w:hAnsi="Arial" w:cs="Arial"/>
          <w:i/>
          <w:color w:val="000000"/>
          <w:lang w:eastAsia="zh-CN"/>
        </w:rPr>
      </w:pPr>
      <w:r w:rsidRPr="00122263">
        <w:rPr>
          <w:rFonts w:ascii="Arial" w:eastAsia="SimSun" w:hAnsi="Arial" w:cs="Arial"/>
          <w:i/>
          <w:color w:val="000000"/>
          <w:lang w:eastAsia="zh-CN"/>
        </w:rPr>
        <w:t>Załącznik nr 2</w:t>
      </w:r>
      <w:r w:rsidR="004A5963" w:rsidRPr="00122263">
        <w:rPr>
          <w:rFonts w:ascii="Arial" w:eastAsia="SimSun" w:hAnsi="Arial" w:cs="Arial"/>
          <w:i/>
          <w:color w:val="000000"/>
          <w:lang w:eastAsia="zh-CN"/>
        </w:rPr>
        <w:t xml:space="preserve"> do SWZ</w:t>
      </w:r>
    </w:p>
    <w:p w:rsidR="004A5963" w:rsidRDefault="004A5963" w:rsidP="00B07AE1">
      <w:pPr>
        <w:spacing w:after="0"/>
        <w:jc w:val="right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</w:p>
    <w:p w:rsidR="004A5963" w:rsidRPr="00A60607" w:rsidRDefault="004A5963" w:rsidP="00B07AE1">
      <w:pPr>
        <w:jc w:val="center"/>
        <w:rPr>
          <w:rFonts w:ascii="Arial" w:hAnsi="Arial" w:cs="Arial"/>
          <w:b/>
        </w:rPr>
      </w:pPr>
      <w:r w:rsidRPr="00A60607">
        <w:rPr>
          <w:rFonts w:ascii="Arial" w:eastAsia="SimSun" w:hAnsi="Arial" w:cs="Arial"/>
          <w:b/>
          <w:lang w:eastAsia="zh-CN"/>
        </w:rPr>
        <w:t xml:space="preserve">WYKAZ ASORTYMENTOWO-ILOŚCIOWY DLA POSZCZEGÓLNYCH MIEJSC DOSTAW </w:t>
      </w:r>
    </w:p>
    <w:tbl>
      <w:tblPr>
        <w:tblW w:w="14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950"/>
        <w:gridCol w:w="814"/>
        <w:gridCol w:w="630"/>
        <w:gridCol w:w="706"/>
        <w:gridCol w:w="706"/>
        <w:gridCol w:w="846"/>
        <w:gridCol w:w="847"/>
        <w:gridCol w:w="704"/>
        <w:gridCol w:w="707"/>
        <w:gridCol w:w="823"/>
        <w:gridCol w:w="630"/>
      </w:tblGrid>
      <w:tr w:rsidR="0039130B" w:rsidRPr="00586C45" w:rsidTr="0071539C">
        <w:trPr>
          <w:trHeight w:val="4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L.</w:t>
            </w:r>
            <w:r w:rsidR="00122263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="00122263"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Opis przedmiotu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971" w:rsidRPr="00586C45" w:rsidRDefault="00586C45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21 BLP </w:t>
            </w:r>
            <w:r w:rsidR="00604971"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Lublinie, ul. Droga Męczenników Majdanka 70, 20-325 Lublin bud.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nr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 BLP  w Chełmie, ul. Lubelska 168, 22-100 Chełm, bud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nr 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25 BLP w Zamościu, ul. Wojska Polskiego 2F, 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22-400 Zamość, bud. n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 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LBOT w Lublinie, ul. Droga Męczenników Majdanka 70, 20-325 Lublin, bud.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nr 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19 Brygada Zmechanizowana w Lublinie, ul. Zbigniewa Herberta 49, </w:t>
            </w:r>
          </w:p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20-400 Lublin, bud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nr 152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b/>
                <w:bCs/>
                <w:color w:val="4472C4"/>
                <w:lang w:eastAsia="pl-PL"/>
              </w:rPr>
              <w:t>19 batalion zmechanizowany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Chełmie, ul. Lu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belska 139, 22-100 Chełm, bud. n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b/>
                <w:bCs/>
                <w:color w:val="4472C4"/>
                <w:lang w:eastAsia="pl-PL"/>
              </w:rPr>
              <w:t>2 Pułk Rozpoznawczy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w Hrubieszowie, ul. Dwernickiego 4, 22-500 Hru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ie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szów, bud. n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 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</w:t>
            </w:r>
            <w:r w:rsidRPr="00586C45">
              <w:rPr>
                <w:rFonts w:ascii="Arial" w:eastAsia="Times New Roman" w:hAnsi="Arial" w:cs="Arial"/>
                <w:b/>
                <w:bCs/>
                <w:color w:val="4472C4"/>
                <w:lang w:eastAsia="pl-PL"/>
              </w:rPr>
              <w:t>3 batalion zmechanizowany</w:t>
            </w:r>
            <w:r w:rsidR="00586C45">
              <w:rPr>
                <w:rFonts w:ascii="Arial" w:eastAsia="Times New Roman" w:hAnsi="Arial" w:cs="Arial"/>
                <w:b/>
                <w:bCs/>
                <w:color w:val="4472C4"/>
                <w:lang w:eastAsia="pl-PL"/>
              </w:rPr>
              <w:t xml:space="preserve"> </w:t>
            </w:r>
          </w:p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 Zamościu, ul. Wojska Polskiego 2F,    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22-400 Zamość, bud. n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 108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C45" w:rsidRDefault="00604971" w:rsidP="00586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32 WOG w </w:t>
            </w:r>
            <w:proofErr w:type="spellStart"/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Zamośćiu</w:t>
            </w:r>
            <w:proofErr w:type="spellEnd"/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, ul. Wojska Polskiego 2F, 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22-400 Zamość, bud. </w:t>
            </w:r>
          </w:p>
          <w:p w:rsidR="00604971" w:rsidRPr="00586C45" w:rsidRDefault="00586C45" w:rsidP="00586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</w:t>
            </w:r>
            <w:r w:rsidR="00604971"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 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971" w:rsidRPr="00586C45" w:rsidRDefault="00586C45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</w:t>
            </w:r>
            <w:r w:rsidR="00604971"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czna ilość zamówionych przedmiotów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Folia do drukarek atramentowych formatu A4, bezbarwna, poliestrowa, o wysokiej odporności termicznej, struktura folii zapobiegająca rozlewani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u się atramentu. Opakowanie po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Folia do drukarek laserowych i kserokopiarek formatu A4, bezbarwna, poliestrowa, o w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ysokiej odporności termicznej.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Dwustronne wykończenie antystatyczne. Opakowanie po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Folia do laminowania A3 dwustronnie matowa, grubość 100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opak.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Folia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laminacyjna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formatu A-4 t do laminarek. Grubość 100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opakowanie po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261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formatu A4 o ś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rednicy 6 mm. koloru czarnego.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Opakowanie po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formatu A4 o średnicy 10 mm. koloru czarnego. Opakowanie po 100szt.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formatu A4 o średnicy 14 mm. koloru czarnego. Opakowanie po 100szt.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formatu A4 o średnicy 19 mm. koloru czarnego. Opakowanie po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formatu A4 o średnicy 25 mm. koloru czarnego. Opakowanie po 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formatu A4 o średnicy 32 mm. koloru czarnego. Opakowanie po 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Grzbiety wsuwane do oprawy dokumentó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>w, spinające kartki, formatu A4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grubość grzbietu 15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 xml:space="preserve"> mm koloru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czarnego. Opakowanie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 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wsuwane do oprawy dokumentów, spinające kartki, formatu A4, grubość grzbietu 6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mm koloru czarnego. Opakowanie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 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BF78A0" w:rsidP="00BF78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78A0">
              <w:rPr>
                <w:rFonts w:ascii="Arial" w:eastAsia="Times New Roman" w:hAnsi="Arial" w:cs="Arial"/>
                <w:color w:val="000000"/>
                <w:lang w:eastAsia="pl-PL"/>
              </w:rPr>
              <w:t xml:space="preserve">Okładki do </w:t>
            </w:r>
            <w:proofErr w:type="spellStart"/>
            <w:r w:rsidRPr="00BF78A0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Pr="00BF78A0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przezroczysta okładka przednia </w:t>
            </w:r>
            <w:r w:rsidRPr="00BF78A0">
              <w:rPr>
                <w:rFonts w:ascii="Arial" w:eastAsia="Times New Roman" w:hAnsi="Arial" w:cs="Arial"/>
                <w:color w:val="000000"/>
                <w:lang w:eastAsia="pl-PL"/>
              </w:rPr>
              <w:t>z PCV, tylna część wykonana z błyszczącego kar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tonu szerokość grzbietu 12 mm, </w:t>
            </w:r>
            <w:r w:rsidRPr="00BF78A0">
              <w:rPr>
                <w:rFonts w:ascii="Arial" w:eastAsia="Times New Roman" w:hAnsi="Arial" w:cs="Arial"/>
                <w:color w:val="000000"/>
                <w:lang w:eastAsia="pl-PL"/>
              </w:rPr>
              <w:t xml:space="preserve">min. 80 szt. okładek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BF78A0">
              <w:rPr>
                <w:rFonts w:ascii="Arial" w:eastAsia="Times New Roman" w:hAnsi="Arial" w:cs="Arial"/>
                <w:color w:val="000000"/>
                <w:lang w:eastAsia="pl-PL"/>
              </w:rPr>
              <w:t>w opakowaniu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Okładka do bindowan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ia przeźroczysta (plastikowa),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formatu A-4. Opakowanie po 100 szt., grubość 200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Okładka do bindowania spód ze sztywnego kartonu, gramatura 250 g/m2 kolor czarny, opakowanie po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Okładki twarde A-4 pionowe do bindowania kanałowego, okleina o fakturze płótna lnianego, do 125 kartek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Okładki twarde A-4 pionowe do bindowania kanałowego, okleina o fakturze płótna lnianego, do 95 kartek.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Okładki twarde A-4 pionowe do bindowania kanałowego, okleina o fakturze płótna lnianego, do 44 kartek.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19.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dki do </w:t>
            </w:r>
            <w:proofErr w:type="spellStart"/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A4/50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 Form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at a4, szerokość grzbietu 50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tył karton 250g/m2. pozwala na oprawę doku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mentu do 500 kartek papieru A4.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 szt.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w o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pakowaniu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dki do </w:t>
            </w:r>
            <w:proofErr w:type="spellStart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A4/45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Form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at a4, szerokość grzbietu 45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tył karton 250g/m2. pozwala na oprawę dokumentu do 400 kartek papieru A4. 20 szt.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opakowaniu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dki do </w:t>
            </w:r>
            <w:proofErr w:type="spellStart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A4/35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Format A4,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szerokość grzbietu 35 mm ,przód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tył karton 250g/m2.pozwala na oprawę dokumentu do 350 kartek papieru A4 30 szt. w opakowaniu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dki do </w:t>
            </w:r>
            <w:proofErr w:type="spellStart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A4/25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Format A4,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szerokość grzbietu 25 mm ,przód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tył karton 250g/m2.pozwala na oprawę doku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mentu do 260 kartek papieru A4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10 szt. w opakowaniu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dki do </w:t>
            </w:r>
            <w:proofErr w:type="spellStart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A4/15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Format A4,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szerokość grzbietu 15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tył karton 250g/m2.pozwala na oprawę doku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mentu do 150 kartek papieru A4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opakowanie 10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Okładki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term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obindownicy</w:t>
            </w:r>
            <w:proofErr w:type="spellEnd"/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A4/9 mm. Format A4, 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szerokość grzbietu 9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tył karton 250g/m2.pozwala na oprawę dokumentu do 90 kartek papieru A4 opakowanie 10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adki do </w:t>
            </w:r>
            <w:proofErr w:type="spellStart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A4/6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rmat A4,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szerokość grzbietu 6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tył ka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rton 250g/m2. pozwala na </w:t>
            </w:r>
            <w:proofErr w:type="spellStart"/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oprawę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dokumentu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60 kartek papieru A4 opakowanie 10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586C45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Spinacz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archiwizacyjny dwuczęściowy, plastikowy klips przeznaczony do archiwizacji dokumentów. Umożliwia przeniesienie dokumentów z segregatora. Opakowanie po 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586C45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Ofertówka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bezbarwna. A4 (opakowa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25 szt.) 0,2 mm. Otwierana u góry.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Wykonana ze sztywnej folii PVC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o grubości min. 150 </w:t>
            </w:r>
            <w:proofErr w:type="spellStart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Ofertówka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bezbarwna. A5 (opakowanie 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 xml:space="preserve">25 szt.) 0,2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mm. Otwierana u góry. Wykonana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ze sztywnej folii PVC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o grubości min.150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34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ofertowa A4 sztywna okładka z wtopionymi koszulka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 xml:space="preserve">mi (20 szt.), grubość koszulek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wewnętrznych ok. 35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. grubość okładki ok. 700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 Mix kolorów dowolnych.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150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Półka przezroczysta niebieska na dokumenty - wykonana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wytrzymałego plastiku - wyprofilowany i wycięty spód ułatwia wyjmowanie i wkłada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dokumentów, z przodu półki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miejsce do zamocowania etykiety, możliwość łączenia półek pionowo lub pod skosem. Mieś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 xml:space="preserve">ci rozłożony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dokument formatu A4.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586C45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Półka na dokumenty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kolor cza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rny, na dużą ilość dokumentów (wysokość min. 70 mm)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wykonan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 </w:t>
            </w:r>
            <w:r w:rsidR="006931F1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 mocnego plastiku, może być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łączon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a pionowo lub pod kątem, mieści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dokumenty rozłożony formatu A4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Prze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kładki rozmiar ok. 1/3 formatu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A4, kartonowe, oddzielające. 100 szt. w opakowaniu (mix kolorów)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91</w:t>
            </w:r>
          </w:p>
        </w:tc>
      </w:tr>
      <w:tr w:rsidR="0039130B" w:rsidRPr="00586C45" w:rsidTr="0071539C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33.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F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Przekładki indeksujące A4 z kartonu od A do Z. Kolorowe indeksy są </w:t>
            </w:r>
            <w:r w:rsidR="006931F1">
              <w:rPr>
                <w:rFonts w:ascii="Arial" w:eastAsia="Times New Roman" w:hAnsi="Arial" w:cs="Arial"/>
                <w:color w:val="000000"/>
                <w:lang w:eastAsia="pl-PL"/>
              </w:rPr>
              <w:t xml:space="preserve">wzmocnione folią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 5 kolorach.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segregowania dokumentów 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 xml:space="preserve">o formacie A4.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Wykonane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grubego, białego kartonu o gr</w:t>
            </w:r>
            <w:r w:rsidR="006931F1">
              <w:rPr>
                <w:rFonts w:ascii="Arial" w:eastAsia="Times New Roman" w:hAnsi="Arial" w:cs="Arial"/>
                <w:color w:val="000000"/>
                <w:lang w:eastAsia="pl-PL"/>
              </w:rPr>
              <w:t xml:space="preserve">amaturze min. 160 g/m 2. Indeks 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 xml:space="preserve">posiada nadruk alfabetyczny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A - 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kartą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informacyjno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opisową, której pasek z perforacją jest wzmocniony folią. Multiperforowane – pasują do każdego segregatora.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71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34.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69" w:rsidRPr="00EF4F69" w:rsidRDefault="00EF4F69" w:rsidP="00EF4F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Przekładki indeksujące A4 z kartonu 12 m-</w:t>
            </w:r>
            <w:proofErr w:type="spellStart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cy</w:t>
            </w:r>
            <w:proofErr w:type="spellEnd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 xml:space="preserve">. Wykonane </w:t>
            </w:r>
          </w:p>
          <w:p w:rsidR="006931F1" w:rsidRPr="00586C45" w:rsidRDefault="00EF4F69" w:rsidP="00EF4F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z wytrzymałego  kolorowe indeksy kartonu; długość przekładek pozwala na naniesienie opisów widocznych po zamknięciu segregatora zarówno w pionie jak i w poziomie, przekładki o wym.: szerokość od 220 do 250mm, wysokość od 295-297mm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</w:tr>
      <w:tr w:rsidR="0039130B" w:rsidRPr="00586C45" w:rsidTr="0071539C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F1" w:rsidRPr="00586C45" w:rsidRDefault="00586C45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Przekładki kartonowe -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różnokolorowe kartonowe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przekładki oddzielające, każda jednostka indywidual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zafoliowana – wymiary min. </w:t>
            </w:r>
            <w:r w:rsidR="006931F1">
              <w:rPr>
                <w:rFonts w:ascii="Arial" w:eastAsia="Times New Roman" w:hAnsi="Arial" w:cs="Arial"/>
                <w:color w:val="000000"/>
                <w:lang w:eastAsia="pl-PL"/>
              </w:rPr>
              <w:t xml:space="preserve">230 x 105 mm - kolory: zielony, niebieski,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żółty, pomarańczowy, różowy - opakowanie 100 przekładek w opakowaniu.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43</w:t>
            </w:r>
          </w:p>
        </w:tc>
      </w:tr>
      <w:tr w:rsidR="0039130B" w:rsidRPr="00586C45" w:rsidTr="0071539C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F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Pojemnik (przybornik) na długopisy wykonany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lakierowanej siatki metalowej, średniej wielkości wysokość nie mniej niż 90 mm średnica nie mniej niż 90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a więcej 105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Pojemnik na spinacze plastikowy z magnesem ułatwiającym wyjmowanie spinaczy. Wymiary nie mniej niż 5 cm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wysok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266</w:t>
            </w:r>
          </w:p>
        </w:tc>
      </w:tr>
      <w:tr w:rsidR="0039130B" w:rsidRPr="00586C45" w:rsidTr="0071539C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Przybornik na biurko 9 komór czarny lub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przezroczysty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wykonany z trwałego polistyrenu pow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ierzchnie o wysokim połysku, 2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wysokie i 6 mni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ejszych przegródek na akcesoria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piszące, linijkę,1</w:t>
            </w:r>
            <w:r w:rsidR="006931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przegródka na drobne akcesoria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biurowe,</w:t>
            </w:r>
            <w:r w:rsidR="006931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1 przegroda na karteczki, koperty, stabilny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- grubość ścianek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ok. 2mm wymiary: nie mnie niż 140x140x109mm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Pudło archiwizacyjne, kartonowe, formatu A4/100, niebieskie. Wykonane z trójwarstwowej tektury falistej, bezkwasowej, pojemność ok. 800 kartek o gramaturze min 80g/m2, mieści segregator.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Pudło ARCHIWIZACYJNE typu kopertowego wymiary  350x260x110 materiał: tektura Prior-pH8.0-9.5 gramatura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1300g/m2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pudło posiada dodatkowo 2 boczne zamki zapobiegające przypadkowemu otwarciu.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41.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POSZYT wykonany z tektury litej bezk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>wasowej, o grubości co najmniej 1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gramaturze 600-900 g/m2, wys. 23 cm szerokość 32 cm, grubość 5 cm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42.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39130B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Segregator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A4/80mm oklejony na zewnątrz i wewnątrz </w:t>
            </w:r>
            <w:proofErr w:type="spellStart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poliolefią</w:t>
            </w:r>
            <w:proofErr w:type="spellEnd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na dolnych krawędziach metalowe okucia,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469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Segregator A4 gr. 50 mm oklejony na zewnątrz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 wewnątrz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poliolefią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dwustronnie wymienna etykieta na grzbiecie, zabezpieczona metalowym okuciem z dwoma otworami na przedniej okładce, w kolorach zielony,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477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E64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Segregator A4 gr. 75mm oklejony na zewnątrz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 wewnątrz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poliolefią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dwustronnie wymienna etykieta na grzbiecie, zabezpieczona metalowym okuciem z dwoma otworami na przedniej okładce, w kolorach, czerwony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380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Segregator A4 gr. 75mm oklejony na zewnątrz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 wewnątrz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poliolefią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dwustronnie wymienna etykieta na grzbiecie, zabezpieczona metalowym okuciem z dwoma otworami na przedniej okładce, w kolorach  zielony.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403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Segregator A4 gr. 75mm oklejony na zewnątrz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 wewnątrz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poliolefią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dwustronnie wymienna etykieta na grzbiecie, zabezpieczona metalowym okuciem z dwoma otworami na przedniej okładce, w kolorach CZARNY,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383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Segregator A4 gr. 75mm oklejony na zewnątrz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 wewnątrz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poliolefią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dwustronnie wymienna etykieta na grzbiecie, zabezpieczona metalowym okuciem z dwoma otworami na przedniej okładce, w kolorach żółty lub pomarańczowy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Segregator PP A4/25-30mm (średnica ringu), czarny, 2 ringi, wymienna etykieta na grzbiecie.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Skoroszyt plastikowy do segregatora, okładka bezbarwna, tył różnokolorowy. Wykonany z PVC. Pojemność 2 cm dwustronnie zapisywalny pasek brzegowy, mieści format A4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835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50.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Skoroszyt tekturowy, zwykły pełny. Okładka z drukowanymi kreskami, mieści format A4</w:t>
            </w:r>
          </w:p>
          <w:p w:rsidR="0064638A" w:rsidRPr="00586C45" w:rsidRDefault="0064638A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84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Skoroszyt zaciskowy. Skoroszyt do prezentacji ofert, dokumentów i projektów o formacie do A4, przechowywanych dokumentów nie trzeba dziurkować,  całkowicie otwierana przednia okładka umożliwia wygodne czytanie dokumentów, wykonany ze sztywnego PP, mieści do min. 30 kartek, przezroczyste okładki i kolorowy klips.</w:t>
            </w:r>
          </w:p>
          <w:p w:rsidR="0064638A" w:rsidRPr="00586C45" w:rsidRDefault="0064638A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Mechanizm skoroszytowy umożliwiający spinanie luźnych kartek. Opakowanie po 25 szt.</w:t>
            </w:r>
          </w:p>
          <w:p w:rsidR="0064638A" w:rsidRPr="00586C45" w:rsidRDefault="0064638A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Deska z klipem i okładką kolor czarny. Moc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ny metalowy klips przytrzymuje 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ok.75 kartek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Okładka chroni i zasłania dokumen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ty. Mieści dokumenty Format A4,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Materiał: Tektura pokryta PCV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2456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Teczka akademicka (niebieska) z rączką. Wykonana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tektury pokrytej folią polipropylenową. Teczka posiada rączkę i "zamek". Do formatu A4.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318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646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do podpisu formatu A-4 oklejona sztucznym materiałem z napisem na wierzchniej stronie „teczka do podpisu”, z 20 przegródkami oraz rozszerzanym grzbietem, posiadająca dziurkę w każdej przekładce umożliwiającą kontrolę dokumentów. Kolor czarny, zielony,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Teczka formatu A-4 na dokumenty,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zapinana na rzepy, skrzydłowa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szerokość grzbietu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min. 35 mm w kolorze czarnym,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wykonana z mocnego lakierowanego z jednej strony kartonu.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298</w:t>
            </w:r>
          </w:p>
        </w:tc>
      </w:tr>
      <w:tr w:rsidR="0039130B" w:rsidRPr="00586C45" w:rsidTr="0071539C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57.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harmonijkowa z rączką, posiada 26 kieszeni, A4, kolor czarny. Wykonana z czarnego, elastycznego, odpornego na pęknięcia materiału. Wyposażona w rączkę oraz mechanizm zamykający zabezpieczający zawartość przed wysypaniem. Posiada 24 fiszki indeksujące (kolorowe kartoniki opisowe w zestawie) dla 26 kieszeni. Harmonijkowe ułożenie kieszeni pozwala zminimalizować wielkość nie w pełni zapełnionej teczki.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58.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39130B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Teczka koperta z folii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transparentnej przezroczysta formatu A4 mix kolorów, zapinana na nap.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254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na akta osobowe, twarda oprawa, oklejana, wykonana ze sztywnego kartonu p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okrytego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skóroodpornym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tworzywem, wewnątrz trzy papierowe przekładki, grzbiet teczki usztywniony. Format A4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</w:tr>
      <w:tr w:rsidR="0039130B" w:rsidRPr="00586C45" w:rsidTr="0071539C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twarda A4 kolor bordowy z godłem w kolorze złotym. Okładki na dyplom w formacie A4. Oprawa sztywna, oklejana, z narożnikiem oraz ozdobnym sznurkiem.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755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3913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wiązana tekturowa formatu A-4 z szerokim boki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em kolor mix kolorów wykonana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kartonu min.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250g/m2.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858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z gumką b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iała, czarna, czerwona. Format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A4, przeznaczona na dokumenty. Wyposażona w gumkę wzdłuż długiego boku, posiada trzy wewnętrzne klapki zabezpieczające dokumenty przed wypadnięciem.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3696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Teczka skrzydłowa A4 wykonana z twardej tektury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 grubości 2 mm jednostronnie barwiona pokryta folią polipropylenową do formatu A4 szerokość grzbietu ok. 35 mm wyklejka papierowa zamykana na dwa rzepy innowacyjna gama kolorystyczna.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Teczka skrzydłowa A4 wykonana z twardej tektury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o grubości 2 mm format A4 posiada czarną wyklejkę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wysokiej jakości surowca pokryta folią polipropylenową szerokość grzbietu ok. 45-60 mm zamykana na gumkę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181</w:t>
            </w:r>
          </w:p>
        </w:tc>
      </w:tr>
      <w:tr w:rsidR="0039130B" w:rsidRPr="00586C45" w:rsidTr="0064638A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65.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A4 wykonana skóry ekologicznej, zamykana na suwak. Wyposażona w kieszeń przestrzenną, kieszeń zamykaną na suwak, dwie kieszonki na wizytówki, kieszeń z okienkiem na wizytówki, miejsce na długopis, ring 4R do wpinania, klips do utrzymania notesu lub notatek. kolor czarny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44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66.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39130B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Teczka z rączką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gr. 100 mm wykonana z utwardzonego kartonu, pokryta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okleiną i folią polipropylenową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. Posiada mechanizm zamykający oraz czarną, plastikową rączkę. Format A-4, kolor czarny, granatowy, bordowy.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 xml:space="preserve">Kieszeń na dokumenty A5-100 szt. w opakowaniu, krystaliczna, antystatyczna folia, wykonana z folii PP min. 40 </w:t>
            </w:r>
            <w:proofErr w:type="spellStart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39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Koszulka na dokumenty A4 krystaliczna ,otwierana z góry, miękka, wykonana z gładkiej folii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poliproplenowej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(gr. min 100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), posiadająca otwory na grzbiecie umożliwiające wpięcie do segregatora, specjalnie wzmocniony brzeg, pasek 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multiperforacją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 przeźroczysta, opak.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722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>oszulka z klapką przezroczysta,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wykonana z gładkiej matowej folii polipropyl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enowej (min. 100 </w:t>
            </w:r>
            <w:proofErr w:type="spellStart"/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qm</w:t>
            </w:r>
            <w:proofErr w:type="spellEnd"/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) otwierana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boku, na dokumenty formatu A4, posiadająca specjalnie wzmocniony b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>rzeg i boczną klapkę oraz pasek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możliwością wpięcia do każdego typu segregatora. dziurkowanie: min.4 otwory, opak. 10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119</w:t>
            </w:r>
          </w:p>
        </w:tc>
      </w:tr>
      <w:tr w:rsidR="0039130B" w:rsidRPr="00586C45" w:rsidTr="0071539C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Datownik cyfrowy samotuszujący, automatyczny. Daty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datowniku prezentowane są w formacie: RRRR-MM-DD np. 2018-05-25 datownik o wielkości liter w pionie min. 4mm. Do codziennego użytku w firmach. Duże, dolne okienko podglądowe pozwala na dokładnie nacelowanie daty odbicia. Bezdotykowa zmiana daty. Podusz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ka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z tuszem wewnątrz automatu.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Kolor cyfr czarny. Wymiary: wysokość ok. 73 mm, szerokość obudowy nie mniej 40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207</w:t>
            </w:r>
          </w:p>
        </w:tc>
      </w:tr>
      <w:tr w:rsidR="0039130B" w:rsidRPr="00586C45" w:rsidTr="0064638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71.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C5517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Poduszka do stempli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min. 7 x 11 cm pudełko w stalowym kolorze - kolor tuszu czarny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Poduszka do stempli min. 7 x 11 cm pudełko w stalowym kolorze - kolor tuszu czerwony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Poduszka do stempli min. 7 x 11 cm pudełko w stalowym kolorze - kolor tuszu niebieski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Tusz do stempli czerwony min.  25 ml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275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Tusz do stempli gumowych czarny  min. 25 ml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Tusz do stempli niebieski  min. 25 ml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tuszujący do automatu TRODAT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printy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4913 czerwony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(do automatów posiadanych przez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Zamawiającego)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tuszujący do automatu TRODAT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printy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4927 czerwony (do automatów posiadanych przez Zamawiającego)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Dziurkacz biurowy. Dziurkujący min. 50 kartek (papier 80 g/m2) z ogranicznikiem formatu. Wykonany z metalu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antypoślizgową plastikową podstawką. Ogranicznik formatu z okienkiem do jego podglądu, z wyraźnie oznaczonym formatem. Pojemnik na ścinki.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85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Dziurkacz z plastikowym ramieniem, na metalowej podstawie, posiadający listwę formatową i wskaźnik środka strony, odległość między dziurkami 80 mm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ogranicznikiem formatu (A4, A5, A6, 8x8x8). mm. Jednorazowo dziurkuje min. 25 kartek.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Gumki recepturki mix  kolorów. Opakowanie 50g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141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Identyfikator Prezenter na biurko, format A4 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plexi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wykonany z krys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talicznego polistyrenu, typu L.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Tabliczka na stół przeznaczona do różnego rodzaju informacji, np. jakie menu w restauracji, Informacje mogą być łatwo wkładane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wyjmowane. Możliwość obustronnego odczytywania informacji.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64</w:t>
            </w:r>
          </w:p>
        </w:tc>
      </w:tr>
      <w:tr w:rsidR="0039130B" w:rsidRPr="00586C45" w:rsidTr="0064638A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83.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Identyfikator z przeźroczystego sztywnego tworzywa wyposażony w klips sprężynujący i niewielką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agrafkę.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komplecie kartonik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wydrukow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aną ramką gr. foli min. 350 µm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wymiary 57x 90.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420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TABLICZKA INFORMACYJNA NABIURKOWA -wykonana z wysoko przezroczystego tworzywa służąca do prezentacji informacji personalnych. Dwa oddzielne profile między którymi umieszcza się paski inf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ormacyjne -zabezpieczone folią wymiar 23 x 7 cm (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jednostronna)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Iidentyfikator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plexi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ze smyczą. Etui na karty plastikowe 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plexi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posiada tasiemkę niebieską do zawszenia na szyi. Wymiary 57mm x 90mm.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1147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Klej biurowy w tubie, Klej o konsystencji pasty; nadaje się do klejenia papieru i cienkiej tektury. Do użytku biurowego. Pojemność min. 40 ml. z terminem ważności min. 2 lata od daty sprzedaży.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Kl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ej typu butapren lub równoważny -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tuba min. 40 ml. Klei na zimno materiały: skóry naturalne i syntetyczne, gumy, tkaniny, filc, szkło, porcelanę. Z terminem ważności min. 2 lata od daty sprzedaży.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215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C5517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Klej polimerowy uniwersalny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lub równoważny 200-250 ml, do klejenia wyrobów styropianowych, mat. drewnopochodnych, drewna, kasetonów, tkanin, korka, ceramiki itp.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klej w laskach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termotopliwy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pistoletów, przezroczysty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 długości nie mniej niż 20 cm i średnicy nie mniej niż 11mm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485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Klej w sztyfcie nie mniej niż  20 g do klejenia papieru, kartonu i fotografii. Nie zawiera rozpuszczaln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t xml:space="preserve">ików. 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terminem ważności min. 2 lata od daty sprzedaży.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597</w:t>
            </w:r>
          </w:p>
        </w:tc>
      </w:tr>
      <w:tr w:rsidR="0039130B" w:rsidRPr="00586C45" w:rsidTr="0064638A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91.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A564C7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Klej w taśmie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permanentny, substancja klejąca umieszczona na taśmie, umożliwia szybkie i precyzyjne nakładanie kleju, końcówka zabezpieczona osłoną, do klejenia papieru, kartonu, zdjęć, itp., długość ta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śmy: min. 10m, szerokość taśmy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min. 8mm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366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92.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t xml:space="preserve">lej Typu </w:t>
            </w:r>
            <w:proofErr w:type="spellStart"/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t>wikol</w:t>
            </w:r>
            <w:proofErr w:type="spellEnd"/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równoważny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tuba min. 45 g. Do klejenia na zimno drewna z drewnem, tworzywami  sztucznymi 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tkaninami oraz do klejenia papieru. Spoina jest twarda 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przezroczysta. Pełną wytrzymałość uzyskuje po 24 godz. z terminem ważności min. 2 lata od daty sprzedaży.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A564C7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Klip do papieru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19 mm (opakowanie po 12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525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A564C7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Klip do papieru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25 mm (opakowanie po 12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Klip do papieru 32 mm (opakowanie po 12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337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Klip do papieru 41 mm (opakowanie po 12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Klip do papieru 51 mm (opakowanie po 12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Nóż do kopert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Nóż biurowy do papieru min. 18 mm duży, wysuwane wymienne ostrza z blokadą w plastikowej obudowie- dostępne wymienne ostrza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Wymienne ostrza do noży biurowych duże min. 18 mm 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(w opakowaniu min.10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Nożyczki wymiar min 21 cm, ostrze z nierdzewnej stali, rękojeść z 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t>niełamliwego plastiku, dostępne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jednostkowych opakowaniach np. tekturowych.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326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Pinezki kolorowe do tablic korkowych. Opakowanie 50szt.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Pinezki metalowe d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t xml:space="preserve">o tablic korkowych. Opakowanie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50szt.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Spinacz krzyżowy, metalowy, wysokość 41 mm. Opakowanie po 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Spinacze biurowe 28 mm, metalowe okrągłe (opak. po100 szt.).</w:t>
            </w:r>
          </w:p>
          <w:p w:rsidR="0064638A" w:rsidRPr="00586C45" w:rsidRDefault="0064638A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651</w:t>
            </w:r>
          </w:p>
        </w:tc>
      </w:tr>
      <w:tr w:rsidR="0039130B" w:rsidRPr="00586C45" w:rsidTr="006463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106.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Spinacze biurowe 33 mm, metalowe okrągłe (opak. po100 szt.).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Spinacze biurowe 50 mm, metalowe (opak. po100 szt.).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Spinacze biurowe trójkątne 25-28mm, metalowe (opak. po100 sz.t).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109.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Spinacze biurowe w woreczku p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>owlekane tworzywem mix kolorów op. 500szt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-26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Nici lniane Dratwa min. 10 dag kolor biały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Sznurek konopny min. 10 dkg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dwustronnie klejąca przeznaczona do klejenia wykładzin, papier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>u, tektury, plastiku. O wymiarach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min. 50mm x 25 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klejąca bezbarwna min. 18mm x 30 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1201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klejąca bezbarwna pakowa min. 48 mm x 50m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622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klejąca koloru czerwonego z PCV szerokość min. 19MM długość nie mniej niż 25 m do izolacji kabli przewodów.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biurowa z dyspenserem, plastikowym wielokrotnego uzupełnienia. Maksymalny rozmiar taśmy 19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mm x 33 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SAMOPRZYLEPNA NAPRAWCZA min. 40MMX50M. Zastosowanie; taśma transparentna do naprawy stron dokumentów i poniszczonych krawędzi kartek, do wykorzystywana w archiwach i bibliotekach.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34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Etykiety papierowe bezkwasowe do archiwizacji dokumentów z buforem węglanu wapnia 80g/m2, samoprzylepne, do nadruku atramentowego, laserowego,  1 etykieta na arkusz o wym. min. 210x297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Rozszywacz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nożycowy do każdego rodzaju zszy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 xml:space="preserve">wek. Uniwersalny metalowy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rozszywacz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plastikową obudową. Mix kolor. Długość min. 5 cm.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328</w:t>
            </w:r>
          </w:p>
        </w:tc>
      </w:tr>
      <w:tr w:rsidR="0039130B" w:rsidRPr="00586C45" w:rsidTr="0064638A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120.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Zszywacz biurowy do gruby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 xml:space="preserve">ch plików dokumentacji. Zszywa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min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60 kartek. Głębokość wejścia regulowana. Metalowa konstrukcja. Stabilna antypoślizgowa podstawa. Wykorzystujący różne rodzaje zszywek.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</w:tr>
      <w:tr w:rsidR="0039130B" w:rsidRPr="00586C45" w:rsidTr="0071539C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4A26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Zszywacz biurowy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Rapid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F 16 lub równoważny. Plastikowa obudowa, metalowe elementy, podstawa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gumowa  twarda antypoślizgowa.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Zszywa do 30 kartek, system ładowania od góry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>. Głębokość wsuwania kartek min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50 mm. Zszywki: 24/6, 26/6 Pojemność magazynka - 100 x 24/6 lub 130 x 26/6 Zszywanie zamknięte, otwarte i tapicerskie. Łado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 xml:space="preserve">wany od góry. Długość zszywacza max 15 cm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min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10 cm Kolory: czarny, niebieski, czerwony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Zszywacz do grubych plików dokumentów, zszywa do 260 kartek, głębokość wejścia regulowana. Metalowa konstrukcja, antypoślizgowa podstawa. Może wykonywać zszywanie zamknięte i otwarte. Wykorzystuje szereg rodzajów zszywek o wymiarach zróżnicowanych.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Zszywacz z obrotowym ramie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niem min. 12 kartek głębokość zszywania min. 9 cm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zszywki 24/6 oraz 26/6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metalowe do zszywaczy biurowych 23/13 opakowanie po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metalowe do zszywaczy biurowych 23/20 opakowanie po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metalowe do zszywaczy biurowych 23/6 opakowanie po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metalowe do zszywaczy biurowych 23/8 opakowanie po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metalowe do zszywaczy biurowych 24/6, opakowanie po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623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metalowe do zszywaczy biurowych 26/6 opakowanie po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267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tapicerskie 53/10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61</w:t>
            </w:r>
          </w:p>
        </w:tc>
      </w:tr>
      <w:tr w:rsidR="0039130B" w:rsidRPr="00586C45" w:rsidTr="006463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131.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tapicerskie 53/14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tapicerskie 53/8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Cyrkiel metalowy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Atrament w butelce niebieski do pióra wiecznego. szklane opakowanie, poj. nie mniej niż 57 ml, kol. niebeski.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Atrament w butelce czarny do pióra wiecznego. szklane opakowanie, poj. Nie mniej niż  57 ml, kol. czarny. Przeznaczony do użytku w piórach.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Naboje atramentowe długie czarne do piór pasujący z poz. 251 Opakowanie po 5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Naboje atramentowe długie niebieskie do piór r pasujący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poz. 251. Opakowanie po 5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Naboje atramentowe długie czarne do piór  typu pasujące do pióra z pozycji 251 opakowanie po 8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Naboje atrame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ntowe długie niebieskie do piór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pasujący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z poz. 251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 Opakowanie po 8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Naboje atramentowe krótkie niebieskie do piór pasujący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poz. 251 opakowanie po 6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Karteczki samoprzylepne 76x51 mm koloru żółtego.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możliwością wielokrotnego przyklejania i odklejania. Nie uszkadzające dokumentów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1158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Karteczki samoprzylepne 76x127 mm koloru żółtego.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możliwością wielokrotnego przyklejania i odklejania. Nie uszkadzające dokumentów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733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Karteczki samoprzylepne 76x76 mm koloru żółtego.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możliwością wielokrotnego przyklejania i odklejania. Nie uszkadzające dokumentów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1092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Blo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k makulaturowy w kratkę format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A4, 100 kartek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bloczku.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Blok makulaturowy w kratkę A5 100k.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Blok techniczny 10kartek format A4, kolor kartek: biały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402</w:t>
            </w:r>
          </w:p>
        </w:tc>
      </w:tr>
      <w:tr w:rsidR="0039130B" w:rsidRPr="00586C45" w:rsidTr="006463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147.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Blok techniczny 10kartek format A3, kolor kartek: biały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Brystol 70x100mm Biały min250g.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280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149.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1E29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Cienkopis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. Komplet 10 kolorów ,cienkopis o grubości linii pisania 0,4 mm- do pracy z linijką lub szablonem, mocna plastikowa końcówka oprawiona w metal, wentylowana skuwka, odporny na zasychanie, pozostawiony bez skuwki nie zasycha przez długi czas. Data ważności min. 1 rok od daty dostawy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271</w:t>
            </w:r>
          </w:p>
        </w:tc>
      </w:tr>
      <w:tr w:rsidR="0039130B" w:rsidRPr="00586C45" w:rsidTr="0071539C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Długopis automatyczny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Zenith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wkład koloru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niebieskiego  lub równoważny: Korpus długopisu wykonany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tworzywa sztucznego, obudowa dzielona w 1/3 wysokości (górna część ośmiokątna), obie części korpusu oddzielone mosiężno-niklowaną obrączką, metalowe elementy dolnej części korpusu trwale związane 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elem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. plastikowymi, wymienny wkład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wielkopojemny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dokumentalnym tuszem w kolorze niebieskim. Szerokość linii pisania 0,6-0,7 mm.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989</w:t>
            </w:r>
          </w:p>
        </w:tc>
      </w:tr>
      <w:tr w:rsidR="0039130B" w:rsidRPr="00586C45" w:rsidTr="0071539C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Długopis biurowy czarny typu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Profice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równoważny, kolor tuszu czarny. Długopis biurowy w transparentnej obudowie, która pozwala na kont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rolę ilości tuszu we wkładzie.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zapinka w kolorze tuszu. Szczelna zatyczka zapobiegająca wysychaniu tuszu. Długopis posiada metalową końcówkę, możliwość wymiany wkładu  zapewniającą jego trwałość. grubość linii pisania 0,5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951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Długopis biurowy niebieski typu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Profice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równoważny,  kolor tuszu niebieski. Długopis biurowy w transparentnej obudowie, która pozwala na kontrolę ilości tuszu we wkładzie. zapinka w kolorze tuszu. Szczelna zatyczka zapobiegająca wysychaniu tuszu. Długopis posiada metalową końcówkę, zapewniającą jego trwałość. grubość linii pisania 0,5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8630</w:t>
            </w:r>
          </w:p>
        </w:tc>
      </w:tr>
      <w:tr w:rsidR="0039130B" w:rsidRPr="00586C45" w:rsidTr="0064638A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153.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Długopis SN -100 UNI niebieski lub równoważny: kolor tuszu niebieski, automatycznie chowany wkład, wygodny, gumowy uchwyt, średnica kulki piszącej ok.0,5 mm, grubość linii pisania ok. 0,25 mm, wymienny wkład SA-7CN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955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Długopis SN -100 UNI czarny lub równoważny: kolor tuszu czarny, automatycznie chowany wkład, wygodny, gumowy uchwyt, średnica kulki piszącej ok.0,5 mm, grubość linii pisania ok. 0,25 mm, wymienny wkład SA-7CN.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565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Długopis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kulkowy SX-101 UNI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niebieski lub równoważny kolor tuszu niebieski, cienka linia pisania ok.0,35 mm, gumowa obudowa długopisu, tusz szybkoschnący, nie przerywa pisząc po śliskim papierze, wymienny wkład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989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Długopis na sprę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żynce samoprzylepny, sprężyna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rozciągliwa min. 1 m. Wkład wymienny w kolorze niebieskim.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156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Długopis czerwony Pilot-G2  lub rów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noważny długopis  automatyczny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wymiennym wkładem żelowym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gumowym, uchwytem. Linia pisania 0,30 mm. Długość linii pisania nie mniej niż 1000 m. Wyposażony w mechanizm chowania wkładu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652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1E29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Długopis czarny Pilot-G2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rów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noważny długopis  automatyczny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wymiennym wkładem żelowym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i gumowym, uchwytem. Linia pisania 0,30 mm. Długość linii pisania nie mniej niż 1000 m. Wyposażony w mechanizm chowania wkładu.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1165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Długopis niebieski Pilot-G2  lub rów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noważny długopis  automatyczny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wymiennym wkładem żelowym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gumowym, uchwytem. Linia pisania 0,30 mm. Długość linii pisania nie mniej niż 1000 m. Wyposażony w mechanizm chowania wkładu.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1783</w:t>
            </w:r>
          </w:p>
        </w:tc>
      </w:tr>
      <w:tr w:rsidR="0039130B" w:rsidRPr="00586C45" w:rsidTr="0064638A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160.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Długopis zielony Pilot-G2  lub ró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wnoważny długopis  automatyczny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wymiennym wkładem żelowym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gumowym, uchwytem. Linia pisania nie mniej niż 0,30 mm. Długość linii pisania nie mniej niż 1000 m. Wyposażony w mechanizm chowania wkładu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316</w:t>
            </w:r>
          </w:p>
        </w:tc>
      </w:tr>
      <w:tr w:rsidR="0039130B" w:rsidRPr="00586C45" w:rsidTr="0071539C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1E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Długopis P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ENAC PEPE BALL, lub równoważny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kolor tuszu niebieski, automatyczny z wymiennym wkładem, klasyczna, elegancka stalo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wa obudowa, końcówka ok. 0,7 mm,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klipsem,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długość linii pisania do 1200 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grubość linii pisania ok. 0,3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834</w:t>
            </w:r>
          </w:p>
        </w:tc>
      </w:tr>
      <w:tr w:rsidR="0039130B" w:rsidRPr="00586C45" w:rsidTr="0071539C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1E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is typu Parker lub równoważny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Model pokryty warstwą czarnego lakieru o matowej fakturze. Wyposażony w obrotowy mechanizm wysuwania wkładu.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39130B" w:rsidRPr="00586C45" w:rsidTr="0071539C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Dyplom - karty okolicznościowe. Karty okolicznościowe do zadruku w druka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rce laserowej i atramentowej do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drukowania certyfikatów, dyplomów i podziękowań. Kolor: Złoto. Satynowany papier min. 170g/m2. W opakowaniu min. 25 arkuszy A4.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47</w:t>
            </w:r>
          </w:p>
        </w:tc>
      </w:tr>
      <w:tr w:rsidR="0039130B" w:rsidRPr="00586C45" w:rsidTr="0071539C">
        <w:trPr>
          <w:trHeight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1E29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Okładka do dyplomów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twarda A4 kolor bordowy bez nadruku. Twarda okładka na dyplom oklejona efektowną okleiną o fakturze lnu, ozdobny, złoty sznureczek </w:t>
            </w:r>
            <w:r w:rsidR="0071539C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i bezbarwna zakładka wewnątrz okładki. Format okładki lekko powiększony uwzględniający dokumenty A4 i A5.</w:t>
            </w:r>
          </w:p>
          <w:p w:rsidR="0071539C" w:rsidRPr="00586C45" w:rsidRDefault="0071539C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1E" w:rsidRDefault="00604971" w:rsidP="00FC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Flamastry. Komplet 6 kolorów.</w:t>
            </w:r>
          </w:p>
          <w:p w:rsidR="0071539C" w:rsidRPr="00586C45" w:rsidRDefault="0071539C" w:rsidP="00FC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111</w:t>
            </w:r>
          </w:p>
        </w:tc>
      </w:tr>
      <w:tr w:rsidR="0039130B" w:rsidRPr="00586C45" w:rsidTr="0071539C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604971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is</w:t>
            </w:r>
            <w:proofErr w:type="spellEnd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0,4 mm., </w:t>
            </w:r>
            <w:proofErr w:type="spellStart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komplecie: czarny, niebieski, czerwony, zielony do opisywania gładkich powierzchni typu szkło, folia płyty CD nie rozmazujący się po opisywanej powierzchni. Grubość linii pisania 0,4 mm., Oprawa plastikowa.</w:t>
            </w:r>
            <w:r w:rsidR="00FC0D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etui</w:t>
            </w:r>
          </w:p>
          <w:p w:rsidR="0071539C" w:rsidRPr="00586C45" w:rsidRDefault="0071539C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2239</w:t>
            </w:r>
          </w:p>
        </w:tc>
      </w:tr>
      <w:tr w:rsidR="0039130B" w:rsidRPr="00586C45" w:rsidTr="0064638A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167.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1E291E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kolory,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opisy</w:t>
            </w:r>
            <w:proofErr w:type="spellEnd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komplecie: czarny, niebieski, czerwony, zielony do opisywania gładkich powierzchni typu szkło, folia płyty CD nie rozmazujący się po opisywanej powierzchni. Grubość linii pi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sania 0,6 mm. Oprawa plastikowa.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etui</w:t>
            </w:r>
          </w:p>
          <w:p w:rsidR="0071539C" w:rsidRPr="00586C45" w:rsidRDefault="0071539C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</w:tr>
      <w:tr w:rsidR="0039130B" w:rsidRPr="00586C45" w:rsidTr="0071539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168.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1,0 mm. </w:t>
            </w:r>
            <w:proofErr w:type="spellStart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komplecie: czarny, niebieski,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czerwony,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zielony do opisywania gładkich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powierzchni typu szkło, fol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ia płyty CD nie rozmazujący się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 opisywanej powierzchni. Grubość linii pisania 1,0 mm. Oprawa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plastikowa.etui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108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w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komplecie: czarny, niebieski, czerwony, zielony do opisywania gładkich powierzchni typu szkło, folia płyty CD nie rozmazujący się po opisywanej powierzchni. Grubość linii pisania 1,0-2,5 mm. Oprawa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plastikowa.etui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82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1E291E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kolory w komplecie S- 0,4 mm </w:t>
            </w:r>
            <w:proofErr w:type="spellStart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komplet czarny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; niebieski; czerwony; zielony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opisywania gładkich powierzchni typu szkło, folia płyty CD. W końcówce gumka do ścierania tuszu. Grubość linii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pisania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0,4 mm 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123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1E29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w komplecie; F- 0,6 mm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czarny;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niebieski; czerwony; zielony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do opisywania gładkich powierzchni typu szkło, folia płyty CD. W końcówce gumka do ścierania tuszu. Grubość linii pisania - 0,6mm 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105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1E291E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4 kolory w komplecie; M -1,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0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czarny; niebieski;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czerwony; zielony do opisywania gładkich powierzchni typu szkło, folia płyty CD. W końcówce gumka do ścierania tuszu. Grubość linii pisania -1,0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132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w komplecie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czarny, niebieski, czerwony, zielony do opisywania gładkich powierzchni typu szkło, folia płyty CD nie rozmazujący się po opisywanej powierzchni. Grubość linii pis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ania 0,3 mm.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Oprawa końcówki metalowa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52</w:t>
            </w:r>
          </w:p>
        </w:tc>
      </w:tr>
      <w:tr w:rsidR="0039130B" w:rsidRPr="00586C45" w:rsidTr="0064638A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174.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w komplecie  </w:t>
            </w:r>
            <w:proofErr w:type="spellStart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 xml:space="preserve"> czarny, niebieski, czerwony, zielony do opisywania gładkich powierzchni typu szkło, folia płyty CD nie rozmazujący się po opisywanej powierzchni. Grubość linii pisania 0,6 mm. Oprawa plastikowa, etui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175.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w komplecie </w:t>
            </w:r>
            <w:proofErr w:type="spellStart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 xml:space="preserve"> czarny, niebieski, czerwony, zielony do opisywania gładkich powierzchni typu szkło, folia płyty CD nie rozmazujący się po opisywanej powierzchni. Grubość linii pisania 1,0 mm. Oprawa plastikowa, etui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372E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w komplecie: </w:t>
            </w:r>
            <w:proofErr w:type="spellStart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 xml:space="preserve"> czarny, niebieski, czerwony, zielony do opisywania gładkich powierzchni typu szkło, folia płyty CD nie rozmazujący się po opisywanej powierzchni</w:t>
            </w:r>
            <w:r w:rsidR="00372E45">
              <w:rPr>
                <w:rFonts w:ascii="Arial" w:eastAsia="Times New Roman" w:hAnsi="Arial" w:cs="Arial"/>
                <w:color w:val="000000"/>
                <w:lang w:eastAsia="pl-PL"/>
              </w:rPr>
              <w:t xml:space="preserve">. Grubość linii pisania 1,3 mm, </w:t>
            </w: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Oprawa plastikowa, etui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Winylowa gumka do ścierania, niebrudząca. Przeznaczona do stosowania na papierze i folii. Wyciera nie uszkadzając ścieranej powierzchni. Długość min. 4 cm.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2867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Kalka ołówkowa A4 - min 25 ark. niebieska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kalka techniczna A4 110/115g (100ark)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A-4 z regulowanym grzbietem 280mmx400 mm50szt.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Koperta B4 HK brązowe 250mmx353mmx38mm z rozszerzanym bokiem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2394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Koperta B4 HK z paskiem biała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(250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B4 HK z paskiem brązowa (250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B4 SK biała (50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B5 HK z paskiem brązowa (500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C4 SK brązowa (250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C5 HK biała klejona po krótkim boku, samoprzylepna z paskiem ( 50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151</w:t>
            </w:r>
          </w:p>
        </w:tc>
      </w:tr>
      <w:tr w:rsidR="0039130B" w:rsidRPr="00586C45" w:rsidTr="0064638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188.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C5 HK brązowa klejona po krótkim boku, samoprzylepna z paskiem (500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C6  SK biała (1000 szt. w opak.) 114mmx162mm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64B1B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Koperta na płyty CD biała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, sztywna wykonana folii bąbelkowej (5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Koperta samoklejąca C4 HK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brązowa (50 szt.) 229x324mm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75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z zabezpieczeniem powietrznym 120mmx175m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z zabezpieczeniem powietrznym 140mmx225m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z zabezpieczeniem powietrznym 200mmx275m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z zabezpieczeniem powietrznym 270mmx360mm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z zabezpieczeniem powietrznym 350mmx470mm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Korektor w piórze do usuwania napisów atramentowych.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390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Korektor w płynie. Korektor płynny w buteleczce. Nakrętka z zamocowanym pędzelkiem ułatwiającym nakładanie warstwy korygującej. Szybko wysycha. Zawartość min. 20 ml.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Korektor w taśmie min. 4,2 mm x10m taśma czysta i gładka odporna na działan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ie światła można po niej pisać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od razu po użyciu.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Kostka kolorowa klejona (karteczki wymiar 8,5 cm x 8,5 cm x 4 cm</w:t>
            </w:r>
            <w:r w:rsidR="006478BC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Kostka kolorowa nieklejona (karteczki wymiar 8,5 cm x 8,5 cm x 4 cm</w:t>
            </w:r>
            <w:r w:rsidR="006478BC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527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Kostka - wkład do pojemnika biała 8,5 cm x 8,5 cm x 4 cm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Linijka 100cm aluminiowa z listwą antypoślizgową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Linijka 20 cm plastikowa polistyrenu, nieścieralna podziałka zgodna z normami.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2408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Linijka 30 cm aluminiowa podziałka zgodna z normami.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Linijka 30cm,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polistyrenu, nieścieralna podziałka zgodna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z normami.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290</w:t>
            </w:r>
          </w:p>
        </w:tc>
      </w:tr>
      <w:tr w:rsidR="0039130B" w:rsidRPr="00586C45" w:rsidTr="006463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207.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Linijka 50 cm aluminiowa podziałka zgodna z normami.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Linijka 50cm,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polistyrenu, nieścieralna podziałka zgodna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z normami.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Linijka dowódcy LD-1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210.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Linijka dowódcy LD-2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Marker z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bardzo grubą ściętą końcówką koloru czarnego do opisywania powi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erzchni papierowych, metalowych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drewnianych; długość linia pisania nie mniej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niż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250m, nie grubość linii pisania mniej niż 14,00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115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Marker z bardzo grubą ściętą końcówką koloru niebieskiego do opisywania powi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erzchni papierowych, metalowych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drew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nianych; długość linia pisania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nie mniej niż 250m, grubość linii pisania mniej niż 14,00mm.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76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Marker permanentny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okrągła końcówka koloru czarnego  do pisania po szkle, foli, plastiku, nie rozmazujący się po opisywanej powierzchni. Grubości linii pisania nie mnie niż 1-2 mm.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255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Marker permanentny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okrągła końcówka koloru niebieskiego do pisania po szkle, foli, plastiku, nie rozmazujący się po opisywanej powi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erzchni  grubości linii pisania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 mnie niż 1-2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Marker okrągła końcówka koloru czerwonego do pisania po szkle, foli, plastiku, nie rozmazujący się po opisywanej powierzchni. Grubość linii pisania nie mnie niż 1-2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Marker koloru zielonego permanentny okrągła końcówka idealny do pisania po szkle, foli, plastiku, nie rozmazujący się po opisywanej powierzchni. Grubość linii pisania nie mnie niż 1-2 mm.</w:t>
            </w:r>
          </w:p>
          <w:p w:rsidR="008F521E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Marker ścięta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końcó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wka koloru czarnego permanentny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pisania po szkle, foli, plastiku, nie rozmazujący się po opisywanej powierzchni. Szerokość linii pisania 1- 5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220</w:t>
            </w:r>
          </w:p>
        </w:tc>
      </w:tr>
      <w:tr w:rsidR="0039130B" w:rsidRPr="00586C45" w:rsidTr="0064638A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218.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Marker ścięta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końcówka koloru niebieskiego permanentny  do pisania po szkle, foli, plastiku, nie rozmazujący się po opisywanej powierzchni. Szerokość linii pisania 1- 5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219.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Marker ścięta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końcówka koloru czerwonego permanentny  do pisania po szkle, foli, plastiku, nie rozmazujący się po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opisywanej powierzchni. Szerokość linii pisania 1- 5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Marker ścięta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końcówk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 koloru zielonego permanentny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do pisania po szkle, foli, plastiku, nie rozmazujący się po opisywanej powierzchni. Szerokość linii pisania 1- 5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102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Markery do tablic sucho ścieralnych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4 kolory lub równoważny markery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łatwo ścieralne tusz, który nie pozostawia trwałych śladów na tablicy, okrągła ko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ńcówka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  <w:t>o grubości linii pisania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 mniej niż 1.5 mm, mix 4 kolorów(czarny, niebieski, czerwony, zielony) w etui.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Ołówek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gumką o twardości 2B długość nie mniej niż 17 cm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5562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Ołówek automatyczny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zaopatrzony gumowy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uchwyt, do prac kreślarskich i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zwykłego pisania. Gumowy korpus, metalowy mechanizm zaciskowy oraz gumka wymienna. Grubość linii pisania 0,7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385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Ołówek automatyczny do prac kreślarskich i do zwykłego pisania. Gumowy korpus, metalowy mechanizm zaciskowy oraz gumka wymienna.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Grubość linii pisania 0,5 mm.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446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Kreda biała pakowana po 10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Kredki szkolne 12 kol. Ołówkowe.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kancelaryjny w kratkę A3 (100 ark)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A-4 min. 160g/250 kartek kolor jasno żółty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A-4 min. 160gr/250 kartek kolor łososiowy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satynowy biały min. 160g/m2. Format A4. Opak. 250 ark.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wizytówkowy formatu A-4, opakowanie po 25 szt. Gramatura min. 246/m2. mieniąca tekstura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101</w:t>
            </w:r>
          </w:p>
        </w:tc>
      </w:tr>
      <w:tr w:rsidR="0039130B" w:rsidRPr="00586C45" w:rsidTr="0064638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232.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wizytówkowy formatu A-4, opakowanie po 25 szt. Gramatura nie mniej niż 200g /m2. kość słoniowa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233.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kolorowy 160G/M2 A3/250. Mix kolory pastelowe.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kolorowy A4/250 Papier kolorowy A4 min. 80g/m2 MIX kolory pastelowe 250 ark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kredowy,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format A4, gramatura min. 250 g/m2, błyszczący, min. 100 w opakowaniu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fotograficzny A-4 Papier fotograficzny o gramaturze papieru min. 200 g/m2 z błyszczącym wykończeniem. Opakowanie zawiera 20 ark. papieru w formacie A4 przeznaczonego do drukarek laserowych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fotograficzny foto Matt min. 190g/m2 A4 (op.50 szt.) do drukarek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laserowycjh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fotograficzny foto Połysk min. 190g/m2 A4 (op. 50 szt.)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druukarek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laserowych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pakowy szary gruby. Papier pakowany w rolkach min ,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gramatura min 80g/m2. wysokość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min 1 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er laser kolor A4 min. 200g/m2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min./ 200 szt./op. do kolorowych wydruków laserowych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A-4 samoprzylepny mix intensywne (etykiety samoprzylepne-liczba etykiet na arkuszu-1). (25 ark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samoprzylepny A-3 biały min. 10 w opakowaniu.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samoprzylepny A4 (mix  min. 5 kolorów) format  opakowania - blok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samoprzylepny A-4 biały A`20 biały matowy papier samoprzylepny o gramaturze min. 80g, przeznaczony do wykonywania różnego rodzaju etykiet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348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samoprzylepny kolorowy niebieski, A4 (etykiety samoprzylepne-liczba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etykiet na arkuszu-1) (25 ark.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</w:t>
            </w:r>
          </w:p>
        </w:tc>
      </w:tr>
      <w:tr w:rsidR="0039130B" w:rsidRPr="00586C45" w:rsidTr="0064638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246.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samoprzylepny kolorowy zielony A4 (etykiety samoprzylepne-liczba etykiet na arkuszu-1) (25 ark.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samoprzylepny kolorowy żółty, A4 (etykiety samoprzylepne-liczba etykiet na arkuszu-1) (25 ark.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Cyfry samoprzylepne. W arkuszach B5. Kolor czarny, folia błyszcząca. Do wyklejania małych powierzchni reklamowych. Wielkość cyfr nie mniej niż 100 mm, 1 komplet to zestaw cyfr 0-9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Literki samoprzylepne wys. 5 cm czarne, arkusze pakowane w blister po 10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42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Zestaw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pióro wieczne i długopis typu Parker lub równoważne: długopis mosiężny korpus pokryty lakierem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 kolorze srebrno-szarym, wyposażony w przyciskowy mechanizm wysuwania wkładu .Pióro wieczne wyposażone w stalówkę z stali nierdzewnej. Możliwość korzystania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z naboi oraz zamontowania  tłoczka. dołączone etui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Pióro wieczne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typu Parker kolor czarny lub równoważne: pióro z atłasowym wykończeniem. Korpus i skuwka wykonane z nierdzewnej stali mineralnej wykończonej stopem dobrej jakości metalu. Delikatnie szczotkowane, matowej fakturze, naboje z możliwością zamontowania tłoczka.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Skorowidz A4 96 k w twardej oprawie szyty w kratkę.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Skorowidz A5 96 k w twardej oprawie szyty w kratkę.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Temperówka metalowa kostka podwójna, ze stalowym ostrzem mocowanym wkrętem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2785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do długopisu czarny. Wkład żelowy do długopisów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mechanizmem chowania wkładu. Linia pisania 0,32 mm, długość linii 1200 m. Pasuje do długopisów Pilot G-2. Do długopisów z pozycji 158.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206</w:t>
            </w:r>
          </w:p>
        </w:tc>
      </w:tr>
      <w:tr w:rsidR="0039130B" w:rsidRPr="00586C45" w:rsidTr="0064638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256.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długopisu czarny. Wkład żelowy, linia pisania 0.32 mm, długość linii 1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,000 m. G1 żelowy, intensywnych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nieblaknących kolorach.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długopisu czerwony żelowy. Wkład żelowy do długopisów z mechanizmem chowania wkładu. Linia pisania 0,32 mm, długość linii 1200 m. Pasuje do długopisów Pilot G-2. Do długopisów z pozycji 157.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długopisu czerwony. Wkład żelowy, linia pisania 0.32 mm, długość linii 1,000 m. Pasuje do długopisów Pilot G1, G1-GRIP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długopisu niebieski żelowy. Wkład żelowy do długopisów z mechanizmem chowania wkładu. Linia pisania 0,32 mm, długość linii 1200 m. Pasuje do długopisów Pilot G-2. Do długopisów z pozycji 159.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524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długopisu niebieski. Wkład żelowy, linia pisania 0.32 mm, długość linii 1,000 m. Pasuje do długopisów G1, G1-GRIP.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do długopisu typu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profice</w:t>
            </w:r>
            <w:proofErr w:type="spellEnd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, koloru niebieskiego, grubość linii pisania 0,5 mm. Do długopisów z pozycji 152.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2318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do długopisu typu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profice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,koloru czarnego, grubość linii pisania 0,5 mm. Do długopisów z pozycji 151.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2212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do długopisu typu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profice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koloru czerwonego, grubość linii pisania 0,5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ołówka 0,5 mm 2B gr</w:t>
            </w:r>
            <w:r w:rsidR="00FB270B">
              <w:rPr>
                <w:rFonts w:ascii="Arial" w:eastAsia="Times New Roman" w:hAnsi="Arial" w:cs="Arial"/>
                <w:color w:val="000000"/>
                <w:lang w:eastAsia="pl-PL"/>
              </w:rPr>
              <w:t>afit do ołówków nie mniej niż 12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opak., wyjątkowe odporne na uszkodzenia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ołówka 0,7 mm 2B gr</w:t>
            </w:r>
            <w:r w:rsidR="00FB270B">
              <w:rPr>
                <w:rFonts w:ascii="Arial" w:eastAsia="Times New Roman" w:hAnsi="Arial" w:cs="Arial"/>
                <w:color w:val="000000"/>
                <w:lang w:eastAsia="pl-PL"/>
              </w:rPr>
              <w:t>afit do ołówków nie mniej niż 12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opak., wyjątkowe odporne na uszkodzenia </w:t>
            </w:r>
          </w:p>
          <w:p w:rsidR="0064638A" w:rsidRPr="00586C45" w:rsidRDefault="0064638A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249</w:t>
            </w:r>
          </w:p>
        </w:tc>
      </w:tr>
      <w:tr w:rsidR="0039130B" w:rsidRPr="00586C45" w:rsidTr="0064638A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266.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ielkopojemny</w:t>
            </w:r>
            <w:proofErr w:type="spellEnd"/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długopisu typu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Zenith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(kolor tuszu czarny) mosiężny, pokryty powłoką niklową. końcówka wkładu wykonana z mosiądzu wysokoniklowego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wyposażona w kulkę z węglika wolframu, sprzęgło wkładu wykonane z tworzyw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a sztucznego, w kolorze tuszu,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tusz dokumentalny, odporny na działan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ie czynników atmosferycznych,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długość linii pisania 2500m.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</w:tr>
      <w:tr w:rsidR="0039130B" w:rsidRPr="00586C45" w:rsidTr="0071539C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wielkopoj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emny</w:t>
            </w:r>
            <w:proofErr w:type="spellEnd"/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, do długopisu typu </w:t>
            </w:r>
            <w:proofErr w:type="spellStart"/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Zenith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(kolor tuszu niebieski), mosiężny, pokryty powłoką niklową. końcówka wkładu wykonana z mosiądzu wysokoniklowego i wyposażona w kulkę z węglika wolframu, sprzęgło wkładu wykonane z tworzyw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a sztucznego, w kolorze tuszu,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tusz dokumentalny, odporny na działanie czynników atmosferycznych, długość linii pisania 2500m. Do długopisów z pozycji nr 160.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470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UNI SA-7CN do długopisu SN-100 i SN-101 czarny, grubość linii pisania 0,3 mm. Lub równoważny. Do długopisów z pozycji 154.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UNI SA-7CN do długopisu SN-100 i SN-101 niebieski, grubość linii pisania 0,3 mm. Lub równoważny. Do długopisów z pozycji 153.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pióra kulkowego UNI SXR-72 lub równoważny.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Zakładki indeksujące nie mniejsze niż 23 x36 mm różnokolorowe. Samoprzylepne zakładki indeksujące do dokumentów,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białe z pas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kiem w 3 kolorach nie mniej niż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12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Zakładki indeksujące wąskie przeźroczyste wielokrotnego użytku, w 4 kolorach, min. 12x43mm, 4 bloczki x min. 35 szt. w op.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542</w:t>
            </w:r>
          </w:p>
        </w:tc>
      </w:tr>
      <w:tr w:rsidR="0039130B" w:rsidRPr="00586C45" w:rsidTr="0064638A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273.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Zakreślacz 4 kolory(pomarańcz, żółty, zielony, różowy)  fluorescencyjny do znaczenia tekstu na każdym rodzaju papieru, nietoksyczny tusz z wysoką wydajnością o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raz trwałością - nie rozmazuje,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komplet w etui: końcówka ścięta, długość pisania linii min. 17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0m, szerokość linii od 1 - 5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gumowe boki obudowy,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Koło zeszyt kratka A4. 160 kartek w półtwardej oprawie. Kartki perforowane-4 otwory do wpięcia do segregatora.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Koło zeszyt kratka A5. 160 kartek w półtwardej oprawie. Kartki perforowane- otwory do wpięcia do segregatora.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276.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Zeszyt A-5 60 kartkowy w kratkę w twardej oprawie.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Zeszyt A5 96 kartek, kratka, w twardej oprawie.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2843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Zeszyt A5 - 32 kartkowy w kratkę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1473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Zeszyt A5 - 32 kartkowy w linię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Zeszyt A5 192 kartek, kratka, w twardej oprawie.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Zeszyt A-4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96 kartkowy w kratkę, szyty w twardej oprawie.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Zeszyt A4 192 kartek, kratka w twardej oprawie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Zeszyt A-4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300 kartkowy w kratkę, szyty w twardej oprawie.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Folia samoprzylepna 70/100 czarna Powierzchnia: Błyszcząca Gramatura folii (bez podkładu): min. 70g/m2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1E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Folia samoprzylepna 70/100 przeźroczysta arkusze Powierzchnia: Błyszcząca Gramatura folii (bez podkładu): min.70g/m2 Przezroczystość folii : &gt;88%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99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Folia samoprzylepna 70/100 czerwona arkusze Powierzchnia: Błyszcząca Gramatura folii (bez podkładu): min. 70g/m2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Folia samoprzylepna 70/100 żółta arkusze Powierzchnia: Błyszcząca Gramatura folii (bez podkładu): min. 70g/m2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39130B" w:rsidRPr="00586C45" w:rsidTr="0064638A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288.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Folia samoprzylepna 70/100 ciemna zieleń arkusze Powierzchnia: Błyszcząca Gramatura folii (bez podkładu): min. 70g/m2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289.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Folia samoprzylepna 70/100 niebieska Powierzchnia: Błyszcząca Gramatura folii (bez podkładu): min. 70g/m2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Folia samoprzylepna o wym. 25m x 45cm grubość min. 80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Druk - polecenie wyjazdu służbowego - bloczek 100 kartek, format A5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BF78A0" w:rsidP="00B615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78A0">
              <w:rPr>
                <w:rFonts w:ascii="Arial" w:eastAsia="Times New Roman" w:hAnsi="Arial" w:cs="Arial"/>
                <w:color w:val="000000"/>
                <w:lang w:eastAsia="pl-PL"/>
              </w:rPr>
              <w:t xml:space="preserve">Książka pocztowa nadawcza samokopiująca </w:t>
            </w:r>
            <w:proofErr w:type="spellStart"/>
            <w:r w:rsidRPr="00BF78A0">
              <w:rPr>
                <w:rFonts w:ascii="Arial" w:eastAsia="Times New Roman" w:hAnsi="Arial" w:cs="Arial"/>
                <w:color w:val="000000"/>
                <w:lang w:eastAsia="pl-PL"/>
              </w:rPr>
              <w:t>pp</w:t>
            </w:r>
            <w:proofErr w:type="spellEnd"/>
            <w:r w:rsidRPr="00BF78A0">
              <w:rPr>
                <w:rFonts w:ascii="Arial" w:eastAsia="Times New Roman" w:hAnsi="Arial" w:cs="Arial"/>
                <w:color w:val="000000"/>
                <w:lang w:eastAsia="pl-PL"/>
              </w:rPr>
              <w:t xml:space="preserve"> S.A nr 1a - Biała wymiary</w:t>
            </w:r>
            <w:r w:rsidR="00B6153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min. </w:t>
            </w:r>
            <w:bookmarkStart w:id="0" w:name="_GoBack"/>
            <w:bookmarkEnd w:id="0"/>
            <w:r w:rsidRPr="00BF78A0">
              <w:rPr>
                <w:rFonts w:ascii="Arial" w:eastAsia="Times New Roman" w:hAnsi="Arial" w:cs="Arial"/>
                <w:color w:val="000000"/>
                <w:lang w:eastAsia="pl-PL"/>
              </w:rPr>
              <w:t>21 cm x 20 cm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Szablony liter do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pisania min wielkość liter min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1 cm litery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Szpilki metalowe z łebkami, opakowanie 50 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Glicerynowy zwi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lżacz do palców, nietoksyczny,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nie pozostawiający tłustych plam na pap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ierze. Pojemność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min. 20 ml.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Plastelina opakowanie 6 kolorowe 100 gr.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Płyn do czyszczenia tablic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suchościeralnych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min. 200 ml, skutecznie czyści zabrudzenia z powierzchni tablic. Usuwa ślady po markerze, smugi oraz przebarwienia powstałe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wyniku długotrwałego użytkowania tablicy.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Magnesy do tablicy 20 mm - pakowanie po min. 12 szt. kolorowe magnesy do przytwierdzania dokumentów lub notatek do metalowego podłoża.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Płyn do usuwania etykiet min. 400 ml.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Etykiety samoprzylepne 105x148 po 4 szt. na arkuszu opakowanie 100 arkusz A4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Bolec do dziurkacza HP 56MM - do sprzętu posiadanego przez Zamawiającego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Stojaki na pieczątki pojedynczy w formie karuzeli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</w:t>
            </w:r>
          </w:p>
        </w:tc>
      </w:tr>
      <w:tr w:rsidR="0039130B" w:rsidRPr="00586C45" w:rsidTr="006463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303.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F4F69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4F69">
              <w:rPr>
                <w:rFonts w:ascii="Arial" w:eastAsia="Times New Roman" w:hAnsi="Arial" w:cs="Arial"/>
                <w:color w:val="000000"/>
                <w:lang w:eastAsia="pl-PL"/>
              </w:rPr>
              <w:t>Okładki na książki A4 w poziomie, min. 10 szt. w komplecie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Zawieszka do kluczy wykonana z tworzywa sztucznego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zabezpieczonym przezroczystą folią okienkiem do wpisywania, opakowanie zbiorcze min.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konserwacyjna do wzmacniania planów, map, broszur lub do reperowania okładek i grzbietów książek, bezkwasowa, pokryta warstwą samoprzylepną rozmiar  min. 10m x 3 cm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Pieczątka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Printer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Compact 60 l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ub równoważny, wielkość odbicia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 mniej niż 75 x 35mm, kształt prostokątny, kolor odbicia do nasączenia dowolnym kolorem tuszu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Pieczątka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Printer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Compact 40  lub równoważny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wielkość odbicia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nie mniej niż 59x23mm)</w:t>
            </w:r>
            <w:r w:rsidR="00F07D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kształt prostokątny, kolor odbicia do nasączenia dowolnym kolorem tuszu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ostrzegawcza biało-czerwona o szer. 75 mm i dł. 250 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141</w:t>
            </w:r>
          </w:p>
        </w:tc>
      </w:tr>
      <w:tr w:rsidR="0039130B" w:rsidRPr="00586C45" w:rsidTr="0071539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309.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Pistolet do kleju o mocy min.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200 W i czasie nagrz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ewania  nie dłuższym niż 7 min.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używany w pracach rzemieślniczych i naprawczych.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</w:tbl>
    <w:p w:rsidR="004A5963" w:rsidRDefault="004A5963" w:rsidP="00B07AE1">
      <w:pPr>
        <w:spacing w:after="0"/>
        <w:jc w:val="right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</w:p>
    <w:sectPr w:rsidR="004A5963" w:rsidSect="00DD1905">
      <w:footerReference w:type="default" r:id="rId10"/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CC" w:rsidRDefault="008D5FCC" w:rsidP="00F76D9F">
      <w:pPr>
        <w:spacing w:after="0" w:line="240" w:lineRule="auto"/>
      </w:pPr>
      <w:r>
        <w:separator/>
      </w:r>
    </w:p>
  </w:endnote>
  <w:endnote w:type="continuationSeparator" w:id="0">
    <w:p w:rsidR="008D5FCC" w:rsidRDefault="008D5FCC" w:rsidP="00F7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602912"/>
      <w:docPartObj>
        <w:docPartGallery w:val="Page Numbers (Bottom of Page)"/>
        <w:docPartUnique/>
      </w:docPartObj>
    </w:sdtPr>
    <w:sdtEndPr/>
    <w:sdtContent>
      <w:p w:rsidR="00EF4F69" w:rsidRDefault="00EF4F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535">
          <w:rPr>
            <w:noProof/>
          </w:rPr>
          <w:t>29</w:t>
        </w:r>
        <w:r>
          <w:fldChar w:fldCharType="end"/>
        </w:r>
      </w:p>
    </w:sdtContent>
  </w:sdt>
  <w:p w:rsidR="00EF4F69" w:rsidRDefault="00EF4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CC" w:rsidRDefault="008D5FCC" w:rsidP="00F76D9F">
      <w:pPr>
        <w:spacing w:after="0" w:line="240" w:lineRule="auto"/>
      </w:pPr>
      <w:r>
        <w:separator/>
      </w:r>
    </w:p>
  </w:footnote>
  <w:footnote w:type="continuationSeparator" w:id="0">
    <w:p w:rsidR="008D5FCC" w:rsidRDefault="008D5FCC" w:rsidP="00F7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FDE7DC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4B85D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8"/>
    <w:multiLevelType w:val="singleLevel"/>
    <w:tmpl w:val="7182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1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3DE7845"/>
    <w:multiLevelType w:val="hybridMultilevel"/>
    <w:tmpl w:val="7FEAB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5F5F87"/>
    <w:multiLevelType w:val="hybridMultilevel"/>
    <w:tmpl w:val="7F464728"/>
    <w:lvl w:ilvl="0" w:tplc="335466E8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C659AC"/>
    <w:multiLevelType w:val="hybridMultilevel"/>
    <w:tmpl w:val="5AAE1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B1FC9"/>
    <w:multiLevelType w:val="multilevel"/>
    <w:tmpl w:val="4308E828"/>
    <w:styleLink w:val="WW8Num2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064C3AF4"/>
    <w:multiLevelType w:val="hybridMultilevel"/>
    <w:tmpl w:val="8446D350"/>
    <w:lvl w:ilvl="0" w:tplc="3C6445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68847BF"/>
    <w:multiLevelType w:val="multilevel"/>
    <w:tmpl w:val="6B8E7D4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8">
    <w:nsid w:val="0865417F"/>
    <w:multiLevelType w:val="hybridMultilevel"/>
    <w:tmpl w:val="DC9A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074DA6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0">
    <w:nsid w:val="0B7D7367"/>
    <w:multiLevelType w:val="hybridMultilevel"/>
    <w:tmpl w:val="46C42A08"/>
    <w:lvl w:ilvl="0" w:tplc="BE4E4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11912C81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11C85A33"/>
    <w:multiLevelType w:val="hybridMultilevel"/>
    <w:tmpl w:val="08782EA2"/>
    <w:styleLink w:val="WW8Num21131"/>
    <w:lvl w:ilvl="0" w:tplc="8B4EC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D9553D"/>
    <w:multiLevelType w:val="hybridMultilevel"/>
    <w:tmpl w:val="E8665970"/>
    <w:lvl w:ilvl="0" w:tplc="7B54AB5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8E83F69"/>
    <w:multiLevelType w:val="hybridMultilevel"/>
    <w:tmpl w:val="C26093D8"/>
    <w:lvl w:ilvl="0" w:tplc="55A8A75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97A177B"/>
    <w:multiLevelType w:val="hybridMultilevel"/>
    <w:tmpl w:val="6CF42D20"/>
    <w:lvl w:ilvl="0" w:tplc="B14E9E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2A6B79"/>
    <w:multiLevelType w:val="hybridMultilevel"/>
    <w:tmpl w:val="61BCFBCC"/>
    <w:styleLink w:val="WW8Num115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8">
    <w:nsid w:val="1BD874E7"/>
    <w:multiLevelType w:val="hybridMultilevel"/>
    <w:tmpl w:val="F6941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452B95"/>
    <w:multiLevelType w:val="hybridMultilevel"/>
    <w:tmpl w:val="88A80346"/>
    <w:lvl w:ilvl="0" w:tplc="F6BAEFA8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0522F91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6153B4"/>
    <w:multiLevelType w:val="hybridMultilevel"/>
    <w:tmpl w:val="F0C8E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08262A5"/>
    <w:multiLevelType w:val="multilevel"/>
    <w:tmpl w:val="5ECAE37E"/>
    <w:lvl w:ilvl="0">
      <w:start w:val="1"/>
      <w:numFmt w:val="decimal"/>
      <w:lvlText w:val="%1)"/>
      <w:lvlJc w:val="left"/>
      <w:pPr>
        <w:tabs>
          <w:tab w:val="num" w:pos="0"/>
        </w:tabs>
        <w:ind w:left="11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4" w:hanging="180"/>
      </w:pPr>
    </w:lvl>
  </w:abstractNum>
  <w:abstractNum w:abstractNumId="33">
    <w:nsid w:val="20B15ECD"/>
    <w:multiLevelType w:val="hybridMultilevel"/>
    <w:tmpl w:val="FA52DA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0D95E42"/>
    <w:multiLevelType w:val="hybridMultilevel"/>
    <w:tmpl w:val="9C9699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11D17DC"/>
    <w:multiLevelType w:val="multilevel"/>
    <w:tmpl w:val="0164DB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21A91A1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lang w:val="pl-PL"/>
      </w:rPr>
    </w:lvl>
  </w:abstractNum>
  <w:abstractNum w:abstractNumId="37">
    <w:nsid w:val="21AA2A18"/>
    <w:multiLevelType w:val="hybridMultilevel"/>
    <w:tmpl w:val="03D09E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8501E2"/>
    <w:multiLevelType w:val="hybridMultilevel"/>
    <w:tmpl w:val="F0FC9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23BC28D0"/>
    <w:multiLevelType w:val="hybridMultilevel"/>
    <w:tmpl w:val="21A62F22"/>
    <w:lvl w:ilvl="0" w:tplc="8AB278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56B3BD9"/>
    <w:multiLevelType w:val="multilevel"/>
    <w:tmpl w:val="82D80206"/>
    <w:lvl w:ilvl="0">
      <w:start w:val="1"/>
      <w:numFmt w:val="lowerLetter"/>
      <w:lvlText w:val="%1)"/>
      <w:lvlJc w:val="left"/>
      <w:pPr>
        <w:tabs>
          <w:tab w:val="num" w:pos="-93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2">
    <w:nsid w:val="266078E9"/>
    <w:multiLevelType w:val="hybridMultilevel"/>
    <w:tmpl w:val="EFCC0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F3886"/>
    <w:multiLevelType w:val="hybridMultilevel"/>
    <w:tmpl w:val="9F38ABFA"/>
    <w:lvl w:ilvl="0" w:tplc="2CAABD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EAF1C75"/>
    <w:multiLevelType w:val="hybridMultilevel"/>
    <w:tmpl w:val="92EC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78E6A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F51583"/>
    <w:multiLevelType w:val="hybridMultilevel"/>
    <w:tmpl w:val="017A148A"/>
    <w:lvl w:ilvl="0" w:tplc="6EF41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00C666E"/>
    <w:multiLevelType w:val="hybridMultilevel"/>
    <w:tmpl w:val="92066362"/>
    <w:lvl w:ilvl="0" w:tplc="154C70D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1471F43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48">
    <w:nsid w:val="329117D8"/>
    <w:multiLevelType w:val="hybridMultilevel"/>
    <w:tmpl w:val="ED70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9A6DA2"/>
    <w:multiLevelType w:val="hybridMultilevel"/>
    <w:tmpl w:val="E804A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8F0D7E4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2FD3F19"/>
    <w:multiLevelType w:val="multilevel"/>
    <w:tmpl w:val="B6D2205A"/>
    <w:styleLink w:val="WW8Num112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1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34FA26BC"/>
    <w:multiLevelType w:val="hybridMultilevel"/>
    <w:tmpl w:val="275A0D6C"/>
    <w:styleLink w:val="WW8Num2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3E452D"/>
    <w:multiLevelType w:val="hybridMultilevel"/>
    <w:tmpl w:val="4614C920"/>
    <w:lvl w:ilvl="0" w:tplc="04CA17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5F52B4E"/>
    <w:multiLevelType w:val="hybridMultilevel"/>
    <w:tmpl w:val="2CCC0B7E"/>
    <w:lvl w:ilvl="0" w:tplc="46E2C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8F44B3"/>
    <w:multiLevelType w:val="hybridMultilevel"/>
    <w:tmpl w:val="B6F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94307AA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564ABE"/>
    <w:multiLevelType w:val="hybridMultilevel"/>
    <w:tmpl w:val="460CA04C"/>
    <w:lvl w:ilvl="0" w:tplc="3490D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A382EEF"/>
    <w:multiLevelType w:val="singleLevel"/>
    <w:tmpl w:val="6C463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color w:val="auto"/>
      </w:rPr>
    </w:lvl>
  </w:abstractNum>
  <w:abstractNum w:abstractNumId="59">
    <w:nsid w:val="3BC64C23"/>
    <w:multiLevelType w:val="hybridMultilevel"/>
    <w:tmpl w:val="462A27B8"/>
    <w:lvl w:ilvl="0" w:tplc="4ACCE9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1">
    <w:nsid w:val="3F1C5FA7"/>
    <w:multiLevelType w:val="hybridMultilevel"/>
    <w:tmpl w:val="B93A6C58"/>
    <w:lvl w:ilvl="0" w:tplc="8C7CF8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487A50"/>
    <w:multiLevelType w:val="hybridMultilevel"/>
    <w:tmpl w:val="18DC1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9831DC"/>
    <w:multiLevelType w:val="hybridMultilevel"/>
    <w:tmpl w:val="37E2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>
    <w:nsid w:val="45230E9B"/>
    <w:multiLevelType w:val="hybridMultilevel"/>
    <w:tmpl w:val="0C7C6BE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90E56DD"/>
    <w:multiLevelType w:val="multilevel"/>
    <w:tmpl w:val="3CC6D6C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96568DF"/>
    <w:multiLevelType w:val="hybridMultilevel"/>
    <w:tmpl w:val="D1FA19A8"/>
    <w:lvl w:ilvl="0" w:tplc="1B829656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499400C8"/>
    <w:multiLevelType w:val="hybridMultilevel"/>
    <w:tmpl w:val="A4D046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5560BB"/>
    <w:multiLevelType w:val="hybridMultilevel"/>
    <w:tmpl w:val="FD2657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722E6C"/>
    <w:multiLevelType w:val="hybridMultilevel"/>
    <w:tmpl w:val="434AFCA6"/>
    <w:lvl w:ilvl="0" w:tplc="33A465C4">
      <w:start w:val="1"/>
      <w:numFmt w:val="decimal"/>
      <w:lvlText w:val="%1."/>
      <w:lvlJc w:val="left"/>
      <w:pPr>
        <w:ind w:left="85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A9C01D7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F7A53E4"/>
    <w:multiLevelType w:val="multilevel"/>
    <w:tmpl w:val="39B05E9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74">
    <w:nsid w:val="5234546A"/>
    <w:multiLevelType w:val="hybridMultilevel"/>
    <w:tmpl w:val="B17A1292"/>
    <w:lvl w:ilvl="0" w:tplc="B7D27C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5421C3C"/>
    <w:multiLevelType w:val="hybridMultilevel"/>
    <w:tmpl w:val="CCFA38CE"/>
    <w:styleLink w:val="WW8Num115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9D4199"/>
    <w:multiLevelType w:val="hybridMultilevel"/>
    <w:tmpl w:val="93BC0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36158D"/>
    <w:multiLevelType w:val="hybridMultilevel"/>
    <w:tmpl w:val="05F6E9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>
    <w:nsid w:val="58BC5D81"/>
    <w:multiLevelType w:val="hybridMultilevel"/>
    <w:tmpl w:val="E5A0D490"/>
    <w:lvl w:ilvl="0" w:tplc="145ED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>
    <w:nsid w:val="5D6F478F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8C1EA3"/>
    <w:multiLevelType w:val="hybridMultilevel"/>
    <w:tmpl w:val="F3825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A54A57"/>
    <w:multiLevelType w:val="hybridMultilevel"/>
    <w:tmpl w:val="FFB67DBC"/>
    <w:lvl w:ilvl="0" w:tplc="F1A8761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E396E98"/>
    <w:multiLevelType w:val="hybridMultilevel"/>
    <w:tmpl w:val="38D82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2A4EDB"/>
    <w:multiLevelType w:val="hybridMultilevel"/>
    <w:tmpl w:val="87ECFFF4"/>
    <w:lvl w:ilvl="0" w:tplc="E9E453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A76FBF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6">
    <w:nsid w:val="63E637F3"/>
    <w:multiLevelType w:val="hybridMultilevel"/>
    <w:tmpl w:val="537A07C8"/>
    <w:styleLink w:val="WW8Num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8F0C57"/>
    <w:multiLevelType w:val="hybridMultilevel"/>
    <w:tmpl w:val="62C484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54672FB"/>
    <w:multiLevelType w:val="hybridMultilevel"/>
    <w:tmpl w:val="CFCC484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86B2196"/>
    <w:multiLevelType w:val="hybridMultilevel"/>
    <w:tmpl w:val="7FA0B1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>
    <w:nsid w:val="6A174F99"/>
    <w:multiLevelType w:val="hybridMultilevel"/>
    <w:tmpl w:val="682A69F0"/>
    <w:lvl w:ilvl="0" w:tplc="9D4008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A2010DD"/>
    <w:multiLevelType w:val="hybridMultilevel"/>
    <w:tmpl w:val="D0F03442"/>
    <w:lvl w:ilvl="0" w:tplc="56E2718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BC41F5E"/>
    <w:multiLevelType w:val="hybridMultilevel"/>
    <w:tmpl w:val="B7CA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DAB047B"/>
    <w:multiLevelType w:val="hybridMultilevel"/>
    <w:tmpl w:val="BCDAA704"/>
    <w:lvl w:ilvl="0" w:tplc="EFBA76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272729"/>
    <w:multiLevelType w:val="hybridMultilevel"/>
    <w:tmpl w:val="00B6B99A"/>
    <w:lvl w:ilvl="0" w:tplc="AAAC1C92">
      <w:start w:val="1"/>
      <w:numFmt w:val="decimal"/>
      <w:lvlText w:val="%1)"/>
      <w:lvlJc w:val="left"/>
      <w:pPr>
        <w:ind w:left="285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5">
    <w:nsid w:val="70DA38F7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96">
    <w:nsid w:val="77123271"/>
    <w:multiLevelType w:val="hybridMultilevel"/>
    <w:tmpl w:val="3A485202"/>
    <w:lvl w:ilvl="0" w:tplc="8F0A12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973B3D"/>
    <w:multiLevelType w:val="hybridMultilevel"/>
    <w:tmpl w:val="47DEA43A"/>
    <w:lvl w:ilvl="0" w:tplc="799A6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80954ED"/>
    <w:multiLevelType w:val="hybridMultilevel"/>
    <w:tmpl w:val="BF54A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1461E0"/>
    <w:multiLevelType w:val="multilevel"/>
    <w:tmpl w:val="5970A79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7C32564D"/>
    <w:multiLevelType w:val="hybridMultilevel"/>
    <w:tmpl w:val="CA70CDAC"/>
    <w:lvl w:ilvl="0" w:tplc="CA245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635DBA"/>
    <w:multiLevelType w:val="multilevel"/>
    <w:tmpl w:val="E446F3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55"/>
  </w:num>
  <w:num w:numId="4">
    <w:abstractNumId w:val="74"/>
  </w:num>
  <w:num w:numId="5">
    <w:abstractNumId w:val="86"/>
  </w:num>
  <w:num w:numId="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4"/>
  </w:num>
  <w:num w:numId="8">
    <w:abstractNumId w:val="52"/>
  </w:num>
  <w:num w:numId="9">
    <w:abstractNumId w:val="90"/>
  </w:num>
  <w:num w:numId="10">
    <w:abstractNumId w:val="28"/>
  </w:num>
  <w:num w:numId="11">
    <w:abstractNumId w:val="30"/>
  </w:num>
  <w:num w:numId="12">
    <w:abstractNumId w:val="61"/>
  </w:num>
  <w:num w:numId="13">
    <w:abstractNumId w:val="44"/>
  </w:num>
  <w:num w:numId="14">
    <w:abstractNumId w:val="49"/>
  </w:num>
  <w:num w:numId="15">
    <w:abstractNumId w:val="40"/>
  </w:num>
  <w:num w:numId="16">
    <w:abstractNumId w:val="87"/>
  </w:num>
  <w:num w:numId="17">
    <w:abstractNumId w:val="91"/>
  </w:num>
  <w:num w:numId="18">
    <w:abstractNumId w:val="76"/>
  </w:num>
  <w:num w:numId="19">
    <w:abstractNumId w:val="0"/>
  </w:num>
  <w:num w:numId="20">
    <w:abstractNumId w:val="57"/>
  </w:num>
  <w:num w:numId="21">
    <w:abstractNumId w:val="45"/>
  </w:num>
  <w:num w:numId="22">
    <w:abstractNumId w:val="56"/>
  </w:num>
  <w:num w:numId="23">
    <w:abstractNumId w:val="7"/>
  </w:num>
  <w:num w:numId="24">
    <w:abstractNumId w:val="8"/>
  </w:num>
  <w:num w:numId="25">
    <w:abstractNumId w:val="53"/>
  </w:num>
  <w:num w:numId="26">
    <w:abstractNumId w:val="14"/>
  </w:num>
  <w:num w:numId="27">
    <w:abstractNumId w:val="62"/>
  </w:num>
  <w:num w:numId="28">
    <w:abstractNumId w:val="75"/>
  </w:num>
  <w:num w:numId="29">
    <w:abstractNumId w:val="96"/>
  </w:num>
  <w:num w:numId="30">
    <w:abstractNumId w:val="83"/>
  </w:num>
  <w:num w:numId="31">
    <w:abstractNumId w:val="97"/>
  </w:num>
  <w:num w:numId="32">
    <w:abstractNumId w:val="93"/>
  </w:num>
  <w:num w:numId="33">
    <w:abstractNumId w:val="69"/>
  </w:num>
  <w:num w:numId="34">
    <w:abstractNumId w:val="79"/>
  </w:num>
  <w:num w:numId="35">
    <w:abstractNumId w:val="64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0"/>
  </w:num>
  <w:num w:numId="38">
    <w:abstractNumId w:val="27"/>
  </w:num>
  <w:num w:numId="39">
    <w:abstractNumId w:val="71"/>
  </w:num>
  <w:num w:numId="40">
    <w:abstractNumId w:val="77"/>
  </w:num>
  <w:num w:numId="41">
    <w:abstractNumId w:val="26"/>
  </w:num>
  <w:num w:numId="42">
    <w:abstractNumId w:val="98"/>
  </w:num>
  <w:num w:numId="43">
    <w:abstractNumId w:val="11"/>
  </w:num>
  <w:num w:numId="44">
    <w:abstractNumId w:val="43"/>
  </w:num>
  <w:num w:numId="45">
    <w:abstractNumId w:val="54"/>
  </w:num>
  <w:num w:numId="46">
    <w:abstractNumId w:val="92"/>
  </w:num>
  <w:num w:numId="47">
    <w:abstractNumId w:val="63"/>
  </w:num>
  <w:num w:numId="48">
    <w:abstractNumId w:val="101"/>
  </w:num>
  <w:num w:numId="49">
    <w:abstractNumId w:val="1"/>
  </w:num>
  <w:num w:numId="50">
    <w:abstractNumId w:val="66"/>
  </w:num>
  <w:num w:numId="51">
    <w:abstractNumId w:val="50"/>
  </w:num>
  <w:num w:numId="52">
    <w:abstractNumId w:val="15"/>
  </w:num>
  <w:num w:numId="53">
    <w:abstractNumId w:val="21"/>
  </w:num>
  <w:num w:numId="54">
    <w:abstractNumId w:val="13"/>
  </w:num>
  <w:num w:numId="55">
    <w:abstractNumId w:val="65"/>
  </w:num>
  <w:num w:numId="56">
    <w:abstractNumId w:val="34"/>
  </w:num>
  <w:num w:numId="57">
    <w:abstractNumId w:val="88"/>
  </w:num>
  <w:num w:numId="58">
    <w:abstractNumId w:val="48"/>
  </w:num>
  <w:num w:numId="59">
    <w:abstractNumId w:val="78"/>
  </w:num>
  <w:num w:numId="60">
    <w:abstractNumId w:val="33"/>
  </w:num>
  <w:num w:numId="61">
    <w:abstractNumId w:val="89"/>
  </w:num>
  <w:num w:numId="62">
    <w:abstractNumId w:val="46"/>
  </w:num>
  <w:num w:numId="63">
    <w:abstractNumId w:val="29"/>
  </w:num>
  <w:num w:numId="64">
    <w:abstractNumId w:val="25"/>
  </w:num>
  <w:num w:numId="65">
    <w:abstractNumId w:val="24"/>
  </w:num>
  <w:num w:numId="66">
    <w:abstractNumId w:val="38"/>
  </w:num>
  <w:num w:numId="67">
    <w:abstractNumId w:val="100"/>
  </w:num>
  <w:num w:numId="68">
    <w:abstractNumId w:val="60"/>
  </w:num>
  <w:num w:numId="69">
    <w:abstractNumId w:val="51"/>
  </w:num>
  <w:num w:numId="70">
    <w:abstractNumId w:val="16"/>
  </w:num>
  <w:num w:numId="71">
    <w:abstractNumId w:val="37"/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2"/>
  </w:num>
  <w:num w:numId="76">
    <w:abstractNumId w:val="81"/>
  </w:num>
  <w:num w:numId="77">
    <w:abstractNumId w:val="5"/>
  </w:num>
  <w:num w:numId="78">
    <w:abstractNumId w:val="95"/>
  </w:num>
  <w:num w:numId="79">
    <w:abstractNumId w:val="58"/>
  </w:num>
  <w:num w:numId="80">
    <w:abstractNumId w:val="70"/>
  </w:num>
  <w:num w:numId="81">
    <w:abstractNumId w:val="36"/>
  </w:num>
  <w:num w:numId="82">
    <w:abstractNumId w:val="42"/>
  </w:num>
  <w:num w:numId="83">
    <w:abstractNumId w:val="59"/>
  </w:num>
  <w:num w:numId="84">
    <w:abstractNumId w:val="17"/>
  </w:num>
  <w:num w:numId="85">
    <w:abstractNumId w:val="99"/>
  </w:num>
  <w:num w:numId="86">
    <w:abstractNumId w:val="35"/>
  </w:num>
  <w:num w:numId="87">
    <w:abstractNumId w:val="41"/>
  </w:num>
  <w:num w:numId="88">
    <w:abstractNumId w:val="32"/>
  </w:num>
  <w:num w:numId="89">
    <w:abstractNumId w:val="68"/>
  </w:num>
  <w:num w:numId="90">
    <w:abstractNumId w:val="22"/>
  </w:num>
  <w:num w:numId="91">
    <w:abstractNumId w:val="102"/>
  </w:num>
  <w:num w:numId="92">
    <w:abstractNumId w:val="67"/>
  </w:num>
  <w:num w:numId="93">
    <w:abstractNumId w:val="73"/>
  </w:num>
  <w:num w:numId="94">
    <w:abstractNumId w:val="47"/>
  </w:num>
  <w:num w:numId="95">
    <w:abstractNumId w:val="19"/>
  </w:num>
  <w:num w:numId="96">
    <w:abstractNumId w:val="84"/>
  </w:num>
  <w:num w:numId="97">
    <w:abstractNumId w:val="3"/>
  </w:num>
  <w:num w:numId="98">
    <w:abstractNumId w:val="7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45"/>
    <w:rsid w:val="000022D2"/>
    <w:rsid w:val="00004817"/>
    <w:rsid w:val="000063BB"/>
    <w:rsid w:val="00011439"/>
    <w:rsid w:val="00012F79"/>
    <w:rsid w:val="00012FC3"/>
    <w:rsid w:val="00013839"/>
    <w:rsid w:val="00013B2D"/>
    <w:rsid w:val="00015F46"/>
    <w:rsid w:val="000175D3"/>
    <w:rsid w:val="0002034D"/>
    <w:rsid w:val="00025105"/>
    <w:rsid w:val="00034ADC"/>
    <w:rsid w:val="00035ED3"/>
    <w:rsid w:val="000363DE"/>
    <w:rsid w:val="000369C7"/>
    <w:rsid w:val="00044A06"/>
    <w:rsid w:val="00044D06"/>
    <w:rsid w:val="0004693E"/>
    <w:rsid w:val="000471EE"/>
    <w:rsid w:val="00052EB1"/>
    <w:rsid w:val="00054538"/>
    <w:rsid w:val="00060383"/>
    <w:rsid w:val="00060B87"/>
    <w:rsid w:val="00060CBF"/>
    <w:rsid w:val="00061996"/>
    <w:rsid w:val="00062A12"/>
    <w:rsid w:val="00063B88"/>
    <w:rsid w:val="0006672E"/>
    <w:rsid w:val="00072CD7"/>
    <w:rsid w:val="000738D5"/>
    <w:rsid w:val="00073FD5"/>
    <w:rsid w:val="00074BBD"/>
    <w:rsid w:val="00075A6A"/>
    <w:rsid w:val="00081388"/>
    <w:rsid w:val="00084438"/>
    <w:rsid w:val="00085318"/>
    <w:rsid w:val="000855EC"/>
    <w:rsid w:val="00090F60"/>
    <w:rsid w:val="00091A7B"/>
    <w:rsid w:val="00091DBF"/>
    <w:rsid w:val="00092130"/>
    <w:rsid w:val="00092E7F"/>
    <w:rsid w:val="00092FF9"/>
    <w:rsid w:val="000A1409"/>
    <w:rsid w:val="000A2163"/>
    <w:rsid w:val="000A3E22"/>
    <w:rsid w:val="000A79A0"/>
    <w:rsid w:val="000B1BF1"/>
    <w:rsid w:val="000B2CE9"/>
    <w:rsid w:val="000B496D"/>
    <w:rsid w:val="000B4E73"/>
    <w:rsid w:val="000B760F"/>
    <w:rsid w:val="000C0093"/>
    <w:rsid w:val="000C015B"/>
    <w:rsid w:val="000C4723"/>
    <w:rsid w:val="000C6028"/>
    <w:rsid w:val="000C6C45"/>
    <w:rsid w:val="000C6E62"/>
    <w:rsid w:val="000C7B09"/>
    <w:rsid w:val="000D164E"/>
    <w:rsid w:val="000D3933"/>
    <w:rsid w:val="000D408B"/>
    <w:rsid w:val="000D5EF0"/>
    <w:rsid w:val="000D7CC0"/>
    <w:rsid w:val="000E35D3"/>
    <w:rsid w:val="000E45C3"/>
    <w:rsid w:val="000E5958"/>
    <w:rsid w:val="000E6010"/>
    <w:rsid w:val="000E7AD8"/>
    <w:rsid w:val="000F1FAA"/>
    <w:rsid w:val="000F23B2"/>
    <w:rsid w:val="000F491A"/>
    <w:rsid w:val="0010029D"/>
    <w:rsid w:val="001022B5"/>
    <w:rsid w:val="00122263"/>
    <w:rsid w:val="001253B5"/>
    <w:rsid w:val="00126512"/>
    <w:rsid w:val="0012757D"/>
    <w:rsid w:val="00127B3C"/>
    <w:rsid w:val="001308A9"/>
    <w:rsid w:val="0013112E"/>
    <w:rsid w:val="001328BE"/>
    <w:rsid w:val="00133BBC"/>
    <w:rsid w:val="00134AD3"/>
    <w:rsid w:val="00135AC7"/>
    <w:rsid w:val="00141157"/>
    <w:rsid w:val="00141773"/>
    <w:rsid w:val="001417F3"/>
    <w:rsid w:val="00143B9A"/>
    <w:rsid w:val="001469C4"/>
    <w:rsid w:val="00150939"/>
    <w:rsid w:val="00155423"/>
    <w:rsid w:val="00160810"/>
    <w:rsid w:val="0016373B"/>
    <w:rsid w:val="00163D69"/>
    <w:rsid w:val="00165083"/>
    <w:rsid w:val="0017480B"/>
    <w:rsid w:val="00174E17"/>
    <w:rsid w:val="00175743"/>
    <w:rsid w:val="00180596"/>
    <w:rsid w:val="001811E9"/>
    <w:rsid w:val="00183C6C"/>
    <w:rsid w:val="00186421"/>
    <w:rsid w:val="00187CA2"/>
    <w:rsid w:val="00190376"/>
    <w:rsid w:val="00197F46"/>
    <w:rsid w:val="001B3E01"/>
    <w:rsid w:val="001C02D7"/>
    <w:rsid w:val="001C2BA2"/>
    <w:rsid w:val="001C2FBA"/>
    <w:rsid w:val="001D3685"/>
    <w:rsid w:val="001D5ECA"/>
    <w:rsid w:val="001D7574"/>
    <w:rsid w:val="001E007F"/>
    <w:rsid w:val="001E0828"/>
    <w:rsid w:val="001E291E"/>
    <w:rsid w:val="001E2B03"/>
    <w:rsid w:val="001F07B6"/>
    <w:rsid w:val="001F4577"/>
    <w:rsid w:val="001F5143"/>
    <w:rsid w:val="001F6D54"/>
    <w:rsid w:val="0020327B"/>
    <w:rsid w:val="00203DCB"/>
    <w:rsid w:val="00204E7A"/>
    <w:rsid w:val="00206D80"/>
    <w:rsid w:val="00214569"/>
    <w:rsid w:val="00215A0F"/>
    <w:rsid w:val="00216485"/>
    <w:rsid w:val="002168EE"/>
    <w:rsid w:val="00216C0C"/>
    <w:rsid w:val="0022036D"/>
    <w:rsid w:val="0022167E"/>
    <w:rsid w:val="00221954"/>
    <w:rsid w:val="00227DA1"/>
    <w:rsid w:val="002309CF"/>
    <w:rsid w:val="00235C18"/>
    <w:rsid w:val="00237DD7"/>
    <w:rsid w:val="0024135E"/>
    <w:rsid w:val="002431B6"/>
    <w:rsid w:val="00244E45"/>
    <w:rsid w:val="002500FA"/>
    <w:rsid w:val="00250168"/>
    <w:rsid w:val="00250688"/>
    <w:rsid w:val="00257CFD"/>
    <w:rsid w:val="00260924"/>
    <w:rsid w:val="00263C42"/>
    <w:rsid w:val="002643FC"/>
    <w:rsid w:val="00265B16"/>
    <w:rsid w:val="002662F4"/>
    <w:rsid w:val="00267A5F"/>
    <w:rsid w:val="00273843"/>
    <w:rsid w:val="00277006"/>
    <w:rsid w:val="00277925"/>
    <w:rsid w:val="00280982"/>
    <w:rsid w:val="002845DF"/>
    <w:rsid w:val="00285A70"/>
    <w:rsid w:val="00285EC2"/>
    <w:rsid w:val="002915FE"/>
    <w:rsid w:val="00291A0F"/>
    <w:rsid w:val="0029361F"/>
    <w:rsid w:val="00293EE1"/>
    <w:rsid w:val="00294E6F"/>
    <w:rsid w:val="00296867"/>
    <w:rsid w:val="0029706D"/>
    <w:rsid w:val="002A20F3"/>
    <w:rsid w:val="002A27DF"/>
    <w:rsid w:val="002A5375"/>
    <w:rsid w:val="002A5E28"/>
    <w:rsid w:val="002A6F2A"/>
    <w:rsid w:val="002B343D"/>
    <w:rsid w:val="002B5543"/>
    <w:rsid w:val="002B581A"/>
    <w:rsid w:val="002B667E"/>
    <w:rsid w:val="002C1016"/>
    <w:rsid w:val="002C10A0"/>
    <w:rsid w:val="002C2632"/>
    <w:rsid w:val="002C5C1E"/>
    <w:rsid w:val="002C5E70"/>
    <w:rsid w:val="002C7DA3"/>
    <w:rsid w:val="002C7E2D"/>
    <w:rsid w:val="002D2A30"/>
    <w:rsid w:val="002D6C97"/>
    <w:rsid w:val="002D7949"/>
    <w:rsid w:val="002E04E6"/>
    <w:rsid w:val="002E1B01"/>
    <w:rsid w:val="002E66D7"/>
    <w:rsid w:val="002E7B9A"/>
    <w:rsid w:val="002F5151"/>
    <w:rsid w:val="002F54A4"/>
    <w:rsid w:val="002F55D8"/>
    <w:rsid w:val="002F6511"/>
    <w:rsid w:val="002F67E9"/>
    <w:rsid w:val="002F6851"/>
    <w:rsid w:val="002F70DE"/>
    <w:rsid w:val="002F7E3F"/>
    <w:rsid w:val="00300473"/>
    <w:rsid w:val="00301DF9"/>
    <w:rsid w:val="00302FC9"/>
    <w:rsid w:val="0030379B"/>
    <w:rsid w:val="0030473C"/>
    <w:rsid w:val="0031446C"/>
    <w:rsid w:val="003154B9"/>
    <w:rsid w:val="00316C75"/>
    <w:rsid w:val="00321DE6"/>
    <w:rsid w:val="00322232"/>
    <w:rsid w:val="00323136"/>
    <w:rsid w:val="003234DE"/>
    <w:rsid w:val="003259F0"/>
    <w:rsid w:val="00325D2C"/>
    <w:rsid w:val="0032655F"/>
    <w:rsid w:val="00330DCF"/>
    <w:rsid w:val="003316BC"/>
    <w:rsid w:val="003320D0"/>
    <w:rsid w:val="003404BA"/>
    <w:rsid w:val="00340FB1"/>
    <w:rsid w:val="003428A9"/>
    <w:rsid w:val="00342EBC"/>
    <w:rsid w:val="0034355D"/>
    <w:rsid w:val="00343CC0"/>
    <w:rsid w:val="00344749"/>
    <w:rsid w:val="00345D1E"/>
    <w:rsid w:val="0035358D"/>
    <w:rsid w:val="00355CEB"/>
    <w:rsid w:val="0035634E"/>
    <w:rsid w:val="00360295"/>
    <w:rsid w:val="003610ED"/>
    <w:rsid w:val="00366642"/>
    <w:rsid w:val="00372E45"/>
    <w:rsid w:val="00374F43"/>
    <w:rsid w:val="00376720"/>
    <w:rsid w:val="00381F93"/>
    <w:rsid w:val="00383E73"/>
    <w:rsid w:val="0038513B"/>
    <w:rsid w:val="003869CA"/>
    <w:rsid w:val="00387564"/>
    <w:rsid w:val="0039130B"/>
    <w:rsid w:val="00395F2B"/>
    <w:rsid w:val="00395FCC"/>
    <w:rsid w:val="003971EC"/>
    <w:rsid w:val="003A5728"/>
    <w:rsid w:val="003B0A74"/>
    <w:rsid w:val="003B5CFF"/>
    <w:rsid w:val="003C5D23"/>
    <w:rsid w:val="003C75F9"/>
    <w:rsid w:val="003D12A5"/>
    <w:rsid w:val="003D2588"/>
    <w:rsid w:val="003E0D2C"/>
    <w:rsid w:val="003E1DE4"/>
    <w:rsid w:val="003E5759"/>
    <w:rsid w:val="003E5D6C"/>
    <w:rsid w:val="003E733A"/>
    <w:rsid w:val="003F0B93"/>
    <w:rsid w:val="003F163B"/>
    <w:rsid w:val="003F22D0"/>
    <w:rsid w:val="003F249E"/>
    <w:rsid w:val="003F6F24"/>
    <w:rsid w:val="003F6FD3"/>
    <w:rsid w:val="003F760B"/>
    <w:rsid w:val="003F7CA2"/>
    <w:rsid w:val="004027C0"/>
    <w:rsid w:val="00402A9C"/>
    <w:rsid w:val="0041192C"/>
    <w:rsid w:val="00416723"/>
    <w:rsid w:val="00417999"/>
    <w:rsid w:val="004216FD"/>
    <w:rsid w:val="00421715"/>
    <w:rsid w:val="004218BE"/>
    <w:rsid w:val="00421910"/>
    <w:rsid w:val="00422343"/>
    <w:rsid w:val="00425507"/>
    <w:rsid w:val="00425F00"/>
    <w:rsid w:val="00426D5D"/>
    <w:rsid w:val="004302D7"/>
    <w:rsid w:val="004309EA"/>
    <w:rsid w:val="00431489"/>
    <w:rsid w:val="00436EBC"/>
    <w:rsid w:val="004372DC"/>
    <w:rsid w:val="00440D3D"/>
    <w:rsid w:val="00441075"/>
    <w:rsid w:val="0044109A"/>
    <w:rsid w:val="00443D51"/>
    <w:rsid w:val="004468E5"/>
    <w:rsid w:val="00447C89"/>
    <w:rsid w:val="0045051F"/>
    <w:rsid w:val="00450B62"/>
    <w:rsid w:val="004514AF"/>
    <w:rsid w:val="004534AE"/>
    <w:rsid w:val="00454D79"/>
    <w:rsid w:val="0045505E"/>
    <w:rsid w:val="004571E8"/>
    <w:rsid w:val="004600D9"/>
    <w:rsid w:val="004621FA"/>
    <w:rsid w:val="0046323D"/>
    <w:rsid w:val="004643B4"/>
    <w:rsid w:val="004649AF"/>
    <w:rsid w:val="004669F6"/>
    <w:rsid w:val="00470EE4"/>
    <w:rsid w:val="00474397"/>
    <w:rsid w:val="00474417"/>
    <w:rsid w:val="00475847"/>
    <w:rsid w:val="00475EF8"/>
    <w:rsid w:val="0047781E"/>
    <w:rsid w:val="00477EC4"/>
    <w:rsid w:val="00480846"/>
    <w:rsid w:val="004817B7"/>
    <w:rsid w:val="004831FF"/>
    <w:rsid w:val="004862FA"/>
    <w:rsid w:val="0048784A"/>
    <w:rsid w:val="00492011"/>
    <w:rsid w:val="00492923"/>
    <w:rsid w:val="00492A41"/>
    <w:rsid w:val="00496D28"/>
    <w:rsid w:val="004A0275"/>
    <w:rsid w:val="004A06B0"/>
    <w:rsid w:val="004A0A0F"/>
    <w:rsid w:val="004A0AB8"/>
    <w:rsid w:val="004A261B"/>
    <w:rsid w:val="004A3B40"/>
    <w:rsid w:val="004A5108"/>
    <w:rsid w:val="004A5363"/>
    <w:rsid w:val="004A5963"/>
    <w:rsid w:val="004B0BA1"/>
    <w:rsid w:val="004B442F"/>
    <w:rsid w:val="004B5013"/>
    <w:rsid w:val="004B6941"/>
    <w:rsid w:val="004C0996"/>
    <w:rsid w:val="004D2332"/>
    <w:rsid w:val="004D3141"/>
    <w:rsid w:val="004D3FDE"/>
    <w:rsid w:val="004D637E"/>
    <w:rsid w:val="004D6B20"/>
    <w:rsid w:val="004D7CBD"/>
    <w:rsid w:val="004E18F1"/>
    <w:rsid w:val="004E613A"/>
    <w:rsid w:val="004E690A"/>
    <w:rsid w:val="004E7483"/>
    <w:rsid w:val="004F0781"/>
    <w:rsid w:val="004F08E2"/>
    <w:rsid w:val="004F0EA9"/>
    <w:rsid w:val="004F4BDF"/>
    <w:rsid w:val="004F4C1C"/>
    <w:rsid w:val="004F722D"/>
    <w:rsid w:val="005045D7"/>
    <w:rsid w:val="0050518C"/>
    <w:rsid w:val="00505890"/>
    <w:rsid w:val="00506E50"/>
    <w:rsid w:val="005110F7"/>
    <w:rsid w:val="00511573"/>
    <w:rsid w:val="00512A34"/>
    <w:rsid w:val="00513660"/>
    <w:rsid w:val="00514552"/>
    <w:rsid w:val="00514FFB"/>
    <w:rsid w:val="00517C28"/>
    <w:rsid w:val="00520713"/>
    <w:rsid w:val="00520B67"/>
    <w:rsid w:val="005227D5"/>
    <w:rsid w:val="00522955"/>
    <w:rsid w:val="00523CFF"/>
    <w:rsid w:val="00524B00"/>
    <w:rsid w:val="005309C4"/>
    <w:rsid w:val="005312DB"/>
    <w:rsid w:val="0053141A"/>
    <w:rsid w:val="005328B3"/>
    <w:rsid w:val="00534A06"/>
    <w:rsid w:val="00534EC0"/>
    <w:rsid w:val="00540189"/>
    <w:rsid w:val="005424CE"/>
    <w:rsid w:val="005436AF"/>
    <w:rsid w:val="00543703"/>
    <w:rsid w:val="00547980"/>
    <w:rsid w:val="00551868"/>
    <w:rsid w:val="00552934"/>
    <w:rsid w:val="005618FD"/>
    <w:rsid w:val="00561D68"/>
    <w:rsid w:val="00562283"/>
    <w:rsid w:val="005636E8"/>
    <w:rsid w:val="005645B8"/>
    <w:rsid w:val="005657EA"/>
    <w:rsid w:val="005735A5"/>
    <w:rsid w:val="00573635"/>
    <w:rsid w:val="005750BB"/>
    <w:rsid w:val="00577E4D"/>
    <w:rsid w:val="00577FBE"/>
    <w:rsid w:val="00580A71"/>
    <w:rsid w:val="0058210B"/>
    <w:rsid w:val="005822D5"/>
    <w:rsid w:val="00583BDA"/>
    <w:rsid w:val="0058630F"/>
    <w:rsid w:val="00586C45"/>
    <w:rsid w:val="00591151"/>
    <w:rsid w:val="00595503"/>
    <w:rsid w:val="00595707"/>
    <w:rsid w:val="005A2576"/>
    <w:rsid w:val="005A2BE2"/>
    <w:rsid w:val="005A315E"/>
    <w:rsid w:val="005A726D"/>
    <w:rsid w:val="005B0F9A"/>
    <w:rsid w:val="005B264B"/>
    <w:rsid w:val="005C14B2"/>
    <w:rsid w:val="005D3C60"/>
    <w:rsid w:val="005D5C55"/>
    <w:rsid w:val="005D6B94"/>
    <w:rsid w:val="005D7EF4"/>
    <w:rsid w:val="005E2DBE"/>
    <w:rsid w:val="005E3743"/>
    <w:rsid w:val="005F0F2F"/>
    <w:rsid w:val="005F4A3C"/>
    <w:rsid w:val="005F4BD9"/>
    <w:rsid w:val="005F6152"/>
    <w:rsid w:val="005F6969"/>
    <w:rsid w:val="005F7223"/>
    <w:rsid w:val="00600A63"/>
    <w:rsid w:val="00600FBA"/>
    <w:rsid w:val="006038DC"/>
    <w:rsid w:val="00604971"/>
    <w:rsid w:val="0060559B"/>
    <w:rsid w:val="006075B3"/>
    <w:rsid w:val="00610DE2"/>
    <w:rsid w:val="0061194D"/>
    <w:rsid w:val="00613068"/>
    <w:rsid w:val="00613593"/>
    <w:rsid w:val="00615E26"/>
    <w:rsid w:val="00616374"/>
    <w:rsid w:val="00617B6B"/>
    <w:rsid w:val="00622A72"/>
    <w:rsid w:val="00622ECD"/>
    <w:rsid w:val="00625565"/>
    <w:rsid w:val="00626DFB"/>
    <w:rsid w:val="006351F2"/>
    <w:rsid w:val="00641DBC"/>
    <w:rsid w:val="006428F5"/>
    <w:rsid w:val="0064638A"/>
    <w:rsid w:val="006478BC"/>
    <w:rsid w:val="00650673"/>
    <w:rsid w:val="00654ADB"/>
    <w:rsid w:val="00654B3B"/>
    <w:rsid w:val="006564BF"/>
    <w:rsid w:val="006613F0"/>
    <w:rsid w:val="00662DAA"/>
    <w:rsid w:val="00672AC3"/>
    <w:rsid w:val="00681B06"/>
    <w:rsid w:val="0069172E"/>
    <w:rsid w:val="006931F1"/>
    <w:rsid w:val="00694A38"/>
    <w:rsid w:val="006951FB"/>
    <w:rsid w:val="006A1442"/>
    <w:rsid w:val="006A2DE7"/>
    <w:rsid w:val="006A62A2"/>
    <w:rsid w:val="006B0227"/>
    <w:rsid w:val="006B2434"/>
    <w:rsid w:val="006B2D4D"/>
    <w:rsid w:val="006B36CF"/>
    <w:rsid w:val="006B54CA"/>
    <w:rsid w:val="006C2119"/>
    <w:rsid w:val="006C3159"/>
    <w:rsid w:val="006C4215"/>
    <w:rsid w:val="006C5517"/>
    <w:rsid w:val="006C73FB"/>
    <w:rsid w:val="006D1445"/>
    <w:rsid w:val="006D4090"/>
    <w:rsid w:val="006D4468"/>
    <w:rsid w:val="006D7D1B"/>
    <w:rsid w:val="006D7EBE"/>
    <w:rsid w:val="006E29A3"/>
    <w:rsid w:val="006F10B6"/>
    <w:rsid w:val="006F1290"/>
    <w:rsid w:val="006F32D3"/>
    <w:rsid w:val="006F443D"/>
    <w:rsid w:val="006F7D3B"/>
    <w:rsid w:val="0070048B"/>
    <w:rsid w:val="00700D13"/>
    <w:rsid w:val="007102C8"/>
    <w:rsid w:val="007110F0"/>
    <w:rsid w:val="00711A68"/>
    <w:rsid w:val="00712318"/>
    <w:rsid w:val="0071233D"/>
    <w:rsid w:val="007125CC"/>
    <w:rsid w:val="0071539C"/>
    <w:rsid w:val="00715428"/>
    <w:rsid w:val="007171FE"/>
    <w:rsid w:val="007174EA"/>
    <w:rsid w:val="00721AA0"/>
    <w:rsid w:val="0072239D"/>
    <w:rsid w:val="00726120"/>
    <w:rsid w:val="00735CAC"/>
    <w:rsid w:val="007367EB"/>
    <w:rsid w:val="0073765F"/>
    <w:rsid w:val="00740958"/>
    <w:rsid w:val="007414E8"/>
    <w:rsid w:val="00744AD8"/>
    <w:rsid w:val="0074710E"/>
    <w:rsid w:val="00747FA2"/>
    <w:rsid w:val="007552FD"/>
    <w:rsid w:val="00755F07"/>
    <w:rsid w:val="0075646E"/>
    <w:rsid w:val="0076340C"/>
    <w:rsid w:val="00764998"/>
    <w:rsid w:val="007677A2"/>
    <w:rsid w:val="007711AB"/>
    <w:rsid w:val="00775515"/>
    <w:rsid w:val="00775E09"/>
    <w:rsid w:val="00780416"/>
    <w:rsid w:val="007828D6"/>
    <w:rsid w:val="00782AF3"/>
    <w:rsid w:val="007840CA"/>
    <w:rsid w:val="007877FD"/>
    <w:rsid w:val="00791A45"/>
    <w:rsid w:val="0079206B"/>
    <w:rsid w:val="00795D60"/>
    <w:rsid w:val="00796761"/>
    <w:rsid w:val="00797623"/>
    <w:rsid w:val="007A1498"/>
    <w:rsid w:val="007A19CA"/>
    <w:rsid w:val="007A2428"/>
    <w:rsid w:val="007A24B5"/>
    <w:rsid w:val="007A2563"/>
    <w:rsid w:val="007A53AB"/>
    <w:rsid w:val="007A7D88"/>
    <w:rsid w:val="007A7F92"/>
    <w:rsid w:val="007B0D07"/>
    <w:rsid w:val="007B3FBF"/>
    <w:rsid w:val="007B547A"/>
    <w:rsid w:val="007B64CD"/>
    <w:rsid w:val="007D4592"/>
    <w:rsid w:val="007D6CC2"/>
    <w:rsid w:val="007D73A5"/>
    <w:rsid w:val="007E0A54"/>
    <w:rsid w:val="007E1839"/>
    <w:rsid w:val="007E3924"/>
    <w:rsid w:val="007E3E59"/>
    <w:rsid w:val="007F0157"/>
    <w:rsid w:val="008007AD"/>
    <w:rsid w:val="008028C4"/>
    <w:rsid w:val="00804BA5"/>
    <w:rsid w:val="00805805"/>
    <w:rsid w:val="00807AE6"/>
    <w:rsid w:val="00811253"/>
    <w:rsid w:val="00811DAB"/>
    <w:rsid w:val="008132E4"/>
    <w:rsid w:val="00814542"/>
    <w:rsid w:val="008164EE"/>
    <w:rsid w:val="0082482F"/>
    <w:rsid w:val="0083258C"/>
    <w:rsid w:val="00836644"/>
    <w:rsid w:val="00845A47"/>
    <w:rsid w:val="00847630"/>
    <w:rsid w:val="0085146F"/>
    <w:rsid w:val="00851755"/>
    <w:rsid w:val="008519BB"/>
    <w:rsid w:val="00852AAC"/>
    <w:rsid w:val="00853D7F"/>
    <w:rsid w:val="00854A46"/>
    <w:rsid w:val="0085540C"/>
    <w:rsid w:val="00856777"/>
    <w:rsid w:val="00856C75"/>
    <w:rsid w:val="00856EC2"/>
    <w:rsid w:val="00857079"/>
    <w:rsid w:val="00857309"/>
    <w:rsid w:val="008623F5"/>
    <w:rsid w:val="008751A8"/>
    <w:rsid w:val="00875518"/>
    <w:rsid w:val="00877426"/>
    <w:rsid w:val="0088028E"/>
    <w:rsid w:val="008803E6"/>
    <w:rsid w:val="008804E5"/>
    <w:rsid w:val="0088625F"/>
    <w:rsid w:val="0088670B"/>
    <w:rsid w:val="00890ADA"/>
    <w:rsid w:val="00890C25"/>
    <w:rsid w:val="0089187F"/>
    <w:rsid w:val="008969AC"/>
    <w:rsid w:val="0089733F"/>
    <w:rsid w:val="008977C6"/>
    <w:rsid w:val="008A03D1"/>
    <w:rsid w:val="008A1936"/>
    <w:rsid w:val="008A2036"/>
    <w:rsid w:val="008A6536"/>
    <w:rsid w:val="008A6549"/>
    <w:rsid w:val="008B163B"/>
    <w:rsid w:val="008B265C"/>
    <w:rsid w:val="008B29E8"/>
    <w:rsid w:val="008B42BA"/>
    <w:rsid w:val="008B4FA1"/>
    <w:rsid w:val="008B5251"/>
    <w:rsid w:val="008B5C6A"/>
    <w:rsid w:val="008B60A8"/>
    <w:rsid w:val="008B66BF"/>
    <w:rsid w:val="008B6E12"/>
    <w:rsid w:val="008B787F"/>
    <w:rsid w:val="008D282D"/>
    <w:rsid w:val="008D2AD1"/>
    <w:rsid w:val="008D3488"/>
    <w:rsid w:val="008D5FCC"/>
    <w:rsid w:val="008E52DF"/>
    <w:rsid w:val="008E7536"/>
    <w:rsid w:val="008F1EF5"/>
    <w:rsid w:val="008F521E"/>
    <w:rsid w:val="008F5316"/>
    <w:rsid w:val="008F63D0"/>
    <w:rsid w:val="008F7F57"/>
    <w:rsid w:val="00902022"/>
    <w:rsid w:val="00902615"/>
    <w:rsid w:val="0091194C"/>
    <w:rsid w:val="00911B8B"/>
    <w:rsid w:val="00912656"/>
    <w:rsid w:val="009258E3"/>
    <w:rsid w:val="00926DD9"/>
    <w:rsid w:val="0092768E"/>
    <w:rsid w:val="00927FE4"/>
    <w:rsid w:val="009310F3"/>
    <w:rsid w:val="00933E0F"/>
    <w:rsid w:val="0093591F"/>
    <w:rsid w:val="00936B6B"/>
    <w:rsid w:val="00937F95"/>
    <w:rsid w:val="0094160F"/>
    <w:rsid w:val="009462AE"/>
    <w:rsid w:val="00947611"/>
    <w:rsid w:val="00950852"/>
    <w:rsid w:val="00955708"/>
    <w:rsid w:val="00957874"/>
    <w:rsid w:val="00960671"/>
    <w:rsid w:val="00963D58"/>
    <w:rsid w:val="0096446E"/>
    <w:rsid w:val="00964F7D"/>
    <w:rsid w:val="00965E94"/>
    <w:rsid w:val="00970BA2"/>
    <w:rsid w:val="00974864"/>
    <w:rsid w:val="00980434"/>
    <w:rsid w:val="00980A97"/>
    <w:rsid w:val="009826BA"/>
    <w:rsid w:val="0098362B"/>
    <w:rsid w:val="009857F5"/>
    <w:rsid w:val="00993F6B"/>
    <w:rsid w:val="00996473"/>
    <w:rsid w:val="009A0D83"/>
    <w:rsid w:val="009A1729"/>
    <w:rsid w:val="009A194B"/>
    <w:rsid w:val="009A2563"/>
    <w:rsid w:val="009A2CD7"/>
    <w:rsid w:val="009A3EA6"/>
    <w:rsid w:val="009B024A"/>
    <w:rsid w:val="009B2D96"/>
    <w:rsid w:val="009B4A24"/>
    <w:rsid w:val="009B4AEE"/>
    <w:rsid w:val="009B7FBB"/>
    <w:rsid w:val="009C0E77"/>
    <w:rsid w:val="009C2BFB"/>
    <w:rsid w:val="009C48AD"/>
    <w:rsid w:val="009C4E5C"/>
    <w:rsid w:val="009C516E"/>
    <w:rsid w:val="009C5828"/>
    <w:rsid w:val="009C6F3B"/>
    <w:rsid w:val="009C77E7"/>
    <w:rsid w:val="009C7D2A"/>
    <w:rsid w:val="009D02F7"/>
    <w:rsid w:val="009D6DAE"/>
    <w:rsid w:val="009E0BFF"/>
    <w:rsid w:val="009F04C9"/>
    <w:rsid w:val="00A01E3D"/>
    <w:rsid w:val="00A03AFE"/>
    <w:rsid w:val="00A048EF"/>
    <w:rsid w:val="00A109E1"/>
    <w:rsid w:val="00A125B9"/>
    <w:rsid w:val="00A12644"/>
    <w:rsid w:val="00A1397D"/>
    <w:rsid w:val="00A1516B"/>
    <w:rsid w:val="00A211BE"/>
    <w:rsid w:val="00A21519"/>
    <w:rsid w:val="00A22815"/>
    <w:rsid w:val="00A22CA2"/>
    <w:rsid w:val="00A23642"/>
    <w:rsid w:val="00A26161"/>
    <w:rsid w:val="00A265FF"/>
    <w:rsid w:val="00A27F9B"/>
    <w:rsid w:val="00A31945"/>
    <w:rsid w:val="00A3210E"/>
    <w:rsid w:val="00A35299"/>
    <w:rsid w:val="00A4037E"/>
    <w:rsid w:val="00A4380C"/>
    <w:rsid w:val="00A51A9E"/>
    <w:rsid w:val="00A526E2"/>
    <w:rsid w:val="00A53BD2"/>
    <w:rsid w:val="00A5423D"/>
    <w:rsid w:val="00A54BD7"/>
    <w:rsid w:val="00A564C7"/>
    <w:rsid w:val="00A568BF"/>
    <w:rsid w:val="00A5763E"/>
    <w:rsid w:val="00A6160E"/>
    <w:rsid w:val="00A61C21"/>
    <w:rsid w:val="00A66202"/>
    <w:rsid w:val="00A66332"/>
    <w:rsid w:val="00A74E4F"/>
    <w:rsid w:val="00A76706"/>
    <w:rsid w:val="00A820B7"/>
    <w:rsid w:val="00A8216E"/>
    <w:rsid w:val="00A83A1D"/>
    <w:rsid w:val="00A86A9E"/>
    <w:rsid w:val="00A86CA6"/>
    <w:rsid w:val="00A91ADB"/>
    <w:rsid w:val="00A93A2D"/>
    <w:rsid w:val="00A9437F"/>
    <w:rsid w:val="00A97CDB"/>
    <w:rsid w:val="00AA03A8"/>
    <w:rsid w:val="00AA0D5C"/>
    <w:rsid w:val="00AA1EDC"/>
    <w:rsid w:val="00AA62EC"/>
    <w:rsid w:val="00AA64D4"/>
    <w:rsid w:val="00AB008F"/>
    <w:rsid w:val="00AB40F6"/>
    <w:rsid w:val="00AC0ECB"/>
    <w:rsid w:val="00AC1346"/>
    <w:rsid w:val="00AC3248"/>
    <w:rsid w:val="00AE015B"/>
    <w:rsid w:val="00AE21A9"/>
    <w:rsid w:val="00AF20D0"/>
    <w:rsid w:val="00B0371C"/>
    <w:rsid w:val="00B0603D"/>
    <w:rsid w:val="00B07AE1"/>
    <w:rsid w:val="00B07C69"/>
    <w:rsid w:val="00B1125F"/>
    <w:rsid w:val="00B12ED5"/>
    <w:rsid w:val="00B16076"/>
    <w:rsid w:val="00B1716A"/>
    <w:rsid w:val="00B2262E"/>
    <w:rsid w:val="00B23EEC"/>
    <w:rsid w:val="00B243CB"/>
    <w:rsid w:val="00B246B8"/>
    <w:rsid w:val="00B2613E"/>
    <w:rsid w:val="00B26AEA"/>
    <w:rsid w:val="00B411DC"/>
    <w:rsid w:val="00B43016"/>
    <w:rsid w:val="00B44038"/>
    <w:rsid w:val="00B50DD3"/>
    <w:rsid w:val="00B514FF"/>
    <w:rsid w:val="00B5395B"/>
    <w:rsid w:val="00B53D19"/>
    <w:rsid w:val="00B54519"/>
    <w:rsid w:val="00B54940"/>
    <w:rsid w:val="00B550A2"/>
    <w:rsid w:val="00B55EB5"/>
    <w:rsid w:val="00B57149"/>
    <w:rsid w:val="00B5737F"/>
    <w:rsid w:val="00B61535"/>
    <w:rsid w:val="00B63693"/>
    <w:rsid w:val="00B6799F"/>
    <w:rsid w:val="00B67D7A"/>
    <w:rsid w:val="00B67DDC"/>
    <w:rsid w:val="00B70A84"/>
    <w:rsid w:val="00B7131C"/>
    <w:rsid w:val="00B72102"/>
    <w:rsid w:val="00B741D7"/>
    <w:rsid w:val="00B76083"/>
    <w:rsid w:val="00B77AB8"/>
    <w:rsid w:val="00B80B65"/>
    <w:rsid w:val="00B8106E"/>
    <w:rsid w:val="00B817B3"/>
    <w:rsid w:val="00B84810"/>
    <w:rsid w:val="00B84A96"/>
    <w:rsid w:val="00B86D75"/>
    <w:rsid w:val="00B87078"/>
    <w:rsid w:val="00B871C8"/>
    <w:rsid w:val="00B90BE8"/>
    <w:rsid w:val="00B925BF"/>
    <w:rsid w:val="00B956A1"/>
    <w:rsid w:val="00BA042A"/>
    <w:rsid w:val="00BA1569"/>
    <w:rsid w:val="00BA2EAF"/>
    <w:rsid w:val="00BA3CA7"/>
    <w:rsid w:val="00BA3CA9"/>
    <w:rsid w:val="00BA640C"/>
    <w:rsid w:val="00BB44DD"/>
    <w:rsid w:val="00BC065F"/>
    <w:rsid w:val="00BC1CC2"/>
    <w:rsid w:val="00BC29FC"/>
    <w:rsid w:val="00BC479B"/>
    <w:rsid w:val="00BD1156"/>
    <w:rsid w:val="00BD6780"/>
    <w:rsid w:val="00BE1506"/>
    <w:rsid w:val="00BE4A8B"/>
    <w:rsid w:val="00BE4CDF"/>
    <w:rsid w:val="00BF70A1"/>
    <w:rsid w:val="00BF73BE"/>
    <w:rsid w:val="00BF76C6"/>
    <w:rsid w:val="00BF78A0"/>
    <w:rsid w:val="00C015AD"/>
    <w:rsid w:val="00C01A21"/>
    <w:rsid w:val="00C04211"/>
    <w:rsid w:val="00C12D5B"/>
    <w:rsid w:val="00C12E34"/>
    <w:rsid w:val="00C13F4A"/>
    <w:rsid w:val="00C14DE7"/>
    <w:rsid w:val="00C15D96"/>
    <w:rsid w:val="00C2770D"/>
    <w:rsid w:val="00C32D37"/>
    <w:rsid w:val="00C36783"/>
    <w:rsid w:val="00C454EC"/>
    <w:rsid w:val="00C470DD"/>
    <w:rsid w:val="00C4756F"/>
    <w:rsid w:val="00C50886"/>
    <w:rsid w:val="00C558C7"/>
    <w:rsid w:val="00C67BBE"/>
    <w:rsid w:val="00C74AB5"/>
    <w:rsid w:val="00C74F21"/>
    <w:rsid w:val="00C81F20"/>
    <w:rsid w:val="00C8226F"/>
    <w:rsid w:val="00C9061C"/>
    <w:rsid w:val="00C93F94"/>
    <w:rsid w:val="00C953FF"/>
    <w:rsid w:val="00C95B6E"/>
    <w:rsid w:val="00C96DF9"/>
    <w:rsid w:val="00CA09DB"/>
    <w:rsid w:val="00CA2D1F"/>
    <w:rsid w:val="00CA7399"/>
    <w:rsid w:val="00CB098A"/>
    <w:rsid w:val="00CB1A78"/>
    <w:rsid w:val="00CB32E7"/>
    <w:rsid w:val="00CB46D2"/>
    <w:rsid w:val="00CB5D3B"/>
    <w:rsid w:val="00CB71D0"/>
    <w:rsid w:val="00CC0E76"/>
    <w:rsid w:val="00CC0ED4"/>
    <w:rsid w:val="00CC1D97"/>
    <w:rsid w:val="00CC2C4D"/>
    <w:rsid w:val="00CC43E9"/>
    <w:rsid w:val="00CC75E0"/>
    <w:rsid w:val="00CC7F12"/>
    <w:rsid w:val="00CD33C0"/>
    <w:rsid w:val="00CD3837"/>
    <w:rsid w:val="00CD7606"/>
    <w:rsid w:val="00CE2E71"/>
    <w:rsid w:val="00CE2EB4"/>
    <w:rsid w:val="00CE35E4"/>
    <w:rsid w:val="00CE3DB8"/>
    <w:rsid w:val="00CE5B87"/>
    <w:rsid w:val="00CE750B"/>
    <w:rsid w:val="00CF1DAE"/>
    <w:rsid w:val="00D00429"/>
    <w:rsid w:val="00D00F35"/>
    <w:rsid w:val="00D028C6"/>
    <w:rsid w:val="00D03063"/>
    <w:rsid w:val="00D031C2"/>
    <w:rsid w:val="00D03AB1"/>
    <w:rsid w:val="00D04898"/>
    <w:rsid w:val="00D05B3F"/>
    <w:rsid w:val="00D05D39"/>
    <w:rsid w:val="00D0612F"/>
    <w:rsid w:val="00D107E2"/>
    <w:rsid w:val="00D11C79"/>
    <w:rsid w:val="00D133F3"/>
    <w:rsid w:val="00D20CD0"/>
    <w:rsid w:val="00D2155F"/>
    <w:rsid w:val="00D216BC"/>
    <w:rsid w:val="00D21DA4"/>
    <w:rsid w:val="00D250C4"/>
    <w:rsid w:val="00D25E5A"/>
    <w:rsid w:val="00D27301"/>
    <w:rsid w:val="00D31348"/>
    <w:rsid w:val="00D31744"/>
    <w:rsid w:val="00D31CE6"/>
    <w:rsid w:val="00D323AD"/>
    <w:rsid w:val="00D36BB0"/>
    <w:rsid w:val="00D410FF"/>
    <w:rsid w:val="00D42BC3"/>
    <w:rsid w:val="00D4446D"/>
    <w:rsid w:val="00D46C5F"/>
    <w:rsid w:val="00D47167"/>
    <w:rsid w:val="00D500CD"/>
    <w:rsid w:val="00D5134B"/>
    <w:rsid w:val="00D53984"/>
    <w:rsid w:val="00D63EA4"/>
    <w:rsid w:val="00D64ED0"/>
    <w:rsid w:val="00D65871"/>
    <w:rsid w:val="00D660BE"/>
    <w:rsid w:val="00D67D21"/>
    <w:rsid w:val="00D72C91"/>
    <w:rsid w:val="00D75033"/>
    <w:rsid w:val="00D77599"/>
    <w:rsid w:val="00D82BE1"/>
    <w:rsid w:val="00D839EF"/>
    <w:rsid w:val="00D8695F"/>
    <w:rsid w:val="00D87F1C"/>
    <w:rsid w:val="00D90467"/>
    <w:rsid w:val="00D90D3E"/>
    <w:rsid w:val="00D94353"/>
    <w:rsid w:val="00DA05A4"/>
    <w:rsid w:val="00DA0BBC"/>
    <w:rsid w:val="00DA2C67"/>
    <w:rsid w:val="00DA327F"/>
    <w:rsid w:val="00DA3A49"/>
    <w:rsid w:val="00DA4F9A"/>
    <w:rsid w:val="00DB0904"/>
    <w:rsid w:val="00DB71C3"/>
    <w:rsid w:val="00DB7F08"/>
    <w:rsid w:val="00DC0E23"/>
    <w:rsid w:val="00DC356F"/>
    <w:rsid w:val="00DC4EC6"/>
    <w:rsid w:val="00DC5940"/>
    <w:rsid w:val="00DC5CC7"/>
    <w:rsid w:val="00DC62AA"/>
    <w:rsid w:val="00DC65A8"/>
    <w:rsid w:val="00DD0BEB"/>
    <w:rsid w:val="00DD1905"/>
    <w:rsid w:val="00DD2AF1"/>
    <w:rsid w:val="00DD3075"/>
    <w:rsid w:val="00DD3DFD"/>
    <w:rsid w:val="00DD4CA2"/>
    <w:rsid w:val="00DD6CE7"/>
    <w:rsid w:val="00DD6E2F"/>
    <w:rsid w:val="00DD78F8"/>
    <w:rsid w:val="00DE1D5E"/>
    <w:rsid w:val="00DE32B4"/>
    <w:rsid w:val="00DE339F"/>
    <w:rsid w:val="00DF2319"/>
    <w:rsid w:val="00DF41F7"/>
    <w:rsid w:val="00DF46C1"/>
    <w:rsid w:val="00DF5D37"/>
    <w:rsid w:val="00E02378"/>
    <w:rsid w:val="00E05A09"/>
    <w:rsid w:val="00E0609D"/>
    <w:rsid w:val="00E0624C"/>
    <w:rsid w:val="00E06A0B"/>
    <w:rsid w:val="00E075DB"/>
    <w:rsid w:val="00E10BF4"/>
    <w:rsid w:val="00E119C0"/>
    <w:rsid w:val="00E123EA"/>
    <w:rsid w:val="00E15A99"/>
    <w:rsid w:val="00E15EB7"/>
    <w:rsid w:val="00E168CE"/>
    <w:rsid w:val="00E2014E"/>
    <w:rsid w:val="00E20C92"/>
    <w:rsid w:val="00E261DC"/>
    <w:rsid w:val="00E26FAC"/>
    <w:rsid w:val="00E3258A"/>
    <w:rsid w:val="00E326DC"/>
    <w:rsid w:val="00E338CD"/>
    <w:rsid w:val="00E33C17"/>
    <w:rsid w:val="00E42B09"/>
    <w:rsid w:val="00E50B93"/>
    <w:rsid w:val="00E51BDA"/>
    <w:rsid w:val="00E51D0B"/>
    <w:rsid w:val="00E51F84"/>
    <w:rsid w:val="00E54C0B"/>
    <w:rsid w:val="00E550B5"/>
    <w:rsid w:val="00E55DCB"/>
    <w:rsid w:val="00E62095"/>
    <w:rsid w:val="00E634BE"/>
    <w:rsid w:val="00E6386B"/>
    <w:rsid w:val="00E64B1B"/>
    <w:rsid w:val="00E6500D"/>
    <w:rsid w:val="00E65553"/>
    <w:rsid w:val="00E65558"/>
    <w:rsid w:val="00E73F2B"/>
    <w:rsid w:val="00E76188"/>
    <w:rsid w:val="00E81E2B"/>
    <w:rsid w:val="00E825F8"/>
    <w:rsid w:val="00E82B0C"/>
    <w:rsid w:val="00E91A96"/>
    <w:rsid w:val="00E9240A"/>
    <w:rsid w:val="00E92F8C"/>
    <w:rsid w:val="00EA0041"/>
    <w:rsid w:val="00EA0546"/>
    <w:rsid w:val="00EA46CD"/>
    <w:rsid w:val="00EA5238"/>
    <w:rsid w:val="00EA576F"/>
    <w:rsid w:val="00EA57A9"/>
    <w:rsid w:val="00EB1B5C"/>
    <w:rsid w:val="00EB215E"/>
    <w:rsid w:val="00EB3217"/>
    <w:rsid w:val="00EB41BA"/>
    <w:rsid w:val="00EB5422"/>
    <w:rsid w:val="00EC30D6"/>
    <w:rsid w:val="00EC338E"/>
    <w:rsid w:val="00EC7457"/>
    <w:rsid w:val="00ED46D3"/>
    <w:rsid w:val="00ED6917"/>
    <w:rsid w:val="00EE5760"/>
    <w:rsid w:val="00EE7BEA"/>
    <w:rsid w:val="00EF070F"/>
    <w:rsid w:val="00EF1F74"/>
    <w:rsid w:val="00EF4F69"/>
    <w:rsid w:val="00EF71BC"/>
    <w:rsid w:val="00EF7B47"/>
    <w:rsid w:val="00F00E86"/>
    <w:rsid w:val="00F0128F"/>
    <w:rsid w:val="00F02205"/>
    <w:rsid w:val="00F0783E"/>
    <w:rsid w:val="00F07D25"/>
    <w:rsid w:val="00F07DB9"/>
    <w:rsid w:val="00F16377"/>
    <w:rsid w:val="00F32B87"/>
    <w:rsid w:val="00F37C04"/>
    <w:rsid w:val="00F40A1E"/>
    <w:rsid w:val="00F41FC6"/>
    <w:rsid w:val="00F42B90"/>
    <w:rsid w:val="00F44BD5"/>
    <w:rsid w:val="00F459C6"/>
    <w:rsid w:val="00F47A10"/>
    <w:rsid w:val="00F50B3B"/>
    <w:rsid w:val="00F560DA"/>
    <w:rsid w:val="00F566DC"/>
    <w:rsid w:val="00F61170"/>
    <w:rsid w:val="00F63035"/>
    <w:rsid w:val="00F630A6"/>
    <w:rsid w:val="00F63A9D"/>
    <w:rsid w:val="00F64279"/>
    <w:rsid w:val="00F6445A"/>
    <w:rsid w:val="00F713C1"/>
    <w:rsid w:val="00F71A06"/>
    <w:rsid w:val="00F76D9F"/>
    <w:rsid w:val="00F80192"/>
    <w:rsid w:val="00F80E12"/>
    <w:rsid w:val="00F81EAF"/>
    <w:rsid w:val="00F833E2"/>
    <w:rsid w:val="00F83570"/>
    <w:rsid w:val="00F87F45"/>
    <w:rsid w:val="00F9296C"/>
    <w:rsid w:val="00F92F37"/>
    <w:rsid w:val="00FA01D3"/>
    <w:rsid w:val="00FA1D99"/>
    <w:rsid w:val="00FA320C"/>
    <w:rsid w:val="00FA5430"/>
    <w:rsid w:val="00FB270B"/>
    <w:rsid w:val="00FB40FB"/>
    <w:rsid w:val="00FB4483"/>
    <w:rsid w:val="00FB643F"/>
    <w:rsid w:val="00FB649A"/>
    <w:rsid w:val="00FB735D"/>
    <w:rsid w:val="00FC0DB9"/>
    <w:rsid w:val="00FC2547"/>
    <w:rsid w:val="00FC43F8"/>
    <w:rsid w:val="00FC5113"/>
    <w:rsid w:val="00FD5FC6"/>
    <w:rsid w:val="00FF308F"/>
    <w:rsid w:val="00FF3364"/>
    <w:rsid w:val="00FF48A6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A920-E3DB-47AF-BD86-D1D8D7492A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3548C5F-C7B4-433D-8AD3-9624818C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30</Pages>
  <Words>7415</Words>
  <Characters>44490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esieczkowska</dc:creator>
  <cp:lastModifiedBy>Sieczkowska-Prokop Edyta</cp:lastModifiedBy>
  <cp:revision>139</cp:revision>
  <cp:lastPrinted>2021-03-17T09:20:00Z</cp:lastPrinted>
  <dcterms:created xsi:type="dcterms:W3CDTF">2021-01-26T10:17:00Z</dcterms:created>
  <dcterms:modified xsi:type="dcterms:W3CDTF">2021-04-09T05:13:00Z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e241cd69-16eb-450f-a781-ac73cd46f42a</vt:lpwstr>
  </property>
  <property fmtid="{D5CDD505-2E9C-101B-9397-08002B2CF9AE}" pid="3" name="bjSaver">
    <vt:lpwstr>ejZ2Otv2RmQWr3uwLCyqWRbV1P70CWGv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