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856BDA" w14:textId="3D80A6B3" w:rsidR="003473CC" w:rsidRPr="001901B1" w:rsidRDefault="003848D2" w:rsidP="009F4A45">
      <w:pPr>
        <w:spacing w:after="180" w:line="276" w:lineRule="auto"/>
        <w:ind w:left="0" w:right="0" w:firstLine="0"/>
        <w:jc w:val="center"/>
        <w:rPr>
          <w:rFonts w:ascii="Arial" w:hAnsi="Arial" w:cs="Arial"/>
          <w:b/>
          <w:bCs/>
          <w:color w:val="0D0D0D" w:themeColor="text1" w:themeTint="F2"/>
          <w:sz w:val="18"/>
          <w:szCs w:val="18"/>
        </w:rPr>
      </w:pP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UMOWA</w:t>
      </w:r>
      <w:r w:rsidR="007124A7"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 xml:space="preserve"> </w:t>
      </w: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nr ROŚ.</w:t>
      </w:r>
      <w:r w:rsidR="007124A7"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7031</w:t>
      </w:r>
      <w:r w:rsidR="00C361EA" w:rsidRPr="000C1223">
        <w:rPr>
          <w:rFonts w:ascii="Arial" w:hAnsi="Arial" w:cs="Arial"/>
          <w:color w:val="0D0D0D" w:themeColor="text1" w:themeTint="F2"/>
          <w:sz w:val="18"/>
          <w:szCs w:val="18"/>
        </w:rPr>
        <w:t>….</w:t>
      </w:r>
      <w:r w:rsidR="007124A7" w:rsidRPr="000C1223">
        <w:rPr>
          <w:rFonts w:ascii="Arial" w:hAnsi="Arial" w:cs="Arial"/>
          <w:color w:val="0D0D0D" w:themeColor="text1" w:themeTint="F2"/>
          <w:sz w:val="18"/>
          <w:szCs w:val="18"/>
        </w:rPr>
        <w:t>.</w:t>
      </w: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202</w:t>
      </w:r>
      <w:r w:rsidR="001E7622"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5</w:t>
      </w:r>
    </w:p>
    <w:p w14:paraId="651F2F36" w14:textId="2665F29A" w:rsidR="001E7622" w:rsidRPr="001901B1" w:rsidRDefault="001E7622" w:rsidP="001901B1">
      <w:pPr>
        <w:spacing w:after="0" w:line="276" w:lineRule="auto"/>
        <w:ind w:left="0" w:right="0" w:firstLine="0"/>
        <w:rPr>
          <w:rFonts w:ascii="Arial" w:hAnsi="Arial" w:cs="Arial"/>
          <w:sz w:val="18"/>
          <w:szCs w:val="18"/>
        </w:rPr>
      </w:pPr>
      <w:r w:rsidRPr="001901B1">
        <w:rPr>
          <w:rFonts w:ascii="Arial" w:hAnsi="Arial" w:cs="Arial"/>
          <w:sz w:val="18"/>
          <w:szCs w:val="18"/>
        </w:rPr>
        <w:t xml:space="preserve">zawarta w dniu </w:t>
      </w:r>
      <w:r w:rsidR="00BA5496">
        <w:rPr>
          <w:rFonts w:ascii="Arial" w:hAnsi="Arial" w:cs="Arial"/>
          <w:sz w:val="18"/>
          <w:szCs w:val="18"/>
        </w:rPr>
        <w:t>0</w:t>
      </w:r>
      <w:r w:rsidR="002F16B2">
        <w:rPr>
          <w:rFonts w:ascii="Arial" w:hAnsi="Arial" w:cs="Arial"/>
          <w:sz w:val="18"/>
          <w:szCs w:val="18"/>
        </w:rPr>
        <w:t xml:space="preserve">3 </w:t>
      </w:r>
      <w:r w:rsidR="0029678A">
        <w:rPr>
          <w:rFonts w:ascii="Arial" w:hAnsi="Arial" w:cs="Arial"/>
          <w:sz w:val="18"/>
          <w:szCs w:val="18"/>
        </w:rPr>
        <w:t>marca</w:t>
      </w:r>
      <w:r w:rsidRPr="001901B1">
        <w:rPr>
          <w:rFonts w:ascii="Arial" w:hAnsi="Arial" w:cs="Arial"/>
          <w:sz w:val="18"/>
          <w:szCs w:val="18"/>
        </w:rPr>
        <w:t xml:space="preserve"> 2025 r. w Dopiewie pomiędzy: </w:t>
      </w:r>
    </w:p>
    <w:p w14:paraId="78631AEE" w14:textId="111090D9" w:rsidR="001E7622" w:rsidRPr="001901B1" w:rsidRDefault="001E7622" w:rsidP="001901B1">
      <w:pPr>
        <w:spacing w:after="0" w:line="276" w:lineRule="auto"/>
        <w:ind w:left="0" w:right="0" w:firstLine="0"/>
        <w:rPr>
          <w:rFonts w:ascii="Arial" w:hAnsi="Arial" w:cs="Arial"/>
          <w:sz w:val="18"/>
          <w:szCs w:val="18"/>
        </w:rPr>
      </w:pPr>
      <w:r w:rsidRPr="001901B1">
        <w:rPr>
          <w:rFonts w:ascii="Arial" w:hAnsi="Arial" w:cs="Arial"/>
          <w:b/>
          <w:bCs/>
          <w:sz w:val="18"/>
          <w:szCs w:val="18"/>
        </w:rPr>
        <w:t>GMINĄ DOPIEWO</w:t>
      </w:r>
      <w:r w:rsidRPr="001901B1">
        <w:rPr>
          <w:rFonts w:ascii="Arial" w:hAnsi="Arial" w:cs="Arial"/>
          <w:sz w:val="18"/>
          <w:szCs w:val="18"/>
        </w:rPr>
        <w:t xml:space="preserve"> z siedzibą w Dopiewie, ul. Leśna 1c, 62-070 Dopiewo, NIP: 7773133416, REGON: 631258738, zwaną dalej: „</w:t>
      </w:r>
      <w:r w:rsidR="000C1223">
        <w:rPr>
          <w:rFonts w:ascii="Arial" w:hAnsi="Arial" w:cs="Arial"/>
          <w:b/>
          <w:bCs/>
          <w:sz w:val="18"/>
          <w:szCs w:val="18"/>
        </w:rPr>
        <w:t>Zleceniodawcą</w:t>
      </w:r>
      <w:r w:rsidRPr="001901B1">
        <w:rPr>
          <w:rFonts w:ascii="Arial" w:hAnsi="Arial" w:cs="Arial"/>
          <w:sz w:val="18"/>
          <w:szCs w:val="18"/>
        </w:rPr>
        <w:t>”, reprezentowaną przez:</w:t>
      </w:r>
    </w:p>
    <w:p w14:paraId="0D0D2762" w14:textId="77777777" w:rsidR="001E7622" w:rsidRPr="001901B1" w:rsidRDefault="001E7622" w:rsidP="001901B1">
      <w:pPr>
        <w:spacing w:after="0" w:line="276" w:lineRule="auto"/>
        <w:ind w:left="0" w:right="0" w:firstLine="0"/>
        <w:rPr>
          <w:rFonts w:ascii="Arial" w:hAnsi="Arial" w:cs="Arial"/>
          <w:sz w:val="18"/>
          <w:szCs w:val="18"/>
        </w:rPr>
      </w:pPr>
      <w:r w:rsidRPr="001901B1">
        <w:rPr>
          <w:rFonts w:ascii="Arial" w:hAnsi="Arial" w:cs="Arial"/>
          <w:b/>
          <w:bCs/>
          <w:sz w:val="18"/>
          <w:szCs w:val="18"/>
        </w:rPr>
        <w:t xml:space="preserve">Pana Sławomira Skrzypczaka </w:t>
      </w:r>
      <w:r w:rsidRPr="001901B1">
        <w:rPr>
          <w:rFonts w:ascii="Arial" w:hAnsi="Arial" w:cs="Arial"/>
          <w:b/>
          <w:bCs/>
          <w:sz w:val="18"/>
          <w:szCs w:val="18"/>
        </w:rPr>
        <w:sym w:font="Symbol" w:char="F02D"/>
      </w:r>
      <w:r w:rsidRPr="001901B1">
        <w:rPr>
          <w:rFonts w:ascii="Arial" w:hAnsi="Arial" w:cs="Arial"/>
          <w:b/>
          <w:bCs/>
          <w:sz w:val="18"/>
          <w:szCs w:val="18"/>
        </w:rPr>
        <w:t xml:space="preserve"> Wójta Gminy Dopiewo</w:t>
      </w:r>
      <w:r w:rsidRPr="001901B1">
        <w:rPr>
          <w:rFonts w:ascii="Arial" w:hAnsi="Arial" w:cs="Arial"/>
          <w:sz w:val="18"/>
          <w:szCs w:val="18"/>
        </w:rPr>
        <w:t xml:space="preserve"> </w:t>
      </w:r>
    </w:p>
    <w:p w14:paraId="4CAC8516" w14:textId="2C724E2A" w:rsidR="001E7622" w:rsidRPr="001901B1" w:rsidRDefault="002F16B2" w:rsidP="001901B1">
      <w:pPr>
        <w:spacing w:after="0" w:line="276" w:lineRule="auto"/>
        <w:ind w:left="0" w:right="0" w:firstLine="0"/>
        <w:rPr>
          <w:rFonts w:ascii="Arial" w:hAnsi="Arial" w:cs="Arial"/>
          <w:sz w:val="18"/>
          <w:szCs w:val="18"/>
        </w:rPr>
      </w:pPr>
      <w:r w:rsidRPr="002F16B2">
        <w:rPr>
          <w:rFonts w:ascii="Arial" w:hAnsi="Arial" w:cs="Arial"/>
          <w:sz w:val="18"/>
          <w:szCs w:val="18"/>
        </w:rPr>
        <w:t xml:space="preserve">przy kontrasygnacie Pani Agnieszki Krupy-Sokołowskiej </w:t>
      </w:r>
      <w:r>
        <w:rPr>
          <w:rFonts w:ascii="Arial" w:hAnsi="Arial" w:cs="Arial"/>
          <w:sz w:val="18"/>
          <w:szCs w:val="18"/>
        </w:rPr>
        <w:sym w:font="Symbol" w:char="F02D"/>
      </w:r>
      <w:r w:rsidRPr="002F16B2">
        <w:rPr>
          <w:rFonts w:ascii="Arial" w:hAnsi="Arial" w:cs="Arial"/>
          <w:sz w:val="18"/>
          <w:szCs w:val="18"/>
        </w:rPr>
        <w:t xml:space="preserve"> Skarbnika Gminy Dopiewo</w:t>
      </w:r>
    </w:p>
    <w:p w14:paraId="748EA3A0" w14:textId="77777777" w:rsidR="002F16B2" w:rsidRDefault="001E7622" w:rsidP="002F16B2">
      <w:pPr>
        <w:spacing w:before="60" w:after="0" w:line="276" w:lineRule="auto"/>
        <w:ind w:left="0" w:right="0" w:firstLine="0"/>
        <w:rPr>
          <w:rFonts w:ascii="Arial" w:hAnsi="Arial" w:cs="Arial"/>
          <w:b/>
          <w:bCs/>
          <w:sz w:val="18"/>
          <w:szCs w:val="18"/>
        </w:rPr>
      </w:pPr>
      <w:r w:rsidRPr="001901B1">
        <w:rPr>
          <w:rFonts w:ascii="Arial" w:hAnsi="Arial" w:cs="Arial"/>
          <w:b/>
          <w:bCs/>
          <w:sz w:val="18"/>
          <w:szCs w:val="18"/>
        </w:rPr>
        <w:t>a</w:t>
      </w:r>
    </w:p>
    <w:p w14:paraId="66770661" w14:textId="73C5262F" w:rsidR="00853428" w:rsidRPr="002F16B2" w:rsidRDefault="002F16B2" w:rsidP="002F16B2">
      <w:pPr>
        <w:spacing w:before="60" w:after="60" w:line="276" w:lineRule="auto"/>
        <w:ind w:left="0" w:right="0" w:firstLine="0"/>
        <w:rPr>
          <w:rFonts w:ascii="Arial" w:hAnsi="Arial" w:cs="Arial"/>
          <w:b/>
          <w:bCs/>
          <w:sz w:val="18"/>
          <w:szCs w:val="18"/>
        </w:rPr>
      </w:pPr>
      <w:r w:rsidRPr="002F16B2">
        <w:rPr>
          <w:rFonts w:ascii="Arial" w:hAnsi="Arial" w:cs="Arial"/>
          <w:color w:val="0D0D0D" w:themeColor="text1" w:themeTint="F2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 xml:space="preserve"> </w:t>
      </w:r>
      <w:r w:rsidR="006D591C" w:rsidRPr="001901B1">
        <w:rPr>
          <w:rFonts w:ascii="Arial" w:hAnsi="Arial" w:cs="Arial"/>
          <w:color w:val="0D0D0D" w:themeColor="text1" w:themeTint="F2"/>
          <w:sz w:val="18"/>
          <w:szCs w:val="18"/>
        </w:rPr>
        <w:t>zwanym</w:t>
      </w:r>
      <w:r w:rsidR="00BA5496">
        <w:rPr>
          <w:rFonts w:ascii="Arial" w:hAnsi="Arial" w:cs="Arial"/>
          <w:color w:val="0D0D0D" w:themeColor="text1" w:themeTint="F2"/>
          <w:sz w:val="18"/>
          <w:szCs w:val="18"/>
        </w:rPr>
        <w:t>/ą</w:t>
      </w:r>
      <w:r w:rsidR="006D591C" w:rsidRPr="001901B1">
        <w:rPr>
          <w:rFonts w:ascii="Arial" w:hAnsi="Arial" w:cs="Arial"/>
          <w:color w:val="0D0D0D" w:themeColor="text1" w:themeTint="F2"/>
          <w:sz w:val="18"/>
          <w:szCs w:val="18"/>
        </w:rPr>
        <w:t xml:space="preserve"> dalej: „</w:t>
      </w:r>
      <w:r w:rsidR="000C1223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Zleceniobiorcą</w:t>
      </w:r>
      <w:r w:rsidR="006D591C" w:rsidRPr="001901B1">
        <w:rPr>
          <w:rFonts w:ascii="Arial" w:hAnsi="Arial" w:cs="Arial"/>
          <w:color w:val="0D0D0D" w:themeColor="text1" w:themeTint="F2"/>
          <w:sz w:val="18"/>
          <w:szCs w:val="18"/>
        </w:rPr>
        <w:t>”</w:t>
      </w:r>
    </w:p>
    <w:p w14:paraId="55901028" w14:textId="77777777" w:rsidR="00853428" w:rsidRPr="001901B1" w:rsidRDefault="00853428" w:rsidP="001901B1">
      <w:pPr>
        <w:spacing w:after="0" w:line="276" w:lineRule="auto"/>
        <w:ind w:left="0" w:right="0" w:firstLine="0"/>
        <w:rPr>
          <w:rFonts w:ascii="Arial" w:hAnsi="Arial" w:cs="Arial"/>
          <w:color w:val="0D0D0D" w:themeColor="text1" w:themeTint="F2"/>
          <w:sz w:val="18"/>
          <w:szCs w:val="18"/>
        </w:rPr>
      </w:pPr>
    </w:p>
    <w:p w14:paraId="234209A9" w14:textId="7F3CAB99" w:rsidR="001E7622" w:rsidRPr="001901B1" w:rsidRDefault="001E7622" w:rsidP="001901B1">
      <w:pPr>
        <w:spacing w:after="0" w:line="276" w:lineRule="auto"/>
        <w:ind w:left="0" w:right="0" w:firstLine="0"/>
        <w:rPr>
          <w:rFonts w:ascii="Arial" w:hAnsi="Arial" w:cs="Arial"/>
          <w:b/>
          <w:bCs/>
          <w:color w:val="0D0D0D" w:themeColor="text1" w:themeTint="F2"/>
          <w:sz w:val="18"/>
          <w:szCs w:val="18"/>
        </w:rPr>
      </w:pPr>
      <w:r w:rsidRPr="001901B1">
        <w:rPr>
          <w:rFonts w:ascii="Arial" w:hAnsi="Arial" w:cs="Arial"/>
          <w:sz w:val="18"/>
          <w:szCs w:val="18"/>
          <w:lang w:bidi="pl-PL"/>
        </w:rPr>
        <w:t>a także zwanymi w dalszej części umowy „Umowy” również każdy z nich z osobna Stroną lub łącznie Stronami.</w:t>
      </w:r>
    </w:p>
    <w:p w14:paraId="377964BF" w14:textId="77777777" w:rsidR="001E7622" w:rsidRPr="001901B1" w:rsidRDefault="001E7622" w:rsidP="001901B1">
      <w:pPr>
        <w:pStyle w:val="Style16"/>
        <w:widowControl/>
        <w:autoSpaceDE/>
        <w:autoSpaceDN/>
        <w:adjustRightInd/>
        <w:spacing w:line="276" w:lineRule="auto"/>
        <w:rPr>
          <w:rFonts w:ascii="Arial" w:hAnsi="Arial" w:cs="Arial"/>
          <w:sz w:val="18"/>
          <w:szCs w:val="18"/>
        </w:rPr>
      </w:pPr>
    </w:p>
    <w:p w14:paraId="471AD0BF" w14:textId="6FF97966" w:rsidR="001E7622" w:rsidRPr="001901B1" w:rsidRDefault="001E7622" w:rsidP="009F4A45">
      <w:pPr>
        <w:pStyle w:val="Style16"/>
        <w:widowControl/>
        <w:autoSpaceDE/>
        <w:autoSpaceDN/>
        <w:adjustRightInd/>
        <w:spacing w:after="180" w:line="276" w:lineRule="auto"/>
        <w:rPr>
          <w:rFonts w:ascii="Arial" w:hAnsi="Arial" w:cs="Arial"/>
          <w:sz w:val="18"/>
          <w:szCs w:val="18"/>
        </w:rPr>
      </w:pPr>
      <w:r w:rsidRPr="001901B1">
        <w:rPr>
          <w:rFonts w:ascii="Arial" w:hAnsi="Arial" w:cs="Arial"/>
          <w:sz w:val="18"/>
          <w:szCs w:val="18"/>
        </w:rPr>
        <w:t>o następującej treści:</w:t>
      </w:r>
    </w:p>
    <w:p w14:paraId="3E646657" w14:textId="4A1EEEEC" w:rsidR="00FC3105" w:rsidRPr="001901B1" w:rsidRDefault="006E77D7" w:rsidP="005265DB">
      <w:pPr>
        <w:spacing w:after="0" w:line="240" w:lineRule="auto"/>
        <w:ind w:left="0" w:right="0" w:firstLine="0"/>
        <w:jc w:val="center"/>
        <w:rPr>
          <w:rFonts w:ascii="Arial" w:hAnsi="Arial" w:cs="Arial"/>
          <w:color w:val="0D0D0D" w:themeColor="text1" w:themeTint="F2"/>
          <w:sz w:val="18"/>
          <w:szCs w:val="18"/>
        </w:rPr>
      </w:pP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§1.</w:t>
      </w:r>
    </w:p>
    <w:p w14:paraId="17FBA15A" w14:textId="493A1B91" w:rsidR="00866F0A" w:rsidRPr="00866F0A" w:rsidRDefault="00866F0A" w:rsidP="005265DB">
      <w:pPr>
        <w:pStyle w:val="Akapitzlist"/>
        <w:numPr>
          <w:ilvl w:val="0"/>
          <w:numId w:val="3"/>
        </w:numPr>
        <w:spacing w:after="0" w:line="240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866F0A">
        <w:rPr>
          <w:rFonts w:ascii="Arial" w:hAnsi="Arial" w:cs="Arial"/>
          <w:color w:val="0D0D0D" w:themeColor="text1" w:themeTint="F2"/>
          <w:sz w:val="18"/>
          <w:szCs w:val="18"/>
        </w:rPr>
        <w:t xml:space="preserve">Zleceniodawca zleca a Zleceniobiorca zobowiązuje się do przeprowadzenia </w:t>
      </w:r>
      <w:r w:rsidR="00B462B9">
        <w:rPr>
          <w:rFonts w:ascii="Arial" w:hAnsi="Arial" w:cs="Arial"/>
          <w:color w:val="0D0D0D" w:themeColor="text1" w:themeTint="F2"/>
          <w:sz w:val="18"/>
          <w:szCs w:val="18"/>
        </w:rPr>
        <w:t xml:space="preserve">w 2025 roku </w:t>
      </w:r>
      <w:r w:rsidRPr="00866F0A">
        <w:rPr>
          <w:rFonts w:ascii="Arial" w:hAnsi="Arial" w:cs="Arial"/>
          <w:color w:val="0D0D0D" w:themeColor="text1" w:themeTint="F2"/>
          <w:sz w:val="18"/>
          <w:szCs w:val="18"/>
        </w:rPr>
        <w:t xml:space="preserve">czynności mających na celu ograniczanie populacji kotów wolno żyjących na terenie Gminy Dopiewo poprzez </w:t>
      </w:r>
      <w:r w:rsidR="00BA5496">
        <w:rPr>
          <w:rFonts w:ascii="Arial" w:hAnsi="Arial" w:cs="Arial"/>
          <w:color w:val="0D0D0D" w:themeColor="text1" w:themeTint="F2"/>
          <w:sz w:val="18"/>
          <w:szCs w:val="18"/>
        </w:rPr>
        <w:t xml:space="preserve">ich </w:t>
      </w:r>
      <w:r w:rsidRPr="00866F0A">
        <w:rPr>
          <w:rFonts w:ascii="Arial" w:hAnsi="Arial" w:cs="Arial"/>
          <w:color w:val="0D0D0D" w:themeColor="text1" w:themeTint="F2"/>
          <w:sz w:val="18"/>
          <w:szCs w:val="18"/>
        </w:rPr>
        <w:t xml:space="preserve">sterylizację </w:t>
      </w:r>
      <w:r w:rsidR="00BA5496">
        <w:rPr>
          <w:rFonts w:ascii="Arial" w:hAnsi="Arial" w:cs="Arial"/>
          <w:color w:val="0D0D0D" w:themeColor="text1" w:themeTint="F2"/>
          <w:sz w:val="18"/>
          <w:szCs w:val="18"/>
        </w:rPr>
        <w:t>lub</w:t>
      </w:r>
      <w:r w:rsidRPr="00866F0A">
        <w:rPr>
          <w:rFonts w:ascii="Arial" w:hAnsi="Arial" w:cs="Arial"/>
          <w:color w:val="0D0D0D" w:themeColor="text1" w:themeTint="F2"/>
          <w:sz w:val="18"/>
          <w:szCs w:val="18"/>
        </w:rPr>
        <w:t xml:space="preserve"> kastrację, usypianie ślepych miotów oraz dokarmianie</w:t>
      </w:r>
      <w:r>
        <w:rPr>
          <w:rFonts w:ascii="Arial" w:hAnsi="Arial" w:cs="Arial"/>
          <w:color w:val="0D0D0D" w:themeColor="text1" w:themeTint="F2"/>
          <w:sz w:val="18"/>
          <w:szCs w:val="18"/>
        </w:rPr>
        <w:t xml:space="preserve"> </w:t>
      </w:r>
      <w:r w:rsidRPr="00866F0A">
        <w:rPr>
          <w:rFonts w:ascii="Arial" w:hAnsi="Arial" w:cs="Arial"/>
          <w:color w:val="0D0D0D" w:themeColor="text1" w:themeTint="F2"/>
          <w:sz w:val="18"/>
          <w:szCs w:val="18"/>
        </w:rPr>
        <w:t>w miejscach ich przebywania.</w:t>
      </w:r>
    </w:p>
    <w:p w14:paraId="51CEE34D" w14:textId="17B26FDE" w:rsidR="006D1A3A" w:rsidRPr="00866F0A" w:rsidRDefault="00866F0A" w:rsidP="00866F0A">
      <w:pPr>
        <w:pStyle w:val="Akapitzlist"/>
        <w:numPr>
          <w:ilvl w:val="0"/>
          <w:numId w:val="3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866F0A">
        <w:rPr>
          <w:rFonts w:ascii="Arial" w:hAnsi="Arial" w:cs="Arial"/>
          <w:color w:val="0D0D0D" w:themeColor="text1" w:themeTint="F2"/>
          <w:sz w:val="18"/>
          <w:szCs w:val="18"/>
        </w:rPr>
        <w:t>W ramach niniejszej umowy Zlecen</w:t>
      </w:r>
      <w:r w:rsidR="00904D3D">
        <w:rPr>
          <w:rFonts w:ascii="Arial" w:hAnsi="Arial" w:cs="Arial"/>
          <w:color w:val="0D0D0D" w:themeColor="text1" w:themeTint="F2"/>
          <w:sz w:val="18"/>
          <w:szCs w:val="18"/>
        </w:rPr>
        <w:t>iobiorca</w:t>
      </w:r>
      <w:r w:rsidRPr="00866F0A">
        <w:rPr>
          <w:rFonts w:ascii="Arial" w:hAnsi="Arial" w:cs="Arial"/>
          <w:color w:val="0D0D0D" w:themeColor="text1" w:themeTint="F2"/>
          <w:sz w:val="18"/>
          <w:szCs w:val="18"/>
        </w:rPr>
        <w:t xml:space="preserve"> zobowiązany jest do udzielenia świadczeń</w:t>
      </w:r>
      <w:r w:rsidR="00BA5496">
        <w:rPr>
          <w:rFonts w:ascii="Arial" w:hAnsi="Arial" w:cs="Arial"/>
          <w:color w:val="0D0D0D" w:themeColor="text1" w:themeTint="F2"/>
          <w:sz w:val="18"/>
          <w:szCs w:val="18"/>
        </w:rPr>
        <w:t xml:space="preserve">, o których mowa w ust. 1 niniejszego paragrafu </w:t>
      </w:r>
      <w:r w:rsidRPr="00866F0A">
        <w:rPr>
          <w:rFonts w:ascii="Arial" w:hAnsi="Arial" w:cs="Arial"/>
          <w:color w:val="0D0D0D" w:themeColor="text1" w:themeTint="F2"/>
          <w:sz w:val="18"/>
          <w:szCs w:val="18"/>
        </w:rPr>
        <w:t>bez zbędnej zwłoki czasowej zgodnie z posiadanymi uprawnieniami i przygotowaniem zawodowym, a obejmujących w szczególności:</w:t>
      </w:r>
    </w:p>
    <w:p w14:paraId="64383D65" w14:textId="77777777" w:rsidR="00866F0A" w:rsidRPr="00866F0A" w:rsidRDefault="00866F0A" w:rsidP="00866F0A">
      <w:pPr>
        <w:pStyle w:val="Akapitzlist"/>
        <w:numPr>
          <w:ilvl w:val="0"/>
          <w:numId w:val="2"/>
        </w:numPr>
        <w:spacing w:after="2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866F0A">
        <w:rPr>
          <w:rFonts w:ascii="Arial" w:hAnsi="Arial" w:cs="Arial"/>
          <w:color w:val="0D0D0D" w:themeColor="text1" w:themeTint="F2"/>
          <w:sz w:val="18"/>
          <w:szCs w:val="18"/>
        </w:rPr>
        <w:t>zakwalifikowanie do zabiegów zdrowych kotów wolno żyjących na terenie gminy Dopiewo dostarczonych do zakładu leczniczego;</w:t>
      </w:r>
    </w:p>
    <w:p w14:paraId="5C984466" w14:textId="588057BC" w:rsidR="00866F0A" w:rsidRPr="00866F0A" w:rsidRDefault="00866F0A" w:rsidP="00866F0A">
      <w:pPr>
        <w:pStyle w:val="Akapitzlist"/>
        <w:numPr>
          <w:ilvl w:val="0"/>
          <w:numId w:val="2"/>
        </w:numPr>
        <w:spacing w:after="2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866F0A">
        <w:rPr>
          <w:rFonts w:ascii="Arial" w:hAnsi="Arial" w:cs="Arial"/>
          <w:color w:val="0D0D0D" w:themeColor="text1" w:themeTint="F2"/>
          <w:sz w:val="18"/>
          <w:szCs w:val="18"/>
        </w:rPr>
        <w:t xml:space="preserve">wykonanie zabiegu kastracji i sterylizacji kotów wolno żyjących jak w </w:t>
      </w:r>
      <w:r w:rsidR="00904D3D">
        <w:rPr>
          <w:rFonts w:ascii="Arial" w:hAnsi="Arial" w:cs="Arial"/>
          <w:color w:val="0D0D0D" w:themeColor="text1" w:themeTint="F2"/>
          <w:sz w:val="18"/>
          <w:szCs w:val="18"/>
        </w:rPr>
        <w:t>ust. 1 niniejszego paragrafu,</w:t>
      </w:r>
    </w:p>
    <w:p w14:paraId="7EC9D79B" w14:textId="05103328" w:rsidR="00866F0A" w:rsidRPr="001525AB" w:rsidRDefault="00866F0A" w:rsidP="001525AB">
      <w:pPr>
        <w:pStyle w:val="Akapitzlist"/>
        <w:numPr>
          <w:ilvl w:val="0"/>
          <w:numId w:val="2"/>
        </w:numPr>
        <w:spacing w:after="2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866F0A">
        <w:rPr>
          <w:rFonts w:ascii="Arial" w:hAnsi="Arial" w:cs="Arial"/>
          <w:color w:val="0D0D0D" w:themeColor="text1" w:themeTint="F2"/>
          <w:sz w:val="18"/>
          <w:szCs w:val="18"/>
        </w:rPr>
        <w:t xml:space="preserve">zapewnienie podstawowej opieki weterynaryjnej po zabiegu kastracji i sterylizacji kotów przez okres niezbędny do ich rehabilitacji tj. przetrzymanie kotki </w:t>
      </w:r>
      <w:r w:rsidR="0079684D" w:rsidRPr="0079684D">
        <w:rPr>
          <w:rFonts w:ascii="Arial" w:hAnsi="Arial" w:cs="Arial"/>
          <w:color w:val="0D0D0D" w:themeColor="text1" w:themeTint="F2"/>
          <w:sz w:val="18"/>
          <w:szCs w:val="18"/>
        </w:rPr>
        <w:t xml:space="preserve">w przypadku braku powikłań </w:t>
      </w:r>
      <w:r w:rsidRPr="00866F0A">
        <w:rPr>
          <w:rFonts w:ascii="Arial" w:hAnsi="Arial" w:cs="Arial"/>
          <w:color w:val="0D0D0D" w:themeColor="text1" w:themeTint="F2"/>
          <w:sz w:val="18"/>
          <w:szCs w:val="18"/>
        </w:rPr>
        <w:t xml:space="preserve">przez minimum 4 dni po zabiegu sterylizacji oraz kocura </w:t>
      </w:r>
      <w:r w:rsidR="0079684D" w:rsidRPr="0079684D">
        <w:rPr>
          <w:rFonts w:ascii="Arial" w:hAnsi="Arial" w:cs="Arial"/>
          <w:color w:val="0D0D0D" w:themeColor="text1" w:themeTint="F2"/>
          <w:sz w:val="18"/>
          <w:szCs w:val="18"/>
        </w:rPr>
        <w:t xml:space="preserve">w przypadku braku powikłań </w:t>
      </w:r>
      <w:r w:rsidRPr="00866F0A">
        <w:rPr>
          <w:rFonts w:ascii="Arial" w:hAnsi="Arial" w:cs="Arial"/>
          <w:color w:val="0D0D0D" w:themeColor="text1" w:themeTint="F2"/>
          <w:sz w:val="18"/>
          <w:szCs w:val="18"/>
        </w:rPr>
        <w:t>przez minimum 3 dni po zabiegu kastracji</w:t>
      </w:r>
      <w:r w:rsidRPr="001525AB">
        <w:rPr>
          <w:rFonts w:ascii="Arial" w:hAnsi="Arial" w:cs="Arial"/>
          <w:color w:val="0D0D0D" w:themeColor="text1" w:themeTint="F2"/>
          <w:sz w:val="18"/>
          <w:szCs w:val="18"/>
        </w:rPr>
        <w:t>;</w:t>
      </w:r>
    </w:p>
    <w:p w14:paraId="20614ACC" w14:textId="02EFF1E1" w:rsidR="00866F0A" w:rsidRPr="00727254" w:rsidRDefault="00F42E7F" w:rsidP="00866F0A">
      <w:pPr>
        <w:pStyle w:val="Akapitzlist"/>
        <w:numPr>
          <w:ilvl w:val="0"/>
          <w:numId w:val="2"/>
        </w:numPr>
        <w:spacing w:after="2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>
        <w:rPr>
          <w:rFonts w:ascii="Arial" w:hAnsi="Arial" w:cs="Arial"/>
          <w:color w:val="0D0D0D" w:themeColor="text1" w:themeTint="F2"/>
          <w:sz w:val="18"/>
          <w:szCs w:val="18"/>
        </w:rPr>
        <w:t xml:space="preserve">w celach identyfikacji - </w:t>
      </w:r>
      <w:r w:rsidR="00866F0A" w:rsidRPr="00866F0A">
        <w:rPr>
          <w:rFonts w:ascii="Arial" w:hAnsi="Arial" w:cs="Arial"/>
          <w:color w:val="0D0D0D" w:themeColor="text1" w:themeTint="F2"/>
          <w:sz w:val="18"/>
          <w:szCs w:val="18"/>
        </w:rPr>
        <w:t xml:space="preserve">trwałe oznakowanie zwierząt poddanych ww. zabiegom, poprzez </w:t>
      </w:r>
      <w:r w:rsidR="00866F0A" w:rsidRPr="00727254">
        <w:rPr>
          <w:rFonts w:ascii="Arial" w:hAnsi="Arial" w:cs="Arial"/>
          <w:color w:val="0D0D0D" w:themeColor="text1" w:themeTint="F2"/>
          <w:sz w:val="18"/>
          <w:szCs w:val="18"/>
        </w:rPr>
        <w:t>przycięcie uszu</w:t>
      </w:r>
      <w:r w:rsidR="0079684D" w:rsidRPr="00727254">
        <w:rPr>
          <w:rFonts w:ascii="Arial" w:hAnsi="Arial" w:cs="Arial"/>
          <w:color w:val="0D0D0D" w:themeColor="text1" w:themeTint="F2"/>
          <w:sz w:val="18"/>
          <w:szCs w:val="18"/>
        </w:rPr>
        <w:t xml:space="preserve"> </w:t>
      </w:r>
      <w:r w:rsidRPr="00727254">
        <w:rPr>
          <w:rFonts w:ascii="Arial" w:hAnsi="Arial" w:cs="Arial"/>
          <w:color w:val="0D0D0D" w:themeColor="text1" w:themeTint="F2"/>
          <w:sz w:val="18"/>
          <w:szCs w:val="18"/>
        </w:rPr>
        <w:t>(</w:t>
      </w:r>
      <w:r w:rsidR="0079684D" w:rsidRPr="00727254">
        <w:rPr>
          <w:rFonts w:ascii="Arial" w:hAnsi="Arial" w:cs="Arial"/>
          <w:color w:val="0D0D0D" w:themeColor="text1" w:themeTint="F2"/>
          <w:sz w:val="18"/>
          <w:szCs w:val="18"/>
        </w:rPr>
        <w:t>w narkozie</w:t>
      </w:r>
      <w:r w:rsidRPr="00727254">
        <w:rPr>
          <w:rFonts w:ascii="Arial" w:hAnsi="Arial" w:cs="Arial"/>
          <w:color w:val="0D0D0D" w:themeColor="text1" w:themeTint="F2"/>
          <w:sz w:val="18"/>
          <w:szCs w:val="18"/>
        </w:rPr>
        <w:t>)</w:t>
      </w:r>
      <w:r w:rsidR="00866F0A" w:rsidRPr="00727254">
        <w:rPr>
          <w:rFonts w:ascii="Arial" w:hAnsi="Arial" w:cs="Arial"/>
          <w:color w:val="0D0D0D" w:themeColor="text1" w:themeTint="F2"/>
          <w:sz w:val="18"/>
          <w:szCs w:val="18"/>
        </w:rPr>
        <w:t>;</w:t>
      </w:r>
    </w:p>
    <w:p w14:paraId="4F7F46C1" w14:textId="77777777" w:rsidR="00866F0A" w:rsidRPr="00866F0A" w:rsidRDefault="00866F0A" w:rsidP="00866F0A">
      <w:pPr>
        <w:pStyle w:val="Akapitzlist"/>
        <w:numPr>
          <w:ilvl w:val="0"/>
          <w:numId w:val="2"/>
        </w:numPr>
        <w:spacing w:after="2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866F0A">
        <w:rPr>
          <w:rFonts w:ascii="Arial" w:hAnsi="Arial" w:cs="Arial"/>
          <w:color w:val="0D0D0D" w:themeColor="text1" w:themeTint="F2"/>
          <w:sz w:val="18"/>
          <w:szCs w:val="18"/>
        </w:rPr>
        <w:t>usypianie ślepych miotów kotów wolno żyjących na terenie gminy Dopiewo w przypadku porzucenia i osierocenia lub w innych uzasadnionych przypadkach;</w:t>
      </w:r>
    </w:p>
    <w:p w14:paraId="60CA415D" w14:textId="77777777" w:rsidR="00866F0A" w:rsidRPr="00866F0A" w:rsidRDefault="00866F0A" w:rsidP="00866F0A">
      <w:pPr>
        <w:pStyle w:val="Akapitzlist"/>
        <w:numPr>
          <w:ilvl w:val="0"/>
          <w:numId w:val="2"/>
        </w:numPr>
        <w:spacing w:after="2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866F0A">
        <w:rPr>
          <w:rFonts w:ascii="Arial" w:hAnsi="Arial" w:cs="Arial"/>
          <w:color w:val="0D0D0D" w:themeColor="text1" w:themeTint="F2"/>
          <w:sz w:val="18"/>
          <w:szCs w:val="18"/>
        </w:rPr>
        <w:t>wykonywanie operacji ratujących życie lub skracających cierpienie kotów wolno żyjących;</w:t>
      </w:r>
    </w:p>
    <w:p w14:paraId="4A3A722A" w14:textId="77777777" w:rsidR="00866F0A" w:rsidRPr="00866F0A" w:rsidRDefault="00866F0A" w:rsidP="00866F0A">
      <w:pPr>
        <w:pStyle w:val="Akapitzlist"/>
        <w:numPr>
          <w:ilvl w:val="0"/>
          <w:numId w:val="2"/>
        </w:numPr>
        <w:spacing w:after="2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866F0A">
        <w:rPr>
          <w:rFonts w:ascii="Arial" w:hAnsi="Arial" w:cs="Arial"/>
          <w:color w:val="0D0D0D" w:themeColor="text1" w:themeTint="F2"/>
          <w:sz w:val="18"/>
          <w:szCs w:val="18"/>
        </w:rPr>
        <w:t>dokarmianie kotów wolno żyjących w przypadku zgłoszenia przez mieszkańców miejsc ich przebywania;</w:t>
      </w:r>
    </w:p>
    <w:p w14:paraId="3B2CCC04" w14:textId="15E405F4" w:rsidR="00866F0A" w:rsidRDefault="00866F0A" w:rsidP="00866F0A">
      <w:pPr>
        <w:pStyle w:val="Akapitzlist"/>
        <w:numPr>
          <w:ilvl w:val="0"/>
          <w:numId w:val="2"/>
        </w:numPr>
        <w:spacing w:after="2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866F0A">
        <w:rPr>
          <w:rFonts w:ascii="Arial" w:hAnsi="Arial" w:cs="Arial"/>
          <w:color w:val="0D0D0D" w:themeColor="text1" w:themeTint="F2"/>
          <w:sz w:val="18"/>
          <w:szCs w:val="18"/>
        </w:rPr>
        <w:t>zapewnienie podstawowej opieki weterynaryjnej kotom wolno żyjącym.</w:t>
      </w:r>
    </w:p>
    <w:p w14:paraId="7E24BB03" w14:textId="33D8280D" w:rsidR="00BA5496" w:rsidRPr="00EE207F" w:rsidRDefault="00602B61" w:rsidP="00BA5496">
      <w:pPr>
        <w:pStyle w:val="Teksttreci0"/>
        <w:numPr>
          <w:ilvl w:val="0"/>
          <w:numId w:val="3"/>
        </w:numPr>
        <w:shd w:val="clear" w:color="auto" w:fill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Zleceniobiorca</w:t>
      </w:r>
      <w:r w:rsidR="00BA5496" w:rsidRPr="00EE207F">
        <w:rPr>
          <w:rFonts w:ascii="Arial" w:hAnsi="Arial" w:cs="Arial"/>
          <w:bCs/>
          <w:sz w:val="18"/>
          <w:szCs w:val="18"/>
        </w:rPr>
        <w:t xml:space="preserve"> oświadcza, że zna obowiązujące przepisy prawa związane z realizacją przedmiotu niniejszej umowy, dysponuje odpowiednim poziomem kwalifikacji, wiedzy, doświadczeniem, potencjałem ludzkim jak również rodzajem i jakością sprzętu, narzędzi i innych produktów potrzebnych do wykonania przedmiotu umowy.</w:t>
      </w:r>
    </w:p>
    <w:p w14:paraId="0E2F7A8E" w14:textId="0979A8F6" w:rsidR="00866F0A" w:rsidRPr="00602B61" w:rsidRDefault="00602B61" w:rsidP="00F55E2E">
      <w:pPr>
        <w:pStyle w:val="Teksttreci0"/>
        <w:numPr>
          <w:ilvl w:val="0"/>
          <w:numId w:val="3"/>
        </w:numPr>
        <w:shd w:val="clear" w:color="auto" w:fill="auto"/>
        <w:ind w:left="284" w:hanging="284"/>
        <w:rPr>
          <w:rFonts w:ascii="Arial" w:hAnsi="Arial" w:cs="Arial"/>
          <w:color w:val="0D0D0D" w:themeColor="text1" w:themeTint="F2"/>
          <w:sz w:val="18"/>
          <w:szCs w:val="18"/>
        </w:rPr>
      </w:pPr>
      <w:r w:rsidRPr="00602B61">
        <w:rPr>
          <w:rFonts w:ascii="Arial" w:hAnsi="Arial" w:cs="Arial"/>
          <w:bCs/>
          <w:sz w:val="18"/>
          <w:szCs w:val="18"/>
        </w:rPr>
        <w:t>Zleceniobiorca</w:t>
      </w:r>
      <w:r w:rsidR="00BA5496" w:rsidRPr="00602B61">
        <w:rPr>
          <w:rFonts w:ascii="Arial" w:hAnsi="Arial" w:cs="Arial"/>
          <w:bCs/>
          <w:sz w:val="18"/>
          <w:szCs w:val="18"/>
        </w:rPr>
        <w:t xml:space="preserve"> zobowiązuje się wykonać </w:t>
      </w:r>
      <w:r w:rsidRPr="00602B61">
        <w:rPr>
          <w:rFonts w:ascii="Arial" w:hAnsi="Arial" w:cs="Arial"/>
          <w:bCs/>
          <w:sz w:val="18"/>
          <w:szCs w:val="18"/>
        </w:rPr>
        <w:t>czynności</w:t>
      </w:r>
      <w:r w:rsidR="00BA5496" w:rsidRPr="00602B61">
        <w:rPr>
          <w:rFonts w:ascii="Arial" w:hAnsi="Arial" w:cs="Arial"/>
          <w:bCs/>
          <w:sz w:val="18"/>
          <w:szCs w:val="18"/>
        </w:rPr>
        <w:t xml:space="preserve"> objęte niniejsza umową z zachowaniem należytej staranności, </w:t>
      </w:r>
      <w:r w:rsidRPr="00602B61">
        <w:rPr>
          <w:rFonts w:ascii="Arial" w:hAnsi="Arial" w:cs="Arial"/>
          <w:bCs/>
          <w:sz w:val="18"/>
          <w:szCs w:val="18"/>
        </w:rPr>
        <w:t xml:space="preserve">wiedzy, </w:t>
      </w:r>
      <w:r w:rsidR="00BA5496" w:rsidRPr="00602B61">
        <w:rPr>
          <w:rFonts w:ascii="Arial" w:hAnsi="Arial" w:cs="Arial"/>
          <w:bCs/>
          <w:sz w:val="18"/>
          <w:szCs w:val="18"/>
        </w:rPr>
        <w:t>zasad bezpieczeństwa</w:t>
      </w:r>
      <w:r w:rsidRPr="00602B61">
        <w:rPr>
          <w:rFonts w:ascii="Arial" w:hAnsi="Arial" w:cs="Arial"/>
          <w:bCs/>
          <w:sz w:val="18"/>
          <w:szCs w:val="18"/>
        </w:rPr>
        <w:t xml:space="preserve"> oraz </w:t>
      </w:r>
      <w:r w:rsidR="00BA5496" w:rsidRPr="00602B61">
        <w:rPr>
          <w:rFonts w:ascii="Arial" w:hAnsi="Arial" w:cs="Arial"/>
          <w:bCs/>
          <w:sz w:val="18"/>
          <w:szCs w:val="18"/>
        </w:rPr>
        <w:t xml:space="preserve">obowiązujących przepisów </w:t>
      </w:r>
      <w:r w:rsidRPr="00602B61">
        <w:rPr>
          <w:rFonts w:ascii="Arial" w:hAnsi="Arial" w:cs="Arial"/>
          <w:bCs/>
          <w:sz w:val="18"/>
          <w:szCs w:val="18"/>
        </w:rPr>
        <w:t xml:space="preserve">prawa przy zachowaniu </w:t>
      </w:r>
      <w:r>
        <w:rPr>
          <w:rFonts w:ascii="Arial" w:hAnsi="Arial" w:cs="Arial"/>
          <w:bCs/>
          <w:sz w:val="18"/>
          <w:szCs w:val="18"/>
        </w:rPr>
        <w:t>zasad etyki</w:t>
      </w:r>
      <w:r w:rsidR="00AE7AD7">
        <w:rPr>
          <w:rFonts w:ascii="Arial" w:hAnsi="Arial" w:cs="Arial"/>
          <w:bCs/>
          <w:sz w:val="18"/>
          <w:szCs w:val="18"/>
        </w:rPr>
        <w:t xml:space="preserve"> zawodowej</w:t>
      </w:r>
      <w:r>
        <w:rPr>
          <w:rFonts w:ascii="Arial" w:hAnsi="Arial" w:cs="Arial"/>
          <w:bCs/>
          <w:sz w:val="18"/>
          <w:szCs w:val="18"/>
        </w:rPr>
        <w:t>.</w:t>
      </w:r>
    </w:p>
    <w:p w14:paraId="08EA1360" w14:textId="77777777" w:rsidR="00602B61" w:rsidRDefault="00602B61" w:rsidP="00602B61">
      <w:pPr>
        <w:pStyle w:val="Teksttreci0"/>
        <w:shd w:val="clear" w:color="auto" w:fill="auto"/>
        <w:ind w:left="284"/>
        <w:rPr>
          <w:rFonts w:ascii="Arial" w:hAnsi="Arial" w:cs="Arial"/>
          <w:color w:val="0D0D0D" w:themeColor="text1" w:themeTint="F2"/>
          <w:sz w:val="18"/>
          <w:szCs w:val="18"/>
        </w:rPr>
      </w:pPr>
    </w:p>
    <w:p w14:paraId="77973C0A" w14:textId="1FC0B7B1" w:rsidR="00FC3105" w:rsidRPr="009F4A45" w:rsidRDefault="006E77D7" w:rsidP="00727254">
      <w:pPr>
        <w:spacing w:after="0" w:line="240" w:lineRule="auto"/>
        <w:ind w:left="0" w:right="0" w:firstLine="0"/>
        <w:jc w:val="center"/>
        <w:rPr>
          <w:rFonts w:ascii="Arial" w:hAnsi="Arial" w:cs="Arial"/>
          <w:color w:val="0D0D0D" w:themeColor="text1" w:themeTint="F2"/>
          <w:sz w:val="18"/>
          <w:szCs w:val="18"/>
        </w:rPr>
      </w:pP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§</w:t>
      </w:r>
      <w:r w:rsidR="009F4A45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2</w:t>
      </w: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.</w:t>
      </w:r>
      <w:r w:rsidR="00D64C6F"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  <w:u w:val="single" w:color="000000"/>
        </w:rPr>
        <w:t xml:space="preserve"> </w:t>
      </w:r>
    </w:p>
    <w:p w14:paraId="03BDDD14" w14:textId="5F1E945F" w:rsidR="009F4A45" w:rsidRPr="009F4A45" w:rsidRDefault="009F4A45" w:rsidP="00727254">
      <w:pPr>
        <w:pStyle w:val="Akapitzlist"/>
        <w:numPr>
          <w:ilvl w:val="0"/>
          <w:numId w:val="10"/>
        </w:numPr>
        <w:spacing w:after="0" w:line="240" w:lineRule="auto"/>
        <w:ind w:right="0"/>
        <w:contextualSpacing w:val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>Zleceniobiorca przyjmuje kota wolno żyjącego/ślepy miot po wypełnieniu przez osobę zgłaszającą zwierzę do wykonania zabiegu sterylizacji lub kastracji/uśpienia stosownego oświadczenia -</w:t>
      </w:r>
      <w:r w:rsidR="001D2E12">
        <w:rPr>
          <w:rFonts w:ascii="Arial" w:hAnsi="Arial" w:cs="Arial"/>
          <w:color w:val="0D0D0D" w:themeColor="text1" w:themeTint="F2"/>
          <w:sz w:val="18"/>
          <w:szCs w:val="18"/>
        </w:rPr>
        <w:t xml:space="preserve"> według</w:t>
      </w: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 xml:space="preserve"> </w:t>
      </w:r>
      <w:r w:rsidR="001D2E12">
        <w:rPr>
          <w:rFonts w:ascii="Arial" w:hAnsi="Arial" w:cs="Arial"/>
          <w:color w:val="0D0D0D" w:themeColor="text1" w:themeTint="F2"/>
          <w:sz w:val="18"/>
          <w:szCs w:val="18"/>
        </w:rPr>
        <w:t xml:space="preserve">wzoru określonego w </w:t>
      </w: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>załącznik</w:t>
      </w:r>
      <w:r w:rsidR="001D2E12">
        <w:rPr>
          <w:rFonts w:ascii="Arial" w:hAnsi="Arial" w:cs="Arial"/>
          <w:color w:val="0D0D0D" w:themeColor="text1" w:themeTint="F2"/>
          <w:sz w:val="18"/>
          <w:szCs w:val="18"/>
        </w:rPr>
        <w:t>u</w:t>
      </w: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 xml:space="preserve"> nr </w:t>
      </w:r>
      <w:r w:rsidR="001D2E12">
        <w:rPr>
          <w:rFonts w:ascii="Arial" w:hAnsi="Arial" w:cs="Arial"/>
          <w:color w:val="0D0D0D" w:themeColor="text1" w:themeTint="F2"/>
          <w:sz w:val="18"/>
          <w:szCs w:val="18"/>
        </w:rPr>
        <w:t>1</w:t>
      </w: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 xml:space="preserve"> do niniejszej umowy.</w:t>
      </w:r>
    </w:p>
    <w:p w14:paraId="25D6E869" w14:textId="2D8BACEA" w:rsidR="009F4A45" w:rsidRPr="009F4A45" w:rsidRDefault="009F4A45" w:rsidP="009F4A45">
      <w:pPr>
        <w:pStyle w:val="Akapitzlist"/>
        <w:numPr>
          <w:ilvl w:val="0"/>
          <w:numId w:val="10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>Zleceniobiorca przyjmując i kwalifikując kota wolno żyjącego do wykonania zabiegu sterylizacji lub kastracji wydaje osobie zgłaszającej zwierzę potwierdzenie przyjęcia kota do wykonania zabiegu sterylizacji lub kastracji w</w:t>
      </w:r>
      <w:r w:rsidR="00485602">
        <w:rPr>
          <w:rFonts w:ascii="Arial" w:hAnsi="Arial" w:cs="Arial"/>
          <w:color w:val="0D0D0D" w:themeColor="text1" w:themeTint="F2"/>
          <w:sz w:val="18"/>
          <w:szCs w:val="18"/>
        </w:rPr>
        <w:t>edług wzoru</w:t>
      </w: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 xml:space="preserve"> określonego w załączniku nr </w:t>
      </w:r>
      <w:r w:rsidR="00485602">
        <w:rPr>
          <w:rFonts w:ascii="Arial" w:hAnsi="Arial" w:cs="Arial"/>
          <w:color w:val="0D0D0D" w:themeColor="text1" w:themeTint="F2"/>
          <w:sz w:val="18"/>
          <w:szCs w:val="18"/>
        </w:rPr>
        <w:t>2</w:t>
      </w: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 xml:space="preserve"> do niniejszej umowy.</w:t>
      </w:r>
    </w:p>
    <w:p w14:paraId="409EDB10" w14:textId="0EE4E379" w:rsidR="009F4A45" w:rsidRPr="009F4A45" w:rsidRDefault="009F4A45" w:rsidP="009F4A45">
      <w:pPr>
        <w:pStyle w:val="Akapitzlist"/>
        <w:numPr>
          <w:ilvl w:val="0"/>
          <w:numId w:val="10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 xml:space="preserve">Zleceniobiorca po okresie wymienionym w §1 ust. 2 </w:t>
      </w:r>
      <w:r w:rsidR="00AE7AD7">
        <w:rPr>
          <w:rFonts w:ascii="Arial" w:hAnsi="Arial" w:cs="Arial"/>
          <w:color w:val="0D0D0D" w:themeColor="text1" w:themeTint="F2"/>
          <w:sz w:val="18"/>
          <w:szCs w:val="18"/>
        </w:rPr>
        <w:t>lit.</w:t>
      </w: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 xml:space="preserve"> </w:t>
      </w:r>
      <w:r w:rsidR="00485602">
        <w:rPr>
          <w:rFonts w:ascii="Arial" w:hAnsi="Arial" w:cs="Arial"/>
          <w:color w:val="0D0D0D" w:themeColor="text1" w:themeTint="F2"/>
          <w:sz w:val="18"/>
          <w:szCs w:val="18"/>
        </w:rPr>
        <w:t>c)</w:t>
      </w: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 xml:space="preserve"> wydaje kota wolno żyjącego osobie, która zgłosiła zwierzę do wykonania zabiegu sterylizacji lub kastracji, a osoba odbierająca kota potwierdza ten fakt pisemnie na oświadczeniu wymienionym w §2 ust. </w:t>
      </w:r>
      <w:r w:rsidR="006E2649">
        <w:rPr>
          <w:rFonts w:ascii="Arial" w:hAnsi="Arial" w:cs="Arial"/>
          <w:color w:val="0D0D0D" w:themeColor="text1" w:themeTint="F2"/>
          <w:sz w:val="18"/>
          <w:szCs w:val="18"/>
        </w:rPr>
        <w:t>1</w:t>
      </w: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>.</w:t>
      </w:r>
    </w:p>
    <w:p w14:paraId="1ABDC200" w14:textId="78A7A285" w:rsidR="009F4A45" w:rsidRDefault="009F4A45" w:rsidP="009F4A45">
      <w:pPr>
        <w:pStyle w:val="Akapitzlist"/>
        <w:numPr>
          <w:ilvl w:val="0"/>
          <w:numId w:val="10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>W przypadku, kiedy kot wolno żyjący nie zostanie odebrany z zakładu leczniczego Zleceniobiorca pozostawia zwierzę w zakładzie leczniczym i niezwłocznie informuje</w:t>
      </w:r>
      <w:r>
        <w:rPr>
          <w:rFonts w:ascii="Arial" w:hAnsi="Arial" w:cs="Arial"/>
          <w:color w:val="0D0D0D" w:themeColor="text1" w:themeTint="F2"/>
          <w:sz w:val="18"/>
          <w:szCs w:val="18"/>
        </w:rPr>
        <w:t xml:space="preserve"> </w:t>
      </w: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>o powyższym Zleceniodawcę.</w:t>
      </w:r>
    </w:p>
    <w:p w14:paraId="6C57C4CC" w14:textId="0175355B" w:rsidR="003C35CE" w:rsidRPr="00D76C80" w:rsidRDefault="00AE7AD7" w:rsidP="00D76C80">
      <w:pPr>
        <w:pStyle w:val="Akapitzlist"/>
        <w:numPr>
          <w:ilvl w:val="0"/>
          <w:numId w:val="10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>
        <w:rPr>
          <w:rFonts w:ascii="Arial" w:hAnsi="Arial" w:cs="Arial"/>
          <w:color w:val="0D0D0D" w:themeColor="text1" w:themeTint="F2"/>
          <w:sz w:val="18"/>
          <w:szCs w:val="18"/>
        </w:rPr>
        <w:t>Zleceniobiorca zobowiązany jest do zachowania w dokumentacji, o której mowa w §</w:t>
      </w:r>
      <w:r w:rsidR="00D76C80">
        <w:rPr>
          <w:rFonts w:ascii="Arial" w:hAnsi="Arial" w:cs="Arial"/>
          <w:color w:val="0D0D0D" w:themeColor="text1" w:themeTint="F2"/>
          <w:sz w:val="18"/>
          <w:szCs w:val="18"/>
        </w:rPr>
        <w:t>3 ust.2</w:t>
      </w:r>
      <w:r>
        <w:rPr>
          <w:rFonts w:ascii="Arial" w:hAnsi="Arial" w:cs="Arial"/>
          <w:color w:val="0D0D0D" w:themeColor="text1" w:themeTint="F2"/>
          <w:sz w:val="18"/>
          <w:szCs w:val="18"/>
        </w:rPr>
        <w:t xml:space="preserve"> kopii wszystkich oświadczeń</w:t>
      </w:r>
      <w:r w:rsidR="00D76C80">
        <w:rPr>
          <w:rFonts w:ascii="Arial" w:hAnsi="Arial" w:cs="Arial"/>
          <w:color w:val="0D0D0D" w:themeColor="text1" w:themeTint="F2"/>
          <w:sz w:val="18"/>
          <w:szCs w:val="18"/>
        </w:rPr>
        <w:t xml:space="preserve"> i </w:t>
      </w:r>
      <w:r>
        <w:rPr>
          <w:rFonts w:ascii="Arial" w:hAnsi="Arial" w:cs="Arial"/>
          <w:color w:val="0D0D0D" w:themeColor="text1" w:themeTint="F2"/>
          <w:sz w:val="18"/>
          <w:szCs w:val="18"/>
        </w:rPr>
        <w:t>potwierdzeń,</w:t>
      </w:r>
      <w:r w:rsidR="00D76C80">
        <w:rPr>
          <w:rFonts w:ascii="Arial" w:hAnsi="Arial" w:cs="Arial"/>
          <w:color w:val="0D0D0D" w:themeColor="text1" w:themeTint="F2"/>
          <w:sz w:val="18"/>
          <w:szCs w:val="18"/>
        </w:rPr>
        <w:t xml:space="preserve"> o których mowa w niniejszej umowie,</w:t>
      </w:r>
      <w:r>
        <w:rPr>
          <w:rFonts w:ascii="Arial" w:hAnsi="Arial" w:cs="Arial"/>
          <w:color w:val="0D0D0D" w:themeColor="text1" w:themeTint="F2"/>
          <w:sz w:val="18"/>
          <w:szCs w:val="18"/>
        </w:rPr>
        <w:t xml:space="preserve"> celem przedłożenia </w:t>
      </w:r>
      <w:r w:rsidR="00D76C80">
        <w:rPr>
          <w:rFonts w:ascii="Arial" w:hAnsi="Arial" w:cs="Arial"/>
          <w:color w:val="0D0D0D" w:themeColor="text1" w:themeTint="F2"/>
          <w:sz w:val="18"/>
          <w:szCs w:val="18"/>
        </w:rPr>
        <w:t>ich</w:t>
      </w:r>
      <w:r>
        <w:rPr>
          <w:rFonts w:ascii="Arial" w:hAnsi="Arial" w:cs="Arial"/>
          <w:color w:val="0D0D0D" w:themeColor="text1" w:themeTint="F2"/>
          <w:sz w:val="18"/>
          <w:szCs w:val="18"/>
        </w:rPr>
        <w:t xml:space="preserve"> Zleceniodawcy na każde </w:t>
      </w:r>
      <w:r w:rsidR="00D76C80">
        <w:rPr>
          <w:rFonts w:ascii="Arial" w:hAnsi="Arial" w:cs="Arial"/>
          <w:color w:val="0D0D0D" w:themeColor="text1" w:themeTint="F2"/>
          <w:sz w:val="18"/>
          <w:szCs w:val="18"/>
        </w:rPr>
        <w:t>żądanie</w:t>
      </w:r>
      <w:r>
        <w:rPr>
          <w:rFonts w:ascii="Arial" w:hAnsi="Arial" w:cs="Arial"/>
          <w:color w:val="0D0D0D" w:themeColor="text1" w:themeTint="F2"/>
          <w:sz w:val="18"/>
          <w:szCs w:val="18"/>
        </w:rPr>
        <w:t xml:space="preserve"> Zleceniodawcy.</w:t>
      </w:r>
    </w:p>
    <w:p w14:paraId="0459C0B8" w14:textId="4B66488A" w:rsidR="00FC3105" w:rsidRPr="009F4A45" w:rsidRDefault="006E77D7" w:rsidP="00727254">
      <w:pPr>
        <w:spacing w:after="0" w:line="240" w:lineRule="auto"/>
        <w:ind w:left="0" w:right="0" w:firstLine="0"/>
        <w:jc w:val="center"/>
        <w:rPr>
          <w:rFonts w:ascii="Arial" w:hAnsi="Arial" w:cs="Arial"/>
          <w:color w:val="0D0D0D" w:themeColor="text1" w:themeTint="F2"/>
          <w:sz w:val="18"/>
          <w:szCs w:val="18"/>
        </w:rPr>
      </w:pP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§</w:t>
      </w:r>
      <w:r w:rsidR="009F4A45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3</w:t>
      </w: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.</w:t>
      </w:r>
    </w:p>
    <w:p w14:paraId="0A90583F" w14:textId="0FB571E0" w:rsidR="009F4A45" w:rsidRDefault="009F4A45" w:rsidP="00727254">
      <w:pPr>
        <w:pStyle w:val="Akapitzlist"/>
        <w:numPr>
          <w:ilvl w:val="0"/>
          <w:numId w:val="6"/>
        </w:numPr>
        <w:spacing w:after="0" w:line="240" w:lineRule="auto"/>
        <w:ind w:right="0"/>
        <w:contextualSpacing w:val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 xml:space="preserve">Świadczenia medyczne, objęte przedmiotem niniejszej umowy wykonywane będą przez osoby posiadające odpowiednie kwalifikacje i uprawnienia określone w odrębnych </w:t>
      </w:r>
      <w:r w:rsidR="00485602">
        <w:rPr>
          <w:rFonts w:ascii="Arial" w:hAnsi="Arial" w:cs="Arial"/>
          <w:color w:val="0D0D0D" w:themeColor="text1" w:themeTint="F2"/>
          <w:sz w:val="18"/>
          <w:szCs w:val="18"/>
        </w:rPr>
        <w:t xml:space="preserve">obowiązujących </w:t>
      </w: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>przepisach</w:t>
      </w:r>
      <w:r w:rsidR="00485602">
        <w:rPr>
          <w:rFonts w:ascii="Arial" w:hAnsi="Arial" w:cs="Arial"/>
          <w:color w:val="0D0D0D" w:themeColor="text1" w:themeTint="F2"/>
          <w:sz w:val="18"/>
          <w:szCs w:val="18"/>
        </w:rPr>
        <w:t xml:space="preserve"> prawa</w:t>
      </w: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>.</w:t>
      </w:r>
    </w:p>
    <w:p w14:paraId="720D63CB" w14:textId="4B120138" w:rsidR="00B16E2D" w:rsidRPr="00B16E2D" w:rsidRDefault="00B16E2D" w:rsidP="00B16E2D">
      <w:pPr>
        <w:pStyle w:val="Akapitzlist"/>
        <w:numPr>
          <w:ilvl w:val="0"/>
          <w:numId w:val="6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>Zleceniobiorca zobowiązany jest prowadzić podstawową dokumentację związaną</w:t>
      </w:r>
      <w:r>
        <w:rPr>
          <w:rFonts w:ascii="Arial" w:hAnsi="Arial" w:cs="Arial"/>
          <w:color w:val="0D0D0D" w:themeColor="text1" w:themeTint="F2"/>
          <w:sz w:val="18"/>
          <w:szCs w:val="18"/>
        </w:rPr>
        <w:t xml:space="preserve"> </w:t>
      </w: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>z udzielanymi świadczeniami, zgodnie z obowiązującymi w tym zakresie przepisami prawa.</w:t>
      </w:r>
    </w:p>
    <w:p w14:paraId="6E652312" w14:textId="77777777" w:rsidR="009F4A45" w:rsidRDefault="009F4A45" w:rsidP="009F4A45">
      <w:pPr>
        <w:pStyle w:val="Akapitzlist"/>
        <w:numPr>
          <w:ilvl w:val="0"/>
          <w:numId w:val="6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lastRenderedPageBreak/>
        <w:t>Zleceniobiorca zobowiązany jest do udzielenia świadczeń medycznych z należytą starannością w poszanowaniu zasad ochrony zwierząt, zgodnie z:</w:t>
      </w:r>
    </w:p>
    <w:p w14:paraId="2F562FF7" w14:textId="77777777" w:rsidR="009F4A45" w:rsidRDefault="009F4A45" w:rsidP="009F4A45">
      <w:pPr>
        <w:pStyle w:val="Akapitzlist"/>
        <w:numPr>
          <w:ilvl w:val="0"/>
          <w:numId w:val="27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>obowiązującymi w tym zakresie przepisami prawa;</w:t>
      </w:r>
    </w:p>
    <w:p w14:paraId="1744440D" w14:textId="77777777" w:rsidR="009F4A45" w:rsidRDefault="009F4A45" w:rsidP="009F4A45">
      <w:pPr>
        <w:pStyle w:val="Akapitzlist"/>
        <w:numPr>
          <w:ilvl w:val="0"/>
          <w:numId w:val="27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>wskazaniami aktualnej wiedzy medycznej;</w:t>
      </w:r>
    </w:p>
    <w:p w14:paraId="4AA3B0D7" w14:textId="77777777" w:rsidR="009F4A45" w:rsidRDefault="009F4A45" w:rsidP="009F4A45">
      <w:pPr>
        <w:pStyle w:val="Akapitzlist"/>
        <w:numPr>
          <w:ilvl w:val="0"/>
          <w:numId w:val="27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>dostępnymi metodami i środkami;</w:t>
      </w:r>
    </w:p>
    <w:p w14:paraId="78897760" w14:textId="1686C0EB" w:rsidR="006836F5" w:rsidRPr="009F4A45" w:rsidRDefault="009F4A45" w:rsidP="009F4A45">
      <w:pPr>
        <w:pStyle w:val="Akapitzlist"/>
        <w:numPr>
          <w:ilvl w:val="0"/>
          <w:numId w:val="27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9F4A45">
        <w:rPr>
          <w:rFonts w:ascii="Arial" w:hAnsi="Arial" w:cs="Arial"/>
          <w:color w:val="0D0D0D" w:themeColor="text1" w:themeTint="F2"/>
          <w:sz w:val="18"/>
          <w:szCs w:val="18"/>
        </w:rPr>
        <w:t>zasadami etyki zawodowej.</w:t>
      </w:r>
    </w:p>
    <w:p w14:paraId="63E73A45" w14:textId="4CA34383" w:rsidR="006E77D7" w:rsidRPr="001901B1" w:rsidRDefault="006E77D7" w:rsidP="00727254">
      <w:pPr>
        <w:spacing w:after="0" w:line="240" w:lineRule="auto"/>
        <w:ind w:left="0" w:right="0" w:firstLine="0"/>
        <w:jc w:val="center"/>
        <w:rPr>
          <w:rFonts w:ascii="Arial" w:hAnsi="Arial" w:cs="Arial"/>
          <w:color w:val="0D0D0D" w:themeColor="text1" w:themeTint="F2"/>
          <w:sz w:val="18"/>
          <w:szCs w:val="18"/>
        </w:rPr>
      </w:pP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§</w:t>
      </w:r>
      <w:r w:rsidR="00B16E2D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4</w:t>
      </w: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.</w:t>
      </w:r>
    </w:p>
    <w:p w14:paraId="13F6DE5A" w14:textId="442C4AEA" w:rsidR="00B16E2D" w:rsidRPr="00B16E2D" w:rsidRDefault="00B16E2D" w:rsidP="00727254">
      <w:pPr>
        <w:pStyle w:val="Akapitzlist"/>
        <w:numPr>
          <w:ilvl w:val="0"/>
          <w:numId w:val="7"/>
        </w:numPr>
        <w:spacing w:after="60" w:line="240" w:lineRule="auto"/>
        <w:ind w:right="0"/>
        <w:contextualSpacing w:val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Niniejsza umowa obowiązuje od dnia </w:t>
      </w:r>
      <w:r>
        <w:rPr>
          <w:rFonts w:ascii="Arial" w:hAnsi="Arial" w:cs="Arial"/>
          <w:color w:val="0D0D0D" w:themeColor="text1" w:themeTint="F2"/>
          <w:sz w:val="18"/>
          <w:szCs w:val="18"/>
        </w:rPr>
        <w:t>3</w:t>
      </w: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>.0</w:t>
      </w:r>
      <w:r w:rsidR="0029678A">
        <w:rPr>
          <w:rFonts w:ascii="Arial" w:hAnsi="Arial" w:cs="Arial"/>
          <w:color w:val="0D0D0D" w:themeColor="text1" w:themeTint="F2"/>
          <w:sz w:val="18"/>
          <w:szCs w:val="18"/>
        </w:rPr>
        <w:t>3</w:t>
      </w: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>.202</w:t>
      </w:r>
      <w:r>
        <w:rPr>
          <w:rFonts w:ascii="Arial" w:hAnsi="Arial" w:cs="Arial"/>
          <w:color w:val="0D0D0D" w:themeColor="text1" w:themeTint="F2"/>
          <w:sz w:val="18"/>
          <w:szCs w:val="18"/>
        </w:rPr>
        <w:t>5</w:t>
      </w: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 r</w:t>
      </w:r>
      <w:r w:rsidR="008C6F9A">
        <w:rPr>
          <w:rFonts w:ascii="Arial" w:hAnsi="Arial" w:cs="Arial"/>
          <w:color w:val="0D0D0D" w:themeColor="text1" w:themeTint="F2"/>
          <w:sz w:val="18"/>
          <w:szCs w:val="18"/>
        </w:rPr>
        <w:t>oku</w:t>
      </w: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 do</w:t>
      </w:r>
      <w:r w:rsidR="008C6F9A">
        <w:rPr>
          <w:rFonts w:ascii="Arial" w:hAnsi="Arial" w:cs="Arial"/>
          <w:color w:val="0D0D0D" w:themeColor="text1" w:themeTint="F2"/>
          <w:sz w:val="18"/>
          <w:szCs w:val="18"/>
        </w:rPr>
        <w:t xml:space="preserve"> dnia</w:t>
      </w: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 31.12.202</w:t>
      </w:r>
      <w:r>
        <w:rPr>
          <w:rFonts w:ascii="Arial" w:hAnsi="Arial" w:cs="Arial"/>
          <w:color w:val="0D0D0D" w:themeColor="text1" w:themeTint="F2"/>
          <w:sz w:val="18"/>
          <w:szCs w:val="18"/>
        </w:rPr>
        <w:t>5</w:t>
      </w: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 r</w:t>
      </w:r>
      <w:r w:rsidR="008C6F9A">
        <w:rPr>
          <w:rFonts w:ascii="Arial" w:hAnsi="Arial" w:cs="Arial"/>
          <w:color w:val="0D0D0D" w:themeColor="text1" w:themeTint="F2"/>
          <w:sz w:val="18"/>
          <w:szCs w:val="18"/>
        </w:rPr>
        <w:t>oku</w:t>
      </w: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>.</w:t>
      </w:r>
    </w:p>
    <w:p w14:paraId="00BCECF4" w14:textId="26034EC3" w:rsidR="00B16E2D" w:rsidRPr="00B16E2D" w:rsidRDefault="00FD6FC7" w:rsidP="00B16E2D">
      <w:pPr>
        <w:pStyle w:val="Akapitzlist"/>
        <w:numPr>
          <w:ilvl w:val="0"/>
          <w:numId w:val="7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>
        <w:rPr>
          <w:rFonts w:ascii="Arial" w:hAnsi="Arial" w:cs="Arial"/>
          <w:color w:val="0D0D0D" w:themeColor="text1" w:themeTint="F2"/>
          <w:sz w:val="18"/>
          <w:szCs w:val="18"/>
        </w:rPr>
        <w:t>Miesięczne w</w:t>
      </w:r>
      <w:r w:rsidR="00B16E2D" w:rsidRP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ynagrodzenie ryczałtowe za </w:t>
      </w:r>
      <w:r w:rsidR="008C6F9A">
        <w:rPr>
          <w:rFonts w:ascii="Arial" w:hAnsi="Arial" w:cs="Arial"/>
          <w:color w:val="0D0D0D" w:themeColor="text1" w:themeTint="F2"/>
          <w:sz w:val="18"/>
          <w:szCs w:val="18"/>
        </w:rPr>
        <w:t xml:space="preserve">należyte </w:t>
      </w:r>
      <w:r w:rsidR="00B16E2D" w:rsidRPr="00B16E2D">
        <w:rPr>
          <w:rFonts w:ascii="Arial" w:hAnsi="Arial" w:cs="Arial"/>
          <w:color w:val="0D0D0D" w:themeColor="text1" w:themeTint="F2"/>
          <w:sz w:val="18"/>
          <w:szCs w:val="18"/>
        </w:rPr>
        <w:t>wykonanie przedmiotu niniejszej umowy wyniesie</w:t>
      </w:r>
      <w:r w:rsid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 ………………. zł</w:t>
      </w:r>
      <w:r w:rsidR="00B16E2D" w:rsidRP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 (słownie: </w:t>
      </w:r>
      <w:r w:rsidR="00B16E2D">
        <w:rPr>
          <w:rFonts w:ascii="Arial" w:hAnsi="Arial" w:cs="Arial"/>
          <w:color w:val="0D0D0D" w:themeColor="text1" w:themeTint="F2"/>
          <w:sz w:val="18"/>
          <w:szCs w:val="18"/>
        </w:rPr>
        <w:t>……………….…….</w:t>
      </w:r>
      <w:r w:rsidR="00B16E2D" w:rsidRP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 złotych</w:t>
      </w:r>
      <w:r w:rsidR="008C6F9A">
        <w:rPr>
          <w:rFonts w:ascii="Arial" w:hAnsi="Arial" w:cs="Arial"/>
          <w:color w:val="0D0D0D" w:themeColor="text1" w:themeTint="F2"/>
          <w:sz w:val="18"/>
          <w:szCs w:val="18"/>
        </w:rPr>
        <w:t>)</w:t>
      </w:r>
      <w:r w:rsidR="00B16E2D" w:rsidRP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 brutto. Całkowita wartość umowy </w:t>
      </w:r>
      <w:r w:rsidR="008C6F9A">
        <w:rPr>
          <w:rFonts w:ascii="Arial" w:hAnsi="Arial" w:cs="Arial"/>
          <w:color w:val="0D0D0D" w:themeColor="text1" w:themeTint="F2"/>
          <w:sz w:val="18"/>
          <w:szCs w:val="18"/>
        </w:rPr>
        <w:t xml:space="preserve">w okresie jej obowiązywania </w:t>
      </w:r>
      <w:r w:rsidR="00B16E2D" w:rsidRPr="00B16E2D">
        <w:rPr>
          <w:rFonts w:ascii="Arial" w:hAnsi="Arial" w:cs="Arial"/>
          <w:color w:val="0D0D0D" w:themeColor="text1" w:themeTint="F2"/>
          <w:sz w:val="18"/>
          <w:szCs w:val="18"/>
        </w:rPr>
        <w:t>nie przekroczy</w:t>
      </w:r>
      <w:r w:rsidR="008C6F9A">
        <w:rPr>
          <w:rFonts w:ascii="Arial" w:hAnsi="Arial" w:cs="Arial"/>
          <w:color w:val="0D0D0D" w:themeColor="text1" w:themeTint="F2"/>
          <w:sz w:val="18"/>
          <w:szCs w:val="18"/>
        </w:rPr>
        <w:t xml:space="preserve"> kwoty </w:t>
      </w:r>
      <w:r w:rsid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 ……………….</w:t>
      </w:r>
      <w:r w:rsidR="00B16E2D" w:rsidRP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 zł (słownie </w:t>
      </w:r>
      <w:r w:rsid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………………………………... </w:t>
      </w:r>
      <w:r w:rsidR="00B16E2D" w:rsidRPr="00B16E2D">
        <w:rPr>
          <w:rFonts w:ascii="Arial" w:hAnsi="Arial" w:cs="Arial"/>
          <w:color w:val="0D0D0D" w:themeColor="text1" w:themeTint="F2"/>
          <w:sz w:val="18"/>
          <w:szCs w:val="18"/>
        </w:rPr>
        <w:t>złotych</w:t>
      </w:r>
      <w:r w:rsidR="008C6F9A">
        <w:rPr>
          <w:rFonts w:ascii="Arial" w:hAnsi="Arial" w:cs="Arial"/>
          <w:color w:val="0D0D0D" w:themeColor="text1" w:themeTint="F2"/>
          <w:sz w:val="18"/>
          <w:szCs w:val="18"/>
        </w:rPr>
        <w:t>)</w:t>
      </w:r>
      <w:r w:rsidR="00B16E2D" w:rsidRP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 brutto.</w:t>
      </w:r>
    </w:p>
    <w:p w14:paraId="6ADB0057" w14:textId="6035D145" w:rsidR="00B16E2D" w:rsidRPr="00B16E2D" w:rsidRDefault="00B16E2D" w:rsidP="00B16E2D">
      <w:pPr>
        <w:pStyle w:val="Akapitzlist"/>
        <w:numPr>
          <w:ilvl w:val="0"/>
          <w:numId w:val="7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>Zleceniobiorca zobowiązany jest przekazywać wraz z miesięcznymi fakturami sprawozdanie</w:t>
      </w:r>
      <w:r w:rsidR="001525AB">
        <w:rPr>
          <w:rFonts w:ascii="Arial" w:hAnsi="Arial" w:cs="Arial"/>
          <w:color w:val="0D0D0D" w:themeColor="text1" w:themeTint="F2"/>
          <w:sz w:val="18"/>
          <w:szCs w:val="18"/>
        </w:rPr>
        <w:t xml:space="preserve"> </w:t>
      </w: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z liczby i rodzaju wykonanych świadczeń medycznych (zabiegów) w okresie objętym daną fakturą wg tabeli, stanowiącej załącznik nr </w:t>
      </w:r>
      <w:r w:rsidR="00FD6FC7">
        <w:rPr>
          <w:rFonts w:ascii="Arial" w:hAnsi="Arial" w:cs="Arial"/>
          <w:color w:val="0D0D0D" w:themeColor="text1" w:themeTint="F2"/>
          <w:sz w:val="18"/>
          <w:szCs w:val="18"/>
        </w:rPr>
        <w:t>3</w:t>
      </w: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 do niniejszej umowy oraz dołączyć wypełnione oświadczenie osoby zgłaszającej kota wolno żyjącego na terenie gminy Dopiewo </w:t>
      </w:r>
      <w:r w:rsidR="00FD6FC7">
        <w:rPr>
          <w:rFonts w:ascii="Arial" w:hAnsi="Arial" w:cs="Arial"/>
          <w:color w:val="0D0D0D" w:themeColor="text1" w:themeTint="F2"/>
          <w:sz w:val="18"/>
          <w:szCs w:val="18"/>
        </w:rPr>
        <w:t>–</w:t>
      </w: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 </w:t>
      </w:r>
      <w:r w:rsidR="00FD6FC7">
        <w:rPr>
          <w:rFonts w:ascii="Arial" w:hAnsi="Arial" w:cs="Arial"/>
          <w:color w:val="0D0D0D" w:themeColor="text1" w:themeTint="F2"/>
          <w:sz w:val="18"/>
          <w:szCs w:val="18"/>
        </w:rPr>
        <w:t xml:space="preserve">według </w:t>
      </w: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>załącznik</w:t>
      </w:r>
      <w:r w:rsidR="00FD6FC7">
        <w:rPr>
          <w:rFonts w:ascii="Arial" w:hAnsi="Arial" w:cs="Arial"/>
          <w:color w:val="0D0D0D" w:themeColor="text1" w:themeTint="F2"/>
          <w:sz w:val="18"/>
          <w:szCs w:val="18"/>
        </w:rPr>
        <w:t>a</w:t>
      </w: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 nr </w:t>
      </w:r>
      <w:r w:rsidR="006E2649">
        <w:rPr>
          <w:rFonts w:ascii="Arial" w:hAnsi="Arial" w:cs="Arial"/>
          <w:color w:val="0D0D0D" w:themeColor="text1" w:themeTint="F2"/>
          <w:sz w:val="18"/>
          <w:szCs w:val="18"/>
        </w:rPr>
        <w:t>1</w:t>
      </w: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 do niniejszej umowy.</w:t>
      </w:r>
    </w:p>
    <w:p w14:paraId="7F2FA0B6" w14:textId="1824C0A3" w:rsidR="009A7874" w:rsidRPr="00727254" w:rsidRDefault="00B16E2D" w:rsidP="00727254">
      <w:pPr>
        <w:pStyle w:val="Akapitzlist"/>
        <w:numPr>
          <w:ilvl w:val="0"/>
          <w:numId w:val="7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16E2D">
        <w:rPr>
          <w:rFonts w:ascii="Arial" w:hAnsi="Arial" w:cs="Arial"/>
          <w:color w:val="0D0D0D" w:themeColor="text1" w:themeTint="F2"/>
          <w:sz w:val="18"/>
          <w:szCs w:val="18"/>
        </w:rPr>
        <w:t xml:space="preserve">W przypadku dokarmiania kotów wolno żyjących do faktury należy przedłożyć </w:t>
      </w:r>
      <w:r w:rsidR="000C1223">
        <w:rPr>
          <w:rFonts w:ascii="Arial" w:hAnsi="Arial" w:cs="Arial"/>
          <w:color w:val="0D0D0D" w:themeColor="text1" w:themeTint="F2"/>
          <w:sz w:val="18"/>
          <w:szCs w:val="18"/>
        </w:rPr>
        <w:t xml:space="preserve">załącznik nr </w:t>
      </w:r>
      <w:r w:rsidR="006E2649">
        <w:rPr>
          <w:rFonts w:ascii="Arial" w:hAnsi="Arial" w:cs="Arial"/>
          <w:color w:val="0D0D0D" w:themeColor="text1" w:themeTint="F2"/>
          <w:sz w:val="18"/>
          <w:szCs w:val="18"/>
        </w:rPr>
        <w:t>3</w:t>
      </w:r>
      <w:r w:rsidR="000C1223">
        <w:rPr>
          <w:rFonts w:ascii="Arial" w:hAnsi="Arial" w:cs="Arial"/>
          <w:color w:val="0D0D0D" w:themeColor="text1" w:themeTint="F2"/>
          <w:sz w:val="18"/>
          <w:szCs w:val="18"/>
        </w:rPr>
        <w:t xml:space="preserve"> zawierający informację </w:t>
      </w:r>
      <w:r w:rsidR="000C1223">
        <w:rPr>
          <w:rFonts w:ascii="Arial" w:hAnsi="Arial" w:cs="Arial"/>
          <w:color w:val="0D0D0D" w:themeColor="text1" w:themeTint="F2"/>
          <w:sz w:val="18"/>
          <w:szCs w:val="18"/>
        </w:rPr>
        <w:br/>
        <w:t>o osobach, którym została wydana karma oraz</w:t>
      </w:r>
      <w:r w:rsidR="00FD6FC7">
        <w:rPr>
          <w:rFonts w:ascii="Arial" w:hAnsi="Arial" w:cs="Arial"/>
          <w:color w:val="0D0D0D" w:themeColor="text1" w:themeTint="F2"/>
          <w:sz w:val="18"/>
          <w:szCs w:val="18"/>
        </w:rPr>
        <w:t xml:space="preserve"> </w:t>
      </w:r>
      <w:r w:rsidR="000C1223">
        <w:rPr>
          <w:rFonts w:ascii="Arial" w:hAnsi="Arial" w:cs="Arial"/>
          <w:color w:val="0D0D0D" w:themeColor="text1" w:themeTint="F2"/>
          <w:sz w:val="18"/>
          <w:szCs w:val="18"/>
        </w:rPr>
        <w:t xml:space="preserve"> ilości</w:t>
      </w:r>
      <w:r w:rsidR="00FD6FC7">
        <w:rPr>
          <w:rFonts w:ascii="Arial" w:hAnsi="Arial" w:cs="Arial"/>
          <w:color w:val="0D0D0D" w:themeColor="text1" w:themeTint="F2"/>
          <w:sz w:val="18"/>
          <w:szCs w:val="18"/>
        </w:rPr>
        <w:t xml:space="preserve"> wydanej karmy (z podziałem na dane osoby</w:t>
      </w:r>
      <w:r w:rsidR="00DD1BF9">
        <w:rPr>
          <w:rFonts w:ascii="Arial" w:hAnsi="Arial" w:cs="Arial"/>
          <w:color w:val="0D0D0D" w:themeColor="text1" w:themeTint="F2"/>
          <w:sz w:val="18"/>
          <w:szCs w:val="18"/>
        </w:rPr>
        <w:t>, którym karma została wydana</w:t>
      </w:r>
      <w:r w:rsidR="00FD6FC7">
        <w:rPr>
          <w:rFonts w:ascii="Arial" w:hAnsi="Arial" w:cs="Arial"/>
          <w:color w:val="0D0D0D" w:themeColor="text1" w:themeTint="F2"/>
          <w:sz w:val="18"/>
          <w:szCs w:val="18"/>
        </w:rPr>
        <w:t>)</w:t>
      </w:r>
      <w:r w:rsidR="000C1223">
        <w:rPr>
          <w:rFonts w:ascii="Arial" w:hAnsi="Arial" w:cs="Arial"/>
          <w:color w:val="0D0D0D" w:themeColor="text1" w:themeTint="F2"/>
          <w:sz w:val="18"/>
          <w:szCs w:val="18"/>
        </w:rPr>
        <w:t>.</w:t>
      </w:r>
    </w:p>
    <w:p w14:paraId="2570BA6E" w14:textId="488B7704" w:rsidR="00A7207F" w:rsidRPr="009A7874" w:rsidRDefault="00A7207F" w:rsidP="00A63E84">
      <w:pPr>
        <w:spacing w:after="0" w:line="276" w:lineRule="auto"/>
        <w:ind w:left="0" w:right="0" w:firstLine="0"/>
        <w:jc w:val="center"/>
        <w:rPr>
          <w:rFonts w:ascii="Arial" w:hAnsi="Arial" w:cs="Arial"/>
          <w:color w:val="0D0D0D" w:themeColor="text1" w:themeTint="F2"/>
          <w:sz w:val="18"/>
          <w:szCs w:val="18"/>
        </w:rPr>
      </w:pP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 xml:space="preserve">§ </w:t>
      </w:r>
      <w:r w:rsidR="009A7874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5</w:t>
      </w: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.</w:t>
      </w:r>
    </w:p>
    <w:p w14:paraId="7D792AA4" w14:textId="13A83065" w:rsidR="009A7874" w:rsidRPr="009A7874" w:rsidRDefault="009A7874" w:rsidP="00A63E84">
      <w:pPr>
        <w:pStyle w:val="Akapitzlist"/>
        <w:numPr>
          <w:ilvl w:val="0"/>
          <w:numId w:val="8"/>
        </w:numPr>
        <w:spacing w:after="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9A7874">
        <w:rPr>
          <w:rFonts w:ascii="Arial" w:hAnsi="Arial" w:cs="Arial"/>
          <w:color w:val="0D0D0D" w:themeColor="text1" w:themeTint="F2"/>
          <w:sz w:val="18"/>
          <w:szCs w:val="18"/>
        </w:rPr>
        <w:t>Ustala się rozliczenia usługi miesięcznymi fakturami</w:t>
      </w:r>
      <w:r w:rsidR="00DD1BF9">
        <w:rPr>
          <w:rFonts w:ascii="Arial" w:hAnsi="Arial" w:cs="Arial"/>
          <w:color w:val="0D0D0D" w:themeColor="text1" w:themeTint="F2"/>
          <w:sz w:val="18"/>
          <w:szCs w:val="18"/>
        </w:rPr>
        <w:t>, wystawianymi w ostatnim dniu danego miesiąca</w:t>
      </w:r>
      <w:r w:rsidR="00A408A6">
        <w:rPr>
          <w:rFonts w:ascii="Arial" w:hAnsi="Arial" w:cs="Arial"/>
          <w:color w:val="0D0D0D" w:themeColor="text1" w:themeTint="F2"/>
          <w:sz w:val="18"/>
          <w:szCs w:val="18"/>
        </w:rPr>
        <w:t>.</w:t>
      </w:r>
      <w:r w:rsidR="00DD1BF9">
        <w:rPr>
          <w:rFonts w:ascii="Arial" w:hAnsi="Arial" w:cs="Arial"/>
          <w:color w:val="0D0D0D" w:themeColor="text1" w:themeTint="F2"/>
          <w:sz w:val="18"/>
          <w:szCs w:val="18"/>
        </w:rPr>
        <w:t xml:space="preserve"> </w:t>
      </w:r>
    </w:p>
    <w:p w14:paraId="2C65BDE1" w14:textId="055C5883" w:rsidR="009A7874" w:rsidRPr="009A7874" w:rsidRDefault="009A7874" w:rsidP="009A7874">
      <w:pPr>
        <w:pStyle w:val="Akapitzlist"/>
        <w:numPr>
          <w:ilvl w:val="0"/>
          <w:numId w:val="8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9A7874">
        <w:rPr>
          <w:rFonts w:ascii="Arial" w:hAnsi="Arial" w:cs="Arial"/>
          <w:color w:val="0D0D0D" w:themeColor="text1" w:themeTint="F2"/>
          <w:sz w:val="18"/>
          <w:szCs w:val="18"/>
        </w:rPr>
        <w:t xml:space="preserve">Zapłata </w:t>
      </w:r>
      <w:r w:rsidR="00DD1BF9">
        <w:rPr>
          <w:rFonts w:ascii="Arial" w:hAnsi="Arial" w:cs="Arial"/>
          <w:color w:val="0D0D0D" w:themeColor="text1" w:themeTint="F2"/>
          <w:sz w:val="18"/>
          <w:szCs w:val="18"/>
        </w:rPr>
        <w:t xml:space="preserve">należnego Zleceniobiorcy </w:t>
      </w:r>
      <w:r w:rsidRPr="009A7874">
        <w:rPr>
          <w:rFonts w:ascii="Arial" w:hAnsi="Arial" w:cs="Arial"/>
          <w:color w:val="0D0D0D" w:themeColor="text1" w:themeTint="F2"/>
          <w:sz w:val="18"/>
          <w:szCs w:val="18"/>
        </w:rPr>
        <w:t xml:space="preserve">wynagrodzenia następować będzie przelewem na rachunek </w:t>
      </w:r>
      <w:r w:rsidR="00DD1BF9">
        <w:rPr>
          <w:rFonts w:ascii="Arial" w:hAnsi="Arial" w:cs="Arial"/>
          <w:color w:val="0D0D0D" w:themeColor="text1" w:themeTint="F2"/>
          <w:sz w:val="18"/>
          <w:szCs w:val="18"/>
        </w:rPr>
        <w:t xml:space="preserve">bankowy </w:t>
      </w:r>
      <w:r w:rsidRPr="009A7874">
        <w:rPr>
          <w:rFonts w:ascii="Arial" w:hAnsi="Arial" w:cs="Arial"/>
          <w:color w:val="0D0D0D" w:themeColor="text1" w:themeTint="F2"/>
          <w:sz w:val="18"/>
          <w:szCs w:val="18"/>
        </w:rPr>
        <w:t xml:space="preserve">Zleceniobiorcy wskazany </w:t>
      </w:r>
      <w:r w:rsidR="00DD1BF9">
        <w:rPr>
          <w:rFonts w:ascii="Arial" w:hAnsi="Arial" w:cs="Arial"/>
          <w:color w:val="0D0D0D" w:themeColor="text1" w:themeTint="F2"/>
          <w:sz w:val="18"/>
          <w:szCs w:val="18"/>
        </w:rPr>
        <w:t>w</w:t>
      </w:r>
      <w:r w:rsidRPr="009A7874">
        <w:rPr>
          <w:rFonts w:ascii="Arial" w:hAnsi="Arial" w:cs="Arial"/>
          <w:color w:val="0D0D0D" w:themeColor="text1" w:themeTint="F2"/>
          <w:sz w:val="18"/>
          <w:szCs w:val="18"/>
        </w:rPr>
        <w:t xml:space="preserve"> prawidłowo wystawionej</w:t>
      </w:r>
      <w:r w:rsidR="00DD1BF9">
        <w:rPr>
          <w:rFonts w:ascii="Arial" w:hAnsi="Arial" w:cs="Arial"/>
          <w:color w:val="0D0D0D" w:themeColor="text1" w:themeTint="F2"/>
          <w:sz w:val="18"/>
          <w:szCs w:val="18"/>
        </w:rPr>
        <w:t xml:space="preserve"> i doręczonej Zleceniodawcy</w:t>
      </w:r>
      <w:r w:rsidRPr="009A7874">
        <w:rPr>
          <w:rFonts w:ascii="Arial" w:hAnsi="Arial" w:cs="Arial"/>
          <w:color w:val="0D0D0D" w:themeColor="text1" w:themeTint="F2"/>
          <w:sz w:val="18"/>
          <w:szCs w:val="18"/>
        </w:rPr>
        <w:t xml:space="preserve"> fakturze w terminie 21 dni od dnia doręczenia faktury </w:t>
      </w:r>
      <w:r w:rsidR="00DD1BF9">
        <w:rPr>
          <w:rFonts w:ascii="Arial" w:hAnsi="Arial" w:cs="Arial"/>
          <w:color w:val="0D0D0D" w:themeColor="text1" w:themeTint="F2"/>
          <w:sz w:val="18"/>
          <w:szCs w:val="18"/>
        </w:rPr>
        <w:t>Zleceniodawcy</w:t>
      </w:r>
      <w:r w:rsidRPr="009A7874">
        <w:rPr>
          <w:rFonts w:ascii="Arial" w:hAnsi="Arial" w:cs="Arial"/>
          <w:color w:val="0D0D0D" w:themeColor="text1" w:themeTint="F2"/>
          <w:sz w:val="18"/>
          <w:szCs w:val="18"/>
        </w:rPr>
        <w:t>.</w:t>
      </w:r>
    </w:p>
    <w:p w14:paraId="56323495" w14:textId="63B869D0" w:rsidR="009A7874" w:rsidRPr="009A7874" w:rsidRDefault="009A7874" w:rsidP="009A7874">
      <w:pPr>
        <w:pStyle w:val="Akapitzlist"/>
        <w:numPr>
          <w:ilvl w:val="0"/>
          <w:numId w:val="8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9A7874">
        <w:rPr>
          <w:rFonts w:ascii="Arial" w:hAnsi="Arial" w:cs="Arial"/>
          <w:color w:val="0D0D0D" w:themeColor="text1" w:themeTint="F2"/>
          <w:sz w:val="18"/>
          <w:szCs w:val="18"/>
        </w:rPr>
        <w:t>Warunkiem uruchomienia płatności jest doręczenie Zleceniodawcy faktury za wykonane usługi wraz ze sprawozdaniem i oświadczeniem, o których mowa w §</w:t>
      </w:r>
      <w:r w:rsidR="001525AB">
        <w:rPr>
          <w:rFonts w:ascii="Arial" w:hAnsi="Arial" w:cs="Arial"/>
          <w:color w:val="0D0D0D" w:themeColor="text1" w:themeTint="F2"/>
          <w:sz w:val="18"/>
          <w:szCs w:val="18"/>
        </w:rPr>
        <w:t xml:space="preserve"> 4</w:t>
      </w:r>
      <w:r w:rsidRPr="009A7874">
        <w:rPr>
          <w:rFonts w:ascii="Arial" w:hAnsi="Arial" w:cs="Arial"/>
          <w:color w:val="0D0D0D" w:themeColor="text1" w:themeTint="F2"/>
          <w:sz w:val="18"/>
          <w:szCs w:val="18"/>
        </w:rPr>
        <w:t xml:space="preserve"> ust. 3.</w:t>
      </w:r>
    </w:p>
    <w:p w14:paraId="34C91AC0" w14:textId="1C32FFBB" w:rsidR="009A7874" w:rsidRDefault="009A7874" w:rsidP="00D76C80">
      <w:pPr>
        <w:pStyle w:val="Akapitzlist"/>
        <w:numPr>
          <w:ilvl w:val="0"/>
          <w:numId w:val="8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9A7874">
        <w:rPr>
          <w:rFonts w:ascii="Arial" w:hAnsi="Arial" w:cs="Arial"/>
          <w:color w:val="0D0D0D" w:themeColor="text1" w:themeTint="F2"/>
          <w:sz w:val="18"/>
          <w:szCs w:val="18"/>
        </w:rPr>
        <w:t xml:space="preserve">Zleceniodawca będzie regulował swoje zobowiązania z umowy z zastosowaniem mechanizmu podzielonej płatności. W przypadku braku możliwości zrealizowania płatności w terminie w ten sposób z uwagi na okoliczności, co do których winę ponosi Zleceniobiorca (w szczególności z uwagi na brak rachunku bankowego, otwartego w związku </w:t>
      </w:r>
      <w:r w:rsidR="001525AB">
        <w:rPr>
          <w:rFonts w:ascii="Arial" w:hAnsi="Arial" w:cs="Arial"/>
          <w:color w:val="0D0D0D" w:themeColor="text1" w:themeTint="F2"/>
          <w:sz w:val="18"/>
          <w:szCs w:val="18"/>
        </w:rPr>
        <w:br/>
      </w:r>
      <w:r w:rsidRPr="009A7874">
        <w:rPr>
          <w:rFonts w:ascii="Arial" w:hAnsi="Arial" w:cs="Arial"/>
          <w:color w:val="0D0D0D" w:themeColor="text1" w:themeTint="F2"/>
          <w:sz w:val="18"/>
          <w:szCs w:val="18"/>
        </w:rPr>
        <w:t>z prowadzoną działalnością gospodarczą) odsetek za opóźnienie nie nalicza się.</w:t>
      </w:r>
    </w:p>
    <w:p w14:paraId="1273D9BF" w14:textId="77777777" w:rsidR="00D76C80" w:rsidRPr="00D76C80" w:rsidRDefault="00D76C80" w:rsidP="00D76C80">
      <w:pPr>
        <w:pStyle w:val="Akapitzlist"/>
        <w:spacing w:after="60" w:line="276" w:lineRule="auto"/>
        <w:ind w:left="357" w:right="0" w:firstLine="0"/>
        <w:rPr>
          <w:rFonts w:ascii="Arial" w:hAnsi="Arial" w:cs="Arial"/>
          <w:color w:val="0D0D0D" w:themeColor="text1" w:themeTint="F2"/>
          <w:sz w:val="18"/>
          <w:szCs w:val="18"/>
        </w:rPr>
      </w:pPr>
    </w:p>
    <w:p w14:paraId="540CAC3A" w14:textId="53979218" w:rsidR="00A7207F" w:rsidRPr="009A7874" w:rsidRDefault="00A7207F" w:rsidP="00A63E84">
      <w:pPr>
        <w:spacing w:after="0" w:line="276" w:lineRule="auto"/>
        <w:ind w:left="0" w:right="0" w:firstLine="0"/>
        <w:jc w:val="center"/>
        <w:rPr>
          <w:rFonts w:ascii="Arial" w:hAnsi="Arial" w:cs="Arial"/>
          <w:color w:val="0D0D0D" w:themeColor="text1" w:themeTint="F2"/>
          <w:sz w:val="18"/>
          <w:szCs w:val="18"/>
        </w:rPr>
      </w:pP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§</w:t>
      </w:r>
      <w:r w:rsidR="009A7874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6</w:t>
      </w: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.</w:t>
      </w:r>
    </w:p>
    <w:p w14:paraId="3F01E527" w14:textId="613C6A8E" w:rsidR="00A610DC" w:rsidRPr="00A408A6" w:rsidRDefault="009A7874" w:rsidP="00A63E84">
      <w:pPr>
        <w:spacing w:after="0" w:line="276" w:lineRule="auto"/>
        <w:ind w:left="0" w:right="0" w:firstLine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A408A6">
        <w:rPr>
          <w:rFonts w:ascii="Arial" w:hAnsi="Arial" w:cs="Arial"/>
          <w:color w:val="0D0D0D" w:themeColor="text1" w:themeTint="F2"/>
          <w:sz w:val="18"/>
          <w:szCs w:val="18"/>
        </w:rPr>
        <w:t>Zleceniobiorca zobowiązuje się poddać kontroli prowadzonej przez Zleceniodawcę w szczególności w zakresie:</w:t>
      </w:r>
    </w:p>
    <w:p w14:paraId="75240067" w14:textId="36554053" w:rsidR="009A7874" w:rsidRPr="009A7874" w:rsidRDefault="009A7874" w:rsidP="009A7874">
      <w:pPr>
        <w:pStyle w:val="Akapitzlist"/>
        <w:numPr>
          <w:ilvl w:val="0"/>
          <w:numId w:val="17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9A7874">
        <w:rPr>
          <w:rFonts w:ascii="Arial" w:hAnsi="Arial" w:cs="Arial"/>
          <w:color w:val="0D0D0D" w:themeColor="text1" w:themeTint="F2"/>
          <w:sz w:val="18"/>
          <w:szCs w:val="18"/>
        </w:rPr>
        <w:t>sposobu udzielenia świadczeń medycznych objętych niniejszą umową, tj. zasad organizacji ich udzielenia oraz jakości ich wykonania i zobo</w:t>
      </w:r>
      <w:bookmarkStart w:id="0" w:name="_Hlk187907346"/>
      <w:r w:rsidRPr="009A7874">
        <w:rPr>
          <w:rFonts w:ascii="Arial" w:hAnsi="Arial" w:cs="Arial"/>
          <w:color w:val="0D0D0D" w:themeColor="text1" w:themeTint="F2"/>
          <w:sz w:val="18"/>
          <w:szCs w:val="18"/>
        </w:rPr>
        <w:t>wiązań Zleceniobiorcy wymienionych w §4;</w:t>
      </w:r>
    </w:p>
    <w:p w14:paraId="418EA180" w14:textId="72CC3E6E" w:rsidR="0093326B" w:rsidRDefault="009A7874" w:rsidP="009A7874">
      <w:pPr>
        <w:pStyle w:val="Akapitzlist"/>
        <w:numPr>
          <w:ilvl w:val="0"/>
          <w:numId w:val="17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9A7874">
        <w:rPr>
          <w:rFonts w:ascii="Arial" w:hAnsi="Arial" w:cs="Arial"/>
          <w:color w:val="0D0D0D" w:themeColor="text1" w:themeTint="F2"/>
          <w:sz w:val="18"/>
          <w:szCs w:val="18"/>
        </w:rPr>
        <w:t>liczby i rodzaju udzielanych świadczeń objętych niniejszą umową.</w:t>
      </w:r>
    </w:p>
    <w:bookmarkEnd w:id="0"/>
    <w:p w14:paraId="7F1827D5" w14:textId="77777777" w:rsidR="009A7874" w:rsidRPr="009A7874" w:rsidRDefault="009A7874" w:rsidP="009A7874">
      <w:pPr>
        <w:pStyle w:val="Akapitzlist"/>
        <w:spacing w:after="60" w:line="276" w:lineRule="auto"/>
        <w:ind w:right="0" w:firstLine="0"/>
        <w:rPr>
          <w:rFonts w:ascii="Arial" w:hAnsi="Arial" w:cs="Arial"/>
          <w:color w:val="0D0D0D" w:themeColor="text1" w:themeTint="F2"/>
          <w:sz w:val="18"/>
          <w:szCs w:val="18"/>
        </w:rPr>
      </w:pPr>
    </w:p>
    <w:p w14:paraId="43042984" w14:textId="78CC8DDD" w:rsidR="005F14C2" w:rsidRPr="00EF46A4" w:rsidRDefault="00E66BEC" w:rsidP="00A63E84">
      <w:pPr>
        <w:spacing w:after="0" w:line="276" w:lineRule="auto"/>
        <w:ind w:left="0" w:right="0" w:firstLine="0"/>
        <w:jc w:val="center"/>
        <w:rPr>
          <w:rFonts w:ascii="Arial" w:hAnsi="Arial" w:cs="Arial"/>
          <w:color w:val="0D0D0D" w:themeColor="text1" w:themeTint="F2"/>
          <w:sz w:val="18"/>
          <w:szCs w:val="18"/>
        </w:rPr>
      </w:pP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§</w:t>
      </w:r>
      <w:r w:rsidR="009A7874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7</w:t>
      </w: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.</w:t>
      </w:r>
    </w:p>
    <w:p w14:paraId="24E8500B" w14:textId="4570DBCF" w:rsidR="00B62325" w:rsidRPr="00A408A6" w:rsidRDefault="00EF46A4" w:rsidP="00A63E84">
      <w:pPr>
        <w:pStyle w:val="Akapitzlist"/>
        <w:numPr>
          <w:ilvl w:val="0"/>
          <w:numId w:val="34"/>
        </w:numPr>
        <w:spacing w:after="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A408A6">
        <w:rPr>
          <w:rFonts w:ascii="Arial" w:hAnsi="Arial" w:cs="Arial"/>
          <w:color w:val="0D0D0D" w:themeColor="text1" w:themeTint="F2"/>
          <w:sz w:val="18"/>
          <w:szCs w:val="18"/>
        </w:rPr>
        <w:t>Zleceniodawca uprawniony będzie do rozwiązania w trybie natychmiastowym niniejszej umowy bez skutków finansowych w razie zaistnienia okoliczności uniemożliwiających dalszą realizację umowy, przez które rozumie się:</w:t>
      </w:r>
    </w:p>
    <w:p w14:paraId="74BCAC77" w14:textId="77777777" w:rsidR="00B62325" w:rsidRDefault="00EF46A4" w:rsidP="00B62325">
      <w:pPr>
        <w:pStyle w:val="Akapitzlist"/>
        <w:numPr>
          <w:ilvl w:val="0"/>
          <w:numId w:val="28"/>
        </w:numPr>
        <w:spacing w:after="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>utratę przez Zleceniobiorcę koniecznych uprawnień do realizacji świadczeń na rzecz Zleceniodawcy;</w:t>
      </w:r>
    </w:p>
    <w:p w14:paraId="0E4A90A1" w14:textId="301019DB" w:rsidR="00B62325" w:rsidRPr="00B62325" w:rsidRDefault="00EF46A4" w:rsidP="00B62325">
      <w:pPr>
        <w:pStyle w:val="Akapitzlist"/>
        <w:numPr>
          <w:ilvl w:val="0"/>
          <w:numId w:val="28"/>
        </w:numPr>
        <w:spacing w:after="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>przerwę w realizacji świadczeń medycznych, uniemożliwiającą wywiązanie się przez Zleceniobiorcę z</w:t>
      </w:r>
      <w:r w:rsidR="00B62325" w:rsidRPr="00B62325">
        <w:rPr>
          <w:rFonts w:ascii="Arial" w:hAnsi="Arial" w:cs="Arial"/>
          <w:color w:val="0D0D0D" w:themeColor="text1" w:themeTint="F2"/>
          <w:sz w:val="18"/>
          <w:szCs w:val="18"/>
        </w:rPr>
        <w:t xml:space="preserve"> </w:t>
      </w: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>terminowego</w:t>
      </w:r>
      <w:r w:rsidR="00B62325" w:rsidRPr="00B62325">
        <w:rPr>
          <w:rFonts w:ascii="Arial" w:hAnsi="Arial" w:cs="Arial"/>
          <w:color w:val="0D0D0D" w:themeColor="text1" w:themeTint="F2"/>
          <w:sz w:val="18"/>
          <w:szCs w:val="18"/>
        </w:rPr>
        <w:t xml:space="preserve"> </w:t>
      </w: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>i pełnego wykonania zobowiązań;</w:t>
      </w:r>
    </w:p>
    <w:p w14:paraId="57307957" w14:textId="77777777" w:rsidR="00B62325" w:rsidRDefault="00EF46A4" w:rsidP="00B62325">
      <w:pPr>
        <w:pStyle w:val="Akapitzlist"/>
        <w:numPr>
          <w:ilvl w:val="0"/>
          <w:numId w:val="28"/>
        </w:numPr>
        <w:spacing w:after="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>przekazanie w sprawozdaniach z wykonania umowy danych niezgodnych ze stanem faktycznym;</w:t>
      </w:r>
    </w:p>
    <w:p w14:paraId="522353FD" w14:textId="77777777" w:rsidR="00B62325" w:rsidRDefault="00EF46A4" w:rsidP="00B62325">
      <w:pPr>
        <w:pStyle w:val="Akapitzlist"/>
        <w:numPr>
          <w:ilvl w:val="0"/>
          <w:numId w:val="28"/>
        </w:numPr>
        <w:spacing w:after="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>ograniczenie przez Zleceniobiorcę dostępności do świadczonych usług objętych umową, zawężenie ich zakresu lub ich nieodpowiednia jakość;</w:t>
      </w:r>
    </w:p>
    <w:p w14:paraId="07AC8939" w14:textId="777B5972" w:rsidR="00EF46A4" w:rsidRDefault="00EF46A4" w:rsidP="00B62325">
      <w:pPr>
        <w:pStyle w:val="Akapitzlist"/>
        <w:numPr>
          <w:ilvl w:val="0"/>
          <w:numId w:val="28"/>
        </w:numPr>
        <w:spacing w:after="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>rażące niewywiązywanie się przez Zleceniobiorcę z postanowień niniejszej umowy.</w:t>
      </w:r>
    </w:p>
    <w:p w14:paraId="5A3FAA26" w14:textId="0BD7D952" w:rsidR="00A408A6" w:rsidRPr="00A408A6" w:rsidRDefault="00A408A6" w:rsidP="00A408A6">
      <w:pPr>
        <w:pStyle w:val="Akapitzlist"/>
        <w:numPr>
          <w:ilvl w:val="0"/>
          <w:numId w:val="34"/>
        </w:numPr>
        <w:spacing w:after="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>
        <w:rPr>
          <w:rFonts w:ascii="Arial" w:hAnsi="Arial" w:cs="Arial"/>
          <w:color w:val="0D0D0D" w:themeColor="text1" w:themeTint="F2"/>
          <w:sz w:val="18"/>
          <w:szCs w:val="18"/>
        </w:rPr>
        <w:t xml:space="preserve">Umowa może zostać rozwiązana w każdym czasie na mocy </w:t>
      </w:r>
      <w:r w:rsidR="00B35B67">
        <w:rPr>
          <w:rFonts w:ascii="Arial" w:hAnsi="Arial" w:cs="Arial"/>
          <w:color w:val="0D0D0D" w:themeColor="text1" w:themeTint="F2"/>
          <w:sz w:val="18"/>
          <w:szCs w:val="18"/>
        </w:rPr>
        <w:t>porozumienia stron.</w:t>
      </w:r>
    </w:p>
    <w:p w14:paraId="25FD07AF" w14:textId="011902BD" w:rsidR="00715FB0" w:rsidRDefault="00715FB0" w:rsidP="00B62325">
      <w:pPr>
        <w:spacing w:after="0" w:line="276" w:lineRule="auto"/>
        <w:ind w:left="360" w:right="0" w:firstLine="0"/>
        <w:rPr>
          <w:rFonts w:ascii="Arial" w:hAnsi="Arial" w:cs="Arial"/>
          <w:color w:val="0D0D0D" w:themeColor="text1" w:themeTint="F2"/>
          <w:sz w:val="18"/>
          <w:szCs w:val="18"/>
        </w:rPr>
      </w:pPr>
    </w:p>
    <w:p w14:paraId="1547DD5B" w14:textId="5A6B4DBF" w:rsidR="00B62325" w:rsidRPr="00EF46A4" w:rsidRDefault="00B62325" w:rsidP="00A63E84">
      <w:pPr>
        <w:spacing w:after="0" w:line="276" w:lineRule="auto"/>
        <w:ind w:left="0" w:right="0" w:firstLine="0"/>
        <w:jc w:val="center"/>
        <w:rPr>
          <w:rFonts w:ascii="Arial" w:hAnsi="Arial" w:cs="Arial"/>
          <w:color w:val="0D0D0D" w:themeColor="text1" w:themeTint="F2"/>
          <w:sz w:val="18"/>
          <w:szCs w:val="18"/>
        </w:rPr>
      </w:pP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§</w:t>
      </w:r>
      <w:r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8</w:t>
      </w: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.</w:t>
      </w:r>
    </w:p>
    <w:p w14:paraId="61811BFA" w14:textId="45A4202A" w:rsidR="00B62325" w:rsidRPr="00B62325" w:rsidRDefault="00B62325" w:rsidP="00A63E84">
      <w:pPr>
        <w:pStyle w:val="Akapitzlist"/>
        <w:numPr>
          <w:ilvl w:val="0"/>
          <w:numId w:val="31"/>
        </w:numPr>
        <w:spacing w:after="0" w:line="276" w:lineRule="auto"/>
        <w:ind w:left="284" w:right="0" w:hanging="284"/>
        <w:rPr>
          <w:rFonts w:ascii="Arial" w:hAnsi="Arial" w:cs="Arial"/>
          <w:color w:val="0D0D0D" w:themeColor="text1" w:themeTint="F2"/>
          <w:sz w:val="18"/>
          <w:szCs w:val="18"/>
        </w:rPr>
      </w:pP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>Z tytułu niewykonania lub nienależytego wykonania umowy Zleceniobiorca zapłaci następujące kary umowne:</w:t>
      </w:r>
    </w:p>
    <w:p w14:paraId="2CF6EC0A" w14:textId="5B33C19C" w:rsidR="00B62325" w:rsidRDefault="00B62325" w:rsidP="00B62325">
      <w:pPr>
        <w:pStyle w:val="Akapitzlist"/>
        <w:numPr>
          <w:ilvl w:val="0"/>
          <w:numId w:val="30"/>
        </w:numPr>
        <w:spacing w:after="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>za stwierdzenie niezgodności danych zawartych w przedkładanych sprawozdaniach</w:t>
      </w:r>
      <w:r>
        <w:rPr>
          <w:rFonts w:ascii="Arial" w:hAnsi="Arial" w:cs="Arial"/>
          <w:color w:val="0D0D0D" w:themeColor="text1" w:themeTint="F2"/>
          <w:sz w:val="18"/>
          <w:szCs w:val="18"/>
        </w:rPr>
        <w:t xml:space="preserve"> </w:t>
      </w: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 xml:space="preserve">z danymi rzeczywistymi - </w:t>
      </w:r>
      <w:r w:rsidR="001525AB">
        <w:rPr>
          <w:rFonts w:ascii="Arial" w:hAnsi="Arial" w:cs="Arial"/>
          <w:color w:val="0D0D0D" w:themeColor="text1" w:themeTint="F2"/>
          <w:sz w:val="18"/>
          <w:szCs w:val="18"/>
        </w:rPr>
        <w:br/>
      </w: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 xml:space="preserve">w wysokości 2% wartości brutto </w:t>
      </w:r>
      <w:r w:rsidR="00070FB1">
        <w:rPr>
          <w:rFonts w:ascii="Arial" w:hAnsi="Arial" w:cs="Arial"/>
          <w:color w:val="0D0D0D" w:themeColor="text1" w:themeTint="F2"/>
          <w:sz w:val="18"/>
          <w:szCs w:val="18"/>
        </w:rPr>
        <w:t>określonej w §</w:t>
      </w:r>
      <w:r w:rsidR="005265DB">
        <w:rPr>
          <w:rFonts w:ascii="Arial" w:hAnsi="Arial" w:cs="Arial"/>
          <w:color w:val="0D0D0D" w:themeColor="text1" w:themeTint="F2"/>
          <w:sz w:val="18"/>
          <w:szCs w:val="18"/>
        </w:rPr>
        <w:t>4</w:t>
      </w:r>
      <w:r w:rsidR="00070FB1">
        <w:rPr>
          <w:rFonts w:ascii="Arial" w:hAnsi="Arial" w:cs="Arial"/>
          <w:color w:val="0D0D0D" w:themeColor="text1" w:themeTint="F2"/>
          <w:sz w:val="18"/>
          <w:szCs w:val="18"/>
        </w:rPr>
        <w:t xml:space="preserve"> ust. 2 – za każdy stwierdzony przypadek</w:t>
      </w: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>;</w:t>
      </w:r>
    </w:p>
    <w:p w14:paraId="72DC1390" w14:textId="7D100AAD" w:rsidR="00B62325" w:rsidRDefault="00B62325" w:rsidP="00B62325">
      <w:pPr>
        <w:pStyle w:val="Akapitzlist"/>
        <w:numPr>
          <w:ilvl w:val="0"/>
          <w:numId w:val="30"/>
        </w:numPr>
        <w:spacing w:after="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>za opóźnienie w rozpoczęciu wykonywania usług w</w:t>
      </w:r>
      <w:r w:rsidR="00A63E84">
        <w:rPr>
          <w:rFonts w:ascii="Arial" w:hAnsi="Arial" w:cs="Arial"/>
          <w:color w:val="0D0D0D" w:themeColor="text1" w:themeTint="F2"/>
          <w:sz w:val="18"/>
          <w:szCs w:val="18"/>
        </w:rPr>
        <w:t xml:space="preserve"> stosunku do</w:t>
      </w: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 xml:space="preserve"> termi</w:t>
      </w:r>
      <w:r w:rsidR="00A63E84">
        <w:rPr>
          <w:rFonts w:ascii="Arial" w:hAnsi="Arial" w:cs="Arial"/>
          <w:color w:val="0D0D0D" w:themeColor="text1" w:themeTint="F2"/>
          <w:sz w:val="18"/>
          <w:szCs w:val="18"/>
        </w:rPr>
        <w:t>nu</w:t>
      </w: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 xml:space="preserve"> określon</w:t>
      </w:r>
      <w:r w:rsidR="00A63E84">
        <w:rPr>
          <w:rFonts w:ascii="Arial" w:hAnsi="Arial" w:cs="Arial"/>
          <w:color w:val="0D0D0D" w:themeColor="text1" w:themeTint="F2"/>
          <w:sz w:val="18"/>
          <w:szCs w:val="18"/>
        </w:rPr>
        <w:t>ego</w:t>
      </w: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 xml:space="preserve"> w §</w:t>
      </w:r>
      <w:r w:rsidR="001525AB">
        <w:rPr>
          <w:rFonts w:ascii="Arial" w:hAnsi="Arial" w:cs="Arial"/>
          <w:color w:val="0D0D0D" w:themeColor="text1" w:themeTint="F2"/>
          <w:sz w:val="18"/>
          <w:szCs w:val="18"/>
        </w:rPr>
        <w:t>4</w:t>
      </w: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 xml:space="preserve"> ust. 1 - w wysokości </w:t>
      </w:r>
      <w:r w:rsidR="00A63E84">
        <w:rPr>
          <w:rFonts w:ascii="Arial" w:hAnsi="Arial" w:cs="Arial"/>
          <w:color w:val="0D0D0D" w:themeColor="text1" w:themeTint="F2"/>
          <w:sz w:val="18"/>
          <w:szCs w:val="18"/>
        </w:rPr>
        <w:t>100,00 zł za każdy dzień opóźnienia</w:t>
      </w: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>;</w:t>
      </w:r>
    </w:p>
    <w:p w14:paraId="5224593E" w14:textId="28DF846F" w:rsidR="00B62325" w:rsidRDefault="00B62325" w:rsidP="00B62325">
      <w:pPr>
        <w:pStyle w:val="Akapitzlist"/>
        <w:numPr>
          <w:ilvl w:val="0"/>
          <w:numId w:val="30"/>
        </w:numPr>
        <w:spacing w:after="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>z tytułu odstąpienia od umowy przez Zleceniodawcę z przyczyn, za które odpowiada Zleceniobiorca - w wysokości 20% wartości brutto określonej §</w:t>
      </w:r>
      <w:r w:rsidR="005265DB">
        <w:rPr>
          <w:rFonts w:ascii="Arial" w:hAnsi="Arial" w:cs="Arial"/>
          <w:color w:val="0D0D0D" w:themeColor="text1" w:themeTint="F2"/>
          <w:sz w:val="18"/>
          <w:szCs w:val="18"/>
        </w:rPr>
        <w:t>4</w:t>
      </w: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 xml:space="preserve"> ust. 2.</w:t>
      </w:r>
    </w:p>
    <w:p w14:paraId="54275936" w14:textId="1F44B22A" w:rsidR="00B62325" w:rsidRDefault="00B62325" w:rsidP="00B62325">
      <w:pPr>
        <w:pStyle w:val="Akapitzlist"/>
        <w:numPr>
          <w:ilvl w:val="0"/>
          <w:numId w:val="31"/>
        </w:numPr>
        <w:spacing w:after="0" w:line="276" w:lineRule="auto"/>
        <w:ind w:left="357" w:right="0" w:hanging="357"/>
        <w:rPr>
          <w:rFonts w:ascii="Arial" w:hAnsi="Arial" w:cs="Arial"/>
          <w:color w:val="0D0D0D" w:themeColor="text1" w:themeTint="F2"/>
          <w:sz w:val="18"/>
          <w:szCs w:val="18"/>
        </w:rPr>
      </w:pP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 xml:space="preserve">Zleceniodawca </w:t>
      </w:r>
      <w:r w:rsidR="005265DB">
        <w:rPr>
          <w:rFonts w:ascii="Arial" w:hAnsi="Arial" w:cs="Arial"/>
          <w:color w:val="0D0D0D" w:themeColor="text1" w:themeTint="F2"/>
          <w:sz w:val="18"/>
          <w:szCs w:val="18"/>
        </w:rPr>
        <w:t xml:space="preserve">zastrzega możliwość </w:t>
      </w: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>dochodz</w:t>
      </w:r>
      <w:r w:rsidR="005265DB">
        <w:rPr>
          <w:rFonts w:ascii="Arial" w:hAnsi="Arial" w:cs="Arial"/>
          <w:color w:val="0D0D0D" w:themeColor="text1" w:themeTint="F2"/>
          <w:sz w:val="18"/>
          <w:szCs w:val="18"/>
        </w:rPr>
        <w:t>enia</w:t>
      </w:r>
      <w:r w:rsidRPr="00B62325">
        <w:rPr>
          <w:rFonts w:ascii="Arial" w:hAnsi="Arial" w:cs="Arial"/>
          <w:color w:val="0D0D0D" w:themeColor="text1" w:themeTint="F2"/>
          <w:sz w:val="18"/>
          <w:szCs w:val="18"/>
        </w:rPr>
        <w:t xml:space="preserve"> odszkodowania uzupełniającego na zasadach ogólnych</w:t>
      </w:r>
      <w:r>
        <w:rPr>
          <w:rFonts w:ascii="Arial" w:hAnsi="Arial" w:cs="Arial"/>
          <w:color w:val="0D0D0D" w:themeColor="text1" w:themeTint="F2"/>
          <w:sz w:val="18"/>
          <w:szCs w:val="18"/>
        </w:rPr>
        <w:t xml:space="preserve"> </w:t>
      </w:r>
      <w:r w:rsidR="005265DB">
        <w:rPr>
          <w:rFonts w:ascii="Arial" w:hAnsi="Arial" w:cs="Arial"/>
          <w:color w:val="0D0D0D" w:themeColor="text1" w:themeTint="F2"/>
          <w:sz w:val="18"/>
          <w:szCs w:val="18"/>
        </w:rPr>
        <w:t xml:space="preserve">do pełnej wysokości poniesionej szkody. </w:t>
      </w:r>
    </w:p>
    <w:p w14:paraId="70B6DEE9" w14:textId="0BB8CED4" w:rsidR="005265DB" w:rsidRDefault="005265DB" w:rsidP="00B62325">
      <w:pPr>
        <w:pStyle w:val="Akapitzlist"/>
        <w:numPr>
          <w:ilvl w:val="0"/>
          <w:numId w:val="31"/>
        </w:numPr>
        <w:spacing w:after="0" w:line="276" w:lineRule="auto"/>
        <w:ind w:left="357" w:right="0" w:hanging="357"/>
        <w:rPr>
          <w:rFonts w:ascii="Arial" w:hAnsi="Arial" w:cs="Arial"/>
          <w:color w:val="0D0D0D" w:themeColor="text1" w:themeTint="F2"/>
          <w:sz w:val="18"/>
          <w:szCs w:val="18"/>
        </w:rPr>
      </w:pPr>
      <w:r>
        <w:rPr>
          <w:rFonts w:ascii="Arial" w:hAnsi="Arial" w:cs="Arial"/>
          <w:color w:val="0D0D0D" w:themeColor="text1" w:themeTint="F2"/>
          <w:sz w:val="18"/>
          <w:szCs w:val="18"/>
        </w:rPr>
        <w:t>Zleceniobiorca wyraża zgodę na potrącenie naliczonych kar umownych z należnego mu wynagrodzenia.</w:t>
      </w:r>
    </w:p>
    <w:p w14:paraId="31F9C127" w14:textId="77777777" w:rsidR="00070FB1" w:rsidRPr="00070FB1" w:rsidRDefault="00070FB1" w:rsidP="00070FB1">
      <w:pPr>
        <w:pStyle w:val="Akapitzlist"/>
        <w:spacing w:after="0" w:line="276" w:lineRule="auto"/>
        <w:ind w:left="357" w:right="0" w:firstLine="0"/>
        <w:rPr>
          <w:rFonts w:ascii="Arial" w:hAnsi="Arial" w:cs="Arial"/>
          <w:color w:val="0D0D0D" w:themeColor="text1" w:themeTint="F2"/>
          <w:sz w:val="18"/>
          <w:szCs w:val="18"/>
        </w:rPr>
      </w:pPr>
    </w:p>
    <w:p w14:paraId="7E9E0940" w14:textId="3C207C26" w:rsidR="00F853D4" w:rsidRPr="009A7874" w:rsidRDefault="00F853D4" w:rsidP="005265DB">
      <w:pPr>
        <w:spacing w:after="0" w:line="240" w:lineRule="auto"/>
        <w:ind w:left="0" w:right="0" w:firstLine="0"/>
        <w:jc w:val="center"/>
        <w:rPr>
          <w:rFonts w:ascii="Arial" w:hAnsi="Arial" w:cs="Arial"/>
          <w:color w:val="0D0D0D" w:themeColor="text1" w:themeTint="F2"/>
          <w:sz w:val="18"/>
          <w:szCs w:val="18"/>
        </w:rPr>
      </w:pP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§</w:t>
      </w:r>
      <w:r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9</w:t>
      </w:r>
      <w:r w:rsidRPr="001901B1">
        <w:rPr>
          <w:rFonts w:ascii="Arial" w:hAnsi="Arial" w:cs="Arial"/>
          <w:b/>
          <w:bCs/>
          <w:color w:val="0D0D0D" w:themeColor="text1" w:themeTint="F2"/>
          <w:sz w:val="18"/>
          <w:szCs w:val="18"/>
        </w:rPr>
        <w:t>.</w:t>
      </w:r>
    </w:p>
    <w:p w14:paraId="1DC6A6FD" w14:textId="77777777" w:rsidR="00B35B67" w:rsidRPr="00B35B67" w:rsidRDefault="00B35B67" w:rsidP="005265DB">
      <w:pPr>
        <w:pStyle w:val="Akapitzlist"/>
        <w:numPr>
          <w:ilvl w:val="0"/>
          <w:numId w:val="32"/>
        </w:numPr>
        <w:spacing w:after="0" w:line="240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35B67">
        <w:rPr>
          <w:rFonts w:ascii="Arial" w:hAnsi="Arial" w:cs="Arial"/>
          <w:color w:val="0D0D0D" w:themeColor="text1" w:themeTint="F2"/>
          <w:sz w:val="18"/>
          <w:szCs w:val="18"/>
        </w:rPr>
        <w:t xml:space="preserve">Strony niniejszej umowy zgodnie postanawiają, że w przypadku stwierdzenia, iż którekolwiek z postanowień niniejszej umowy jest z mocy prawa nieważne lub bezskuteczne, okoliczność ta nie będzie miała wpływu na ważność i skuteczność pozostałych jej postanowień, chyba że z okoliczności wynikać będzie w sposób oczywisty, iż bez postanowień bezpośrednio dotkniętych nieważnością lub bezskutecznością, umowa nie zostałaby zawarta. </w:t>
      </w:r>
    </w:p>
    <w:p w14:paraId="69010B87" w14:textId="77777777" w:rsidR="00B35B67" w:rsidRPr="00B35B67" w:rsidRDefault="00B35B67" w:rsidP="00B35B67">
      <w:pPr>
        <w:pStyle w:val="Akapitzlist"/>
        <w:numPr>
          <w:ilvl w:val="0"/>
          <w:numId w:val="32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35B67">
        <w:rPr>
          <w:rFonts w:ascii="Arial" w:hAnsi="Arial" w:cs="Arial"/>
          <w:color w:val="0D0D0D" w:themeColor="text1" w:themeTint="F2"/>
          <w:sz w:val="18"/>
          <w:szCs w:val="18"/>
        </w:rPr>
        <w:t xml:space="preserve">W przypadku, o którym mowa w ust. 1 niniejszego paragrafu, Strony zobowiązane będą zawrzeć aneks do niniejszej umowy, w którym sformułują postanowienia zastępcze, których cel gospodarczy będzie równoważny lub zbliżony do celu postanowień nieważnych lub bezskutecznych. </w:t>
      </w:r>
    </w:p>
    <w:p w14:paraId="4F31E7B3" w14:textId="77777777" w:rsidR="00B35B67" w:rsidRPr="00B35B67" w:rsidRDefault="00B35B67" w:rsidP="00B35B67">
      <w:pPr>
        <w:pStyle w:val="Akapitzlist"/>
        <w:numPr>
          <w:ilvl w:val="0"/>
          <w:numId w:val="32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35B67">
        <w:rPr>
          <w:rFonts w:ascii="Arial" w:hAnsi="Arial" w:cs="Arial"/>
          <w:color w:val="0D0D0D" w:themeColor="text1" w:themeTint="F2"/>
          <w:sz w:val="18"/>
          <w:szCs w:val="18"/>
        </w:rPr>
        <w:t>Strony zgodnie postanawiają, iż sądem właściwym do rozstrzygania między nimi sporów będzie sąd powszechny w Poznaniu.</w:t>
      </w:r>
    </w:p>
    <w:p w14:paraId="48929385" w14:textId="77777777" w:rsidR="00B35B67" w:rsidRPr="00B35B67" w:rsidRDefault="00B35B67" w:rsidP="00B35B67">
      <w:pPr>
        <w:pStyle w:val="Akapitzlist"/>
        <w:numPr>
          <w:ilvl w:val="0"/>
          <w:numId w:val="32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35B67">
        <w:rPr>
          <w:rFonts w:ascii="Arial" w:hAnsi="Arial" w:cs="Arial"/>
          <w:color w:val="0D0D0D" w:themeColor="text1" w:themeTint="F2"/>
          <w:sz w:val="18"/>
          <w:szCs w:val="18"/>
        </w:rPr>
        <w:t>Prawem właściwym dla niniejszej umowy jest prawo polskie. Wszelkie roszczenia wynikające z niniejszej umowy podlegają jurysdykcji polskiej.</w:t>
      </w:r>
    </w:p>
    <w:p w14:paraId="3A3238D2" w14:textId="77777777" w:rsidR="00B35B67" w:rsidRPr="00B35B67" w:rsidRDefault="00B35B67" w:rsidP="00B35B67">
      <w:pPr>
        <w:pStyle w:val="Akapitzlist"/>
        <w:numPr>
          <w:ilvl w:val="0"/>
          <w:numId w:val="32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35B67">
        <w:rPr>
          <w:rFonts w:ascii="Arial" w:hAnsi="Arial" w:cs="Arial"/>
          <w:color w:val="0D0D0D" w:themeColor="text1" w:themeTint="F2"/>
          <w:sz w:val="18"/>
          <w:szCs w:val="18"/>
        </w:rPr>
        <w:t>Załączniki do umowy stanowią jej integralną cześć i nie mogą być rozpatrywane w oderwaniu od niej.</w:t>
      </w:r>
    </w:p>
    <w:p w14:paraId="33BAB285" w14:textId="77777777" w:rsidR="00B35B67" w:rsidRPr="00B35B67" w:rsidRDefault="00B35B67" w:rsidP="00B35B67">
      <w:pPr>
        <w:pStyle w:val="Akapitzlist"/>
        <w:numPr>
          <w:ilvl w:val="0"/>
          <w:numId w:val="32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35B67">
        <w:rPr>
          <w:rFonts w:ascii="Arial" w:hAnsi="Arial" w:cs="Arial"/>
          <w:color w:val="0D0D0D" w:themeColor="text1" w:themeTint="F2"/>
          <w:sz w:val="18"/>
          <w:szCs w:val="18"/>
        </w:rPr>
        <w:t xml:space="preserve">Strony ustalają, że wszelkie pisma, zawiadomienia, oświadczenia i korespondencja oraz dokumentacja związana z realizacją niniejszej umowy winna być dokonywana na piśmie za potwierdzeniem odbioru lub wysyłana listem poleconym. Odmowa odebrania przesyłki lub jej niepodjęcie w zakreślonym zgodnie z obowiązującymi przepisami terminie jest uważane za skutecznie dokonane doręczenie odpowiednio: w dacie odmowy lub w dacie upływu terminu do podjęcia przesyłki za wyjątkiem wyżej wskazanych postanowień w których sposoby doręczenia zostały uregulowane odrębnie. </w:t>
      </w:r>
    </w:p>
    <w:p w14:paraId="1C5F772E" w14:textId="77777777" w:rsidR="00B35B67" w:rsidRPr="00B35B67" w:rsidRDefault="00B35B67" w:rsidP="00B35B67">
      <w:pPr>
        <w:pStyle w:val="Akapitzlist"/>
        <w:numPr>
          <w:ilvl w:val="0"/>
          <w:numId w:val="32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35B67">
        <w:rPr>
          <w:rFonts w:ascii="Arial" w:hAnsi="Arial" w:cs="Arial"/>
          <w:color w:val="0D0D0D" w:themeColor="text1" w:themeTint="F2"/>
          <w:sz w:val="18"/>
          <w:szCs w:val="18"/>
        </w:rPr>
        <w:t>Strony przyjmują, iż adresami dla doręczeń Stron dla celów niniejszej umowy są adresy wskazane w komparycji  niniejszej umowy.</w:t>
      </w:r>
    </w:p>
    <w:p w14:paraId="156BD18B" w14:textId="77777777" w:rsidR="00B35B67" w:rsidRPr="00B35B67" w:rsidRDefault="00B35B67" w:rsidP="00B35B67">
      <w:pPr>
        <w:pStyle w:val="Akapitzlist"/>
        <w:numPr>
          <w:ilvl w:val="0"/>
          <w:numId w:val="32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35B67">
        <w:rPr>
          <w:rFonts w:ascii="Arial" w:hAnsi="Arial" w:cs="Arial"/>
          <w:color w:val="0D0D0D" w:themeColor="text1" w:themeTint="F2"/>
          <w:sz w:val="18"/>
          <w:szCs w:val="18"/>
        </w:rPr>
        <w:t xml:space="preserve">W  wypadku  zmiany  adresu  do  korespondencji  Strona  zobowiązana  jest  do  zawiadomienia  o  tym  drugiej  Strony  na piśmie  nie  później  niż  w  terminie  5  (pięć)  dni  roboczych  od  daty  zmiany  adresu.  W  razie  uchybienia  powyższemu obowiązkowi pismo wysłane na dotychczasowy znany adres Strony uważa się na doręczone skutecznie. </w:t>
      </w:r>
    </w:p>
    <w:p w14:paraId="64526CF4" w14:textId="77777777" w:rsidR="00B35B67" w:rsidRPr="00B35B67" w:rsidRDefault="00B35B67" w:rsidP="00B35B67">
      <w:pPr>
        <w:pStyle w:val="Akapitzlist"/>
        <w:numPr>
          <w:ilvl w:val="0"/>
          <w:numId w:val="32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35B67">
        <w:rPr>
          <w:rFonts w:ascii="Arial" w:hAnsi="Arial" w:cs="Arial"/>
          <w:color w:val="0D0D0D" w:themeColor="text1" w:themeTint="F2"/>
          <w:sz w:val="18"/>
          <w:szCs w:val="18"/>
        </w:rPr>
        <w:t>Zmiana wskazanych w niniejszej umowie danych adresowych nie stanowi zmiany niniejszej umowy i nie wymaga sporządzania aneksu do umowy,  może być dokonywana przez Stronę, której dotyczy i staje się skuteczna wobec drugiej Strony po jej skutecznym pisemnym zawiadomieniu.</w:t>
      </w:r>
    </w:p>
    <w:p w14:paraId="492AB3F7" w14:textId="77777777" w:rsidR="00B35B67" w:rsidRPr="00B35B67" w:rsidRDefault="00B35B67" w:rsidP="00B35B67">
      <w:pPr>
        <w:pStyle w:val="Akapitzlist"/>
        <w:numPr>
          <w:ilvl w:val="0"/>
          <w:numId w:val="32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35B67">
        <w:rPr>
          <w:rFonts w:ascii="Arial" w:hAnsi="Arial" w:cs="Arial"/>
          <w:color w:val="0D0D0D" w:themeColor="text1" w:themeTint="F2"/>
          <w:sz w:val="18"/>
          <w:szCs w:val="18"/>
        </w:rPr>
        <w:t>Zmiany niniejszej umowy wymagają formy pisemnej w postaci aneksu do niniejszej umowy i mogą nastąpić tylko za zgodą obu stron niniejszej Umowy, pod rygorem nieważności.</w:t>
      </w:r>
    </w:p>
    <w:p w14:paraId="0646F715" w14:textId="19125934" w:rsidR="00B35B67" w:rsidRPr="00B35B67" w:rsidRDefault="00B35B67" w:rsidP="00B35B67">
      <w:pPr>
        <w:pStyle w:val="Akapitzlist"/>
        <w:numPr>
          <w:ilvl w:val="0"/>
          <w:numId w:val="32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35B67">
        <w:rPr>
          <w:rFonts w:ascii="Arial" w:hAnsi="Arial" w:cs="Arial"/>
          <w:color w:val="0D0D0D" w:themeColor="text1" w:themeTint="F2"/>
          <w:sz w:val="18"/>
          <w:szCs w:val="18"/>
        </w:rPr>
        <w:t>W zakresie nieuregulowanym niniejszą umową zastosowanie znajdują przepisy Kodeksu cywilnego oraz inne obowiązujące</w:t>
      </w:r>
      <w:r w:rsidR="00BA535F">
        <w:rPr>
          <w:rFonts w:ascii="Arial" w:hAnsi="Arial" w:cs="Arial"/>
          <w:color w:val="0D0D0D" w:themeColor="text1" w:themeTint="F2"/>
          <w:sz w:val="18"/>
          <w:szCs w:val="18"/>
        </w:rPr>
        <w:t xml:space="preserve"> przepisy prawa</w:t>
      </w:r>
      <w:r w:rsidRPr="00B35B67">
        <w:rPr>
          <w:rFonts w:ascii="Arial" w:hAnsi="Arial" w:cs="Arial"/>
          <w:color w:val="0D0D0D" w:themeColor="text1" w:themeTint="F2"/>
          <w:sz w:val="18"/>
          <w:szCs w:val="18"/>
        </w:rPr>
        <w:t xml:space="preserve"> w zakresie związanym z realizacją przedmiotu niniejszej umowy. </w:t>
      </w:r>
    </w:p>
    <w:p w14:paraId="6B8186C4" w14:textId="6BDAD516" w:rsidR="00B35B67" w:rsidRPr="00B35B67" w:rsidRDefault="00BA535F" w:rsidP="00B35B67">
      <w:pPr>
        <w:pStyle w:val="Akapitzlist"/>
        <w:numPr>
          <w:ilvl w:val="0"/>
          <w:numId w:val="32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>
        <w:rPr>
          <w:rFonts w:ascii="Arial" w:hAnsi="Arial" w:cs="Arial"/>
          <w:color w:val="0D0D0D" w:themeColor="text1" w:themeTint="F2"/>
          <w:sz w:val="18"/>
          <w:szCs w:val="18"/>
        </w:rPr>
        <w:t xml:space="preserve">Zleceniobiorca </w:t>
      </w:r>
      <w:r w:rsidR="00B35B67" w:rsidRPr="00B35B67">
        <w:rPr>
          <w:rFonts w:ascii="Arial" w:hAnsi="Arial" w:cs="Arial"/>
          <w:color w:val="0D0D0D" w:themeColor="text1" w:themeTint="F2"/>
          <w:sz w:val="18"/>
          <w:szCs w:val="18"/>
        </w:rPr>
        <w:t>oświadcza, że znany jest mu fakt, iż treść niniejszej umowy, a w szczególności przedmiot Umowy i wysokość wynagrodzenia, stanowią informację publiczną w rozumieniu art. 1 ust 1 ustawy z dnia 6 września 2001r. o dostępie do informacji publicznej (Dz.U.2022.902 t.j. z dnia 2022.04.27 ze zm.), która podlega udostępnieniu w trybie przedmiotowej ustawy.</w:t>
      </w:r>
    </w:p>
    <w:p w14:paraId="631BF880" w14:textId="22D3B7FF" w:rsidR="00B35B67" w:rsidRPr="00B35B67" w:rsidRDefault="00BA535F" w:rsidP="00B35B67">
      <w:pPr>
        <w:pStyle w:val="Akapitzlist"/>
        <w:numPr>
          <w:ilvl w:val="0"/>
          <w:numId w:val="32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>
        <w:rPr>
          <w:rFonts w:ascii="Arial" w:hAnsi="Arial" w:cs="Arial"/>
          <w:color w:val="0D0D0D" w:themeColor="text1" w:themeTint="F2"/>
          <w:sz w:val="18"/>
          <w:szCs w:val="18"/>
        </w:rPr>
        <w:t>Zleceniobiorca</w:t>
      </w:r>
      <w:r w:rsidR="00B35B67" w:rsidRPr="00B35B67">
        <w:rPr>
          <w:rFonts w:ascii="Arial" w:hAnsi="Arial" w:cs="Arial"/>
          <w:color w:val="0D0D0D" w:themeColor="text1" w:themeTint="F2"/>
          <w:sz w:val="18"/>
          <w:szCs w:val="18"/>
        </w:rPr>
        <w:t xml:space="preserve"> wyraża zgodę na udostępnianie w trybie Ustawy, o której mowa w ust. 1</w:t>
      </w:r>
      <w:r>
        <w:rPr>
          <w:rFonts w:ascii="Arial" w:hAnsi="Arial" w:cs="Arial"/>
          <w:color w:val="0D0D0D" w:themeColor="text1" w:themeTint="F2"/>
          <w:sz w:val="18"/>
          <w:szCs w:val="18"/>
        </w:rPr>
        <w:t>2</w:t>
      </w:r>
      <w:r w:rsidR="00B35B67" w:rsidRPr="00B35B67">
        <w:rPr>
          <w:rFonts w:ascii="Arial" w:hAnsi="Arial" w:cs="Arial"/>
          <w:color w:val="0D0D0D" w:themeColor="text1" w:themeTint="F2"/>
          <w:sz w:val="18"/>
          <w:szCs w:val="18"/>
        </w:rPr>
        <w:t xml:space="preserve"> niniejszego paragrafu danych zawartych w niniejszej Umowie w tym danych </w:t>
      </w:r>
      <w:r>
        <w:rPr>
          <w:rFonts w:ascii="Arial" w:hAnsi="Arial" w:cs="Arial"/>
          <w:color w:val="0D0D0D" w:themeColor="text1" w:themeTint="F2"/>
          <w:sz w:val="18"/>
          <w:szCs w:val="18"/>
        </w:rPr>
        <w:t>Zleceniobiorcy</w:t>
      </w:r>
      <w:r w:rsidR="00B35B67" w:rsidRPr="00B35B67">
        <w:rPr>
          <w:rFonts w:ascii="Arial" w:hAnsi="Arial" w:cs="Arial"/>
          <w:color w:val="0D0D0D" w:themeColor="text1" w:themeTint="F2"/>
          <w:sz w:val="18"/>
          <w:szCs w:val="18"/>
        </w:rPr>
        <w:t>.</w:t>
      </w:r>
    </w:p>
    <w:p w14:paraId="43192489" w14:textId="5DE910E4" w:rsidR="00B35B67" w:rsidRDefault="00BA535F" w:rsidP="00B35B67">
      <w:pPr>
        <w:pStyle w:val="Akapitzlist"/>
        <w:numPr>
          <w:ilvl w:val="0"/>
          <w:numId w:val="32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>
        <w:rPr>
          <w:rFonts w:ascii="Arial" w:hAnsi="Arial" w:cs="Arial"/>
          <w:color w:val="0D0D0D" w:themeColor="text1" w:themeTint="F2"/>
          <w:sz w:val="18"/>
          <w:szCs w:val="18"/>
        </w:rPr>
        <w:t>Zleceniobiorca</w:t>
      </w:r>
      <w:r w:rsidR="00B35B67" w:rsidRPr="00B35B67">
        <w:rPr>
          <w:rFonts w:ascii="Arial" w:hAnsi="Arial" w:cs="Arial"/>
          <w:color w:val="0D0D0D" w:themeColor="text1" w:themeTint="F2"/>
          <w:sz w:val="18"/>
          <w:szCs w:val="18"/>
        </w:rPr>
        <w:t xml:space="preserve"> oświadcza, że otrzymał i zapoznał się z treścią </w:t>
      </w:r>
      <w:r w:rsidR="00763F68" w:rsidRPr="00B35B67">
        <w:rPr>
          <w:rFonts w:ascii="Arial" w:hAnsi="Arial" w:cs="Arial"/>
          <w:color w:val="0D0D0D" w:themeColor="text1" w:themeTint="F2"/>
          <w:sz w:val="18"/>
          <w:szCs w:val="18"/>
        </w:rPr>
        <w:t xml:space="preserve">Klauzuli Informacyjnej </w:t>
      </w:r>
      <w:r w:rsidR="00763F68">
        <w:rPr>
          <w:rFonts w:ascii="Arial" w:hAnsi="Arial" w:cs="Arial"/>
          <w:color w:val="0D0D0D" w:themeColor="text1" w:themeTint="F2"/>
          <w:sz w:val="18"/>
          <w:szCs w:val="18"/>
        </w:rPr>
        <w:t>o</w:t>
      </w:r>
      <w:r w:rsidR="00763F68" w:rsidRPr="00B35B67">
        <w:rPr>
          <w:rFonts w:ascii="Arial" w:hAnsi="Arial" w:cs="Arial"/>
          <w:color w:val="0D0D0D" w:themeColor="text1" w:themeTint="F2"/>
          <w:sz w:val="18"/>
          <w:szCs w:val="18"/>
        </w:rPr>
        <w:t xml:space="preserve"> </w:t>
      </w:r>
      <w:r w:rsidR="00763F68">
        <w:rPr>
          <w:rFonts w:ascii="Arial" w:hAnsi="Arial" w:cs="Arial"/>
          <w:color w:val="0D0D0D" w:themeColor="text1" w:themeTint="F2"/>
          <w:sz w:val="18"/>
          <w:szCs w:val="18"/>
        </w:rPr>
        <w:t>p</w:t>
      </w:r>
      <w:r w:rsidR="00763F68" w:rsidRPr="00B35B67">
        <w:rPr>
          <w:rFonts w:ascii="Arial" w:hAnsi="Arial" w:cs="Arial"/>
          <w:color w:val="0D0D0D" w:themeColor="text1" w:themeTint="F2"/>
          <w:sz w:val="18"/>
          <w:szCs w:val="18"/>
        </w:rPr>
        <w:t xml:space="preserve">rzetwarzaniu </w:t>
      </w:r>
      <w:r w:rsidR="00763F68">
        <w:rPr>
          <w:rFonts w:ascii="Arial" w:hAnsi="Arial" w:cs="Arial"/>
          <w:color w:val="0D0D0D" w:themeColor="text1" w:themeTint="F2"/>
          <w:sz w:val="18"/>
          <w:szCs w:val="18"/>
        </w:rPr>
        <w:t>o</w:t>
      </w:r>
      <w:r w:rsidR="00763F68" w:rsidRPr="00B35B67">
        <w:rPr>
          <w:rFonts w:ascii="Arial" w:hAnsi="Arial" w:cs="Arial"/>
          <w:color w:val="0D0D0D" w:themeColor="text1" w:themeTint="F2"/>
          <w:sz w:val="18"/>
          <w:szCs w:val="18"/>
        </w:rPr>
        <w:t xml:space="preserve">chrony </w:t>
      </w:r>
      <w:r w:rsidR="00763F68">
        <w:rPr>
          <w:rFonts w:ascii="Arial" w:hAnsi="Arial" w:cs="Arial"/>
          <w:color w:val="0D0D0D" w:themeColor="text1" w:themeTint="F2"/>
          <w:sz w:val="18"/>
          <w:szCs w:val="18"/>
        </w:rPr>
        <w:t>d</w:t>
      </w:r>
      <w:r w:rsidR="00763F68" w:rsidRPr="00B35B67">
        <w:rPr>
          <w:rFonts w:ascii="Arial" w:hAnsi="Arial" w:cs="Arial"/>
          <w:color w:val="0D0D0D" w:themeColor="text1" w:themeTint="F2"/>
          <w:sz w:val="18"/>
          <w:szCs w:val="18"/>
        </w:rPr>
        <w:t xml:space="preserve">anych </w:t>
      </w:r>
      <w:r w:rsidR="00763F68">
        <w:rPr>
          <w:rFonts w:ascii="Arial" w:hAnsi="Arial" w:cs="Arial"/>
          <w:color w:val="0D0D0D" w:themeColor="text1" w:themeTint="F2"/>
          <w:sz w:val="18"/>
          <w:szCs w:val="18"/>
        </w:rPr>
        <w:t>o</w:t>
      </w:r>
      <w:r w:rsidR="00763F68" w:rsidRPr="00B35B67">
        <w:rPr>
          <w:rFonts w:ascii="Arial" w:hAnsi="Arial" w:cs="Arial"/>
          <w:color w:val="0D0D0D" w:themeColor="text1" w:themeTint="F2"/>
          <w:sz w:val="18"/>
          <w:szCs w:val="18"/>
        </w:rPr>
        <w:t xml:space="preserve">sobowych </w:t>
      </w:r>
      <w:r w:rsidR="00B35B67" w:rsidRPr="00B35B67">
        <w:rPr>
          <w:rFonts w:ascii="Arial" w:hAnsi="Arial" w:cs="Arial"/>
          <w:color w:val="0D0D0D" w:themeColor="text1" w:themeTint="F2"/>
          <w:sz w:val="18"/>
          <w:szCs w:val="18"/>
        </w:rPr>
        <w:t xml:space="preserve">otrzymaną od </w:t>
      </w:r>
      <w:r>
        <w:rPr>
          <w:rFonts w:ascii="Arial" w:hAnsi="Arial" w:cs="Arial"/>
          <w:color w:val="0D0D0D" w:themeColor="text1" w:themeTint="F2"/>
          <w:sz w:val="18"/>
          <w:szCs w:val="18"/>
        </w:rPr>
        <w:t>Zleceniodawcy</w:t>
      </w:r>
      <w:r w:rsidR="00763F68">
        <w:rPr>
          <w:rFonts w:ascii="Arial" w:hAnsi="Arial" w:cs="Arial"/>
          <w:color w:val="0D0D0D" w:themeColor="text1" w:themeTint="F2"/>
          <w:sz w:val="18"/>
          <w:szCs w:val="18"/>
        </w:rPr>
        <w:t xml:space="preserve"> – nie dotyczy osób prawnych.</w:t>
      </w:r>
    </w:p>
    <w:p w14:paraId="2474A603" w14:textId="188FD85C" w:rsidR="00BA535F" w:rsidRPr="00B35B67" w:rsidRDefault="00BA535F" w:rsidP="00B35B67">
      <w:pPr>
        <w:pStyle w:val="Akapitzlist"/>
        <w:numPr>
          <w:ilvl w:val="0"/>
          <w:numId w:val="32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A535F">
        <w:rPr>
          <w:rFonts w:ascii="Arial" w:hAnsi="Arial" w:cs="Arial"/>
          <w:color w:val="0D0D0D" w:themeColor="text1" w:themeTint="F2"/>
          <w:sz w:val="18"/>
          <w:szCs w:val="18"/>
        </w:rPr>
        <w:t xml:space="preserve">Zleceniobiorca nie ma prawa bez </w:t>
      </w:r>
      <w:r>
        <w:rPr>
          <w:rFonts w:ascii="Arial" w:hAnsi="Arial" w:cs="Arial"/>
          <w:color w:val="0D0D0D" w:themeColor="text1" w:themeTint="F2"/>
          <w:sz w:val="18"/>
          <w:szCs w:val="18"/>
        </w:rPr>
        <w:t xml:space="preserve">wyraźnej </w:t>
      </w:r>
      <w:r w:rsidRPr="00BA535F">
        <w:rPr>
          <w:rFonts w:ascii="Arial" w:hAnsi="Arial" w:cs="Arial"/>
          <w:color w:val="0D0D0D" w:themeColor="text1" w:themeTint="F2"/>
          <w:sz w:val="18"/>
          <w:szCs w:val="18"/>
        </w:rPr>
        <w:t>zgody Zleceniodawcy</w:t>
      </w:r>
      <w:r w:rsidR="007F36D2">
        <w:rPr>
          <w:rFonts w:ascii="Arial" w:hAnsi="Arial" w:cs="Arial"/>
          <w:color w:val="0D0D0D" w:themeColor="text1" w:themeTint="F2"/>
          <w:sz w:val="18"/>
          <w:szCs w:val="18"/>
        </w:rPr>
        <w:t xml:space="preserve"> wyrażonej w formie </w:t>
      </w:r>
      <w:r w:rsidR="00767043">
        <w:rPr>
          <w:rFonts w:ascii="Arial" w:hAnsi="Arial" w:cs="Arial"/>
          <w:color w:val="0D0D0D" w:themeColor="text1" w:themeTint="F2"/>
          <w:sz w:val="18"/>
          <w:szCs w:val="18"/>
        </w:rPr>
        <w:t>pisemnej</w:t>
      </w:r>
      <w:r w:rsidR="007F36D2">
        <w:rPr>
          <w:rFonts w:ascii="Arial" w:hAnsi="Arial" w:cs="Arial"/>
          <w:color w:val="0D0D0D" w:themeColor="text1" w:themeTint="F2"/>
          <w:sz w:val="18"/>
          <w:szCs w:val="18"/>
        </w:rPr>
        <w:t>,</w:t>
      </w:r>
      <w:r w:rsidRPr="00BA535F">
        <w:rPr>
          <w:rFonts w:ascii="Arial" w:hAnsi="Arial" w:cs="Arial"/>
          <w:color w:val="0D0D0D" w:themeColor="text1" w:themeTint="F2"/>
          <w:sz w:val="18"/>
          <w:szCs w:val="18"/>
        </w:rPr>
        <w:t xml:space="preserve"> przenosić na osoby trzecie jakichkolwiek praw i obowiązków wynikających z niniejszej umowy.</w:t>
      </w:r>
    </w:p>
    <w:p w14:paraId="369B7409" w14:textId="58473FF3" w:rsidR="00B35B67" w:rsidRPr="00B35B67" w:rsidRDefault="00B35B67" w:rsidP="00B35B67">
      <w:pPr>
        <w:pStyle w:val="Akapitzlist"/>
        <w:numPr>
          <w:ilvl w:val="0"/>
          <w:numId w:val="32"/>
        </w:numPr>
        <w:spacing w:after="6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B35B67">
        <w:rPr>
          <w:rFonts w:ascii="Arial" w:hAnsi="Arial" w:cs="Arial"/>
          <w:color w:val="0D0D0D" w:themeColor="text1" w:themeTint="F2"/>
          <w:sz w:val="18"/>
          <w:szCs w:val="18"/>
        </w:rPr>
        <w:t xml:space="preserve">Umowę sporządzono i podpisano w dwóch (2) jednobrzmiących egzemplarzach, po jednym dla każdej ze Stron. </w:t>
      </w:r>
    </w:p>
    <w:p w14:paraId="6EB081AF" w14:textId="77777777" w:rsidR="00B62325" w:rsidRDefault="00B62325" w:rsidP="00070FB1">
      <w:pPr>
        <w:spacing w:after="0" w:line="276" w:lineRule="auto"/>
        <w:ind w:left="0" w:right="0" w:firstLine="0"/>
        <w:rPr>
          <w:rFonts w:ascii="Arial" w:hAnsi="Arial" w:cs="Arial"/>
          <w:color w:val="0D0D0D" w:themeColor="text1" w:themeTint="F2"/>
          <w:sz w:val="18"/>
          <w:szCs w:val="18"/>
        </w:rPr>
      </w:pPr>
    </w:p>
    <w:p w14:paraId="1E475C60" w14:textId="7008F6EC" w:rsidR="00715FB0" w:rsidRPr="001901B1" w:rsidRDefault="00715FB0" w:rsidP="000C1223">
      <w:pPr>
        <w:spacing w:after="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1901B1">
        <w:rPr>
          <w:rFonts w:ascii="Arial" w:hAnsi="Arial" w:cs="Arial"/>
          <w:color w:val="0D0D0D" w:themeColor="text1" w:themeTint="F2"/>
          <w:sz w:val="18"/>
          <w:szCs w:val="18"/>
        </w:rPr>
        <w:t>Załącznik</w:t>
      </w:r>
      <w:r w:rsidR="00CE66AB">
        <w:rPr>
          <w:rFonts w:ascii="Arial" w:hAnsi="Arial" w:cs="Arial"/>
          <w:color w:val="0D0D0D" w:themeColor="text1" w:themeTint="F2"/>
          <w:sz w:val="18"/>
          <w:szCs w:val="18"/>
        </w:rPr>
        <w:t>i</w:t>
      </w:r>
      <w:r w:rsidRPr="001901B1">
        <w:rPr>
          <w:rFonts w:ascii="Arial" w:hAnsi="Arial" w:cs="Arial"/>
          <w:color w:val="0D0D0D" w:themeColor="text1" w:themeTint="F2"/>
          <w:sz w:val="18"/>
          <w:szCs w:val="18"/>
        </w:rPr>
        <w:t>:</w:t>
      </w:r>
    </w:p>
    <w:p w14:paraId="642DE4AE" w14:textId="4489F726" w:rsidR="00070FB1" w:rsidRPr="00070FB1" w:rsidRDefault="00CE66AB" w:rsidP="00070FB1">
      <w:pPr>
        <w:pStyle w:val="Akapitzlist"/>
        <w:numPr>
          <w:ilvl w:val="0"/>
          <w:numId w:val="22"/>
        </w:numPr>
        <w:spacing w:after="0" w:line="276" w:lineRule="auto"/>
        <w:ind w:left="0" w:right="0" w:firstLine="0"/>
        <w:rPr>
          <w:rFonts w:ascii="Arial" w:hAnsi="Arial" w:cs="Arial"/>
          <w:color w:val="0D0D0D" w:themeColor="text1" w:themeTint="F2"/>
          <w:sz w:val="18"/>
          <w:szCs w:val="18"/>
        </w:rPr>
      </w:pPr>
      <w:r>
        <w:rPr>
          <w:rFonts w:ascii="Arial" w:hAnsi="Arial" w:cs="Arial"/>
          <w:color w:val="0D0D0D" w:themeColor="text1" w:themeTint="F2"/>
          <w:sz w:val="18"/>
          <w:szCs w:val="18"/>
        </w:rPr>
        <w:t>O</w:t>
      </w:r>
      <w:r w:rsidRPr="00CE66AB">
        <w:rPr>
          <w:rFonts w:ascii="Arial" w:hAnsi="Arial" w:cs="Arial"/>
          <w:color w:val="0D0D0D" w:themeColor="text1" w:themeTint="F2"/>
          <w:sz w:val="18"/>
          <w:szCs w:val="18"/>
        </w:rPr>
        <w:t>świadczenie osoby zgłaszającej kota wolno żyjącego</w:t>
      </w:r>
      <w:r w:rsidR="00070FB1">
        <w:rPr>
          <w:rFonts w:ascii="Arial" w:hAnsi="Arial" w:cs="Arial"/>
          <w:color w:val="0D0D0D" w:themeColor="text1" w:themeTint="F2"/>
          <w:sz w:val="18"/>
          <w:szCs w:val="18"/>
        </w:rPr>
        <w:t>,</w:t>
      </w:r>
    </w:p>
    <w:p w14:paraId="3FDAB282" w14:textId="77777777" w:rsidR="00070FB1" w:rsidRDefault="00CE66AB" w:rsidP="00070FB1">
      <w:pPr>
        <w:pStyle w:val="Akapitzlist"/>
        <w:numPr>
          <w:ilvl w:val="0"/>
          <w:numId w:val="22"/>
        </w:numPr>
        <w:spacing w:after="0" w:line="276" w:lineRule="auto"/>
        <w:ind w:left="0" w:right="0" w:firstLine="0"/>
        <w:rPr>
          <w:rFonts w:ascii="Arial" w:hAnsi="Arial" w:cs="Arial"/>
          <w:color w:val="0D0D0D" w:themeColor="text1" w:themeTint="F2"/>
          <w:sz w:val="18"/>
          <w:szCs w:val="18"/>
        </w:rPr>
      </w:pPr>
      <w:r>
        <w:rPr>
          <w:rFonts w:ascii="Arial" w:hAnsi="Arial" w:cs="Arial"/>
          <w:color w:val="0D0D0D" w:themeColor="text1" w:themeTint="F2"/>
          <w:sz w:val="18"/>
          <w:szCs w:val="18"/>
        </w:rPr>
        <w:t>Potwierdzenie przyjęcia kota wolnożyjącego</w:t>
      </w:r>
      <w:r w:rsidR="000C1223">
        <w:rPr>
          <w:rFonts w:ascii="Arial" w:hAnsi="Arial" w:cs="Arial"/>
          <w:color w:val="0D0D0D" w:themeColor="text1" w:themeTint="F2"/>
          <w:sz w:val="18"/>
          <w:szCs w:val="18"/>
        </w:rPr>
        <w:t xml:space="preserve"> do zabiegu</w:t>
      </w:r>
      <w:r w:rsidR="00070FB1">
        <w:rPr>
          <w:rFonts w:ascii="Arial" w:hAnsi="Arial" w:cs="Arial"/>
          <w:color w:val="0D0D0D" w:themeColor="text1" w:themeTint="F2"/>
          <w:sz w:val="18"/>
          <w:szCs w:val="18"/>
        </w:rPr>
        <w:t>,</w:t>
      </w:r>
    </w:p>
    <w:p w14:paraId="3CB352A4" w14:textId="30980ED9" w:rsidR="00070FB1" w:rsidRPr="006E2649" w:rsidRDefault="00070FB1" w:rsidP="006E2649">
      <w:pPr>
        <w:pStyle w:val="Akapitzlist"/>
        <w:numPr>
          <w:ilvl w:val="0"/>
          <w:numId w:val="22"/>
        </w:numPr>
        <w:spacing w:after="0" w:line="276" w:lineRule="auto"/>
        <w:ind w:left="0" w:right="0" w:firstLine="0"/>
        <w:rPr>
          <w:rFonts w:ascii="Arial" w:hAnsi="Arial" w:cs="Arial"/>
          <w:color w:val="0D0D0D" w:themeColor="text1" w:themeTint="F2"/>
          <w:sz w:val="18"/>
          <w:szCs w:val="18"/>
        </w:rPr>
      </w:pPr>
      <w:r w:rsidRPr="00070FB1">
        <w:rPr>
          <w:rFonts w:ascii="Arial" w:hAnsi="Arial" w:cs="Arial"/>
          <w:color w:val="0D0D0D" w:themeColor="text1" w:themeTint="F2"/>
          <w:sz w:val="18"/>
          <w:szCs w:val="18"/>
        </w:rPr>
        <w:t>Wzór sprawozdania z liczby i rodzaju wykonanych świadczeń medycznych (zabiegów)</w:t>
      </w:r>
      <w:r w:rsidR="006E2649">
        <w:rPr>
          <w:rFonts w:ascii="Arial" w:hAnsi="Arial" w:cs="Arial"/>
          <w:color w:val="0D0D0D" w:themeColor="text1" w:themeTint="F2"/>
          <w:sz w:val="18"/>
          <w:szCs w:val="18"/>
        </w:rPr>
        <w:t xml:space="preserve"> wraz z i</w:t>
      </w:r>
      <w:r w:rsidRPr="006E2649">
        <w:rPr>
          <w:rFonts w:ascii="Arial" w:hAnsi="Arial" w:cs="Arial"/>
          <w:color w:val="0D0D0D" w:themeColor="text1" w:themeTint="F2"/>
          <w:sz w:val="18"/>
          <w:szCs w:val="18"/>
        </w:rPr>
        <w:t>nformacj</w:t>
      </w:r>
      <w:r w:rsidR="006E2649">
        <w:rPr>
          <w:rFonts w:ascii="Arial" w:hAnsi="Arial" w:cs="Arial"/>
          <w:color w:val="0D0D0D" w:themeColor="text1" w:themeTint="F2"/>
          <w:sz w:val="18"/>
          <w:szCs w:val="18"/>
        </w:rPr>
        <w:t>ą</w:t>
      </w:r>
      <w:r w:rsidRPr="006E2649">
        <w:rPr>
          <w:rFonts w:ascii="Arial" w:hAnsi="Arial" w:cs="Arial"/>
          <w:color w:val="0D0D0D" w:themeColor="text1" w:themeTint="F2"/>
          <w:sz w:val="18"/>
          <w:szCs w:val="18"/>
        </w:rPr>
        <w:t xml:space="preserve"> o osobach i ilości wydanej karmy.</w:t>
      </w:r>
    </w:p>
    <w:p w14:paraId="57DF4719" w14:textId="77777777" w:rsidR="00815E9D" w:rsidRDefault="00815E9D" w:rsidP="00815E9D">
      <w:pPr>
        <w:spacing w:after="0" w:line="276" w:lineRule="auto"/>
        <w:ind w:left="0" w:right="0" w:firstLine="0"/>
        <w:rPr>
          <w:rFonts w:ascii="Arial" w:hAnsi="Arial" w:cs="Arial"/>
          <w:color w:val="0D0D0D" w:themeColor="text1" w:themeTint="F2"/>
          <w:sz w:val="18"/>
          <w:szCs w:val="18"/>
        </w:rPr>
      </w:pPr>
    </w:p>
    <w:p w14:paraId="334F9A5F" w14:textId="77777777" w:rsidR="000C1223" w:rsidRDefault="000C1223" w:rsidP="00815E9D">
      <w:pPr>
        <w:spacing w:after="0" w:line="276" w:lineRule="auto"/>
        <w:ind w:left="0" w:right="0" w:firstLine="0"/>
        <w:rPr>
          <w:rFonts w:ascii="Arial" w:hAnsi="Arial" w:cs="Arial"/>
          <w:color w:val="0D0D0D" w:themeColor="text1" w:themeTint="F2"/>
          <w:sz w:val="18"/>
          <w:szCs w:val="18"/>
        </w:rPr>
      </w:pPr>
    </w:p>
    <w:p w14:paraId="37A90D94" w14:textId="77777777" w:rsidR="00815E9D" w:rsidRDefault="00815E9D" w:rsidP="00815E9D">
      <w:pPr>
        <w:spacing w:after="0" w:line="276" w:lineRule="auto"/>
        <w:ind w:right="0"/>
        <w:rPr>
          <w:rFonts w:ascii="Arial" w:hAnsi="Arial" w:cs="Arial"/>
          <w:color w:val="0D0D0D" w:themeColor="text1" w:themeTint="F2"/>
          <w:sz w:val="18"/>
          <w:szCs w:val="18"/>
        </w:rPr>
      </w:pPr>
    </w:p>
    <w:p w14:paraId="5B92B624" w14:textId="6C7D6F90" w:rsidR="00815E9D" w:rsidRPr="00815E9D" w:rsidRDefault="000C1223" w:rsidP="00B602C8">
      <w:pPr>
        <w:spacing w:after="0" w:line="276" w:lineRule="auto"/>
        <w:ind w:right="0" w:firstLine="703"/>
        <w:rPr>
          <w:rFonts w:ascii="Arial" w:hAnsi="Arial" w:cs="Arial"/>
          <w:color w:val="0D0D0D" w:themeColor="text1" w:themeTint="F2"/>
          <w:sz w:val="18"/>
          <w:szCs w:val="18"/>
        </w:rPr>
      </w:pPr>
      <w:r>
        <w:rPr>
          <w:rFonts w:ascii="Arial" w:hAnsi="Arial" w:cs="Arial"/>
          <w:color w:val="0D0D0D" w:themeColor="text1" w:themeTint="F2"/>
          <w:sz w:val="18"/>
          <w:szCs w:val="18"/>
        </w:rPr>
        <w:t xml:space="preserve"> Zleceniodawca</w:t>
      </w:r>
      <w:r w:rsidR="00815E9D">
        <w:rPr>
          <w:rFonts w:ascii="Arial" w:hAnsi="Arial" w:cs="Arial"/>
          <w:color w:val="0D0D0D" w:themeColor="text1" w:themeTint="F2"/>
          <w:sz w:val="18"/>
          <w:szCs w:val="18"/>
        </w:rPr>
        <w:tab/>
        <w:t xml:space="preserve"> </w:t>
      </w:r>
      <w:r w:rsidR="00815E9D">
        <w:rPr>
          <w:rFonts w:ascii="Arial" w:hAnsi="Arial" w:cs="Arial"/>
          <w:color w:val="0D0D0D" w:themeColor="text1" w:themeTint="F2"/>
          <w:sz w:val="18"/>
          <w:szCs w:val="18"/>
        </w:rPr>
        <w:tab/>
      </w:r>
      <w:r w:rsidR="00815E9D">
        <w:rPr>
          <w:rFonts w:ascii="Arial" w:hAnsi="Arial" w:cs="Arial"/>
          <w:color w:val="0D0D0D" w:themeColor="text1" w:themeTint="F2"/>
          <w:sz w:val="18"/>
          <w:szCs w:val="18"/>
        </w:rPr>
        <w:tab/>
      </w:r>
      <w:r w:rsidR="00B602C8">
        <w:rPr>
          <w:rFonts w:ascii="Arial" w:hAnsi="Arial" w:cs="Arial"/>
          <w:color w:val="0D0D0D" w:themeColor="text1" w:themeTint="F2"/>
          <w:sz w:val="18"/>
          <w:szCs w:val="18"/>
        </w:rPr>
        <w:tab/>
      </w:r>
      <w:r w:rsidR="00B602C8">
        <w:rPr>
          <w:rFonts w:ascii="Arial" w:hAnsi="Arial" w:cs="Arial"/>
          <w:color w:val="0D0D0D" w:themeColor="text1" w:themeTint="F2"/>
          <w:sz w:val="18"/>
          <w:szCs w:val="18"/>
        </w:rPr>
        <w:tab/>
      </w:r>
      <w:r w:rsidR="00815E9D">
        <w:rPr>
          <w:rFonts w:ascii="Arial" w:hAnsi="Arial" w:cs="Arial"/>
          <w:color w:val="0D0D0D" w:themeColor="text1" w:themeTint="F2"/>
          <w:sz w:val="18"/>
          <w:szCs w:val="18"/>
        </w:rPr>
        <w:tab/>
      </w:r>
      <w:r w:rsidR="00B602C8">
        <w:rPr>
          <w:rFonts w:ascii="Arial" w:hAnsi="Arial" w:cs="Arial"/>
          <w:color w:val="0D0D0D" w:themeColor="text1" w:themeTint="F2"/>
          <w:sz w:val="18"/>
          <w:szCs w:val="18"/>
        </w:rPr>
        <w:tab/>
      </w:r>
      <w:r w:rsidR="00B602C8">
        <w:rPr>
          <w:rFonts w:ascii="Arial" w:hAnsi="Arial" w:cs="Arial"/>
          <w:color w:val="0D0D0D" w:themeColor="text1" w:themeTint="F2"/>
          <w:sz w:val="18"/>
          <w:szCs w:val="18"/>
        </w:rPr>
        <w:tab/>
      </w:r>
      <w:r>
        <w:rPr>
          <w:rFonts w:ascii="Arial" w:hAnsi="Arial" w:cs="Arial"/>
          <w:color w:val="0D0D0D" w:themeColor="text1" w:themeTint="F2"/>
          <w:sz w:val="18"/>
          <w:szCs w:val="18"/>
        </w:rPr>
        <w:t>Zleceniobiorca</w:t>
      </w:r>
    </w:p>
    <w:sectPr w:rsidR="00815E9D" w:rsidRPr="00815E9D" w:rsidSect="00815E9D">
      <w:footerReference w:type="even" r:id="rId7"/>
      <w:footerReference w:type="default" r:id="rId8"/>
      <w:footerReference w:type="first" r:id="rId9"/>
      <w:pgSz w:w="11904" w:h="16834"/>
      <w:pgMar w:top="1182" w:right="1032" w:bottom="1135" w:left="1181" w:header="708" w:footer="922" w:gutter="0"/>
      <w:pgNumType w:start="2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4C38FF" w14:textId="77777777" w:rsidR="00D80DBA" w:rsidRDefault="00D80DBA">
      <w:pPr>
        <w:spacing w:after="0" w:line="240" w:lineRule="auto"/>
      </w:pPr>
      <w:r>
        <w:separator/>
      </w:r>
    </w:p>
  </w:endnote>
  <w:endnote w:type="continuationSeparator" w:id="0">
    <w:p w14:paraId="779DF49D" w14:textId="77777777" w:rsidR="00D80DBA" w:rsidRDefault="00D80D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D098FE" w14:textId="2058C777" w:rsidR="00FC3105" w:rsidRDefault="00FC3105" w:rsidP="006E77D7">
    <w:pPr>
      <w:spacing w:after="0" w:line="259" w:lineRule="auto"/>
      <w:ind w:left="0" w:right="5" w:firstLin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1206CA" w14:textId="08E8D608" w:rsidR="00FC3105" w:rsidRDefault="00FC3105" w:rsidP="006E77D7">
    <w:pPr>
      <w:spacing w:after="0" w:line="259" w:lineRule="auto"/>
      <w:ind w:left="0" w:right="5" w:firstLine="0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774A31" w14:textId="77777777" w:rsidR="00FC3105" w:rsidRDefault="003848D2">
    <w:pPr>
      <w:spacing w:after="0" w:line="259" w:lineRule="auto"/>
      <w:ind w:left="0" w:right="5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2"/>
      </w:rPr>
      <w:t>2</w:t>
    </w:r>
    <w:r>
      <w:rPr>
        <w:rFonts w:ascii="Times New Roman" w:eastAsia="Times New Roman" w:hAnsi="Times New Roman" w:cs="Times New Roman"/>
        <w:sz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0DA53B" w14:textId="77777777" w:rsidR="00D80DBA" w:rsidRDefault="00D80DBA">
      <w:pPr>
        <w:spacing w:after="0" w:line="240" w:lineRule="auto"/>
      </w:pPr>
      <w:r>
        <w:separator/>
      </w:r>
    </w:p>
  </w:footnote>
  <w:footnote w:type="continuationSeparator" w:id="0">
    <w:p w14:paraId="43E2E7CF" w14:textId="77777777" w:rsidR="00D80DBA" w:rsidRDefault="00D80D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A52F4E"/>
    <w:multiLevelType w:val="hybridMultilevel"/>
    <w:tmpl w:val="90C2D03C"/>
    <w:lvl w:ilvl="0" w:tplc="9ED8642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113933"/>
    <w:multiLevelType w:val="hybridMultilevel"/>
    <w:tmpl w:val="D99E36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22733"/>
    <w:multiLevelType w:val="hybridMultilevel"/>
    <w:tmpl w:val="2CB475CC"/>
    <w:lvl w:ilvl="0" w:tplc="26B0810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A2C6472"/>
    <w:multiLevelType w:val="hybridMultilevel"/>
    <w:tmpl w:val="76120852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" w15:restartNumberingAfterBreak="0">
    <w:nsid w:val="0AD01217"/>
    <w:multiLevelType w:val="hybridMultilevel"/>
    <w:tmpl w:val="605AC32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79574F"/>
    <w:multiLevelType w:val="hybridMultilevel"/>
    <w:tmpl w:val="683881E8"/>
    <w:lvl w:ilvl="0" w:tplc="F6DA93CE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1D3536"/>
    <w:multiLevelType w:val="hybridMultilevel"/>
    <w:tmpl w:val="C492C430"/>
    <w:lvl w:ilvl="0" w:tplc="FFFFFFFF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9" w:hanging="360"/>
      </w:pPr>
    </w:lvl>
    <w:lvl w:ilvl="2" w:tplc="FFFFFFFF" w:tentative="1">
      <w:start w:val="1"/>
      <w:numFmt w:val="lowerRoman"/>
      <w:lvlText w:val="%3."/>
      <w:lvlJc w:val="right"/>
      <w:pPr>
        <w:ind w:left="2169" w:hanging="180"/>
      </w:pPr>
    </w:lvl>
    <w:lvl w:ilvl="3" w:tplc="FFFFFFFF" w:tentative="1">
      <w:start w:val="1"/>
      <w:numFmt w:val="decimal"/>
      <w:lvlText w:val="%4."/>
      <w:lvlJc w:val="left"/>
      <w:pPr>
        <w:ind w:left="2889" w:hanging="360"/>
      </w:pPr>
    </w:lvl>
    <w:lvl w:ilvl="4" w:tplc="FFFFFFFF" w:tentative="1">
      <w:start w:val="1"/>
      <w:numFmt w:val="lowerLetter"/>
      <w:lvlText w:val="%5."/>
      <w:lvlJc w:val="left"/>
      <w:pPr>
        <w:ind w:left="3609" w:hanging="360"/>
      </w:pPr>
    </w:lvl>
    <w:lvl w:ilvl="5" w:tplc="FFFFFFFF" w:tentative="1">
      <w:start w:val="1"/>
      <w:numFmt w:val="lowerRoman"/>
      <w:lvlText w:val="%6."/>
      <w:lvlJc w:val="right"/>
      <w:pPr>
        <w:ind w:left="4329" w:hanging="180"/>
      </w:pPr>
    </w:lvl>
    <w:lvl w:ilvl="6" w:tplc="FFFFFFFF" w:tentative="1">
      <w:start w:val="1"/>
      <w:numFmt w:val="decimal"/>
      <w:lvlText w:val="%7."/>
      <w:lvlJc w:val="left"/>
      <w:pPr>
        <w:ind w:left="5049" w:hanging="360"/>
      </w:pPr>
    </w:lvl>
    <w:lvl w:ilvl="7" w:tplc="FFFFFFFF" w:tentative="1">
      <w:start w:val="1"/>
      <w:numFmt w:val="lowerLetter"/>
      <w:lvlText w:val="%8."/>
      <w:lvlJc w:val="left"/>
      <w:pPr>
        <w:ind w:left="5769" w:hanging="360"/>
      </w:pPr>
    </w:lvl>
    <w:lvl w:ilvl="8" w:tplc="FFFFFFFF" w:tentative="1">
      <w:start w:val="1"/>
      <w:numFmt w:val="lowerRoman"/>
      <w:lvlText w:val="%9."/>
      <w:lvlJc w:val="right"/>
      <w:pPr>
        <w:ind w:left="6489" w:hanging="180"/>
      </w:pPr>
    </w:lvl>
  </w:abstractNum>
  <w:abstractNum w:abstractNumId="7" w15:restartNumberingAfterBreak="0">
    <w:nsid w:val="1C36770C"/>
    <w:multiLevelType w:val="hybridMultilevel"/>
    <w:tmpl w:val="198E9E9E"/>
    <w:lvl w:ilvl="0" w:tplc="8A4E3368">
      <w:start w:val="1"/>
      <w:numFmt w:val="decimal"/>
      <w:lvlText w:val="%1."/>
      <w:lvlJc w:val="left"/>
      <w:pPr>
        <w:ind w:left="357" w:hanging="357"/>
      </w:pPr>
      <w:rPr>
        <w:rFonts w:hint="default"/>
        <w:color w:val="0D0D0D" w:themeColor="text1" w:themeTint="F2"/>
      </w:rPr>
    </w:lvl>
    <w:lvl w:ilvl="1" w:tplc="FFFFFFFF" w:tentative="1">
      <w:start w:val="1"/>
      <w:numFmt w:val="lowerLetter"/>
      <w:lvlText w:val="%2."/>
      <w:lvlJc w:val="left"/>
      <w:pPr>
        <w:ind w:left="1449" w:hanging="360"/>
      </w:pPr>
    </w:lvl>
    <w:lvl w:ilvl="2" w:tplc="FFFFFFFF" w:tentative="1">
      <w:start w:val="1"/>
      <w:numFmt w:val="lowerRoman"/>
      <w:lvlText w:val="%3."/>
      <w:lvlJc w:val="right"/>
      <w:pPr>
        <w:ind w:left="2169" w:hanging="180"/>
      </w:pPr>
    </w:lvl>
    <w:lvl w:ilvl="3" w:tplc="FFFFFFFF" w:tentative="1">
      <w:start w:val="1"/>
      <w:numFmt w:val="decimal"/>
      <w:lvlText w:val="%4."/>
      <w:lvlJc w:val="left"/>
      <w:pPr>
        <w:ind w:left="2889" w:hanging="360"/>
      </w:pPr>
    </w:lvl>
    <w:lvl w:ilvl="4" w:tplc="FFFFFFFF" w:tentative="1">
      <w:start w:val="1"/>
      <w:numFmt w:val="lowerLetter"/>
      <w:lvlText w:val="%5."/>
      <w:lvlJc w:val="left"/>
      <w:pPr>
        <w:ind w:left="3609" w:hanging="360"/>
      </w:pPr>
    </w:lvl>
    <w:lvl w:ilvl="5" w:tplc="FFFFFFFF" w:tentative="1">
      <w:start w:val="1"/>
      <w:numFmt w:val="lowerRoman"/>
      <w:lvlText w:val="%6."/>
      <w:lvlJc w:val="right"/>
      <w:pPr>
        <w:ind w:left="4329" w:hanging="180"/>
      </w:pPr>
    </w:lvl>
    <w:lvl w:ilvl="6" w:tplc="FFFFFFFF" w:tentative="1">
      <w:start w:val="1"/>
      <w:numFmt w:val="decimal"/>
      <w:lvlText w:val="%7."/>
      <w:lvlJc w:val="left"/>
      <w:pPr>
        <w:ind w:left="5049" w:hanging="360"/>
      </w:pPr>
    </w:lvl>
    <w:lvl w:ilvl="7" w:tplc="FFFFFFFF" w:tentative="1">
      <w:start w:val="1"/>
      <w:numFmt w:val="lowerLetter"/>
      <w:lvlText w:val="%8."/>
      <w:lvlJc w:val="left"/>
      <w:pPr>
        <w:ind w:left="5769" w:hanging="360"/>
      </w:pPr>
    </w:lvl>
    <w:lvl w:ilvl="8" w:tplc="FFFFFFFF" w:tentative="1">
      <w:start w:val="1"/>
      <w:numFmt w:val="lowerRoman"/>
      <w:lvlText w:val="%9."/>
      <w:lvlJc w:val="right"/>
      <w:pPr>
        <w:ind w:left="6489" w:hanging="180"/>
      </w:pPr>
    </w:lvl>
  </w:abstractNum>
  <w:abstractNum w:abstractNumId="8" w15:restartNumberingAfterBreak="0">
    <w:nsid w:val="20255C8D"/>
    <w:multiLevelType w:val="hybridMultilevel"/>
    <w:tmpl w:val="7FD487DA"/>
    <w:lvl w:ilvl="0" w:tplc="9A3C58FC">
      <w:start w:val="2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DE480A"/>
    <w:multiLevelType w:val="hybridMultilevel"/>
    <w:tmpl w:val="C492C430"/>
    <w:lvl w:ilvl="0" w:tplc="FB209286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9" w:hanging="360"/>
      </w:pPr>
    </w:lvl>
    <w:lvl w:ilvl="2" w:tplc="0415001B" w:tentative="1">
      <w:start w:val="1"/>
      <w:numFmt w:val="lowerRoman"/>
      <w:lvlText w:val="%3."/>
      <w:lvlJc w:val="right"/>
      <w:pPr>
        <w:ind w:left="2169" w:hanging="180"/>
      </w:pPr>
    </w:lvl>
    <w:lvl w:ilvl="3" w:tplc="0415000F" w:tentative="1">
      <w:start w:val="1"/>
      <w:numFmt w:val="decimal"/>
      <w:lvlText w:val="%4."/>
      <w:lvlJc w:val="left"/>
      <w:pPr>
        <w:ind w:left="2889" w:hanging="360"/>
      </w:pPr>
    </w:lvl>
    <w:lvl w:ilvl="4" w:tplc="04150019" w:tentative="1">
      <w:start w:val="1"/>
      <w:numFmt w:val="lowerLetter"/>
      <w:lvlText w:val="%5."/>
      <w:lvlJc w:val="left"/>
      <w:pPr>
        <w:ind w:left="3609" w:hanging="360"/>
      </w:pPr>
    </w:lvl>
    <w:lvl w:ilvl="5" w:tplc="0415001B" w:tentative="1">
      <w:start w:val="1"/>
      <w:numFmt w:val="lowerRoman"/>
      <w:lvlText w:val="%6."/>
      <w:lvlJc w:val="right"/>
      <w:pPr>
        <w:ind w:left="4329" w:hanging="180"/>
      </w:pPr>
    </w:lvl>
    <w:lvl w:ilvl="6" w:tplc="0415000F" w:tentative="1">
      <w:start w:val="1"/>
      <w:numFmt w:val="decimal"/>
      <w:lvlText w:val="%7."/>
      <w:lvlJc w:val="left"/>
      <w:pPr>
        <w:ind w:left="5049" w:hanging="360"/>
      </w:pPr>
    </w:lvl>
    <w:lvl w:ilvl="7" w:tplc="04150019" w:tentative="1">
      <w:start w:val="1"/>
      <w:numFmt w:val="lowerLetter"/>
      <w:lvlText w:val="%8."/>
      <w:lvlJc w:val="left"/>
      <w:pPr>
        <w:ind w:left="5769" w:hanging="360"/>
      </w:pPr>
    </w:lvl>
    <w:lvl w:ilvl="8" w:tplc="0415001B" w:tentative="1">
      <w:start w:val="1"/>
      <w:numFmt w:val="lowerRoman"/>
      <w:lvlText w:val="%9."/>
      <w:lvlJc w:val="right"/>
      <w:pPr>
        <w:ind w:left="6489" w:hanging="180"/>
      </w:pPr>
    </w:lvl>
  </w:abstractNum>
  <w:abstractNum w:abstractNumId="10" w15:restartNumberingAfterBreak="0">
    <w:nsid w:val="288F3127"/>
    <w:multiLevelType w:val="hybridMultilevel"/>
    <w:tmpl w:val="BB8205CC"/>
    <w:lvl w:ilvl="0" w:tplc="3C7AA388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9" w:hanging="360"/>
      </w:pPr>
    </w:lvl>
    <w:lvl w:ilvl="2" w:tplc="0415001B" w:tentative="1">
      <w:start w:val="1"/>
      <w:numFmt w:val="lowerRoman"/>
      <w:lvlText w:val="%3."/>
      <w:lvlJc w:val="right"/>
      <w:pPr>
        <w:ind w:left="2169" w:hanging="180"/>
      </w:pPr>
    </w:lvl>
    <w:lvl w:ilvl="3" w:tplc="0415000F" w:tentative="1">
      <w:start w:val="1"/>
      <w:numFmt w:val="decimal"/>
      <w:lvlText w:val="%4."/>
      <w:lvlJc w:val="left"/>
      <w:pPr>
        <w:ind w:left="2889" w:hanging="360"/>
      </w:pPr>
    </w:lvl>
    <w:lvl w:ilvl="4" w:tplc="04150019" w:tentative="1">
      <w:start w:val="1"/>
      <w:numFmt w:val="lowerLetter"/>
      <w:lvlText w:val="%5."/>
      <w:lvlJc w:val="left"/>
      <w:pPr>
        <w:ind w:left="3609" w:hanging="360"/>
      </w:pPr>
    </w:lvl>
    <w:lvl w:ilvl="5" w:tplc="0415001B" w:tentative="1">
      <w:start w:val="1"/>
      <w:numFmt w:val="lowerRoman"/>
      <w:lvlText w:val="%6."/>
      <w:lvlJc w:val="right"/>
      <w:pPr>
        <w:ind w:left="4329" w:hanging="180"/>
      </w:pPr>
    </w:lvl>
    <w:lvl w:ilvl="6" w:tplc="0415000F" w:tentative="1">
      <w:start w:val="1"/>
      <w:numFmt w:val="decimal"/>
      <w:lvlText w:val="%7."/>
      <w:lvlJc w:val="left"/>
      <w:pPr>
        <w:ind w:left="5049" w:hanging="360"/>
      </w:pPr>
    </w:lvl>
    <w:lvl w:ilvl="7" w:tplc="04150019" w:tentative="1">
      <w:start w:val="1"/>
      <w:numFmt w:val="lowerLetter"/>
      <w:lvlText w:val="%8."/>
      <w:lvlJc w:val="left"/>
      <w:pPr>
        <w:ind w:left="5769" w:hanging="360"/>
      </w:pPr>
    </w:lvl>
    <w:lvl w:ilvl="8" w:tplc="0415001B" w:tentative="1">
      <w:start w:val="1"/>
      <w:numFmt w:val="lowerRoman"/>
      <w:lvlText w:val="%9."/>
      <w:lvlJc w:val="right"/>
      <w:pPr>
        <w:ind w:left="6489" w:hanging="180"/>
      </w:pPr>
    </w:lvl>
  </w:abstractNum>
  <w:abstractNum w:abstractNumId="11" w15:restartNumberingAfterBreak="0">
    <w:nsid w:val="2EA66164"/>
    <w:multiLevelType w:val="hybridMultilevel"/>
    <w:tmpl w:val="68EA39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41DF6"/>
    <w:multiLevelType w:val="hybridMultilevel"/>
    <w:tmpl w:val="2CF28F64"/>
    <w:lvl w:ilvl="0" w:tplc="E402CA40">
      <w:start w:val="1"/>
      <w:numFmt w:val="bullet"/>
      <w:lvlText w:val=""/>
      <w:lvlJc w:val="left"/>
      <w:pPr>
        <w:ind w:left="1021" w:hanging="307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39518B7"/>
    <w:multiLevelType w:val="hybridMultilevel"/>
    <w:tmpl w:val="6F8A9AE8"/>
    <w:lvl w:ilvl="0" w:tplc="FFFFFFFF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9" w:hanging="360"/>
      </w:pPr>
    </w:lvl>
    <w:lvl w:ilvl="2" w:tplc="FFFFFFFF" w:tentative="1">
      <w:start w:val="1"/>
      <w:numFmt w:val="lowerRoman"/>
      <w:lvlText w:val="%3."/>
      <w:lvlJc w:val="right"/>
      <w:pPr>
        <w:ind w:left="2169" w:hanging="180"/>
      </w:pPr>
    </w:lvl>
    <w:lvl w:ilvl="3" w:tplc="FFFFFFFF" w:tentative="1">
      <w:start w:val="1"/>
      <w:numFmt w:val="decimal"/>
      <w:lvlText w:val="%4."/>
      <w:lvlJc w:val="left"/>
      <w:pPr>
        <w:ind w:left="2889" w:hanging="360"/>
      </w:pPr>
    </w:lvl>
    <w:lvl w:ilvl="4" w:tplc="FFFFFFFF" w:tentative="1">
      <w:start w:val="1"/>
      <w:numFmt w:val="lowerLetter"/>
      <w:lvlText w:val="%5."/>
      <w:lvlJc w:val="left"/>
      <w:pPr>
        <w:ind w:left="3609" w:hanging="360"/>
      </w:pPr>
    </w:lvl>
    <w:lvl w:ilvl="5" w:tplc="FFFFFFFF" w:tentative="1">
      <w:start w:val="1"/>
      <w:numFmt w:val="lowerRoman"/>
      <w:lvlText w:val="%6."/>
      <w:lvlJc w:val="right"/>
      <w:pPr>
        <w:ind w:left="4329" w:hanging="180"/>
      </w:pPr>
    </w:lvl>
    <w:lvl w:ilvl="6" w:tplc="FFFFFFFF" w:tentative="1">
      <w:start w:val="1"/>
      <w:numFmt w:val="decimal"/>
      <w:lvlText w:val="%7."/>
      <w:lvlJc w:val="left"/>
      <w:pPr>
        <w:ind w:left="5049" w:hanging="360"/>
      </w:pPr>
    </w:lvl>
    <w:lvl w:ilvl="7" w:tplc="FFFFFFFF" w:tentative="1">
      <w:start w:val="1"/>
      <w:numFmt w:val="lowerLetter"/>
      <w:lvlText w:val="%8."/>
      <w:lvlJc w:val="left"/>
      <w:pPr>
        <w:ind w:left="5769" w:hanging="360"/>
      </w:pPr>
    </w:lvl>
    <w:lvl w:ilvl="8" w:tplc="FFFFFFFF" w:tentative="1">
      <w:start w:val="1"/>
      <w:numFmt w:val="lowerRoman"/>
      <w:lvlText w:val="%9."/>
      <w:lvlJc w:val="right"/>
      <w:pPr>
        <w:ind w:left="6489" w:hanging="180"/>
      </w:pPr>
    </w:lvl>
  </w:abstractNum>
  <w:abstractNum w:abstractNumId="14" w15:restartNumberingAfterBreak="0">
    <w:nsid w:val="33B67F89"/>
    <w:multiLevelType w:val="hybridMultilevel"/>
    <w:tmpl w:val="2BE40ED4"/>
    <w:lvl w:ilvl="0" w:tplc="9036116E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D202BB"/>
    <w:multiLevelType w:val="hybridMultilevel"/>
    <w:tmpl w:val="134A4DCE"/>
    <w:lvl w:ilvl="0" w:tplc="CE3A32F2">
      <w:start w:val="1"/>
      <w:numFmt w:val="decimal"/>
      <w:suff w:val="space"/>
      <w:lvlText w:val="%1."/>
      <w:lvlJc w:val="left"/>
      <w:pPr>
        <w:ind w:left="227" w:firstLine="13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04" w:hanging="360"/>
      </w:pPr>
    </w:lvl>
    <w:lvl w:ilvl="2" w:tplc="0415001B" w:tentative="1">
      <w:start w:val="1"/>
      <w:numFmt w:val="lowerRoman"/>
      <w:lvlText w:val="%3."/>
      <w:lvlJc w:val="right"/>
      <w:pPr>
        <w:ind w:left="1724" w:hanging="180"/>
      </w:pPr>
    </w:lvl>
    <w:lvl w:ilvl="3" w:tplc="0415000F" w:tentative="1">
      <w:start w:val="1"/>
      <w:numFmt w:val="decimal"/>
      <w:lvlText w:val="%4."/>
      <w:lvlJc w:val="left"/>
      <w:pPr>
        <w:ind w:left="2444" w:hanging="360"/>
      </w:pPr>
    </w:lvl>
    <w:lvl w:ilvl="4" w:tplc="04150019" w:tentative="1">
      <w:start w:val="1"/>
      <w:numFmt w:val="lowerLetter"/>
      <w:lvlText w:val="%5."/>
      <w:lvlJc w:val="left"/>
      <w:pPr>
        <w:ind w:left="3164" w:hanging="360"/>
      </w:pPr>
    </w:lvl>
    <w:lvl w:ilvl="5" w:tplc="0415001B" w:tentative="1">
      <w:start w:val="1"/>
      <w:numFmt w:val="lowerRoman"/>
      <w:lvlText w:val="%6."/>
      <w:lvlJc w:val="right"/>
      <w:pPr>
        <w:ind w:left="3884" w:hanging="180"/>
      </w:pPr>
    </w:lvl>
    <w:lvl w:ilvl="6" w:tplc="0415000F" w:tentative="1">
      <w:start w:val="1"/>
      <w:numFmt w:val="decimal"/>
      <w:lvlText w:val="%7."/>
      <w:lvlJc w:val="left"/>
      <w:pPr>
        <w:ind w:left="4604" w:hanging="360"/>
      </w:pPr>
    </w:lvl>
    <w:lvl w:ilvl="7" w:tplc="04150019" w:tentative="1">
      <w:start w:val="1"/>
      <w:numFmt w:val="lowerLetter"/>
      <w:lvlText w:val="%8."/>
      <w:lvlJc w:val="left"/>
      <w:pPr>
        <w:ind w:left="5324" w:hanging="360"/>
      </w:pPr>
    </w:lvl>
    <w:lvl w:ilvl="8" w:tplc="0415001B" w:tentative="1">
      <w:start w:val="1"/>
      <w:numFmt w:val="lowerRoman"/>
      <w:lvlText w:val="%9."/>
      <w:lvlJc w:val="right"/>
      <w:pPr>
        <w:ind w:left="6044" w:hanging="180"/>
      </w:pPr>
    </w:lvl>
  </w:abstractNum>
  <w:abstractNum w:abstractNumId="16" w15:restartNumberingAfterBreak="0">
    <w:nsid w:val="39442D63"/>
    <w:multiLevelType w:val="hybridMultilevel"/>
    <w:tmpl w:val="E2D8343C"/>
    <w:lvl w:ilvl="0" w:tplc="26B08102">
      <w:start w:val="1"/>
      <w:numFmt w:val="bullet"/>
      <w:lvlText w:val=""/>
      <w:lvlJc w:val="left"/>
      <w:pPr>
        <w:ind w:left="7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9" w:hanging="360"/>
      </w:pPr>
      <w:rPr>
        <w:rFonts w:ascii="Wingdings" w:hAnsi="Wingdings" w:hint="default"/>
      </w:rPr>
    </w:lvl>
  </w:abstractNum>
  <w:abstractNum w:abstractNumId="17" w15:restartNumberingAfterBreak="0">
    <w:nsid w:val="3F432F9E"/>
    <w:multiLevelType w:val="hybridMultilevel"/>
    <w:tmpl w:val="2BB2B40C"/>
    <w:lvl w:ilvl="0" w:tplc="FFFFFFFF">
      <w:start w:val="1"/>
      <w:numFmt w:val="lowerLetter"/>
      <w:lvlText w:val="%1)"/>
      <w:lvlJc w:val="left"/>
      <w:pPr>
        <w:ind w:left="644" w:hanging="360"/>
      </w:p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40D746C1"/>
    <w:multiLevelType w:val="hybridMultilevel"/>
    <w:tmpl w:val="CE0E9A6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B85560"/>
    <w:multiLevelType w:val="hybridMultilevel"/>
    <w:tmpl w:val="D99E363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5D7FE9"/>
    <w:multiLevelType w:val="hybridMultilevel"/>
    <w:tmpl w:val="5072A1E4"/>
    <w:lvl w:ilvl="0" w:tplc="6B32D26E">
      <w:start w:val="1"/>
      <w:numFmt w:val="decimal"/>
      <w:lvlText w:val="%1."/>
      <w:lvlJc w:val="left"/>
      <w:pPr>
        <w:ind w:left="3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9" w:hanging="360"/>
      </w:pPr>
    </w:lvl>
    <w:lvl w:ilvl="2" w:tplc="0415001B" w:tentative="1">
      <w:start w:val="1"/>
      <w:numFmt w:val="lowerRoman"/>
      <w:lvlText w:val="%3."/>
      <w:lvlJc w:val="right"/>
      <w:pPr>
        <w:ind w:left="1809" w:hanging="180"/>
      </w:pPr>
    </w:lvl>
    <w:lvl w:ilvl="3" w:tplc="0415000F" w:tentative="1">
      <w:start w:val="1"/>
      <w:numFmt w:val="decimal"/>
      <w:lvlText w:val="%4."/>
      <w:lvlJc w:val="left"/>
      <w:pPr>
        <w:ind w:left="2529" w:hanging="360"/>
      </w:pPr>
    </w:lvl>
    <w:lvl w:ilvl="4" w:tplc="04150019" w:tentative="1">
      <w:start w:val="1"/>
      <w:numFmt w:val="lowerLetter"/>
      <w:lvlText w:val="%5."/>
      <w:lvlJc w:val="left"/>
      <w:pPr>
        <w:ind w:left="3249" w:hanging="360"/>
      </w:pPr>
    </w:lvl>
    <w:lvl w:ilvl="5" w:tplc="0415001B" w:tentative="1">
      <w:start w:val="1"/>
      <w:numFmt w:val="lowerRoman"/>
      <w:lvlText w:val="%6."/>
      <w:lvlJc w:val="right"/>
      <w:pPr>
        <w:ind w:left="3969" w:hanging="180"/>
      </w:pPr>
    </w:lvl>
    <w:lvl w:ilvl="6" w:tplc="0415000F" w:tentative="1">
      <w:start w:val="1"/>
      <w:numFmt w:val="decimal"/>
      <w:lvlText w:val="%7."/>
      <w:lvlJc w:val="left"/>
      <w:pPr>
        <w:ind w:left="4689" w:hanging="360"/>
      </w:pPr>
    </w:lvl>
    <w:lvl w:ilvl="7" w:tplc="04150019" w:tentative="1">
      <w:start w:val="1"/>
      <w:numFmt w:val="lowerLetter"/>
      <w:lvlText w:val="%8."/>
      <w:lvlJc w:val="left"/>
      <w:pPr>
        <w:ind w:left="5409" w:hanging="360"/>
      </w:pPr>
    </w:lvl>
    <w:lvl w:ilvl="8" w:tplc="0415001B" w:tentative="1">
      <w:start w:val="1"/>
      <w:numFmt w:val="lowerRoman"/>
      <w:lvlText w:val="%9."/>
      <w:lvlJc w:val="right"/>
      <w:pPr>
        <w:ind w:left="6129" w:hanging="180"/>
      </w:pPr>
    </w:lvl>
  </w:abstractNum>
  <w:abstractNum w:abstractNumId="21" w15:restartNumberingAfterBreak="0">
    <w:nsid w:val="4ED87C91"/>
    <w:multiLevelType w:val="hybridMultilevel"/>
    <w:tmpl w:val="C492C430"/>
    <w:lvl w:ilvl="0" w:tplc="FFFFFFFF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9" w:hanging="360"/>
      </w:pPr>
    </w:lvl>
    <w:lvl w:ilvl="2" w:tplc="FFFFFFFF" w:tentative="1">
      <w:start w:val="1"/>
      <w:numFmt w:val="lowerRoman"/>
      <w:lvlText w:val="%3."/>
      <w:lvlJc w:val="right"/>
      <w:pPr>
        <w:ind w:left="2169" w:hanging="180"/>
      </w:pPr>
    </w:lvl>
    <w:lvl w:ilvl="3" w:tplc="FFFFFFFF" w:tentative="1">
      <w:start w:val="1"/>
      <w:numFmt w:val="decimal"/>
      <w:lvlText w:val="%4."/>
      <w:lvlJc w:val="left"/>
      <w:pPr>
        <w:ind w:left="2889" w:hanging="360"/>
      </w:pPr>
    </w:lvl>
    <w:lvl w:ilvl="4" w:tplc="FFFFFFFF" w:tentative="1">
      <w:start w:val="1"/>
      <w:numFmt w:val="lowerLetter"/>
      <w:lvlText w:val="%5."/>
      <w:lvlJc w:val="left"/>
      <w:pPr>
        <w:ind w:left="3609" w:hanging="360"/>
      </w:pPr>
    </w:lvl>
    <w:lvl w:ilvl="5" w:tplc="FFFFFFFF" w:tentative="1">
      <w:start w:val="1"/>
      <w:numFmt w:val="lowerRoman"/>
      <w:lvlText w:val="%6."/>
      <w:lvlJc w:val="right"/>
      <w:pPr>
        <w:ind w:left="4329" w:hanging="180"/>
      </w:pPr>
    </w:lvl>
    <w:lvl w:ilvl="6" w:tplc="FFFFFFFF" w:tentative="1">
      <w:start w:val="1"/>
      <w:numFmt w:val="decimal"/>
      <w:lvlText w:val="%7."/>
      <w:lvlJc w:val="left"/>
      <w:pPr>
        <w:ind w:left="5049" w:hanging="360"/>
      </w:pPr>
    </w:lvl>
    <w:lvl w:ilvl="7" w:tplc="FFFFFFFF" w:tentative="1">
      <w:start w:val="1"/>
      <w:numFmt w:val="lowerLetter"/>
      <w:lvlText w:val="%8."/>
      <w:lvlJc w:val="left"/>
      <w:pPr>
        <w:ind w:left="5769" w:hanging="360"/>
      </w:pPr>
    </w:lvl>
    <w:lvl w:ilvl="8" w:tplc="FFFFFFFF" w:tentative="1">
      <w:start w:val="1"/>
      <w:numFmt w:val="lowerRoman"/>
      <w:lvlText w:val="%9."/>
      <w:lvlJc w:val="right"/>
      <w:pPr>
        <w:ind w:left="6489" w:hanging="180"/>
      </w:pPr>
    </w:lvl>
  </w:abstractNum>
  <w:abstractNum w:abstractNumId="22" w15:restartNumberingAfterBreak="0">
    <w:nsid w:val="50046645"/>
    <w:multiLevelType w:val="hybridMultilevel"/>
    <w:tmpl w:val="BFFEF85C"/>
    <w:lvl w:ilvl="0" w:tplc="AA2A8698">
      <w:start w:val="1"/>
      <w:numFmt w:val="decimal"/>
      <w:lvlText w:val="%1."/>
      <w:lvlJc w:val="left"/>
      <w:pPr>
        <w:ind w:left="357" w:hanging="357"/>
      </w:pPr>
      <w:rPr>
        <w:rFonts w:hint="default"/>
        <w:color w:val="0D0D0D" w:themeColor="text1" w:themeTint="F2"/>
      </w:rPr>
    </w:lvl>
    <w:lvl w:ilvl="1" w:tplc="04150019" w:tentative="1">
      <w:start w:val="1"/>
      <w:numFmt w:val="lowerLetter"/>
      <w:lvlText w:val="%2."/>
      <w:lvlJc w:val="left"/>
      <w:pPr>
        <w:ind w:left="1449" w:hanging="360"/>
      </w:pPr>
    </w:lvl>
    <w:lvl w:ilvl="2" w:tplc="0415001B" w:tentative="1">
      <w:start w:val="1"/>
      <w:numFmt w:val="lowerRoman"/>
      <w:lvlText w:val="%3."/>
      <w:lvlJc w:val="right"/>
      <w:pPr>
        <w:ind w:left="2169" w:hanging="180"/>
      </w:pPr>
    </w:lvl>
    <w:lvl w:ilvl="3" w:tplc="0415000F" w:tentative="1">
      <w:start w:val="1"/>
      <w:numFmt w:val="decimal"/>
      <w:lvlText w:val="%4."/>
      <w:lvlJc w:val="left"/>
      <w:pPr>
        <w:ind w:left="2889" w:hanging="360"/>
      </w:pPr>
    </w:lvl>
    <w:lvl w:ilvl="4" w:tplc="04150019" w:tentative="1">
      <w:start w:val="1"/>
      <w:numFmt w:val="lowerLetter"/>
      <w:lvlText w:val="%5."/>
      <w:lvlJc w:val="left"/>
      <w:pPr>
        <w:ind w:left="3609" w:hanging="360"/>
      </w:pPr>
    </w:lvl>
    <w:lvl w:ilvl="5" w:tplc="0415001B" w:tentative="1">
      <w:start w:val="1"/>
      <w:numFmt w:val="lowerRoman"/>
      <w:lvlText w:val="%6."/>
      <w:lvlJc w:val="right"/>
      <w:pPr>
        <w:ind w:left="4329" w:hanging="180"/>
      </w:pPr>
    </w:lvl>
    <w:lvl w:ilvl="6" w:tplc="0415000F" w:tentative="1">
      <w:start w:val="1"/>
      <w:numFmt w:val="decimal"/>
      <w:lvlText w:val="%7."/>
      <w:lvlJc w:val="left"/>
      <w:pPr>
        <w:ind w:left="5049" w:hanging="360"/>
      </w:pPr>
    </w:lvl>
    <w:lvl w:ilvl="7" w:tplc="04150019" w:tentative="1">
      <w:start w:val="1"/>
      <w:numFmt w:val="lowerLetter"/>
      <w:lvlText w:val="%8."/>
      <w:lvlJc w:val="left"/>
      <w:pPr>
        <w:ind w:left="5769" w:hanging="360"/>
      </w:pPr>
    </w:lvl>
    <w:lvl w:ilvl="8" w:tplc="0415001B" w:tentative="1">
      <w:start w:val="1"/>
      <w:numFmt w:val="lowerRoman"/>
      <w:lvlText w:val="%9."/>
      <w:lvlJc w:val="right"/>
      <w:pPr>
        <w:ind w:left="6489" w:hanging="180"/>
      </w:pPr>
    </w:lvl>
  </w:abstractNum>
  <w:abstractNum w:abstractNumId="23" w15:restartNumberingAfterBreak="0">
    <w:nsid w:val="501F0CEC"/>
    <w:multiLevelType w:val="hybridMultilevel"/>
    <w:tmpl w:val="D3DC1662"/>
    <w:lvl w:ilvl="0" w:tplc="2EBA227C">
      <w:start w:val="5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9" w:hanging="360"/>
      </w:pPr>
    </w:lvl>
    <w:lvl w:ilvl="2" w:tplc="0415001B" w:tentative="1">
      <w:start w:val="1"/>
      <w:numFmt w:val="lowerRoman"/>
      <w:lvlText w:val="%3."/>
      <w:lvlJc w:val="right"/>
      <w:pPr>
        <w:ind w:left="2169" w:hanging="180"/>
      </w:pPr>
    </w:lvl>
    <w:lvl w:ilvl="3" w:tplc="0415000F" w:tentative="1">
      <w:start w:val="1"/>
      <w:numFmt w:val="decimal"/>
      <w:lvlText w:val="%4."/>
      <w:lvlJc w:val="left"/>
      <w:pPr>
        <w:ind w:left="2889" w:hanging="360"/>
      </w:pPr>
    </w:lvl>
    <w:lvl w:ilvl="4" w:tplc="04150019" w:tentative="1">
      <w:start w:val="1"/>
      <w:numFmt w:val="lowerLetter"/>
      <w:lvlText w:val="%5."/>
      <w:lvlJc w:val="left"/>
      <w:pPr>
        <w:ind w:left="3609" w:hanging="360"/>
      </w:pPr>
    </w:lvl>
    <w:lvl w:ilvl="5" w:tplc="0415001B" w:tentative="1">
      <w:start w:val="1"/>
      <w:numFmt w:val="lowerRoman"/>
      <w:lvlText w:val="%6."/>
      <w:lvlJc w:val="right"/>
      <w:pPr>
        <w:ind w:left="4329" w:hanging="180"/>
      </w:pPr>
    </w:lvl>
    <w:lvl w:ilvl="6" w:tplc="0415000F" w:tentative="1">
      <w:start w:val="1"/>
      <w:numFmt w:val="decimal"/>
      <w:lvlText w:val="%7."/>
      <w:lvlJc w:val="left"/>
      <w:pPr>
        <w:ind w:left="5049" w:hanging="360"/>
      </w:pPr>
    </w:lvl>
    <w:lvl w:ilvl="7" w:tplc="04150019" w:tentative="1">
      <w:start w:val="1"/>
      <w:numFmt w:val="lowerLetter"/>
      <w:lvlText w:val="%8."/>
      <w:lvlJc w:val="left"/>
      <w:pPr>
        <w:ind w:left="5769" w:hanging="360"/>
      </w:pPr>
    </w:lvl>
    <w:lvl w:ilvl="8" w:tplc="0415001B" w:tentative="1">
      <w:start w:val="1"/>
      <w:numFmt w:val="lowerRoman"/>
      <w:lvlText w:val="%9."/>
      <w:lvlJc w:val="right"/>
      <w:pPr>
        <w:ind w:left="6489" w:hanging="180"/>
      </w:pPr>
    </w:lvl>
  </w:abstractNum>
  <w:abstractNum w:abstractNumId="24" w15:restartNumberingAfterBreak="0">
    <w:nsid w:val="503E2FAF"/>
    <w:multiLevelType w:val="hybridMultilevel"/>
    <w:tmpl w:val="C570E3F8"/>
    <w:lvl w:ilvl="0" w:tplc="1D0EF07C">
      <w:start w:val="1"/>
      <w:numFmt w:val="decimal"/>
      <w:lvlText w:val="%1."/>
      <w:lvlJc w:val="left"/>
      <w:pPr>
        <w:ind w:left="357" w:hanging="357"/>
      </w:pPr>
      <w:rPr>
        <w:rFonts w:hint="default"/>
        <w:color w:val="0D0D0D" w:themeColor="text1" w:themeTint="F2"/>
      </w:rPr>
    </w:lvl>
    <w:lvl w:ilvl="1" w:tplc="04150019" w:tentative="1">
      <w:start w:val="1"/>
      <w:numFmt w:val="lowerLetter"/>
      <w:lvlText w:val="%2."/>
      <w:lvlJc w:val="left"/>
      <w:pPr>
        <w:ind w:left="1449" w:hanging="360"/>
      </w:pPr>
    </w:lvl>
    <w:lvl w:ilvl="2" w:tplc="0415001B" w:tentative="1">
      <w:start w:val="1"/>
      <w:numFmt w:val="lowerRoman"/>
      <w:lvlText w:val="%3."/>
      <w:lvlJc w:val="right"/>
      <w:pPr>
        <w:ind w:left="2169" w:hanging="180"/>
      </w:pPr>
    </w:lvl>
    <w:lvl w:ilvl="3" w:tplc="0415000F" w:tentative="1">
      <w:start w:val="1"/>
      <w:numFmt w:val="decimal"/>
      <w:lvlText w:val="%4."/>
      <w:lvlJc w:val="left"/>
      <w:pPr>
        <w:ind w:left="2889" w:hanging="360"/>
      </w:pPr>
    </w:lvl>
    <w:lvl w:ilvl="4" w:tplc="04150019" w:tentative="1">
      <w:start w:val="1"/>
      <w:numFmt w:val="lowerLetter"/>
      <w:lvlText w:val="%5."/>
      <w:lvlJc w:val="left"/>
      <w:pPr>
        <w:ind w:left="3609" w:hanging="360"/>
      </w:pPr>
    </w:lvl>
    <w:lvl w:ilvl="5" w:tplc="0415001B" w:tentative="1">
      <w:start w:val="1"/>
      <w:numFmt w:val="lowerRoman"/>
      <w:lvlText w:val="%6."/>
      <w:lvlJc w:val="right"/>
      <w:pPr>
        <w:ind w:left="4329" w:hanging="180"/>
      </w:pPr>
    </w:lvl>
    <w:lvl w:ilvl="6" w:tplc="0415000F" w:tentative="1">
      <w:start w:val="1"/>
      <w:numFmt w:val="decimal"/>
      <w:lvlText w:val="%7."/>
      <w:lvlJc w:val="left"/>
      <w:pPr>
        <w:ind w:left="5049" w:hanging="360"/>
      </w:pPr>
    </w:lvl>
    <w:lvl w:ilvl="7" w:tplc="04150019" w:tentative="1">
      <w:start w:val="1"/>
      <w:numFmt w:val="lowerLetter"/>
      <w:lvlText w:val="%8."/>
      <w:lvlJc w:val="left"/>
      <w:pPr>
        <w:ind w:left="5769" w:hanging="360"/>
      </w:pPr>
    </w:lvl>
    <w:lvl w:ilvl="8" w:tplc="0415001B" w:tentative="1">
      <w:start w:val="1"/>
      <w:numFmt w:val="lowerRoman"/>
      <w:lvlText w:val="%9."/>
      <w:lvlJc w:val="right"/>
      <w:pPr>
        <w:ind w:left="6489" w:hanging="180"/>
      </w:pPr>
    </w:lvl>
  </w:abstractNum>
  <w:abstractNum w:abstractNumId="25" w15:restartNumberingAfterBreak="0">
    <w:nsid w:val="506864CB"/>
    <w:multiLevelType w:val="hybridMultilevel"/>
    <w:tmpl w:val="0F5445DC"/>
    <w:lvl w:ilvl="0" w:tplc="04150017">
      <w:start w:val="1"/>
      <w:numFmt w:val="lowerLetter"/>
      <w:lvlText w:val="%1)"/>
      <w:lvlJc w:val="left"/>
      <w:pPr>
        <w:ind w:left="729" w:hanging="360"/>
      </w:pPr>
    </w:lvl>
    <w:lvl w:ilvl="1" w:tplc="04150019" w:tentative="1">
      <w:start w:val="1"/>
      <w:numFmt w:val="lowerLetter"/>
      <w:lvlText w:val="%2."/>
      <w:lvlJc w:val="left"/>
      <w:pPr>
        <w:ind w:left="1449" w:hanging="360"/>
      </w:pPr>
    </w:lvl>
    <w:lvl w:ilvl="2" w:tplc="0415001B" w:tentative="1">
      <w:start w:val="1"/>
      <w:numFmt w:val="lowerRoman"/>
      <w:lvlText w:val="%3."/>
      <w:lvlJc w:val="right"/>
      <w:pPr>
        <w:ind w:left="2169" w:hanging="180"/>
      </w:pPr>
    </w:lvl>
    <w:lvl w:ilvl="3" w:tplc="0415000F" w:tentative="1">
      <w:start w:val="1"/>
      <w:numFmt w:val="decimal"/>
      <w:lvlText w:val="%4."/>
      <w:lvlJc w:val="left"/>
      <w:pPr>
        <w:ind w:left="2889" w:hanging="360"/>
      </w:pPr>
    </w:lvl>
    <w:lvl w:ilvl="4" w:tplc="04150019" w:tentative="1">
      <w:start w:val="1"/>
      <w:numFmt w:val="lowerLetter"/>
      <w:lvlText w:val="%5."/>
      <w:lvlJc w:val="left"/>
      <w:pPr>
        <w:ind w:left="3609" w:hanging="360"/>
      </w:pPr>
    </w:lvl>
    <w:lvl w:ilvl="5" w:tplc="0415001B" w:tentative="1">
      <w:start w:val="1"/>
      <w:numFmt w:val="lowerRoman"/>
      <w:lvlText w:val="%6."/>
      <w:lvlJc w:val="right"/>
      <w:pPr>
        <w:ind w:left="4329" w:hanging="180"/>
      </w:pPr>
    </w:lvl>
    <w:lvl w:ilvl="6" w:tplc="0415000F" w:tentative="1">
      <w:start w:val="1"/>
      <w:numFmt w:val="decimal"/>
      <w:lvlText w:val="%7."/>
      <w:lvlJc w:val="left"/>
      <w:pPr>
        <w:ind w:left="5049" w:hanging="360"/>
      </w:pPr>
    </w:lvl>
    <w:lvl w:ilvl="7" w:tplc="04150019" w:tentative="1">
      <w:start w:val="1"/>
      <w:numFmt w:val="lowerLetter"/>
      <w:lvlText w:val="%8."/>
      <w:lvlJc w:val="left"/>
      <w:pPr>
        <w:ind w:left="5769" w:hanging="360"/>
      </w:pPr>
    </w:lvl>
    <w:lvl w:ilvl="8" w:tplc="0415001B" w:tentative="1">
      <w:start w:val="1"/>
      <w:numFmt w:val="lowerRoman"/>
      <w:lvlText w:val="%9."/>
      <w:lvlJc w:val="right"/>
      <w:pPr>
        <w:ind w:left="6489" w:hanging="180"/>
      </w:pPr>
    </w:lvl>
  </w:abstractNum>
  <w:abstractNum w:abstractNumId="26" w15:restartNumberingAfterBreak="0">
    <w:nsid w:val="72FB60CB"/>
    <w:multiLevelType w:val="hybridMultilevel"/>
    <w:tmpl w:val="18942E04"/>
    <w:lvl w:ilvl="0" w:tplc="0415000F">
      <w:start w:val="1"/>
      <w:numFmt w:val="decimal"/>
      <w:lvlText w:val="%1."/>
      <w:lvlJc w:val="left"/>
      <w:pPr>
        <w:ind w:left="729" w:hanging="360"/>
      </w:pPr>
    </w:lvl>
    <w:lvl w:ilvl="1" w:tplc="04150019" w:tentative="1">
      <w:start w:val="1"/>
      <w:numFmt w:val="lowerLetter"/>
      <w:lvlText w:val="%2."/>
      <w:lvlJc w:val="left"/>
      <w:pPr>
        <w:ind w:left="1449" w:hanging="360"/>
      </w:pPr>
    </w:lvl>
    <w:lvl w:ilvl="2" w:tplc="0415001B" w:tentative="1">
      <w:start w:val="1"/>
      <w:numFmt w:val="lowerRoman"/>
      <w:lvlText w:val="%3."/>
      <w:lvlJc w:val="right"/>
      <w:pPr>
        <w:ind w:left="2169" w:hanging="180"/>
      </w:pPr>
    </w:lvl>
    <w:lvl w:ilvl="3" w:tplc="0415000F" w:tentative="1">
      <w:start w:val="1"/>
      <w:numFmt w:val="decimal"/>
      <w:lvlText w:val="%4."/>
      <w:lvlJc w:val="left"/>
      <w:pPr>
        <w:ind w:left="2889" w:hanging="360"/>
      </w:pPr>
    </w:lvl>
    <w:lvl w:ilvl="4" w:tplc="04150019" w:tentative="1">
      <w:start w:val="1"/>
      <w:numFmt w:val="lowerLetter"/>
      <w:lvlText w:val="%5."/>
      <w:lvlJc w:val="left"/>
      <w:pPr>
        <w:ind w:left="3609" w:hanging="360"/>
      </w:pPr>
    </w:lvl>
    <w:lvl w:ilvl="5" w:tplc="0415001B" w:tentative="1">
      <w:start w:val="1"/>
      <w:numFmt w:val="lowerRoman"/>
      <w:lvlText w:val="%6."/>
      <w:lvlJc w:val="right"/>
      <w:pPr>
        <w:ind w:left="4329" w:hanging="180"/>
      </w:pPr>
    </w:lvl>
    <w:lvl w:ilvl="6" w:tplc="0415000F" w:tentative="1">
      <w:start w:val="1"/>
      <w:numFmt w:val="decimal"/>
      <w:lvlText w:val="%7."/>
      <w:lvlJc w:val="left"/>
      <w:pPr>
        <w:ind w:left="5049" w:hanging="360"/>
      </w:pPr>
    </w:lvl>
    <w:lvl w:ilvl="7" w:tplc="04150019" w:tentative="1">
      <w:start w:val="1"/>
      <w:numFmt w:val="lowerLetter"/>
      <w:lvlText w:val="%8."/>
      <w:lvlJc w:val="left"/>
      <w:pPr>
        <w:ind w:left="5769" w:hanging="360"/>
      </w:pPr>
    </w:lvl>
    <w:lvl w:ilvl="8" w:tplc="0415001B" w:tentative="1">
      <w:start w:val="1"/>
      <w:numFmt w:val="lowerRoman"/>
      <w:lvlText w:val="%9."/>
      <w:lvlJc w:val="right"/>
      <w:pPr>
        <w:ind w:left="6489" w:hanging="180"/>
      </w:pPr>
    </w:lvl>
  </w:abstractNum>
  <w:abstractNum w:abstractNumId="27" w15:restartNumberingAfterBreak="0">
    <w:nsid w:val="73085D3B"/>
    <w:multiLevelType w:val="hybridMultilevel"/>
    <w:tmpl w:val="CD8C1A34"/>
    <w:lvl w:ilvl="0" w:tplc="737CB73E">
      <w:start w:val="1"/>
      <w:numFmt w:val="decimal"/>
      <w:lvlText w:val="%1."/>
      <w:lvlJc w:val="left"/>
      <w:pPr>
        <w:ind w:left="72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6E75934"/>
    <w:multiLevelType w:val="hybridMultilevel"/>
    <w:tmpl w:val="F7C4CA3C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9" w15:restartNumberingAfterBreak="0">
    <w:nsid w:val="784D00BD"/>
    <w:multiLevelType w:val="hybridMultilevel"/>
    <w:tmpl w:val="2BB2B40C"/>
    <w:lvl w:ilvl="0" w:tplc="04150017">
      <w:start w:val="1"/>
      <w:numFmt w:val="lowerLetter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 w15:restartNumberingAfterBreak="0">
    <w:nsid w:val="79225855"/>
    <w:multiLevelType w:val="hybridMultilevel"/>
    <w:tmpl w:val="FA16E39C"/>
    <w:lvl w:ilvl="0" w:tplc="89A02874">
      <w:start w:val="1"/>
      <w:numFmt w:val="decimal"/>
      <w:pStyle w:val="Nagwek1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A502E72">
      <w:start w:val="1"/>
      <w:numFmt w:val="lowerLetter"/>
      <w:lvlText w:val="%2"/>
      <w:lvlJc w:val="left"/>
      <w:pPr>
        <w:ind w:left="14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5EED374">
      <w:start w:val="1"/>
      <w:numFmt w:val="lowerRoman"/>
      <w:lvlText w:val="%3"/>
      <w:lvlJc w:val="left"/>
      <w:pPr>
        <w:ind w:left="21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5266C70">
      <w:start w:val="1"/>
      <w:numFmt w:val="decimal"/>
      <w:lvlText w:val="%4"/>
      <w:lvlJc w:val="left"/>
      <w:pPr>
        <w:ind w:left="28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DA4D79A">
      <w:start w:val="1"/>
      <w:numFmt w:val="lowerLetter"/>
      <w:lvlText w:val="%5"/>
      <w:lvlJc w:val="left"/>
      <w:pPr>
        <w:ind w:left="36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6A43912">
      <w:start w:val="1"/>
      <w:numFmt w:val="lowerRoman"/>
      <w:lvlText w:val="%6"/>
      <w:lvlJc w:val="left"/>
      <w:pPr>
        <w:ind w:left="43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9409816">
      <w:start w:val="1"/>
      <w:numFmt w:val="decimal"/>
      <w:lvlText w:val="%7"/>
      <w:lvlJc w:val="left"/>
      <w:pPr>
        <w:ind w:left="50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68CFCB4">
      <w:start w:val="1"/>
      <w:numFmt w:val="lowerLetter"/>
      <w:lvlText w:val="%8"/>
      <w:lvlJc w:val="left"/>
      <w:pPr>
        <w:ind w:left="57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3203264">
      <w:start w:val="1"/>
      <w:numFmt w:val="lowerRoman"/>
      <w:lvlText w:val="%9"/>
      <w:lvlJc w:val="left"/>
      <w:pPr>
        <w:ind w:left="64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79353ADB"/>
    <w:multiLevelType w:val="hybridMultilevel"/>
    <w:tmpl w:val="C6A64396"/>
    <w:lvl w:ilvl="0" w:tplc="A2D42D74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9980FA9"/>
    <w:multiLevelType w:val="hybridMultilevel"/>
    <w:tmpl w:val="F6E68C1E"/>
    <w:lvl w:ilvl="0" w:tplc="D97E3A54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631425"/>
    <w:multiLevelType w:val="hybridMultilevel"/>
    <w:tmpl w:val="14265E38"/>
    <w:lvl w:ilvl="0" w:tplc="0415000F">
      <w:start w:val="1"/>
      <w:numFmt w:val="decimal"/>
      <w:lvlText w:val="%1."/>
      <w:lvlJc w:val="left"/>
      <w:pPr>
        <w:ind w:left="729" w:hanging="360"/>
      </w:pPr>
    </w:lvl>
    <w:lvl w:ilvl="1" w:tplc="04150019" w:tentative="1">
      <w:start w:val="1"/>
      <w:numFmt w:val="lowerLetter"/>
      <w:lvlText w:val="%2."/>
      <w:lvlJc w:val="left"/>
      <w:pPr>
        <w:ind w:left="1449" w:hanging="360"/>
      </w:pPr>
    </w:lvl>
    <w:lvl w:ilvl="2" w:tplc="0415001B" w:tentative="1">
      <w:start w:val="1"/>
      <w:numFmt w:val="lowerRoman"/>
      <w:lvlText w:val="%3."/>
      <w:lvlJc w:val="right"/>
      <w:pPr>
        <w:ind w:left="2169" w:hanging="180"/>
      </w:pPr>
    </w:lvl>
    <w:lvl w:ilvl="3" w:tplc="0415000F" w:tentative="1">
      <w:start w:val="1"/>
      <w:numFmt w:val="decimal"/>
      <w:lvlText w:val="%4."/>
      <w:lvlJc w:val="left"/>
      <w:pPr>
        <w:ind w:left="2889" w:hanging="360"/>
      </w:pPr>
    </w:lvl>
    <w:lvl w:ilvl="4" w:tplc="04150019" w:tentative="1">
      <w:start w:val="1"/>
      <w:numFmt w:val="lowerLetter"/>
      <w:lvlText w:val="%5."/>
      <w:lvlJc w:val="left"/>
      <w:pPr>
        <w:ind w:left="3609" w:hanging="360"/>
      </w:pPr>
    </w:lvl>
    <w:lvl w:ilvl="5" w:tplc="0415001B" w:tentative="1">
      <w:start w:val="1"/>
      <w:numFmt w:val="lowerRoman"/>
      <w:lvlText w:val="%6."/>
      <w:lvlJc w:val="right"/>
      <w:pPr>
        <w:ind w:left="4329" w:hanging="180"/>
      </w:pPr>
    </w:lvl>
    <w:lvl w:ilvl="6" w:tplc="0415000F" w:tentative="1">
      <w:start w:val="1"/>
      <w:numFmt w:val="decimal"/>
      <w:lvlText w:val="%7."/>
      <w:lvlJc w:val="left"/>
      <w:pPr>
        <w:ind w:left="5049" w:hanging="360"/>
      </w:pPr>
    </w:lvl>
    <w:lvl w:ilvl="7" w:tplc="04150019" w:tentative="1">
      <w:start w:val="1"/>
      <w:numFmt w:val="lowerLetter"/>
      <w:lvlText w:val="%8."/>
      <w:lvlJc w:val="left"/>
      <w:pPr>
        <w:ind w:left="5769" w:hanging="360"/>
      </w:pPr>
    </w:lvl>
    <w:lvl w:ilvl="8" w:tplc="0415001B" w:tentative="1">
      <w:start w:val="1"/>
      <w:numFmt w:val="lowerRoman"/>
      <w:lvlText w:val="%9."/>
      <w:lvlJc w:val="right"/>
      <w:pPr>
        <w:ind w:left="6489" w:hanging="180"/>
      </w:pPr>
    </w:lvl>
  </w:abstractNum>
  <w:abstractNum w:abstractNumId="34" w15:restartNumberingAfterBreak="0">
    <w:nsid w:val="7EA319AC"/>
    <w:multiLevelType w:val="hybridMultilevel"/>
    <w:tmpl w:val="1F56956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3700105">
    <w:abstractNumId w:val="30"/>
  </w:num>
  <w:num w:numId="2" w16cid:durableId="1061909108">
    <w:abstractNumId w:val="4"/>
  </w:num>
  <w:num w:numId="3" w16cid:durableId="186606868">
    <w:abstractNumId w:val="31"/>
  </w:num>
  <w:num w:numId="4" w16cid:durableId="1731533175">
    <w:abstractNumId w:val="8"/>
  </w:num>
  <w:num w:numId="5" w16cid:durableId="1324893342">
    <w:abstractNumId w:val="14"/>
  </w:num>
  <w:num w:numId="6" w16cid:durableId="633484061">
    <w:abstractNumId w:val="5"/>
  </w:num>
  <w:num w:numId="7" w16cid:durableId="1829320348">
    <w:abstractNumId w:val="24"/>
  </w:num>
  <w:num w:numId="8" w16cid:durableId="1626042042">
    <w:abstractNumId w:val="9"/>
  </w:num>
  <w:num w:numId="9" w16cid:durableId="1853953706">
    <w:abstractNumId w:val="10"/>
  </w:num>
  <w:num w:numId="10" w16cid:durableId="2025013500">
    <w:abstractNumId w:val="22"/>
  </w:num>
  <w:num w:numId="11" w16cid:durableId="683239976">
    <w:abstractNumId w:val="18"/>
  </w:num>
  <w:num w:numId="12" w16cid:durableId="1346981397">
    <w:abstractNumId w:val="12"/>
  </w:num>
  <w:num w:numId="13" w16cid:durableId="2014407350">
    <w:abstractNumId w:val="2"/>
  </w:num>
  <w:num w:numId="14" w16cid:durableId="1514879431">
    <w:abstractNumId w:val="23"/>
  </w:num>
  <w:num w:numId="15" w16cid:durableId="2068408693">
    <w:abstractNumId w:val="0"/>
  </w:num>
  <w:num w:numId="16" w16cid:durableId="1934430640">
    <w:abstractNumId w:val="16"/>
  </w:num>
  <w:num w:numId="17" w16cid:durableId="1460343031">
    <w:abstractNumId w:val="34"/>
  </w:num>
  <w:num w:numId="18" w16cid:durableId="1360543857">
    <w:abstractNumId w:val="7"/>
  </w:num>
  <w:num w:numId="19" w16cid:durableId="1828202800">
    <w:abstractNumId w:val="13"/>
  </w:num>
  <w:num w:numId="20" w16cid:durableId="1687561104">
    <w:abstractNumId w:val="32"/>
  </w:num>
  <w:num w:numId="21" w16cid:durableId="660813639">
    <w:abstractNumId w:val="1"/>
  </w:num>
  <w:num w:numId="22" w16cid:durableId="1127167351">
    <w:abstractNumId w:val="15"/>
  </w:num>
  <w:num w:numId="23" w16cid:durableId="1733579951">
    <w:abstractNumId w:val="28"/>
  </w:num>
  <w:num w:numId="24" w16cid:durableId="223761406">
    <w:abstractNumId w:val="26"/>
  </w:num>
  <w:num w:numId="25" w16cid:durableId="1061714658">
    <w:abstractNumId w:val="33"/>
  </w:num>
  <w:num w:numId="26" w16cid:durableId="253364277">
    <w:abstractNumId w:val="3"/>
  </w:num>
  <w:num w:numId="27" w16cid:durableId="524441484">
    <w:abstractNumId w:val="25"/>
  </w:num>
  <w:num w:numId="28" w16cid:durableId="1651668966">
    <w:abstractNumId w:val="29"/>
  </w:num>
  <w:num w:numId="29" w16cid:durableId="284969734">
    <w:abstractNumId w:val="27"/>
  </w:num>
  <w:num w:numId="30" w16cid:durableId="2048290636">
    <w:abstractNumId w:val="17"/>
  </w:num>
  <w:num w:numId="31" w16cid:durableId="506403491">
    <w:abstractNumId w:val="19"/>
  </w:num>
  <w:num w:numId="32" w16cid:durableId="224686286">
    <w:abstractNumId w:val="6"/>
  </w:num>
  <w:num w:numId="33" w16cid:durableId="424619872">
    <w:abstractNumId w:val="21"/>
  </w:num>
  <w:num w:numId="34" w16cid:durableId="526067738">
    <w:abstractNumId w:val="20"/>
  </w:num>
  <w:num w:numId="35" w16cid:durableId="1456950000">
    <w:abstractNumId w:val="1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3105"/>
    <w:rsid w:val="00014892"/>
    <w:rsid w:val="00027376"/>
    <w:rsid w:val="000423DB"/>
    <w:rsid w:val="00042BE6"/>
    <w:rsid w:val="00043E4E"/>
    <w:rsid w:val="00064608"/>
    <w:rsid w:val="00070FB1"/>
    <w:rsid w:val="000B3411"/>
    <w:rsid w:val="000C0169"/>
    <w:rsid w:val="000C1223"/>
    <w:rsid w:val="00121F22"/>
    <w:rsid w:val="00140045"/>
    <w:rsid w:val="001424A1"/>
    <w:rsid w:val="0014796F"/>
    <w:rsid w:val="001525AB"/>
    <w:rsid w:val="00165ADB"/>
    <w:rsid w:val="001733AC"/>
    <w:rsid w:val="00181EDA"/>
    <w:rsid w:val="001901B1"/>
    <w:rsid w:val="001D2E12"/>
    <w:rsid w:val="001E7622"/>
    <w:rsid w:val="002130E7"/>
    <w:rsid w:val="0029678A"/>
    <w:rsid w:val="002A67B9"/>
    <w:rsid w:val="002E5A1A"/>
    <w:rsid w:val="002F16B2"/>
    <w:rsid w:val="00300188"/>
    <w:rsid w:val="003035EF"/>
    <w:rsid w:val="003178F6"/>
    <w:rsid w:val="00331D92"/>
    <w:rsid w:val="003421A5"/>
    <w:rsid w:val="003473CC"/>
    <w:rsid w:val="00356169"/>
    <w:rsid w:val="00361BF8"/>
    <w:rsid w:val="00375E29"/>
    <w:rsid w:val="003848D2"/>
    <w:rsid w:val="00391F96"/>
    <w:rsid w:val="003C35CE"/>
    <w:rsid w:val="004065E9"/>
    <w:rsid w:val="00461AAA"/>
    <w:rsid w:val="0047577A"/>
    <w:rsid w:val="00485602"/>
    <w:rsid w:val="004B3E3D"/>
    <w:rsid w:val="004F2002"/>
    <w:rsid w:val="005265DB"/>
    <w:rsid w:val="00532AB7"/>
    <w:rsid w:val="005642E4"/>
    <w:rsid w:val="0056507D"/>
    <w:rsid w:val="00567ACC"/>
    <w:rsid w:val="005B37A9"/>
    <w:rsid w:val="005C6773"/>
    <w:rsid w:val="005D2A67"/>
    <w:rsid w:val="005F14C2"/>
    <w:rsid w:val="005F1D42"/>
    <w:rsid w:val="00602B61"/>
    <w:rsid w:val="0060475D"/>
    <w:rsid w:val="00656E2A"/>
    <w:rsid w:val="006836F5"/>
    <w:rsid w:val="006A6048"/>
    <w:rsid w:val="006D1A3A"/>
    <w:rsid w:val="006D591C"/>
    <w:rsid w:val="006D7D2C"/>
    <w:rsid w:val="006E2649"/>
    <w:rsid w:val="006E3CCE"/>
    <w:rsid w:val="006E77D7"/>
    <w:rsid w:val="007039C5"/>
    <w:rsid w:val="007124A7"/>
    <w:rsid w:val="00715FB0"/>
    <w:rsid w:val="00727254"/>
    <w:rsid w:val="007457D5"/>
    <w:rsid w:val="00763F68"/>
    <w:rsid w:val="00767043"/>
    <w:rsid w:val="007736D2"/>
    <w:rsid w:val="00774011"/>
    <w:rsid w:val="0079684D"/>
    <w:rsid w:val="007D6A6A"/>
    <w:rsid w:val="007F36D2"/>
    <w:rsid w:val="00815D27"/>
    <w:rsid w:val="00815E9D"/>
    <w:rsid w:val="00824A15"/>
    <w:rsid w:val="00833B5B"/>
    <w:rsid w:val="00853428"/>
    <w:rsid w:val="00866F0A"/>
    <w:rsid w:val="008A5D61"/>
    <w:rsid w:val="008B49FE"/>
    <w:rsid w:val="008C6F9A"/>
    <w:rsid w:val="008E6D5D"/>
    <w:rsid w:val="008F2BB5"/>
    <w:rsid w:val="00904D3D"/>
    <w:rsid w:val="0093139D"/>
    <w:rsid w:val="00931B16"/>
    <w:rsid w:val="0093326B"/>
    <w:rsid w:val="00967BE5"/>
    <w:rsid w:val="00985736"/>
    <w:rsid w:val="009A7874"/>
    <w:rsid w:val="009C03C3"/>
    <w:rsid w:val="009F4A45"/>
    <w:rsid w:val="00A11C3D"/>
    <w:rsid w:val="00A408A6"/>
    <w:rsid w:val="00A610DC"/>
    <w:rsid w:val="00A63E84"/>
    <w:rsid w:val="00A7207F"/>
    <w:rsid w:val="00A932E2"/>
    <w:rsid w:val="00AC2536"/>
    <w:rsid w:val="00AC3A17"/>
    <w:rsid w:val="00AC4003"/>
    <w:rsid w:val="00AE7AD7"/>
    <w:rsid w:val="00B14917"/>
    <w:rsid w:val="00B16E2D"/>
    <w:rsid w:val="00B274D6"/>
    <w:rsid w:val="00B35B67"/>
    <w:rsid w:val="00B462B9"/>
    <w:rsid w:val="00B52810"/>
    <w:rsid w:val="00B55943"/>
    <w:rsid w:val="00B602C8"/>
    <w:rsid w:val="00B62325"/>
    <w:rsid w:val="00B742D2"/>
    <w:rsid w:val="00B939C9"/>
    <w:rsid w:val="00BA535F"/>
    <w:rsid w:val="00BA5496"/>
    <w:rsid w:val="00BF05E3"/>
    <w:rsid w:val="00C361EA"/>
    <w:rsid w:val="00C5696F"/>
    <w:rsid w:val="00C9401B"/>
    <w:rsid w:val="00CB6F88"/>
    <w:rsid w:val="00CC3E85"/>
    <w:rsid w:val="00CE66AB"/>
    <w:rsid w:val="00CE72EF"/>
    <w:rsid w:val="00CF3D24"/>
    <w:rsid w:val="00CF4B9F"/>
    <w:rsid w:val="00D14B3E"/>
    <w:rsid w:val="00D64C6F"/>
    <w:rsid w:val="00D76C80"/>
    <w:rsid w:val="00D80A3C"/>
    <w:rsid w:val="00D80DBA"/>
    <w:rsid w:val="00DD1BF9"/>
    <w:rsid w:val="00DE7E0C"/>
    <w:rsid w:val="00DF5AA8"/>
    <w:rsid w:val="00E36931"/>
    <w:rsid w:val="00E66BEC"/>
    <w:rsid w:val="00EE655C"/>
    <w:rsid w:val="00EF387E"/>
    <w:rsid w:val="00EF46A4"/>
    <w:rsid w:val="00F155A4"/>
    <w:rsid w:val="00F314F2"/>
    <w:rsid w:val="00F410B3"/>
    <w:rsid w:val="00F42E7F"/>
    <w:rsid w:val="00F51AC4"/>
    <w:rsid w:val="00F64242"/>
    <w:rsid w:val="00F65FF7"/>
    <w:rsid w:val="00F8275D"/>
    <w:rsid w:val="00F853D4"/>
    <w:rsid w:val="00FA660F"/>
    <w:rsid w:val="00FB56BA"/>
    <w:rsid w:val="00FB74F0"/>
    <w:rsid w:val="00FC3105"/>
    <w:rsid w:val="00FD6FC7"/>
    <w:rsid w:val="00FD7074"/>
    <w:rsid w:val="00FF7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E8BD24"/>
  <w15:docId w15:val="{BCB6F6C9-47D1-45DB-BDE9-63A3A0CAC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5" w:line="267" w:lineRule="auto"/>
      <w:ind w:left="5" w:right="14" w:firstLine="4"/>
      <w:jc w:val="both"/>
    </w:pPr>
    <w:rPr>
      <w:rFonts w:ascii="Calibri" w:eastAsia="Calibri" w:hAnsi="Calibri" w:cs="Calibri"/>
      <w:color w:val="000000"/>
      <w:sz w:val="24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numPr>
        <w:numId w:val="1"/>
      </w:numPr>
      <w:spacing w:after="91" w:line="265" w:lineRule="auto"/>
      <w:ind w:left="10" w:hanging="10"/>
      <w:outlineLvl w:val="0"/>
    </w:pPr>
    <w:rPr>
      <w:rFonts w:ascii="Times New Roman" w:eastAsia="Times New Roman" w:hAnsi="Times New Roman" w:cs="Times New Roman"/>
      <w:color w:val="000000"/>
      <w:sz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75E2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Pr>
      <w:rFonts w:ascii="Times New Roman" w:eastAsia="Times New Roman" w:hAnsi="Times New Roman" w:cs="Times New Roman"/>
      <w:color w:val="000000"/>
      <w:sz w:val="26"/>
    </w:rPr>
  </w:style>
  <w:style w:type="paragraph" w:styleId="Akapitzlist">
    <w:name w:val="List Paragraph"/>
    <w:basedOn w:val="Normalny"/>
    <w:uiPriority w:val="34"/>
    <w:qFormat/>
    <w:rsid w:val="006E77D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6E77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77D7"/>
    <w:rPr>
      <w:rFonts w:ascii="Calibri" w:eastAsia="Calibri" w:hAnsi="Calibri" w:cs="Calibri"/>
      <w:color w:val="000000"/>
      <w:sz w:val="24"/>
    </w:rPr>
  </w:style>
  <w:style w:type="paragraph" w:styleId="Stopka">
    <w:name w:val="footer"/>
    <w:basedOn w:val="Normalny"/>
    <w:link w:val="StopkaZnak"/>
    <w:uiPriority w:val="99"/>
    <w:unhideWhenUsed/>
    <w:rsid w:val="007D6A6A"/>
    <w:pPr>
      <w:tabs>
        <w:tab w:val="center" w:pos="4680"/>
        <w:tab w:val="right" w:pos="9360"/>
      </w:tabs>
      <w:spacing w:after="0" w:line="240" w:lineRule="auto"/>
      <w:ind w:left="0" w:right="0" w:firstLine="0"/>
      <w:jc w:val="left"/>
    </w:pPr>
    <w:rPr>
      <w:rFonts w:asciiTheme="minorHAnsi" w:eastAsiaTheme="minorEastAsia" w:hAnsiTheme="minorHAnsi" w:cs="Times New Roman"/>
      <w:color w:val="auto"/>
      <w:kern w:val="0"/>
      <w:sz w:val="22"/>
      <w14:ligatures w14:val="none"/>
    </w:rPr>
  </w:style>
  <w:style w:type="character" w:customStyle="1" w:styleId="StopkaZnak">
    <w:name w:val="Stopka Znak"/>
    <w:basedOn w:val="Domylnaczcionkaakapitu"/>
    <w:link w:val="Stopka"/>
    <w:uiPriority w:val="99"/>
    <w:rsid w:val="007D6A6A"/>
    <w:rPr>
      <w:rFonts w:cs="Times New Roman"/>
      <w:kern w:val="0"/>
      <w14:ligatures w14:val="none"/>
    </w:rPr>
  </w:style>
  <w:style w:type="character" w:styleId="Hipercze">
    <w:name w:val="Hyperlink"/>
    <w:basedOn w:val="Domylnaczcionkaakapitu"/>
    <w:uiPriority w:val="99"/>
    <w:unhideWhenUsed/>
    <w:rsid w:val="00E66BE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66BEC"/>
    <w:rPr>
      <w:color w:val="605E5C"/>
      <w:shd w:val="clear" w:color="auto" w:fill="E1DFDD"/>
    </w:rPr>
  </w:style>
  <w:style w:type="paragraph" w:customStyle="1" w:styleId="Style16">
    <w:name w:val="Style16"/>
    <w:basedOn w:val="Normalny"/>
    <w:rsid w:val="001E7622"/>
    <w:pPr>
      <w:widowControl w:val="0"/>
      <w:autoSpaceDE w:val="0"/>
      <w:autoSpaceDN w:val="0"/>
      <w:adjustRightInd w:val="0"/>
      <w:spacing w:after="0" w:line="281" w:lineRule="exact"/>
      <w:ind w:left="0" w:right="0" w:firstLine="0"/>
      <w:jc w:val="left"/>
    </w:pPr>
    <w:rPr>
      <w:rFonts w:ascii="Arial Black" w:eastAsia="Times New Roman" w:hAnsi="Arial Black" w:cs="Times New Roman"/>
      <w:color w:val="auto"/>
      <w:kern w:val="0"/>
      <w:szCs w:val="24"/>
      <w14:ligatures w14:val="none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75E29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Teksttreci">
    <w:name w:val="Tekst treści_"/>
    <w:basedOn w:val="Domylnaczcionkaakapitu"/>
    <w:link w:val="Teksttreci0"/>
    <w:rsid w:val="00BA549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A5496"/>
    <w:pPr>
      <w:widowControl w:val="0"/>
      <w:shd w:val="clear" w:color="auto" w:fill="FFFFFF"/>
      <w:spacing w:after="0" w:line="240" w:lineRule="auto"/>
      <w:ind w:left="0" w:right="0" w:firstLine="0"/>
    </w:pPr>
    <w:rPr>
      <w:rFonts w:ascii="Times New Roman" w:eastAsia="Times New Roman" w:hAnsi="Times New Roman" w:cs="Times New Roman"/>
      <w:color w:val="auto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5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68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47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8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29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1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7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3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931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36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63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6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1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8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7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9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1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11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86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2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17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2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4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2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71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7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9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65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80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86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33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9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1791</Words>
  <Characters>10751</Characters>
  <Application>Microsoft Office Word</Application>
  <DocSecurity>0</DocSecurity>
  <Lines>89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SBH_C257i_U24120510540</vt:lpstr>
    </vt:vector>
  </TitlesOfParts>
  <Company/>
  <LinksUpToDate>false</LinksUpToDate>
  <CharactersWithSpaces>12517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SBH_C257i_U24120510540</dc:title>
  <dc:subject/>
  <dc:creator>Kamil KG. Górny</dc:creator>
  <cp:keywords/>
  <cp:lastModifiedBy>Kamil KG. Górny</cp:lastModifiedBy>
  <cp:revision>3</cp:revision>
  <cp:lastPrinted>2025-01-21T14:14:00Z</cp:lastPrinted>
  <dcterms:created xsi:type="dcterms:W3CDTF">2025-01-21T14:26:00Z</dcterms:created>
  <dcterms:modified xsi:type="dcterms:W3CDTF">2025-02-03T12:49:00Z</dcterms:modified>
</cp:coreProperties>
</file>