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FDD7121" w14:textId="77777777" w:rsidR="00620F73" w:rsidRPr="00620F73" w:rsidRDefault="00CC293E" w:rsidP="00620F73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620F73" w:rsidRPr="00620F73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drenażu i izolacji fundamentów budynku </w:t>
      </w:r>
    </w:p>
    <w:p w14:paraId="22D066F2" w14:textId="6D49FC0B" w:rsidR="00222A58" w:rsidRDefault="00620F73" w:rsidP="00620F73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620F73">
        <w:rPr>
          <w:rFonts w:ascii="Cambria" w:hAnsi="Cambria"/>
          <w:b/>
          <w:i/>
          <w:color w:val="000000" w:themeColor="text1"/>
          <w:sz w:val="22"/>
          <w:szCs w:val="22"/>
        </w:rPr>
        <w:t>przy Aleja Wojska Polskiego 15 w Lubawce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20F73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616F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2023-05-17T06:07:00Z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