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5A6B15" w:rsidRDefault="00B117B6" w:rsidP="00BB6864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Gdynia,</w:t>
      </w:r>
      <w:r w:rsidR="00325381">
        <w:rPr>
          <w:rFonts w:cs="Calibri"/>
          <w:b/>
          <w:sz w:val="20"/>
          <w:szCs w:val="20"/>
        </w:rPr>
        <w:t xml:space="preserve"> 15-09-2021</w:t>
      </w:r>
      <w:bookmarkStart w:id="0" w:name="_GoBack"/>
      <w:bookmarkEnd w:id="0"/>
      <w:r w:rsidRPr="005A6B15">
        <w:rPr>
          <w:rFonts w:cs="Calibri"/>
          <w:b/>
          <w:sz w:val="20"/>
          <w:szCs w:val="20"/>
        </w:rPr>
        <w:t xml:space="preserve"> dnia r.</w:t>
      </w:r>
    </w:p>
    <w:p w:rsidR="00B117B6" w:rsidRPr="005A6B15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B117B6" w:rsidRPr="00B117B6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B117B6" w:rsidRPr="005A6B15" w:rsidRDefault="00B117B6" w:rsidP="003C39CE">
      <w:pPr>
        <w:jc w:val="both"/>
        <w:rPr>
          <w:rFonts w:cs="Calibri"/>
          <w:b/>
          <w:color w:val="000000"/>
          <w:sz w:val="20"/>
          <w:szCs w:val="20"/>
        </w:rPr>
      </w:pPr>
    </w:p>
    <w:p w:rsidR="00E20948" w:rsidRPr="009D1D26" w:rsidRDefault="00B117B6" w:rsidP="009D1D26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="009D1D26" w:rsidRPr="009D1D26">
        <w:rPr>
          <w:rFonts w:cs="Calibri"/>
          <w:color w:val="000000"/>
          <w:sz w:val="20"/>
          <w:szCs w:val="20"/>
        </w:rPr>
        <w:t xml:space="preserve"> postępowani</w:t>
      </w:r>
      <w:r w:rsidR="009D1D26">
        <w:rPr>
          <w:rFonts w:cs="Calibri"/>
          <w:color w:val="000000"/>
          <w:sz w:val="20"/>
          <w:szCs w:val="20"/>
        </w:rPr>
        <w:t>a</w:t>
      </w:r>
      <w:r w:rsidR="009D1D26"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 w:rsidR="009D1D26">
        <w:rPr>
          <w:rFonts w:cs="Calibri"/>
          <w:color w:val="000000"/>
          <w:sz w:val="20"/>
          <w:szCs w:val="20"/>
        </w:rPr>
        <w:t xml:space="preserve"> </w:t>
      </w:r>
      <w:r w:rsidR="009D1D26" w:rsidRPr="009D1D26">
        <w:rPr>
          <w:rFonts w:cs="Calibri"/>
          <w:color w:val="000000"/>
          <w:sz w:val="20"/>
          <w:szCs w:val="20"/>
        </w:rPr>
        <w:t>na</w:t>
      </w:r>
      <w:r w:rsidR="009D1D26">
        <w:rPr>
          <w:rFonts w:cs="Calibri"/>
          <w:color w:val="000000"/>
          <w:sz w:val="20"/>
          <w:szCs w:val="20"/>
        </w:rPr>
        <w:t>:</w:t>
      </w:r>
    </w:p>
    <w:p w:rsidR="00A46E4D" w:rsidRPr="00D01CBC" w:rsidRDefault="000D0C6A" w:rsidP="00E67511">
      <w:pPr>
        <w:spacing w:line="300" w:lineRule="exact"/>
        <w:jc w:val="center"/>
        <w:rPr>
          <w:b/>
          <w:i/>
        </w:rPr>
      </w:pPr>
      <w:r w:rsidRPr="000D0C6A">
        <w:rPr>
          <w:b/>
          <w:i/>
        </w:rPr>
        <w:t xml:space="preserve">Utworzenie Ośrodka Leczenia Chorób Naczyniowych poprzez rozbudowę Oddziału Chirurgii Naczyniowej w Szpitalu św. Wincentego a Paulo w Gdyni i dostawę </w:t>
      </w:r>
      <w:proofErr w:type="spellStart"/>
      <w:r w:rsidRPr="000D0C6A">
        <w:rPr>
          <w:b/>
          <w:i/>
        </w:rPr>
        <w:t>angiografu</w:t>
      </w:r>
      <w:proofErr w:type="spellEnd"/>
      <w:r w:rsidRPr="000D0C6A">
        <w:rPr>
          <w:b/>
          <w:i/>
        </w:rPr>
        <w:t>.</w:t>
      </w:r>
    </w:p>
    <w:p w:rsidR="00E20948" w:rsidRPr="00D01CBC" w:rsidRDefault="00A46E4D" w:rsidP="00BB6864">
      <w:pPr>
        <w:spacing w:line="300" w:lineRule="exact"/>
        <w:jc w:val="center"/>
        <w:rPr>
          <w:b/>
          <w:i/>
        </w:rPr>
      </w:pPr>
      <w:r w:rsidRPr="00D01CBC">
        <w:rPr>
          <w:b/>
          <w:i/>
        </w:rPr>
        <w:t>Nr sprawy  - D25M/251/N/</w:t>
      </w:r>
      <w:r w:rsidR="00A346F7">
        <w:rPr>
          <w:b/>
          <w:i/>
        </w:rPr>
        <w:t>3</w:t>
      </w:r>
      <w:r w:rsidR="000D0C6A">
        <w:rPr>
          <w:b/>
          <w:i/>
        </w:rPr>
        <w:t>9</w:t>
      </w:r>
      <w:r w:rsidRPr="00D01CBC">
        <w:rPr>
          <w:b/>
          <w:i/>
        </w:rPr>
        <w:t>-</w:t>
      </w:r>
      <w:r w:rsidR="000D0C6A">
        <w:rPr>
          <w:b/>
          <w:i/>
        </w:rPr>
        <w:t>62</w:t>
      </w:r>
      <w:r w:rsidRPr="00D01CBC">
        <w:rPr>
          <w:b/>
          <w:i/>
        </w:rPr>
        <w:t>rj/21</w:t>
      </w:r>
    </w:p>
    <w:p w:rsidR="00A346F7" w:rsidRPr="00724C77" w:rsidRDefault="00B117B6" w:rsidP="00724C77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5A6B15">
        <w:rPr>
          <w:rFonts w:cs="Calibri"/>
          <w:sz w:val="20"/>
          <w:szCs w:val="20"/>
        </w:rPr>
        <w:t xml:space="preserve">na podstawie treści art. </w:t>
      </w:r>
      <w:r w:rsidR="00432037">
        <w:rPr>
          <w:rFonts w:cs="Calibri"/>
          <w:sz w:val="20"/>
          <w:szCs w:val="20"/>
        </w:rPr>
        <w:t>135</w:t>
      </w:r>
      <w:r w:rsidRPr="005A6B15">
        <w:rPr>
          <w:rFonts w:cs="Calibri"/>
          <w:sz w:val="20"/>
          <w:szCs w:val="20"/>
        </w:rPr>
        <w:t xml:space="preserve"> ust. 2  </w:t>
      </w:r>
      <w:r w:rsidR="00796D0F" w:rsidRPr="00796D0F">
        <w:rPr>
          <w:rFonts w:cs="Calibri"/>
          <w:sz w:val="20"/>
          <w:szCs w:val="20"/>
        </w:rPr>
        <w:t>ustaw</w:t>
      </w:r>
      <w:r w:rsidR="00566306">
        <w:rPr>
          <w:rFonts w:cs="Calibri"/>
          <w:sz w:val="20"/>
          <w:szCs w:val="20"/>
        </w:rPr>
        <w:t>y</w:t>
      </w:r>
      <w:r w:rsidR="00796D0F" w:rsidRPr="00796D0F">
        <w:rPr>
          <w:rFonts w:cs="Calibri"/>
          <w:sz w:val="20"/>
          <w:szCs w:val="20"/>
        </w:rPr>
        <w:t xml:space="preserve"> z dnia 11 września 2019 r. Prawo zamówień publicznych (t. j. Dz. U. z 20</w:t>
      </w:r>
      <w:r w:rsidR="000D0C6A">
        <w:rPr>
          <w:rFonts w:cs="Calibri"/>
          <w:sz w:val="20"/>
          <w:szCs w:val="20"/>
        </w:rPr>
        <w:t>21</w:t>
      </w:r>
      <w:r w:rsidR="00796D0F" w:rsidRPr="00796D0F">
        <w:rPr>
          <w:rFonts w:cs="Calibri"/>
          <w:sz w:val="20"/>
          <w:szCs w:val="20"/>
        </w:rPr>
        <w:t xml:space="preserve"> r. poz. </w:t>
      </w:r>
      <w:r w:rsidR="000D0C6A">
        <w:rPr>
          <w:rFonts w:cs="Calibri"/>
          <w:sz w:val="20"/>
          <w:szCs w:val="20"/>
        </w:rPr>
        <w:t>1129</w:t>
      </w:r>
      <w:r w:rsidR="00796D0F" w:rsidRPr="00796D0F">
        <w:rPr>
          <w:rFonts w:cs="Calibri"/>
          <w:sz w:val="20"/>
          <w:szCs w:val="20"/>
        </w:rPr>
        <w:t xml:space="preserve"> z </w:t>
      </w:r>
      <w:proofErr w:type="spellStart"/>
      <w:r w:rsidR="00796D0F" w:rsidRPr="00796D0F">
        <w:rPr>
          <w:rFonts w:cs="Calibri"/>
          <w:sz w:val="20"/>
          <w:szCs w:val="20"/>
        </w:rPr>
        <w:t>późn</w:t>
      </w:r>
      <w:proofErr w:type="spellEnd"/>
      <w:r w:rsidR="00796D0F" w:rsidRPr="00796D0F">
        <w:rPr>
          <w:rFonts w:cs="Calibri"/>
          <w:sz w:val="20"/>
          <w:szCs w:val="20"/>
        </w:rPr>
        <w:t>. zm.)</w:t>
      </w:r>
      <w:r w:rsidRPr="005A6B15">
        <w:rPr>
          <w:rFonts w:cs="Calibri"/>
          <w:sz w:val="20"/>
          <w:szCs w:val="20"/>
        </w:rPr>
        <w:t xml:space="preserve">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>, poniżej przedstawia treść pytań wraz z odpowiedziami:</w:t>
      </w:r>
    </w:p>
    <w:p w:rsidR="00A346F7" w:rsidRPr="0085315D" w:rsidRDefault="00A346F7" w:rsidP="00A346F7">
      <w:pPr>
        <w:pStyle w:val="Default"/>
        <w:rPr>
          <w:sz w:val="20"/>
          <w:szCs w:val="20"/>
        </w:rPr>
      </w:pPr>
      <w:r>
        <w:t xml:space="preserve"> </w:t>
      </w:r>
    </w:p>
    <w:p w:rsidR="00724C77" w:rsidRPr="00724C77" w:rsidRDefault="00724C77" w:rsidP="00724C77">
      <w:pPr>
        <w:contextualSpacing/>
        <w:jc w:val="both"/>
        <w:textAlignment w:val="baseline"/>
        <w:rPr>
          <w:rFonts w:cs="Calibri"/>
          <w:b/>
          <w:color w:val="000000"/>
          <w:sz w:val="20"/>
          <w:szCs w:val="20"/>
          <w:lang w:eastAsia="pl-PL"/>
        </w:rPr>
      </w:pPr>
      <w:r w:rsidRPr="00724C77">
        <w:rPr>
          <w:rFonts w:cs="Calibri"/>
          <w:b/>
          <w:color w:val="000000"/>
          <w:sz w:val="20"/>
          <w:szCs w:val="20"/>
          <w:lang w:eastAsia="pl-PL"/>
        </w:rPr>
        <w:t>Pytanie 1.</w:t>
      </w:r>
    </w:p>
    <w:p w:rsidR="00724C77" w:rsidRPr="00724C77" w:rsidRDefault="00724C77" w:rsidP="00724C77">
      <w:pPr>
        <w:contextualSpacing/>
        <w:jc w:val="both"/>
        <w:textAlignment w:val="baseline"/>
        <w:rPr>
          <w:rFonts w:cs="Calibri"/>
          <w:color w:val="000000"/>
          <w:sz w:val="20"/>
          <w:szCs w:val="20"/>
          <w:lang w:eastAsia="pl-PL"/>
        </w:rPr>
      </w:pPr>
      <w:r w:rsidRPr="00724C77">
        <w:rPr>
          <w:rFonts w:cs="Calibri"/>
          <w:color w:val="000000"/>
          <w:sz w:val="20"/>
          <w:szCs w:val="20"/>
          <w:lang w:eastAsia="pl-PL"/>
        </w:rPr>
        <w:t xml:space="preserve">W związku z tym, że na całość przedmiotu zamówienia składa się dostawa sprzętu oraz jego uruchomienie prosimy o wyjaśnienie czy Zamawiający wymaga, aby całość przedmiotu zamówienia w tym elementy zapewniające poprawną komunikację </w:t>
      </w:r>
      <w:proofErr w:type="spellStart"/>
      <w:r w:rsidRPr="00724C77">
        <w:rPr>
          <w:rFonts w:cs="Calibri"/>
          <w:color w:val="000000"/>
          <w:sz w:val="20"/>
          <w:szCs w:val="20"/>
          <w:lang w:eastAsia="pl-PL"/>
        </w:rPr>
        <w:t>angiogr</w:t>
      </w:r>
      <w:r w:rsidRPr="00724C77">
        <w:rPr>
          <w:rFonts w:cs="Calibri"/>
          <w:sz w:val="20"/>
          <w:szCs w:val="20"/>
        </w:rPr>
        <w:t>afu</w:t>
      </w:r>
      <w:proofErr w:type="spellEnd"/>
      <w:r w:rsidRPr="00724C77">
        <w:rPr>
          <w:rFonts w:cs="Calibri"/>
          <w:sz w:val="20"/>
          <w:szCs w:val="20"/>
        </w:rPr>
        <w:t xml:space="preserve"> </w:t>
      </w:r>
      <w:r w:rsidRPr="00724C77">
        <w:rPr>
          <w:rFonts w:cs="Calibri"/>
          <w:color w:val="000000"/>
          <w:sz w:val="20"/>
          <w:szCs w:val="20"/>
          <w:lang w:eastAsia="pl-PL"/>
        </w:rPr>
        <w:t>z systemem RIS/PACS były objęte gwarancją na okres jak w SIWZ?</w:t>
      </w:r>
    </w:p>
    <w:p w:rsidR="0085204B" w:rsidRPr="0085315D" w:rsidRDefault="0085204B" w:rsidP="00724C77">
      <w:pPr>
        <w:pStyle w:val="Default"/>
        <w:rPr>
          <w:sz w:val="20"/>
          <w:szCs w:val="20"/>
        </w:rPr>
      </w:pPr>
    </w:p>
    <w:p w:rsidR="00A346F7" w:rsidRDefault="00A346F7" w:rsidP="00A346F7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A346F7" w:rsidRDefault="00724C77" w:rsidP="00A346F7">
      <w:pPr>
        <w:jc w:val="both"/>
        <w:rPr>
          <w:rFonts w:cs="Calibri"/>
          <w:b/>
          <w:sz w:val="20"/>
          <w:szCs w:val="20"/>
        </w:rPr>
      </w:pPr>
      <w:r w:rsidRPr="00724C77">
        <w:rPr>
          <w:rFonts w:cs="Calibri"/>
          <w:color w:val="FF0000"/>
          <w:sz w:val="20"/>
          <w:szCs w:val="20"/>
          <w:lang w:bidi="en-US"/>
        </w:rPr>
        <w:t>Zgodnie z zapisami SWZ, Zamawiający wymaga, aby całość przedmiotu zamówienie była objęta określonym w postępowaniu, umowie oraz zaoferowanym przez Wykonawcę na etapie składania ofert co najmniej minimalnym okresem gwarancji. Elementy zapewniające poprawną komunikację (integrację) oferowanego urządzenia z systemem RIS/PACS (czy też innymi systemami sterująco-aprowizującymi) muszą zapewnić wymianę danych w oparciu o określone standardy protokołów wymiany danych (np. DICOM 3.0), również po okresie obowiązywania zadeklarowanej gwarancji w granicach zachowania określonych w SWZ wymagań.</w:t>
      </w:r>
    </w:p>
    <w:p w:rsidR="00A346F7" w:rsidRPr="00A346F7" w:rsidRDefault="00A346F7" w:rsidP="00A346F7">
      <w:pPr>
        <w:jc w:val="both"/>
        <w:rPr>
          <w:rFonts w:cs="Calibri"/>
          <w:b/>
          <w:sz w:val="20"/>
          <w:szCs w:val="20"/>
        </w:rPr>
      </w:pPr>
    </w:p>
    <w:p w:rsidR="00B117B6" w:rsidRPr="00A346F7" w:rsidRDefault="00B117B6" w:rsidP="00B117B6">
      <w:pPr>
        <w:jc w:val="both"/>
        <w:rPr>
          <w:rFonts w:cs="Calibri"/>
          <w:b/>
          <w:sz w:val="20"/>
          <w:szCs w:val="20"/>
        </w:rPr>
      </w:pPr>
      <w:r w:rsidRPr="00A346F7">
        <w:rPr>
          <w:rFonts w:cs="Calibri"/>
          <w:b/>
          <w:sz w:val="20"/>
          <w:szCs w:val="20"/>
        </w:rPr>
        <w:t>WSZYSTKIE WPROWADZONE ZMIANY STAJĄ SIĘ INTEGRALNĄ CZĘŚCIĄ SWZ I ZASTEPUJĄ LUB UZUPEŁNIAJĄ ZAPISY SWZ W ODPOWIEDNIM ZAKRESIE.</w:t>
      </w:r>
    </w:p>
    <w:p w:rsidR="00B117B6" w:rsidRPr="00A346F7" w:rsidRDefault="00B117B6" w:rsidP="00011B2F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1" w:name="_Hlk14683728"/>
      <w:r w:rsidRPr="00A346F7">
        <w:rPr>
          <w:rFonts w:cs="Calibri"/>
          <w:color w:val="000000"/>
          <w:sz w:val="20"/>
          <w:szCs w:val="20"/>
        </w:rPr>
        <w:t>Z poważaniem</w:t>
      </w:r>
    </w:p>
    <w:p w:rsidR="00904A5D" w:rsidRPr="00A346F7" w:rsidRDefault="00B117B6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 w:rsidRPr="00A346F7">
        <w:rPr>
          <w:rFonts w:cs="Calibri"/>
          <w:color w:val="000000"/>
          <w:sz w:val="20"/>
          <w:szCs w:val="20"/>
        </w:rPr>
        <w:t xml:space="preserve">            </w:t>
      </w:r>
      <w:r w:rsidR="00724C77">
        <w:rPr>
          <w:rFonts w:cs="Calibri"/>
          <w:color w:val="000000"/>
          <w:sz w:val="20"/>
          <w:szCs w:val="20"/>
        </w:rPr>
        <w:t>Przewodnicząca</w:t>
      </w:r>
      <w:r w:rsidRPr="00A346F7">
        <w:rPr>
          <w:rFonts w:cs="Calibri"/>
          <w:color w:val="000000"/>
          <w:sz w:val="20"/>
          <w:szCs w:val="20"/>
        </w:rPr>
        <w:t xml:space="preserve"> Komisji Przetargowe</w:t>
      </w:r>
      <w:r w:rsidR="00011B2F" w:rsidRPr="00A346F7">
        <w:rPr>
          <w:rFonts w:cs="Calibri"/>
          <w:color w:val="000000"/>
          <w:sz w:val="20"/>
          <w:szCs w:val="20"/>
        </w:rPr>
        <w:t>j</w:t>
      </w:r>
      <w:r w:rsidRPr="00A346F7">
        <w:rPr>
          <w:rFonts w:cs="Calibri"/>
          <w:color w:val="000000"/>
          <w:sz w:val="20"/>
          <w:szCs w:val="20"/>
        </w:rPr>
        <w:t xml:space="preserve">  </w:t>
      </w:r>
    </w:p>
    <w:bookmarkEnd w:id="1"/>
    <w:p w:rsidR="00B117B6" w:rsidRPr="00A346F7" w:rsidRDefault="00724C77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Beata Martyn Mrozowska</w:t>
      </w:r>
    </w:p>
    <w:p w:rsidR="005D5B2E" w:rsidRPr="00A346F7" w:rsidRDefault="005D5B2E" w:rsidP="00B117B6">
      <w:pPr>
        <w:rPr>
          <w:sz w:val="20"/>
          <w:szCs w:val="20"/>
        </w:rPr>
      </w:pPr>
    </w:p>
    <w:sectPr w:rsidR="005D5B2E" w:rsidRPr="00A346F7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E9" w:rsidRDefault="008913E9" w:rsidP="00A8421C">
      <w:pPr>
        <w:spacing w:after="0" w:line="240" w:lineRule="auto"/>
      </w:pPr>
      <w:r>
        <w:separator/>
      </w:r>
    </w:p>
  </w:endnote>
  <w:endnote w:type="continuationSeparator" w:id="0">
    <w:p w:rsidR="008913E9" w:rsidRDefault="008913E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E9" w:rsidRDefault="00891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E9" w:rsidRDefault="008913E9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3E9" w:rsidRDefault="008913E9" w:rsidP="00D61847">
    <w:pPr>
      <w:pStyle w:val="Stopka"/>
      <w:rPr>
        <w:b/>
        <w:noProof/>
        <w:lang w:eastAsia="pl-PL"/>
      </w:rPr>
    </w:pPr>
  </w:p>
  <w:p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 xml:space="preserve">174 254 000,00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913E9" w:rsidRPr="001800AA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8913E9" w:rsidRPr="001800AA" w:rsidRDefault="008913E9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E9" w:rsidRDefault="00891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E9" w:rsidRDefault="008913E9" w:rsidP="00A8421C">
      <w:pPr>
        <w:spacing w:after="0" w:line="240" w:lineRule="auto"/>
      </w:pPr>
      <w:r>
        <w:separator/>
      </w:r>
    </w:p>
  </w:footnote>
  <w:footnote w:type="continuationSeparator" w:id="0">
    <w:p w:rsidR="008913E9" w:rsidRDefault="008913E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E9" w:rsidRDefault="003253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E9" w:rsidRPr="00406824" w:rsidRDefault="00325381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8913E9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3E9">
      <w:t xml:space="preserve">                                                                                     </w:t>
    </w:r>
    <w:r w:rsidR="008913E9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13E9">
      <w:tab/>
    </w:r>
  </w:p>
  <w:p w:rsidR="008913E9" w:rsidRDefault="008913E9" w:rsidP="00243A7F">
    <w:pPr>
      <w:pStyle w:val="Nagwek"/>
    </w:pPr>
    <w:r>
      <w:tab/>
      <w:t xml:space="preserve"> </w:t>
    </w:r>
  </w:p>
  <w:p w:rsidR="008913E9" w:rsidRPr="00243A7F" w:rsidRDefault="008913E9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E9" w:rsidRDefault="003253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5E1A"/>
    <w:multiLevelType w:val="hybridMultilevel"/>
    <w:tmpl w:val="66DC7F60"/>
    <w:lvl w:ilvl="0" w:tplc="BBC4F7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1B2F"/>
    <w:rsid w:val="0001413C"/>
    <w:rsid w:val="00033F71"/>
    <w:rsid w:val="00045FEE"/>
    <w:rsid w:val="000460AE"/>
    <w:rsid w:val="000510E9"/>
    <w:rsid w:val="0005271B"/>
    <w:rsid w:val="00057C7F"/>
    <w:rsid w:val="00067FBE"/>
    <w:rsid w:val="00077236"/>
    <w:rsid w:val="0007788C"/>
    <w:rsid w:val="00080498"/>
    <w:rsid w:val="0008768C"/>
    <w:rsid w:val="00095C8C"/>
    <w:rsid w:val="000A2810"/>
    <w:rsid w:val="000B10B9"/>
    <w:rsid w:val="000D0C6A"/>
    <w:rsid w:val="00101746"/>
    <w:rsid w:val="001035FB"/>
    <w:rsid w:val="001332A1"/>
    <w:rsid w:val="00133B53"/>
    <w:rsid w:val="00133D3D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1C47"/>
    <w:rsid w:val="00222C86"/>
    <w:rsid w:val="00225FDD"/>
    <w:rsid w:val="002373A1"/>
    <w:rsid w:val="00241CDA"/>
    <w:rsid w:val="00243A7F"/>
    <w:rsid w:val="002443A4"/>
    <w:rsid w:val="002446AC"/>
    <w:rsid w:val="00246BDF"/>
    <w:rsid w:val="00262CB0"/>
    <w:rsid w:val="00281BD4"/>
    <w:rsid w:val="002854E0"/>
    <w:rsid w:val="002A2B1E"/>
    <w:rsid w:val="002A40B4"/>
    <w:rsid w:val="002B5E4E"/>
    <w:rsid w:val="002B77C1"/>
    <w:rsid w:val="002D500A"/>
    <w:rsid w:val="002D75AE"/>
    <w:rsid w:val="002E0160"/>
    <w:rsid w:val="0031028B"/>
    <w:rsid w:val="0031105E"/>
    <w:rsid w:val="00325381"/>
    <w:rsid w:val="00341D32"/>
    <w:rsid w:val="00347200"/>
    <w:rsid w:val="00351A3C"/>
    <w:rsid w:val="00351A4C"/>
    <w:rsid w:val="00375C93"/>
    <w:rsid w:val="00375EC2"/>
    <w:rsid w:val="00383C94"/>
    <w:rsid w:val="00384105"/>
    <w:rsid w:val="00393AED"/>
    <w:rsid w:val="003946A6"/>
    <w:rsid w:val="00395233"/>
    <w:rsid w:val="003A4641"/>
    <w:rsid w:val="003B6803"/>
    <w:rsid w:val="003C0BA9"/>
    <w:rsid w:val="003C39CE"/>
    <w:rsid w:val="003C3A10"/>
    <w:rsid w:val="003C5078"/>
    <w:rsid w:val="003D4FCB"/>
    <w:rsid w:val="003E2DE3"/>
    <w:rsid w:val="003E6A03"/>
    <w:rsid w:val="003E7D4B"/>
    <w:rsid w:val="003F7E5B"/>
    <w:rsid w:val="00406824"/>
    <w:rsid w:val="00416BD2"/>
    <w:rsid w:val="00422A5E"/>
    <w:rsid w:val="00432037"/>
    <w:rsid w:val="0043552F"/>
    <w:rsid w:val="0044426D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15A2"/>
    <w:rsid w:val="004E6E14"/>
    <w:rsid w:val="004F46A4"/>
    <w:rsid w:val="005144D9"/>
    <w:rsid w:val="00515092"/>
    <w:rsid w:val="005351C7"/>
    <w:rsid w:val="005619D1"/>
    <w:rsid w:val="005624A8"/>
    <w:rsid w:val="00565F9A"/>
    <w:rsid w:val="00566306"/>
    <w:rsid w:val="00574D72"/>
    <w:rsid w:val="005B0E9E"/>
    <w:rsid w:val="005B0FD7"/>
    <w:rsid w:val="005C51D8"/>
    <w:rsid w:val="005D5B2E"/>
    <w:rsid w:val="005D6E3D"/>
    <w:rsid w:val="005E05D9"/>
    <w:rsid w:val="00615DEC"/>
    <w:rsid w:val="0061625C"/>
    <w:rsid w:val="006241AE"/>
    <w:rsid w:val="006348CD"/>
    <w:rsid w:val="00635687"/>
    <w:rsid w:val="00640320"/>
    <w:rsid w:val="00642996"/>
    <w:rsid w:val="00650C89"/>
    <w:rsid w:val="00661142"/>
    <w:rsid w:val="006677EA"/>
    <w:rsid w:val="006A17AA"/>
    <w:rsid w:val="006A1DD8"/>
    <w:rsid w:val="006A6929"/>
    <w:rsid w:val="006B3FF7"/>
    <w:rsid w:val="006B4673"/>
    <w:rsid w:val="006C6A61"/>
    <w:rsid w:val="006E24B4"/>
    <w:rsid w:val="006E2F97"/>
    <w:rsid w:val="006F0083"/>
    <w:rsid w:val="006F0DC6"/>
    <w:rsid w:val="006F2A8D"/>
    <w:rsid w:val="006F3C2F"/>
    <w:rsid w:val="00720E2D"/>
    <w:rsid w:val="00724C77"/>
    <w:rsid w:val="00742AA6"/>
    <w:rsid w:val="00745054"/>
    <w:rsid w:val="00750442"/>
    <w:rsid w:val="00750C93"/>
    <w:rsid w:val="00756EAA"/>
    <w:rsid w:val="00762AF4"/>
    <w:rsid w:val="00763265"/>
    <w:rsid w:val="00766F95"/>
    <w:rsid w:val="0077746A"/>
    <w:rsid w:val="00780734"/>
    <w:rsid w:val="00780FFA"/>
    <w:rsid w:val="007911F9"/>
    <w:rsid w:val="00796D0F"/>
    <w:rsid w:val="007A18BC"/>
    <w:rsid w:val="007B0216"/>
    <w:rsid w:val="007B67AF"/>
    <w:rsid w:val="007C3AE5"/>
    <w:rsid w:val="007E5427"/>
    <w:rsid w:val="007F149C"/>
    <w:rsid w:val="008005A1"/>
    <w:rsid w:val="00805696"/>
    <w:rsid w:val="00805C4D"/>
    <w:rsid w:val="008213BD"/>
    <w:rsid w:val="00823A25"/>
    <w:rsid w:val="00825EE6"/>
    <w:rsid w:val="008322FB"/>
    <w:rsid w:val="00832422"/>
    <w:rsid w:val="00842D50"/>
    <w:rsid w:val="0085204B"/>
    <w:rsid w:val="0085315D"/>
    <w:rsid w:val="00871893"/>
    <w:rsid w:val="00877639"/>
    <w:rsid w:val="008913E9"/>
    <w:rsid w:val="008A36B6"/>
    <w:rsid w:val="008A4DB6"/>
    <w:rsid w:val="008A5BCF"/>
    <w:rsid w:val="008B1842"/>
    <w:rsid w:val="008B4407"/>
    <w:rsid w:val="008C1CF7"/>
    <w:rsid w:val="008C4120"/>
    <w:rsid w:val="008D525F"/>
    <w:rsid w:val="008D65E6"/>
    <w:rsid w:val="009009F9"/>
    <w:rsid w:val="00902292"/>
    <w:rsid w:val="00904A5D"/>
    <w:rsid w:val="00907B07"/>
    <w:rsid w:val="009244A8"/>
    <w:rsid w:val="0093507F"/>
    <w:rsid w:val="00946D02"/>
    <w:rsid w:val="00957383"/>
    <w:rsid w:val="009573BB"/>
    <w:rsid w:val="00964664"/>
    <w:rsid w:val="00967C66"/>
    <w:rsid w:val="0097035C"/>
    <w:rsid w:val="00975616"/>
    <w:rsid w:val="00985A27"/>
    <w:rsid w:val="00997EA2"/>
    <w:rsid w:val="009A4A14"/>
    <w:rsid w:val="009A5B23"/>
    <w:rsid w:val="009B59FD"/>
    <w:rsid w:val="009B6FFE"/>
    <w:rsid w:val="009C70C2"/>
    <w:rsid w:val="009D1D26"/>
    <w:rsid w:val="009D4522"/>
    <w:rsid w:val="009F25E5"/>
    <w:rsid w:val="00A02291"/>
    <w:rsid w:val="00A31209"/>
    <w:rsid w:val="00A346F7"/>
    <w:rsid w:val="00A46E4D"/>
    <w:rsid w:val="00A64E98"/>
    <w:rsid w:val="00A65219"/>
    <w:rsid w:val="00A6799E"/>
    <w:rsid w:val="00A76F2F"/>
    <w:rsid w:val="00A77C8D"/>
    <w:rsid w:val="00A77D54"/>
    <w:rsid w:val="00A828D5"/>
    <w:rsid w:val="00A8421C"/>
    <w:rsid w:val="00A90F9F"/>
    <w:rsid w:val="00A928E5"/>
    <w:rsid w:val="00AA37A9"/>
    <w:rsid w:val="00AC1C57"/>
    <w:rsid w:val="00AE34F9"/>
    <w:rsid w:val="00AE466C"/>
    <w:rsid w:val="00AE74AB"/>
    <w:rsid w:val="00B117B6"/>
    <w:rsid w:val="00B26757"/>
    <w:rsid w:val="00B277F2"/>
    <w:rsid w:val="00B30851"/>
    <w:rsid w:val="00B41945"/>
    <w:rsid w:val="00B62B1D"/>
    <w:rsid w:val="00B67BA3"/>
    <w:rsid w:val="00B81B0D"/>
    <w:rsid w:val="00B90AE7"/>
    <w:rsid w:val="00B944CD"/>
    <w:rsid w:val="00BA3FA8"/>
    <w:rsid w:val="00BA493F"/>
    <w:rsid w:val="00BB13E8"/>
    <w:rsid w:val="00BB6864"/>
    <w:rsid w:val="00BB7320"/>
    <w:rsid w:val="00BC6301"/>
    <w:rsid w:val="00BE37E5"/>
    <w:rsid w:val="00C00A39"/>
    <w:rsid w:val="00C04237"/>
    <w:rsid w:val="00C07397"/>
    <w:rsid w:val="00C13524"/>
    <w:rsid w:val="00C17DB7"/>
    <w:rsid w:val="00C20ED8"/>
    <w:rsid w:val="00C2152B"/>
    <w:rsid w:val="00C21B50"/>
    <w:rsid w:val="00C26C7C"/>
    <w:rsid w:val="00C31E81"/>
    <w:rsid w:val="00C43D92"/>
    <w:rsid w:val="00C45C4B"/>
    <w:rsid w:val="00C46BCA"/>
    <w:rsid w:val="00C50E4A"/>
    <w:rsid w:val="00C54255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B710D"/>
    <w:rsid w:val="00CD674B"/>
    <w:rsid w:val="00CE5057"/>
    <w:rsid w:val="00CE65EB"/>
    <w:rsid w:val="00CF051A"/>
    <w:rsid w:val="00CF211B"/>
    <w:rsid w:val="00CF6DAF"/>
    <w:rsid w:val="00D00565"/>
    <w:rsid w:val="00D01CBC"/>
    <w:rsid w:val="00D053D5"/>
    <w:rsid w:val="00D06BA1"/>
    <w:rsid w:val="00D102E0"/>
    <w:rsid w:val="00D10DEF"/>
    <w:rsid w:val="00D178DC"/>
    <w:rsid w:val="00D335ED"/>
    <w:rsid w:val="00D40471"/>
    <w:rsid w:val="00D55976"/>
    <w:rsid w:val="00D61847"/>
    <w:rsid w:val="00D64D41"/>
    <w:rsid w:val="00D71B30"/>
    <w:rsid w:val="00D72D1D"/>
    <w:rsid w:val="00D734F1"/>
    <w:rsid w:val="00D760C2"/>
    <w:rsid w:val="00D840D0"/>
    <w:rsid w:val="00D9699D"/>
    <w:rsid w:val="00D977BB"/>
    <w:rsid w:val="00D97B4A"/>
    <w:rsid w:val="00DB1FA8"/>
    <w:rsid w:val="00DD2AF3"/>
    <w:rsid w:val="00DF0754"/>
    <w:rsid w:val="00DF2D45"/>
    <w:rsid w:val="00DF5BD6"/>
    <w:rsid w:val="00E04D91"/>
    <w:rsid w:val="00E061E4"/>
    <w:rsid w:val="00E06D1C"/>
    <w:rsid w:val="00E20948"/>
    <w:rsid w:val="00E2292A"/>
    <w:rsid w:val="00E33C41"/>
    <w:rsid w:val="00E41777"/>
    <w:rsid w:val="00E46C36"/>
    <w:rsid w:val="00E529F9"/>
    <w:rsid w:val="00E56C21"/>
    <w:rsid w:val="00E56F2A"/>
    <w:rsid w:val="00E57BCB"/>
    <w:rsid w:val="00E6705F"/>
    <w:rsid w:val="00E67511"/>
    <w:rsid w:val="00E73AF5"/>
    <w:rsid w:val="00E81B0A"/>
    <w:rsid w:val="00E9101B"/>
    <w:rsid w:val="00E9243B"/>
    <w:rsid w:val="00E97C3E"/>
    <w:rsid w:val="00EA509E"/>
    <w:rsid w:val="00EA5731"/>
    <w:rsid w:val="00EB58E7"/>
    <w:rsid w:val="00EC17E8"/>
    <w:rsid w:val="00ED0418"/>
    <w:rsid w:val="00ED3149"/>
    <w:rsid w:val="00EF4682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B3740"/>
    <w:rsid w:val="00FB52CF"/>
    <w:rsid w:val="00FC10CC"/>
    <w:rsid w:val="00FC36E3"/>
    <w:rsid w:val="00FD0F1A"/>
    <w:rsid w:val="00FE25DE"/>
    <w:rsid w:val="00FE406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3ECE751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2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ekstpodstawowywcity1">
    <w:name w:val="Tekst podstawowy wcięty1"/>
    <w:basedOn w:val="Normalny"/>
    <w:rsid w:val="008913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073C-5C82-4A37-A53D-DD34960D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184</cp:revision>
  <cp:lastPrinted>2021-09-15T09:22:00Z</cp:lastPrinted>
  <dcterms:created xsi:type="dcterms:W3CDTF">2019-10-11T07:46:00Z</dcterms:created>
  <dcterms:modified xsi:type="dcterms:W3CDTF">2021-09-15T09:33:00Z</dcterms:modified>
</cp:coreProperties>
</file>