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4706" w14:textId="77777777" w:rsidR="001D6356" w:rsidRPr="002443CE" w:rsidRDefault="001D6356" w:rsidP="001D6356">
      <w:pPr>
        <w:pStyle w:val="Tekstpodstawowy"/>
        <w:spacing w:line="276" w:lineRule="auto"/>
        <w:jc w:val="center"/>
        <w:rPr>
          <w:rFonts w:asciiTheme="minorHAnsi" w:hAnsiTheme="minorHAnsi" w:cstheme="minorHAnsi"/>
          <w:b/>
        </w:rPr>
      </w:pPr>
      <w:r w:rsidRPr="002443CE">
        <w:rPr>
          <w:rFonts w:asciiTheme="minorHAnsi" w:hAnsiTheme="minorHAnsi" w:cstheme="minorHAnsi"/>
          <w:b/>
        </w:rPr>
        <w:t>Istotne dla Stron postanowienia, które zostaną wprowadzone do treści zawieranej umowy</w:t>
      </w:r>
    </w:p>
    <w:p w14:paraId="043DA5FF" w14:textId="77777777" w:rsidR="001D6356" w:rsidRPr="002443CE" w:rsidRDefault="001D6356" w:rsidP="001D6356">
      <w:pPr>
        <w:pStyle w:val="Tekstpodstawowy"/>
        <w:spacing w:line="276" w:lineRule="auto"/>
        <w:jc w:val="center"/>
        <w:rPr>
          <w:rFonts w:asciiTheme="minorHAnsi" w:hAnsiTheme="minorHAnsi" w:cstheme="minorHAnsi"/>
          <w:b/>
        </w:rPr>
      </w:pPr>
      <w:r w:rsidRPr="002443CE">
        <w:rPr>
          <w:rFonts w:asciiTheme="minorHAnsi" w:hAnsiTheme="minorHAnsi" w:cstheme="minorHAnsi"/>
          <w:b/>
        </w:rPr>
        <w:t>zawarta w dniu ………20</w:t>
      </w:r>
      <w:r w:rsidRPr="002443CE">
        <w:rPr>
          <w:rFonts w:asciiTheme="minorHAnsi" w:hAnsiTheme="minorHAnsi" w:cstheme="minorHAnsi"/>
          <w:b/>
          <w:lang w:val="pl-PL"/>
        </w:rPr>
        <w:t>20</w:t>
      </w:r>
      <w:r w:rsidRPr="002443CE">
        <w:rPr>
          <w:rFonts w:asciiTheme="minorHAnsi" w:hAnsiTheme="minorHAnsi" w:cstheme="minorHAnsi"/>
          <w:b/>
        </w:rPr>
        <w:t xml:space="preserve"> roku, pomiędzy:</w:t>
      </w:r>
    </w:p>
    <w:p w14:paraId="4C15E1EE" w14:textId="77777777" w:rsidR="001D6356" w:rsidRPr="002443CE" w:rsidRDefault="001D6356" w:rsidP="001D6356">
      <w:pPr>
        <w:spacing w:line="276" w:lineRule="auto"/>
        <w:rPr>
          <w:rFonts w:asciiTheme="minorHAnsi" w:hAnsiTheme="minorHAnsi" w:cstheme="minorHAnsi"/>
        </w:rPr>
      </w:pPr>
    </w:p>
    <w:p w14:paraId="7E894D6F" w14:textId="0B740BB1" w:rsidR="001D6356" w:rsidRPr="002443CE" w:rsidRDefault="001D6356" w:rsidP="001D6356">
      <w:pPr>
        <w:spacing w:line="276" w:lineRule="auto"/>
        <w:jc w:val="both"/>
        <w:rPr>
          <w:rFonts w:asciiTheme="minorHAnsi" w:hAnsiTheme="minorHAnsi" w:cstheme="minorHAnsi"/>
        </w:rPr>
      </w:pPr>
      <w:r w:rsidRPr="002443CE">
        <w:rPr>
          <w:rFonts w:asciiTheme="minorHAnsi" w:hAnsiTheme="minorHAnsi" w:cstheme="minorHAnsi"/>
          <w:b/>
        </w:rPr>
        <w:t xml:space="preserve">Okręgowym Przedsiębiorstwem Energetyki Cieplnej Sp. z o.o. </w:t>
      </w:r>
      <w:r w:rsidRPr="002443CE">
        <w:rPr>
          <w:rFonts w:asciiTheme="minorHAnsi" w:hAnsiTheme="minorHAnsi" w:cstheme="minorHAnsi"/>
        </w:rPr>
        <w:t>z siedzibą</w:t>
      </w:r>
      <w:r w:rsidRPr="002443CE">
        <w:rPr>
          <w:rFonts w:asciiTheme="minorHAnsi" w:hAnsiTheme="minorHAnsi" w:cstheme="minorHAnsi"/>
          <w:b/>
        </w:rPr>
        <w:t xml:space="preserve"> </w:t>
      </w:r>
      <w:r w:rsidRPr="002443CE">
        <w:rPr>
          <w:rFonts w:asciiTheme="minorHAnsi" w:hAnsiTheme="minorHAnsi" w:cstheme="minorHAnsi"/>
        </w:rPr>
        <w:t>w</w:t>
      </w:r>
      <w:r w:rsidRPr="002443CE">
        <w:rPr>
          <w:rFonts w:asciiTheme="minorHAnsi" w:hAnsiTheme="minorHAnsi" w:cstheme="minorHAnsi"/>
          <w:b/>
        </w:rPr>
        <w:t xml:space="preserve"> </w:t>
      </w:r>
      <w:r w:rsidRPr="002443CE">
        <w:rPr>
          <w:rFonts w:asciiTheme="minorHAnsi" w:hAnsiTheme="minorHAnsi" w:cstheme="minorHAnsi"/>
        </w:rPr>
        <w:t xml:space="preserve">Gdyni przy  </w:t>
      </w:r>
      <w:r w:rsidRPr="002443CE">
        <w:rPr>
          <w:rFonts w:asciiTheme="minorHAnsi" w:hAnsiTheme="minorHAnsi" w:cstheme="minorHAnsi"/>
        </w:rPr>
        <w:br/>
        <w:t xml:space="preserve">ul. Opata Hackiego 14, 81-213, wpisaną do Krajowego Rejestru Sądowego pod nr KRS 0000047173 Sądu Rejonowego w Gdańsku – VIII Wydział Gospodarczy Krajowego Rejestru Sądowego, NIP: 586-010-42–91, REGON: 190563632, kapitał zakładowy 43.063.000 PLN </w:t>
      </w:r>
    </w:p>
    <w:p w14:paraId="746CA3B1" w14:textId="77777777" w:rsidR="001D6356" w:rsidRPr="002443CE" w:rsidRDefault="001D6356" w:rsidP="001D6356">
      <w:pPr>
        <w:spacing w:line="276" w:lineRule="auto"/>
        <w:jc w:val="both"/>
        <w:rPr>
          <w:rFonts w:asciiTheme="minorHAnsi" w:hAnsiTheme="minorHAnsi" w:cstheme="minorHAnsi"/>
        </w:rPr>
      </w:pPr>
      <w:r w:rsidRPr="002443CE">
        <w:rPr>
          <w:rFonts w:asciiTheme="minorHAnsi" w:hAnsiTheme="minorHAnsi" w:cstheme="minorHAnsi"/>
        </w:rPr>
        <w:t xml:space="preserve">zwanym dalej </w:t>
      </w:r>
      <w:r w:rsidRPr="002443CE">
        <w:rPr>
          <w:rFonts w:asciiTheme="minorHAnsi" w:hAnsiTheme="minorHAnsi" w:cstheme="minorHAnsi"/>
          <w:b/>
          <w:i/>
        </w:rPr>
        <w:t>Zamawiającym</w:t>
      </w:r>
      <w:r w:rsidRPr="002443CE">
        <w:rPr>
          <w:rFonts w:asciiTheme="minorHAnsi" w:hAnsiTheme="minorHAnsi" w:cstheme="minorHAnsi"/>
        </w:rPr>
        <w:t>, reprezentowanym przez:</w:t>
      </w:r>
    </w:p>
    <w:p w14:paraId="06D0AD9F" w14:textId="77777777" w:rsidR="001D6356" w:rsidRPr="002443CE" w:rsidRDefault="001D6356" w:rsidP="001D6356">
      <w:pPr>
        <w:pStyle w:val="Tekstpodstawowy2"/>
        <w:spacing w:line="276" w:lineRule="auto"/>
        <w:rPr>
          <w:rFonts w:asciiTheme="minorHAnsi" w:hAnsiTheme="minorHAnsi" w:cstheme="minorHAnsi"/>
          <w:sz w:val="24"/>
        </w:rPr>
      </w:pPr>
      <w:r w:rsidRPr="002443CE">
        <w:rPr>
          <w:rFonts w:asciiTheme="minorHAnsi" w:hAnsiTheme="minorHAnsi" w:cstheme="minorHAnsi"/>
          <w:sz w:val="24"/>
        </w:rPr>
        <w:t>…………………………………………………………………………</w:t>
      </w:r>
    </w:p>
    <w:p w14:paraId="0EA16B08" w14:textId="77777777" w:rsidR="001D6356" w:rsidRPr="002443CE" w:rsidRDefault="001D6356" w:rsidP="001D6356">
      <w:pPr>
        <w:pStyle w:val="Tekstpodstawowy2"/>
        <w:spacing w:line="276" w:lineRule="auto"/>
        <w:rPr>
          <w:rFonts w:asciiTheme="minorHAnsi" w:hAnsiTheme="minorHAnsi" w:cstheme="minorHAnsi"/>
          <w:sz w:val="24"/>
        </w:rPr>
      </w:pPr>
    </w:p>
    <w:p w14:paraId="6193C335" w14:textId="77777777" w:rsidR="001D6356" w:rsidRPr="002443CE" w:rsidRDefault="001D6356" w:rsidP="001D6356">
      <w:pPr>
        <w:pStyle w:val="Tekstpodstawowy2"/>
        <w:spacing w:line="276" w:lineRule="auto"/>
        <w:rPr>
          <w:rFonts w:asciiTheme="minorHAnsi" w:hAnsiTheme="minorHAnsi" w:cstheme="minorHAnsi"/>
          <w:sz w:val="24"/>
        </w:rPr>
      </w:pPr>
      <w:r w:rsidRPr="002443CE">
        <w:rPr>
          <w:rFonts w:asciiTheme="minorHAnsi" w:hAnsiTheme="minorHAnsi" w:cstheme="minorHAnsi"/>
          <w:sz w:val="24"/>
        </w:rPr>
        <w:t>a</w:t>
      </w:r>
    </w:p>
    <w:p w14:paraId="7CB4B605" w14:textId="77777777" w:rsidR="001D6356" w:rsidRPr="002443CE" w:rsidRDefault="001D6356" w:rsidP="001D6356">
      <w:pPr>
        <w:pStyle w:val="Tekstpodstawowy2"/>
        <w:spacing w:line="276" w:lineRule="auto"/>
        <w:rPr>
          <w:rFonts w:asciiTheme="minorHAnsi" w:hAnsiTheme="minorHAnsi" w:cstheme="minorHAnsi"/>
          <w:sz w:val="24"/>
        </w:rPr>
      </w:pPr>
      <w:r w:rsidRPr="002443CE">
        <w:rPr>
          <w:rFonts w:asciiTheme="minorHAnsi" w:hAnsiTheme="minorHAnsi" w:cstheme="minorHAnsi"/>
          <w:b/>
          <w:sz w:val="24"/>
        </w:rPr>
        <w:t>………………………………………………………………</w:t>
      </w:r>
      <w:r w:rsidRPr="002443CE">
        <w:rPr>
          <w:rFonts w:asciiTheme="minorHAnsi" w:hAnsiTheme="minorHAnsi" w:cstheme="minorHAnsi"/>
          <w:sz w:val="24"/>
        </w:rPr>
        <w:t>,</w:t>
      </w:r>
      <w:r w:rsidRPr="002443CE">
        <w:rPr>
          <w:rFonts w:asciiTheme="minorHAnsi" w:hAnsiTheme="minorHAnsi" w:cstheme="minorHAnsi"/>
          <w:b/>
          <w:sz w:val="24"/>
        </w:rPr>
        <w:t xml:space="preserve"> </w:t>
      </w:r>
      <w:r w:rsidRPr="002443CE">
        <w:rPr>
          <w:rFonts w:asciiTheme="minorHAnsi" w:hAnsiTheme="minorHAnsi" w:cstheme="minorHAnsi"/>
          <w:b/>
          <w:sz w:val="24"/>
        </w:rPr>
        <w:br/>
      </w:r>
      <w:r w:rsidRPr="002443CE">
        <w:rPr>
          <w:rFonts w:asciiTheme="minorHAnsi" w:hAnsiTheme="minorHAnsi" w:cstheme="minorHAnsi"/>
          <w:sz w:val="24"/>
        </w:rPr>
        <w:t>NIP: …………………… , REGON: ………………………………..,</w:t>
      </w:r>
    </w:p>
    <w:p w14:paraId="3BB7E1FE" w14:textId="77777777" w:rsidR="001D6356" w:rsidRPr="002443CE" w:rsidRDefault="001D6356" w:rsidP="001D6356">
      <w:pPr>
        <w:pStyle w:val="Tekstpodstawowy2"/>
        <w:spacing w:line="276" w:lineRule="auto"/>
        <w:rPr>
          <w:rFonts w:asciiTheme="minorHAnsi" w:hAnsiTheme="minorHAnsi" w:cstheme="minorHAnsi"/>
          <w:sz w:val="24"/>
        </w:rPr>
      </w:pPr>
      <w:r w:rsidRPr="002443CE">
        <w:rPr>
          <w:rFonts w:asciiTheme="minorHAnsi" w:hAnsiTheme="minorHAnsi" w:cstheme="minorHAnsi"/>
          <w:sz w:val="24"/>
        </w:rPr>
        <w:t xml:space="preserve">zwanym dalej </w:t>
      </w:r>
      <w:r w:rsidRPr="002443CE">
        <w:rPr>
          <w:rFonts w:asciiTheme="minorHAnsi" w:hAnsiTheme="minorHAnsi" w:cstheme="minorHAnsi"/>
          <w:b/>
          <w:i/>
          <w:sz w:val="24"/>
        </w:rPr>
        <w:t>Wykonawcą</w:t>
      </w:r>
      <w:r w:rsidRPr="002443CE">
        <w:rPr>
          <w:rFonts w:asciiTheme="minorHAnsi" w:hAnsiTheme="minorHAnsi" w:cstheme="minorHAnsi"/>
          <w:sz w:val="24"/>
        </w:rPr>
        <w:t xml:space="preserve">, reprezentowanym przez: </w:t>
      </w:r>
    </w:p>
    <w:p w14:paraId="186590A3" w14:textId="77777777" w:rsidR="001D6356" w:rsidRPr="002443CE" w:rsidRDefault="001D6356" w:rsidP="001D6356">
      <w:pPr>
        <w:pStyle w:val="Tekstpodstawowy2"/>
        <w:spacing w:line="276" w:lineRule="auto"/>
        <w:rPr>
          <w:rFonts w:asciiTheme="minorHAnsi" w:hAnsiTheme="minorHAnsi" w:cstheme="minorHAnsi"/>
          <w:sz w:val="24"/>
        </w:rPr>
      </w:pPr>
    </w:p>
    <w:p w14:paraId="0B6A7C02" w14:textId="1C6C58B3" w:rsidR="001D6356" w:rsidRPr="00E81CE3" w:rsidRDefault="001D6356" w:rsidP="001D6356">
      <w:pPr>
        <w:pStyle w:val="Tekstpodstawowy2"/>
        <w:spacing w:line="276" w:lineRule="auto"/>
        <w:rPr>
          <w:rFonts w:asciiTheme="minorHAnsi" w:hAnsiTheme="minorHAnsi" w:cstheme="minorHAnsi"/>
          <w:sz w:val="24"/>
          <w:lang w:val="pl-PL"/>
        </w:rPr>
      </w:pPr>
      <w:r w:rsidRPr="002443CE">
        <w:rPr>
          <w:rFonts w:asciiTheme="minorHAnsi" w:hAnsiTheme="minorHAnsi" w:cstheme="minorHAnsi"/>
          <w:sz w:val="24"/>
        </w:rPr>
        <w:t>……………………………………………………………</w:t>
      </w:r>
      <w:r w:rsidR="00E81CE3">
        <w:rPr>
          <w:rFonts w:asciiTheme="minorHAnsi" w:hAnsiTheme="minorHAnsi" w:cstheme="minorHAnsi"/>
          <w:sz w:val="24"/>
          <w:lang w:val="pl-PL"/>
        </w:rPr>
        <w:t xml:space="preserve"> </w:t>
      </w:r>
    </w:p>
    <w:p w14:paraId="0F241473" w14:textId="77777777" w:rsidR="001D6356" w:rsidRPr="002443CE" w:rsidRDefault="001D6356" w:rsidP="001D6356">
      <w:pPr>
        <w:pStyle w:val="Tekstpodstawowy2"/>
        <w:spacing w:line="276" w:lineRule="auto"/>
        <w:rPr>
          <w:rFonts w:asciiTheme="minorHAnsi" w:hAnsiTheme="minorHAnsi" w:cstheme="minorHAnsi"/>
          <w:sz w:val="24"/>
        </w:rPr>
      </w:pPr>
    </w:p>
    <w:p w14:paraId="76312A55" w14:textId="77777777" w:rsidR="001D6356" w:rsidRPr="002443CE" w:rsidRDefault="001D6356" w:rsidP="001D6356">
      <w:pPr>
        <w:pStyle w:val="Tekstpodstawowy2"/>
        <w:spacing w:line="276" w:lineRule="auto"/>
        <w:rPr>
          <w:rFonts w:asciiTheme="minorHAnsi" w:hAnsiTheme="minorHAnsi" w:cstheme="minorHAnsi"/>
          <w:sz w:val="24"/>
        </w:rPr>
      </w:pPr>
      <w:r w:rsidRPr="002443CE">
        <w:rPr>
          <w:rFonts w:asciiTheme="minorHAnsi" w:hAnsiTheme="minorHAnsi" w:cstheme="minorHAnsi"/>
          <w:sz w:val="24"/>
        </w:rPr>
        <w:t>o treści następującej:</w:t>
      </w:r>
    </w:p>
    <w:p w14:paraId="573205AC" w14:textId="77777777" w:rsidR="001D6356" w:rsidRPr="002443CE" w:rsidRDefault="001D6356" w:rsidP="001D6356">
      <w:pPr>
        <w:pStyle w:val="Tekstpodstawowy2"/>
        <w:spacing w:line="276" w:lineRule="auto"/>
        <w:rPr>
          <w:rFonts w:asciiTheme="minorHAnsi" w:hAnsiTheme="minorHAnsi" w:cstheme="minorHAnsi"/>
          <w:sz w:val="24"/>
        </w:rPr>
      </w:pPr>
    </w:p>
    <w:p w14:paraId="35108EFF" w14:textId="77777777" w:rsidR="001D6356" w:rsidRPr="002443CE" w:rsidRDefault="001D6356" w:rsidP="001D6356">
      <w:pPr>
        <w:pStyle w:val="Tekstpodstawowy2"/>
        <w:spacing w:line="276" w:lineRule="auto"/>
        <w:jc w:val="center"/>
        <w:rPr>
          <w:rFonts w:asciiTheme="minorHAnsi" w:hAnsiTheme="minorHAnsi" w:cstheme="minorHAnsi"/>
          <w:b/>
          <w:sz w:val="24"/>
        </w:rPr>
      </w:pPr>
      <w:r w:rsidRPr="002443CE">
        <w:rPr>
          <w:rFonts w:asciiTheme="minorHAnsi" w:hAnsiTheme="minorHAnsi" w:cstheme="minorHAnsi"/>
          <w:b/>
          <w:sz w:val="24"/>
        </w:rPr>
        <w:t>§ 1.</w:t>
      </w:r>
    </w:p>
    <w:p w14:paraId="574A9B9C" w14:textId="0EA0F7A9" w:rsidR="001D6356" w:rsidRPr="002443CE" w:rsidRDefault="001D6356" w:rsidP="003476BE">
      <w:pPr>
        <w:numPr>
          <w:ilvl w:val="0"/>
          <w:numId w:val="68"/>
        </w:numPr>
        <w:ind w:left="284" w:hanging="284"/>
        <w:jc w:val="both"/>
        <w:rPr>
          <w:rFonts w:asciiTheme="minorHAnsi" w:hAnsiTheme="minorHAnsi" w:cstheme="minorHAnsi"/>
          <w:b/>
          <w:bCs/>
        </w:rPr>
      </w:pPr>
      <w:r w:rsidRPr="002443CE">
        <w:rPr>
          <w:rFonts w:asciiTheme="minorHAnsi" w:hAnsiTheme="minorHAnsi" w:cstheme="minorHAnsi"/>
        </w:rPr>
        <w:t xml:space="preserve">Wykonawca zobowiązuje się do wykonania zadania inwestycyjnego, pn.: </w:t>
      </w:r>
      <w:r w:rsidR="00814B90" w:rsidRPr="002443CE">
        <w:rPr>
          <w:rFonts w:asciiTheme="minorHAnsi" w:hAnsiTheme="minorHAnsi" w:cstheme="minorHAnsi"/>
          <w:b/>
          <w:bCs/>
        </w:rPr>
        <w:t>Budowa sieci ciepłowniczej wysokoparametrowej od ul. Stryjskiej do ul. Wielkopolskiej w Gdyni – Etap II</w:t>
      </w:r>
      <w:r w:rsidRPr="002443CE">
        <w:rPr>
          <w:rFonts w:asciiTheme="minorHAnsi" w:hAnsiTheme="minorHAnsi" w:cstheme="minorHAnsi"/>
          <w:b/>
          <w:bCs/>
        </w:rPr>
        <w:t xml:space="preserve"> </w:t>
      </w:r>
      <w:r w:rsidRPr="002443CE">
        <w:rPr>
          <w:rFonts w:asciiTheme="minorHAnsi" w:hAnsiTheme="minorHAnsi" w:cstheme="minorHAnsi"/>
        </w:rPr>
        <w:t>w zakresie:</w:t>
      </w:r>
      <w:r w:rsidRPr="002443CE">
        <w:rPr>
          <w:rFonts w:asciiTheme="minorHAnsi" w:hAnsiTheme="minorHAnsi" w:cstheme="minorHAnsi"/>
          <w:b/>
          <w:bCs/>
        </w:rPr>
        <w:t xml:space="preserve"> </w:t>
      </w:r>
    </w:p>
    <w:p w14:paraId="39A7CDC9" w14:textId="4A1B3395" w:rsidR="00814B90" w:rsidRPr="002443CE" w:rsidRDefault="001D6356" w:rsidP="00A21F90">
      <w:pPr>
        <w:pStyle w:val="Akapitzlist"/>
        <w:numPr>
          <w:ilvl w:val="0"/>
          <w:numId w:val="77"/>
        </w:numPr>
        <w:jc w:val="both"/>
        <w:rPr>
          <w:rFonts w:asciiTheme="minorHAnsi" w:hAnsiTheme="minorHAnsi" w:cstheme="minorHAnsi"/>
        </w:rPr>
      </w:pPr>
      <w:r w:rsidRPr="002443CE">
        <w:rPr>
          <w:rFonts w:asciiTheme="minorHAnsi" w:hAnsiTheme="minorHAnsi" w:cstheme="minorHAnsi"/>
          <w:b/>
        </w:rPr>
        <w:t>Pakiet nr 1:</w:t>
      </w:r>
      <w:r w:rsidR="00814B90" w:rsidRPr="002443CE">
        <w:rPr>
          <w:rFonts w:asciiTheme="minorHAnsi" w:hAnsiTheme="minorHAnsi" w:cstheme="minorHAnsi"/>
          <w:b/>
        </w:rPr>
        <w:t>*</w:t>
      </w:r>
      <w:r w:rsidRPr="002443CE">
        <w:rPr>
          <w:rFonts w:asciiTheme="minorHAnsi" w:hAnsiTheme="minorHAnsi" w:cstheme="minorHAnsi"/>
        </w:rPr>
        <w:t xml:space="preserve">  </w:t>
      </w:r>
    </w:p>
    <w:p w14:paraId="6FDA6935" w14:textId="03E25A08" w:rsidR="00814B90" w:rsidRPr="002443CE" w:rsidRDefault="00814B90" w:rsidP="00814B90">
      <w:pPr>
        <w:pStyle w:val="Styl1"/>
        <w:numPr>
          <w:ilvl w:val="0"/>
          <w:numId w:val="0"/>
        </w:numPr>
        <w:ind w:left="709"/>
        <w:rPr>
          <w:rFonts w:asciiTheme="minorHAnsi" w:hAnsiTheme="minorHAnsi" w:cstheme="minorHAnsi"/>
          <w:b w:val="0"/>
        </w:rPr>
      </w:pPr>
      <w:r w:rsidRPr="002443CE">
        <w:rPr>
          <w:rFonts w:asciiTheme="minorHAnsi" w:hAnsiTheme="minorHAnsi" w:cstheme="minorHAnsi"/>
          <w:b w:val="0"/>
          <w:u w:val="single"/>
        </w:rPr>
        <w:t>Zadanie 1 – budowa magistralnej sieci ciepłowniczej z estakadą nad rzeką Kaczą</w:t>
      </w:r>
      <w:r w:rsidRPr="002443CE">
        <w:rPr>
          <w:rFonts w:asciiTheme="minorHAnsi" w:hAnsiTheme="minorHAnsi" w:cstheme="minorHAnsi"/>
          <w:bCs/>
          <w:lang w:val="pl-PL"/>
        </w:rPr>
        <w:t xml:space="preserve">, </w:t>
      </w:r>
      <w:r w:rsidRPr="002443CE">
        <w:rPr>
          <w:rFonts w:asciiTheme="minorHAnsi" w:hAnsiTheme="minorHAnsi" w:cstheme="minorHAnsi"/>
          <w:b w:val="0"/>
          <w:lang w:val="pl-PL"/>
        </w:rPr>
        <w:t>szczegóły:</w:t>
      </w:r>
    </w:p>
    <w:p w14:paraId="29030526" w14:textId="2B13C310" w:rsidR="00814B90" w:rsidRPr="00D406E2" w:rsidRDefault="00814B90" w:rsidP="00814B90">
      <w:pPr>
        <w:pStyle w:val="Styl1"/>
        <w:numPr>
          <w:ilvl w:val="0"/>
          <w:numId w:val="0"/>
        </w:numPr>
        <w:ind w:left="709"/>
        <w:rPr>
          <w:rFonts w:asciiTheme="minorHAnsi" w:hAnsiTheme="minorHAnsi" w:cstheme="minorHAnsi"/>
          <w:b w:val="0"/>
          <w:lang w:val="pl-PL"/>
        </w:rPr>
      </w:pPr>
      <w:r w:rsidRPr="002443CE">
        <w:rPr>
          <w:rFonts w:asciiTheme="minorHAnsi" w:hAnsiTheme="minorHAnsi" w:cstheme="minorHAnsi"/>
          <w:b w:val="0"/>
        </w:rPr>
        <w:t>Nazwa projektu: Budowa magistralnej sieci ciepłowniczej wysokoparametrowej – IU 1</w:t>
      </w:r>
      <w:r w:rsidRPr="002443CE">
        <w:rPr>
          <w:rFonts w:asciiTheme="minorHAnsi" w:hAnsiTheme="minorHAnsi" w:cstheme="minorHAnsi"/>
          <w:b w:val="0"/>
          <w:lang w:val="pl-PL"/>
        </w:rPr>
        <w:t>.</w:t>
      </w:r>
      <w:r w:rsidRPr="002443CE">
        <w:rPr>
          <w:rFonts w:asciiTheme="minorHAnsi" w:hAnsiTheme="minorHAnsi" w:cstheme="minorHAnsi"/>
          <w:b w:val="0"/>
        </w:rPr>
        <w:t>1 etap I część 2 (branża sanitarna)</w:t>
      </w:r>
    </w:p>
    <w:p w14:paraId="73E9560C" w14:textId="5AA5F0CD" w:rsidR="00814B90" w:rsidRPr="00D406E2" w:rsidRDefault="00814B90" w:rsidP="00814B90">
      <w:pPr>
        <w:pStyle w:val="Styl1"/>
        <w:numPr>
          <w:ilvl w:val="0"/>
          <w:numId w:val="0"/>
        </w:numPr>
        <w:ind w:left="709"/>
        <w:rPr>
          <w:rFonts w:asciiTheme="minorHAnsi" w:hAnsiTheme="minorHAnsi" w:cstheme="minorHAnsi"/>
          <w:b w:val="0"/>
          <w:lang w:val="pl-PL"/>
        </w:rPr>
      </w:pPr>
      <w:r w:rsidRPr="002443CE">
        <w:rPr>
          <w:rFonts w:asciiTheme="minorHAnsi" w:hAnsiTheme="minorHAnsi" w:cstheme="minorHAnsi"/>
          <w:b w:val="0"/>
          <w:bCs/>
        </w:rPr>
        <w:t xml:space="preserve">Nazwa projektu: Budowa magistralnej sieci wysokoparametrowej – estakada nad rzeką </w:t>
      </w:r>
      <w:r w:rsidRPr="002443CE">
        <w:rPr>
          <w:rFonts w:asciiTheme="minorHAnsi" w:hAnsiTheme="minorHAnsi" w:cstheme="minorHAnsi"/>
          <w:b w:val="0"/>
          <w:bCs/>
          <w:lang w:val="pl-PL"/>
        </w:rPr>
        <w:t>K</w:t>
      </w:r>
      <w:r w:rsidRPr="002443CE">
        <w:rPr>
          <w:rFonts w:asciiTheme="minorHAnsi" w:hAnsiTheme="minorHAnsi" w:cstheme="minorHAnsi"/>
          <w:b w:val="0"/>
          <w:bCs/>
        </w:rPr>
        <w:t>aczą (branża konstrukcyjna)</w:t>
      </w:r>
    </w:p>
    <w:p w14:paraId="005F62FF" w14:textId="66533B28" w:rsidR="00814B90" w:rsidRPr="002443CE" w:rsidRDefault="00814B90" w:rsidP="00814B90">
      <w:pPr>
        <w:pStyle w:val="Styl1"/>
        <w:numPr>
          <w:ilvl w:val="0"/>
          <w:numId w:val="0"/>
        </w:numPr>
        <w:ind w:left="709"/>
        <w:rPr>
          <w:rFonts w:asciiTheme="minorHAnsi" w:hAnsiTheme="minorHAnsi" w:cstheme="minorHAnsi"/>
          <w:b w:val="0"/>
        </w:rPr>
      </w:pPr>
      <w:r w:rsidRPr="002443CE">
        <w:rPr>
          <w:rFonts w:asciiTheme="minorHAnsi" w:hAnsiTheme="minorHAnsi" w:cstheme="minorHAnsi"/>
          <w:b w:val="0"/>
          <w:lang w:val="pl-PL"/>
        </w:rPr>
        <w:t xml:space="preserve">oraz </w:t>
      </w:r>
    </w:p>
    <w:p w14:paraId="395DA066" w14:textId="77777777" w:rsidR="00814B90" w:rsidRPr="002443CE" w:rsidRDefault="00814B90" w:rsidP="00814B90">
      <w:pPr>
        <w:pStyle w:val="Styl1"/>
        <w:numPr>
          <w:ilvl w:val="0"/>
          <w:numId w:val="0"/>
        </w:numPr>
        <w:ind w:left="709"/>
        <w:rPr>
          <w:rFonts w:asciiTheme="minorHAnsi" w:hAnsiTheme="minorHAnsi" w:cstheme="minorHAnsi"/>
          <w:bCs/>
        </w:rPr>
      </w:pPr>
      <w:r w:rsidRPr="002443CE">
        <w:rPr>
          <w:rFonts w:asciiTheme="minorHAnsi" w:hAnsiTheme="minorHAnsi" w:cstheme="minorHAnsi"/>
          <w:b w:val="0"/>
          <w:u w:val="single"/>
        </w:rPr>
        <w:t>Zadanie 2 – budowa magistralnej sieci ciepłowniczej wzdłuż nasypu kolejowego w kierunku ul. Wielkopolskiej</w:t>
      </w:r>
      <w:r w:rsidRPr="002443CE">
        <w:rPr>
          <w:rFonts w:asciiTheme="minorHAnsi" w:hAnsiTheme="minorHAnsi" w:cstheme="minorHAnsi"/>
          <w:b w:val="0"/>
          <w:u w:val="single"/>
          <w:lang w:val="pl-PL"/>
        </w:rPr>
        <w:t>,</w:t>
      </w:r>
      <w:r w:rsidRPr="002443CE">
        <w:rPr>
          <w:rFonts w:asciiTheme="minorHAnsi" w:hAnsiTheme="minorHAnsi" w:cstheme="minorHAnsi"/>
          <w:b w:val="0"/>
          <w:lang w:val="pl-PL"/>
        </w:rPr>
        <w:t xml:space="preserve"> szczegóły:</w:t>
      </w:r>
    </w:p>
    <w:p w14:paraId="57DF36AE" w14:textId="77777777" w:rsidR="00814B90" w:rsidRPr="002443CE" w:rsidRDefault="00814B90" w:rsidP="00814B90">
      <w:pPr>
        <w:pStyle w:val="Styl1"/>
        <w:numPr>
          <w:ilvl w:val="0"/>
          <w:numId w:val="0"/>
        </w:numPr>
        <w:ind w:left="709"/>
        <w:rPr>
          <w:rFonts w:asciiTheme="minorHAnsi" w:hAnsiTheme="minorHAnsi" w:cstheme="minorHAnsi"/>
          <w:b w:val="0"/>
          <w:bCs/>
        </w:rPr>
      </w:pPr>
      <w:r w:rsidRPr="002443CE">
        <w:rPr>
          <w:rFonts w:asciiTheme="minorHAnsi" w:hAnsiTheme="minorHAnsi" w:cstheme="minorHAnsi"/>
          <w:b w:val="0"/>
          <w:bCs/>
        </w:rPr>
        <w:t>Nazwa projektu: Budowa magistralnej sieci ciepłowniczej wysokoparametrowej od ul. Stryjskiej do ul. Wielkopolskiej – Etap I – Część 3 – PKP</w:t>
      </w:r>
    </w:p>
    <w:p w14:paraId="4268BE3C" w14:textId="7B7395B0" w:rsidR="00814B90" w:rsidRPr="002443CE" w:rsidRDefault="001D6356" w:rsidP="00A21F90">
      <w:pPr>
        <w:pStyle w:val="Akapitzlist"/>
        <w:numPr>
          <w:ilvl w:val="0"/>
          <w:numId w:val="77"/>
        </w:numPr>
        <w:jc w:val="both"/>
        <w:rPr>
          <w:rFonts w:asciiTheme="minorHAnsi" w:hAnsiTheme="minorHAnsi" w:cstheme="minorHAnsi"/>
          <w:b/>
        </w:rPr>
      </w:pPr>
      <w:r w:rsidRPr="002443CE">
        <w:rPr>
          <w:rFonts w:asciiTheme="minorHAnsi" w:hAnsiTheme="minorHAnsi" w:cstheme="minorHAnsi"/>
          <w:b/>
        </w:rPr>
        <w:t>Pakiet nr 2:</w:t>
      </w:r>
      <w:r w:rsidR="00814B90" w:rsidRPr="002443CE">
        <w:rPr>
          <w:rFonts w:asciiTheme="minorHAnsi" w:hAnsiTheme="minorHAnsi" w:cstheme="minorHAnsi"/>
          <w:b/>
        </w:rPr>
        <w:t>*</w:t>
      </w:r>
      <w:r w:rsidRPr="002443CE">
        <w:rPr>
          <w:rFonts w:asciiTheme="minorHAnsi" w:hAnsiTheme="minorHAnsi" w:cstheme="minorHAnsi"/>
          <w:b/>
        </w:rPr>
        <w:t xml:space="preserve"> </w:t>
      </w:r>
    </w:p>
    <w:p w14:paraId="0EE44C9A" w14:textId="2AB5201F" w:rsidR="00814B90" w:rsidRPr="002443CE" w:rsidRDefault="00814B90" w:rsidP="00814B90">
      <w:pPr>
        <w:pStyle w:val="Akapitzlist"/>
        <w:ind w:left="720"/>
        <w:jc w:val="both"/>
        <w:rPr>
          <w:rFonts w:asciiTheme="minorHAnsi" w:hAnsiTheme="minorHAnsi" w:cstheme="minorHAnsi"/>
          <w:b/>
        </w:rPr>
      </w:pPr>
      <w:r w:rsidRPr="002443CE">
        <w:rPr>
          <w:rFonts w:asciiTheme="minorHAnsi" w:hAnsiTheme="minorHAnsi" w:cstheme="minorHAnsi"/>
          <w:bCs/>
          <w:u w:val="single"/>
        </w:rPr>
        <w:t xml:space="preserve">Zadanie 3 – budowa sieci ciepłowniczej w kierunku Pl. Górnośląskiego w Gdyni, </w:t>
      </w:r>
      <w:r w:rsidRPr="002443CE">
        <w:rPr>
          <w:rFonts w:asciiTheme="minorHAnsi" w:hAnsiTheme="minorHAnsi" w:cstheme="minorHAnsi"/>
        </w:rPr>
        <w:t>szczegóły:</w:t>
      </w:r>
    </w:p>
    <w:p w14:paraId="675B5781" w14:textId="77777777" w:rsidR="00814B90" w:rsidRPr="002443CE" w:rsidRDefault="00814B90" w:rsidP="00814B90">
      <w:pPr>
        <w:pStyle w:val="Styl1"/>
        <w:numPr>
          <w:ilvl w:val="0"/>
          <w:numId w:val="0"/>
        </w:numPr>
        <w:ind w:left="709"/>
        <w:rPr>
          <w:rFonts w:asciiTheme="minorHAnsi" w:hAnsiTheme="minorHAnsi" w:cstheme="minorHAnsi"/>
          <w:b w:val="0"/>
          <w:bCs/>
        </w:rPr>
      </w:pPr>
      <w:r w:rsidRPr="002443CE">
        <w:rPr>
          <w:rFonts w:asciiTheme="minorHAnsi" w:hAnsiTheme="minorHAnsi" w:cstheme="minorHAnsi"/>
          <w:b w:val="0"/>
          <w:bCs/>
        </w:rPr>
        <w:t>Nazwa projektu: Budowa osiedlowej sieci ciepłowniczej wysokoparametrowej przy ulicy Pl. Górnośląski w Gdyni (branża sanitarna)</w:t>
      </w:r>
    </w:p>
    <w:p w14:paraId="3638EC78" w14:textId="77777777" w:rsidR="00814B90" w:rsidRPr="002443CE" w:rsidRDefault="00814B90" w:rsidP="00814B90">
      <w:pPr>
        <w:pStyle w:val="Styl1"/>
        <w:numPr>
          <w:ilvl w:val="0"/>
          <w:numId w:val="0"/>
        </w:numPr>
        <w:ind w:left="709"/>
        <w:rPr>
          <w:rFonts w:asciiTheme="minorHAnsi" w:hAnsiTheme="minorHAnsi" w:cstheme="minorHAnsi"/>
          <w:b w:val="0"/>
          <w:bCs/>
        </w:rPr>
      </w:pPr>
      <w:r w:rsidRPr="002443CE">
        <w:rPr>
          <w:rFonts w:asciiTheme="minorHAnsi" w:hAnsiTheme="minorHAnsi" w:cstheme="minorHAnsi"/>
          <w:b w:val="0"/>
          <w:bCs/>
        </w:rPr>
        <w:lastRenderedPageBreak/>
        <w:t>Nazwa projektu: Przebudowa sieci gazowej i istniejących przyłączy gazowych niskiego ciśnienia kolidującego z projektowaną siecią ciepłowniczą wysokoparametrową DN300</w:t>
      </w:r>
    </w:p>
    <w:p w14:paraId="40D4940E" w14:textId="77777777" w:rsidR="00814B90" w:rsidRPr="002443CE" w:rsidRDefault="00814B90" w:rsidP="00814B90">
      <w:pPr>
        <w:pStyle w:val="Styl1"/>
        <w:numPr>
          <w:ilvl w:val="0"/>
          <w:numId w:val="0"/>
        </w:numPr>
        <w:ind w:left="709"/>
        <w:rPr>
          <w:rFonts w:asciiTheme="minorHAnsi" w:hAnsiTheme="minorHAnsi" w:cstheme="minorHAnsi"/>
          <w:b w:val="0"/>
          <w:bCs/>
          <w:lang w:val="pl-PL"/>
        </w:rPr>
      </w:pPr>
      <w:r w:rsidRPr="002443CE">
        <w:rPr>
          <w:rFonts w:asciiTheme="minorHAnsi" w:hAnsiTheme="minorHAnsi" w:cstheme="minorHAnsi"/>
          <w:b w:val="0"/>
          <w:bCs/>
        </w:rPr>
        <w:t>Nazwa projektu: Przebudowa sieci telekomunikacyjnej Orange ul. Bytomska w Gdyni</w:t>
      </w:r>
    </w:p>
    <w:p w14:paraId="286751CC" w14:textId="3EC69ECC" w:rsidR="001D6356" w:rsidRPr="002443CE" w:rsidRDefault="001D6356" w:rsidP="001D6356">
      <w:pPr>
        <w:ind w:left="284"/>
        <w:jc w:val="both"/>
        <w:rPr>
          <w:rFonts w:asciiTheme="minorHAnsi" w:hAnsiTheme="minorHAnsi" w:cstheme="minorHAnsi"/>
        </w:rPr>
      </w:pPr>
      <w:r w:rsidRPr="002443CE">
        <w:rPr>
          <w:rFonts w:asciiTheme="minorHAnsi" w:hAnsiTheme="minorHAnsi" w:cstheme="minorHAnsi"/>
        </w:rPr>
        <w:t xml:space="preserve">zwanego dalej „przedmiotem Umowy”, zgodnie ze złożoną ofertą w przeprowadzonym postępowaniu przetargowym nr </w:t>
      </w:r>
      <w:r w:rsidRPr="002443CE">
        <w:rPr>
          <w:rFonts w:asciiTheme="minorHAnsi" w:hAnsiTheme="minorHAnsi" w:cstheme="minorHAnsi"/>
          <w:b/>
        </w:rPr>
        <w:t>EZP/</w:t>
      </w:r>
      <w:r w:rsidR="00814B90" w:rsidRPr="002443CE">
        <w:rPr>
          <w:rFonts w:asciiTheme="minorHAnsi" w:hAnsiTheme="minorHAnsi" w:cstheme="minorHAnsi"/>
          <w:b/>
        </w:rPr>
        <w:t>700</w:t>
      </w:r>
      <w:r w:rsidRPr="002443CE">
        <w:rPr>
          <w:rFonts w:asciiTheme="minorHAnsi" w:hAnsiTheme="minorHAnsi" w:cstheme="minorHAnsi"/>
          <w:b/>
        </w:rPr>
        <w:t xml:space="preserve">/2020 </w:t>
      </w:r>
      <w:r w:rsidRPr="002443CE">
        <w:rPr>
          <w:rFonts w:asciiTheme="minorHAnsi" w:hAnsiTheme="minorHAnsi" w:cstheme="minorHAnsi"/>
        </w:rPr>
        <w:t>prowadzonym w trybie przetargu nieograniczonego.</w:t>
      </w:r>
    </w:p>
    <w:p w14:paraId="1EB9C6AB" w14:textId="77777777" w:rsidR="001D6356" w:rsidRPr="002443CE" w:rsidRDefault="001D6356" w:rsidP="001D6356">
      <w:pPr>
        <w:ind w:left="284"/>
        <w:jc w:val="both"/>
        <w:rPr>
          <w:rFonts w:asciiTheme="minorHAnsi" w:hAnsiTheme="minorHAnsi" w:cstheme="minorHAnsi"/>
        </w:rPr>
      </w:pPr>
    </w:p>
    <w:p w14:paraId="1FE5DB52" w14:textId="72EC8BB3" w:rsidR="008D77E8" w:rsidRPr="002443CE" w:rsidRDefault="001D6356" w:rsidP="003476BE">
      <w:pPr>
        <w:numPr>
          <w:ilvl w:val="0"/>
          <w:numId w:val="68"/>
        </w:numPr>
        <w:ind w:left="284" w:hanging="284"/>
        <w:jc w:val="both"/>
        <w:rPr>
          <w:rFonts w:asciiTheme="minorHAnsi" w:hAnsiTheme="minorHAnsi" w:cstheme="minorHAnsi"/>
        </w:rPr>
      </w:pPr>
      <w:r w:rsidRPr="002443CE">
        <w:rPr>
          <w:rFonts w:asciiTheme="minorHAnsi" w:hAnsiTheme="minorHAnsi" w:cstheme="minorHAnsi"/>
        </w:rPr>
        <w:t xml:space="preserve">Przedmiotem zamówienia jest realizacja zadań inwestycyjnych nr </w:t>
      </w:r>
      <w:r w:rsidRPr="002443CE">
        <w:rPr>
          <w:rFonts w:asciiTheme="minorHAnsi" w:hAnsiTheme="minorHAnsi" w:cstheme="minorHAnsi"/>
          <w:b/>
        </w:rPr>
        <w:t xml:space="preserve">IU </w:t>
      </w:r>
      <w:r w:rsidR="00814B90" w:rsidRPr="002443CE">
        <w:rPr>
          <w:rFonts w:asciiTheme="minorHAnsi" w:hAnsiTheme="minorHAnsi" w:cstheme="minorHAnsi"/>
          <w:b/>
        </w:rPr>
        <w:t>1.</w:t>
      </w:r>
      <w:r w:rsidRPr="002443CE">
        <w:rPr>
          <w:rFonts w:asciiTheme="minorHAnsi" w:hAnsiTheme="minorHAnsi" w:cstheme="minorHAnsi"/>
          <w:b/>
        </w:rPr>
        <w:t>1</w:t>
      </w:r>
      <w:r w:rsidR="00814B90" w:rsidRPr="002443CE">
        <w:rPr>
          <w:rFonts w:asciiTheme="minorHAnsi" w:hAnsiTheme="minorHAnsi" w:cstheme="minorHAnsi"/>
          <w:b/>
        </w:rPr>
        <w:t xml:space="preserve"> </w:t>
      </w:r>
      <w:r w:rsidR="00814B90" w:rsidRPr="002443CE">
        <w:rPr>
          <w:rFonts w:asciiTheme="minorHAnsi" w:hAnsiTheme="minorHAnsi" w:cstheme="minorHAnsi"/>
          <w:bCs/>
        </w:rPr>
        <w:t>(Pakiet nr 1)</w:t>
      </w:r>
      <w:r w:rsidR="00D406E2">
        <w:rPr>
          <w:rFonts w:asciiTheme="minorHAnsi" w:hAnsiTheme="minorHAnsi" w:cstheme="minorHAnsi"/>
          <w:bCs/>
        </w:rPr>
        <w:t>*</w:t>
      </w:r>
      <w:r w:rsidRPr="002443CE">
        <w:rPr>
          <w:rFonts w:asciiTheme="minorHAnsi" w:hAnsiTheme="minorHAnsi" w:cstheme="minorHAnsi"/>
          <w:b/>
        </w:rPr>
        <w:t xml:space="preserve"> </w:t>
      </w:r>
      <w:r w:rsidRPr="002443CE">
        <w:rPr>
          <w:rFonts w:asciiTheme="minorHAnsi" w:hAnsiTheme="minorHAnsi" w:cstheme="minorHAnsi"/>
          <w:bCs/>
        </w:rPr>
        <w:t>i</w:t>
      </w:r>
      <w:r w:rsidRPr="002443CE">
        <w:rPr>
          <w:rFonts w:asciiTheme="minorHAnsi" w:hAnsiTheme="minorHAnsi" w:cstheme="minorHAnsi"/>
          <w:b/>
        </w:rPr>
        <w:t xml:space="preserve"> IU </w:t>
      </w:r>
      <w:r w:rsidR="00814B90" w:rsidRPr="002443CE">
        <w:rPr>
          <w:rFonts w:asciiTheme="minorHAnsi" w:hAnsiTheme="minorHAnsi" w:cstheme="minorHAnsi"/>
          <w:b/>
        </w:rPr>
        <w:t xml:space="preserve">1.3 </w:t>
      </w:r>
      <w:r w:rsidR="00814B90" w:rsidRPr="002443CE">
        <w:rPr>
          <w:rFonts w:asciiTheme="minorHAnsi" w:hAnsiTheme="minorHAnsi" w:cstheme="minorHAnsi"/>
          <w:bCs/>
        </w:rPr>
        <w:t>(Pakiet nr 2)</w:t>
      </w:r>
      <w:r w:rsidR="00D406E2">
        <w:rPr>
          <w:rFonts w:asciiTheme="minorHAnsi" w:hAnsiTheme="minorHAnsi" w:cstheme="minorHAnsi"/>
          <w:bCs/>
        </w:rPr>
        <w:t>*</w:t>
      </w:r>
      <w:r w:rsidRPr="002443CE">
        <w:rPr>
          <w:rFonts w:asciiTheme="minorHAnsi" w:hAnsiTheme="minorHAnsi" w:cstheme="minorHAnsi"/>
          <w:b/>
        </w:rPr>
        <w:t xml:space="preserve"> </w:t>
      </w:r>
      <w:r w:rsidRPr="002443CE">
        <w:rPr>
          <w:rFonts w:asciiTheme="minorHAnsi" w:hAnsiTheme="minorHAnsi" w:cstheme="minorHAnsi"/>
        </w:rPr>
        <w:t>obejmująca wszystkie czynności mające na celu budowę sieci ciepłowniczej w technologii rur  preizolowanych</w:t>
      </w:r>
      <w:r w:rsidR="008D77E8" w:rsidRPr="002443CE">
        <w:rPr>
          <w:rFonts w:asciiTheme="minorHAnsi" w:hAnsiTheme="minorHAnsi" w:cstheme="minorHAnsi"/>
        </w:rPr>
        <w:t>.</w:t>
      </w:r>
      <w:r w:rsidRPr="002443CE">
        <w:rPr>
          <w:rFonts w:asciiTheme="minorHAnsi" w:hAnsiTheme="minorHAnsi" w:cstheme="minorHAnsi"/>
        </w:rPr>
        <w:t xml:space="preserve"> </w:t>
      </w:r>
      <w:r w:rsidR="008D77E8" w:rsidRPr="002443CE">
        <w:rPr>
          <w:rFonts w:asciiTheme="minorHAnsi" w:hAnsiTheme="minorHAnsi" w:cstheme="minorHAnsi"/>
        </w:rPr>
        <w:t>W zakres dwóch</w:t>
      </w:r>
      <w:r w:rsidR="00D406E2">
        <w:rPr>
          <w:rFonts w:asciiTheme="minorHAnsi" w:hAnsiTheme="minorHAnsi" w:cstheme="minorHAnsi"/>
        </w:rPr>
        <w:t>*</w:t>
      </w:r>
      <w:r w:rsidR="008D77E8" w:rsidRPr="002443CE">
        <w:rPr>
          <w:rFonts w:asciiTheme="minorHAnsi" w:hAnsiTheme="minorHAnsi" w:cstheme="minorHAnsi"/>
        </w:rPr>
        <w:t xml:space="preserve"> części inwestycyjnych wchodzą m.in.:</w:t>
      </w:r>
    </w:p>
    <w:p w14:paraId="2C1B5D59" w14:textId="77777777" w:rsidR="001D6356" w:rsidRPr="002443CE" w:rsidRDefault="001D6356" w:rsidP="001D6356">
      <w:pPr>
        <w:ind w:left="284"/>
        <w:jc w:val="both"/>
        <w:rPr>
          <w:rFonts w:asciiTheme="minorHAnsi" w:hAnsiTheme="minorHAnsi" w:cstheme="minorHAnsi"/>
        </w:rPr>
      </w:pPr>
    </w:p>
    <w:p w14:paraId="567AEA19" w14:textId="62DF52A9" w:rsidR="00EF19F3" w:rsidRPr="002443CE" w:rsidRDefault="00EF19F3" w:rsidP="003476BE">
      <w:pPr>
        <w:pStyle w:val="Styl1"/>
        <w:numPr>
          <w:ilvl w:val="1"/>
          <w:numId w:val="68"/>
        </w:numPr>
        <w:ind w:hanging="578"/>
        <w:rPr>
          <w:rFonts w:asciiTheme="minorHAnsi" w:hAnsiTheme="minorHAnsi" w:cstheme="minorHAnsi"/>
          <w:b w:val="0"/>
        </w:rPr>
      </w:pPr>
      <w:r w:rsidRPr="002443CE">
        <w:rPr>
          <w:rFonts w:asciiTheme="minorHAnsi" w:hAnsiTheme="minorHAnsi" w:cstheme="minorHAnsi"/>
          <w:bCs/>
        </w:rPr>
        <w:t>Pakiet nr 1</w:t>
      </w:r>
      <w:r w:rsidR="00D406E2">
        <w:rPr>
          <w:rFonts w:asciiTheme="minorHAnsi" w:hAnsiTheme="minorHAnsi" w:cstheme="minorHAnsi"/>
          <w:b w:val="0"/>
          <w:lang w:val="pl-PL"/>
        </w:rPr>
        <w:t xml:space="preserve"> -</w:t>
      </w:r>
      <w:r w:rsidRPr="002443CE">
        <w:rPr>
          <w:rFonts w:asciiTheme="minorHAnsi" w:hAnsiTheme="minorHAnsi" w:cstheme="minorHAnsi"/>
          <w:b w:val="0"/>
        </w:rPr>
        <w:t xml:space="preserve">  </w:t>
      </w:r>
      <w:r w:rsidRPr="002443CE">
        <w:rPr>
          <w:rFonts w:asciiTheme="minorHAnsi" w:hAnsiTheme="minorHAnsi" w:cstheme="minorHAnsi"/>
          <w:b w:val="0"/>
          <w:u w:val="single"/>
        </w:rPr>
        <w:t>Zadanie 1</w:t>
      </w:r>
      <w:r w:rsidRPr="002443CE">
        <w:rPr>
          <w:rFonts w:asciiTheme="minorHAnsi" w:hAnsiTheme="minorHAnsi" w:cstheme="minorHAnsi"/>
          <w:b w:val="0"/>
          <w:u w:val="single"/>
          <w:lang w:val="pl-PL"/>
        </w:rPr>
        <w:t xml:space="preserve"> i 2</w:t>
      </w:r>
      <w:r w:rsidR="00D406E2" w:rsidRPr="00D406E2">
        <w:rPr>
          <w:rFonts w:asciiTheme="minorHAnsi" w:hAnsiTheme="minorHAnsi" w:cstheme="minorHAnsi"/>
          <w:b w:val="0"/>
          <w:lang w:val="pl-PL"/>
        </w:rPr>
        <w:t>:*</w:t>
      </w:r>
    </w:p>
    <w:p w14:paraId="5EA5A86F" w14:textId="6F82B551" w:rsidR="00E8660A" w:rsidRPr="002443CE" w:rsidRDefault="00E8660A" w:rsidP="00E8660A">
      <w:pPr>
        <w:pStyle w:val="Styl1"/>
        <w:numPr>
          <w:ilvl w:val="2"/>
          <w:numId w:val="68"/>
        </w:numPr>
        <w:rPr>
          <w:rFonts w:asciiTheme="minorHAnsi" w:hAnsiTheme="minorHAnsi" w:cstheme="minorHAnsi"/>
          <w:b w:val="0"/>
          <w:lang w:val="pl-PL"/>
        </w:rPr>
      </w:pPr>
      <w:r w:rsidRPr="002443CE">
        <w:rPr>
          <w:rFonts w:asciiTheme="minorHAnsi" w:hAnsiTheme="minorHAnsi" w:cstheme="minorHAnsi"/>
          <w:b w:val="0"/>
          <w:u w:val="single"/>
          <w:lang w:val="pl-PL"/>
        </w:rPr>
        <w:t>Branża sanitarna</w:t>
      </w:r>
      <w:r w:rsidRPr="002443CE">
        <w:rPr>
          <w:rFonts w:asciiTheme="minorHAnsi" w:hAnsiTheme="minorHAnsi" w:cstheme="minorHAnsi"/>
          <w:b w:val="0"/>
          <w:lang w:val="pl-PL"/>
        </w:rPr>
        <w:t>:</w:t>
      </w:r>
    </w:p>
    <w:p w14:paraId="143B9241" w14:textId="77777777" w:rsidR="00E8660A" w:rsidRPr="002443CE" w:rsidRDefault="00E8660A" w:rsidP="00E8660A">
      <w:pPr>
        <w:numPr>
          <w:ilvl w:val="0"/>
          <w:numId w:val="69"/>
        </w:numPr>
        <w:tabs>
          <w:tab w:val="clear" w:pos="720"/>
          <w:tab w:val="num" w:pos="993"/>
        </w:tabs>
        <w:spacing w:line="276" w:lineRule="auto"/>
        <w:ind w:left="714" w:hanging="5"/>
        <w:rPr>
          <w:rFonts w:asciiTheme="minorHAnsi" w:hAnsiTheme="minorHAnsi" w:cstheme="minorHAnsi"/>
          <w:szCs w:val="20"/>
        </w:rPr>
      </w:pPr>
      <w:r w:rsidRPr="002443CE">
        <w:rPr>
          <w:rFonts w:asciiTheme="minorHAnsi" w:hAnsiTheme="minorHAnsi" w:cstheme="minorHAnsi"/>
          <w:szCs w:val="20"/>
        </w:rPr>
        <w:t>roboty przygotowawcze,</w:t>
      </w:r>
    </w:p>
    <w:p w14:paraId="4C66789E" w14:textId="77777777" w:rsidR="00E8660A" w:rsidRPr="002443CE" w:rsidRDefault="00E8660A" w:rsidP="00E8660A">
      <w:pPr>
        <w:numPr>
          <w:ilvl w:val="0"/>
          <w:numId w:val="69"/>
        </w:numPr>
        <w:tabs>
          <w:tab w:val="clear" w:pos="720"/>
          <w:tab w:val="num" w:pos="993"/>
        </w:tabs>
        <w:spacing w:line="276" w:lineRule="auto"/>
        <w:ind w:left="714" w:hanging="5"/>
        <w:rPr>
          <w:rFonts w:asciiTheme="minorHAnsi" w:hAnsiTheme="minorHAnsi" w:cstheme="minorHAnsi"/>
          <w:szCs w:val="20"/>
        </w:rPr>
      </w:pPr>
      <w:r w:rsidRPr="002443CE">
        <w:rPr>
          <w:rFonts w:asciiTheme="minorHAnsi" w:hAnsiTheme="minorHAnsi" w:cstheme="minorHAnsi"/>
          <w:szCs w:val="20"/>
        </w:rPr>
        <w:t>roboty rozbiórkowe nawierzchni i roboty ziemne,</w:t>
      </w:r>
    </w:p>
    <w:p w14:paraId="122E174C" w14:textId="77777777" w:rsidR="00E8660A" w:rsidRPr="002443CE" w:rsidRDefault="00E8660A" w:rsidP="00E8660A">
      <w:pPr>
        <w:numPr>
          <w:ilvl w:val="0"/>
          <w:numId w:val="69"/>
        </w:numPr>
        <w:tabs>
          <w:tab w:val="clear" w:pos="720"/>
          <w:tab w:val="num" w:pos="993"/>
        </w:tabs>
        <w:spacing w:line="276" w:lineRule="auto"/>
        <w:ind w:left="714" w:hanging="5"/>
        <w:rPr>
          <w:rFonts w:asciiTheme="minorHAnsi" w:hAnsiTheme="minorHAnsi" w:cstheme="minorHAnsi"/>
          <w:szCs w:val="20"/>
        </w:rPr>
      </w:pPr>
      <w:r w:rsidRPr="002443CE">
        <w:rPr>
          <w:rFonts w:asciiTheme="minorHAnsi" w:hAnsiTheme="minorHAnsi" w:cstheme="minorHAnsi"/>
          <w:szCs w:val="20"/>
        </w:rPr>
        <w:t>wykonanie wykopów,</w:t>
      </w:r>
    </w:p>
    <w:p w14:paraId="0D40868B" w14:textId="77777777" w:rsidR="00E8660A" w:rsidRPr="002443CE" w:rsidRDefault="00E8660A" w:rsidP="00E8660A">
      <w:pPr>
        <w:numPr>
          <w:ilvl w:val="0"/>
          <w:numId w:val="69"/>
        </w:numPr>
        <w:tabs>
          <w:tab w:val="clear" w:pos="720"/>
          <w:tab w:val="num" w:pos="993"/>
        </w:tabs>
        <w:spacing w:line="276" w:lineRule="auto"/>
        <w:ind w:left="714" w:hanging="5"/>
        <w:rPr>
          <w:rFonts w:asciiTheme="minorHAnsi" w:hAnsiTheme="minorHAnsi" w:cstheme="minorHAnsi"/>
          <w:szCs w:val="20"/>
        </w:rPr>
      </w:pPr>
      <w:r w:rsidRPr="002443CE">
        <w:rPr>
          <w:rFonts w:asciiTheme="minorHAnsi" w:hAnsiTheme="minorHAnsi" w:cstheme="minorHAnsi"/>
          <w:szCs w:val="20"/>
        </w:rPr>
        <w:t>roboty montażowe sieci preizolowanej,</w:t>
      </w:r>
    </w:p>
    <w:p w14:paraId="7F76445B" w14:textId="77777777" w:rsidR="00E8660A" w:rsidRPr="002443CE" w:rsidRDefault="00E8660A" w:rsidP="00E8660A">
      <w:pPr>
        <w:numPr>
          <w:ilvl w:val="0"/>
          <w:numId w:val="69"/>
        </w:numPr>
        <w:tabs>
          <w:tab w:val="clear" w:pos="720"/>
          <w:tab w:val="num" w:pos="993"/>
        </w:tabs>
        <w:spacing w:line="276" w:lineRule="auto"/>
        <w:ind w:left="714" w:hanging="5"/>
        <w:rPr>
          <w:rFonts w:asciiTheme="minorHAnsi" w:hAnsiTheme="minorHAnsi" w:cstheme="minorHAnsi"/>
          <w:szCs w:val="20"/>
        </w:rPr>
      </w:pPr>
      <w:r w:rsidRPr="002443CE">
        <w:rPr>
          <w:rFonts w:asciiTheme="minorHAnsi" w:hAnsiTheme="minorHAnsi" w:cstheme="minorHAnsi"/>
          <w:szCs w:val="20"/>
        </w:rPr>
        <w:t>wykonanie prób, badań oraz pomiarów geodezyjnych,</w:t>
      </w:r>
    </w:p>
    <w:p w14:paraId="77294A4C" w14:textId="77777777" w:rsidR="00E8660A" w:rsidRPr="002443CE" w:rsidRDefault="00E8660A" w:rsidP="00E8660A">
      <w:pPr>
        <w:numPr>
          <w:ilvl w:val="0"/>
          <w:numId w:val="69"/>
        </w:numPr>
        <w:tabs>
          <w:tab w:val="clear" w:pos="720"/>
          <w:tab w:val="num" w:pos="993"/>
        </w:tabs>
        <w:spacing w:line="276" w:lineRule="auto"/>
        <w:ind w:left="714" w:hanging="5"/>
        <w:rPr>
          <w:rFonts w:asciiTheme="minorHAnsi" w:hAnsiTheme="minorHAnsi" w:cstheme="minorHAnsi"/>
          <w:szCs w:val="20"/>
        </w:rPr>
      </w:pPr>
      <w:r w:rsidRPr="002443CE">
        <w:rPr>
          <w:rFonts w:asciiTheme="minorHAnsi" w:hAnsiTheme="minorHAnsi" w:cstheme="minorHAnsi"/>
          <w:szCs w:val="20"/>
        </w:rPr>
        <w:t>zasypanie wykopów,</w:t>
      </w:r>
    </w:p>
    <w:p w14:paraId="06142D8A" w14:textId="77777777" w:rsidR="00E8660A" w:rsidRPr="002443CE" w:rsidRDefault="00E8660A" w:rsidP="00E8660A">
      <w:pPr>
        <w:numPr>
          <w:ilvl w:val="0"/>
          <w:numId w:val="69"/>
        </w:numPr>
        <w:tabs>
          <w:tab w:val="clear" w:pos="720"/>
          <w:tab w:val="num" w:pos="993"/>
        </w:tabs>
        <w:spacing w:line="276" w:lineRule="auto"/>
        <w:ind w:left="714" w:hanging="5"/>
        <w:rPr>
          <w:rFonts w:asciiTheme="minorHAnsi" w:hAnsiTheme="minorHAnsi" w:cstheme="minorHAnsi"/>
          <w:szCs w:val="20"/>
        </w:rPr>
      </w:pPr>
      <w:r w:rsidRPr="002443CE">
        <w:rPr>
          <w:rFonts w:asciiTheme="minorHAnsi" w:hAnsiTheme="minorHAnsi" w:cstheme="minorHAnsi"/>
          <w:szCs w:val="20"/>
        </w:rPr>
        <w:t>odtworzenie terenu do stanu pierwotnego.</w:t>
      </w:r>
    </w:p>
    <w:p w14:paraId="4F23B836" w14:textId="77777777" w:rsidR="00E8660A" w:rsidRPr="002443CE" w:rsidRDefault="00E8660A" w:rsidP="00E8660A">
      <w:pPr>
        <w:spacing w:after="120" w:line="276" w:lineRule="auto"/>
        <w:ind w:left="567"/>
        <w:jc w:val="both"/>
        <w:rPr>
          <w:rFonts w:asciiTheme="minorHAnsi" w:hAnsiTheme="minorHAnsi" w:cstheme="minorHAnsi"/>
        </w:rPr>
      </w:pPr>
      <w:r w:rsidRPr="002443CE">
        <w:rPr>
          <w:rFonts w:asciiTheme="minorHAnsi" w:hAnsiTheme="minorHAnsi" w:cstheme="minorHAnsi"/>
          <w:bCs/>
          <w:u w:val="single"/>
        </w:rPr>
        <w:t>Uwaga</w:t>
      </w:r>
      <w:r w:rsidRPr="002443CE">
        <w:rPr>
          <w:rFonts w:asciiTheme="minorHAnsi" w:hAnsiTheme="minorHAnsi" w:cstheme="minorHAnsi"/>
          <w:bCs/>
        </w:rPr>
        <w:t>:</w:t>
      </w:r>
      <w:r w:rsidRPr="002443CE">
        <w:rPr>
          <w:rFonts w:asciiTheme="minorHAnsi" w:hAnsiTheme="minorHAnsi" w:cstheme="minorHAnsi"/>
        </w:rPr>
        <w:t xml:space="preserve"> W związku z koniecznością przejścia przez rzekę Kaczą oraz wał przewidywana jest budowa konstrukcji estakady w postaci słupów kratowych oraz opartego na nim dźwigara wg. projektu konstrukcyjnego.</w:t>
      </w:r>
    </w:p>
    <w:p w14:paraId="285EC87C" w14:textId="77777777" w:rsidR="00E8660A" w:rsidRPr="002443CE" w:rsidRDefault="00E8660A" w:rsidP="00E8660A">
      <w:pPr>
        <w:pStyle w:val="Styl1"/>
        <w:numPr>
          <w:ilvl w:val="2"/>
          <w:numId w:val="68"/>
        </w:numPr>
        <w:rPr>
          <w:rFonts w:asciiTheme="minorHAnsi" w:hAnsiTheme="minorHAnsi" w:cstheme="minorHAnsi"/>
          <w:b w:val="0"/>
          <w:u w:val="single"/>
          <w:lang w:val="pl-PL"/>
        </w:rPr>
      </w:pPr>
      <w:r w:rsidRPr="002443CE">
        <w:rPr>
          <w:rFonts w:asciiTheme="minorHAnsi" w:hAnsiTheme="minorHAnsi" w:cstheme="minorHAnsi"/>
          <w:b w:val="0"/>
          <w:u w:val="single"/>
          <w:lang w:val="pl-PL"/>
        </w:rPr>
        <w:t>Branża konstrukcyjna:</w:t>
      </w:r>
    </w:p>
    <w:p w14:paraId="573E00DB" w14:textId="77777777" w:rsidR="00E8660A" w:rsidRPr="002443CE" w:rsidRDefault="00E8660A" w:rsidP="00A21F90">
      <w:pPr>
        <w:pStyle w:val="Akapitzlist"/>
        <w:widowControl w:val="0"/>
        <w:numPr>
          <w:ilvl w:val="0"/>
          <w:numId w:val="89"/>
        </w:numPr>
        <w:tabs>
          <w:tab w:val="left" w:pos="993"/>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roboty przygotowawcze,</w:t>
      </w:r>
    </w:p>
    <w:p w14:paraId="00B3BA2A" w14:textId="77777777" w:rsidR="00E8660A" w:rsidRPr="002443CE" w:rsidRDefault="00E8660A" w:rsidP="00A21F90">
      <w:pPr>
        <w:pStyle w:val="Akapitzlist"/>
        <w:widowControl w:val="0"/>
        <w:numPr>
          <w:ilvl w:val="0"/>
          <w:numId w:val="89"/>
        </w:numPr>
        <w:tabs>
          <w:tab w:val="left" w:pos="993"/>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wykonanie wykopów,</w:t>
      </w:r>
    </w:p>
    <w:p w14:paraId="09F98041" w14:textId="77777777" w:rsidR="00E8660A" w:rsidRPr="002443CE" w:rsidRDefault="00E8660A" w:rsidP="00A21F90">
      <w:pPr>
        <w:pStyle w:val="Akapitzlist"/>
        <w:widowControl w:val="0"/>
        <w:numPr>
          <w:ilvl w:val="0"/>
          <w:numId w:val="89"/>
        </w:numPr>
        <w:tabs>
          <w:tab w:val="left" w:pos="993"/>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roboty montażowe konstrukcji estakady,</w:t>
      </w:r>
    </w:p>
    <w:p w14:paraId="43B9EA6C" w14:textId="77777777" w:rsidR="00E8660A" w:rsidRPr="002443CE" w:rsidRDefault="00E8660A" w:rsidP="00A21F90">
      <w:pPr>
        <w:pStyle w:val="Akapitzlist"/>
        <w:widowControl w:val="0"/>
        <w:numPr>
          <w:ilvl w:val="0"/>
          <w:numId w:val="89"/>
        </w:numPr>
        <w:tabs>
          <w:tab w:val="left" w:pos="993"/>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 xml:space="preserve">odtworzenie terenu do stanu pierwotnego. </w:t>
      </w:r>
    </w:p>
    <w:p w14:paraId="4E63080A" w14:textId="77777777" w:rsidR="00E8660A" w:rsidRPr="002443CE" w:rsidRDefault="00E8660A" w:rsidP="00E8660A">
      <w:pPr>
        <w:rPr>
          <w:rFonts w:asciiTheme="minorHAnsi" w:hAnsiTheme="minorHAnsi" w:cstheme="minorHAnsi"/>
        </w:rPr>
      </w:pPr>
    </w:p>
    <w:p w14:paraId="48383ED9" w14:textId="2C72FC41" w:rsidR="00E8660A" w:rsidRPr="002443CE" w:rsidRDefault="00E8660A" w:rsidP="00E8660A">
      <w:pPr>
        <w:pStyle w:val="Styl1"/>
        <w:numPr>
          <w:ilvl w:val="1"/>
          <w:numId w:val="68"/>
        </w:numPr>
        <w:ind w:hanging="578"/>
        <w:rPr>
          <w:rFonts w:asciiTheme="minorHAnsi" w:hAnsiTheme="minorHAnsi" w:cstheme="minorHAnsi"/>
          <w:bCs/>
        </w:rPr>
      </w:pPr>
      <w:r w:rsidRPr="002443CE">
        <w:rPr>
          <w:rFonts w:asciiTheme="minorHAnsi" w:hAnsiTheme="minorHAnsi" w:cstheme="minorHAnsi"/>
          <w:bCs/>
        </w:rPr>
        <w:t xml:space="preserve">Pakiet nr 2 - </w:t>
      </w:r>
      <w:r w:rsidRPr="00D406E2">
        <w:rPr>
          <w:rFonts w:asciiTheme="minorHAnsi" w:hAnsiTheme="minorHAnsi" w:cstheme="minorHAnsi"/>
          <w:b w:val="0"/>
          <w:u w:val="single"/>
        </w:rPr>
        <w:t>Zadanie 3</w:t>
      </w:r>
      <w:r w:rsidRPr="002443CE">
        <w:rPr>
          <w:rFonts w:asciiTheme="minorHAnsi" w:hAnsiTheme="minorHAnsi" w:cstheme="minorHAnsi"/>
          <w:bCs/>
        </w:rPr>
        <w:t>:</w:t>
      </w:r>
      <w:r w:rsidR="00D406E2">
        <w:rPr>
          <w:rFonts w:asciiTheme="minorHAnsi" w:hAnsiTheme="minorHAnsi" w:cstheme="minorHAnsi"/>
          <w:bCs/>
          <w:lang w:val="pl-PL"/>
        </w:rPr>
        <w:t>*</w:t>
      </w:r>
      <w:r w:rsidRPr="002443CE">
        <w:rPr>
          <w:rFonts w:asciiTheme="minorHAnsi" w:hAnsiTheme="minorHAnsi" w:cstheme="minorHAnsi"/>
          <w:bCs/>
        </w:rPr>
        <w:t xml:space="preserve"> </w:t>
      </w:r>
    </w:p>
    <w:p w14:paraId="30CFF528" w14:textId="4378BE17" w:rsidR="00E8660A" w:rsidRPr="002443CE" w:rsidRDefault="00E8660A" w:rsidP="00E8660A">
      <w:pPr>
        <w:pStyle w:val="Styl1"/>
        <w:numPr>
          <w:ilvl w:val="2"/>
          <w:numId w:val="68"/>
        </w:numPr>
        <w:rPr>
          <w:rFonts w:asciiTheme="minorHAnsi" w:hAnsiTheme="minorHAnsi" w:cstheme="minorHAnsi"/>
          <w:b w:val="0"/>
          <w:lang w:val="pl-PL"/>
        </w:rPr>
      </w:pPr>
      <w:r w:rsidRPr="002443CE">
        <w:rPr>
          <w:rFonts w:asciiTheme="minorHAnsi" w:hAnsiTheme="minorHAnsi" w:cstheme="minorHAnsi"/>
          <w:b w:val="0"/>
          <w:u w:val="single"/>
          <w:lang w:val="pl-PL"/>
        </w:rPr>
        <w:t>Branża sanitarna</w:t>
      </w:r>
      <w:r w:rsidRPr="002443CE">
        <w:rPr>
          <w:rFonts w:asciiTheme="minorHAnsi" w:hAnsiTheme="minorHAnsi" w:cstheme="minorHAnsi"/>
          <w:b w:val="0"/>
          <w:lang w:val="pl-PL"/>
        </w:rPr>
        <w:t>:</w:t>
      </w:r>
    </w:p>
    <w:p w14:paraId="34FCCFB5" w14:textId="77777777" w:rsidR="00E8660A" w:rsidRPr="002443CE" w:rsidRDefault="00E8660A" w:rsidP="00E8660A">
      <w:pPr>
        <w:numPr>
          <w:ilvl w:val="0"/>
          <w:numId w:val="69"/>
        </w:numPr>
        <w:tabs>
          <w:tab w:val="clear" w:pos="720"/>
          <w:tab w:val="num" w:pos="993"/>
        </w:tabs>
        <w:spacing w:line="276" w:lineRule="auto"/>
        <w:ind w:hanging="11"/>
        <w:jc w:val="both"/>
        <w:rPr>
          <w:rFonts w:asciiTheme="minorHAnsi" w:hAnsiTheme="minorHAnsi" w:cstheme="minorHAnsi"/>
        </w:rPr>
      </w:pPr>
      <w:r w:rsidRPr="002443CE">
        <w:rPr>
          <w:rFonts w:asciiTheme="minorHAnsi" w:hAnsiTheme="minorHAnsi" w:cstheme="minorHAnsi"/>
        </w:rPr>
        <w:t>roboty przygotowawcze,</w:t>
      </w:r>
    </w:p>
    <w:p w14:paraId="61B913DD" w14:textId="77777777" w:rsidR="00E8660A" w:rsidRPr="002443CE" w:rsidRDefault="00E8660A" w:rsidP="00E8660A">
      <w:pPr>
        <w:numPr>
          <w:ilvl w:val="0"/>
          <w:numId w:val="69"/>
        </w:numPr>
        <w:tabs>
          <w:tab w:val="clear" w:pos="720"/>
          <w:tab w:val="num" w:pos="993"/>
        </w:tabs>
        <w:spacing w:line="276" w:lineRule="auto"/>
        <w:ind w:hanging="11"/>
        <w:jc w:val="both"/>
        <w:rPr>
          <w:rFonts w:asciiTheme="minorHAnsi" w:hAnsiTheme="minorHAnsi" w:cstheme="minorHAnsi"/>
        </w:rPr>
      </w:pPr>
      <w:r w:rsidRPr="002443CE">
        <w:rPr>
          <w:rFonts w:asciiTheme="minorHAnsi" w:hAnsiTheme="minorHAnsi" w:cstheme="minorHAnsi"/>
        </w:rPr>
        <w:t>roboty rozbiórkowe nawierzchni, placów, dróg i ziemne,</w:t>
      </w:r>
    </w:p>
    <w:p w14:paraId="143BFF92" w14:textId="77777777" w:rsidR="00E8660A" w:rsidRPr="002443CE" w:rsidRDefault="00E8660A" w:rsidP="00E8660A">
      <w:pPr>
        <w:numPr>
          <w:ilvl w:val="0"/>
          <w:numId w:val="69"/>
        </w:numPr>
        <w:tabs>
          <w:tab w:val="clear" w:pos="720"/>
          <w:tab w:val="num" w:pos="993"/>
        </w:tabs>
        <w:spacing w:line="276" w:lineRule="auto"/>
        <w:ind w:hanging="11"/>
        <w:jc w:val="both"/>
        <w:rPr>
          <w:rFonts w:asciiTheme="minorHAnsi" w:hAnsiTheme="minorHAnsi" w:cstheme="minorHAnsi"/>
        </w:rPr>
      </w:pPr>
      <w:r w:rsidRPr="002443CE">
        <w:rPr>
          <w:rFonts w:asciiTheme="minorHAnsi" w:hAnsiTheme="minorHAnsi" w:cstheme="minorHAnsi"/>
        </w:rPr>
        <w:t xml:space="preserve">wykonanie wykopów, </w:t>
      </w:r>
    </w:p>
    <w:p w14:paraId="5CC8484C" w14:textId="77777777" w:rsidR="00E8660A" w:rsidRPr="002443CE" w:rsidRDefault="00E8660A" w:rsidP="00E8660A">
      <w:pPr>
        <w:numPr>
          <w:ilvl w:val="0"/>
          <w:numId w:val="69"/>
        </w:numPr>
        <w:tabs>
          <w:tab w:val="clear" w:pos="720"/>
          <w:tab w:val="num" w:pos="993"/>
        </w:tabs>
        <w:spacing w:line="276" w:lineRule="auto"/>
        <w:ind w:hanging="11"/>
        <w:jc w:val="both"/>
        <w:rPr>
          <w:rFonts w:asciiTheme="minorHAnsi" w:hAnsiTheme="minorHAnsi" w:cstheme="minorHAnsi"/>
        </w:rPr>
      </w:pPr>
      <w:r w:rsidRPr="002443CE">
        <w:rPr>
          <w:rFonts w:asciiTheme="minorHAnsi" w:hAnsiTheme="minorHAnsi" w:cstheme="minorHAnsi"/>
        </w:rPr>
        <w:t>roboty montażowe sieci preizolowanej,</w:t>
      </w:r>
    </w:p>
    <w:p w14:paraId="0A8A77A9" w14:textId="77777777" w:rsidR="00E8660A" w:rsidRPr="002443CE" w:rsidRDefault="00E8660A" w:rsidP="00E8660A">
      <w:pPr>
        <w:numPr>
          <w:ilvl w:val="0"/>
          <w:numId w:val="69"/>
        </w:numPr>
        <w:tabs>
          <w:tab w:val="clear" w:pos="720"/>
          <w:tab w:val="num" w:pos="993"/>
        </w:tabs>
        <w:spacing w:line="276" w:lineRule="auto"/>
        <w:ind w:hanging="11"/>
        <w:jc w:val="both"/>
        <w:rPr>
          <w:rFonts w:asciiTheme="minorHAnsi" w:hAnsiTheme="minorHAnsi" w:cstheme="minorHAnsi"/>
        </w:rPr>
      </w:pPr>
      <w:r w:rsidRPr="002443CE">
        <w:rPr>
          <w:rFonts w:asciiTheme="minorHAnsi" w:hAnsiTheme="minorHAnsi" w:cstheme="minorHAnsi"/>
        </w:rPr>
        <w:t>wykonanie prób, badań oraz pomiarów geodezyjnych,</w:t>
      </w:r>
    </w:p>
    <w:p w14:paraId="7D1D3F05" w14:textId="77777777" w:rsidR="00E8660A" w:rsidRPr="002443CE" w:rsidRDefault="00E8660A" w:rsidP="00E8660A">
      <w:pPr>
        <w:numPr>
          <w:ilvl w:val="0"/>
          <w:numId w:val="69"/>
        </w:numPr>
        <w:tabs>
          <w:tab w:val="clear" w:pos="720"/>
          <w:tab w:val="num" w:pos="993"/>
        </w:tabs>
        <w:spacing w:line="276" w:lineRule="auto"/>
        <w:ind w:hanging="11"/>
        <w:jc w:val="both"/>
        <w:rPr>
          <w:rFonts w:asciiTheme="minorHAnsi" w:hAnsiTheme="minorHAnsi" w:cstheme="minorHAnsi"/>
        </w:rPr>
      </w:pPr>
      <w:r w:rsidRPr="002443CE">
        <w:rPr>
          <w:rFonts w:asciiTheme="minorHAnsi" w:hAnsiTheme="minorHAnsi" w:cstheme="minorHAnsi"/>
        </w:rPr>
        <w:t>zasypanie wykopów,</w:t>
      </w:r>
    </w:p>
    <w:p w14:paraId="66079E99" w14:textId="77777777" w:rsidR="00E8660A" w:rsidRPr="002443CE" w:rsidRDefault="00E8660A" w:rsidP="00E8660A">
      <w:pPr>
        <w:numPr>
          <w:ilvl w:val="0"/>
          <w:numId w:val="69"/>
        </w:numPr>
        <w:tabs>
          <w:tab w:val="clear" w:pos="720"/>
          <w:tab w:val="num" w:pos="993"/>
        </w:tabs>
        <w:spacing w:line="276" w:lineRule="auto"/>
        <w:ind w:hanging="11"/>
        <w:jc w:val="both"/>
        <w:rPr>
          <w:rFonts w:asciiTheme="minorHAnsi" w:hAnsiTheme="minorHAnsi" w:cstheme="minorHAnsi"/>
        </w:rPr>
      </w:pPr>
      <w:r w:rsidRPr="002443CE">
        <w:rPr>
          <w:rFonts w:asciiTheme="minorHAnsi" w:hAnsiTheme="minorHAnsi" w:cstheme="minorHAnsi"/>
        </w:rPr>
        <w:t>odtworzenia terenu do stanu pierwotnego.</w:t>
      </w:r>
    </w:p>
    <w:p w14:paraId="4D5C301E" w14:textId="77777777" w:rsidR="00E8660A" w:rsidRPr="002443CE" w:rsidRDefault="00E8660A" w:rsidP="00E8660A">
      <w:pPr>
        <w:spacing w:line="276" w:lineRule="auto"/>
        <w:ind w:left="426"/>
        <w:jc w:val="both"/>
        <w:rPr>
          <w:rFonts w:asciiTheme="minorHAnsi" w:eastAsia="SimSun" w:hAnsiTheme="minorHAnsi" w:cstheme="minorHAnsi"/>
          <w:kern w:val="1"/>
          <w:lang w:eastAsia="ar-SA"/>
        </w:rPr>
      </w:pPr>
      <w:r w:rsidRPr="002443CE">
        <w:rPr>
          <w:rFonts w:asciiTheme="minorHAnsi" w:eastAsia="SimSun" w:hAnsiTheme="minorHAnsi" w:cstheme="minorHAnsi"/>
          <w:kern w:val="1"/>
          <w:u w:val="single"/>
          <w:lang w:eastAsia="ar-SA"/>
        </w:rPr>
        <w:lastRenderedPageBreak/>
        <w:t>Uwaga</w:t>
      </w:r>
      <w:r w:rsidRPr="002443CE">
        <w:rPr>
          <w:rFonts w:asciiTheme="minorHAnsi" w:eastAsia="SimSun" w:hAnsiTheme="minorHAnsi" w:cstheme="minorHAnsi"/>
          <w:kern w:val="1"/>
          <w:lang w:eastAsia="ar-SA"/>
        </w:rPr>
        <w:t>: W związku z występującą kolizją z istniejącym gazociągiem, przewidywana jest przebudowa sieci gazowej niskiego ciśnienia na skrzyżowaniu ul. Inżynierskiej i Bytomskiej.</w:t>
      </w:r>
      <w:r w:rsidRPr="002443CE">
        <w:rPr>
          <w:rFonts w:asciiTheme="minorHAnsi" w:eastAsia="SimSun" w:hAnsiTheme="minorHAnsi" w:cstheme="minorHAnsi"/>
          <w:kern w:val="1"/>
          <w:lang w:eastAsia="ar-SA"/>
        </w:rPr>
        <w:br/>
        <w:t>Zakres opracowania obejmuje budowę:</w:t>
      </w:r>
    </w:p>
    <w:p w14:paraId="64AED540" w14:textId="77777777" w:rsidR="00E8660A" w:rsidRPr="002443CE" w:rsidRDefault="00E8660A" w:rsidP="00E8660A">
      <w:pPr>
        <w:spacing w:line="276" w:lineRule="auto"/>
        <w:ind w:firstLine="709"/>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 gazociągu n/c Dn225 PE o długości 17 mb;</w:t>
      </w:r>
    </w:p>
    <w:p w14:paraId="2237D6BD" w14:textId="77777777" w:rsidR="00E8660A" w:rsidRPr="002443CE" w:rsidRDefault="00E8660A" w:rsidP="00E8660A">
      <w:pPr>
        <w:spacing w:line="276" w:lineRule="auto"/>
        <w:ind w:firstLine="709"/>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 przyłącza n/c DN63 PE o długości 9 mb.</w:t>
      </w:r>
    </w:p>
    <w:p w14:paraId="5335C602" w14:textId="34676E36" w:rsidR="00E8660A" w:rsidRPr="002443CE" w:rsidRDefault="00E8660A" w:rsidP="00E8660A">
      <w:pPr>
        <w:spacing w:line="276" w:lineRule="auto"/>
        <w:ind w:left="426"/>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 xml:space="preserve">Przewidywana jest również przebudowa sieci telekomunikacyjnej polegająca na przesunięciu kanalizacji wraz ze studnią kablową oraz zabezpieczeniem kanalizacji Orange rurą dwudzielną. </w:t>
      </w:r>
    </w:p>
    <w:p w14:paraId="7EFBDA7D" w14:textId="77777777" w:rsidR="00E8660A" w:rsidRPr="002443CE" w:rsidRDefault="00E8660A" w:rsidP="00E8660A">
      <w:pPr>
        <w:spacing w:line="276" w:lineRule="auto"/>
        <w:ind w:left="426"/>
        <w:jc w:val="both"/>
        <w:rPr>
          <w:rFonts w:asciiTheme="minorHAnsi" w:eastAsia="SimSun" w:hAnsiTheme="minorHAnsi" w:cstheme="minorHAnsi"/>
          <w:kern w:val="1"/>
          <w:lang w:eastAsia="ar-SA"/>
        </w:rPr>
      </w:pPr>
    </w:p>
    <w:p w14:paraId="50FA2127" w14:textId="77777777" w:rsidR="00E8660A" w:rsidRPr="002443CE" w:rsidRDefault="00E8660A" w:rsidP="00E8660A">
      <w:pPr>
        <w:pStyle w:val="Styl1"/>
        <w:numPr>
          <w:ilvl w:val="2"/>
          <w:numId w:val="68"/>
        </w:numPr>
        <w:rPr>
          <w:rFonts w:asciiTheme="minorHAnsi" w:hAnsiTheme="minorHAnsi" w:cstheme="minorHAnsi"/>
          <w:b w:val="0"/>
          <w:u w:val="single"/>
          <w:lang w:val="pl-PL"/>
        </w:rPr>
      </w:pPr>
      <w:r w:rsidRPr="002443CE">
        <w:rPr>
          <w:rFonts w:asciiTheme="minorHAnsi" w:hAnsiTheme="minorHAnsi" w:cstheme="minorHAnsi"/>
          <w:b w:val="0"/>
          <w:u w:val="single"/>
          <w:lang w:val="pl-PL"/>
        </w:rPr>
        <w:t>Przebudowa sieci gazowej:</w:t>
      </w:r>
    </w:p>
    <w:p w14:paraId="26D6BA9F" w14:textId="77777777" w:rsidR="00E8660A" w:rsidRPr="002443CE" w:rsidRDefault="00E8660A" w:rsidP="00A21F90">
      <w:pPr>
        <w:pStyle w:val="Akapitzlist"/>
        <w:widowControl w:val="0"/>
        <w:numPr>
          <w:ilvl w:val="0"/>
          <w:numId w:val="90"/>
        </w:numPr>
        <w:tabs>
          <w:tab w:val="left" w:pos="993"/>
          <w:tab w:val="left" w:pos="2126"/>
          <w:tab w:val="left" w:pos="2835"/>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roboty przygotowawcze,</w:t>
      </w:r>
    </w:p>
    <w:p w14:paraId="16C23D5B" w14:textId="77777777" w:rsidR="00E8660A" w:rsidRPr="002443CE" w:rsidRDefault="00E8660A" w:rsidP="00A21F90">
      <w:pPr>
        <w:pStyle w:val="Akapitzlist"/>
        <w:widowControl w:val="0"/>
        <w:numPr>
          <w:ilvl w:val="0"/>
          <w:numId w:val="90"/>
        </w:numPr>
        <w:tabs>
          <w:tab w:val="left" w:pos="993"/>
          <w:tab w:val="left" w:pos="2126"/>
          <w:tab w:val="left" w:pos="2835"/>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roboty rozbiórkowe nawierzchni i roboty ziemne,</w:t>
      </w:r>
    </w:p>
    <w:p w14:paraId="34B88C7F" w14:textId="77777777" w:rsidR="00E8660A" w:rsidRPr="002443CE" w:rsidRDefault="00E8660A" w:rsidP="00A21F90">
      <w:pPr>
        <w:pStyle w:val="Akapitzlist"/>
        <w:widowControl w:val="0"/>
        <w:numPr>
          <w:ilvl w:val="0"/>
          <w:numId w:val="90"/>
        </w:numPr>
        <w:tabs>
          <w:tab w:val="left" w:pos="993"/>
          <w:tab w:val="left" w:pos="2126"/>
          <w:tab w:val="left" w:pos="2835"/>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wykonanie wykopów,</w:t>
      </w:r>
    </w:p>
    <w:p w14:paraId="26F2C612" w14:textId="77777777" w:rsidR="00E8660A" w:rsidRPr="002443CE" w:rsidRDefault="00E8660A" w:rsidP="00A21F90">
      <w:pPr>
        <w:pStyle w:val="Akapitzlist"/>
        <w:widowControl w:val="0"/>
        <w:numPr>
          <w:ilvl w:val="0"/>
          <w:numId w:val="90"/>
        </w:numPr>
        <w:tabs>
          <w:tab w:val="left" w:pos="993"/>
          <w:tab w:val="left" w:pos="2126"/>
          <w:tab w:val="left" w:pos="2835"/>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roboty montażowe sieci gazowej,</w:t>
      </w:r>
    </w:p>
    <w:p w14:paraId="4AA56386" w14:textId="77777777" w:rsidR="00E8660A" w:rsidRPr="002443CE" w:rsidRDefault="00E8660A" w:rsidP="00A21F90">
      <w:pPr>
        <w:pStyle w:val="Akapitzlist"/>
        <w:widowControl w:val="0"/>
        <w:numPr>
          <w:ilvl w:val="0"/>
          <w:numId w:val="90"/>
        </w:numPr>
        <w:tabs>
          <w:tab w:val="left" w:pos="993"/>
          <w:tab w:val="left" w:pos="2126"/>
          <w:tab w:val="left" w:pos="2835"/>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wykonanie prób, badań oraz pomiarów geodezyjnych,</w:t>
      </w:r>
    </w:p>
    <w:p w14:paraId="45E7F45B" w14:textId="77777777" w:rsidR="00E8660A" w:rsidRPr="002443CE" w:rsidRDefault="00E8660A" w:rsidP="00A21F90">
      <w:pPr>
        <w:pStyle w:val="Akapitzlist"/>
        <w:widowControl w:val="0"/>
        <w:numPr>
          <w:ilvl w:val="0"/>
          <w:numId w:val="90"/>
        </w:numPr>
        <w:tabs>
          <w:tab w:val="left" w:pos="993"/>
          <w:tab w:val="left" w:pos="2126"/>
          <w:tab w:val="left" w:pos="2835"/>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zasypanie wykopów,</w:t>
      </w:r>
    </w:p>
    <w:p w14:paraId="6E961761" w14:textId="77777777" w:rsidR="00E8660A" w:rsidRPr="002443CE" w:rsidRDefault="00E8660A" w:rsidP="00A21F90">
      <w:pPr>
        <w:pStyle w:val="Akapitzlist"/>
        <w:widowControl w:val="0"/>
        <w:numPr>
          <w:ilvl w:val="0"/>
          <w:numId w:val="90"/>
        </w:numPr>
        <w:tabs>
          <w:tab w:val="left" w:pos="993"/>
          <w:tab w:val="left" w:pos="2126"/>
          <w:tab w:val="left" w:pos="2835"/>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 xml:space="preserve">odtworzenie terenu do stanu pierwotnego. </w:t>
      </w:r>
    </w:p>
    <w:p w14:paraId="0F0BD9A7" w14:textId="77777777" w:rsidR="00E8660A" w:rsidRPr="002443CE" w:rsidRDefault="00E8660A" w:rsidP="00E8660A">
      <w:pPr>
        <w:rPr>
          <w:rFonts w:asciiTheme="minorHAnsi" w:hAnsiTheme="minorHAnsi" w:cstheme="minorHAnsi"/>
        </w:rPr>
      </w:pPr>
    </w:p>
    <w:p w14:paraId="54A9A76B" w14:textId="77777777" w:rsidR="00E8660A" w:rsidRPr="002443CE" w:rsidRDefault="00E8660A" w:rsidP="00E8660A">
      <w:pPr>
        <w:pStyle w:val="Styl1"/>
        <w:numPr>
          <w:ilvl w:val="2"/>
          <w:numId w:val="68"/>
        </w:numPr>
        <w:rPr>
          <w:rFonts w:asciiTheme="minorHAnsi" w:hAnsiTheme="minorHAnsi" w:cstheme="minorHAnsi"/>
          <w:b w:val="0"/>
          <w:u w:val="single"/>
          <w:lang w:val="pl-PL"/>
        </w:rPr>
      </w:pPr>
      <w:r w:rsidRPr="002443CE">
        <w:rPr>
          <w:rFonts w:asciiTheme="minorHAnsi" w:hAnsiTheme="minorHAnsi" w:cstheme="minorHAnsi"/>
          <w:b w:val="0"/>
          <w:u w:val="single"/>
          <w:lang w:val="pl-PL"/>
        </w:rPr>
        <w:t>Przebudowa sieci teletechnicznej:</w:t>
      </w:r>
    </w:p>
    <w:p w14:paraId="0B88A637" w14:textId="77777777" w:rsidR="00E8660A" w:rsidRPr="002443CE" w:rsidRDefault="00E8660A" w:rsidP="00A21F90">
      <w:pPr>
        <w:pStyle w:val="Akapitzlist"/>
        <w:widowControl w:val="0"/>
        <w:numPr>
          <w:ilvl w:val="0"/>
          <w:numId w:val="91"/>
        </w:numPr>
        <w:ind w:left="993" w:hanging="284"/>
        <w:contextualSpacing/>
        <w:rPr>
          <w:rFonts w:asciiTheme="minorHAnsi" w:hAnsiTheme="minorHAnsi" w:cstheme="minorHAnsi"/>
        </w:rPr>
      </w:pPr>
      <w:r w:rsidRPr="002443CE">
        <w:rPr>
          <w:rFonts w:asciiTheme="minorHAnsi" w:hAnsiTheme="minorHAnsi" w:cstheme="minorHAnsi"/>
        </w:rPr>
        <w:t>przebudowa kanalizacji kablowej,</w:t>
      </w:r>
    </w:p>
    <w:p w14:paraId="145D4681" w14:textId="77777777" w:rsidR="00E8660A" w:rsidRPr="002443CE" w:rsidRDefault="00E8660A" w:rsidP="00A21F90">
      <w:pPr>
        <w:pStyle w:val="Akapitzlist"/>
        <w:widowControl w:val="0"/>
        <w:numPr>
          <w:ilvl w:val="0"/>
          <w:numId w:val="91"/>
        </w:numPr>
        <w:ind w:left="993" w:hanging="284"/>
        <w:contextualSpacing/>
        <w:rPr>
          <w:rFonts w:asciiTheme="minorHAnsi" w:hAnsiTheme="minorHAnsi" w:cstheme="minorHAnsi"/>
        </w:rPr>
      </w:pPr>
      <w:r w:rsidRPr="002443CE">
        <w:rPr>
          <w:rFonts w:asciiTheme="minorHAnsi" w:hAnsiTheme="minorHAnsi" w:cstheme="minorHAnsi"/>
        </w:rPr>
        <w:t>przebudowa studni kablowej,</w:t>
      </w:r>
    </w:p>
    <w:p w14:paraId="59667105" w14:textId="77777777" w:rsidR="00E8660A" w:rsidRPr="002443CE" w:rsidRDefault="00E8660A" w:rsidP="00A21F90">
      <w:pPr>
        <w:pStyle w:val="Akapitzlist"/>
        <w:widowControl w:val="0"/>
        <w:numPr>
          <w:ilvl w:val="0"/>
          <w:numId w:val="91"/>
        </w:numPr>
        <w:ind w:left="993" w:hanging="284"/>
        <w:contextualSpacing/>
        <w:rPr>
          <w:rFonts w:asciiTheme="minorHAnsi" w:hAnsiTheme="minorHAnsi" w:cstheme="minorHAnsi"/>
        </w:rPr>
      </w:pPr>
      <w:r w:rsidRPr="002443CE">
        <w:rPr>
          <w:rFonts w:asciiTheme="minorHAnsi" w:hAnsiTheme="minorHAnsi" w:cstheme="minorHAnsi"/>
        </w:rPr>
        <w:t>przebudowa kabli telekomunikacyjny,</w:t>
      </w:r>
    </w:p>
    <w:p w14:paraId="4A0AA276" w14:textId="77777777" w:rsidR="00E8660A" w:rsidRPr="002443CE" w:rsidRDefault="00E8660A" w:rsidP="00A21F90">
      <w:pPr>
        <w:pStyle w:val="Akapitzlist"/>
        <w:widowControl w:val="0"/>
        <w:numPr>
          <w:ilvl w:val="0"/>
          <w:numId w:val="91"/>
        </w:numPr>
        <w:ind w:left="993" w:hanging="284"/>
        <w:contextualSpacing/>
        <w:rPr>
          <w:rFonts w:asciiTheme="minorHAnsi" w:hAnsiTheme="minorHAnsi" w:cstheme="minorHAnsi"/>
        </w:rPr>
      </w:pPr>
      <w:r w:rsidRPr="002443CE">
        <w:rPr>
          <w:rFonts w:asciiTheme="minorHAnsi" w:hAnsiTheme="minorHAnsi" w:cstheme="minorHAnsi"/>
        </w:rPr>
        <w:t>przebudowa i zabezpieczenie kabli teletechnicznych operatorów obcych.</w:t>
      </w:r>
    </w:p>
    <w:p w14:paraId="1080CC09" w14:textId="77777777" w:rsidR="001D6356" w:rsidRPr="002443CE" w:rsidRDefault="001D6356" w:rsidP="001D6356">
      <w:pPr>
        <w:ind w:left="284"/>
        <w:jc w:val="both"/>
        <w:rPr>
          <w:rFonts w:asciiTheme="minorHAnsi" w:hAnsiTheme="minorHAnsi" w:cstheme="minorHAnsi"/>
        </w:rPr>
      </w:pPr>
    </w:p>
    <w:p w14:paraId="07250580" w14:textId="77777777" w:rsidR="00E8660A" w:rsidRPr="002443CE" w:rsidRDefault="00E8660A" w:rsidP="00E8660A">
      <w:pPr>
        <w:numPr>
          <w:ilvl w:val="0"/>
          <w:numId w:val="68"/>
        </w:numPr>
        <w:ind w:left="284" w:hanging="284"/>
        <w:jc w:val="both"/>
        <w:rPr>
          <w:rFonts w:asciiTheme="minorHAnsi" w:hAnsiTheme="minorHAnsi" w:cstheme="minorHAnsi"/>
        </w:rPr>
      </w:pPr>
      <w:bookmarkStart w:id="0" w:name="_Hlk59189547"/>
      <w:r w:rsidRPr="002443CE">
        <w:rPr>
          <w:rFonts w:asciiTheme="minorHAnsi" w:hAnsiTheme="minorHAnsi" w:cstheme="minorHAnsi"/>
        </w:rPr>
        <w:t>W ramach wykonywanych robót, o których mowa w pkt. 2 niniejszego paragrafu uwzględnić należy prace towarzyszące polegające m.in. na:</w:t>
      </w:r>
    </w:p>
    <w:p w14:paraId="53BB3735" w14:textId="78FFED5B" w:rsidR="00E8660A" w:rsidRPr="002443CE" w:rsidRDefault="00E8660A" w:rsidP="00E8660A">
      <w:pPr>
        <w:pStyle w:val="Styl1"/>
        <w:numPr>
          <w:ilvl w:val="1"/>
          <w:numId w:val="68"/>
        </w:numPr>
        <w:ind w:left="567" w:hanging="425"/>
        <w:rPr>
          <w:rFonts w:asciiTheme="minorHAnsi" w:hAnsiTheme="minorHAnsi" w:cstheme="minorHAnsi"/>
          <w:bCs/>
        </w:rPr>
      </w:pPr>
      <w:r w:rsidRPr="002443CE">
        <w:rPr>
          <w:rFonts w:asciiTheme="minorHAnsi" w:hAnsiTheme="minorHAnsi" w:cstheme="minorHAnsi"/>
          <w:bCs/>
        </w:rPr>
        <w:t>Pakiet nr 1</w:t>
      </w:r>
      <w:r w:rsidRPr="002443CE">
        <w:rPr>
          <w:rFonts w:asciiTheme="minorHAnsi" w:hAnsiTheme="minorHAnsi" w:cstheme="minorHAnsi"/>
          <w:bCs/>
          <w:lang w:val="pl-PL"/>
        </w:rPr>
        <w:t xml:space="preserve"> </w:t>
      </w:r>
      <w:r w:rsidRPr="002443CE">
        <w:rPr>
          <w:rFonts w:asciiTheme="minorHAnsi" w:hAnsiTheme="minorHAnsi" w:cstheme="minorHAnsi"/>
          <w:b w:val="0"/>
          <w:lang w:val="pl-PL"/>
        </w:rPr>
        <w:t>-</w:t>
      </w:r>
      <w:r w:rsidRPr="002443CE">
        <w:rPr>
          <w:rFonts w:asciiTheme="minorHAnsi" w:hAnsiTheme="minorHAnsi" w:cstheme="minorHAnsi"/>
          <w:bCs/>
          <w:lang w:val="pl-PL"/>
        </w:rPr>
        <w:t xml:space="preserve"> </w:t>
      </w:r>
      <w:r w:rsidRPr="002443CE">
        <w:rPr>
          <w:rFonts w:asciiTheme="minorHAnsi" w:hAnsiTheme="minorHAnsi" w:cstheme="minorHAnsi"/>
          <w:b w:val="0"/>
          <w:u w:val="single"/>
        </w:rPr>
        <w:t>Zadanie 1 i 2</w:t>
      </w:r>
      <w:r w:rsidRPr="002443CE">
        <w:rPr>
          <w:rFonts w:asciiTheme="minorHAnsi" w:hAnsiTheme="minorHAnsi" w:cstheme="minorHAnsi"/>
          <w:b w:val="0"/>
        </w:rPr>
        <w:t>:</w:t>
      </w:r>
      <w:r w:rsidR="00D406E2">
        <w:rPr>
          <w:rFonts w:asciiTheme="minorHAnsi" w:hAnsiTheme="minorHAnsi" w:cstheme="minorHAnsi"/>
          <w:b w:val="0"/>
          <w:lang w:val="pl-PL"/>
        </w:rPr>
        <w:t>*</w:t>
      </w:r>
    </w:p>
    <w:p w14:paraId="5041D035" w14:textId="475205C3" w:rsidR="00E8660A" w:rsidRPr="002443CE" w:rsidRDefault="00E8660A" w:rsidP="00E8660A">
      <w:pPr>
        <w:pStyle w:val="Styl1"/>
        <w:numPr>
          <w:ilvl w:val="2"/>
          <w:numId w:val="68"/>
        </w:numPr>
        <w:rPr>
          <w:rFonts w:asciiTheme="minorHAnsi" w:hAnsiTheme="minorHAnsi" w:cstheme="minorHAnsi"/>
          <w:b w:val="0"/>
          <w:u w:val="single"/>
          <w:lang w:val="pl-PL"/>
        </w:rPr>
      </w:pPr>
      <w:r w:rsidRPr="002443CE">
        <w:rPr>
          <w:rFonts w:asciiTheme="minorHAnsi" w:hAnsiTheme="minorHAnsi" w:cstheme="minorHAnsi"/>
          <w:b w:val="0"/>
          <w:u w:val="single"/>
          <w:lang w:val="pl-PL"/>
        </w:rPr>
        <w:t>Branża sanitarna:</w:t>
      </w:r>
    </w:p>
    <w:p w14:paraId="07DD66EF"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zabezpieczenie budowy pod względem BHP i ochrony środowiska,</w:t>
      </w:r>
    </w:p>
    <w:p w14:paraId="53C2A4F5"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zabezpieczenie drzew w pasie budowy,</w:t>
      </w:r>
    </w:p>
    <w:p w14:paraId="6D3F2571"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kompleksowe zagospodarowanie odpadów wytworzonych w trakcie prowadzenia prac,</w:t>
      </w:r>
    </w:p>
    <w:p w14:paraId="2A8C431C"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prace geodezyjne,</w:t>
      </w:r>
    </w:p>
    <w:p w14:paraId="61F741BE"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zajęcie terenu,</w:t>
      </w:r>
    </w:p>
    <w:p w14:paraId="65A1F52E"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opracowanie Projektu Organizacji Ruchu (po stronie Wykonawcy),</w:t>
      </w:r>
    </w:p>
    <w:p w14:paraId="1147D9C7"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badanie radiograficzne spoin rurociągów (wykonane na koszt Zamawiającego zgodnie z zapisami Umowy),</w:t>
      </w:r>
    </w:p>
    <w:p w14:paraId="0C7A68A2" w14:textId="4084242F"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badania wizualne wszystkich spoin rurociągów (wykonane na koszt Wykonawcy zgodnie z opisem zawartym w pkt. 5.3.1. STWiORB</w:t>
      </w:r>
      <w:r w:rsidR="002734C0" w:rsidRPr="002443CE">
        <w:rPr>
          <w:rFonts w:asciiTheme="minorHAnsi" w:hAnsiTheme="minorHAnsi" w:cstheme="minorHAnsi"/>
        </w:rPr>
        <w:t xml:space="preserve"> – branża sanitarna w załączniku nr 1 do niniejszej Umowy) </w:t>
      </w:r>
      <w:r w:rsidRPr="002443CE">
        <w:rPr>
          <w:rFonts w:asciiTheme="minorHAnsi" w:hAnsiTheme="minorHAnsi" w:cstheme="minorHAnsi"/>
        </w:rPr>
        <w:t>,</w:t>
      </w:r>
    </w:p>
    <w:p w14:paraId="4F0CD150"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pomiar oporności instalacji alarmowej.</w:t>
      </w:r>
    </w:p>
    <w:p w14:paraId="39C6C853" w14:textId="77777777" w:rsidR="00E8660A" w:rsidRPr="002443CE" w:rsidRDefault="00E8660A" w:rsidP="00E8660A">
      <w:pPr>
        <w:pStyle w:val="Styl1"/>
        <w:numPr>
          <w:ilvl w:val="0"/>
          <w:numId w:val="0"/>
        </w:numPr>
        <w:ind w:left="426" w:hanging="426"/>
        <w:rPr>
          <w:rFonts w:asciiTheme="minorHAnsi" w:hAnsiTheme="minorHAnsi" w:cstheme="minorHAnsi"/>
          <w:b w:val="0"/>
          <w:lang w:val="pl-PL"/>
        </w:rPr>
      </w:pPr>
    </w:p>
    <w:p w14:paraId="19FFDEF6" w14:textId="77777777" w:rsidR="00E8660A" w:rsidRPr="002443CE" w:rsidRDefault="00E8660A" w:rsidP="00E8660A">
      <w:pPr>
        <w:pStyle w:val="Styl1"/>
        <w:numPr>
          <w:ilvl w:val="2"/>
          <w:numId w:val="68"/>
        </w:numPr>
        <w:rPr>
          <w:rFonts w:asciiTheme="minorHAnsi" w:hAnsiTheme="minorHAnsi" w:cstheme="minorHAnsi"/>
          <w:b w:val="0"/>
          <w:u w:val="single"/>
          <w:lang w:val="pl-PL"/>
        </w:rPr>
      </w:pPr>
      <w:r w:rsidRPr="002443CE">
        <w:rPr>
          <w:rFonts w:asciiTheme="minorHAnsi" w:hAnsiTheme="minorHAnsi" w:cstheme="minorHAnsi"/>
          <w:b w:val="0"/>
          <w:u w:val="single"/>
          <w:lang w:val="pl-PL"/>
        </w:rPr>
        <w:t>Branża konstrukcyjna:</w:t>
      </w:r>
    </w:p>
    <w:p w14:paraId="08194FCC"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zorganizowanie placu budowy,</w:t>
      </w:r>
    </w:p>
    <w:p w14:paraId="4E170313"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zabezpieczenie budowy pod względem BHP i ochrony środowiska,</w:t>
      </w:r>
    </w:p>
    <w:p w14:paraId="63DDD20E"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kompleksowe zagospodarowanie odpadów wytworzonych w trakcie prowadzenia prac,</w:t>
      </w:r>
    </w:p>
    <w:p w14:paraId="4FD06157"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prace geodezyjne,</w:t>
      </w:r>
    </w:p>
    <w:p w14:paraId="083322EC"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kontrolne badania i pomiary określone w szczegółowych specyfikacjach technicznych,</w:t>
      </w:r>
    </w:p>
    <w:p w14:paraId="2CCF62D2"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wprowadzenie organizacji ruchu na czas robót,</w:t>
      </w:r>
    </w:p>
    <w:p w14:paraId="2B0ED6C6"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utrzymanie w czystości dojazdowych dróg publicznych,</w:t>
      </w:r>
    </w:p>
    <w:p w14:paraId="73524484"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utwardzenie tymczasowe nieutwardzonych nawierzchni dróg dojazdowych dróg dojazdowych i przywrócenie ich od stanu pierwotnego,</w:t>
      </w:r>
    </w:p>
    <w:p w14:paraId="361B6CF2"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 xml:space="preserve">uporządkowanie terenu placu budowy. </w:t>
      </w:r>
    </w:p>
    <w:p w14:paraId="552F5675" w14:textId="77777777" w:rsidR="00E8660A" w:rsidRPr="002443CE" w:rsidRDefault="00E8660A" w:rsidP="00E8660A">
      <w:pPr>
        <w:pStyle w:val="Styl1"/>
        <w:numPr>
          <w:ilvl w:val="0"/>
          <w:numId w:val="0"/>
        </w:numPr>
        <w:ind w:left="851"/>
        <w:rPr>
          <w:rFonts w:asciiTheme="minorHAnsi" w:hAnsiTheme="minorHAnsi" w:cstheme="minorHAnsi"/>
          <w:b w:val="0"/>
          <w:lang w:val="pl-PL"/>
        </w:rPr>
      </w:pPr>
    </w:p>
    <w:p w14:paraId="1414987A" w14:textId="0D41A869" w:rsidR="00E8660A" w:rsidRPr="002443CE" w:rsidRDefault="00E8660A" w:rsidP="00E8660A">
      <w:pPr>
        <w:pStyle w:val="Styl1"/>
        <w:numPr>
          <w:ilvl w:val="1"/>
          <w:numId w:val="68"/>
        </w:numPr>
        <w:ind w:left="993" w:hanging="567"/>
        <w:rPr>
          <w:rFonts w:asciiTheme="minorHAnsi" w:hAnsiTheme="minorHAnsi" w:cstheme="minorHAnsi"/>
          <w:bCs/>
        </w:rPr>
      </w:pPr>
      <w:r w:rsidRPr="002443CE">
        <w:rPr>
          <w:rFonts w:asciiTheme="minorHAnsi" w:hAnsiTheme="minorHAnsi" w:cstheme="minorHAnsi"/>
          <w:bCs/>
        </w:rPr>
        <w:t xml:space="preserve">Pakiet nr 2 </w:t>
      </w:r>
      <w:r w:rsidRPr="00D406E2">
        <w:rPr>
          <w:rFonts w:asciiTheme="minorHAnsi" w:hAnsiTheme="minorHAnsi" w:cstheme="minorHAnsi"/>
          <w:b w:val="0"/>
        </w:rPr>
        <w:t xml:space="preserve">- </w:t>
      </w:r>
      <w:r w:rsidRPr="00D406E2">
        <w:rPr>
          <w:rFonts w:asciiTheme="minorHAnsi" w:hAnsiTheme="minorHAnsi" w:cstheme="minorHAnsi"/>
          <w:b w:val="0"/>
          <w:u w:val="single"/>
        </w:rPr>
        <w:t>Zadanie 3</w:t>
      </w:r>
      <w:r w:rsidRPr="00D406E2">
        <w:rPr>
          <w:rFonts w:asciiTheme="minorHAnsi" w:hAnsiTheme="minorHAnsi" w:cstheme="minorHAnsi"/>
          <w:b w:val="0"/>
        </w:rPr>
        <w:t>:</w:t>
      </w:r>
      <w:r w:rsidR="00D406E2">
        <w:rPr>
          <w:rFonts w:asciiTheme="minorHAnsi" w:hAnsiTheme="minorHAnsi" w:cstheme="minorHAnsi"/>
          <w:b w:val="0"/>
          <w:lang w:val="pl-PL"/>
        </w:rPr>
        <w:t>*</w:t>
      </w:r>
    </w:p>
    <w:p w14:paraId="752A4F38" w14:textId="1C27A621" w:rsidR="00E8660A" w:rsidRPr="002443CE" w:rsidRDefault="00E8660A" w:rsidP="00E8660A">
      <w:pPr>
        <w:pStyle w:val="Styl1"/>
        <w:numPr>
          <w:ilvl w:val="2"/>
          <w:numId w:val="68"/>
        </w:numPr>
        <w:rPr>
          <w:rFonts w:asciiTheme="minorHAnsi" w:hAnsiTheme="minorHAnsi" w:cstheme="minorHAnsi"/>
          <w:b w:val="0"/>
          <w:lang w:val="pl-PL"/>
        </w:rPr>
      </w:pPr>
      <w:r w:rsidRPr="002443CE">
        <w:rPr>
          <w:rFonts w:asciiTheme="minorHAnsi" w:hAnsiTheme="minorHAnsi" w:cstheme="minorHAnsi"/>
          <w:b w:val="0"/>
          <w:u w:val="single"/>
          <w:lang w:val="pl-PL"/>
        </w:rPr>
        <w:t>Branża sanitarna</w:t>
      </w:r>
      <w:r w:rsidRPr="002443CE">
        <w:rPr>
          <w:rFonts w:asciiTheme="minorHAnsi" w:hAnsiTheme="minorHAnsi" w:cstheme="minorHAnsi"/>
          <w:b w:val="0"/>
          <w:lang w:val="pl-PL"/>
        </w:rPr>
        <w:t>:</w:t>
      </w:r>
    </w:p>
    <w:p w14:paraId="732DFB72"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zabezpieczenie budowy pod względem BHP i ochrony środowiska,</w:t>
      </w:r>
    </w:p>
    <w:p w14:paraId="46143807"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zabezpieczenie drzew w pasie budowy,</w:t>
      </w:r>
    </w:p>
    <w:p w14:paraId="10B648E0"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kompleksowe zagospodarowanie odpadów wytworzonych w trakcie prowadzenia prac,</w:t>
      </w:r>
    </w:p>
    <w:p w14:paraId="3C16752B"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prace geodezyjne,</w:t>
      </w:r>
    </w:p>
    <w:p w14:paraId="4499CA83"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zajęcie terenu,</w:t>
      </w:r>
    </w:p>
    <w:p w14:paraId="5AFADFE6"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opracowanie Projektu Organizacji Ruchu (po stronie Wykonawcy),</w:t>
      </w:r>
    </w:p>
    <w:p w14:paraId="656C725D"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badanie radiograficzne spoin rurociągów (wykonane na koszt Zamawiającego zgodnie z zapisami Umowy),</w:t>
      </w:r>
    </w:p>
    <w:p w14:paraId="0C6C44A3" w14:textId="3095CEF0"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badania wizualne wszystkich spoin rurociągów (wykonane na koszt Wykonawcy zgodnie z opisem zawartym w pkt. 5.3.1. STWiORB</w:t>
      </w:r>
      <w:r w:rsidR="002734C0" w:rsidRPr="002443CE">
        <w:rPr>
          <w:rFonts w:asciiTheme="minorHAnsi" w:hAnsiTheme="minorHAnsi" w:cstheme="minorHAnsi"/>
        </w:rPr>
        <w:t xml:space="preserve"> – branża sanitarna w załączniku nr 1 do niniejszej Umowy</w:t>
      </w:r>
      <w:r w:rsidRPr="002443CE">
        <w:rPr>
          <w:rFonts w:asciiTheme="minorHAnsi" w:hAnsiTheme="minorHAnsi" w:cstheme="minorHAnsi"/>
        </w:rPr>
        <w:t>),</w:t>
      </w:r>
    </w:p>
    <w:p w14:paraId="3091D571"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pomiar oporności instalacji alarmowej.</w:t>
      </w:r>
    </w:p>
    <w:p w14:paraId="65B61AAD" w14:textId="77777777" w:rsidR="00E8660A" w:rsidRPr="002443CE" w:rsidRDefault="00E8660A" w:rsidP="00E8660A">
      <w:pPr>
        <w:pStyle w:val="Styl1"/>
        <w:numPr>
          <w:ilvl w:val="0"/>
          <w:numId w:val="0"/>
        </w:numPr>
        <w:ind w:left="426" w:hanging="426"/>
        <w:rPr>
          <w:rFonts w:asciiTheme="minorHAnsi" w:hAnsiTheme="minorHAnsi" w:cstheme="minorHAnsi"/>
          <w:b w:val="0"/>
          <w:lang w:val="pl-PL"/>
        </w:rPr>
      </w:pPr>
    </w:p>
    <w:p w14:paraId="162A5BC2" w14:textId="77777777" w:rsidR="00E8660A" w:rsidRPr="002443CE" w:rsidRDefault="00E8660A" w:rsidP="00E8660A">
      <w:pPr>
        <w:pStyle w:val="Styl1"/>
        <w:numPr>
          <w:ilvl w:val="2"/>
          <w:numId w:val="68"/>
        </w:numPr>
        <w:rPr>
          <w:rFonts w:asciiTheme="minorHAnsi" w:hAnsiTheme="minorHAnsi" w:cstheme="minorHAnsi"/>
          <w:b w:val="0"/>
          <w:u w:val="single"/>
          <w:lang w:val="pl-PL"/>
        </w:rPr>
      </w:pPr>
      <w:r w:rsidRPr="002443CE">
        <w:rPr>
          <w:rFonts w:asciiTheme="minorHAnsi" w:hAnsiTheme="minorHAnsi" w:cstheme="minorHAnsi"/>
          <w:b w:val="0"/>
          <w:u w:val="single"/>
          <w:lang w:val="pl-PL"/>
        </w:rPr>
        <w:t>Przebudowa sieci gazowej:</w:t>
      </w:r>
    </w:p>
    <w:p w14:paraId="720ECD15"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zorganizowanie placu budowy,</w:t>
      </w:r>
    </w:p>
    <w:p w14:paraId="3CDE93E4"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zabezpieczenie budowy pod względem BHP i ochrony środowiska,</w:t>
      </w:r>
    </w:p>
    <w:p w14:paraId="41DC7602"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kompleksowe zagospodarowanie odpadów wytworzonych w trakcie prowadzenia prac,</w:t>
      </w:r>
    </w:p>
    <w:p w14:paraId="41A7FEF2"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prace geodezyjne,</w:t>
      </w:r>
    </w:p>
    <w:p w14:paraId="64EC6A0C"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kontrolne badania i pomiary określone w szczegółowych specyfikacjach technicznych,</w:t>
      </w:r>
    </w:p>
    <w:p w14:paraId="5CAD29EC"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lastRenderedPageBreak/>
        <w:t>wprowadzenie organizacji ruchu na czas robót</w:t>
      </w:r>
    </w:p>
    <w:p w14:paraId="7A2E1B39"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utrzymanie w czystości dojazdowych dróg publicznych,</w:t>
      </w:r>
    </w:p>
    <w:p w14:paraId="55D74767"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utwardzenie tymczasowe nieutwardzonych nawierzchni dróg dojazdowych dróg dojazdowych i przywrócenie ich od stanu pierwotnego,</w:t>
      </w:r>
    </w:p>
    <w:p w14:paraId="3EDB1143"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 xml:space="preserve">uporządkowanie terenu placu budowy. </w:t>
      </w:r>
    </w:p>
    <w:p w14:paraId="1A09A312" w14:textId="77777777" w:rsidR="00E8660A" w:rsidRPr="002443CE" w:rsidRDefault="00E8660A" w:rsidP="00E8660A">
      <w:pPr>
        <w:pStyle w:val="Styl1"/>
        <w:numPr>
          <w:ilvl w:val="2"/>
          <w:numId w:val="68"/>
        </w:numPr>
        <w:rPr>
          <w:rFonts w:asciiTheme="minorHAnsi" w:hAnsiTheme="minorHAnsi" w:cstheme="minorHAnsi"/>
          <w:b w:val="0"/>
          <w:u w:val="single"/>
          <w:lang w:val="pl-PL"/>
        </w:rPr>
      </w:pPr>
      <w:r w:rsidRPr="002443CE">
        <w:rPr>
          <w:rFonts w:asciiTheme="minorHAnsi" w:hAnsiTheme="minorHAnsi" w:cstheme="minorHAnsi"/>
          <w:b w:val="0"/>
          <w:u w:val="single"/>
          <w:lang w:val="pl-PL"/>
        </w:rPr>
        <w:t>Przebudowa sieci teletechnicznej:</w:t>
      </w:r>
    </w:p>
    <w:p w14:paraId="7EC1A8DA" w14:textId="77777777" w:rsidR="00E8660A" w:rsidRPr="002443CE" w:rsidRDefault="00E8660A" w:rsidP="00A21F90">
      <w:pPr>
        <w:pStyle w:val="Styl1"/>
        <w:numPr>
          <w:ilvl w:val="0"/>
          <w:numId w:val="98"/>
        </w:numPr>
        <w:spacing w:after="0"/>
        <w:ind w:left="993" w:hanging="426"/>
        <w:rPr>
          <w:rFonts w:asciiTheme="minorHAnsi" w:hAnsiTheme="minorHAnsi" w:cstheme="minorHAnsi"/>
          <w:b w:val="0"/>
          <w:bCs/>
          <w:u w:val="single"/>
          <w:lang w:val="pl-PL"/>
        </w:rPr>
      </w:pPr>
      <w:r w:rsidRPr="002443CE">
        <w:rPr>
          <w:rFonts w:asciiTheme="minorHAnsi" w:hAnsiTheme="minorHAnsi" w:cstheme="minorHAnsi"/>
          <w:b w:val="0"/>
          <w:bCs/>
        </w:rPr>
        <w:t>Do wykonawcy należy geodezyjne zabezpieczenie inwestycji</w:t>
      </w:r>
      <w:r w:rsidRPr="002443CE">
        <w:rPr>
          <w:rFonts w:asciiTheme="minorHAnsi" w:hAnsiTheme="minorHAnsi" w:cstheme="minorHAnsi"/>
          <w:b w:val="0"/>
          <w:bCs/>
          <w:lang w:val="pl-PL"/>
        </w:rPr>
        <w:t xml:space="preserve"> </w:t>
      </w:r>
      <w:r w:rsidRPr="002443CE">
        <w:rPr>
          <w:rFonts w:asciiTheme="minorHAnsi" w:hAnsiTheme="minorHAnsi" w:cstheme="minorHAnsi"/>
          <w:b w:val="0"/>
          <w:bCs/>
        </w:rPr>
        <w:t>i</w:t>
      </w:r>
      <w:r w:rsidRPr="002443CE">
        <w:rPr>
          <w:rFonts w:asciiTheme="minorHAnsi" w:hAnsiTheme="minorHAnsi" w:cstheme="minorHAnsi"/>
          <w:b w:val="0"/>
          <w:bCs/>
          <w:lang w:val="pl-PL"/>
        </w:rPr>
        <w:t xml:space="preserve"> </w:t>
      </w:r>
      <w:r w:rsidRPr="002443CE">
        <w:rPr>
          <w:rFonts w:asciiTheme="minorHAnsi" w:hAnsiTheme="minorHAnsi" w:cstheme="minorHAnsi"/>
          <w:b w:val="0"/>
          <w:bCs/>
        </w:rPr>
        <w:t>wykonanie inwentaryzacji powykonawczej.</w:t>
      </w:r>
    </w:p>
    <w:p w14:paraId="66779FB1" w14:textId="77777777" w:rsidR="00E8660A" w:rsidRPr="002443CE" w:rsidRDefault="00E8660A" w:rsidP="00771B0E">
      <w:pPr>
        <w:pStyle w:val="Tekstpodstawowy"/>
        <w:spacing w:after="0" w:line="276" w:lineRule="auto"/>
        <w:ind w:left="851" w:right="658" w:firstLine="142"/>
        <w:jc w:val="both"/>
        <w:rPr>
          <w:rFonts w:asciiTheme="minorHAnsi" w:hAnsiTheme="minorHAnsi" w:cstheme="minorHAnsi"/>
        </w:rPr>
      </w:pPr>
      <w:r w:rsidRPr="002443CE">
        <w:rPr>
          <w:rFonts w:asciiTheme="minorHAnsi" w:hAnsiTheme="minorHAnsi" w:cstheme="minorHAnsi"/>
        </w:rPr>
        <w:t>Wykonawca musi zapewnić:</w:t>
      </w:r>
    </w:p>
    <w:p w14:paraId="163623BE" w14:textId="77777777" w:rsidR="00E8660A" w:rsidRPr="002443CE" w:rsidRDefault="00E8660A" w:rsidP="00A21F90">
      <w:pPr>
        <w:pStyle w:val="Tekstpodstawowy"/>
        <w:widowControl w:val="0"/>
        <w:numPr>
          <w:ilvl w:val="0"/>
          <w:numId w:val="95"/>
        </w:numPr>
        <w:spacing w:before="2" w:after="0" w:line="276" w:lineRule="auto"/>
        <w:ind w:left="1276" w:right="658" w:hanging="283"/>
        <w:jc w:val="both"/>
        <w:rPr>
          <w:rFonts w:asciiTheme="minorHAnsi" w:hAnsiTheme="minorHAnsi" w:cstheme="minorHAnsi"/>
        </w:rPr>
      </w:pPr>
      <w:r w:rsidRPr="002443CE">
        <w:rPr>
          <w:rFonts w:asciiTheme="minorHAnsi" w:hAnsiTheme="minorHAnsi" w:cstheme="minorHAnsi"/>
        </w:rPr>
        <w:t>komunikację-dostęp z publicznych dróg dojazdowych do placu budowy oraz komunikację na terenie budowy umożliwiające dostawy materiałów i pracę sprzętu,</w:t>
      </w:r>
    </w:p>
    <w:p w14:paraId="3605ECB7" w14:textId="77777777" w:rsidR="00E8660A" w:rsidRPr="002443CE" w:rsidRDefault="00E8660A" w:rsidP="00A21F90">
      <w:pPr>
        <w:pStyle w:val="Tekstpodstawowy"/>
        <w:widowControl w:val="0"/>
        <w:numPr>
          <w:ilvl w:val="0"/>
          <w:numId w:val="95"/>
        </w:numPr>
        <w:spacing w:before="2" w:after="0" w:line="276" w:lineRule="auto"/>
        <w:ind w:left="1276" w:right="658" w:hanging="283"/>
        <w:jc w:val="both"/>
        <w:rPr>
          <w:rFonts w:asciiTheme="minorHAnsi" w:hAnsiTheme="minorHAnsi" w:cstheme="minorHAnsi"/>
        </w:rPr>
      </w:pPr>
      <w:r w:rsidRPr="002443CE">
        <w:rPr>
          <w:rFonts w:asciiTheme="minorHAnsi" w:hAnsiTheme="minorHAnsi" w:cstheme="minorHAnsi"/>
        </w:rPr>
        <w:t>utrzymanie czystości chodnika i ulicy przyległej do placu budowy,</w:t>
      </w:r>
    </w:p>
    <w:p w14:paraId="1C570744" w14:textId="77777777" w:rsidR="00E8660A" w:rsidRPr="002443CE" w:rsidRDefault="00E8660A" w:rsidP="00A21F90">
      <w:pPr>
        <w:pStyle w:val="Tekstpodstawowy"/>
        <w:widowControl w:val="0"/>
        <w:numPr>
          <w:ilvl w:val="0"/>
          <w:numId w:val="95"/>
        </w:numPr>
        <w:spacing w:before="2" w:after="0" w:line="276" w:lineRule="auto"/>
        <w:ind w:left="1276" w:right="658" w:hanging="283"/>
        <w:jc w:val="both"/>
        <w:rPr>
          <w:rFonts w:asciiTheme="minorHAnsi" w:hAnsiTheme="minorHAnsi" w:cstheme="minorHAnsi"/>
        </w:rPr>
      </w:pPr>
      <w:r w:rsidRPr="002443CE">
        <w:rPr>
          <w:rFonts w:asciiTheme="minorHAnsi" w:hAnsiTheme="minorHAnsi" w:cstheme="minorHAnsi"/>
        </w:rPr>
        <w:t>przygotowanie placu budowy,</w:t>
      </w:r>
    </w:p>
    <w:p w14:paraId="51BE8CED" w14:textId="77777777" w:rsidR="00E8660A" w:rsidRPr="002443CE" w:rsidRDefault="00E8660A" w:rsidP="00A21F90">
      <w:pPr>
        <w:pStyle w:val="Tekstpodstawowy"/>
        <w:widowControl w:val="0"/>
        <w:numPr>
          <w:ilvl w:val="0"/>
          <w:numId w:val="95"/>
        </w:numPr>
        <w:spacing w:before="2" w:after="0" w:line="276" w:lineRule="auto"/>
        <w:ind w:left="1276" w:right="658" w:hanging="283"/>
        <w:jc w:val="both"/>
        <w:rPr>
          <w:rFonts w:asciiTheme="minorHAnsi" w:hAnsiTheme="minorHAnsi" w:cstheme="minorHAnsi"/>
        </w:rPr>
      </w:pPr>
      <w:r w:rsidRPr="002443CE">
        <w:rPr>
          <w:rFonts w:asciiTheme="minorHAnsi" w:hAnsiTheme="minorHAnsi" w:cstheme="minorHAnsi"/>
        </w:rPr>
        <w:t>oznaczenie i zabezpieczenie placu budowy przed dostępem osób trzecich,</w:t>
      </w:r>
    </w:p>
    <w:p w14:paraId="1631360B" w14:textId="77777777" w:rsidR="00E8660A" w:rsidRPr="002443CE" w:rsidRDefault="00E8660A" w:rsidP="00A21F90">
      <w:pPr>
        <w:pStyle w:val="Tekstpodstawowy"/>
        <w:widowControl w:val="0"/>
        <w:numPr>
          <w:ilvl w:val="0"/>
          <w:numId w:val="95"/>
        </w:numPr>
        <w:spacing w:before="2" w:after="0" w:line="276" w:lineRule="auto"/>
        <w:ind w:left="1276" w:right="658" w:hanging="283"/>
        <w:jc w:val="both"/>
        <w:rPr>
          <w:rFonts w:asciiTheme="minorHAnsi" w:hAnsiTheme="minorHAnsi" w:cstheme="minorHAnsi"/>
        </w:rPr>
      </w:pPr>
      <w:r w:rsidRPr="002443CE">
        <w:rPr>
          <w:rFonts w:asciiTheme="minorHAnsi" w:hAnsiTheme="minorHAnsi" w:cstheme="minorHAnsi"/>
        </w:rPr>
        <w:t>zabezpieczenie placu budowy w niezbędne  media do jej prowadzenia,</w:t>
      </w:r>
    </w:p>
    <w:p w14:paraId="78F30495" w14:textId="77777777" w:rsidR="00E8660A" w:rsidRPr="002443CE" w:rsidRDefault="00E8660A" w:rsidP="00A21F90">
      <w:pPr>
        <w:pStyle w:val="Tekstpodstawowy"/>
        <w:widowControl w:val="0"/>
        <w:numPr>
          <w:ilvl w:val="0"/>
          <w:numId w:val="95"/>
        </w:numPr>
        <w:spacing w:before="2" w:after="0" w:line="276" w:lineRule="auto"/>
        <w:ind w:left="1276" w:right="658" w:hanging="283"/>
        <w:jc w:val="both"/>
        <w:rPr>
          <w:rFonts w:asciiTheme="minorHAnsi" w:hAnsiTheme="minorHAnsi" w:cstheme="minorHAnsi"/>
        </w:rPr>
      </w:pPr>
      <w:r w:rsidRPr="002443CE">
        <w:rPr>
          <w:rFonts w:asciiTheme="minorHAnsi" w:hAnsiTheme="minorHAnsi" w:cstheme="minorHAnsi"/>
        </w:rPr>
        <w:t>stworzenie zaplecza budowy -odpowiednich warunków socjalno-bytowych dla pracowników właściwego składowania materiałów budowlanych na placu budowy.</w:t>
      </w:r>
    </w:p>
    <w:p w14:paraId="1E03B800" w14:textId="77777777" w:rsidR="00E8660A" w:rsidRPr="002443CE" w:rsidRDefault="00E8660A" w:rsidP="00A21F90">
      <w:pPr>
        <w:pStyle w:val="Styl1"/>
        <w:numPr>
          <w:ilvl w:val="0"/>
          <w:numId w:val="98"/>
        </w:numPr>
        <w:spacing w:after="0"/>
        <w:ind w:left="993" w:hanging="426"/>
        <w:rPr>
          <w:rFonts w:asciiTheme="minorHAnsi" w:hAnsiTheme="minorHAnsi" w:cstheme="minorHAnsi"/>
          <w:b w:val="0"/>
          <w:bCs/>
        </w:rPr>
      </w:pPr>
      <w:r w:rsidRPr="002443CE">
        <w:rPr>
          <w:rFonts w:asciiTheme="minorHAnsi" w:hAnsiTheme="minorHAnsi" w:cstheme="minorHAnsi"/>
          <w:b w:val="0"/>
          <w:bCs/>
        </w:rPr>
        <w:t>Wykonawca zobowiązany jest do zabezpieczenia w okresie trwania realizacji zadania aż do jego zakończenia i odbioru ostatecznego robót:</w:t>
      </w:r>
    </w:p>
    <w:p w14:paraId="0FB692D2" w14:textId="77777777" w:rsidR="00E8660A" w:rsidRPr="002443CE" w:rsidRDefault="00E8660A" w:rsidP="00A21F90">
      <w:pPr>
        <w:pStyle w:val="Tekstpodstawowy"/>
        <w:widowControl w:val="0"/>
        <w:numPr>
          <w:ilvl w:val="0"/>
          <w:numId w:val="96"/>
        </w:numPr>
        <w:spacing w:after="0" w:line="276" w:lineRule="auto"/>
        <w:ind w:left="1276" w:right="658" w:hanging="283"/>
        <w:jc w:val="both"/>
        <w:rPr>
          <w:rFonts w:asciiTheme="minorHAnsi" w:hAnsiTheme="minorHAnsi" w:cstheme="minorHAnsi"/>
        </w:rPr>
      </w:pPr>
      <w:r w:rsidRPr="002443CE">
        <w:rPr>
          <w:rFonts w:asciiTheme="minorHAnsi" w:hAnsiTheme="minorHAnsi" w:cstheme="minorHAnsi"/>
        </w:rPr>
        <w:t>wszelkich instalacji wskazanych podczas przekazania placu budowy.</w:t>
      </w:r>
    </w:p>
    <w:p w14:paraId="6A2B4C51" w14:textId="77777777" w:rsidR="00E8660A" w:rsidRPr="002443CE" w:rsidRDefault="00E8660A" w:rsidP="00A21F90">
      <w:pPr>
        <w:pStyle w:val="Styl1"/>
        <w:numPr>
          <w:ilvl w:val="0"/>
          <w:numId w:val="98"/>
        </w:numPr>
        <w:spacing w:after="0"/>
        <w:ind w:left="993" w:hanging="426"/>
        <w:rPr>
          <w:rFonts w:asciiTheme="minorHAnsi" w:hAnsiTheme="minorHAnsi" w:cstheme="minorHAnsi"/>
          <w:b w:val="0"/>
          <w:bCs/>
        </w:rPr>
      </w:pPr>
      <w:r w:rsidRPr="002443CE">
        <w:rPr>
          <w:rFonts w:asciiTheme="minorHAnsi" w:hAnsiTheme="minorHAnsi" w:cstheme="minorHAnsi"/>
          <w:b w:val="0"/>
          <w:bCs/>
        </w:rPr>
        <w:t>Po wykonaniu swojego zakresu robót Wykonawca zobligowany jest do pozostawienia placu budowy oraz terenu wokół w stanie uporządkowanym  i w miarę możliwości przywrócony do stanu pierwotnego.</w:t>
      </w:r>
    </w:p>
    <w:bookmarkEnd w:id="0"/>
    <w:p w14:paraId="45A54F1A" w14:textId="6531FAD5" w:rsidR="001D6356" w:rsidRPr="002443CE" w:rsidRDefault="001D6356" w:rsidP="003476BE">
      <w:pPr>
        <w:numPr>
          <w:ilvl w:val="0"/>
          <w:numId w:val="68"/>
        </w:numPr>
        <w:ind w:left="284" w:hanging="284"/>
        <w:jc w:val="both"/>
        <w:rPr>
          <w:rFonts w:asciiTheme="minorHAnsi" w:hAnsiTheme="minorHAnsi" w:cstheme="minorHAnsi"/>
        </w:rPr>
      </w:pPr>
      <w:r w:rsidRPr="002443CE">
        <w:rPr>
          <w:rFonts w:asciiTheme="minorHAnsi" w:hAnsiTheme="minorHAnsi" w:cstheme="minorHAnsi"/>
        </w:rPr>
        <w:t>Opis przedmiotu Umowy zawarty został w załączniku nr 1 do niniejszej Umowy, tj.:</w:t>
      </w:r>
    </w:p>
    <w:p w14:paraId="71D8676B" w14:textId="77777777" w:rsidR="001D6356" w:rsidRPr="002443CE" w:rsidRDefault="001D6356" w:rsidP="001D6356">
      <w:pPr>
        <w:pStyle w:val="Tekstpodstawowywcity"/>
        <w:widowControl w:val="0"/>
        <w:numPr>
          <w:ilvl w:val="0"/>
          <w:numId w:val="41"/>
        </w:numPr>
        <w:adjustRightInd w:val="0"/>
        <w:spacing w:after="0" w:line="276" w:lineRule="auto"/>
        <w:ind w:left="567" w:hanging="283"/>
        <w:jc w:val="both"/>
        <w:textAlignment w:val="baseline"/>
        <w:rPr>
          <w:rFonts w:asciiTheme="minorHAnsi" w:hAnsiTheme="minorHAnsi" w:cstheme="minorHAnsi"/>
        </w:rPr>
      </w:pPr>
      <w:r w:rsidRPr="002443CE">
        <w:rPr>
          <w:rFonts w:asciiTheme="minorHAnsi" w:hAnsiTheme="minorHAnsi" w:cstheme="minorHAnsi"/>
        </w:rPr>
        <w:t>dokumentacji projektowej,</w:t>
      </w:r>
    </w:p>
    <w:p w14:paraId="16045EF2" w14:textId="77777777" w:rsidR="001D6356" w:rsidRPr="002443CE" w:rsidRDefault="001D6356" w:rsidP="001D6356">
      <w:pPr>
        <w:pStyle w:val="Tekstpodstawowywcity"/>
        <w:widowControl w:val="0"/>
        <w:numPr>
          <w:ilvl w:val="0"/>
          <w:numId w:val="41"/>
        </w:numPr>
        <w:adjustRightInd w:val="0"/>
        <w:spacing w:after="0" w:line="276" w:lineRule="auto"/>
        <w:ind w:left="567" w:hanging="283"/>
        <w:jc w:val="both"/>
        <w:textAlignment w:val="baseline"/>
        <w:rPr>
          <w:rFonts w:asciiTheme="minorHAnsi" w:hAnsiTheme="minorHAnsi" w:cstheme="minorHAnsi"/>
        </w:rPr>
      </w:pPr>
      <w:r w:rsidRPr="002443CE">
        <w:rPr>
          <w:rFonts w:asciiTheme="minorHAnsi" w:hAnsiTheme="minorHAnsi" w:cstheme="minorHAnsi"/>
        </w:rPr>
        <w:t>specyfikacji technicznej wykonania i odbioru robót,</w:t>
      </w:r>
    </w:p>
    <w:p w14:paraId="40BB331F" w14:textId="3A1AB96F" w:rsidR="001D6356" w:rsidRPr="002443CE" w:rsidRDefault="00D215DC" w:rsidP="001D6356">
      <w:pPr>
        <w:pStyle w:val="Tekstpodstawowywcity"/>
        <w:widowControl w:val="0"/>
        <w:numPr>
          <w:ilvl w:val="0"/>
          <w:numId w:val="41"/>
        </w:numPr>
        <w:adjustRightInd w:val="0"/>
        <w:spacing w:after="0" w:line="276" w:lineRule="auto"/>
        <w:ind w:left="567" w:hanging="283"/>
        <w:jc w:val="both"/>
        <w:textAlignment w:val="baseline"/>
        <w:rPr>
          <w:rFonts w:asciiTheme="minorHAnsi" w:hAnsiTheme="minorHAnsi" w:cstheme="minorHAnsi"/>
        </w:rPr>
      </w:pPr>
      <w:r w:rsidRPr="002443CE">
        <w:rPr>
          <w:rFonts w:asciiTheme="minorHAnsi" w:hAnsiTheme="minorHAnsi" w:cstheme="minorHAnsi"/>
          <w:lang w:val="pl-PL"/>
        </w:rPr>
        <w:t>siwz</w:t>
      </w:r>
      <w:r w:rsidR="001D6356" w:rsidRPr="002443CE">
        <w:rPr>
          <w:rFonts w:asciiTheme="minorHAnsi" w:hAnsiTheme="minorHAnsi" w:cstheme="minorHAnsi"/>
          <w:lang w:val="pl-PL"/>
        </w:rPr>
        <w:t>.</w:t>
      </w:r>
    </w:p>
    <w:p w14:paraId="3B560CB0" w14:textId="77777777" w:rsidR="00771B0E" w:rsidRPr="002443CE" w:rsidRDefault="00771B0E" w:rsidP="00771B0E">
      <w:pPr>
        <w:numPr>
          <w:ilvl w:val="0"/>
          <w:numId w:val="68"/>
        </w:numPr>
        <w:ind w:left="284" w:hanging="284"/>
        <w:jc w:val="both"/>
        <w:rPr>
          <w:rFonts w:asciiTheme="minorHAnsi" w:hAnsiTheme="minorHAnsi" w:cstheme="minorHAnsi"/>
        </w:rPr>
      </w:pPr>
      <w:r w:rsidRPr="002443CE">
        <w:rPr>
          <w:rFonts w:asciiTheme="minorHAnsi" w:hAnsiTheme="minorHAnsi" w:cstheme="minorHAnsi"/>
        </w:rPr>
        <w:t>Dodatkowo Zamawiający dołączył do załącznika nr 1 tj. Dokumentacji projektowej plik graficzny przedstawiający zakres całego postępowania (plik o nazwie: Grafika zakres postępowania.pdf.).</w:t>
      </w:r>
    </w:p>
    <w:p w14:paraId="68A4F17E" w14:textId="4C6F7018" w:rsidR="001D6356" w:rsidRPr="002443CE" w:rsidRDefault="001D6356" w:rsidP="003476BE">
      <w:pPr>
        <w:pStyle w:val="Tekstpodstawowy2"/>
        <w:widowControl w:val="0"/>
        <w:numPr>
          <w:ilvl w:val="0"/>
          <w:numId w:val="67"/>
        </w:numPr>
        <w:tabs>
          <w:tab w:val="clear" w:pos="1287"/>
          <w:tab w:val="num" w:pos="284"/>
        </w:tabs>
        <w:adjustRightInd w:val="0"/>
        <w:spacing w:line="276" w:lineRule="auto"/>
        <w:ind w:left="284" w:hanging="284"/>
        <w:jc w:val="both"/>
        <w:textAlignment w:val="baseline"/>
        <w:rPr>
          <w:rFonts w:asciiTheme="minorHAnsi" w:hAnsiTheme="minorHAnsi" w:cstheme="minorHAnsi"/>
          <w:sz w:val="24"/>
        </w:rPr>
      </w:pPr>
      <w:r w:rsidRPr="002443CE">
        <w:rPr>
          <w:rFonts w:asciiTheme="minorHAnsi" w:hAnsiTheme="minorHAnsi" w:cstheme="minorHAnsi"/>
          <w:sz w:val="24"/>
          <w:lang w:val="pl-PL" w:eastAsia="pl-PL"/>
        </w:rPr>
        <w:t>Wykonawca jest zobowiązany do zapewnienia koniecznych materiałów do wykonania</w:t>
      </w:r>
      <w:r w:rsidRPr="002443CE">
        <w:rPr>
          <w:rFonts w:asciiTheme="minorHAnsi" w:hAnsiTheme="minorHAnsi" w:cstheme="minorHAnsi"/>
          <w:sz w:val="24"/>
        </w:rPr>
        <w:t xml:space="preserve"> </w:t>
      </w:r>
      <w:r w:rsidRPr="002443CE">
        <w:rPr>
          <w:rFonts w:asciiTheme="minorHAnsi" w:hAnsiTheme="minorHAnsi" w:cstheme="minorHAnsi"/>
          <w:sz w:val="24"/>
          <w:lang w:val="pl-PL"/>
        </w:rPr>
        <w:t>przedmiotu Umowy</w:t>
      </w:r>
      <w:r w:rsidR="000C3E99" w:rsidRPr="002443CE">
        <w:rPr>
          <w:rFonts w:asciiTheme="minorHAnsi" w:hAnsiTheme="minorHAnsi" w:cstheme="minorHAnsi"/>
          <w:sz w:val="24"/>
          <w:lang w:val="pl-PL"/>
        </w:rPr>
        <w:t>. Wszystkie materiały użyte przy realizacji przedmiotu zamówienia muszą być fabrycznie nowe.</w:t>
      </w:r>
      <w:r w:rsidRPr="002443CE">
        <w:rPr>
          <w:rFonts w:asciiTheme="minorHAnsi" w:hAnsiTheme="minorHAnsi" w:cstheme="minorHAnsi"/>
          <w:sz w:val="24"/>
        </w:rPr>
        <w:t xml:space="preserve"> </w:t>
      </w:r>
    </w:p>
    <w:p w14:paraId="1363D735" w14:textId="77777777"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284" w:hanging="284"/>
        <w:jc w:val="both"/>
        <w:textAlignment w:val="baseline"/>
        <w:rPr>
          <w:rFonts w:asciiTheme="minorHAnsi" w:hAnsiTheme="minorHAnsi" w:cstheme="minorHAnsi"/>
          <w:sz w:val="24"/>
        </w:rPr>
      </w:pPr>
      <w:r w:rsidRPr="002443CE">
        <w:rPr>
          <w:rFonts w:asciiTheme="minorHAnsi" w:hAnsiTheme="minorHAnsi" w:cstheme="minorHAnsi"/>
          <w:sz w:val="24"/>
          <w:u w:val="single"/>
        </w:rPr>
        <w:t xml:space="preserve">Przedmiot </w:t>
      </w:r>
      <w:r w:rsidRPr="002443CE">
        <w:rPr>
          <w:rFonts w:asciiTheme="minorHAnsi" w:hAnsiTheme="minorHAnsi" w:cstheme="minorHAnsi"/>
          <w:sz w:val="24"/>
          <w:u w:val="single"/>
          <w:lang w:val="pl-PL"/>
        </w:rPr>
        <w:t>Umowy</w:t>
      </w:r>
      <w:r w:rsidRPr="002443CE">
        <w:rPr>
          <w:rFonts w:asciiTheme="minorHAnsi" w:hAnsiTheme="minorHAnsi" w:cstheme="minorHAnsi"/>
          <w:sz w:val="24"/>
          <w:u w:val="single"/>
        </w:rPr>
        <w:t xml:space="preserve"> nie obejmuje czynności badania radiograficznego spawów</w:t>
      </w:r>
      <w:r w:rsidRPr="002443CE">
        <w:rPr>
          <w:rFonts w:asciiTheme="minorHAnsi" w:hAnsiTheme="minorHAnsi" w:cstheme="minorHAnsi"/>
          <w:sz w:val="24"/>
        </w:rPr>
        <w:t>.</w:t>
      </w:r>
    </w:p>
    <w:p w14:paraId="04CEB13A" w14:textId="77777777" w:rsidR="000C3E99" w:rsidRPr="002443CE" w:rsidRDefault="000C3E99" w:rsidP="000C3E99">
      <w:pPr>
        <w:pStyle w:val="Tekstpodstawowy2"/>
        <w:widowControl w:val="0"/>
        <w:numPr>
          <w:ilvl w:val="0"/>
          <w:numId w:val="67"/>
        </w:numPr>
        <w:tabs>
          <w:tab w:val="clear" w:pos="1287"/>
          <w:tab w:val="num" w:pos="284"/>
        </w:tabs>
        <w:adjustRightInd w:val="0"/>
        <w:spacing w:line="276" w:lineRule="auto"/>
        <w:ind w:left="284" w:hanging="284"/>
        <w:jc w:val="both"/>
        <w:textAlignment w:val="baseline"/>
        <w:rPr>
          <w:rFonts w:asciiTheme="minorHAnsi" w:hAnsiTheme="minorHAnsi" w:cstheme="minorHAnsi"/>
          <w:sz w:val="24"/>
        </w:rPr>
      </w:pPr>
      <w:r w:rsidRPr="002443CE">
        <w:rPr>
          <w:rFonts w:asciiTheme="minorHAnsi" w:hAnsiTheme="minorHAnsi" w:cstheme="minorHAnsi"/>
          <w:sz w:val="24"/>
        </w:rPr>
        <w:t xml:space="preserve">Kontrola  radiograficzna prac  spawalniczych wykonywana będzie na zlecenie Zamawiającego przez laboratorium </w:t>
      </w:r>
      <w:r w:rsidRPr="002443CE">
        <w:rPr>
          <w:rFonts w:asciiTheme="minorHAnsi" w:hAnsiTheme="minorHAnsi" w:cstheme="minorHAnsi"/>
          <w:b/>
          <w:bCs/>
          <w:sz w:val="24"/>
        </w:rPr>
        <w:t xml:space="preserve">Ośrodek Badawczo-Szkoleniowym „SPAW-TEST” </w:t>
      </w:r>
      <w:r w:rsidRPr="002443CE">
        <w:rPr>
          <w:rFonts w:asciiTheme="minorHAnsi" w:hAnsiTheme="minorHAnsi" w:cstheme="minorHAnsi"/>
          <w:b/>
          <w:bCs/>
          <w:sz w:val="24"/>
        </w:rPr>
        <w:br/>
        <w:t>Sp. z o.o.</w:t>
      </w:r>
      <w:r w:rsidRPr="002443CE">
        <w:rPr>
          <w:rFonts w:asciiTheme="minorHAnsi" w:hAnsiTheme="minorHAnsi" w:cstheme="minorHAnsi"/>
          <w:sz w:val="24"/>
        </w:rPr>
        <w:t xml:space="preserve"> ul. Śnieżna 1, 80-554 Gdańsk</w:t>
      </w:r>
      <w:r w:rsidRPr="002443CE">
        <w:rPr>
          <w:rFonts w:asciiTheme="minorHAnsi" w:hAnsiTheme="minorHAnsi" w:cstheme="minorHAnsi"/>
          <w:sz w:val="24"/>
          <w:lang w:val="pl-PL"/>
        </w:rPr>
        <w:t>.</w:t>
      </w:r>
    </w:p>
    <w:p w14:paraId="594A842D" w14:textId="1DB00579" w:rsidR="001D6356" w:rsidRPr="002443CE" w:rsidRDefault="001D6356" w:rsidP="000C3E99">
      <w:pPr>
        <w:pStyle w:val="Tekstpodstawowy2"/>
        <w:widowControl w:val="0"/>
        <w:numPr>
          <w:ilvl w:val="0"/>
          <w:numId w:val="67"/>
        </w:numPr>
        <w:tabs>
          <w:tab w:val="clear" w:pos="1287"/>
          <w:tab w:val="num" w:pos="284"/>
        </w:tabs>
        <w:adjustRightInd w:val="0"/>
        <w:spacing w:line="276" w:lineRule="auto"/>
        <w:ind w:left="284" w:hanging="284"/>
        <w:jc w:val="both"/>
        <w:textAlignment w:val="baseline"/>
        <w:rPr>
          <w:rFonts w:asciiTheme="minorHAnsi" w:hAnsiTheme="minorHAnsi" w:cstheme="minorHAnsi"/>
          <w:sz w:val="24"/>
        </w:rPr>
      </w:pPr>
      <w:r w:rsidRPr="002443CE">
        <w:rPr>
          <w:rFonts w:asciiTheme="minorHAnsi" w:hAnsiTheme="minorHAnsi" w:cstheme="minorHAnsi"/>
          <w:sz w:val="24"/>
        </w:rPr>
        <w:t xml:space="preserve">Opis sposobu oraz zasady wykonywania badań radiograficznych spawów zawarte zostały w </w:t>
      </w:r>
      <w:r w:rsidRPr="002443CE">
        <w:rPr>
          <w:rFonts w:asciiTheme="minorHAnsi" w:hAnsiTheme="minorHAnsi" w:cstheme="minorHAnsi"/>
          <w:b/>
          <w:sz w:val="24"/>
        </w:rPr>
        <w:t xml:space="preserve">załączniku nr </w:t>
      </w:r>
      <w:r w:rsidRPr="002443CE">
        <w:rPr>
          <w:rFonts w:asciiTheme="minorHAnsi" w:hAnsiTheme="minorHAnsi" w:cstheme="minorHAnsi"/>
          <w:b/>
          <w:sz w:val="24"/>
          <w:lang w:val="pl-PL"/>
        </w:rPr>
        <w:t>6</w:t>
      </w:r>
      <w:r w:rsidRPr="002443CE">
        <w:rPr>
          <w:rFonts w:asciiTheme="minorHAnsi" w:hAnsiTheme="minorHAnsi" w:cstheme="minorHAnsi"/>
          <w:sz w:val="24"/>
        </w:rPr>
        <w:t xml:space="preserve"> do </w:t>
      </w:r>
      <w:r w:rsidRPr="002443CE">
        <w:rPr>
          <w:rFonts w:asciiTheme="minorHAnsi" w:hAnsiTheme="minorHAnsi" w:cstheme="minorHAnsi"/>
          <w:sz w:val="24"/>
          <w:lang w:val="pl-PL"/>
        </w:rPr>
        <w:t>niniejszej Umowy</w:t>
      </w:r>
      <w:r w:rsidRPr="002443CE">
        <w:rPr>
          <w:rFonts w:asciiTheme="minorHAnsi" w:hAnsiTheme="minorHAnsi" w:cstheme="minorHAnsi"/>
          <w:sz w:val="24"/>
        </w:rPr>
        <w:t>.</w:t>
      </w:r>
    </w:p>
    <w:p w14:paraId="1ABD89CB" w14:textId="694F92EA"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lastRenderedPageBreak/>
        <w:t>Gotowość do przeprowadzenia kontroli radio</w:t>
      </w:r>
      <w:r w:rsidRPr="002443CE">
        <w:rPr>
          <w:rFonts w:asciiTheme="minorHAnsi" w:hAnsiTheme="minorHAnsi" w:cstheme="minorHAnsi"/>
          <w:sz w:val="24"/>
          <w:lang w:val="pl-PL"/>
        </w:rPr>
        <w:t>graficznej</w:t>
      </w:r>
      <w:r w:rsidRPr="002443CE">
        <w:rPr>
          <w:rFonts w:asciiTheme="minorHAnsi" w:hAnsiTheme="minorHAnsi" w:cstheme="minorHAnsi"/>
          <w:sz w:val="24"/>
        </w:rPr>
        <w:t xml:space="preserve"> winna zostać zgłoszona przez Wykonawcę bezpośrednio do Laboratorium wykonującego badanie, drogą elektroniczną</w:t>
      </w:r>
      <w:r w:rsidR="000C3E99" w:rsidRPr="002443CE">
        <w:rPr>
          <w:rFonts w:asciiTheme="minorHAnsi" w:hAnsiTheme="minorHAnsi" w:cstheme="minorHAnsi"/>
          <w:sz w:val="24"/>
          <w:lang w:val="pl-PL"/>
        </w:rPr>
        <w:t xml:space="preserve"> na adres: </w:t>
      </w:r>
      <w:hyperlink r:id="rId7" w:history="1">
        <w:r w:rsidR="000C3E99" w:rsidRPr="002443CE">
          <w:rPr>
            <w:rStyle w:val="Hipercze"/>
            <w:rFonts w:asciiTheme="minorHAnsi" w:hAnsiTheme="minorHAnsi" w:cstheme="minorHAnsi"/>
            <w:sz w:val="24"/>
          </w:rPr>
          <w:t>kp@spawtest.pl</w:t>
        </w:r>
      </w:hyperlink>
      <w:r w:rsidRPr="002443CE">
        <w:rPr>
          <w:rFonts w:asciiTheme="minorHAnsi" w:hAnsiTheme="minorHAnsi" w:cstheme="minorHAnsi"/>
          <w:sz w:val="24"/>
        </w:rPr>
        <w:t>, z jednoczesnym poinformowaniem Zamawiającego na adresy:</w:t>
      </w:r>
    </w:p>
    <w:p w14:paraId="745BE33F" w14:textId="77777777" w:rsidR="001D6356" w:rsidRPr="002443CE" w:rsidRDefault="001D6356" w:rsidP="003476BE">
      <w:pPr>
        <w:pStyle w:val="Tekstpodstawowy2"/>
        <w:widowControl w:val="0"/>
        <w:numPr>
          <w:ilvl w:val="0"/>
          <w:numId w:val="56"/>
        </w:numPr>
        <w:adjustRightInd w:val="0"/>
        <w:spacing w:line="276" w:lineRule="auto"/>
        <w:jc w:val="both"/>
        <w:textAlignment w:val="baseline"/>
        <w:rPr>
          <w:rFonts w:asciiTheme="minorHAnsi" w:hAnsiTheme="minorHAnsi" w:cstheme="minorHAnsi"/>
          <w:sz w:val="24"/>
        </w:rPr>
      </w:pPr>
      <w:r w:rsidRPr="002443CE">
        <w:rPr>
          <w:rFonts w:asciiTheme="minorHAnsi" w:hAnsiTheme="minorHAnsi" w:cstheme="minorHAnsi"/>
          <w:sz w:val="24"/>
          <w:lang w:val="pl-PL"/>
        </w:rPr>
        <w:t>……………@.................</w:t>
      </w:r>
    </w:p>
    <w:p w14:paraId="0429D210" w14:textId="77777777" w:rsidR="001D6356" w:rsidRPr="002443CE" w:rsidRDefault="001D6356" w:rsidP="003476BE">
      <w:pPr>
        <w:pStyle w:val="Tekstpodstawowy2"/>
        <w:widowControl w:val="0"/>
        <w:numPr>
          <w:ilvl w:val="0"/>
          <w:numId w:val="56"/>
        </w:numPr>
        <w:adjustRightInd w:val="0"/>
        <w:spacing w:line="276" w:lineRule="auto"/>
        <w:jc w:val="both"/>
        <w:textAlignment w:val="baseline"/>
        <w:rPr>
          <w:rFonts w:asciiTheme="minorHAnsi" w:hAnsiTheme="minorHAnsi" w:cstheme="minorHAnsi"/>
          <w:sz w:val="24"/>
        </w:rPr>
      </w:pPr>
      <w:r w:rsidRPr="002443CE">
        <w:rPr>
          <w:rFonts w:asciiTheme="minorHAnsi" w:hAnsiTheme="minorHAnsi" w:cstheme="minorHAnsi"/>
          <w:sz w:val="24"/>
          <w:lang w:val="pl-PL"/>
        </w:rPr>
        <w:t>……………@.................</w:t>
      </w:r>
    </w:p>
    <w:p w14:paraId="536C7220" w14:textId="1886C04B"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u w:val="single"/>
        </w:rPr>
      </w:pPr>
      <w:r w:rsidRPr="002443CE">
        <w:rPr>
          <w:rFonts w:asciiTheme="minorHAnsi" w:hAnsiTheme="minorHAnsi" w:cstheme="minorHAnsi"/>
          <w:sz w:val="24"/>
        </w:rPr>
        <w:t>Wraz ze zgłoszeniem, o którym mowa w ust. 1</w:t>
      </w:r>
      <w:r w:rsidR="000C3E99" w:rsidRPr="002443CE">
        <w:rPr>
          <w:rFonts w:asciiTheme="minorHAnsi" w:hAnsiTheme="minorHAnsi" w:cstheme="minorHAnsi"/>
          <w:sz w:val="24"/>
          <w:lang w:val="pl-PL"/>
        </w:rPr>
        <w:t>0</w:t>
      </w:r>
      <w:r w:rsidRPr="002443CE">
        <w:rPr>
          <w:rFonts w:asciiTheme="minorHAnsi" w:hAnsiTheme="minorHAnsi" w:cstheme="minorHAnsi"/>
          <w:sz w:val="24"/>
        </w:rPr>
        <w:t xml:space="preserve"> niniejszego paragrafu, Wykonawca zobowiązany jest do przesłania raportu z kontroli wizualnej spoin, zgłaszanych jako gotowe do przeprowadzenia kontroli radio</w:t>
      </w:r>
      <w:r w:rsidRPr="002443CE">
        <w:rPr>
          <w:rFonts w:asciiTheme="minorHAnsi" w:hAnsiTheme="minorHAnsi" w:cstheme="minorHAnsi"/>
          <w:sz w:val="24"/>
          <w:lang w:val="pl-PL"/>
        </w:rPr>
        <w:t>graficznej</w:t>
      </w:r>
      <w:r w:rsidRPr="002443CE">
        <w:rPr>
          <w:rFonts w:asciiTheme="minorHAnsi" w:hAnsiTheme="minorHAnsi" w:cstheme="minorHAnsi"/>
          <w:sz w:val="24"/>
        </w:rPr>
        <w:t>. Do badania radio</w:t>
      </w:r>
      <w:r w:rsidRPr="002443CE">
        <w:rPr>
          <w:rFonts w:asciiTheme="minorHAnsi" w:hAnsiTheme="minorHAnsi" w:cstheme="minorHAnsi"/>
          <w:sz w:val="24"/>
          <w:lang w:val="pl-PL"/>
        </w:rPr>
        <w:t>graficznego</w:t>
      </w:r>
      <w:r w:rsidRPr="002443CE">
        <w:rPr>
          <w:rFonts w:asciiTheme="minorHAnsi" w:hAnsiTheme="minorHAnsi" w:cstheme="minorHAnsi"/>
          <w:sz w:val="24"/>
        </w:rPr>
        <w:t xml:space="preserve"> mogą zostać zgłoszone </w:t>
      </w:r>
      <w:r w:rsidRPr="002443CE">
        <w:rPr>
          <w:rFonts w:asciiTheme="minorHAnsi" w:hAnsiTheme="minorHAnsi" w:cstheme="minorHAnsi"/>
          <w:sz w:val="24"/>
          <w:u w:val="single"/>
        </w:rPr>
        <w:t>wyłącznie</w:t>
      </w:r>
      <w:r w:rsidRPr="002443CE">
        <w:rPr>
          <w:rFonts w:asciiTheme="minorHAnsi" w:hAnsiTheme="minorHAnsi" w:cstheme="minorHAnsi"/>
          <w:sz w:val="24"/>
        </w:rPr>
        <w:t xml:space="preserve"> spoiny, które uzyskały pozytywny wynik badania wizualnego z zastrzeżeniem, </w:t>
      </w:r>
      <w:r w:rsidRPr="002443CE">
        <w:rPr>
          <w:rFonts w:asciiTheme="minorHAnsi" w:hAnsiTheme="minorHAnsi" w:cstheme="minorHAnsi"/>
          <w:sz w:val="24"/>
          <w:u w:val="single"/>
        </w:rPr>
        <w:t xml:space="preserve">że </w:t>
      </w:r>
      <w:r w:rsidRPr="002443CE">
        <w:rPr>
          <w:rFonts w:asciiTheme="minorHAnsi" w:hAnsiTheme="minorHAnsi" w:cstheme="minorHAnsi"/>
          <w:sz w:val="24"/>
          <w:u w:val="single"/>
          <w:lang w:val="pl-PL"/>
        </w:rPr>
        <w:t>o</w:t>
      </w:r>
      <w:r w:rsidRPr="002443CE">
        <w:rPr>
          <w:rFonts w:asciiTheme="minorHAnsi" w:hAnsiTheme="minorHAnsi" w:cstheme="minorHAnsi"/>
          <w:sz w:val="24"/>
          <w:u w:val="single"/>
        </w:rPr>
        <w:t xml:space="preserve">cena wizualna spoin nie może być wykonywana przez Laboratorium wskazane </w:t>
      </w:r>
      <w:r w:rsidRPr="002443CE">
        <w:rPr>
          <w:rFonts w:asciiTheme="minorHAnsi" w:hAnsiTheme="minorHAnsi" w:cstheme="minorHAnsi"/>
          <w:sz w:val="24"/>
          <w:u w:val="single"/>
          <w:lang w:val="pl-PL"/>
        </w:rPr>
        <w:t xml:space="preserve">przez Zamawiającego </w:t>
      </w:r>
      <w:r w:rsidRPr="002443CE">
        <w:rPr>
          <w:rFonts w:asciiTheme="minorHAnsi" w:hAnsiTheme="minorHAnsi" w:cstheme="minorHAnsi"/>
          <w:sz w:val="24"/>
          <w:u w:val="single"/>
        </w:rPr>
        <w:t>w</w:t>
      </w:r>
      <w:r w:rsidRPr="002443CE">
        <w:rPr>
          <w:rFonts w:asciiTheme="minorHAnsi" w:hAnsiTheme="minorHAnsi" w:cstheme="minorHAnsi"/>
          <w:sz w:val="24"/>
          <w:u w:val="single"/>
          <w:lang w:val="pl-PL"/>
        </w:rPr>
        <w:t xml:space="preserve"> ust.</w:t>
      </w:r>
      <w:r w:rsidRPr="002443CE">
        <w:rPr>
          <w:rFonts w:asciiTheme="minorHAnsi" w:hAnsiTheme="minorHAnsi" w:cstheme="minorHAnsi"/>
          <w:sz w:val="24"/>
          <w:u w:val="single"/>
        </w:rPr>
        <w:t xml:space="preserve"> </w:t>
      </w:r>
      <w:r w:rsidR="000C3E99" w:rsidRPr="002443CE">
        <w:rPr>
          <w:rFonts w:asciiTheme="minorHAnsi" w:hAnsiTheme="minorHAnsi" w:cstheme="minorHAnsi"/>
          <w:sz w:val="24"/>
          <w:u w:val="single"/>
          <w:lang w:val="pl-PL"/>
        </w:rPr>
        <w:t>8</w:t>
      </w:r>
      <w:r w:rsidRPr="002443CE">
        <w:rPr>
          <w:rFonts w:asciiTheme="minorHAnsi" w:hAnsiTheme="minorHAnsi" w:cstheme="minorHAnsi"/>
          <w:sz w:val="24"/>
          <w:u w:val="single"/>
        </w:rPr>
        <w:t xml:space="preserve"> niniejszego paragrafu.</w:t>
      </w:r>
    </w:p>
    <w:p w14:paraId="026305F4" w14:textId="0190F225"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lang w:val="pl-PL"/>
        </w:rPr>
        <w:t>Adresy e-mail Wykonawcy, z których dokonywane zostaną zgłoszenia, o których mowa w ust. 1</w:t>
      </w:r>
      <w:r w:rsidR="000C3E99" w:rsidRPr="002443CE">
        <w:rPr>
          <w:rFonts w:asciiTheme="minorHAnsi" w:hAnsiTheme="minorHAnsi" w:cstheme="minorHAnsi"/>
          <w:sz w:val="24"/>
          <w:lang w:val="pl-PL"/>
        </w:rPr>
        <w:t>0</w:t>
      </w:r>
      <w:r w:rsidRPr="002443CE">
        <w:rPr>
          <w:rFonts w:asciiTheme="minorHAnsi" w:hAnsiTheme="minorHAnsi" w:cstheme="minorHAnsi"/>
          <w:sz w:val="24"/>
          <w:lang w:val="pl-PL"/>
        </w:rPr>
        <w:t xml:space="preserve"> niniejszego paragrafu:</w:t>
      </w:r>
    </w:p>
    <w:p w14:paraId="2BE80A54" w14:textId="77777777" w:rsidR="001D6356" w:rsidRPr="002443CE" w:rsidRDefault="001D6356" w:rsidP="003476BE">
      <w:pPr>
        <w:pStyle w:val="Tekstpodstawowy2"/>
        <w:widowControl w:val="0"/>
        <w:numPr>
          <w:ilvl w:val="0"/>
          <w:numId w:val="64"/>
        </w:numPr>
        <w:adjustRightInd w:val="0"/>
        <w:spacing w:line="276" w:lineRule="auto"/>
        <w:jc w:val="both"/>
        <w:textAlignment w:val="baseline"/>
        <w:rPr>
          <w:rFonts w:asciiTheme="minorHAnsi" w:hAnsiTheme="minorHAnsi" w:cstheme="minorHAnsi"/>
          <w:sz w:val="24"/>
          <w:lang w:val="pl-PL"/>
        </w:rPr>
      </w:pPr>
      <w:r w:rsidRPr="002443CE">
        <w:rPr>
          <w:rFonts w:asciiTheme="minorHAnsi" w:hAnsiTheme="minorHAnsi" w:cstheme="minorHAnsi"/>
          <w:sz w:val="24"/>
          <w:lang w:val="pl-PL"/>
        </w:rPr>
        <w:t>……………@.................</w:t>
      </w:r>
    </w:p>
    <w:p w14:paraId="7FE10431" w14:textId="77777777" w:rsidR="001D6356" w:rsidRPr="002443CE" w:rsidRDefault="001D6356" w:rsidP="003476BE">
      <w:pPr>
        <w:pStyle w:val="Tekstpodstawowy2"/>
        <w:widowControl w:val="0"/>
        <w:numPr>
          <w:ilvl w:val="0"/>
          <w:numId w:val="64"/>
        </w:numPr>
        <w:adjustRightInd w:val="0"/>
        <w:spacing w:line="276" w:lineRule="auto"/>
        <w:jc w:val="both"/>
        <w:textAlignment w:val="baseline"/>
        <w:rPr>
          <w:rFonts w:asciiTheme="minorHAnsi" w:hAnsiTheme="minorHAnsi" w:cstheme="minorHAnsi"/>
          <w:sz w:val="24"/>
        </w:rPr>
      </w:pPr>
      <w:r w:rsidRPr="002443CE">
        <w:rPr>
          <w:rFonts w:asciiTheme="minorHAnsi" w:hAnsiTheme="minorHAnsi" w:cstheme="minorHAnsi"/>
          <w:sz w:val="24"/>
          <w:lang w:val="pl-PL"/>
        </w:rPr>
        <w:t>……………@.................</w:t>
      </w:r>
    </w:p>
    <w:p w14:paraId="766ACE2C" w14:textId="2020B64D" w:rsidR="001D6356" w:rsidRPr="002443CE" w:rsidRDefault="001D6356" w:rsidP="003476BE">
      <w:pPr>
        <w:pStyle w:val="Tekstpodstawowy2"/>
        <w:widowControl w:val="0"/>
        <w:numPr>
          <w:ilvl w:val="0"/>
          <w:numId w:val="67"/>
        </w:numPr>
        <w:tabs>
          <w:tab w:val="clear" w:pos="1287"/>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 xml:space="preserve">Inna forma zgłoszenia gotowości przeprowadzenia kontroli niż wskazana w </w:t>
      </w:r>
      <w:r w:rsidRPr="002443CE">
        <w:rPr>
          <w:rFonts w:asciiTheme="minorHAnsi" w:hAnsiTheme="minorHAnsi" w:cstheme="minorHAnsi"/>
          <w:sz w:val="24"/>
          <w:lang w:val="pl-PL"/>
        </w:rPr>
        <w:t xml:space="preserve">ust. </w:t>
      </w:r>
      <w:r w:rsidRPr="002443CE">
        <w:rPr>
          <w:rFonts w:asciiTheme="minorHAnsi" w:hAnsiTheme="minorHAnsi" w:cstheme="minorHAnsi"/>
          <w:sz w:val="24"/>
        </w:rPr>
        <w:t>1</w:t>
      </w:r>
      <w:r w:rsidR="000C3E99" w:rsidRPr="002443CE">
        <w:rPr>
          <w:rFonts w:asciiTheme="minorHAnsi" w:hAnsiTheme="minorHAnsi" w:cstheme="minorHAnsi"/>
          <w:sz w:val="24"/>
          <w:lang w:val="pl-PL"/>
        </w:rPr>
        <w:t>0</w:t>
      </w:r>
      <w:r w:rsidRPr="002443CE">
        <w:rPr>
          <w:rFonts w:asciiTheme="minorHAnsi" w:hAnsiTheme="minorHAnsi" w:cstheme="minorHAnsi"/>
          <w:sz w:val="24"/>
          <w:lang w:val="pl-PL"/>
        </w:rPr>
        <w:t xml:space="preserve"> oraz 1</w:t>
      </w:r>
      <w:r w:rsidR="000C3E99" w:rsidRPr="002443CE">
        <w:rPr>
          <w:rFonts w:asciiTheme="minorHAnsi" w:hAnsiTheme="minorHAnsi" w:cstheme="minorHAnsi"/>
          <w:sz w:val="24"/>
          <w:lang w:val="pl-PL"/>
        </w:rPr>
        <w:t>1</w:t>
      </w:r>
      <w:r w:rsidRPr="002443CE">
        <w:rPr>
          <w:rFonts w:asciiTheme="minorHAnsi" w:hAnsiTheme="minorHAnsi" w:cstheme="minorHAnsi"/>
          <w:sz w:val="24"/>
          <w:lang w:val="pl-PL"/>
        </w:rPr>
        <w:t xml:space="preserve"> niniejszego paragrafu</w:t>
      </w:r>
      <w:r w:rsidRPr="002443CE">
        <w:rPr>
          <w:rFonts w:asciiTheme="minorHAnsi" w:hAnsiTheme="minorHAnsi" w:cstheme="minorHAnsi"/>
          <w:sz w:val="24"/>
        </w:rPr>
        <w:t xml:space="preserve"> nie będzie stanowiła skutecznego dostarczenia wezwania do wykonania badań.</w:t>
      </w:r>
    </w:p>
    <w:p w14:paraId="7A747048" w14:textId="77777777" w:rsidR="001D6356" w:rsidRPr="002443CE" w:rsidRDefault="001D6356" w:rsidP="003476BE">
      <w:pPr>
        <w:pStyle w:val="Tekstpodstawowy2"/>
        <w:widowControl w:val="0"/>
        <w:numPr>
          <w:ilvl w:val="0"/>
          <w:numId w:val="67"/>
        </w:numPr>
        <w:tabs>
          <w:tab w:val="clear" w:pos="1287"/>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Termin wykonania badania (licząc od momentu skutecznego dostarczenia powiadomienia przez Wykonawcę o gotowości do wykonania badań spawów): do 24 godzin od momentu dostarczenia zgłoszenia (z zastrzeżeniem, że do wskazanego czasu 24 godzin nie wlicza się sobót, niedziel oraz dni ustawowo wolnych od pracy).</w:t>
      </w:r>
    </w:p>
    <w:p w14:paraId="60047590" w14:textId="77777777"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Laboratorium zobowiązane jest do przesłania Wykonawcy (</w:t>
      </w:r>
      <w:r w:rsidRPr="002443CE">
        <w:rPr>
          <w:rFonts w:asciiTheme="minorHAnsi" w:hAnsiTheme="minorHAnsi" w:cstheme="minorHAnsi"/>
          <w:sz w:val="24"/>
          <w:u w:val="single"/>
        </w:rPr>
        <w:t>na jego żądanie</w:t>
      </w:r>
      <w:r w:rsidRPr="002443CE">
        <w:rPr>
          <w:rFonts w:asciiTheme="minorHAnsi" w:hAnsiTheme="minorHAnsi" w:cstheme="minorHAnsi"/>
          <w:sz w:val="24"/>
        </w:rPr>
        <w:t>) drogą elektroniczną, kopii elektronicznej z radiogramów w terminie do 24 godzin od momentu wykonania badania (z zastrzeżeniem, że do wskazanego czasu 24 godzin nie wlicza się sobót, niedziel oraz dni ustawowo wolnych od pracy).</w:t>
      </w:r>
    </w:p>
    <w:p w14:paraId="261EF573" w14:textId="47FE5840"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 xml:space="preserve">Wykonawcy nie wolno przystąpić do wykonywania czynności mufowania, dopóki nie otrzyma od wskazanego w ust. </w:t>
      </w:r>
      <w:r w:rsidR="003066C2" w:rsidRPr="002443CE">
        <w:rPr>
          <w:rFonts w:asciiTheme="minorHAnsi" w:hAnsiTheme="minorHAnsi" w:cstheme="minorHAnsi"/>
          <w:sz w:val="24"/>
          <w:lang w:val="pl-PL"/>
        </w:rPr>
        <w:t>8</w:t>
      </w:r>
      <w:r w:rsidRPr="002443CE">
        <w:rPr>
          <w:rFonts w:asciiTheme="minorHAnsi" w:hAnsiTheme="minorHAnsi" w:cstheme="minorHAnsi"/>
          <w:sz w:val="24"/>
        </w:rPr>
        <w:t xml:space="preserve"> niniejszego paragrafu Laboratorium, potwierdzenia drogą elektroniczną o wykonaniu badań radio</w:t>
      </w:r>
      <w:r w:rsidRPr="002443CE">
        <w:rPr>
          <w:rFonts w:asciiTheme="minorHAnsi" w:hAnsiTheme="minorHAnsi" w:cstheme="minorHAnsi"/>
          <w:sz w:val="24"/>
          <w:lang w:val="pl-PL"/>
        </w:rPr>
        <w:t>graficznych</w:t>
      </w:r>
      <w:r w:rsidRPr="002443CE">
        <w:rPr>
          <w:rFonts w:asciiTheme="minorHAnsi" w:hAnsiTheme="minorHAnsi" w:cstheme="minorHAnsi"/>
          <w:sz w:val="24"/>
        </w:rPr>
        <w:t xml:space="preserve"> złącz spawanych z wynikiem pozytywnym.  </w:t>
      </w:r>
    </w:p>
    <w:p w14:paraId="0CBAF1FB" w14:textId="77777777" w:rsidR="001D6356" w:rsidRPr="002443CE" w:rsidRDefault="001D6356" w:rsidP="003476BE">
      <w:pPr>
        <w:pStyle w:val="Tekstpodstawowy2"/>
        <w:widowControl w:val="0"/>
        <w:numPr>
          <w:ilvl w:val="0"/>
          <w:numId w:val="67"/>
        </w:numPr>
        <w:tabs>
          <w:tab w:val="clear" w:pos="1287"/>
        </w:tabs>
        <w:adjustRightInd w:val="0"/>
        <w:spacing w:line="276" w:lineRule="auto"/>
        <w:ind w:left="426" w:hanging="426"/>
        <w:jc w:val="both"/>
        <w:textAlignment w:val="baseline"/>
        <w:rPr>
          <w:rFonts w:asciiTheme="minorHAnsi" w:hAnsiTheme="minorHAnsi" w:cstheme="minorHAnsi"/>
          <w:sz w:val="24"/>
          <w:u w:val="single"/>
        </w:rPr>
      </w:pPr>
      <w:r w:rsidRPr="002443CE">
        <w:rPr>
          <w:rFonts w:asciiTheme="minorHAnsi" w:hAnsiTheme="minorHAnsi" w:cstheme="minorHAnsi"/>
          <w:sz w:val="24"/>
          <w:u w:val="single"/>
        </w:rPr>
        <w:t xml:space="preserve">Wynik badania określa się jako pozytywny, jeśli jakość spoiny spełnia wymagania </w:t>
      </w:r>
      <w:r w:rsidRPr="002443CE">
        <w:rPr>
          <w:rFonts w:asciiTheme="minorHAnsi" w:hAnsiTheme="minorHAnsi" w:cstheme="minorHAnsi"/>
          <w:b/>
          <w:sz w:val="24"/>
          <w:u w:val="single"/>
        </w:rPr>
        <w:t>klasy 2</w:t>
      </w:r>
      <w:r w:rsidRPr="002443CE">
        <w:rPr>
          <w:rFonts w:asciiTheme="minorHAnsi" w:hAnsiTheme="minorHAnsi" w:cstheme="minorHAnsi"/>
          <w:sz w:val="24"/>
          <w:u w:val="single"/>
        </w:rPr>
        <w:t xml:space="preserve"> według normy PN-EN-ISO-10675-1:2017 lub równoważnej. </w:t>
      </w:r>
    </w:p>
    <w:p w14:paraId="7AE1DC4F" w14:textId="7FE26A48"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 xml:space="preserve">W przypadku uzyskania wyników badań gorszych niż wskazane w </w:t>
      </w:r>
      <w:r w:rsidRPr="002443CE">
        <w:rPr>
          <w:rFonts w:asciiTheme="minorHAnsi" w:hAnsiTheme="minorHAnsi" w:cstheme="minorHAnsi"/>
          <w:sz w:val="24"/>
          <w:lang w:val="pl-PL"/>
        </w:rPr>
        <w:t>ust</w:t>
      </w:r>
      <w:r w:rsidRPr="002443CE">
        <w:rPr>
          <w:rFonts w:asciiTheme="minorHAnsi" w:hAnsiTheme="minorHAnsi" w:cstheme="minorHAnsi"/>
          <w:sz w:val="24"/>
        </w:rPr>
        <w:t xml:space="preserve">. </w:t>
      </w:r>
      <w:r w:rsidR="003066C2" w:rsidRPr="002443CE">
        <w:rPr>
          <w:rFonts w:asciiTheme="minorHAnsi" w:hAnsiTheme="minorHAnsi" w:cstheme="minorHAnsi"/>
          <w:sz w:val="24"/>
          <w:lang w:val="pl-PL"/>
        </w:rPr>
        <w:t>17</w:t>
      </w:r>
      <w:r w:rsidRPr="002443CE">
        <w:rPr>
          <w:rFonts w:asciiTheme="minorHAnsi" w:hAnsiTheme="minorHAnsi" w:cstheme="minorHAnsi"/>
          <w:sz w:val="24"/>
        </w:rPr>
        <w:t xml:space="preserve"> </w:t>
      </w:r>
      <w:r w:rsidRPr="002443CE">
        <w:rPr>
          <w:rFonts w:asciiTheme="minorHAnsi" w:hAnsiTheme="minorHAnsi" w:cstheme="minorHAnsi"/>
          <w:sz w:val="24"/>
          <w:lang w:val="pl-PL"/>
        </w:rPr>
        <w:t xml:space="preserve">niniejszego paragrafu, </w:t>
      </w:r>
      <w:r w:rsidRPr="002443CE">
        <w:rPr>
          <w:rFonts w:asciiTheme="minorHAnsi" w:hAnsiTheme="minorHAnsi" w:cstheme="minorHAnsi"/>
          <w:sz w:val="24"/>
        </w:rPr>
        <w:t>Zamawiający obciąży Wykonawcę za poprawkowe badania radiograficzne spawów.</w:t>
      </w:r>
    </w:p>
    <w:p w14:paraId="45CDB065" w14:textId="59A69595"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 xml:space="preserve">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w:t>
      </w:r>
      <w:r w:rsidRPr="002443CE">
        <w:rPr>
          <w:rFonts w:asciiTheme="minorHAnsi" w:hAnsiTheme="minorHAnsi" w:cstheme="minorHAnsi"/>
          <w:sz w:val="24"/>
          <w:lang w:val="pl-PL"/>
        </w:rPr>
        <w:t>U</w:t>
      </w:r>
      <w:r w:rsidRPr="002443CE">
        <w:rPr>
          <w:rFonts w:asciiTheme="minorHAnsi" w:hAnsiTheme="minorHAnsi" w:cstheme="minorHAnsi"/>
          <w:sz w:val="24"/>
        </w:rPr>
        <w:t xml:space="preserve">mowy w sprawie zamówienia publicznego o czas zwłoki, bez konsekwencji finansowych dla Wykonawcy, zgodnie z </w:t>
      </w:r>
      <w:r w:rsidRPr="002443CE">
        <w:rPr>
          <w:rFonts w:asciiTheme="minorHAnsi" w:hAnsiTheme="minorHAnsi" w:cstheme="minorHAnsi"/>
          <w:sz w:val="24"/>
        </w:rPr>
        <w:lastRenderedPageBreak/>
        <w:t xml:space="preserve">zapisem </w:t>
      </w:r>
      <w:r w:rsidRPr="002443CE">
        <w:rPr>
          <w:rFonts w:asciiTheme="minorHAnsi" w:hAnsiTheme="minorHAnsi" w:cstheme="minorHAnsi"/>
          <w:sz w:val="24"/>
          <w:lang w:val="pl-PL"/>
        </w:rPr>
        <w:t>§</w:t>
      </w:r>
      <w:r w:rsidRPr="002443CE">
        <w:rPr>
          <w:rFonts w:asciiTheme="minorHAnsi" w:hAnsiTheme="minorHAnsi" w:cstheme="minorHAnsi"/>
        </w:rPr>
        <w:t xml:space="preserve"> 12 ust. 1</w:t>
      </w:r>
      <w:r w:rsidRPr="002443CE">
        <w:rPr>
          <w:rFonts w:asciiTheme="minorHAnsi" w:hAnsiTheme="minorHAnsi" w:cstheme="minorHAnsi"/>
          <w:sz w:val="24"/>
        </w:rPr>
        <w:t xml:space="preserve"> lit. </w:t>
      </w:r>
      <w:r w:rsidR="00A21F90" w:rsidRPr="002443CE">
        <w:rPr>
          <w:rFonts w:asciiTheme="minorHAnsi" w:hAnsiTheme="minorHAnsi" w:cstheme="minorHAnsi"/>
          <w:sz w:val="24"/>
          <w:lang w:val="pl-PL"/>
        </w:rPr>
        <w:t>z</w:t>
      </w:r>
      <w:r w:rsidRPr="002443CE">
        <w:rPr>
          <w:rFonts w:asciiTheme="minorHAnsi" w:hAnsiTheme="minorHAnsi" w:cstheme="minorHAnsi"/>
          <w:sz w:val="24"/>
        </w:rPr>
        <w:t xml:space="preserve">) </w:t>
      </w:r>
      <w:r w:rsidRPr="002443CE">
        <w:rPr>
          <w:rFonts w:asciiTheme="minorHAnsi" w:hAnsiTheme="minorHAnsi" w:cstheme="minorHAnsi"/>
        </w:rPr>
        <w:t>niniejszej Umowy</w:t>
      </w:r>
      <w:r w:rsidRPr="002443CE">
        <w:rPr>
          <w:rFonts w:asciiTheme="minorHAnsi" w:hAnsiTheme="minorHAnsi" w:cstheme="minorHAnsi"/>
          <w:sz w:val="24"/>
        </w:rPr>
        <w:t>.</w:t>
      </w:r>
    </w:p>
    <w:p w14:paraId="7EF4E988" w14:textId="0C067F8E"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u w:val="single"/>
        </w:rPr>
      </w:pPr>
      <w:r w:rsidRPr="002443CE">
        <w:rPr>
          <w:rFonts w:asciiTheme="minorHAnsi" w:hAnsiTheme="minorHAnsi" w:cstheme="minorHAnsi"/>
          <w:sz w:val="24"/>
          <w:u w:val="single"/>
        </w:rPr>
        <w:t xml:space="preserve">Zasady postępowania opisane w </w:t>
      </w:r>
      <w:r w:rsidRPr="002443CE">
        <w:rPr>
          <w:rFonts w:asciiTheme="minorHAnsi" w:hAnsiTheme="minorHAnsi" w:cstheme="minorHAnsi"/>
          <w:sz w:val="24"/>
          <w:u w:val="single"/>
          <w:lang w:val="pl-PL"/>
        </w:rPr>
        <w:t>ust</w:t>
      </w:r>
      <w:r w:rsidRPr="002443CE">
        <w:rPr>
          <w:rFonts w:asciiTheme="minorHAnsi" w:hAnsiTheme="minorHAnsi" w:cstheme="minorHAnsi"/>
          <w:sz w:val="24"/>
          <w:u w:val="single"/>
        </w:rPr>
        <w:t xml:space="preserve">. </w:t>
      </w:r>
      <w:r w:rsidR="003066C2" w:rsidRPr="002443CE">
        <w:rPr>
          <w:rFonts w:asciiTheme="minorHAnsi" w:hAnsiTheme="minorHAnsi" w:cstheme="minorHAnsi"/>
          <w:sz w:val="24"/>
          <w:u w:val="single"/>
          <w:lang w:val="pl-PL"/>
        </w:rPr>
        <w:t>7</w:t>
      </w:r>
      <w:r w:rsidRPr="002443CE">
        <w:rPr>
          <w:rFonts w:asciiTheme="minorHAnsi" w:hAnsiTheme="minorHAnsi" w:cstheme="minorHAnsi"/>
          <w:sz w:val="24"/>
          <w:u w:val="single"/>
        </w:rPr>
        <w:t xml:space="preserve"> ÷ </w:t>
      </w:r>
      <w:r w:rsidR="003066C2" w:rsidRPr="002443CE">
        <w:rPr>
          <w:rFonts w:asciiTheme="minorHAnsi" w:hAnsiTheme="minorHAnsi" w:cstheme="minorHAnsi"/>
          <w:sz w:val="24"/>
          <w:u w:val="single"/>
          <w:lang w:val="pl-PL"/>
        </w:rPr>
        <w:t>19</w:t>
      </w:r>
      <w:r w:rsidRPr="002443CE">
        <w:rPr>
          <w:rFonts w:asciiTheme="minorHAnsi" w:hAnsiTheme="minorHAnsi" w:cstheme="minorHAnsi"/>
          <w:sz w:val="24"/>
          <w:u w:val="single"/>
        </w:rPr>
        <w:t xml:space="preserve"> </w:t>
      </w:r>
      <w:r w:rsidRPr="002443CE">
        <w:rPr>
          <w:rFonts w:asciiTheme="minorHAnsi" w:hAnsiTheme="minorHAnsi" w:cstheme="minorHAnsi"/>
          <w:sz w:val="24"/>
          <w:u w:val="single"/>
          <w:lang w:val="pl-PL"/>
        </w:rPr>
        <w:t>niniejszego paragrafu</w:t>
      </w:r>
      <w:r w:rsidRPr="002443CE">
        <w:rPr>
          <w:rFonts w:asciiTheme="minorHAnsi" w:hAnsiTheme="minorHAnsi" w:cstheme="minorHAnsi"/>
          <w:color w:val="C00000"/>
          <w:sz w:val="24"/>
          <w:u w:val="single"/>
        </w:rPr>
        <w:t xml:space="preserve"> </w:t>
      </w:r>
      <w:r w:rsidRPr="002443CE">
        <w:rPr>
          <w:rFonts w:asciiTheme="minorHAnsi" w:hAnsiTheme="minorHAnsi" w:cstheme="minorHAnsi"/>
          <w:sz w:val="24"/>
          <w:u w:val="single"/>
        </w:rPr>
        <w:t xml:space="preserve">nie dotyczą badań spoin </w:t>
      </w:r>
      <w:r w:rsidRPr="002443CE">
        <w:rPr>
          <w:rFonts w:asciiTheme="minorHAnsi" w:hAnsiTheme="minorHAnsi" w:cstheme="minorHAnsi"/>
          <w:sz w:val="24"/>
          <w:u w:val="single"/>
          <w:lang w:val="pl-PL"/>
        </w:rPr>
        <w:t xml:space="preserve">wykonywanych </w:t>
      </w:r>
      <w:r w:rsidRPr="002443CE">
        <w:rPr>
          <w:rFonts w:asciiTheme="minorHAnsi" w:hAnsiTheme="minorHAnsi" w:cstheme="minorHAnsi"/>
          <w:sz w:val="24"/>
          <w:u w:val="single"/>
        </w:rPr>
        <w:t>metodą magnetyczno-proszkową</w:t>
      </w:r>
      <w:r w:rsidRPr="002443CE">
        <w:rPr>
          <w:rFonts w:asciiTheme="minorHAnsi" w:hAnsiTheme="minorHAnsi" w:cstheme="minorHAnsi"/>
          <w:sz w:val="24"/>
          <w:u w:val="single"/>
          <w:lang w:val="pl-PL"/>
        </w:rPr>
        <w:t xml:space="preserve"> oraz badań wizualnych</w:t>
      </w:r>
      <w:r w:rsidRPr="002443CE">
        <w:rPr>
          <w:rFonts w:asciiTheme="minorHAnsi" w:hAnsiTheme="minorHAnsi" w:cstheme="minorHAnsi"/>
          <w:sz w:val="24"/>
          <w:u w:val="single"/>
        </w:rPr>
        <w:t xml:space="preserve">, za przeprowadzenie których odpowiedzialny jest Wykonawca i których koszt </w:t>
      </w:r>
      <w:r w:rsidRPr="002443CE">
        <w:rPr>
          <w:rFonts w:asciiTheme="minorHAnsi" w:hAnsiTheme="minorHAnsi" w:cstheme="minorHAnsi"/>
          <w:sz w:val="24"/>
          <w:u w:val="single"/>
          <w:lang w:val="pl-PL"/>
        </w:rPr>
        <w:t>został</w:t>
      </w:r>
      <w:r w:rsidRPr="002443CE">
        <w:rPr>
          <w:rFonts w:asciiTheme="minorHAnsi" w:hAnsiTheme="minorHAnsi" w:cstheme="minorHAnsi"/>
          <w:sz w:val="24"/>
          <w:u w:val="single"/>
        </w:rPr>
        <w:t xml:space="preserve"> przez niego wyceniony w ofercie.</w:t>
      </w:r>
    </w:p>
    <w:p w14:paraId="0EE0D1BA" w14:textId="7517BE1D" w:rsidR="00850915" w:rsidRPr="002443CE" w:rsidRDefault="00850915" w:rsidP="00850915">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b/>
          <w:bCs/>
          <w:sz w:val="24"/>
        </w:rPr>
      </w:pPr>
      <w:bookmarkStart w:id="1" w:name="_Hlk58997379"/>
      <w:r w:rsidRPr="002443CE">
        <w:rPr>
          <w:rFonts w:asciiTheme="minorHAnsi" w:hAnsiTheme="minorHAnsi" w:cstheme="minorHAnsi"/>
          <w:sz w:val="24"/>
        </w:rPr>
        <w:t xml:space="preserve">Przedmiot zamówienia nie obejmuje wycinki drzew i krzewów, powyższą wycinkę wykona Zamawiający przed terminem przekazaniem placu budowy, o który mowa jest w § </w:t>
      </w:r>
      <w:r w:rsidRPr="002443CE">
        <w:rPr>
          <w:rFonts w:asciiTheme="minorHAnsi" w:hAnsiTheme="minorHAnsi" w:cstheme="minorHAnsi"/>
          <w:sz w:val="24"/>
          <w:lang w:val="pl-PL"/>
        </w:rPr>
        <w:t>5</w:t>
      </w:r>
      <w:r w:rsidRPr="002443CE">
        <w:rPr>
          <w:rFonts w:asciiTheme="minorHAnsi" w:hAnsiTheme="minorHAnsi" w:cstheme="minorHAnsi"/>
          <w:sz w:val="24"/>
        </w:rPr>
        <w:t xml:space="preserve"> </w:t>
      </w:r>
      <w:r w:rsidRPr="002443CE">
        <w:rPr>
          <w:rFonts w:asciiTheme="minorHAnsi" w:hAnsiTheme="minorHAnsi" w:cstheme="minorHAnsi"/>
          <w:sz w:val="24"/>
          <w:lang w:val="pl-PL"/>
        </w:rPr>
        <w:t xml:space="preserve">ust. 1 ppkt 1.1. </w:t>
      </w:r>
      <w:r w:rsidRPr="002443CE">
        <w:rPr>
          <w:rFonts w:asciiTheme="minorHAnsi" w:hAnsiTheme="minorHAnsi" w:cstheme="minorHAnsi"/>
          <w:sz w:val="24"/>
        </w:rPr>
        <w:t>niniejszej Umowy.</w:t>
      </w:r>
    </w:p>
    <w:p w14:paraId="26806E51" w14:textId="57B16892" w:rsidR="00E13A6B" w:rsidRPr="008600E7" w:rsidRDefault="00C91D67" w:rsidP="005150ED">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b/>
          <w:bCs/>
          <w:sz w:val="24"/>
          <w:u w:val="single"/>
        </w:rPr>
      </w:pPr>
      <w:bookmarkStart w:id="2" w:name="_Hlk64876622"/>
      <w:bookmarkStart w:id="3" w:name="_Hlk60034244"/>
      <w:r w:rsidRPr="008600E7">
        <w:rPr>
          <w:rFonts w:asciiTheme="minorHAnsi" w:hAnsiTheme="minorHAnsi" w:cstheme="minorHAnsi"/>
          <w:sz w:val="24"/>
          <w:lang w:val="pl-PL"/>
        </w:rPr>
        <w:t>W</w:t>
      </w:r>
      <w:r w:rsidR="005150ED" w:rsidRPr="008600E7">
        <w:rPr>
          <w:rFonts w:asciiTheme="minorHAnsi" w:hAnsiTheme="minorHAnsi" w:cstheme="minorHAnsi"/>
          <w:sz w:val="24"/>
          <w:lang w:val="pl-PL"/>
        </w:rPr>
        <w:t xml:space="preserve"> </w:t>
      </w:r>
      <w:r w:rsidR="005150ED" w:rsidRPr="008600E7">
        <w:rPr>
          <w:rFonts w:asciiTheme="minorHAnsi" w:hAnsiTheme="minorHAnsi" w:cstheme="minorHAnsi"/>
          <w:sz w:val="24"/>
        </w:rPr>
        <w:t>przypadku</w:t>
      </w:r>
      <w:r w:rsidR="005150ED" w:rsidRPr="008600E7">
        <w:rPr>
          <w:rFonts w:asciiTheme="minorHAnsi" w:hAnsiTheme="minorHAnsi" w:cstheme="minorHAnsi"/>
          <w:b/>
          <w:bCs/>
          <w:sz w:val="24"/>
        </w:rPr>
        <w:t xml:space="preserve"> Pakietu</w:t>
      </w:r>
      <w:r w:rsidR="005150ED" w:rsidRPr="008600E7">
        <w:rPr>
          <w:rFonts w:asciiTheme="minorHAnsi" w:hAnsiTheme="minorHAnsi" w:cstheme="minorHAnsi"/>
          <w:sz w:val="24"/>
        </w:rPr>
        <w:t xml:space="preserve"> </w:t>
      </w:r>
      <w:r w:rsidR="005150ED" w:rsidRPr="008600E7">
        <w:rPr>
          <w:rFonts w:asciiTheme="minorHAnsi" w:hAnsiTheme="minorHAnsi" w:cstheme="minorHAnsi"/>
          <w:b/>
          <w:bCs/>
          <w:sz w:val="24"/>
        </w:rPr>
        <w:t>nr 1 (dot. zadania 2)</w:t>
      </w:r>
      <w:r w:rsidR="005150ED" w:rsidRPr="008600E7">
        <w:rPr>
          <w:rFonts w:asciiTheme="minorHAnsi" w:hAnsiTheme="minorHAnsi" w:cstheme="minorHAnsi"/>
          <w:sz w:val="24"/>
        </w:rPr>
        <w:t xml:space="preserve"> Wykonawca, któremu zostanie udzielone przedmiotowe zamówienie ma obowiązek podpisania </w:t>
      </w:r>
      <w:r w:rsidR="002443CE" w:rsidRPr="008600E7">
        <w:rPr>
          <w:rFonts w:asciiTheme="minorHAnsi" w:hAnsiTheme="minorHAnsi" w:cstheme="minorHAnsi"/>
          <w:sz w:val="24"/>
          <w:lang w:val="pl-PL"/>
        </w:rPr>
        <w:t>P</w:t>
      </w:r>
      <w:r w:rsidR="005150ED" w:rsidRPr="008600E7">
        <w:rPr>
          <w:rFonts w:asciiTheme="minorHAnsi" w:hAnsiTheme="minorHAnsi" w:cstheme="minorHAnsi"/>
          <w:sz w:val="24"/>
        </w:rPr>
        <w:t xml:space="preserve">orozumienia regulującego zasady prowadzenia prac na terenie kolejowym z zarządcą terenu </w:t>
      </w:r>
      <w:r w:rsidR="002443CE" w:rsidRPr="008600E7">
        <w:rPr>
          <w:rFonts w:asciiTheme="minorHAnsi" w:hAnsiTheme="minorHAnsi" w:cstheme="minorHAnsi"/>
          <w:sz w:val="24"/>
          <w:lang w:val="pl-PL"/>
        </w:rPr>
        <w:t>tj.</w:t>
      </w:r>
      <w:r w:rsidR="005150ED" w:rsidRPr="008600E7">
        <w:rPr>
          <w:rFonts w:asciiTheme="minorHAnsi" w:hAnsiTheme="minorHAnsi" w:cstheme="minorHAnsi"/>
          <w:sz w:val="24"/>
        </w:rPr>
        <w:t xml:space="preserve"> </w:t>
      </w:r>
      <w:r w:rsidR="002443CE" w:rsidRPr="008600E7">
        <w:rPr>
          <w:rFonts w:asciiTheme="minorHAnsi" w:hAnsiTheme="minorHAnsi" w:cstheme="minorHAnsi"/>
          <w:bCs/>
          <w:sz w:val="24"/>
          <w:lang w:eastAsia="ar-SA"/>
        </w:rPr>
        <w:t>PKP Szybka Kolej Miejska w Trójmieście Sp. z o.o.</w:t>
      </w:r>
      <w:r w:rsidR="005150ED" w:rsidRPr="008600E7">
        <w:rPr>
          <w:rFonts w:asciiTheme="minorHAnsi" w:hAnsiTheme="minorHAnsi" w:cstheme="minorHAnsi"/>
          <w:sz w:val="24"/>
        </w:rPr>
        <w:t xml:space="preserve">, o którym mowa w pkt. 1.6. STWIORB dla zad. nr 2 – </w:t>
      </w:r>
      <w:r w:rsidR="005150ED" w:rsidRPr="008600E7">
        <w:rPr>
          <w:rFonts w:asciiTheme="minorHAnsi" w:hAnsiTheme="minorHAnsi" w:cstheme="minorHAnsi"/>
          <w:b/>
          <w:bCs/>
          <w:sz w:val="24"/>
        </w:rPr>
        <w:t xml:space="preserve">załącznik nr </w:t>
      </w:r>
      <w:r w:rsidR="005150ED" w:rsidRPr="008600E7">
        <w:rPr>
          <w:rFonts w:asciiTheme="minorHAnsi" w:hAnsiTheme="minorHAnsi" w:cstheme="minorHAnsi"/>
          <w:b/>
          <w:bCs/>
          <w:sz w:val="24"/>
          <w:lang w:val="pl-PL"/>
        </w:rPr>
        <w:t>1</w:t>
      </w:r>
      <w:r w:rsidR="005150ED" w:rsidRPr="008600E7">
        <w:rPr>
          <w:rFonts w:asciiTheme="minorHAnsi" w:hAnsiTheme="minorHAnsi" w:cstheme="minorHAnsi"/>
          <w:sz w:val="24"/>
        </w:rPr>
        <w:t xml:space="preserve"> do </w:t>
      </w:r>
      <w:r w:rsidR="005150ED" w:rsidRPr="008600E7">
        <w:rPr>
          <w:rFonts w:asciiTheme="minorHAnsi" w:hAnsiTheme="minorHAnsi" w:cstheme="minorHAnsi"/>
          <w:sz w:val="24"/>
          <w:lang w:val="pl-PL"/>
        </w:rPr>
        <w:t>niniejszej Umowy</w:t>
      </w:r>
      <w:r w:rsidR="005150ED" w:rsidRPr="008600E7">
        <w:rPr>
          <w:rFonts w:asciiTheme="minorHAnsi" w:hAnsiTheme="minorHAnsi" w:cstheme="minorHAnsi"/>
          <w:sz w:val="24"/>
        </w:rPr>
        <w:t xml:space="preserve">. W związku z powyższym przedmiot </w:t>
      </w:r>
      <w:bookmarkStart w:id="4" w:name="_Hlk64622268"/>
      <w:r w:rsidR="008C37B4" w:rsidRPr="008600E7">
        <w:rPr>
          <w:rFonts w:asciiTheme="minorHAnsi" w:hAnsiTheme="minorHAnsi" w:cstheme="minorHAnsi"/>
          <w:b/>
          <w:color w:val="FF0000"/>
          <w:sz w:val="24"/>
          <w:lang w:val="pl-PL"/>
        </w:rPr>
        <w:t xml:space="preserve">modyfikacja z dnia </w:t>
      </w:r>
      <w:r w:rsidR="008600E7" w:rsidRPr="008600E7">
        <w:rPr>
          <w:rFonts w:asciiTheme="minorHAnsi" w:hAnsiTheme="minorHAnsi" w:cstheme="minorHAnsi"/>
          <w:b/>
          <w:color w:val="FF0000"/>
          <w:sz w:val="24"/>
          <w:lang w:val="pl-PL"/>
        </w:rPr>
        <w:t>2</w:t>
      </w:r>
      <w:r w:rsidR="00367887">
        <w:rPr>
          <w:rFonts w:asciiTheme="minorHAnsi" w:hAnsiTheme="minorHAnsi" w:cstheme="minorHAnsi"/>
          <w:b/>
          <w:color w:val="FF0000"/>
          <w:sz w:val="24"/>
          <w:lang w:val="pl-PL"/>
        </w:rPr>
        <w:t>3</w:t>
      </w:r>
      <w:r w:rsidR="008600E7" w:rsidRPr="008600E7">
        <w:rPr>
          <w:rFonts w:asciiTheme="minorHAnsi" w:hAnsiTheme="minorHAnsi" w:cstheme="minorHAnsi"/>
          <w:b/>
          <w:color w:val="FF0000"/>
          <w:sz w:val="24"/>
          <w:lang w:val="pl-PL"/>
        </w:rPr>
        <w:t>.</w:t>
      </w:r>
      <w:r w:rsidR="008C37B4" w:rsidRPr="008600E7">
        <w:rPr>
          <w:rFonts w:asciiTheme="minorHAnsi" w:hAnsiTheme="minorHAnsi" w:cstheme="minorHAnsi"/>
          <w:b/>
          <w:color w:val="FF0000"/>
          <w:sz w:val="24"/>
          <w:lang w:val="pl-PL"/>
        </w:rPr>
        <w:t xml:space="preserve">02.2021 r.: </w:t>
      </w:r>
      <w:r w:rsidR="005150ED" w:rsidRPr="008600E7">
        <w:rPr>
          <w:rFonts w:asciiTheme="minorHAnsi" w:hAnsiTheme="minorHAnsi" w:cstheme="minorHAnsi"/>
          <w:strike/>
          <w:sz w:val="24"/>
        </w:rPr>
        <w:t>zamówienia</w:t>
      </w:r>
      <w:r w:rsidR="005150ED" w:rsidRPr="008600E7">
        <w:rPr>
          <w:rFonts w:asciiTheme="minorHAnsi" w:hAnsiTheme="minorHAnsi" w:cstheme="minorHAnsi"/>
          <w:sz w:val="24"/>
        </w:rPr>
        <w:t xml:space="preserve"> </w:t>
      </w:r>
      <w:r w:rsidR="008C37B4" w:rsidRPr="008600E7">
        <w:rPr>
          <w:rFonts w:asciiTheme="minorHAnsi" w:hAnsiTheme="minorHAnsi" w:cstheme="minorHAnsi"/>
          <w:b/>
          <w:sz w:val="24"/>
          <w:lang w:val="pl-PL"/>
        </w:rPr>
        <w:t xml:space="preserve">Umowy </w:t>
      </w:r>
      <w:r w:rsidR="005150ED" w:rsidRPr="008600E7">
        <w:rPr>
          <w:rFonts w:asciiTheme="minorHAnsi" w:hAnsiTheme="minorHAnsi" w:cstheme="minorHAnsi"/>
          <w:sz w:val="24"/>
        </w:rPr>
        <w:t>obejmuje</w:t>
      </w:r>
      <w:r w:rsidR="00E13A6B" w:rsidRPr="008600E7">
        <w:rPr>
          <w:rFonts w:asciiTheme="minorHAnsi" w:hAnsiTheme="minorHAnsi" w:cstheme="minorHAnsi"/>
          <w:sz w:val="24"/>
          <w:lang w:val="pl-PL"/>
        </w:rPr>
        <w:t>:</w:t>
      </w:r>
      <w:bookmarkEnd w:id="4"/>
    </w:p>
    <w:p w14:paraId="2E3CFFDD" w14:textId="7CA03CF1" w:rsidR="00E13A6B" w:rsidRPr="00BE5ADF" w:rsidRDefault="005150ED" w:rsidP="00E13A6B">
      <w:pPr>
        <w:pStyle w:val="Tekstpodstawowy2"/>
        <w:widowControl w:val="0"/>
        <w:numPr>
          <w:ilvl w:val="0"/>
          <w:numId w:val="96"/>
        </w:numPr>
        <w:adjustRightInd w:val="0"/>
        <w:spacing w:line="276" w:lineRule="auto"/>
        <w:ind w:hanging="152"/>
        <w:jc w:val="both"/>
        <w:textAlignment w:val="baseline"/>
        <w:rPr>
          <w:rFonts w:asciiTheme="minorHAnsi" w:hAnsiTheme="minorHAnsi" w:cstheme="minorHAnsi"/>
          <w:b/>
          <w:bCs/>
          <w:u w:val="single"/>
        </w:rPr>
      </w:pPr>
      <w:r w:rsidRPr="00BE5ADF">
        <w:rPr>
          <w:rFonts w:asciiTheme="minorHAnsi" w:hAnsiTheme="minorHAnsi" w:cstheme="minorHAnsi"/>
          <w:sz w:val="24"/>
        </w:rPr>
        <w:t xml:space="preserve">poniesienie przez Wykonawcę kosztów związanych z korzystaniem z części gruntu, </w:t>
      </w:r>
      <w:r w:rsidRPr="008C37B4">
        <w:rPr>
          <w:rFonts w:asciiTheme="minorHAnsi" w:hAnsiTheme="minorHAnsi" w:cstheme="minorHAnsi"/>
          <w:sz w:val="24"/>
        </w:rPr>
        <w:t xml:space="preserve">którego zarządcą jest </w:t>
      </w:r>
      <w:r w:rsidR="002443CE" w:rsidRPr="008C37B4">
        <w:rPr>
          <w:rFonts w:asciiTheme="minorHAnsi" w:hAnsiTheme="minorHAnsi" w:cstheme="minorHAnsi"/>
          <w:bCs/>
          <w:sz w:val="24"/>
          <w:lang w:eastAsia="ar-SA"/>
        </w:rPr>
        <w:t>PKP Szybka Kolej Miejska w Trójmieście Sp. z o.o.</w:t>
      </w:r>
      <w:r w:rsidR="002443CE" w:rsidRPr="00BE5ADF">
        <w:rPr>
          <w:rFonts w:asciiTheme="minorHAnsi" w:hAnsiTheme="minorHAnsi" w:cstheme="minorHAnsi"/>
          <w:bCs/>
          <w:lang w:val="pl-PL" w:eastAsia="ar-SA"/>
        </w:rPr>
        <w:t xml:space="preserve"> Obszar</w:t>
      </w:r>
      <w:r w:rsidR="00E13A6B" w:rsidRPr="00BE5ADF">
        <w:rPr>
          <w:rFonts w:asciiTheme="minorHAnsi" w:hAnsiTheme="minorHAnsi" w:cstheme="minorHAnsi"/>
          <w:bCs/>
          <w:sz w:val="24"/>
        </w:rPr>
        <w:t xml:space="preserve"> </w:t>
      </w:r>
      <w:r w:rsidR="00E13A6B" w:rsidRPr="00BE5ADF">
        <w:rPr>
          <w:rFonts w:asciiTheme="minorHAnsi" w:hAnsiTheme="minorHAnsi" w:cstheme="minorHAnsi"/>
          <w:sz w:val="24"/>
          <w:lang w:val="pl-PL"/>
        </w:rPr>
        <w:t>zajęcia terenu na czas prowadzenia prac</w:t>
      </w:r>
      <w:r w:rsidR="00E13A6B" w:rsidRPr="00BE5ADF">
        <w:rPr>
          <w:rFonts w:asciiTheme="minorHAnsi" w:hAnsiTheme="minorHAnsi" w:cstheme="minorHAnsi"/>
          <w:b/>
          <w:bCs/>
          <w:sz w:val="24"/>
          <w:lang w:val="pl-PL"/>
        </w:rPr>
        <w:t xml:space="preserve"> </w:t>
      </w:r>
      <w:r w:rsidR="00E13A6B" w:rsidRPr="00BE5ADF">
        <w:rPr>
          <w:rFonts w:asciiTheme="minorHAnsi" w:hAnsiTheme="minorHAnsi" w:cstheme="minorHAnsi"/>
          <w:bCs/>
          <w:sz w:val="24"/>
        </w:rPr>
        <w:t xml:space="preserve">przedstawiony został w </w:t>
      </w:r>
      <w:r w:rsidR="00E13A6B" w:rsidRPr="00BE5ADF">
        <w:rPr>
          <w:rFonts w:asciiTheme="minorHAnsi" w:hAnsiTheme="minorHAnsi" w:cstheme="minorHAnsi"/>
          <w:bCs/>
          <w:sz w:val="24"/>
          <w:lang w:val="pl-PL"/>
        </w:rPr>
        <w:t>załączniku</w:t>
      </w:r>
      <w:r w:rsidR="00E13A6B" w:rsidRPr="00BE5ADF">
        <w:rPr>
          <w:rFonts w:asciiTheme="minorHAnsi" w:hAnsiTheme="minorHAnsi" w:cstheme="minorHAnsi"/>
          <w:bCs/>
          <w:sz w:val="24"/>
        </w:rPr>
        <w:t xml:space="preserve"> nr 2 do STWIORB</w:t>
      </w:r>
      <w:r w:rsidR="00E13A6B" w:rsidRPr="00BE5ADF">
        <w:rPr>
          <w:rFonts w:asciiTheme="minorHAnsi" w:hAnsiTheme="minorHAnsi" w:cstheme="minorHAnsi"/>
          <w:b/>
          <w:bCs/>
          <w:sz w:val="24"/>
          <w:lang w:val="pl-PL"/>
        </w:rPr>
        <w:t xml:space="preserve"> </w:t>
      </w:r>
      <w:r w:rsidR="00E13A6B" w:rsidRPr="00BE5ADF">
        <w:rPr>
          <w:rFonts w:asciiTheme="minorHAnsi" w:hAnsiTheme="minorHAnsi" w:cstheme="minorHAnsi"/>
          <w:sz w:val="24"/>
          <w:lang w:val="pl-PL"/>
        </w:rPr>
        <w:t xml:space="preserve">dla zadania 2 – </w:t>
      </w:r>
      <w:r w:rsidR="00E13A6B" w:rsidRPr="00BE5ADF">
        <w:rPr>
          <w:rFonts w:asciiTheme="minorHAnsi" w:hAnsiTheme="minorHAnsi" w:cstheme="minorHAnsi"/>
          <w:b/>
          <w:bCs/>
          <w:sz w:val="24"/>
          <w:lang w:val="pl-PL"/>
        </w:rPr>
        <w:t xml:space="preserve">załącznik nr 1 </w:t>
      </w:r>
      <w:r w:rsidR="00E13A6B" w:rsidRPr="00BE5ADF">
        <w:rPr>
          <w:rFonts w:asciiTheme="minorHAnsi" w:hAnsiTheme="minorHAnsi" w:cstheme="minorHAnsi"/>
          <w:sz w:val="24"/>
          <w:lang w:val="pl-PL"/>
        </w:rPr>
        <w:t>do niniejszej Umowy;</w:t>
      </w:r>
    </w:p>
    <w:p w14:paraId="2D137A06" w14:textId="2DB4F015" w:rsidR="005150ED" w:rsidRPr="008C37B4" w:rsidRDefault="005150ED" w:rsidP="00E13A6B">
      <w:pPr>
        <w:pStyle w:val="Tekstpodstawowy2"/>
        <w:widowControl w:val="0"/>
        <w:numPr>
          <w:ilvl w:val="0"/>
          <w:numId w:val="96"/>
        </w:numPr>
        <w:adjustRightInd w:val="0"/>
        <w:spacing w:line="276" w:lineRule="auto"/>
        <w:ind w:hanging="152"/>
        <w:jc w:val="both"/>
        <w:textAlignment w:val="baseline"/>
        <w:rPr>
          <w:rFonts w:asciiTheme="minorHAnsi" w:hAnsiTheme="minorHAnsi" w:cstheme="minorHAnsi"/>
          <w:b/>
          <w:bCs/>
          <w:u w:val="single"/>
        </w:rPr>
      </w:pPr>
      <w:r w:rsidRPr="00BE5ADF">
        <w:rPr>
          <w:rFonts w:asciiTheme="minorHAnsi" w:hAnsiTheme="minorHAnsi" w:cstheme="minorHAnsi"/>
          <w:sz w:val="24"/>
        </w:rPr>
        <w:t xml:space="preserve">realizację pozostałych postanowień określonych w pkt. 1.6. STWIORB dla </w:t>
      </w:r>
      <w:r w:rsidR="00E13A6B" w:rsidRPr="00BE5ADF">
        <w:rPr>
          <w:rFonts w:asciiTheme="minorHAnsi" w:hAnsiTheme="minorHAnsi" w:cstheme="minorHAnsi"/>
          <w:sz w:val="24"/>
          <w:lang w:val="pl-PL"/>
        </w:rPr>
        <w:t xml:space="preserve">zadania </w:t>
      </w:r>
      <w:r w:rsidRPr="00BE5ADF">
        <w:rPr>
          <w:rFonts w:asciiTheme="minorHAnsi" w:hAnsiTheme="minorHAnsi" w:cstheme="minorHAnsi"/>
          <w:sz w:val="24"/>
        </w:rPr>
        <w:t xml:space="preserve">2 – </w:t>
      </w:r>
      <w:r w:rsidRPr="00BE5ADF">
        <w:rPr>
          <w:rFonts w:asciiTheme="minorHAnsi" w:hAnsiTheme="minorHAnsi" w:cstheme="minorHAnsi"/>
          <w:b/>
          <w:bCs/>
          <w:sz w:val="24"/>
          <w:lang w:val="pl-PL"/>
        </w:rPr>
        <w:t>załącznik nr 1</w:t>
      </w:r>
      <w:r w:rsidRPr="00BE5ADF">
        <w:rPr>
          <w:rFonts w:asciiTheme="minorHAnsi" w:hAnsiTheme="minorHAnsi" w:cstheme="minorHAnsi"/>
          <w:sz w:val="24"/>
          <w:lang w:val="pl-PL"/>
        </w:rPr>
        <w:t xml:space="preserve"> </w:t>
      </w:r>
      <w:r w:rsidRPr="00BE5ADF">
        <w:rPr>
          <w:rFonts w:asciiTheme="minorHAnsi" w:hAnsiTheme="minorHAnsi" w:cstheme="minorHAnsi"/>
          <w:sz w:val="24"/>
        </w:rPr>
        <w:t xml:space="preserve">do </w:t>
      </w:r>
      <w:r w:rsidRPr="00BE5ADF">
        <w:rPr>
          <w:rFonts w:asciiTheme="minorHAnsi" w:hAnsiTheme="minorHAnsi" w:cstheme="minorHAnsi"/>
          <w:sz w:val="24"/>
          <w:lang w:val="pl-PL"/>
        </w:rPr>
        <w:t>niniejszej Umowy</w:t>
      </w:r>
      <w:r w:rsidRPr="00BE5ADF">
        <w:rPr>
          <w:rFonts w:asciiTheme="minorHAnsi" w:hAnsiTheme="minorHAnsi" w:cstheme="minorHAnsi"/>
          <w:sz w:val="24"/>
        </w:rPr>
        <w:t>.</w:t>
      </w:r>
      <w:r w:rsidRPr="00BE5ADF">
        <w:rPr>
          <w:rFonts w:asciiTheme="minorHAnsi" w:hAnsiTheme="minorHAnsi" w:cstheme="minorHAnsi"/>
          <w:sz w:val="24"/>
          <w:lang w:val="pl-PL"/>
        </w:rPr>
        <w:t>*</w:t>
      </w:r>
      <w:r w:rsidRPr="00BE5ADF">
        <w:rPr>
          <w:rFonts w:asciiTheme="minorHAnsi" w:hAnsiTheme="minorHAnsi" w:cstheme="minorHAnsi"/>
          <w:b/>
          <w:bCs/>
        </w:rPr>
        <w:t xml:space="preserve"> </w:t>
      </w:r>
    </w:p>
    <w:p w14:paraId="62CF821F" w14:textId="2ED7D0C5" w:rsidR="008C37B4" w:rsidRPr="008C37B4" w:rsidRDefault="008F06C5" w:rsidP="008C37B4">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b/>
          <w:bCs/>
          <w:sz w:val="24"/>
          <w:u w:val="single"/>
        </w:rPr>
      </w:pPr>
      <w:bookmarkStart w:id="5" w:name="_Hlk64622340"/>
      <w:bookmarkEnd w:id="2"/>
      <w:r>
        <w:rPr>
          <w:rFonts w:asciiTheme="minorHAnsi" w:hAnsiTheme="minorHAnsi" w:cstheme="minorHAnsi"/>
          <w:b/>
          <w:color w:val="FF0000"/>
          <w:sz w:val="24"/>
          <w:lang w:val="pl-PL"/>
        </w:rPr>
        <w:t>M</w:t>
      </w:r>
      <w:r w:rsidR="008C37B4" w:rsidRPr="008C37B4">
        <w:rPr>
          <w:rFonts w:asciiTheme="minorHAnsi" w:hAnsiTheme="minorHAnsi" w:cstheme="minorHAnsi"/>
          <w:b/>
          <w:color w:val="FF0000"/>
          <w:sz w:val="24"/>
          <w:lang w:val="pl-PL"/>
        </w:rPr>
        <w:t xml:space="preserve">odyfikacja z dnia </w:t>
      </w:r>
      <w:r w:rsidR="008600E7">
        <w:rPr>
          <w:rFonts w:asciiTheme="minorHAnsi" w:hAnsiTheme="minorHAnsi" w:cstheme="minorHAnsi"/>
          <w:b/>
          <w:color w:val="FF0000"/>
          <w:sz w:val="24"/>
          <w:lang w:val="pl-PL"/>
        </w:rPr>
        <w:t>2</w:t>
      </w:r>
      <w:r w:rsidR="00367887">
        <w:rPr>
          <w:rFonts w:asciiTheme="minorHAnsi" w:hAnsiTheme="minorHAnsi" w:cstheme="minorHAnsi"/>
          <w:b/>
          <w:color w:val="FF0000"/>
          <w:sz w:val="24"/>
          <w:lang w:val="pl-PL"/>
        </w:rPr>
        <w:t>3</w:t>
      </w:r>
      <w:r w:rsidR="008600E7">
        <w:rPr>
          <w:rFonts w:asciiTheme="minorHAnsi" w:hAnsiTheme="minorHAnsi" w:cstheme="minorHAnsi"/>
          <w:b/>
          <w:color w:val="FF0000"/>
          <w:sz w:val="24"/>
          <w:lang w:val="pl-PL"/>
        </w:rPr>
        <w:t>.</w:t>
      </w:r>
      <w:r w:rsidR="008C37B4" w:rsidRPr="008C37B4">
        <w:rPr>
          <w:rFonts w:asciiTheme="minorHAnsi" w:hAnsiTheme="minorHAnsi" w:cstheme="minorHAnsi"/>
          <w:b/>
          <w:color w:val="FF0000"/>
          <w:sz w:val="24"/>
          <w:lang w:val="pl-PL"/>
        </w:rPr>
        <w:t xml:space="preserve">02.2021 r.: </w:t>
      </w:r>
      <w:r w:rsidR="008C37B4" w:rsidRPr="008C37B4">
        <w:rPr>
          <w:rFonts w:asciiTheme="minorHAnsi" w:hAnsiTheme="minorHAnsi" w:cstheme="minorHAnsi"/>
          <w:sz w:val="24"/>
          <w:lang w:val="pl-PL"/>
        </w:rPr>
        <w:t xml:space="preserve">W </w:t>
      </w:r>
      <w:r w:rsidR="008C37B4" w:rsidRPr="008C37B4">
        <w:rPr>
          <w:rFonts w:asciiTheme="minorHAnsi" w:hAnsiTheme="minorHAnsi" w:cstheme="minorHAnsi"/>
          <w:sz w:val="24"/>
        </w:rPr>
        <w:t>przypadku</w:t>
      </w:r>
      <w:r w:rsidR="008C37B4" w:rsidRPr="008C37B4">
        <w:rPr>
          <w:rFonts w:asciiTheme="minorHAnsi" w:hAnsiTheme="minorHAnsi" w:cstheme="minorHAnsi"/>
          <w:b/>
          <w:bCs/>
          <w:sz w:val="24"/>
        </w:rPr>
        <w:t xml:space="preserve"> Pakietu</w:t>
      </w:r>
      <w:r w:rsidR="008C37B4" w:rsidRPr="008C37B4">
        <w:rPr>
          <w:rFonts w:asciiTheme="minorHAnsi" w:hAnsiTheme="minorHAnsi" w:cstheme="minorHAnsi"/>
          <w:sz w:val="24"/>
        </w:rPr>
        <w:t xml:space="preserve"> </w:t>
      </w:r>
      <w:r w:rsidR="008C37B4" w:rsidRPr="008C37B4">
        <w:rPr>
          <w:rFonts w:asciiTheme="minorHAnsi" w:hAnsiTheme="minorHAnsi" w:cstheme="minorHAnsi"/>
          <w:b/>
          <w:bCs/>
          <w:sz w:val="24"/>
        </w:rPr>
        <w:t xml:space="preserve">nr </w:t>
      </w:r>
      <w:r w:rsidR="008C37B4" w:rsidRPr="008C37B4">
        <w:rPr>
          <w:rFonts w:asciiTheme="minorHAnsi" w:hAnsiTheme="minorHAnsi" w:cstheme="minorHAnsi"/>
          <w:b/>
          <w:bCs/>
          <w:sz w:val="24"/>
          <w:lang w:val="pl-PL"/>
        </w:rPr>
        <w:t>2</w:t>
      </w:r>
      <w:r w:rsidR="008C37B4" w:rsidRPr="008C37B4">
        <w:rPr>
          <w:rFonts w:asciiTheme="minorHAnsi" w:hAnsiTheme="minorHAnsi" w:cstheme="minorHAnsi"/>
          <w:b/>
          <w:bCs/>
          <w:sz w:val="24"/>
        </w:rPr>
        <w:t xml:space="preserve"> </w:t>
      </w:r>
      <w:r w:rsidR="008C37B4" w:rsidRPr="008C37B4">
        <w:rPr>
          <w:rFonts w:asciiTheme="minorHAnsi" w:hAnsiTheme="minorHAnsi" w:cstheme="minorHAnsi"/>
          <w:sz w:val="24"/>
        </w:rPr>
        <w:t xml:space="preserve">Wykonawca, któremu zostanie udzielone przedmiotowe zamówienie ma obowiązek podpisania </w:t>
      </w:r>
      <w:r w:rsidR="00E029BD">
        <w:rPr>
          <w:rFonts w:asciiTheme="minorHAnsi" w:hAnsiTheme="minorHAnsi" w:cstheme="minorHAnsi"/>
          <w:sz w:val="24"/>
          <w:lang w:val="pl-PL"/>
        </w:rPr>
        <w:t xml:space="preserve">odrębnej umowy z PKP Polskie Linie Kolejowe S.A. </w:t>
      </w:r>
      <w:r w:rsidR="009724AC">
        <w:rPr>
          <w:rFonts w:asciiTheme="minorHAnsi" w:hAnsiTheme="minorHAnsi" w:cstheme="minorHAnsi"/>
          <w:sz w:val="24"/>
          <w:lang w:val="pl-PL"/>
        </w:rPr>
        <w:t xml:space="preserve">Przedmiotem umowy będzie </w:t>
      </w:r>
      <w:r w:rsidR="009724AC" w:rsidRPr="009724AC">
        <w:rPr>
          <w:rFonts w:asciiTheme="minorHAnsi" w:hAnsiTheme="minorHAnsi" w:cstheme="minorHAnsi"/>
          <w:sz w:val="24"/>
          <w:lang w:val="pl-PL"/>
        </w:rPr>
        <w:t>ustalenie zasad współpracy, warunków i terminu zajęcia przez Wykonawcę nieruchomości kolejowych zarządzanych przez PKP Polskie Linie Kolejowe S.A. w związku z realizacją inwestycji</w:t>
      </w:r>
      <w:r w:rsidR="007F4414">
        <w:rPr>
          <w:rFonts w:asciiTheme="minorHAnsi" w:hAnsiTheme="minorHAnsi" w:cstheme="minorHAnsi"/>
          <w:sz w:val="24"/>
          <w:lang w:val="pl-PL"/>
        </w:rPr>
        <w:t xml:space="preserve"> – szczegóły określono </w:t>
      </w:r>
      <w:r w:rsidR="008C37B4" w:rsidRPr="008C37B4">
        <w:rPr>
          <w:rFonts w:asciiTheme="minorHAnsi" w:hAnsiTheme="minorHAnsi" w:cstheme="minorHAnsi"/>
          <w:sz w:val="24"/>
        </w:rPr>
        <w:t xml:space="preserve">w </w:t>
      </w:r>
      <w:r w:rsidR="008C37B4" w:rsidRPr="00E029BD">
        <w:rPr>
          <w:rFonts w:asciiTheme="minorHAnsi" w:hAnsiTheme="minorHAnsi" w:cstheme="minorHAnsi"/>
          <w:b/>
          <w:bCs/>
          <w:sz w:val="24"/>
        </w:rPr>
        <w:t xml:space="preserve">pkt. </w:t>
      </w:r>
      <w:r w:rsidR="00435D47" w:rsidRPr="00E029BD">
        <w:rPr>
          <w:rFonts w:asciiTheme="minorHAnsi" w:hAnsiTheme="minorHAnsi" w:cstheme="minorHAnsi"/>
          <w:b/>
          <w:bCs/>
          <w:sz w:val="24"/>
          <w:lang w:val="pl-PL"/>
        </w:rPr>
        <w:t>1.7</w:t>
      </w:r>
      <w:r w:rsidR="008C37B4" w:rsidRPr="00E029BD">
        <w:rPr>
          <w:rFonts w:asciiTheme="minorHAnsi" w:hAnsiTheme="minorHAnsi" w:cstheme="minorHAnsi"/>
          <w:b/>
          <w:bCs/>
          <w:sz w:val="24"/>
        </w:rPr>
        <w:t>.</w:t>
      </w:r>
      <w:r w:rsidR="008C37B4" w:rsidRPr="008C37B4">
        <w:rPr>
          <w:rFonts w:asciiTheme="minorHAnsi" w:hAnsiTheme="minorHAnsi" w:cstheme="minorHAnsi"/>
          <w:sz w:val="24"/>
        </w:rPr>
        <w:t xml:space="preserve"> STWIORB</w:t>
      </w:r>
      <w:r w:rsidR="00E029BD">
        <w:rPr>
          <w:rFonts w:asciiTheme="minorHAnsi" w:hAnsiTheme="minorHAnsi" w:cstheme="minorHAnsi"/>
          <w:sz w:val="24"/>
          <w:lang w:val="pl-PL"/>
        </w:rPr>
        <w:t xml:space="preserve"> dla zadania nr 3</w:t>
      </w:r>
      <w:r w:rsidR="008C37B4" w:rsidRPr="008C37B4">
        <w:rPr>
          <w:rFonts w:asciiTheme="minorHAnsi" w:hAnsiTheme="minorHAnsi" w:cstheme="minorHAnsi"/>
          <w:sz w:val="24"/>
          <w:lang w:val="pl-PL"/>
        </w:rPr>
        <w:t xml:space="preserve"> </w:t>
      </w:r>
      <w:r w:rsidR="008C37B4" w:rsidRPr="008C37B4">
        <w:rPr>
          <w:rFonts w:asciiTheme="minorHAnsi" w:hAnsiTheme="minorHAnsi" w:cstheme="minorHAnsi"/>
          <w:sz w:val="24"/>
        </w:rPr>
        <w:t xml:space="preserve">– </w:t>
      </w:r>
      <w:r w:rsidR="008C37B4" w:rsidRPr="008C37B4">
        <w:rPr>
          <w:rFonts w:asciiTheme="minorHAnsi" w:hAnsiTheme="minorHAnsi" w:cstheme="minorHAnsi"/>
          <w:b/>
          <w:bCs/>
          <w:sz w:val="24"/>
        </w:rPr>
        <w:t xml:space="preserve">załącznik nr </w:t>
      </w:r>
      <w:r w:rsidR="008C37B4" w:rsidRPr="008C37B4">
        <w:rPr>
          <w:rFonts w:asciiTheme="minorHAnsi" w:hAnsiTheme="minorHAnsi" w:cstheme="minorHAnsi"/>
          <w:b/>
          <w:bCs/>
          <w:sz w:val="24"/>
          <w:lang w:val="pl-PL"/>
        </w:rPr>
        <w:t>1</w:t>
      </w:r>
      <w:r w:rsidR="008C37B4" w:rsidRPr="008C37B4">
        <w:rPr>
          <w:rFonts w:asciiTheme="minorHAnsi" w:hAnsiTheme="minorHAnsi" w:cstheme="minorHAnsi"/>
          <w:sz w:val="24"/>
        </w:rPr>
        <w:t xml:space="preserve"> do </w:t>
      </w:r>
      <w:r w:rsidR="008C37B4" w:rsidRPr="008C37B4">
        <w:rPr>
          <w:rFonts w:asciiTheme="minorHAnsi" w:hAnsiTheme="minorHAnsi" w:cstheme="minorHAnsi"/>
          <w:sz w:val="24"/>
          <w:lang w:val="pl-PL"/>
        </w:rPr>
        <w:t>niniejszej Umowy</w:t>
      </w:r>
      <w:r w:rsidR="008C37B4" w:rsidRPr="008C37B4">
        <w:rPr>
          <w:rFonts w:asciiTheme="minorHAnsi" w:hAnsiTheme="minorHAnsi" w:cstheme="minorHAnsi"/>
          <w:sz w:val="24"/>
        </w:rPr>
        <w:t xml:space="preserve">. W związku z powyższym </w:t>
      </w:r>
      <w:r w:rsidR="00435D47">
        <w:rPr>
          <w:rFonts w:asciiTheme="minorHAnsi" w:hAnsiTheme="minorHAnsi" w:cstheme="minorHAnsi"/>
          <w:sz w:val="24"/>
          <w:lang w:val="pl-PL"/>
        </w:rPr>
        <w:t xml:space="preserve">zakres </w:t>
      </w:r>
      <w:r w:rsidR="008C37B4" w:rsidRPr="008C37B4">
        <w:rPr>
          <w:rFonts w:asciiTheme="minorHAnsi" w:hAnsiTheme="minorHAnsi" w:cstheme="minorHAnsi"/>
          <w:sz w:val="24"/>
          <w:lang w:val="pl-PL"/>
        </w:rPr>
        <w:t>Umowy</w:t>
      </w:r>
      <w:r w:rsidR="008C37B4" w:rsidRPr="008C37B4">
        <w:rPr>
          <w:rFonts w:asciiTheme="minorHAnsi" w:hAnsiTheme="minorHAnsi" w:cstheme="minorHAnsi"/>
          <w:sz w:val="24"/>
        </w:rPr>
        <w:t xml:space="preserve"> obejmuje</w:t>
      </w:r>
      <w:r w:rsidR="008C37B4" w:rsidRPr="008C37B4">
        <w:rPr>
          <w:rFonts w:asciiTheme="minorHAnsi" w:hAnsiTheme="minorHAnsi" w:cstheme="minorHAnsi"/>
          <w:sz w:val="24"/>
          <w:lang w:val="pl-PL"/>
        </w:rPr>
        <w:t>:</w:t>
      </w:r>
    </w:p>
    <w:p w14:paraId="4DBFBD72" w14:textId="78907036" w:rsidR="008C37B4" w:rsidRPr="008C37B4" w:rsidRDefault="008C37B4" w:rsidP="008C37B4">
      <w:pPr>
        <w:pStyle w:val="Tekstpodstawowy2"/>
        <w:widowControl w:val="0"/>
        <w:numPr>
          <w:ilvl w:val="0"/>
          <w:numId w:val="96"/>
        </w:numPr>
        <w:adjustRightInd w:val="0"/>
        <w:spacing w:line="276" w:lineRule="auto"/>
        <w:ind w:hanging="152"/>
        <w:jc w:val="both"/>
        <w:textAlignment w:val="baseline"/>
        <w:rPr>
          <w:rFonts w:asciiTheme="minorHAnsi" w:hAnsiTheme="minorHAnsi" w:cstheme="minorHAnsi"/>
          <w:b/>
          <w:bCs/>
          <w:sz w:val="24"/>
          <w:u w:val="single"/>
        </w:rPr>
      </w:pPr>
      <w:r w:rsidRPr="008C37B4">
        <w:rPr>
          <w:rFonts w:asciiTheme="minorHAnsi" w:hAnsiTheme="minorHAnsi" w:cstheme="minorHAnsi"/>
          <w:sz w:val="24"/>
        </w:rPr>
        <w:t xml:space="preserve">poniesienie przez Wykonawcę </w:t>
      </w:r>
      <w:r w:rsidR="006E3F26">
        <w:rPr>
          <w:rFonts w:asciiTheme="minorHAnsi" w:hAnsiTheme="minorHAnsi" w:cstheme="minorHAnsi"/>
          <w:sz w:val="24"/>
          <w:lang w:val="pl-PL"/>
        </w:rPr>
        <w:t>kosztów</w:t>
      </w:r>
      <w:r w:rsidR="007F4414">
        <w:rPr>
          <w:rFonts w:asciiTheme="minorHAnsi" w:hAnsiTheme="minorHAnsi" w:cstheme="minorHAnsi"/>
          <w:sz w:val="24"/>
          <w:lang w:val="pl-PL"/>
        </w:rPr>
        <w:t xml:space="preserve"> wynikających z podpisanej odrębnej umowy z PKP Polskie Linie Kolejowe S.A.</w:t>
      </w:r>
      <w:r w:rsidRPr="008C37B4">
        <w:rPr>
          <w:rFonts w:asciiTheme="minorHAnsi" w:hAnsiTheme="minorHAnsi" w:cstheme="minorHAnsi"/>
          <w:sz w:val="24"/>
          <w:lang w:val="pl-PL"/>
        </w:rPr>
        <w:t>;</w:t>
      </w:r>
    </w:p>
    <w:p w14:paraId="4FD3A49E" w14:textId="24B7745D" w:rsidR="008C37B4" w:rsidRPr="00E029BD" w:rsidRDefault="008C37B4" w:rsidP="008C37B4">
      <w:pPr>
        <w:pStyle w:val="Tekstpodstawowy2"/>
        <w:widowControl w:val="0"/>
        <w:numPr>
          <w:ilvl w:val="0"/>
          <w:numId w:val="96"/>
        </w:numPr>
        <w:adjustRightInd w:val="0"/>
        <w:spacing w:line="276" w:lineRule="auto"/>
        <w:ind w:hanging="152"/>
        <w:jc w:val="both"/>
        <w:textAlignment w:val="baseline"/>
        <w:rPr>
          <w:rFonts w:asciiTheme="minorHAnsi" w:hAnsiTheme="minorHAnsi" w:cstheme="minorHAnsi"/>
          <w:b/>
          <w:bCs/>
          <w:sz w:val="24"/>
          <w:u w:val="single"/>
        </w:rPr>
      </w:pPr>
      <w:r w:rsidRPr="008C37B4">
        <w:rPr>
          <w:rFonts w:asciiTheme="minorHAnsi" w:hAnsiTheme="minorHAnsi" w:cstheme="minorHAnsi"/>
          <w:sz w:val="24"/>
        </w:rPr>
        <w:t xml:space="preserve">realizację pozostałych postanowień określonych w pkt. </w:t>
      </w:r>
      <w:r w:rsidRPr="00162410">
        <w:rPr>
          <w:rFonts w:asciiTheme="minorHAnsi" w:hAnsiTheme="minorHAnsi" w:cstheme="minorHAnsi"/>
          <w:sz w:val="24"/>
        </w:rPr>
        <w:t>1.</w:t>
      </w:r>
      <w:r w:rsidR="00607C7A" w:rsidRPr="00162410">
        <w:rPr>
          <w:rFonts w:asciiTheme="minorHAnsi" w:hAnsiTheme="minorHAnsi" w:cstheme="minorHAnsi"/>
          <w:sz w:val="24"/>
          <w:lang w:val="pl-PL"/>
        </w:rPr>
        <w:t>7</w:t>
      </w:r>
      <w:r w:rsidRPr="00162410">
        <w:rPr>
          <w:rFonts w:asciiTheme="minorHAnsi" w:hAnsiTheme="minorHAnsi" w:cstheme="minorHAnsi"/>
          <w:sz w:val="24"/>
        </w:rPr>
        <w:t>.</w:t>
      </w:r>
      <w:r w:rsidRPr="008C37B4">
        <w:rPr>
          <w:rFonts w:asciiTheme="minorHAnsi" w:hAnsiTheme="minorHAnsi" w:cstheme="minorHAnsi"/>
          <w:sz w:val="24"/>
        </w:rPr>
        <w:t xml:space="preserve"> STWIORB </w:t>
      </w:r>
      <w:r w:rsidR="00162410">
        <w:rPr>
          <w:rFonts w:asciiTheme="minorHAnsi" w:hAnsiTheme="minorHAnsi" w:cstheme="minorHAnsi"/>
          <w:sz w:val="24"/>
          <w:lang w:val="pl-PL"/>
        </w:rPr>
        <w:t xml:space="preserve">dla zadania nr 3 </w:t>
      </w:r>
      <w:r w:rsidRPr="008C37B4">
        <w:rPr>
          <w:rFonts w:asciiTheme="minorHAnsi" w:hAnsiTheme="minorHAnsi" w:cstheme="minorHAnsi"/>
          <w:sz w:val="24"/>
        </w:rPr>
        <w:t xml:space="preserve">– </w:t>
      </w:r>
      <w:r w:rsidRPr="008C37B4">
        <w:rPr>
          <w:rFonts w:asciiTheme="minorHAnsi" w:hAnsiTheme="minorHAnsi" w:cstheme="minorHAnsi"/>
          <w:b/>
          <w:bCs/>
          <w:sz w:val="24"/>
          <w:lang w:val="pl-PL"/>
        </w:rPr>
        <w:t>załącznik nr 1</w:t>
      </w:r>
      <w:r w:rsidRPr="008C37B4">
        <w:rPr>
          <w:rFonts w:asciiTheme="minorHAnsi" w:hAnsiTheme="minorHAnsi" w:cstheme="minorHAnsi"/>
          <w:sz w:val="24"/>
          <w:lang w:val="pl-PL"/>
        </w:rPr>
        <w:t xml:space="preserve"> </w:t>
      </w:r>
      <w:r w:rsidRPr="008C37B4">
        <w:rPr>
          <w:rFonts w:asciiTheme="minorHAnsi" w:hAnsiTheme="minorHAnsi" w:cstheme="minorHAnsi"/>
          <w:sz w:val="24"/>
        </w:rPr>
        <w:t xml:space="preserve">do </w:t>
      </w:r>
      <w:r w:rsidRPr="008C37B4">
        <w:rPr>
          <w:rFonts w:asciiTheme="minorHAnsi" w:hAnsiTheme="minorHAnsi" w:cstheme="minorHAnsi"/>
          <w:sz w:val="24"/>
          <w:lang w:val="pl-PL"/>
        </w:rPr>
        <w:t>niniejszej Umowy</w:t>
      </w:r>
      <w:r w:rsidRPr="008C37B4">
        <w:rPr>
          <w:rFonts w:asciiTheme="minorHAnsi" w:hAnsiTheme="minorHAnsi" w:cstheme="minorHAnsi"/>
          <w:sz w:val="24"/>
        </w:rPr>
        <w:t>.</w:t>
      </w:r>
      <w:r w:rsidRPr="008C37B4">
        <w:rPr>
          <w:rFonts w:asciiTheme="minorHAnsi" w:hAnsiTheme="minorHAnsi" w:cstheme="minorHAnsi"/>
          <w:sz w:val="24"/>
          <w:lang w:val="pl-PL"/>
        </w:rPr>
        <w:t>*</w:t>
      </w:r>
      <w:r w:rsidRPr="008C37B4">
        <w:rPr>
          <w:rFonts w:asciiTheme="minorHAnsi" w:hAnsiTheme="minorHAnsi" w:cstheme="minorHAnsi"/>
          <w:b/>
          <w:bCs/>
          <w:sz w:val="24"/>
        </w:rPr>
        <w:t xml:space="preserve"> </w:t>
      </w:r>
    </w:p>
    <w:bookmarkEnd w:id="1"/>
    <w:bookmarkEnd w:id="3"/>
    <w:bookmarkEnd w:id="5"/>
    <w:p w14:paraId="3D3A202E" w14:textId="77777777" w:rsidR="001D6356" w:rsidRPr="002443CE" w:rsidRDefault="001D6356" w:rsidP="003476BE">
      <w:pPr>
        <w:pStyle w:val="Tekstpodstawowy2"/>
        <w:widowControl w:val="0"/>
        <w:numPr>
          <w:ilvl w:val="0"/>
          <w:numId w:val="67"/>
        </w:numPr>
        <w:tabs>
          <w:tab w:val="clear" w:pos="1287"/>
          <w:tab w:val="num" w:pos="0"/>
        </w:tabs>
        <w:adjustRightInd w:val="0"/>
        <w:spacing w:line="276" w:lineRule="auto"/>
        <w:ind w:left="426" w:hanging="426"/>
        <w:jc w:val="both"/>
        <w:textAlignment w:val="baseline"/>
        <w:rPr>
          <w:rFonts w:asciiTheme="minorHAnsi" w:hAnsiTheme="minorHAnsi" w:cstheme="minorHAnsi"/>
          <w:sz w:val="24"/>
          <w:u w:val="single"/>
        </w:rPr>
      </w:pPr>
      <w:r w:rsidRPr="002443CE">
        <w:rPr>
          <w:rFonts w:asciiTheme="minorHAnsi" w:hAnsiTheme="minorHAnsi" w:cstheme="minorHAnsi"/>
          <w:sz w:val="24"/>
          <w:u w:val="single"/>
          <w:lang w:val="pl-PL"/>
        </w:rPr>
        <w:t>W przypadku rozbieżności pomiędzy zapisami Dokumentacji projektowych a Specyfikacji technicznych wykonania i odbioru robót, nadrzędnym (wiodącym) jest treść zawarta w  Dokumentacji projektowych.</w:t>
      </w:r>
    </w:p>
    <w:p w14:paraId="79F151E2" w14:textId="77777777" w:rsidR="001D6356" w:rsidRPr="002443CE" w:rsidRDefault="001D6356" w:rsidP="003476BE">
      <w:pPr>
        <w:pStyle w:val="Tekstpodstawowy2"/>
        <w:widowControl w:val="0"/>
        <w:numPr>
          <w:ilvl w:val="0"/>
          <w:numId w:val="67"/>
        </w:numPr>
        <w:tabs>
          <w:tab w:val="clear" w:pos="1287"/>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Występujące w dokumentacji przetargowej określenia odwołujące się bezpośrednio do nazw własnych, norm, aprobat, specyfikacji technicznych i systemów odniesienia służą określeniu cech technicznych i jakościowych. Zamawiający dopuszcza rozwiązania równoważne z opisywanymi. Wykonawca powołujący się na rozwiązania równoważne opisanym przez Zamawiającego zobowiązany jest wykazać, iż spełniają one wymagania określone przez Zamawiającego.</w:t>
      </w:r>
    </w:p>
    <w:p w14:paraId="39DF4EC0" w14:textId="77777777" w:rsidR="001D6356" w:rsidRPr="002443CE" w:rsidRDefault="001D6356" w:rsidP="003476BE">
      <w:pPr>
        <w:pStyle w:val="Tekstpodstawowy2"/>
        <w:widowControl w:val="0"/>
        <w:numPr>
          <w:ilvl w:val="0"/>
          <w:numId w:val="67"/>
        </w:numPr>
        <w:tabs>
          <w:tab w:val="clear" w:pos="1287"/>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 xml:space="preserve">Realizacja przedmiotu Umowy podlega prawu polskiemu, w szczególności: ustawie z dnia </w:t>
      </w:r>
      <w:r w:rsidRPr="002443CE">
        <w:rPr>
          <w:rFonts w:asciiTheme="minorHAnsi" w:hAnsiTheme="minorHAnsi" w:cstheme="minorHAnsi"/>
          <w:sz w:val="24"/>
        </w:rPr>
        <w:lastRenderedPageBreak/>
        <w:t>7 lipca 1994r. Prawo budowlane (t.j. Dz. U. z 2019r. poz. 1186 z późniejszymi zmianami, ustawie z dnia 23 kwietnia 1964r. Kodeks cywilny (t.j. Dz. U. z 2019 poz. 1145 z późniejszymi zmianami</w:t>
      </w:r>
      <w:r w:rsidRPr="002443CE">
        <w:rPr>
          <w:rFonts w:asciiTheme="minorHAnsi" w:hAnsiTheme="minorHAnsi" w:cstheme="minorHAnsi"/>
          <w:sz w:val="24"/>
          <w:lang w:val="pl-PL"/>
        </w:rPr>
        <w:t>)</w:t>
      </w:r>
      <w:r w:rsidRPr="002443CE">
        <w:rPr>
          <w:rFonts w:asciiTheme="minorHAnsi" w:hAnsiTheme="minorHAnsi" w:cstheme="minorHAnsi"/>
          <w:sz w:val="24"/>
        </w:rPr>
        <w:t xml:space="preserve"> oraz ustawie z dnia 29 stycznia 2004 r. Prawo zamówień publicznych (</w:t>
      </w:r>
      <w:bookmarkStart w:id="6" w:name="_Hlk45011279"/>
      <w:r w:rsidRPr="002443CE">
        <w:rPr>
          <w:rFonts w:asciiTheme="minorHAnsi" w:hAnsiTheme="minorHAnsi" w:cstheme="minorHAnsi"/>
          <w:sz w:val="24"/>
        </w:rPr>
        <w:t xml:space="preserve">t.j. </w:t>
      </w:r>
      <w:r w:rsidRPr="002443CE">
        <w:rPr>
          <w:rFonts w:asciiTheme="minorHAnsi" w:hAnsiTheme="minorHAnsi" w:cstheme="minorHAnsi"/>
          <w:sz w:val="24"/>
          <w:lang w:val="pl-PL"/>
        </w:rPr>
        <w:t>Dz. U. z 2019 r. poz. 1843 z późniejszymi zmianami</w:t>
      </w:r>
      <w:bookmarkEnd w:id="6"/>
      <w:r w:rsidRPr="002443CE">
        <w:rPr>
          <w:rFonts w:asciiTheme="minorHAnsi" w:hAnsiTheme="minorHAnsi" w:cstheme="minorHAnsi"/>
          <w:sz w:val="24"/>
        </w:rPr>
        <w:t>).</w:t>
      </w:r>
    </w:p>
    <w:p w14:paraId="126B9A86" w14:textId="77777777" w:rsidR="0068204A" w:rsidRPr="002443CE" w:rsidRDefault="0068204A" w:rsidP="001D6356">
      <w:pPr>
        <w:pStyle w:val="Tekstpodstawowy2"/>
        <w:spacing w:line="276" w:lineRule="auto"/>
        <w:jc w:val="center"/>
        <w:rPr>
          <w:rFonts w:asciiTheme="minorHAnsi" w:hAnsiTheme="minorHAnsi" w:cstheme="minorHAnsi"/>
          <w:b/>
          <w:sz w:val="24"/>
        </w:rPr>
      </w:pPr>
    </w:p>
    <w:p w14:paraId="269B29F6" w14:textId="77777777" w:rsidR="001D6356" w:rsidRPr="002443CE" w:rsidRDefault="001D6356" w:rsidP="001D6356">
      <w:pPr>
        <w:pStyle w:val="Tekstpodstawowy2"/>
        <w:spacing w:line="276" w:lineRule="auto"/>
        <w:jc w:val="center"/>
        <w:rPr>
          <w:rFonts w:asciiTheme="minorHAnsi" w:hAnsiTheme="minorHAnsi" w:cstheme="minorHAnsi"/>
          <w:b/>
          <w:sz w:val="24"/>
        </w:rPr>
      </w:pPr>
      <w:r w:rsidRPr="002443CE">
        <w:rPr>
          <w:rFonts w:asciiTheme="minorHAnsi" w:hAnsiTheme="minorHAnsi" w:cstheme="minorHAnsi"/>
          <w:b/>
          <w:sz w:val="24"/>
        </w:rPr>
        <w:t>§ 2.</w:t>
      </w:r>
    </w:p>
    <w:p w14:paraId="29A57758" w14:textId="77777777"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Za wykonanie przedmiotu Umowy określonego w § 1 niniejszej Umowy, Strony ustalają wynagrodzenie </w:t>
      </w:r>
      <w:r w:rsidRPr="002443CE">
        <w:rPr>
          <w:rFonts w:asciiTheme="minorHAnsi" w:hAnsiTheme="minorHAnsi" w:cstheme="minorHAnsi"/>
          <w:lang w:val="pl-PL"/>
        </w:rPr>
        <w:t xml:space="preserve">ryczałtowe </w:t>
      </w:r>
      <w:r w:rsidRPr="002443CE">
        <w:rPr>
          <w:rFonts w:asciiTheme="minorHAnsi" w:hAnsiTheme="minorHAnsi" w:cstheme="minorHAnsi"/>
        </w:rPr>
        <w:t>w wysokości:</w:t>
      </w:r>
    </w:p>
    <w:p w14:paraId="17449F80" w14:textId="77777777" w:rsidR="003066C2" w:rsidRPr="002443CE" w:rsidRDefault="003066C2" w:rsidP="003066C2">
      <w:pPr>
        <w:ind w:firstLine="284"/>
        <w:jc w:val="both"/>
        <w:rPr>
          <w:rFonts w:asciiTheme="minorHAnsi" w:hAnsiTheme="minorHAnsi" w:cstheme="minorHAnsi"/>
        </w:rPr>
      </w:pPr>
      <w:r w:rsidRPr="002443CE">
        <w:rPr>
          <w:rFonts w:asciiTheme="minorHAnsi" w:hAnsiTheme="minorHAnsi" w:cstheme="minorHAnsi"/>
          <w:b/>
        </w:rPr>
        <w:t>Pakiet nr 1:*</w:t>
      </w:r>
      <w:r w:rsidRPr="002443CE">
        <w:rPr>
          <w:rFonts w:asciiTheme="minorHAnsi" w:hAnsiTheme="minorHAnsi" w:cstheme="minorHAnsi"/>
        </w:rPr>
        <w:t xml:space="preserve">  </w:t>
      </w:r>
    </w:p>
    <w:p w14:paraId="6D778CDF" w14:textId="67AC580B" w:rsidR="001D6356" w:rsidRPr="002443CE" w:rsidRDefault="003066C2" w:rsidP="003066C2">
      <w:pPr>
        <w:spacing w:line="276" w:lineRule="auto"/>
        <w:ind w:firstLine="284"/>
        <w:rPr>
          <w:rFonts w:asciiTheme="minorHAnsi" w:hAnsiTheme="minorHAnsi" w:cstheme="minorHAnsi"/>
          <w:bCs/>
        </w:rPr>
      </w:pPr>
      <w:r w:rsidRPr="002443CE">
        <w:rPr>
          <w:rFonts w:asciiTheme="minorHAnsi" w:hAnsiTheme="minorHAnsi" w:cstheme="minorHAnsi"/>
          <w:bCs/>
          <w:u w:val="single"/>
        </w:rPr>
        <w:t>Zadanie 1 – budowa magistralnej sieci ciepłowniczej z estakadą nad rzeką Kaczą</w:t>
      </w:r>
      <w:r w:rsidRPr="002443CE">
        <w:rPr>
          <w:rFonts w:asciiTheme="minorHAnsi" w:hAnsiTheme="minorHAnsi" w:cstheme="minorHAnsi"/>
          <w:bCs/>
        </w:rPr>
        <w:t>,</w:t>
      </w:r>
    </w:p>
    <w:p w14:paraId="59BA83E6" w14:textId="30C2220F" w:rsidR="003066C2" w:rsidRPr="002443CE" w:rsidRDefault="003066C2" w:rsidP="003066C2">
      <w:pPr>
        <w:spacing w:line="276" w:lineRule="auto"/>
        <w:ind w:firstLine="284"/>
        <w:rPr>
          <w:rFonts w:asciiTheme="minorHAnsi" w:hAnsiTheme="minorHAnsi" w:cstheme="minorHAnsi"/>
          <w:bCs/>
        </w:rPr>
      </w:pPr>
      <w:r w:rsidRPr="002443CE">
        <w:rPr>
          <w:rFonts w:asciiTheme="minorHAnsi" w:hAnsiTheme="minorHAnsi" w:cstheme="minorHAnsi"/>
          <w:bCs/>
        </w:rPr>
        <w:t>oraz</w:t>
      </w:r>
    </w:p>
    <w:p w14:paraId="22A17504" w14:textId="52E0EF89" w:rsidR="003066C2" w:rsidRPr="002443CE" w:rsidRDefault="003066C2" w:rsidP="003066C2">
      <w:pPr>
        <w:spacing w:line="276" w:lineRule="auto"/>
        <w:ind w:left="284"/>
        <w:jc w:val="both"/>
        <w:rPr>
          <w:rFonts w:asciiTheme="minorHAnsi" w:hAnsiTheme="minorHAnsi" w:cstheme="minorHAnsi"/>
          <w:bCs/>
          <w:u w:val="single"/>
        </w:rPr>
      </w:pPr>
      <w:r w:rsidRPr="002443CE">
        <w:rPr>
          <w:rFonts w:asciiTheme="minorHAnsi" w:hAnsiTheme="minorHAnsi" w:cstheme="minorHAnsi"/>
          <w:bCs/>
          <w:u w:val="single"/>
        </w:rPr>
        <w:t>Zadanie 2 – budowa magistralnej sieci ciepłowniczej wzdłuż nasypu kolejowego w kierunku ul. Wielkopolskiej</w:t>
      </w:r>
      <w:r w:rsidRPr="002443CE">
        <w:rPr>
          <w:rFonts w:asciiTheme="minorHAnsi" w:hAnsiTheme="minorHAnsi" w:cstheme="minorHAnsi"/>
          <w:bCs/>
        </w:rPr>
        <w:t>:</w:t>
      </w:r>
    </w:p>
    <w:p w14:paraId="1A523C07" w14:textId="77777777" w:rsidR="003066C2" w:rsidRPr="002443CE" w:rsidRDefault="003066C2" w:rsidP="003066C2">
      <w:pPr>
        <w:spacing w:line="276" w:lineRule="auto"/>
        <w:ind w:left="284"/>
        <w:jc w:val="both"/>
        <w:rPr>
          <w:rFonts w:asciiTheme="minorHAnsi" w:hAnsiTheme="minorHAnsi" w:cstheme="minorHAnsi"/>
          <w:bCs/>
        </w:rPr>
      </w:pPr>
    </w:p>
    <w:p w14:paraId="1E643F6D" w14:textId="77777777" w:rsidR="001D6356" w:rsidRPr="002443CE" w:rsidRDefault="001D6356" w:rsidP="001D6356">
      <w:pPr>
        <w:spacing w:line="276" w:lineRule="auto"/>
        <w:ind w:left="284"/>
        <w:rPr>
          <w:rFonts w:asciiTheme="minorHAnsi" w:hAnsiTheme="minorHAnsi" w:cstheme="minorHAnsi"/>
        </w:rPr>
      </w:pPr>
      <w:r w:rsidRPr="002443CE">
        <w:rPr>
          <w:rFonts w:asciiTheme="minorHAnsi" w:hAnsiTheme="minorHAnsi" w:cstheme="minorHAnsi"/>
          <w:b/>
        </w:rPr>
        <w:t>.......................................  PLN  (wartość netto)</w:t>
      </w:r>
      <w:r w:rsidRPr="002443CE">
        <w:rPr>
          <w:rFonts w:asciiTheme="minorHAnsi" w:hAnsiTheme="minorHAnsi" w:cstheme="minorHAnsi"/>
        </w:rPr>
        <w:t xml:space="preserve">  </w:t>
      </w:r>
    </w:p>
    <w:p w14:paraId="06E1E82E" w14:textId="77777777" w:rsidR="001D6356" w:rsidRPr="002443CE" w:rsidRDefault="001D6356" w:rsidP="001D6356">
      <w:pPr>
        <w:spacing w:line="276" w:lineRule="auto"/>
        <w:ind w:left="284"/>
        <w:rPr>
          <w:rFonts w:asciiTheme="minorHAnsi" w:hAnsiTheme="minorHAnsi" w:cstheme="minorHAnsi"/>
          <w:b/>
        </w:rPr>
      </w:pPr>
      <w:r w:rsidRPr="002443CE">
        <w:rPr>
          <w:rFonts w:asciiTheme="minorHAnsi" w:hAnsiTheme="minorHAnsi" w:cstheme="minorHAnsi"/>
          <w:b/>
        </w:rPr>
        <w:t xml:space="preserve">……………………………………..  PLN  (podatek Vat)      </w:t>
      </w:r>
    </w:p>
    <w:p w14:paraId="2394ED4D" w14:textId="77777777" w:rsidR="001D6356" w:rsidRPr="002443CE" w:rsidRDefault="001D6356" w:rsidP="001D6356">
      <w:pPr>
        <w:spacing w:line="276" w:lineRule="auto"/>
        <w:ind w:firstLine="284"/>
        <w:rPr>
          <w:rFonts w:asciiTheme="minorHAnsi" w:hAnsiTheme="minorHAnsi" w:cstheme="minorHAnsi"/>
          <w:b/>
        </w:rPr>
      </w:pPr>
      <w:r w:rsidRPr="002443CE">
        <w:rPr>
          <w:rFonts w:asciiTheme="minorHAnsi" w:hAnsiTheme="minorHAnsi" w:cstheme="minorHAnsi"/>
          <w:b/>
        </w:rPr>
        <w:t>………………………………..……. PLN (cena brutto)</w:t>
      </w:r>
      <w:r w:rsidRPr="002443CE">
        <w:rPr>
          <w:rFonts w:asciiTheme="minorHAnsi" w:hAnsiTheme="minorHAnsi" w:cstheme="minorHAnsi"/>
        </w:rPr>
        <w:t xml:space="preserve"> </w:t>
      </w:r>
    </w:p>
    <w:p w14:paraId="23606C7B" w14:textId="77777777" w:rsidR="001D6356" w:rsidRPr="002443CE" w:rsidRDefault="001D6356" w:rsidP="001D6356">
      <w:pPr>
        <w:tabs>
          <w:tab w:val="left" w:pos="-567"/>
        </w:tabs>
        <w:spacing w:line="360" w:lineRule="auto"/>
        <w:ind w:right="-1"/>
        <w:jc w:val="both"/>
        <w:rPr>
          <w:rFonts w:asciiTheme="minorHAnsi" w:hAnsiTheme="minorHAnsi" w:cstheme="minorHAnsi"/>
          <w:b/>
          <w:sz w:val="22"/>
          <w:szCs w:val="22"/>
        </w:rPr>
      </w:pPr>
    </w:p>
    <w:p w14:paraId="452E656D" w14:textId="77777777" w:rsidR="001D6356" w:rsidRPr="002443CE" w:rsidRDefault="001D6356" w:rsidP="001D6356">
      <w:pPr>
        <w:tabs>
          <w:tab w:val="left" w:pos="-567"/>
        </w:tabs>
        <w:ind w:firstLine="284"/>
        <w:jc w:val="both"/>
        <w:rPr>
          <w:rFonts w:asciiTheme="minorHAnsi" w:hAnsiTheme="minorHAnsi" w:cstheme="minorHAnsi"/>
          <w:b/>
        </w:rPr>
      </w:pPr>
      <w:r w:rsidRPr="002443CE">
        <w:rPr>
          <w:rFonts w:asciiTheme="minorHAnsi" w:hAnsiTheme="minorHAnsi" w:cstheme="minorHAnsi"/>
          <w:b/>
        </w:rPr>
        <w:t>Pakiet nr 2: *</w:t>
      </w:r>
    </w:p>
    <w:p w14:paraId="3905DF76" w14:textId="5FD5A98A" w:rsidR="001D6356" w:rsidRPr="002443CE" w:rsidRDefault="003066C2" w:rsidP="003066C2">
      <w:pPr>
        <w:spacing w:line="276" w:lineRule="auto"/>
        <w:ind w:left="720" w:hanging="436"/>
        <w:rPr>
          <w:rFonts w:asciiTheme="minorHAnsi" w:hAnsiTheme="minorHAnsi" w:cstheme="minorHAnsi"/>
          <w:bCs/>
          <w:u w:val="single"/>
        </w:rPr>
      </w:pPr>
      <w:r w:rsidRPr="002443CE">
        <w:rPr>
          <w:rFonts w:asciiTheme="minorHAnsi" w:hAnsiTheme="minorHAnsi" w:cstheme="minorHAnsi"/>
          <w:bCs/>
          <w:u w:val="single"/>
        </w:rPr>
        <w:t>Zadanie 3 – budowa sieci ciepłowniczej w kierunku Pl. Górnośląskiego w Gdyni:</w:t>
      </w:r>
    </w:p>
    <w:p w14:paraId="1CBEC931" w14:textId="77777777" w:rsidR="003066C2" w:rsidRPr="002443CE" w:rsidRDefault="003066C2" w:rsidP="003066C2">
      <w:pPr>
        <w:spacing w:line="276" w:lineRule="auto"/>
        <w:ind w:left="720" w:hanging="436"/>
        <w:rPr>
          <w:rFonts w:asciiTheme="minorHAnsi" w:hAnsiTheme="minorHAnsi" w:cstheme="minorHAnsi"/>
          <w:b/>
        </w:rPr>
      </w:pPr>
    </w:p>
    <w:p w14:paraId="315A7E12" w14:textId="77777777" w:rsidR="001D6356" w:rsidRPr="002443CE" w:rsidRDefault="001D6356" w:rsidP="001D6356">
      <w:pPr>
        <w:spacing w:line="276" w:lineRule="auto"/>
        <w:ind w:left="284"/>
        <w:rPr>
          <w:rFonts w:asciiTheme="minorHAnsi" w:hAnsiTheme="minorHAnsi" w:cstheme="minorHAnsi"/>
        </w:rPr>
      </w:pPr>
      <w:r w:rsidRPr="002443CE">
        <w:rPr>
          <w:rFonts w:asciiTheme="minorHAnsi" w:hAnsiTheme="minorHAnsi" w:cstheme="minorHAnsi"/>
          <w:b/>
        </w:rPr>
        <w:t>.......................................  PLN  (wartość netto)</w:t>
      </w:r>
      <w:r w:rsidRPr="002443CE">
        <w:rPr>
          <w:rFonts w:asciiTheme="minorHAnsi" w:hAnsiTheme="minorHAnsi" w:cstheme="minorHAnsi"/>
        </w:rPr>
        <w:t xml:space="preserve">  </w:t>
      </w:r>
    </w:p>
    <w:p w14:paraId="77A347F6" w14:textId="77777777" w:rsidR="001D6356" w:rsidRPr="002443CE" w:rsidRDefault="001D6356" w:rsidP="001D6356">
      <w:pPr>
        <w:spacing w:line="276" w:lineRule="auto"/>
        <w:ind w:firstLine="284"/>
        <w:rPr>
          <w:rFonts w:asciiTheme="minorHAnsi" w:hAnsiTheme="minorHAnsi" w:cstheme="minorHAnsi"/>
          <w:b/>
        </w:rPr>
      </w:pPr>
      <w:r w:rsidRPr="002443CE">
        <w:rPr>
          <w:rFonts w:asciiTheme="minorHAnsi" w:hAnsiTheme="minorHAnsi" w:cstheme="minorHAnsi"/>
          <w:b/>
        </w:rPr>
        <w:t xml:space="preserve">……………………………………..  PLN  (podatek Vat)      </w:t>
      </w:r>
    </w:p>
    <w:p w14:paraId="4E0C96E3" w14:textId="77777777" w:rsidR="001D6356" w:rsidRPr="002443CE" w:rsidRDefault="001D6356" w:rsidP="001D6356">
      <w:pPr>
        <w:spacing w:line="276" w:lineRule="auto"/>
        <w:ind w:firstLine="284"/>
        <w:rPr>
          <w:rFonts w:asciiTheme="minorHAnsi" w:hAnsiTheme="minorHAnsi" w:cstheme="minorHAnsi"/>
          <w:b/>
        </w:rPr>
      </w:pPr>
      <w:r w:rsidRPr="002443CE">
        <w:rPr>
          <w:rFonts w:asciiTheme="minorHAnsi" w:hAnsiTheme="minorHAnsi" w:cstheme="minorHAnsi"/>
          <w:b/>
        </w:rPr>
        <w:t>………………………………..……. PLN (cena brutto)</w:t>
      </w:r>
      <w:r w:rsidRPr="002443CE">
        <w:rPr>
          <w:rFonts w:asciiTheme="minorHAnsi" w:hAnsiTheme="minorHAnsi" w:cstheme="minorHAnsi"/>
        </w:rPr>
        <w:t xml:space="preserve"> </w:t>
      </w:r>
    </w:p>
    <w:p w14:paraId="5405594E" w14:textId="77777777" w:rsidR="001D6356" w:rsidRPr="002443CE" w:rsidRDefault="001D6356" w:rsidP="001D6356">
      <w:pPr>
        <w:tabs>
          <w:tab w:val="left" w:pos="-567"/>
        </w:tabs>
        <w:spacing w:line="360" w:lineRule="auto"/>
        <w:ind w:left="720" w:right="-1"/>
        <w:jc w:val="both"/>
        <w:rPr>
          <w:rFonts w:asciiTheme="minorHAnsi" w:hAnsiTheme="minorHAnsi" w:cstheme="minorHAnsi"/>
          <w:b/>
          <w:sz w:val="22"/>
          <w:szCs w:val="22"/>
          <w:u w:val="single"/>
        </w:rPr>
      </w:pPr>
    </w:p>
    <w:p w14:paraId="54ECD3D7" w14:textId="643C96E5" w:rsidR="001D6356" w:rsidRPr="0045352A"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b/>
        </w:rPr>
      </w:pPr>
      <w:bookmarkStart w:id="7" w:name="_Hlk64881876"/>
      <w:r w:rsidRPr="002443CE">
        <w:rPr>
          <w:rFonts w:asciiTheme="minorHAnsi" w:hAnsiTheme="minorHAnsi" w:cstheme="minorHAnsi"/>
        </w:rPr>
        <w:t xml:space="preserve">Wynagrodzenie określone w ust. 1 odpowiada zakresowi robót przedstawionemu w </w:t>
      </w:r>
      <w:r w:rsidRPr="002443CE">
        <w:rPr>
          <w:rFonts w:asciiTheme="minorHAnsi" w:hAnsiTheme="minorHAnsi" w:cstheme="minorHAnsi"/>
          <w:lang w:val="pl-PL"/>
        </w:rPr>
        <w:t>Dokumentacji projektowej</w:t>
      </w:r>
      <w:r w:rsidRPr="002443CE">
        <w:rPr>
          <w:rFonts w:asciiTheme="minorHAnsi" w:hAnsiTheme="minorHAnsi" w:cstheme="minorHAnsi"/>
        </w:rPr>
        <w:t xml:space="preserve"> stanow</w:t>
      </w:r>
      <w:r w:rsidRPr="002443CE">
        <w:rPr>
          <w:rFonts w:asciiTheme="minorHAnsi" w:hAnsiTheme="minorHAnsi" w:cstheme="minorHAnsi"/>
          <w:lang w:val="pl-PL"/>
        </w:rPr>
        <w:t>iącej</w:t>
      </w:r>
      <w:r w:rsidRPr="002443CE">
        <w:rPr>
          <w:rFonts w:asciiTheme="minorHAnsi" w:hAnsiTheme="minorHAnsi" w:cstheme="minorHAnsi"/>
        </w:rPr>
        <w:t xml:space="preserve"> </w:t>
      </w:r>
      <w:r w:rsidRPr="002443CE">
        <w:rPr>
          <w:rFonts w:asciiTheme="minorHAnsi" w:hAnsiTheme="minorHAnsi" w:cstheme="minorHAnsi"/>
          <w:b/>
        </w:rPr>
        <w:t>załącznik nr 1</w:t>
      </w:r>
      <w:r w:rsidRPr="002443CE">
        <w:rPr>
          <w:rFonts w:asciiTheme="minorHAnsi" w:hAnsiTheme="minorHAnsi" w:cstheme="minorHAnsi"/>
        </w:rPr>
        <w:t xml:space="preserve"> do </w:t>
      </w:r>
      <w:r w:rsidRPr="002443CE">
        <w:rPr>
          <w:rFonts w:asciiTheme="minorHAnsi" w:hAnsiTheme="minorHAnsi" w:cstheme="minorHAnsi"/>
          <w:lang w:val="pl-PL"/>
        </w:rPr>
        <w:t>niniejszej Umowy</w:t>
      </w:r>
      <w:r w:rsidRPr="002443CE">
        <w:rPr>
          <w:rFonts w:asciiTheme="minorHAnsi" w:hAnsiTheme="minorHAnsi" w:cstheme="minorHAnsi"/>
        </w:rPr>
        <w:t xml:space="preserve"> i jest wynagrodzeniem </w:t>
      </w:r>
      <w:r w:rsidRPr="002443CE">
        <w:rPr>
          <w:rFonts w:asciiTheme="minorHAnsi" w:hAnsiTheme="minorHAnsi" w:cstheme="minorHAnsi"/>
          <w:lang w:val="pl-PL"/>
        </w:rPr>
        <w:t>ryczałtowym</w:t>
      </w:r>
      <w:r w:rsidRPr="002443CE">
        <w:rPr>
          <w:rFonts w:asciiTheme="minorHAnsi" w:hAnsiTheme="minorHAnsi" w:cstheme="minorHAnsi"/>
        </w:rPr>
        <w:t xml:space="preserve">. Zawiera ono ponadto następujące koszty: wszelkich robót przygotowawczych, porządkowych, koszty utrzymania zaplecza budowy, koszty związane z badaniami w zakresie opisanym Umową, odbiorami wykonanych robót, wykonania dokumentacji powykonawczej, uzyskania wszelkich zgód, uzgodnień, pozwoleń, oraz inne koszty wynikające z niniejszej </w:t>
      </w:r>
      <w:r w:rsidRPr="002443CE">
        <w:rPr>
          <w:rFonts w:asciiTheme="minorHAnsi" w:hAnsiTheme="minorHAnsi" w:cstheme="minorHAnsi"/>
          <w:lang w:val="pl-PL"/>
        </w:rPr>
        <w:t>U</w:t>
      </w:r>
      <w:r w:rsidRPr="002443CE">
        <w:rPr>
          <w:rFonts w:asciiTheme="minorHAnsi" w:hAnsiTheme="minorHAnsi" w:cstheme="minorHAnsi"/>
        </w:rPr>
        <w:t>mowy, a także gwarancję, rękojmię, I wszelkie inne świadczenia wynikające z Umowy. Jego rozliczenie nastąpi na podstawie Protok</w:t>
      </w:r>
      <w:r w:rsidRPr="002443CE">
        <w:rPr>
          <w:rFonts w:asciiTheme="minorHAnsi" w:hAnsiTheme="minorHAnsi" w:cstheme="minorHAnsi"/>
          <w:lang w:val="pl-PL"/>
        </w:rPr>
        <w:t>ołu</w:t>
      </w:r>
      <w:r w:rsidRPr="002443CE">
        <w:rPr>
          <w:rFonts w:asciiTheme="minorHAnsi" w:hAnsiTheme="minorHAnsi" w:cstheme="minorHAnsi"/>
        </w:rPr>
        <w:t xml:space="preserve"> odbioru końcowego</w:t>
      </w:r>
      <w:r w:rsidRPr="002443CE">
        <w:rPr>
          <w:rFonts w:asciiTheme="minorHAnsi" w:hAnsiTheme="minorHAnsi" w:cstheme="minorHAnsi"/>
          <w:lang w:val="pl-PL"/>
        </w:rPr>
        <w:t xml:space="preserve"> odrębnego dla każdego z </w:t>
      </w:r>
      <w:r w:rsidR="007646ED" w:rsidRPr="002443CE">
        <w:rPr>
          <w:rFonts w:asciiTheme="minorHAnsi" w:hAnsiTheme="minorHAnsi" w:cstheme="minorHAnsi"/>
          <w:lang w:val="pl-PL"/>
        </w:rPr>
        <w:t>P</w:t>
      </w:r>
      <w:r w:rsidRPr="002443CE">
        <w:rPr>
          <w:rFonts w:asciiTheme="minorHAnsi" w:hAnsiTheme="minorHAnsi" w:cstheme="minorHAnsi"/>
          <w:lang w:val="pl-PL"/>
        </w:rPr>
        <w:t>akietów nr 1,</w:t>
      </w:r>
      <w:r w:rsidR="0045352A">
        <w:rPr>
          <w:rFonts w:asciiTheme="minorHAnsi" w:hAnsiTheme="minorHAnsi" w:cstheme="minorHAnsi"/>
          <w:lang w:val="pl-PL"/>
        </w:rPr>
        <w:t xml:space="preserve"> </w:t>
      </w:r>
      <w:r w:rsidRPr="002443CE">
        <w:rPr>
          <w:rFonts w:asciiTheme="minorHAnsi" w:hAnsiTheme="minorHAnsi" w:cstheme="minorHAnsi"/>
          <w:lang w:val="pl-PL"/>
        </w:rPr>
        <w:t>2*</w:t>
      </w:r>
      <w:r w:rsidRPr="002443CE">
        <w:rPr>
          <w:rFonts w:asciiTheme="minorHAnsi" w:hAnsiTheme="minorHAnsi" w:cstheme="minorHAnsi"/>
        </w:rPr>
        <w:t xml:space="preserve"> </w:t>
      </w:r>
      <w:r w:rsidRPr="002443CE">
        <w:rPr>
          <w:rFonts w:asciiTheme="minorHAnsi" w:hAnsiTheme="minorHAnsi" w:cstheme="minorHAnsi"/>
          <w:lang w:val="pl-PL"/>
        </w:rPr>
        <w:t xml:space="preserve">wykonania prac </w:t>
      </w:r>
      <w:r w:rsidRPr="002443CE">
        <w:rPr>
          <w:rFonts w:asciiTheme="minorHAnsi" w:hAnsiTheme="minorHAnsi" w:cstheme="minorHAnsi"/>
        </w:rPr>
        <w:t>zatwierdzon</w:t>
      </w:r>
      <w:r w:rsidRPr="002443CE">
        <w:rPr>
          <w:rFonts w:asciiTheme="minorHAnsi" w:hAnsiTheme="minorHAnsi" w:cstheme="minorHAnsi"/>
          <w:lang w:val="pl-PL"/>
        </w:rPr>
        <w:t>ych</w:t>
      </w:r>
      <w:r w:rsidR="0045352A">
        <w:rPr>
          <w:rFonts w:asciiTheme="minorHAnsi" w:hAnsiTheme="minorHAnsi" w:cstheme="minorHAnsi"/>
        </w:rPr>
        <w:t xml:space="preserve"> przez Zamawiającego, </w:t>
      </w:r>
      <w:r w:rsidR="0045352A" w:rsidRPr="0045352A">
        <w:rPr>
          <w:rFonts w:asciiTheme="minorHAnsi" w:hAnsiTheme="minorHAnsi" w:cstheme="minorHAnsi"/>
          <w:b/>
          <w:color w:val="FF0000"/>
          <w:lang w:val="pl-PL"/>
        </w:rPr>
        <w:t xml:space="preserve">modyfikacja z dnia </w:t>
      </w:r>
      <w:r w:rsidR="008F06C5">
        <w:rPr>
          <w:rFonts w:asciiTheme="minorHAnsi" w:hAnsiTheme="minorHAnsi" w:cstheme="minorHAnsi"/>
          <w:b/>
          <w:color w:val="FF0000"/>
          <w:lang w:val="pl-PL"/>
        </w:rPr>
        <w:t>2</w:t>
      </w:r>
      <w:r w:rsidR="00367887">
        <w:rPr>
          <w:rFonts w:asciiTheme="minorHAnsi" w:hAnsiTheme="minorHAnsi" w:cstheme="minorHAnsi"/>
          <w:b/>
          <w:color w:val="FF0000"/>
          <w:lang w:val="pl-PL"/>
        </w:rPr>
        <w:t>3</w:t>
      </w:r>
      <w:r w:rsidR="008F06C5">
        <w:rPr>
          <w:rFonts w:asciiTheme="minorHAnsi" w:hAnsiTheme="minorHAnsi" w:cstheme="minorHAnsi"/>
          <w:b/>
          <w:color w:val="FF0000"/>
          <w:lang w:val="pl-PL"/>
        </w:rPr>
        <w:t>.</w:t>
      </w:r>
      <w:r w:rsidR="0045352A" w:rsidRPr="0045352A">
        <w:rPr>
          <w:rFonts w:asciiTheme="minorHAnsi" w:hAnsiTheme="minorHAnsi" w:cstheme="minorHAnsi"/>
          <w:b/>
          <w:color w:val="FF0000"/>
          <w:lang w:val="pl-PL"/>
        </w:rPr>
        <w:t>02.2021 r.:</w:t>
      </w:r>
      <w:r w:rsidR="0045352A">
        <w:rPr>
          <w:rFonts w:asciiTheme="minorHAnsi" w:hAnsiTheme="minorHAnsi" w:cstheme="minorHAnsi"/>
          <w:b/>
          <w:color w:val="FF0000"/>
          <w:lang w:val="pl-PL"/>
        </w:rPr>
        <w:t xml:space="preserve"> </w:t>
      </w:r>
      <w:r w:rsidR="0045352A" w:rsidRPr="0045352A">
        <w:rPr>
          <w:rFonts w:asciiTheme="minorHAnsi" w:hAnsiTheme="minorHAnsi" w:cstheme="minorHAnsi"/>
          <w:b/>
          <w:lang w:val="pl-PL"/>
        </w:rPr>
        <w:t xml:space="preserve">z zastrzeżeniem zapisu, o którym mowa w ust. </w:t>
      </w:r>
      <w:r w:rsidR="00493BD4">
        <w:rPr>
          <w:rFonts w:asciiTheme="minorHAnsi" w:hAnsiTheme="minorHAnsi" w:cstheme="minorHAnsi"/>
          <w:b/>
          <w:lang w:val="pl-PL"/>
        </w:rPr>
        <w:t>6</w:t>
      </w:r>
      <w:r w:rsidR="0045352A" w:rsidRPr="0045352A">
        <w:rPr>
          <w:rFonts w:asciiTheme="minorHAnsi" w:hAnsiTheme="minorHAnsi" w:cstheme="minorHAnsi"/>
          <w:b/>
          <w:lang w:val="pl-PL"/>
        </w:rPr>
        <w:t xml:space="preserve"> niniejsze</w:t>
      </w:r>
      <w:r w:rsidR="00493BD4">
        <w:rPr>
          <w:rFonts w:asciiTheme="minorHAnsi" w:hAnsiTheme="minorHAnsi" w:cstheme="minorHAnsi"/>
          <w:b/>
          <w:lang w:val="pl-PL"/>
        </w:rPr>
        <w:t>go</w:t>
      </w:r>
      <w:r w:rsidR="0045352A" w:rsidRPr="0045352A">
        <w:rPr>
          <w:rFonts w:asciiTheme="minorHAnsi" w:hAnsiTheme="minorHAnsi" w:cstheme="minorHAnsi"/>
          <w:b/>
          <w:lang w:val="pl-PL"/>
        </w:rPr>
        <w:t xml:space="preserve"> </w:t>
      </w:r>
      <w:r w:rsidR="00493BD4">
        <w:rPr>
          <w:rFonts w:asciiTheme="minorHAnsi" w:hAnsiTheme="minorHAnsi" w:cstheme="minorHAnsi"/>
          <w:b/>
          <w:lang w:val="pl-PL"/>
        </w:rPr>
        <w:t>paragrafu</w:t>
      </w:r>
      <w:r w:rsidR="0045352A" w:rsidRPr="0045352A">
        <w:rPr>
          <w:rFonts w:asciiTheme="minorHAnsi" w:hAnsiTheme="minorHAnsi" w:cstheme="minorHAnsi"/>
          <w:b/>
          <w:lang w:val="pl-PL"/>
        </w:rPr>
        <w:t xml:space="preserve"> (Protokół odbioru częściowego, Pakiet nr 2*).</w:t>
      </w:r>
    </w:p>
    <w:bookmarkEnd w:id="7"/>
    <w:p w14:paraId="1C87C6CF" w14:textId="77777777"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Wynagrodzenie ustalone w ust. 1 niniejszego paragrafu obejmuje całość robót wykonanych przez Wykonawcę oraz wszystkich Podwykonawców i dalszych Podwykonawców.</w:t>
      </w:r>
    </w:p>
    <w:p w14:paraId="1FE2B5AA" w14:textId="77777777"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Wykonawca nie może żądać podwyższenia wynagrodzenia, chociażby w czasie zawarcia </w:t>
      </w:r>
      <w:r w:rsidRPr="002443CE">
        <w:rPr>
          <w:rFonts w:asciiTheme="minorHAnsi" w:hAnsiTheme="minorHAnsi" w:cstheme="minorHAnsi"/>
          <w:lang w:val="pl-PL"/>
        </w:rPr>
        <w:t>U</w:t>
      </w:r>
      <w:r w:rsidRPr="002443CE">
        <w:rPr>
          <w:rFonts w:asciiTheme="minorHAnsi" w:hAnsiTheme="minorHAnsi" w:cstheme="minorHAnsi"/>
        </w:rPr>
        <w:t>mowy nie można było przewidzieć rozmiaru lub kosztów robót i innych świadczeń, z zastrzeżeniem zapisów § 1</w:t>
      </w:r>
      <w:r w:rsidRPr="002443CE">
        <w:rPr>
          <w:rFonts w:asciiTheme="minorHAnsi" w:hAnsiTheme="minorHAnsi" w:cstheme="minorHAnsi"/>
          <w:lang w:val="pl-PL"/>
        </w:rPr>
        <w:t>2</w:t>
      </w:r>
      <w:r w:rsidRPr="002443CE">
        <w:rPr>
          <w:rFonts w:asciiTheme="minorHAnsi" w:hAnsiTheme="minorHAnsi" w:cstheme="minorHAnsi"/>
        </w:rPr>
        <w:t xml:space="preserve"> niniejszej Umowy.</w:t>
      </w:r>
    </w:p>
    <w:p w14:paraId="575FF2A7" w14:textId="77777777"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b/>
          <w:lang w:val="pl-PL"/>
        </w:rPr>
      </w:pPr>
      <w:r w:rsidRPr="002443CE">
        <w:rPr>
          <w:rFonts w:asciiTheme="minorHAnsi" w:hAnsiTheme="minorHAnsi" w:cstheme="minorHAnsi"/>
        </w:rPr>
        <w:lastRenderedPageBreak/>
        <w:t xml:space="preserve">Wymagany termin wykonania  przedmiotu </w:t>
      </w:r>
      <w:r w:rsidRPr="002443CE">
        <w:rPr>
          <w:rFonts w:asciiTheme="minorHAnsi" w:hAnsiTheme="minorHAnsi" w:cstheme="minorHAnsi"/>
          <w:lang w:val="pl-PL"/>
        </w:rPr>
        <w:t>Umowy</w:t>
      </w:r>
      <w:bookmarkStart w:id="8" w:name="_Hlk27326426"/>
      <w:r w:rsidRPr="002443CE">
        <w:rPr>
          <w:rFonts w:asciiTheme="minorHAnsi" w:hAnsiTheme="minorHAnsi" w:cstheme="minorHAnsi"/>
          <w:lang w:val="pl-PL"/>
        </w:rPr>
        <w:t>:</w:t>
      </w:r>
    </w:p>
    <w:p w14:paraId="0942A9E6" w14:textId="4873941F" w:rsidR="003066C2" w:rsidRPr="002443CE" w:rsidRDefault="003066C2" w:rsidP="00A21F90">
      <w:pPr>
        <w:pStyle w:val="Styl1"/>
        <w:numPr>
          <w:ilvl w:val="0"/>
          <w:numId w:val="85"/>
        </w:numPr>
        <w:ind w:left="567" w:hanging="283"/>
        <w:rPr>
          <w:rFonts w:asciiTheme="minorHAnsi" w:hAnsiTheme="minorHAnsi" w:cstheme="minorHAnsi"/>
          <w:b w:val="0"/>
          <w:lang w:val="pl-PL"/>
        </w:rPr>
      </w:pPr>
      <w:bookmarkStart w:id="9" w:name="_Hlk59182938"/>
      <w:bookmarkEnd w:id="8"/>
      <w:r w:rsidRPr="002443CE">
        <w:rPr>
          <w:rFonts w:asciiTheme="minorHAnsi" w:hAnsiTheme="minorHAnsi" w:cstheme="minorHAnsi"/>
          <w:b w:val="0"/>
          <w:u w:val="single"/>
          <w:lang w:val="pl-PL"/>
        </w:rPr>
        <w:t xml:space="preserve">Pakiet nr 1 </w:t>
      </w:r>
      <w:r w:rsidRPr="002443CE">
        <w:rPr>
          <w:rFonts w:asciiTheme="minorHAnsi" w:hAnsiTheme="minorHAnsi" w:cstheme="minorHAnsi"/>
          <w:b w:val="0"/>
          <w:bCs/>
          <w:lang w:val="pl-PL"/>
        </w:rPr>
        <w:t xml:space="preserve">– </w:t>
      </w:r>
      <w:r w:rsidRPr="002443CE">
        <w:rPr>
          <w:rFonts w:asciiTheme="minorHAnsi" w:hAnsiTheme="minorHAnsi" w:cstheme="minorHAnsi"/>
          <w:lang w:val="pl-PL"/>
        </w:rPr>
        <w:t xml:space="preserve">do 5 miesięcy </w:t>
      </w:r>
      <w:r w:rsidRPr="002443CE">
        <w:rPr>
          <w:rFonts w:asciiTheme="minorHAnsi" w:hAnsiTheme="minorHAnsi" w:cstheme="minorHAnsi"/>
          <w:b w:val="0"/>
          <w:bCs/>
          <w:lang w:val="pl-PL"/>
        </w:rPr>
        <w:t>od dnia podpisania Umowy;</w:t>
      </w:r>
      <w:r w:rsidR="007646ED" w:rsidRPr="002443CE">
        <w:rPr>
          <w:rFonts w:asciiTheme="minorHAnsi" w:hAnsiTheme="minorHAnsi" w:cstheme="minorHAnsi"/>
          <w:b w:val="0"/>
          <w:bCs/>
          <w:lang w:val="pl-PL"/>
        </w:rPr>
        <w:t>*</w:t>
      </w:r>
    </w:p>
    <w:p w14:paraId="46AB3AC5" w14:textId="5934EC47" w:rsidR="003066C2" w:rsidRPr="002443CE" w:rsidRDefault="003066C2" w:rsidP="00A21F90">
      <w:pPr>
        <w:pStyle w:val="Styl1"/>
        <w:numPr>
          <w:ilvl w:val="0"/>
          <w:numId w:val="85"/>
        </w:numPr>
        <w:ind w:left="567" w:hanging="283"/>
        <w:rPr>
          <w:rFonts w:asciiTheme="minorHAnsi" w:hAnsiTheme="minorHAnsi" w:cstheme="minorHAnsi"/>
          <w:b w:val="0"/>
          <w:lang w:val="pl-PL"/>
        </w:rPr>
      </w:pPr>
      <w:bookmarkStart w:id="10" w:name="_Hlk64882072"/>
      <w:r w:rsidRPr="002443CE">
        <w:rPr>
          <w:rFonts w:asciiTheme="minorHAnsi" w:hAnsiTheme="minorHAnsi" w:cstheme="minorHAnsi"/>
          <w:b w:val="0"/>
          <w:u w:val="single"/>
          <w:lang w:val="pl-PL"/>
        </w:rPr>
        <w:t xml:space="preserve">Pakiet nr 2 </w:t>
      </w:r>
      <w:r w:rsidRPr="002443CE">
        <w:rPr>
          <w:rFonts w:asciiTheme="minorHAnsi" w:hAnsiTheme="minorHAnsi" w:cstheme="minorHAnsi"/>
          <w:b w:val="0"/>
          <w:bCs/>
          <w:lang w:val="pl-PL"/>
        </w:rPr>
        <w:t xml:space="preserve">– </w:t>
      </w:r>
      <w:r w:rsidRPr="002443CE">
        <w:rPr>
          <w:rFonts w:asciiTheme="minorHAnsi" w:hAnsiTheme="minorHAnsi" w:cstheme="minorHAnsi"/>
          <w:lang w:val="pl-PL"/>
        </w:rPr>
        <w:t xml:space="preserve">do </w:t>
      </w:r>
      <w:bookmarkStart w:id="11" w:name="_Hlk64623275"/>
      <w:r w:rsidR="008C37B4" w:rsidRPr="008C37B4">
        <w:rPr>
          <w:rFonts w:asciiTheme="minorHAnsi" w:hAnsiTheme="minorHAnsi" w:cstheme="minorHAnsi"/>
          <w:color w:val="FF0000"/>
          <w:lang w:val="pl-PL"/>
        </w:rPr>
        <w:t xml:space="preserve">modyfikacja z dnia </w:t>
      </w:r>
      <w:r w:rsidR="008F06C5">
        <w:rPr>
          <w:rFonts w:asciiTheme="minorHAnsi" w:hAnsiTheme="minorHAnsi" w:cstheme="minorHAnsi"/>
          <w:color w:val="FF0000"/>
          <w:lang w:val="pl-PL"/>
        </w:rPr>
        <w:t>2</w:t>
      </w:r>
      <w:r w:rsidR="00367887">
        <w:rPr>
          <w:rFonts w:asciiTheme="minorHAnsi" w:hAnsiTheme="minorHAnsi" w:cstheme="minorHAnsi"/>
          <w:color w:val="FF0000"/>
          <w:lang w:val="pl-PL"/>
        </w:rPr>
        <w:t>3</w:t>
      </w:r>
      <w:r w:rsidR="008F06C5">
        <w:rPr>
          <w:rFonts w:asciiTheme="minorHAnsi" w:hAnsiTheme="minorHAnsi" w:cstheme="minorHAnsi"/>
          <w:color w:val="FF0000"/>
          <w:lang w:val="pl-PL"/>
        </w:rPr>
        <w:t>.</w:t>
      </w:r>
      <w:r w:rsidR="008C37B4" w:rsidRPr="008C37B4">
        <w:rPr>
          <w:rFonts w:asciiTheme="minorHAnsi" w:hAnsiTheme="minorHAnsi" w:cstheme="minorHAnsi"/>
          <w:color w:val="FF0000"/>
          <w:lang w:val="pl-PL"/>
        </w:rPr>
        <w:t>02.2021 r.:</w:t>
      </w:r>
      <w:r w:rsidR="008C37B4">
        <w:rPr>
          <w:rFonts w:asciiTheme="minorHAnsi" w:hAnsiTheme="minorHAnsi" w:cstheme="minorHAnsi"/>
          <w:b w:val="0"/>
          <w:color w:val="FF0000"/>
          <w:lang w:val="pl-PL"/>
        </w:rPr>
        <w:t xml:space="preserve"> </w:t>
      </w:r>
      <w:r w:rsidRPr="008C37B4">
        <w:rPr>
          <w:rFonts w:asciiTheme="minorHAnsi" w:hAnsiTheme="minorHAnsi" w:cstheme="minorHAnsi"/>
          <w:strike/>
          <w:lang w:val="pl-PL"/>
        </w:rPr>
        <w:t>4 miesięcy</w:t>
      </w:r>
      <w:r w:rsidRPr="002443CE">
        <w:rPr>
          <w:rFonts w:asciiTheme="minorHAnsi" w:hAnsiTheme="minorHAnsi" w:cstheme="minorHAnsi"/>
          <w:lang w:val="pl-PL"/>
        </w:rPr>
        <w:t xml:space="preserve"> </w:t>
      </w:r>
      <w:r w:rsidR="008C37B4" w:rsidRPr="00367887">
        <w:rPr>
          <w:rFonts w:asciiTheme="minorHAnsi" w:hAnsiTheme="minorHAnsi" w:cstheme="minorHAnsi"/>
          <w:bCs/>
          <w:lang w:val="pl-PL"/>
        </w:rPr>
        <w:t>5 miesięcy</w:t>
      </w:r>
      <w:r w:rsidR="008C37B4">
        <w:rPr>
          <w:rFonts w:asciiTheme="minorHAnsi" w:hAnsiTheme="minorHAnsi" w:cstheme="minorHAnsi"/>
          <w:b w:val="0"/>
          <w:bCs/>
          <w:lang w:val="pl-PL"/>
        </w:rPr>
        <w:t xml:space="preserve"> </w:t>
      </w:r>
      <w:r w:rsidRPr="002443CE">
        <w:rPr>
          <w:rFonts w:asciiTheme="minorHAnsi" w:hAnsiTheme="minorHAnsi" w:cstheme="minorHAnsi"/>
          <w:b w:val="0"/>
          <w:bCs/>
          <w:lang w:val="pl-PL"/>
        </w:rPr>
        <w:t>od dnia podpisania Umowy.</w:t>
      </w:r>
      <w:bookmarkEnd w:id="11"/>
      <w:r w:rsidR="007646ED" w:rsidRPr="002443CE">
        <w:rPr>
          <w:rFonts w:asciiTheme="minorHAnsi" w:hAnsiTheme="minorHAnsi" w:cstheme="minorHAnsi"/>
          <w:b w:val="0"/>
          <w:bCs/>
          <w:lang w:val="pl-PL"/>
        </w:rPr>
        <w:t>*</w:t>
      </w:r>
    </w:p>
    <w:p w14:paraId="1B119475" w14:textId="206C48DF" w:rsidR="001D6356" w:rsidRPr="008C37B4"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rPr>
      </w:pPr>
      <w:bookmarkStart w:id="12" w:name="_Hlk64882696"/>
      <w:bookmarkEnd w:id="9"/>
      <w:bookmarkEnd w:id="10"/>
      <w:r w:rsidRPr="002443CE">
        <w:rPr>
          <w:rFonts w:asciiTheme="minorHAnsi" w:hAnsiTheme="minorHAnsi" w:cstheme="minorHAnsi"/>
          <w:lang w:val="pl-PL"/>
        </w:rPr>
        <w:t>Podstawą wystawienia faktury VAT (odrębnej dla każdego z Pakietów)</w:t>
      </w:r>
      <w:r w:rsidR="001733C5">
        <w:rPr>
          <w:rFonts w:asciiTheme="minorHAnsi" w:hAnsiTheme="minorHAnsi" w:cstheme="minorHAnsi"/>
          <w:lang w:val="pl-PL"/>
        </w:rPr>
        <w:t>*</w:t>
      </w:r>
      <w:r w:rsidRPr="002443CE">
        <w:rPr>
          <w:rFonts w:asciiTheme="minorHAnsi" w:hAnsiTheme="minorHAnsi" w:cstheme="minorHAnsi"/>
          <w:lang w:val="pl-PL"/>
        </w:rPr>
        <w:t xml:space="preserve"> za prawidłowe wykonanie przedmiotu Umowy będzie </w:t>
      </w:r>
      <w:r w:rsidRPr="002443CE">
        <w:rPr>
          <w:rFonts w:asciiTheme="minorHAnsi" w:hAnsiTheme="minorHAnsi" w:cstheme="minorHAnsi"/>
        </w:rPr>
        <w:t>Protokół odbioru końcowego</w:t>
      </w:r>
      <w:r w:rsidRPr="002443CE">
        <w:rPr>
          <w:rFonts w:asciiTheme="minorHAnsi" w:hAnsiTheme="minorHAnsi" w:cstheme="minorHAnsi"/>
          <w:lang w:val="pl-PL"/>
        </w:rPr>
        <w:t xml:space="preserve"> odrębny dla każdego z Pakietów nr 1/2* po</w:t>
      </w:r>
      <w:r w:rsidR="00BC0D92">
        <w:rPr>
          <w:rFonts w:asciiTheme="minorHAnsi" w:hAnsiTheme="minorHAnsi" w:cstheme="minorHAnsi"/>
          <w:lang w:val="pl-PL"/>
        </w:rPr>
        <w:t xml:space="preserve">dpisany przez obie Strony Umowy </w:t>
      </w:r>
      <w:bookmarkStart w:id="13" w:name="_Hlk64623647"/>
      <w:r w:rsidR="00BC0D92" w:rsidRPr="008C37B4">
        <w:rPr>
          <w:rFonts w:asciiTheme="minorHAnsi" w:hAnsiTheme="minorHAnsi" w:cstheme="minorHAnsi"/>
          <w:b/>
          <w:color w:val="FF0000"/>
          <w:lang w:val="pl-PL"/>
        </w:rPr>
        <w:t xml:space="preserve">modyfikacja z dnia </w:t>
      </w:r>
      <w:r w:rsidR="008B738B">
        <w:rPr>
          <w:rFonts w:asciiTheme="minorHAnsi" w:hAnsiTheme="minorHAnsi" w:cstheme="minorHAnsi"/>
          <w:b/>
          <w:color w:val="FF0000"/>
          <w:lang w:val="pl-PL"/>
        </w:rPr>
        <w:t>2</w:t>
      </w:r>
      <w:r w:rsidR="00367887">
        <w:rPr>
          <w:rFonts w:asciiTheme="minorHAnsi" w:hAnsiTheme="minorHAnsi" w:cstheme="minorHAnsi"/>
          <w:b/>
          <w:color w:val="FF0000"/>
          <w:lang w:val="pl-PL"/>
        </w:rPr>
        <w:t>3</w:t>
      </w:r>
      <w:r w:rsidR="008B738B">
        <w:rPr>
          <w:rFonts w:asciiTheme="minorHAnsi" w:hAnsiTheme="minorHAnsi" w:cstheme="minorHAnsi"/>
          <w:b/>
          <w:color w:val="FF0000"/>
          <w:lang w:val="pl-PL"/>
        </w:rPr>
        <w:t>.</w:t>
      </w:r>
      <w:r w:rsidR="00BC0D92" w:rsidRPr="008C37B4">
        <w:rPr>
          <w:rFonts w:asciiTheme="minorHAnsi" w:hAnsiTheme="minorHAnsi" w:cstheme="minorHAnsi"/>
          <w:b/>
          <w:color w:val="FF0000"/>
          <w:lang w:val="pl-PL"/>
        </w:rPr>
        <w:t>02.2021 r.:</w:t>
      </w:r>
      <w:r w:rsidR="00BC0D92">
        <w:rPr>
          <w:rFonts w:asciiTheme="minorHAnsi" w:hAnsiTheme="minorHAnsi" w:cstheme="minorHAnsi"/>
          <w:b/>
          <w:color w:val="FF0000"/>
          <w:lang w:val="pl-PL"/>
        </w:rPr>
        <w:t xml:space="preserve"> </w:t>
      </w:r>
      <w:r w:rsidR="00BC0D92">
        <w:rPr>
          <w:rFonts w:asciiTheme="minorHAnsi" w:hAnsiTheme="minorHAnsi" w:cstheme="minorHAnsi"/>
          <w:b/>
          <w:lang w:val="pl-PL"/>
        </w:rPr>
        <w:t>lub w przypadku</w:t>
      </w:r>
      <w:r w:rsidR="00493BD4">
        <w:rPr>
          <w:rFonts w:asciiTheme="minorHAnsi" w:hAnsiTheme="minorHAnsi" w:cstheme="minorHAnsi"/>
          <w:b/>
          <w:lang w:val="pl-PL"/>
        </w:rPr>
        <w:t xml:space="preserve">, o którym mowa w ust. 7 niniejszego paragrafu – Protokół odbioru częściowego. </w:t>
      </w:r>
      <w:bookmarkEnd w:id="13"/>
    </w:p>
    <w:p w14:paraId="01116F5D" w14:textId="72333310" w:rsidR="004D4440" w:rsidRPr="0014081E" w:rsidRDefault="008E3E6B" w:rsidP="00167A4F">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b/>
          <w:color w:val="FF0000"/>
          <w:lang w:val="pl-PL"/>
        </w:rPr>
      </w:pPr>
      <w:bookmarkStart w:id="14" w:name="_Hlk64623544"/>
      <w:bookmarkEnd w:id="12"/>
      <w:r w:rsidRPr="0014081E">
        <w:rPr>
          <w:rFonts w:asciiTheme="minorHAnsi" w:hAnsiTheme="minorHAnsi" w:cstheme="minorHAnsi"/>
          <w:b/>
          <w:color w:val="FF0000"/>
          <w:lang w:val="pl-PL"/>
        </w:rPr>
        <w:t>M</w:t>
      </w:r>
      <w:r w:rsidR="008C37B4" w:rsidRPr="0014081E">
        <w:rPr>
          <w:rFonts w:asciiTheme="minorHAnsi" w:hAnsiTheme="minorHAnsi" w:cstheme="minorHAnsi"/>
          <w:b/>
          <w:color w:val="FF0000"/>
          <w:lang w:val="pl-PL"/>
        </w:rPr>
        <w:t xml:space="preserve">odyfikacja z dnia </w:t>
      </w:r>
      <w:r w:rsidR="0014081E" w:rsidRPr="0014081E">
        <w:rPr>
          <w:rFonts w:asciiTheme="minorHAnsi" w:hAnsiTheme="minorHAnsi" w:cstheme="minorHAnsi"/>
          <w:b/>
          <w:color w:val="FF0000"/>
          <w:lang w:val="pl-PL"/>
        </w:rPr>
        <w:t>2</w:t>
      </w:r>
      <w:r w:rsidR="00367887">
        <w:rPr>
          <w:rFonts w:asciiTheme="minorHAnsi" w:hAnsiTheme="minorHAnsi" w:cstheme="minorHAnsi"/>
          <w:b/>
          <w:color w:val="FF0000"/>
          <w:lang w:val="pl-PL"/>
        </w:rPr>
        <w:t>3</w:t>
      </w:r>
      <w:r w:rsidR="0014081E" w:rsidRPr="0014081E">
        <w:rPr>
          <w:rFonts w:asciiTheme="minorHAnsi" w:hAnsiTheme="minorHAnsi" w:cstheme="minorHAnsi"/>
          <w:b/>
          <w:color w:val="FF0000"/>
          <w:lang w:val="pl-PL"/>
        </w:rPr>
        <w:t>.</w:t>
      </w:r>
      <w:r w:rsidR="008C37B4" w:rsidRPr="0014081E">
        <w:rPr>
          <w:rFonts w:asciiTheme="minorHAnsi" w:hAnsiTheme="minorHAnsi" w:cstheme="minorHAnsi"/>
          <w:b/>
          <w:color w:val="FF0000"/>
          <w:lang w:val="pl-PL"/>
        </w:rPr>
        <w:t xml:space="preserve">02.2021 r.: </w:t>
      </w:r>
      <w:r w:rsidR="008C37B4" w:rsidRPr="0014081E">
        <w:rPr>
          <w:rFonts w:asciiTheme="minorHAnsi" w:hAnsiTheme="minorHAnsi" w:cstheme="minorHAnsi"/>
          <w:b/>
          <w:bCs/>
          <w:lang w:val="pl-PL"/>
        </w:rPr>
        <w:t>dot. Pakietu nr 2</w:t>
      </w:r>
      <w:r w:rsidR="008C37B4" w:rsidRPr="0014081E">
        <w:rPr>
          <w:rFonts w:asciiTheme="minorHAnsi" w:hAnsiTheme="minorHAnsi" w:cstheme="minorHAnsi"/>
          <w:b/>
          <w:lang w:val="pl-PL"/>
        </w:rPr>
        <w:t xml:space="preserve"> *</w:t>
      </w:r>
      <w:r w:rsidR="008C37B4" w:rsidRPr="0014081E">
        <w:rPr>
          <w:rFonts w:asciiTheme="minorHAnsi" w:hAnsiTheme="minorHAnsi" w:cstheme="minorHAnsi"/>
          <w:lang w:val="pl-PL"/>
        </w:rPr>
        <w:t xml:space="preserve"> Zamawiający przewiduje możliwość odbioru częściowego </w:t>
      </w:r>
      <w:r w:rsidR="0045352A" w:rsidRPr="0014081E">
        <w:rPr>
          <w:rFonts w:asciiTheme="minorHAnsi" w:hAnsiTheme="minorHAnsi" w:cstheme="minorHAnsi"/>
          <w:lang w:val="pl-PL"/>
        </w:rPr>
        <w:t xml:space="preserve">i zastosowania metody częściowej płatności w przypadku wykonania prac wskazanych w pkt. </w:t>
      </w:r>
      <w:r w:rsidR="004D4440" w:rsidRPr="0014081E">
        <w:rPr>
          <w:rFonts w:asciiTheme="minorHAnsi" w:hAnsiTheme="minorHAnsi" w:cstheme="minorHAnsi"/>
          <w:lang w:val="pl-PL"/>
        </w:rPr>
        <w:t xml:space="preserve">III.7 </w:t>
      </w:r>
      <w:r w:rsidR="0045352A" w:rsidRPr="0014081E">
        <w:rPr>
          <w:rFonts w:asciiTheme="minorHAnsi" w:hAnsiTheme="minorHAnsi" w:cstheme="minorHAnsi"/>
          <w:lang w:val="pl-PL"/>
        </w:rPr>
        <w:t xml:space="preserve"> </w:t>
      </w:r>
      <w:r w:rsidR="004D4440" w:rsidRPr="0014081E">
        <w:rPr>
          <w:rFonts w:ascii="Calibri" w:hAnsi="Calibri"/>
          <w:b/>
          <w:bCs/>
          <w:i/>
        </w:rPr>
        <w:t>Tabel</w:t>
      </w:r>
      <w:r w:rsidR="004D4440" w:rsidRPr="0014081E">
        <w:rPr>
          <w:rFonts w:ascii="Calibri" w:hAnsi="Calibri"/>
          <w:b/>
          <w:bCs/>
          <w:i/>
          <w:lang w:val="pl-PL"/>
        </w:rPr>
        <w:t>i</w:t>
      </w:r>
      <w:r w:rsidR="004D4440" w:rsidRPr="0014081E">
        <w:rPr>
          <w:rFonts w:ascii="Calibri" w:hAnsi="Calibri"/>
          <w:b/>
          <w:bCs/>
          <w:i/>
        </w:rPr>
        <w:t xml:space="preserve"> elementów nr 2 </w:t>
      </w:r>
      <w:r w:rsidR="004D4440" w:rsidRPr="0014081E">
        <w:rPr>
          <w:rFonts w:ascii="Calibri" w:hAnsi="Calibri"/>
          <w:i/>
        </w:rPr>
        <w:t>zbiorcze zestawienie składników ceny oferty</w:t>
      </w:r>
      <w:r w:rsidR="004D4440" w:rsidRPr="0014081E">
        <w:rPr>
          <w:rFonts w:ascii="Calibri" w:hAnsi="Calibri"/>
          <w:b/>
          <w:bCs/>
          <w:i/>
        </w:rPr>
        <w:t xml:space="preserve"> </w:t>
      </w:r>
      <w:r w:rsidR="004D4440" w:rsidRPr="0014081E">
        <w:rPr>
          <w:rFonts w:ascii="Calibri" w:hAnsi="Calibri"/>
          <w:i/>
        </w:rPr>
        <w:t>dot. PAKIETU nr 2</w:t>
      </w:r>
      <w:r w:rsidR="004D4440" w:rsidRPr="0014081E">
        <w:rPr>
          <w:rFonts w:ascii="Calibri" w:hAnsi="Calibri"/>
          <w:i/>
          <w:lang w:val="pl-PL"/>
        </w:rPr>
        <w:t xml:space="preserve"> </w:t>
      </w:r>
      <w:r w:rsidR="0014081E" w:rsidRPr="0014081E">
        <w:rPr>
          <w:rFonts w:ascii="Calibri" w:hAnsi="Calibri"/>
          <w:i/>
          <w:lang w:val="pl-PL"/>
        </w:rPr>
        <w:t xml:space="preserve">– </w:t>
      </w:r>
      <w:r w:rsidR="0014081E" w:rsidRPr="0014081E">
        <w:rPr>
          <w:rFonts w:ascii="Calibri" w:hAnsi="Calibri"/>
          <w:iCs/>
          <w:lang w:val="pl-PL"/>
        </w:rPr>
        <w:t>zawartej</w:t>
      </w:r>
      <w:r w:rsidR="0014081E">
        <w:rPr>
          <w:rFonts w:ascii="Calibri" w:hAnsi="Calibri"/>
          <w:i/>
          <w:lang w:val="pl-PL"/>
        </w:rPr>
        <w:t xml:space="preserve"> </w:t>
      </w:r>
      <w:r w:rsidR="0014081E" w:rsidRPr="0014081E">
        <w:rPr>
          <w:rFonts w:ascii="Calibri" w:hAnsi="Calibri"/>
          <w:iCs/>
          <w:lang w:val="pl-PL"/>
        </w:rPr>
        <w:t>w załącznik</w:t>
      </w:r>
      <w:r w:rsidR="0014081E">
        <w:rPr>
          <w:rFonts w:ascii="Calibri" w:hAnsi="Calibri"/>
          <w:iCs/>
          <w:lang w:val="pl-PL"/>
        </w:rPr>
        <w:t>u</w:t>
      </w:r>
      <w:r w:rsidR="0014081E" w:rsidRPr="0014081E">
        <w:rPr>
          <w:rFonts w:ascii="Calibri" w:hAnsi="Calibri"/>
          <w:iCs/>
          <w:lang w:val="pl-PL"/>
        </w:rPr>
        <w:t xml:space="preserve"> nr 8 do Umowy tj. </w:t>
      </w:r>
      <w:r w:rsidR="0014081E">
        <w:rPr>
          <w:rFonts w:ascii="Calibri" w:hAnsi="Calibri"/>
          <w:iCs/>
          <w:lang w:val="pl-PL"/>
        </w:rPr>
        <w:t xml:space="preserve">w </w:t>
      </w:r>
      <w:r w:rsidR="0014081E" w:rsidRPr="0014081E">
        <w:rPr>
          <w:rFonts w:ascii="Calibri" w:hAnsi="Calibri"/>
          <w:iCs/>
          <w:lang w:val="pl-PL"/>
        </w:rPr>
        <w:t>załącznik</w:t>
      </w:r>
      <w:r w:rsidR="0014081E">
        <w:rPr>
          <w:rFonts w:ascii="Calibri" w:hAnsi="Calibri"/>
          <w:iCs/>
          <w:lang w:val="pl-PL"/>
        </w:rPr>
        <w:t>u</w:t>
      </w:r>
      <w:r w:rsidR="0014081E" w:rsidRPr="0014081E">
        <w:rPr>
          <w:rFonts w:ascii="Calibri" w:hAnsi="Calibri"/>
          <w:iCs/>
          <w:lang w:val="pl-PL"/>
        </w:rPr>
        <w:t xml:space="preserve"> nr 1 do Formularza ofertowego</w:t>
      </w:r>
      <w:r w:rsidR="006E3F26">
        <w:rPr>
          <w:rFonts w:ascii="Calibri" w:hAnsi="Calibri"/>
          <w:iCs/>
          <w:lang w:val="pl-PL"/>
        </w:rPr>
        <w:t xml:space="preserve"> </w:t>
      </w:r>
      <w:r w:rsidR="006E3F26" w:rsidRPr="00CB6B80">
        <w:rPr>
          <w:rFonts w:asciiTheme="minorHAnsi" w:hAnsiTheme="minorHAnsi" w:cstheme="minorHAnsi"/>
          <w:bCs/>
          <w:lang w:val="pl-PL"/>
        </w:rPr>
        <w:t>tj.</w:t>
      </w:r>
      <w:r w:rsidR="006E3F26">
        <w:rPr>
          <w:rFonts w:asciiTheme="minorHAnsi" w:hAnsiTheme="minorHAnsi" w:cstheme="minorHAnsi"/>
          <w:b/>
          <w:lang w:val="pl-PL"/>
        </w:rPr>
        <w:t xml:space="preserve"> </w:t>
      </w:r>
      <w:r w:rsidR="006E3F26" w:rsidRPr="00CB6B80">
        <w:rPr>
          <w:rFonts w:asciiTheme="minorHAnsi" w:hAnsiTheme="minorHAnsi" w:cstheme="minorHAnsi"/>
          <w:bCs/>
          <w:i/>
          <w:iCs/>
        </w:rPr>
        <w:t>Wykonanie przejścia pod nasypem kolejowym i ul. Lotników metodą bezwykopową z uwzględnieniem kosztów wynikających z podpisanego Porozumienia nr 01/2021 z dnia 19.02.2021</w:t>
      </w:r>
      <w:r w:rsidR="0014081E">
        <w:rPr>
          <w:rFonts w:ascii="Calibri" w:hAnsi="Calibri"/>
          <w:iCs/>
          <w:lang w:val="pl-PL"/>
        </w:rPr>
        <w:t>.</w:t>
      </w:r>
      <w:r w:rsidR="0048731D">
        <w:rPr>
          <w:rFonts w:ascii="Calibri" w:hAnsi="Calibri"/>
          <w:iCs/>
          <w:lang w:val="pl-PL"/>
        </w:rPr>
        <w:t>*</w:t>
      </w:r>
    </w:p>
    <w:p w14:paraId="0C78FE2F" w14:textId="60F32FBD"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rPr>
      </w:pPr>
      <w:bookmarkStart w:id="15" w:name="_Hlk64884058"/>
      <w:bookmarkEnd w:id="14"/>
      <w:r w:rsidRPr="002443CE">
        <w:rPr>
          <w:rFonts w:asciiTheme="minorHAnsi" w:hAnsiTheme="minorHAnsi" w:cstheme="minorHAnsi"/>
        </w:rPr>
        <w:t xml:space="preserve">Zapłata za wykonanie przedmiotu Umowy nastąpi przelewem na rachunek bankowy Wykonawcy wskazany na </w:t>
      </w:r>
      <w:r w:rsidRPr="002443CE">
        <w:rPr>
          <w:rFonts w:asciiTheme="minorHAnsi" w:hAnsiTheme="minorHAnsi" w:cstheme="minorHAnsi"/>
          <w:lang w:val="pl-PL"/>
        </w:rPr>
        <w:t xml:space="preserve">prawidłowo wystawionych </w:t>
      </w:r>
      <w:r w:rsidRPr="002443CE">
        <w:rPr>
          <w:rFonts w:asciiTheme="minorHAnsi" w:hAnsiTheme="minorHAnsi" w:cstheme="minorHAnsi"/>
        </w:rPr>
        <w:t>faktur</w:t>
      </w:r>
      <w:r w:rsidRPr="002443CE">
        <w:rPr>
          <w:rFonts w:asciiTheme="minorHAnsi" w:hAnsiTheme="minorHAnsi" w:cstheme="minorHAnsi"/>
          <w:lang w:val="pl-PL"/>
        </w:rPr>
        <w:t>ach</w:t>
      </w:r>
      <w:r w:rsidRPr="002443CE">
        <w:rPr>
          <w:rFonts w:asciiTheme="minorHAnsi" w:hAnsiTheme="minorHAnsi" w:cstheme="minorHAnsi"/>
        </w:rPr>
        <w:t xml:space="preserve"> VAT po zakończeniu wykonania </w:t>
      </w:r>
      <w:r w:rsidRPr="002443CE">
        <w:rPr>
          <w:rFonts w:asciiTheme="minorHAnsi" w:hAnsiTheme="minorHAnsi" w:cstheme="minorHAnsi"/>
          <w:lang w:val="pl-PL"/>
        </w:rPr>
        <w:t xml:space="preserve">części </w:t>
      </w:r>
      <w:r w:rsidRPr="002443CE">
        <w:rPr>
          <w:rFonts w:asciiTheme="minorHAnsi" w:hAnsiTheme="minorHAnsi" w:cstheme="minorHAnsi"/>
        </w:rPr>
        <w:t>przedmiotu Umowy</w:t>
      </w:r>
      <w:r w:rsidRPr="002443CE">
        <w:rPr>
          <w:rFonts w:asciiTheme="minorHAnsi" w:hAnsiTheme="minorHAnsi" w:cstheme="minorHAnsi"/>
          <w:lang w:val="pl-PL"/>
        </w:rPr>
        <w:t xml:space="preserve"> (Pakietu)</w:t>
      </w:r>
      <w:r w:rsidR="0045352A">
        <w:rPr>
          <w:rFonts w:asciiTheme="minorHAnsi" w:hAnsiTheme="minorHAnsi" w:cstheme="minorHAnsi"/>
          <w:lang w:val="pl-PL"/>
        </w:rPr>
        <w:t xml:space="preserve"> </w:t>
      </w:r>
      <w:r w:rsidR="0045352A" w:rsidRPr="008C37B4">
        <w:rPr>
          <w:rFonts w:asciiTheme="minorHAnsi" w:hAnsiTheme="minorHAnsi" w:cstheme="minorHAnsi"/>
          <w:b/>
          <w:color w:val="FF0000"/>
          <w:lang w:val="pl-PL"/>
        </w:rPr>
        <w:t xml:space="preserve">modyfikacja z dnia </w:t>
      </w:r>
      <w:r w:rsidR="00A15AA6">
        <w:rPr>
          <w:rFonts w:asciiTheme="minorHAnsi" w:hAnsiTheme="minorHAnsi" w:cstheme="minorHAnsi"/>
          <w:b/>
          <w:color w:val="FF0000"/>
          <w:lang w:val="pl-PL"/>
        </w:rPr>
        <w:t>2</w:t>
      </w:r>
      <w:r w:rsidR="00367887">
        <w:rPr>
          <w:rFonts w:asciiTheme="minorHAnsi" w:hAnsiTheme="minorHAnsi" w:cstheme="minorHAnsi"/>
          <w:b/>
          <w:color w:val="FF0000"/>
          <w:lang w:val="pl-PL"/>
        </w:rPr>
        <w:t>3</w:t>
      </w:r>
      <w:r w:rsidR="00A15AA6">
        <w:rPr>
          <w:rFonts w:asciiTheme="minorHAnsi" w:hAnsiTheme="minorHAnsi" w:cstheme="minorHAnsi"/>
          <w:b/>
          <w:color w:val="FF0000"/>
          <w:lang w:val="pl-PL"/>
        </w:rPr>
        <w:t>.</w:t>
      </w:r>
      <w:r w:rsidR="0045352A" w:rsidRPr="008C37B4">
        <w:rPr>
          <w:rFonts w:asciiTheme="minorHAnsi" w:hAnsiTheme="minorHAnsi" w:cstheme="minorHAnsi"/>
          <w:b/>
          <w:color w:val="FF0000"/>
          <w:lang w:val="pl-PL"/>
        </w:rPr>
        <w:t>02.2021 r.:</w:t>
      </w:r>
      <w:r w:rsidR="0045352A">
        <w:rPr>
          <w:rFonts w:asciiTheme="minorHAnsi" w:hAnsiTheme="minorHAnsi" w:cstheme="minorHAnsi"/>
          <w:b/>
          <w:color w:val="FF0000"/>
          <w:lang w:val="pl-PL"/>
        </w:rPr>
        <w:t xml:space="preserve"> </w:t>
      </w:r>
      <w:r w:rsidR="0045352A">
        <w:rPr>
          <w:rFonts w:asciiTheme="minorHAnsi" w:hAnsiTheme="minorHAnsi" w:cstheme="minorHAnsi"/>
          <w:b/>
          <w:lang w:val="pl-PL"/>
        </w:rPr>
        <w:t xml:space="preserve">oraz w przypadku Pakietu nr 2 za wykonane i odebrane przez Strony Umowy prace wskazane w pkt. </w:t>
      </w:r>
      <w:r w:rsidR="00A15AA6">
        <w:rPr>
          <w:rFonts w:asciiTheme="minorHAnsi" w:hAnsiTheme="minorHAnsi" w:cstheme="minorHAnsi"/>
          <w:b/>
          <w:lang w:val="pl-PL"/>
        </w:rPr>
        <w:t xml:space="preserve">III.7 </w:t>
      </w:r>
      <w:r w:rsidR="0045352A">
        <w:rPr>
          <w:rFonts w:asciiTheme="minorHAnsi" w:hAnsiTheme="minorHAnsi" w:cstheme="minorHAnsi"/>
          <w:b/>
          <w:lang w:val="pl-PL"/>
        </w:rPr>
        <w:t xml:space="preserve"> </w:t>
      </w:r>
      <w:r w:rsidR="00A15AA6" w:rsidRPr="0014081E">
        <w:rPr>
          <w:rFonts w:ascii="Calibri" w:hAnsi="Calibri"/>
          <w:b/>
          <w:bCs/>
          <w:i/>
        </w:rPr>
        <w:t>Tabel</w:t>
      </w:r>
      <w:r w:rsidR="00A15AA6" w:rsidRPr="0014081E">
        <w:rPr>
          <w:rFonts w:ascii="Calibri" w:hAnsi="Calibri"/>
          <w:b/>
          <w:bCs/>
          <w:i/>
          <w:lang w:val="pl-PL"/>
        </w:rPr>
        <w:t>i</w:t>
      </w:r>
      <w:r w:rsidR="00A15AA6" w:rsidRPr="0014081E">
        <w:rPr>
          <w:rFonts w:ascii="Calibri" w:hAnsi="Calibri"/>
          <w:b/>
          <w:bCs/>
          <w:i/>
        </w:rPr>
        <w:t xml:space="preserve"> elementów nr 2 </w:t>
      </w:r>
      <w:r w:rsidR="00A15AA6" w:rsidRPr="0014081E">
        <w:rPr>
          <w:rFonts w:ascii="Calibri" w:hAnsi="Calibri"/>
          <w:i/>
        </w:rPr>
        <w:t>zbiorcze zestawienie składników ceny oferty</w:t>
      </w:r>
      <w:r w:rsidR="00A15AA6" w:rsidRPr="0014081E">
        <w:rPr>
          <w:rFonts w:ascii="Calibri" w:hAnsi="Calibri"/>
          <w:b/>
          <w:bCs/>
          <w:i/>
        </w:rPr>
        <w:t xml:space="preserve"> </w:t>
      </w:r>
      <w:r w:rsidR="00A15AA6" w:rsidRPr="0014081E">
        <w:rPr>
          <w:rFonts w:ascii="Calibri" w:hAnsi="Calibri"/>
          <w:i/>
        </w:rPr>
        <w:t>dot. PAKIETU nr 2</w:t>
      </w:r>
      <w:r w:rsidR="00A15AA6" w:rsidRPr="0014081E">
        <w:rPr>
          <w:rFonts w:ascii="Calibri" w:hAnsi="Calibri"/>
          <w:i/>
          <w:lang w:val="pl-PL"/>
        </w:rPr>
        <w:t xml:space="preserve"> – </w:t>
      </w:r>
      <w:r w:rsidR="00A15AA6" w:rsidRPr="0014081E">
        <w:rPr>
          <w:rFonts w:ascii="Calibri" w:hAnsi="Calibri"/>
          <w:iCs/>
          <w:lang w:val="pl-PL"/>
        </w:rPr>
        <w:t>zawartej</w:t>
      </w:r>
      <w:r w:rsidR="00A15AA6">
        <w:rPr>
          <w:rFonts w:ascii="Calibri" w:hAnsi="Calibri"/>
          <w:i/>
          <w:lang w:val="pl-PL"/>
        </w:rPr>
        <w:t xml:space="preserve"> </w:t>
      </w:r>
      <w:r w:rsidR="00A15AA6" w:rsidRPr="0014081E">
        <w:rPr>
          <w:rFonts w:ascii="Calibri" w:hAnsi="Calibri"/>
          <w:iCs/>
          <w:lang w:val="pl-PL"/>
        </w:rPr>
        <w:t>w załącznik</w:t>
      </w:r>
      <w:r w:rsidR="00A15AA6">
        <w:rPr>
          <w:rFonts w:ascii="Calibri" w:hAnsi="Calibri"/>
          <w:iCs/>
          <w:lang w:val="pl-PL"/>
        </w:rPr>
        <w:t>u</w:t>
      </w:r>
      <w:r w:rsidR="00A15AA6" w:rsidRPr="0014081E">
        <w:rPr>
          <w:rFonts w:ascii="Calibri" w:hAnsi="Calibri"/>
          <w:iCs/>
          <w:lang w:val="pl-PL"/>
        </w:rPr>
        <w:t xml:space="preserve"> nr 8 do Umowy tj. </w:t>
      </w:r>
      <w:r w:rsidR="00A15AA6">
        <w:rPr>
          <w:rFonts w:ascii="Calibri" w:hAnsi="Calibri"/>
          <w:iCs/>
          <w:lang w:val="pl-PL"/>
        </w:rPr>
        <w:t xml:space="preserve">w </w:t>
      </w:r>
      <w:r w:rsidR="00A15AA6" w:rsidRPr="0014081E">
        <w:rPr>
          <w:rFonts w:ascii="Calibri" w:hAnsi="Calibri"/>
          <w:iCs/>
          <w:lang w:val="pl-PL"/>
        </w:rPr>
        <w:t>załącznik</w:t>
      </w:r>
      <w:r w:rsidR="00A15AA6">
        <w:rPr>
          <w:rFonts w:ascii="Calibri" w:hAnsi="Calibri"/>
          <w:iCs/>
          <w:lang w:val="pl-PL"/>
        </w:rPr>
        <w:t>u</w:t>
      </w:r>
      <w:r w:rsidR="00A15AA6" w:rsidRPr="0014081E">
        <w:rPr>
          <w:rFonts w:ascii="Calibri" w:hAnsi="Calibri"/>
          <w:iCs/>
          <w:lang w:val="pl-PL"/>
        </w:rPr>
        <w:t xml:space="preserve"> nr 1 do Formularza ofertowego</w:t>
      </w:r>
      <w:r w:rsidR="00A15AA6">
        <w:rPr>
          <w:rFonts w:asciiTheme="minorHAnsi" w:hAnsiTheme="minorHAnsi" w:cstheme="minorHAnsi"/>
          <w:b/>
          <w:lang w:val="pl-PL"/>
        </w:rPr>
        <w:t xml:space="preserve"> </w:t>
      </w:r>
      <w:r w:rsidR="0045352A" w:rsidRPr="006E3F26">
        <w:rPr>
          <w:rFonts w:asciiTheme="minorHAnsi" w:hAnsiTheme="minorHAnsi" w:cstheme="minorHAnsi"/>
          <w:bCs/>
          <w:lang w:val="pl-PL"/>
        </w:rPr>
        <w:t>tj</w:t>
      </w:r>
      <w:r w:rsidR="006E3F26" w:rsidRPr="006E3F26">
        <w:rPr>
          <w:bCs/>
          <w:lang w:val="pl-PL"/>
        </w:rPr>
        <w:t xml:space="preserve">. </w:t>
      </w:r>
      <w:r w:rsidR="006E3F26" w:rsidRPr="006E3F26">
        <w:rPr>
          <w:rFonts w:asciiTheme="minorHAnsi" w:hAnsiTheme="minorHAnsi" w:cstheme="minorHAnsi"/>
          <w:bCs/>
          <w:i/>
          <w:iCs/>
          <w:lang w:val="pl-PL"/>
        </w:rPr>
        <w:t>Wykonanie przejścia pod nasypem kolejowym i ul. Lotników metodą bezwykopową z uwzględnieniem kosztów wynikających z podpisanego Porozumienia nr 01/2021 z dnia 19.02.2021</w:t>
      </w:r>
      <w:r w:rsidR="006E3F26" w:rsidRPr="006E3F26">
        <w:rPr>
          <w:rFonts w:asciiTheme="minorHAnsi" w:hAnsiTheme="minorHAnsi" w:cstheme="minorHAnsi"/>
          <w:bCs/>
          <w:lang w:val="pl-PL"/>
        </w:rPr>
        <w:t>.</w:t>
      </w:r>
      <w:r w:rsidR="0045352A" w:rsidRPr="006E3F26">
        <w:rPr>
          <w:rFonts w:asciiTheme="minorHAnsi" w:hAnsiTheme="minorHAnsi" w:cstheme="minorHAnsi"/>
          <w:bCs/>
          <w:lang w:val="pl-PL"/>
        </w:rPr>
        <w:t>*</w:t>
      </w:r>
    </w:p>
    <w:bookmarkEnd w:id="15"/>
    <w:p w14:paraId="18BC14F6" w14:textId="77777777"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Wystawion</w:t>
      </w:r>
      <w:r w:rsidRPr="002443CE">
        <w:rPr>
          <w:rFonts w:asciiTheme="minorHAnsi" w:hAnsiTheme="minorHAnsi" w:cstheme="minorHAnsi"/>
          <w:lang w:val="pl-PL"/>
        </w:rPr>
        <w:t>a</w:t>
      </w:r>
      <w:r w:rsidRPr="002443CE">
        <w:rPr>
          <w:rFonts w:asciiTheme="minorHAnsi" w:hAnsiTheme="minorHAnsi" w:cstheme="minorHAnsi"/>
        </w:rPr>
        <w:t xml:space="preserve"> faktur</w:t>
      </w:r>
      <w:r w:rsidRPr="002443CE">
        <w:rPr>
          <w:rFonts w:asciiTheme="minorHAnsi" w:hAnsiTheme="minorHAnsi" w:cstheme="minorHAnsi"/>
          <w:lang w:val="pl-PL"/>
        </w:rPr>
        <w:t>a</w:t>
      </w:r>
      <w:r w:rsidRPr="002443CE">
        <w:rPr>
          <w:rFonts w:asciiTheme="minorHAnsi" w:hAnsiTheme="minorHAnsi" w:cstheme="minorHAnsi"/>
        </w:rPr>
        <w:t xml:space="preserve"> VAT winn</w:t>
      </w:r>
      <w:r w:rsidRPr="002443CE">
        <w:rPr>
          <w:rFonts w:asciiTheme="minorHAnsi" w:hAnsiTheme="minorHAnsi" w:cstheme="minorHAnsi"/>
          <w:lang w:val="pl-PL"/>
        </w:rPr>
        <w:t>a</w:t>
      </w:r>
      <w:r w:rsidRPr="002443CE">
        <w:rPr>
          <w:rFonts w:asciiTheme="minorHAnsi" w:hAnsiTheme="minorHAnsi" w:cstheme="minorHAnsi"/>
        </w:rPr>
        <w:t xml:space="preserve"> zawierać odniesienie do numeru</w:t>
      </w:r>
      <w:r w:rsidRPr="002443CE">
        <w:rPr>
          <w:rFonts w:asciiTheme="minorHAnsi" w:hAnsiTheme="minorHAnsi" w:cstheme="minorHAnsi"/>
          <w:lang w:val="pl-PL"/>
        </w:rPr>
        <w:t xml:space="preserve"> Umowy oraz do numeru Pakietu.</w:t>
      </w:r>
    </w:p>
    <w:p w14:paraId="027CEA94" w14:textId="77777777" w:rsidR="001D6356" w:rsidRPr="002443CE" w:rsidRDefault="001D6356" w:rsidP="00A15AA6">
      <w:pPr>
        <w:pStyle w:val="Tekstpodstawowywcity"/>
        <w:widowControl w:val="0"/>
        <w:numPr>
          <w:ilvl w:val="0"/>
          <w:numId w:val="10"/>
        </w:numPr>
        <w:tabs>
          <w:tab w:val="clear" w:pos="720"/>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rPr>
        <w:t xml:space="preserve">Za datę dokonania płatności na rzecz Wykonawcy uważa się dzień uznania rachunku bankowego Wykonawcy. </w:t>
      </w:r>
    </w:p>
    <w:p w14:paraId="0D3FCEA4" w14:textId="77777777" w:rsidR="001D6356" w:rsidRPr="002443CE" w:rsidRDefault="001D6356" w:rsidP="001D6356">
      <w:pPr>
        <w:pStyle w:val="Tekstpodstawowywcity"/>
        <w:widowControl w:val="0"/>
        <w:numPr>
          <w:ilvl w:val="0"/>
          <w:numId w:val="10"/>
        </w:numPr>
        <w:tabs>
          <w:tab w:val="clear" w:pos="720"/>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rPr>
        <w:t xml:space="preserve">Wykonawca oświadcza, że numer rachunku rozliczeniowego wskazany we wszystkich fakturach, które będą wystawione w jego imieniu, jest rachunkiem, dla którego zgodnie z rozdziałem 3a ustawy z dnia 29 sierpnia 1997 r. - Prawo bankowe (t. j. Dz. U. z 2019 poz. 2357 z późn. zm.) prowadzony jest rachunek VAT. </w:t>
      </w:r>
    </w:p>
    <w:p w14:paraId="63E716C3" w14:textId="77777777" w:rsidR="001D6356" w:rsidRPr="002443CE"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Style w:val="Pogrubienie"/>
          <w:rFonts w:asciiTheme="minorHAnsi" w:hAnsiTheme="minorHAnsi" w:cstheme="minorHAnsi"/>
          <w:b w:val="0"/>
          <w:bCs w:val="0"/>
        </w:rPr>
      </w:pPr>
      <w:r w:rsidRPr="002443CE">
        <w:rPr>
          <w:rFonts w:asciiTheme="minorHAnsi" w:hAnsiTheme="minorHAnsi" w:cstheme="minorHAnsi"/>
          <w:lang w:val="pl-PL"/>
        </w:rPr>
        <w:t xml:space="preserve">W związku z obowiązkiem, jaki nakłada na Zamawiającego art. 4 ust. 1 </w:t>
      </w:r>
      <w:r w:rsidRPr="002443CE">
        <w:rPr>
          <w:rFonts w:asciiTheme="minorHAnsi" w:hAnsiTheme="minorHAnsi" w:cstheme="minorHAnsi"/>
          <w:i/>
          <w:lang w:val="pl-PL"/>
        </w:rPr>
        <w:t>ustawy o elektronicznym fakturowaniu w zamówieniach publicznych, koncesjach na roboty budowlane lub usługi oraz partnerstwie publiczno-prywatnym</w:t>
      </w:r>
      <w:r w:rsidRPr="002443CE">
        <w:rPr>
          <w:rFonts w:asciiTheme="minorHAnsi" w:hAnsiTheme="minorHAnsi" w:cstheme="minorHAnsi"/>
          <w:lang w:val="pl-PL"/>
        </w:rPr>
        <w:t xml:space="preserve"> (Dz.U 2018 poz. 2191) Zamawiający odbiorze od Wykonawcy fakturę elektroniczną przesłaną za pośrednictwem Platformy Elektronicznego Fakturowania (PEF), w przypadku przesłania jej tą drogą przez Wykonawcę. Zamawiający posiada konto na PEF pod adresem: </w:t>
      </w:r>
      <w:hyperlink r:id="rId8" w:history="1">
        <w:r w:rsidRPr="002443CE">
          <w:rPr>
            <w:rStyle w:val="Hipercze"/>
            <w:rFonts w:asciiTheme="minorHAnsi" w:hAnsiTheme="minorHAnsi" w:cstheme="minorHAnsi"/>
            <w:lang w:val="pl-PL"/>
          </w:rPr>
          <w:t>https://www.brokerinfinite.efaktura.gov.pl/</w:t>
        </w:r>
      </w:hyperlink>
      <w:r w:rsidRPr="002443CE">
        <w:rPr>
          <w:rFonts w:asciiTheme="minorHAnsi" w:hAnsiTheme="minorHAnsi" w:cstheme="minorHAnsi"/>
          <w:lang w:val="pl-PL"/>
        </w:rPr>
        <w:t>, S</w:t>
      </w:r>
      <w:r w:rsidRPr="002443CE">
        <w:rPr>
          <w:rStyle w:val="Pogrubienie"/>
          <w:rFonts w:asciiTheme="minorHAnsi" w:hAnsiTheme="minorHAnsi" w:cstheme="minorHAnsi"/>
          <w:b w:val="0"/>
        </w:rPr>
        <w:t>krzynk</w:t>
      </w:r>
      <w:r w:rsidRPr="002443CE">
        <w:rPr>
          <w:rStyle w:val="Pogrubienie"/>
          <w:rFonts w:asciiTheme="minorHAnsi" w:hAnsiTheme="minorHAnsi" w:cstheme="minorHAnsi"/>
          <w:b w:val="0"/>
          <w:lang w:val="pl-PL"/>
        </w:rPr>
        <w:t xml:space="preserve">a </w:t>
      </w:r>
      <w:r w:rsidRPr="002443CE">
        <w:rPr>
          <w:rStyle w:val="Pogrubienie"/>
          <w:rFonts w:asciiTheme="minorHAnsi" w:hAnsiTheme="minorHAnsi" w:cstheme="minorHAnsi"/>
          <w:b w:val="0"/>
        </w:rPr>
        <w:t>NIP 5860104291</w:t>
      </w:r>
      <w:r w:rsidRPr="002443CE">
        <w:rPr>
          <w:rStyle w:val="Pogrubienie"/>
          <w:rFonts w:asciiTheme="minorHAnsi" w:hAnsiTheme="minorHAnsi" w:cstheme="minorHAnsi"/>
          <w:b w:val="0"/>
          <w:lang w:val="pl-PL"/>
        </w:rPr>
        <w:t xml:space="preserve"> Zamawiającego.</w:t>
      </w:r>
    </w:p>
    <w:p w14:paraId="3361159E" w14:textId="77777777" w:rsidR="001D6356" w:rsidRPr="002443CE"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lang w:val="pl-PL"/>
        </w:rPr>
        <w:t xml:space="preserve">W przypadku, gdy Wykonawca jest czynnym podatnikiem podatku od towarów i usług </w:t>
      </w:r>
      <w:r w:rsidRPr="002443CE">
        <w:rPr>
          <w:rFonts w:asciiTheme="minorHAnsi" w:hAnsiTheme="minorHAnsi" w:cstheme="minorHAnsi"/>
          <w:lang w:val="pl-PL"/>
        </w:rPr>
        <w:lastRenderedPageBreak/>
        <w:t xml:space="preserve">(podatku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wykonawca zobowiązany jest wskazać – pisemnie – kolejny numer rachunku bankowego, który będzie zgodny z rachunkiem wskazanym w wykazie Ministerstwa Finansów, zapisy zdania pierwszego stosuje się odpowiednio. </w:t>
      </w:r>
    </w:p>
    <w:p w14:paraId="2E871056" w14:textId="77777777" w:rsidR="001D6356" w:rsidRPr="002443CE"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lang w:val="pl-PL"/>
        </w:rPr>
        <w:t>W sytuacji, o której mowa w ust. 12 niniejszego paragrafu termin płatności ulega odpowiedniemu wydłużeniu, a Wykonawcy  nie przysługuje prawo do naliczania odsetek za opóźnienie lub zwłokę w zapłacie, za nieterminowe uregulowanie należności przez Zamawiającego.</w:t>
      </w:r>
    </w:p>
    <w:p w14:paraId="0E8A8717" w14:textId="77777777" w:rsidR="001D6356" w:rsidRPr="002443CE"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lang w:val="pl-PL"/>
        </w:rPr>
        <w:t>W przypadku przedstawienia przez Wykonawcę faktury wystawionej nieprawidłowo lub bezpodstawnie, Wykonawca zobowiązany jest doręczyć Zamawiającemu fakturę korygującą. Termin płatności faktury rozpoczyna bieg od dnia otrzymania przez Zamawiającego prawidłowo wystawionej faktury korygującej.</w:t>
      </w:r>
    </w:p>
    <w:p w14:paraId="736D3AA5" w14:textId="77777777" w:rsidR="001D6356" w:rsidRPr="002443CE"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lang w:val="pl-PL"/>
        </w:rPr>
        <w:t>Zamawiający oświadcza, że będzie realizować płatności za faktury z zastosowaniem mechanizmu podzielonej płatności, tzw. split payment.</w:t>
      </w:r>
    </w:p>
    <w:p w14:paraId="406FBC1C" w14:textId="77777777" w:rsidR="001D6356" w:rsidRPr="002443CE"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lang w:val="pl-PL"/>
        </w:rPr>
        <w:t>Mechanizm podzielonej płatności nie będzie wykorzystywany do zapłaty za czynności lub zdarzenia pozostające poza zakresem podatku VAT (np. zapłata odszkodowania), a także za świadczenia zwolnione z VAT lub opodatkowane stawką 0%.</w:t>
      </w:r>
    </w:p>
    <w:p w14:paraId="199054DE" w14:textId="77777777" w:rsidR="001D6356" w:rsidRPr="0045352A"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lang w:val="pl-PL"/>
        </w:rPr>
        <w:t>Wykonawca oświadcza, że wyraża zgodę na dokonywanie przez Zamawiającego płatności w systemie podzielonej płatności.</w:t>
      </w:r>
    </w:p>
    <w:p w14:paraId="26A5FB5C" w14:textId="4FCF9CB4" w:rsidR="00621608" w:rsidRPr="00621608" w:rsidRDefault="00A15AA6" w:rsidP="00621608">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Theme="minorHAnsi" w:hAnsiTheme="minorHAnsi" w:cstheme="minorHAnsi"/>
          <w:lang w:val="pl-PL"/>
        </w:rPr>
      </w:pPr>
      <w:bookmarkStart w:id="16" w:name="_Hlk64884379"/>
      <w:r>
        <w:rPr>
          <w:rFonts w:asciiTheme="minorHAnsi" w:hAnsiTheme="minorHAnsi" w:cstheme="minorHAnsi"/>
          <w:b/>
          <w:color w:val="FF0000"/>
          <w:lang w:val="pl-PL"/>
        </w:rPr>
        <w:t>M</w:t>
      </w:r>
      <w:r w:rsidR="00621608" w:rsidRPr="008C37B4">
        <w:rPr>
          <w:rFonts w:asciiTheme="minorHAnsi" w:hAnsiTheme="minorHAnsi" w:cstheme="minorHAnsi"/>
          <w:b/>
          <w:color w:val="FF0000"/>
          <w:lang w:val="pl-PL"/>
        </w:rPr>
        <w:t xml:space="preserve">odyfikacja z dnia </w:t>
      </w:r>
      <w:r>
        <w:rPr>
          <w:rFonts w:asciiTheme="minorHAnsi" w:hAnsiTheme="minorHAnsi" w:cstheme="minorHAnsi"/>
          <w:b/>
          <w:color w:val="FF0000"/>
          <w:lang w:val="pl-PL"/>
        </w:rPr>
        <w:t>2</w:t>
      </w:r>
      <w:r w:rsidR="00367887">
        <w:rPr>
          <w:rFonts w:asciiTheme="minorHAnsi" w:hAnsiTheme="minorHAnsi" w:cstheme="minorHAnsi"/>
          <w:b/>
          <w:color w:val="FF0000"/>
          <w:lang w:val="pl-PL"/>
        </w:rPr>
        <w:t>3</w:t>
      </w:r>
      <w:r>
        <w:rPr>
          <w:rFonts w:asciiTheme="minorHAnsi" w:hAnsiTheme="minorHAnsi" w:cstheme="minorHAnsi"/>
          <w:b/>
          <w:color w:val="FF0000"/>
          <w:lang w:val="pl-PL"/>
        </w:rPr>
        <w:t>.</w:t>
      </w:r>
      <w:r w:rsidR="00621608" w:rsidRPr="008C37B4">
        <w:rPr>
          <w:rFonts w:asciiTheme="minorHAnsi" w:hAnsiTheme="minorHAnsi" w:cstheme="minorHAnsi"/>
          <w:b/>
          <w:color w:val="FF0000"/>
          <w:lang w:val="pl-PL"/>
        </w:rPr>
        <w:t>02.2021 r.:</w:t>
      </w:r>
      <w:r w:rsidR="00621608">
        <w:rPr>
          <w:rFonts w:asciiTheme="minorHAnsi" w:hAnsiTheme="minorHAnsi" w:cstheme="minorHAnsi"/>
          <w:b/>
          <w:color w:val="FF0000"/>
          <w:lang w:val="pl-PL"/>
        </w:rPr>
        <w:t xml:space="preserve"> </w:t>
      </w:r>
      <w:r w:rsidR="00621608" w:rsidRPr="008C37B4">
        <w:rPr>
          <w:rFonts w:asciiTheme="minorHAnsi" w:hAnsiTheme="minorHAnsi" w:cstheme="minorHAnsi"/>
          <w:b/>
          <w:bCs/>
          <w:lang w:val="pl-PL"/>
        </w:rPr>
        <w:t>dot. Pakietu nr 2</w:t>
      </w:r>
      <w:r w:rsidR="00621608" w:rsidRPr="008C37B4">
        <w:rPr>
          <w:rFonts w:asciiTheme="minorHAnsi" w:hAnsiTheme="minorHAnsi" w:cstheme="minorHAnsi"/>
          <w:b/>
          <w:lang w:val="pl-PL"/>
        </w:rPr>
        <w:t xml:space="preserve"> *</w:t>
      </w:r>
      <w:r w:rsidR="00621608">
        <w:rPr>
          <w:rFonts w:asciiTheme="minorHAnsi" w:hAnsiTheme="minorHAnsi" w:cstheme="minorHAnsi"/>
          <w:lang w:val="pl-PL"/>
        </w:rPr>
        <w:t xml:space="preserve"> </w:t>
      </w:r>
      <w:r w:rsidR="00621608" w:rsidRPr="00621608">
        <w:rPr>
          <w:rFonts w:asciiTheme="minorHAnsi" w:hAnsiTheme="minorHAnsi" w:cstheme="minorHAnsi"/>
          <w:lang w:val="pl-PL"/>
        </w:rPr>
        <w:t xml:space="preserve">Faktura VAT, o której mowa w ust. </w:t>
      </w:r>
      <w:r w:rsidR="00621608">
        <w:rPr>
          <w:rFonts w:asciiTheme="minorHAnsi" w:hAnsiTheme="minorHAnsi" w:cstheme="minorHAnsi"/>
          <w:lang w:val="pl-PL"/>
        </w:rPr>
        <w:t>6</w:t>
      </w:r>
      <w:r w:rsidR="00621608" w:rsidRPr="00621608">
        <w:rPr>
          <w:rFonts w:asciiTheme="minorHAnsi" w:hAnsiTheme="minorHAnsi" w:cstheme="minorHAnsi"/>
          <w:lang w:val="pl-PL"/>
        </w:rPr>
        <w:t xml:space="preserve"> niniejszego paragrafu zostanie pomniejszona o kwot</w:t>
      </w:r>
      <w:r w:rsidR="00621608">
        <w:rPr>
          <w:rFonts w:asciiTheme="minorHAnsi" w:hAnsiTheme="minorHAnsi" w:cstheme="minorHAnsi"/>
          <w:lang w:val="pl-PL"/>
        </w:rPr>
        <w:t>ę</w:t>
      </w:r>
      <w:r w:rsidR="00621608" w:rsidRPr="00621608">
        <w:rPr>
          <w:rFonts w:asciiTheme="minorHAnsi" w:hAnsiTheme="minorHAnsi" w:cstheme="minorHAnsi"/>
          <w:lang w:val="pl-PL"/>
        </w:rPr>
        <w:t xml:space="preserve"> zapłacon</w:t>
      </w:r>
      <w:r w:rsidR="00621608">
        <w:rPr>
          <w:rFonts w:asciiTheme="minorHAnsi" w:hAnsiTheme="minorHAnsi" w:cstheme="minorHAnsi"/>
          <w:lang w:val="pl-PL"/>
        </w:rPr>
        <w:t>ej</w:t>
      </w:r>
      <w:r w:rsidR="00621608" w:rsidRPr="00621608">
        <w:rPr>
          <w:rFonts w:asciiTheme="minorHAnsi" w:hAnsiTheme="minorHAnsi" w:cstheme="minorHAnsi"/>
          <w:lang w:val="pl-PL"/>
        </w:rPr>
        <w:t xml:space="preserve"> przez Zamawiającego faktur</w:t>
      </w:r>
      <w:r w:rsidR="00621608">
        <w:rPr>
          <w:rFonts w:asciiTheme="minorHAnsi" w:hAnsiTheme="minorHAnsi" w:cstheme="minorHAnsi"/>
          <w:lang w:val="pl-PL"/>
        </w:rPr>
        <w:t>y</w:t>
      </w:r>
      <w:r w:rsidR="00621608" w:rsidRPr="00621608">
        <w:rPr>
          <w:rFonts w:asciiTheme="minorHAnsi" w:hAnsiTheme="minorHAnsi" w:cstheme="minorHAnsi"/>
          <w:lang w:val="pl-PL"/>
        </w:rPr>
        <w:t xml:space="preserve"> częściow</w:t>
      </w:r>
      <w:r w:rsidR="00621608">
        <w:rPr>
          <w:rFonts w:asciiTheme="minorHAnsi" w:hAnsiTheme="minorHAnsi" w:cstheme="minorHAnsi"/>
          <w:lang w:val="pl-PL"/>
        </w:rPr>
        <w:t>ej</w:t>
      </w:r>
      <w:r w:rsidR="00621608" w:rsidRPr="00621608">
        <w:rPr>
          <w:rFonts w:asciiTheme="minorHAnsi" w:hAnsiTheme="minorHAnsi" w:cstheme="minorHAnsi"/>
          <w:lang w:val="pl-PL"/>
        </w:rPr>
        <w:t>.</w:t>
      </w:r>
    </w:p>
    <w:bookmarkEnd w:id="16"/>
    <w:p w14:paraId="50BBCC68" w14:textId="77777777" w:rsidR="0045352A" w:rsidRPr="002443CE" w:rsidRDefault="0045352A" w:rsidP="00621608">
      <w:pPr>
        <w:pStyle w:val="Tekstpodstawowywcity"/>
        <w:widowControl w:val="0"/>
        <w:adjustRightInd w:val="0"/>
        <w:spacing w:after="0" w:line="276" w:lineRule="auto"/>
        <w:ind w:left="426"/>
        <w:jc w:val="both"/>
        <w:textAlignment w:val="baseline"/>
        <w:rPr>
          <w:rFonts w:asciiTheme="minorHAnsi" w:hAnsiTheme="minorHAnsi" w:cstheme="minorHAnsi"/>
        </w:rPr>
      </w:pPr>
    </w:p>
    <w:p w14:paraId="51148231" w14:textId="77777777" w:rsidR="001D6356" w:rsidRPr="002443CE" w:rsidRDefault="001D6356" w:rsidP="001D6356">
      <w:pPr>
        <w:pStyle w:val="Tekstpodstawowywcity"/>
        <w:widowControl w:val="0"/>
        <w:adjustRightInd w:val="0"/>
        <w:spacing w:after="0" w:line="276" w:lineRule="auto"/>
        <w:ind w:left="284"/>
        <w:jc w:val="both"/>
        <w:textAlignment w:val="baseline"/>
        <w:rPr>
          <w:rFonts w:asciiTheme="minorHAnsi" w:hAnsiTheme="minorHAnsi" w:cstheme="minorHAnsi"/>
          <w:lang w:val="pl-PL"/>
        </w:rPr>
      </w:pPr>
    </w:p>
    <w:p w14:paraId="1AD37ED3" w14:textId="77777777" w:rsidR="001D6356" w:rsidRPr="002443CE" w:rsidRDefault="001D6356" w:rsidP="001D6356">
      <w:pPr>
        <w:pStyle w:val="Tekstpodstawowy2"/>
        <w:spacing w:line="276" w:lineRule="auto"/>
        <w:jc w:val="center"/>
        <w:rPr>
          <w:rFonts w:asciiTheme="minorHAnsi" w:hAnsiTheme="minorHAnsi" w:cstheme="minorHAnsi"/>
          <w:b/>
          <w:color w:val="00B050"/>
          <w:sz w:val="24"/>
          <w:lang w:val="pl-PL"/>
        </w:rPr>
      </w:pPr>
      <w:r w:rsidRPr="002443CE">
        <w:rPr>
          <w:rFonts w:asciiTheme="minorHAnsi" w:hAnsiTheme="minorHAnsi" w:cstheme="minorHAnsi"/>
          <w:b/>
          <w:sz w:val="24"/>
        </w:rPr>
        <w:t>§ 3.</w:t>
      </w:r>
    </w:p>
    <w:p w14:paraId="3EB52325" w14:textId="77777777" w:rsidR="001D6356" w:rsidRPr="002443CE" w:rsidRDefault="001D6356" w:rsidP="001D6356">
      <w:pPr>
        <w:widowControl w:val="0"/>
        <w:numPr>
          <w:ilvl w:val="0"/>
          <w:numId w:val="22"/>
        </w:numPr>
        <w:tabs>
          <w:tab w:val="clear" w:pos="705"/>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Zamawiający dopuszcza możliwość wystąpienia w trakcie realizacji przedmiotu Umowy konieczności wykonania robót zamiennych</w:t>
      </w:r>
      <w:r w:rsidRPr="002443CE">
        <w:rPr>
          <w:rStyle w:val="Odwoanieprzypisudolnego"/>
          <w:rFonts w:asciiTheme="minorHAnsi" w:hAnsiTheme="minorHAnsi" w:cstheme="minorHAnsi"/>
        </w:rPr>
        <w:footnoteReference w:id="1"/>
      </w:r>
      <w:r w:rsidRPr="002443CE">
        <w:rPr>
          <w:rFonts w:asciiTheme="minorHAnsi" w:hAnsiTheme="minorHAnsi" w:cstheme="minorHAnsi"/>
        </w:rPr>
        <w:t xml:space="preserve"> w stosunku do przewidzianych dokumentacją projektową oraz robót dodatkowych</w:t>
      </w:r>
      <w:r w:rsidRPr="002443CE">
        <w:rPr>
          <w:rStyle w:val="Odwoanieprzypisudolnego"/>
          <w:rFonts w:asciiTheme="minorHAnsi" w:hAnsiTheme="minorHAnsi" w:cstheme="minorHAnsi"/>
        </w:rPr>
        <w:footnoteReference w:id="2"/>
      </w:r>
      <w:r w:rsidRPr="002443CE">
        <w:rPr>
          <w:rFonts w:asciiTheme="minorHAnsi" w:hAnsiTheme="minorHAnsi" w:cstheme="minorHAnsi"/>
        </w:rPr>
        <w:t xml:space="preserve">, w sytuacji gdy wykonanie tych robót będzie </w:t>
      </w:r>
      <w:r w:rsidRPr="002443CE">
        <w:rPr>
          <w:rFonts w:asciiTheme="minorHAnsi" w:hAnsiTheme="minorHAnsi" w:cstheme="minorHAnsi"/>
        </w:rPr>
        <w:lastRenderedPageBreak/>
        <w:t>niezbędne do prawidłowego tj. zgodnego z zasadami wiedzy technicznej i obowiązującymi na dzień odbioru robót przepisami, wykonania przedmiotu Umowy określonego w § 1 niniejszej Umowy.</w:t>
      </w:r>
    </w:p>
    <w:p w14:paraId="1D492FE0" w14:textId="77777777" w:rsidR="00202F44" w:rsidRDefault="001D6356" w:rsidP="001D6356">
      <w:pPr>
        <w:widowControl w:val="0"/>
        <w:numPr>
          <w:ilvl w:val="0"/>
          <w:numId w:val="22"/>
        </w:numPr>
        <w:tabs>
          <w:tab w:val="clear" w:pos="705"/>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Wszelkie inne rodzaje robót niż ujęte w Dokumentacji projektowej mogą być wykonane na podstawie Protokołów konieczności (których wzór stanowi </w:t>
      </w:r>
      <w:r w:rsidRPr="002443CE">
        <w:rPr>
          <w:rFonts w:asciiTheme="minorHAnsi" w:hAnsiTheme="minorHAnsi" w:cstheme="minorHAnsi"/>
          <w:b/>
        </w:rPr>
        <w:t>załącznik nr 2</w:t>
      </w:r>
      <w:r w:rsidRPr="002443CE">
        <w:rPr>
          <w:rFonts w:asciiTheme="minorHAnsi" w:hAnsiTheme="minorHAnsi" w:cstheme="minorHAnsi"/>
        </w:rPr>
        <w:t xml:space="preserve"> do niniejszej Umowy) potwierdzonych przez Inspektora nadzoru i zatwierdzonych przez Zamawiającego.</w:t>
      </w:r>
    </w:p>
    <w:p w14:paraId="461208A6" w14:textId="4BBBF880" w:rsidR="001D6356" w:rsidRPr="00202F44" w:rsidRDefault="00202F44" w:rsidP="00863C6D">
      <w:pPr>
        <w:spacing w:after="160" w:line="259" w:lineRule="auto"/>
        <w:rPr>
          <w:rFonts w:asciiTheme="minorHAnsi" w:hAnsiTheme="minorHAnsi" w:cstheme="minorHAnsi"/>
          <w:b/>
          <w:bCs/>
          <w:color w:val="FF0000"/>
        </w:rPr>
      </w:pPr>
      <w:r w:rsidRPr="00202F44">
        <w:rPr>
          <w:rFonts w:asciiTheme="minorHAnsi" w:hAnsiTheme="minorHAnsi" w:cstheme="minorHAnsi"/>
          <w:b/>
          <w:bCs/>
          <w:color w:val="FF0000"/>
        </w:rPr>
        <w:t>Modyfikacja z dnia 26.01.2021 r.:</w:t>
      </w:r>
      <w:r w:rsidR="001D6356" w:rsidRPr="00202F44">
        <w:rPr>
          <w:rFonts w:asciiTheme="minorHAnsi" w:hAnsiTheme="minorHAnsi" w:cstheme="minorHAnsi"/>
          <w:b/>
          <w:bCs/>
          <w:color w:val="FF0000"/>
        </w:rPr>
        <w:t xml:space="preserve"> </w:t>
      </w:r>
    </w:p>
    <w:p w14:paraId="3CE2A9B6" w14:textId="77777777" w:rsidR="001D6356" w:rsidRPr="00202F44" w:rsidRDefault="001D6356" w:rsidP="001D6356">
      <w:pPr>
        <w:widowControl w:val="0"/>
        <w:numPr>
          <w:ilvl w:val="0"/>
          <w:numId w:val="22"/>
        </w:numPr>
        <w:tabs>
          <w:tab w:val="clear" w:pos="705"/>
        </w:tabs>
        <w:adjustRightInd w:val="0"/>
        <w:spacing w:line="276" w:lineRule="auto"/>
        <w:ind w:left="284" w:hanging="284"/>
        <w:jc w:val="both"/>
        <w:textAlignment w:val="baseline"/>
        <w:rPr>
          <w:rFonts w:asciiTheme="minorHAnsi" w:hAnsiTheme="minorHAnsi" w:cstheme="minorHAnsi"/>
          <w:strike/>
        </w:rPr>
      </w:pPr>
      <w:r w:rsidRPr="00202F44">
        <w:rPr>
          <w:rFonts w:asciiTheme="minorHAnsi" w:hAnsiTheme="minorHAnsi" w:cstheme="minorHAnsi"/>
          <w:strike/>
        </w:rPr>
        <w:t>Każdorazowe sporządzenie Protokołu konieczności odbywać się będzie według poniższego schematu:</w:t>
      </w:r>
    </w:p>
    <w:p w14:paraId="5E958A0D" w14:textId="77777777" w:rsidR="001D6356" w:rsidRPr="00202F44" w:rsidRDefault="001D6356" w:rsidP="003476BE">
      <w:pPr>
        <w:widowControl w:val="0"/>
        <w:numPr>
          <w:ilvl w:val="0"/>
          <w:numId w:val="62"/>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 xml:space="preserve">Spisanie notatki dotyczącej zmian robót w stosunku do przewidzianych w Dokumentacji projektowej będącym </w:t>
      </w:r>
      <w:r w:rsidRPr="00202F44">
        <w:rPr>
          <w:rFonts w:asciiTheme="minorHAnsi" w:hAnsiTheme="minorHAnsi" w:cstheme="minorHAnsi"/>
          <w:b/>
          <w:strike/>
        </w:rPr>
        <w:t>załącznikiem nr 1</w:t>
      </w:r>
      <w:r w:rsidRPr="00202F44">
        <w:rPr>
          <w:rFonts w:asciiTheme="minorHAnsi" w:hAnsiTheme="minorHAnsi" w:cstheme="minorHAnsi"/>
          <w:strike/>
        </w:rPr>
        <w:t xml:space="preserve"> do niniejszej Umowy, z udziałem Wykonawcy oraz Inspektora nadzoru, potwierdzającej jej zasadność. Dopuszcza się możliwość pominięcia sporządzenia tej notatki w przypadku jeśli w spotkaniu brał udział projektant – w takim wypadku spisana powinna być tylko notatka określona w pkt b) poniżej.</w:t>
      </w:r>
    </w:p>
    <w:p w14:paraId="29DDF3E2" w14:textId="77777777" w:rsidR="001D6356" w:rsidRPr="00202F44" w:rsidRDefault="001D6356" w:rsidP="003476BE">
      <w:pPr>
        <w:widowControl w:val="0"/>
        <w:numPr>
          <w:ilvl w:val="0"/>
          <w:numId w:val="62"/>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 xml:space="preserve">Zamawiający zobowiązuje się w terminie do </w:t>
      </w:r>
      <w:r w:rsidRPr="00202F44">
        <w:rPr>
          <w:rFonts w:asciiTheme="minorHAnsi" w:hAnsiTheme="minorHAnsi" w:cstheme="minorHAnsi"/>
          <w:strike/>
          <w:u w:val="single"/>
        </w:rPr>
        <w:t>5 dni</w:t>
      </w:r>
      <w:r w:rsidRPr="00202F44">
        <w:rPr>
          <w:rFonts w:asciiTheme="minorHAnsi" w:hAnsiTheme="minorHAnsi" w:cstheme="minorHAnsi"/>
          <w:strike/>
        </w:rPr>
        <w:t xml:space="preserve"> roboczych (licząc od dnia spisania notatki, o której mowa w podpunkcie a) niniejszego ustępu) do sporządzenia w formie pisemnej uzgodnień z projektantem (nadzór autorski). Na tym etapie nastąpi: kwalifikacja zmian zgodnie z ustawą Prawo Budowlane, propozycja ewentualnych rozwiązań zamiennych/nowych oraz w przypadku pilnej potrzeby wskazanie konieczności podjęcia prac przez Wykonawcę w trybie  „natychmiastowej wykonalności” tj. przed podpisaniem Protokołu konieczności.  W sytuacji gdy zakres rozwiązania projektowego zmiennego jest na tyle skomplikowany, że projektant nie będzie w stanie przedstawić go w trakcie spisywania notatki, w notatce zostanie określony termin przedstawienia rozwiązania projektowego Wykonawcy przez projektanta.</w:t>
      </w:r>
    </w:p>
    <w:p w14:paraId="42E1F2CD" w14:textId="77777777" w:rsidR="001D6356" w:rsidRPr="00202F44" w:rsidRDefault="001D6356" w:rsidP="003476BE">
      <w:pPr>
        <w:widowControl w:val="0"/>
        <w:numPr>
          <w:ilvl w:val="0"/>
          <w:numId w:val="62"/>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 xml:space="preserve">Wykonawca zobowiązuje się do sporządzenia w terminie do </w:t>
      </w:r>
      <w:r w:rsidRPr="00202F44">
        <w:rPr>
          <w:rFonts w:asciiTheme="minorHAnsi" w:hAnsiTheme="minorHAnsi" w:cstheme="minorHAnsi"/>
          <w:strike/>
          <w:u w:val="single"/>
        </w:rPr>
        <w:t>5 dni</w:t>
      </w:r>
      <w:r w:rsidRPr="00202F44">
        <w:rPr>
          <w:rFonts w:asciiTheme="minorHAnsi" w:hAnsiTheme="minorHAnsi" w:cstheme="minorHAnsi"/>
          <w:strike/>
        </w:rPr>
        <w:t xml:space="preserve"> roboczych (licząc od dnia otrzymania od Zamawiającego pisemnych uzgodnień, o których mowa w podpunkcie b) niniejszego ustępu lub terminu przedstawienia rozwiązania projektowego przez projektanta) wyceny prac dodatkowych, zamiennych lub zaniechanych w formie kosztorysu.</w:t>
      </w:r>
    </w:p>
    <w:p w14:paraId="712C8A2C" w14:textId="77777777" w:rsidR="001D6356" w:rsidRPr="00202F44" w:rsidRDefault="001D6356" w:rsidP="003476BE">
      <w:pPr>
        <w:widowControl w:val="0"/>
        <w:numPr>
          <w:ilvl w:val="0"/>
          <w:numId w:val="62"/>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Niedotrzymanie przez Wykonawcę terminu wskazanego w podpunkcie c), skutkować będzie koniecznością wykonania prac zamiennych oraz dodatkowych, bez zmiany wynagrodzenia Wykonawcy określonego w § 2 ust. 1 niniejszej Umowy, chyba, że Strony Umowy uzgodnią inaczej.</w:t>
      </w:r>
    </w:p>
    <w:p w14:paraId="54BDA2CF" w14:textId="77777777" w:rsidR="001D6356" w:rsidRPr="00202F44" w:rsidRDefault="001D6356" w:rsidP="003476BE">
      <w:pPr>
        <w:widowControl w:val="0"/>
        <w:numPr>
          <w:ilvl w:val="0"/>
          <w:numId w:val="62"/>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Zamawiający w terminie do 5</w:t>
      </w:r>
      <w:r w:rsidRPr="00202F44">
        <w:rPr>
          <w:rFonts w:asciiTheme="minorHAnsi" w:hAnsiTheme="minorHAnsi" w:cstheme="minorHAnsi"/>
          <w:strike/>
          <w:u w:val="single"/>
        </w:rPr>
        <w:t xml:space="preserve"> dni</w:t>
      </w:r>
      <w:r w:rsidRPr="00202F44">
        <w:rPr>
          <w:rFonts w:asciiTheme="minorHAnsi" w:hAnsiTheme="minorHAnsi" w:cstheme="minorHAnsi"/>
          <w:strike/>
        </w:rPr>
        <w:t xml:space="preserve"> roboczych zweryfikuje przedstawioną przez Wykonawcę wycenę, o której mowa w podpunkcie c) niniejszego ustępu. Akceptacja przedstawionej wyceny stanowić będzie podstawę do sporządzenia Protokołu konieczności. </w:t>
      </w:r>
    </w:p>
    <w:p w14:paraId="0A1BBD8A" w14:textId="77777777" w:rsidR="001D6356" w:rsidRPr="00202F44" w:rsidRDefault="001D6356" w:rsidP="003476BE">
      <w:pPr>
        <w:widowControl w:val="0"/>
        <w:numPr>
          <w:ilvl w:val="0"/>
          <w:numId w:val="62"/>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lastRenderedPageBreak/>
        <w:t>Protokół konieczności podpisany przez obie Strony Umowy stanowić będzie podstawę do sporządzenia stosownego aneksu do Umowy.</w:t>
      </w:r>
    </w:p>
    <w:p w14:paraId="6542FE8B" w14:textId="77777777" w:rsidR="001D6356" w:rsidRPr="00202F44" w:rsidRDefault="001D6356" w:rsidP="003476BE">
      <w:pPr>
        <w:widowControl w:val="0"/>
        <w:numPr>
          <w:ilvl w:val="0"/>
          <w:numId w:val="62"/>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Niedotrzymanie przez Zamawiającego terminu wymienionego w lit. e) niniejszego ustępu będzie jednoznaczne z akceptacją Protokołu konieczności z proponowaną przez Wykonawcę wyceną.</w:t>
      </w:r>
    </w:p>
    <w:p w14:paraId="562C092A" w14:textId="77777777" w:rsidR="001D6356" w:rsidRPr="00202F44" w:rsidRDefault="001D6356" w:rsidP="001D6356">
      <w:pPr>
        <w:widowControl w:val="0"/>
        <w:adjustRightInd w:val="0"/>
        <w:spacing w:line="276" w:lineRule="auto"/>
        <w:ind w:left="284"/>
        <w:jc w:val="both"/>
        <w:textAlignment w:val="baseline"/>
        <w:rPr>
          <w:rFonts w:asciiTheme="minorHAnsi" w:hAnsiTheme="minorHAnsi" w:cstheme="minorHAnsi"/>
          <w:strike/>
        </w:rPr>
      </w:pPr>
    </w:p>
    <w:p w14:paraId="726874F5" w14:textId="77777777" w:rsidR="001D6356" w:rsidRPr="00202F44" w:rsidRDefault="001D6356" w:rsidP="001D6356">
      <w:pPr>
        <w:widowControl w:val="0"/>
        <w:numPr>
          <w:ilvl w:val="0"/>
          <w:numId w:val="22"/>
        </w:numPr>
        <w:tabs>
          <w:tab w:val="clear" w:pos="705"/>
        </w:tabs>
        <w:adjustRightInd w:val="0"/>
        <w:spacing w:line="276" w:lineRule="auto"/>
        <w:ind w:left="284" w:hanging="284"/>
        <w:jc w:val="both"/>
        <w:textAlignment w:val="baseline"/>
        <w:rPr>
          <w:rFonts w:asciiTheme="minorHAnsi" w:hAnsiTheme="minorHAnsi" w:cstheme="minorHAnsi"/>
          <w:strike/>
        </w:rPr>
      </w:pPr>
      <w:r w:rsidRPr="00202F44">
        <w:rPr>
          <w:rFonts w:asciiTheme="minorHAnsi" w:hAnsiTheme="minorHAnsi" w:cstheme="minorHAnsi"/>
          <w:strike/>
        </w:rPr>
        <w:t>Bez zatwierdzenia Protokołów konieczności przez Zamawiającego, Wykonawca nie może rozpocząć wykonywania ww. robót lub rezygnować z wykonania robót, z zastrzeżeniem zapisów ust. 3 lit. b) niniejszego paragrafu (klauzula „natychmiastowej wykonalności”).</w:t>
      </w:r>
    </w:p>
    <w:p w14:paraId="2C5BE001" w14:textId="77777777" w:rsidR="001D6356" w:rsidRPr="00202F44" w:rsidRDefault="001D6356" w:rsidP="001D6356">
      <w:pPr>
        <w:widowControl w:val="0"/>
        <w:numPr>
          <w:ilvl w:val="0"/>
          <w:numId w:val="22"/>
        </w:numPr>
        <w:tabs>
          <w:tab w:val="clear" w:pos="705"/>
        </w:tabs>
        <w:adjustRightInd w:val="0"/>
        <w:spacing w:line="276" w:lineRule="auto"/>
        <w:ind w:left="284" w:hanging="284"/>
        <w:jc w:val="both"/>
        <w:textAlignment w:val="baseline"/>
        <w:rPr>
          <w:rFonts w:asciiTheme="minorHAnsi" w:hAnsiTheme="minorHAnsi" w:cstheme="minorHAnsi"/>
          <w:strike/>
        </w:rPr>
      </w:pPr>
      <w:r w:rsidRPr="00202F44">
        <w:rPr>
          <w:rFonts w:asciiTheme="minorHAnsi" w:hAnsiTheme="minorHAnsi" w:cstheme="minorHAnsi"/>
          <w:strike/>
        </w:rPr>
        <w:t>Rozliczenie robót dodatkowych, zaniechanych oraz zamiennych w stosunku do przewidzianych w Dokumentacji projektowej odbywać się będzie fakturą wystawioną po dokonaniu odbioru końcowego Protokołami zakończenia poszczególnych elementów przedmiotu Umowy podpisanymi bez zastrzeżeń przez Zamawiającego, poprzedzonymi sporządzonymi wycenami wykonanymi w oparciu o następujące założenia:</w:t>
      </w:r>
    </w:p>
    <w:p w14:paraId="5BAD49B9" w14:textId="77777777" w:rsidR="001D6356" w:rsidRPr="00202F44" w:rsidRDefault="001D6356" w:rsidP="001D6356">
      <w:pPr>
        <w:widowControl w:val="0"/>
        <w:numPr>
          <w:ilvl w:val="0"/>
          <w:numId w:val="11"/>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 xml:space="preserve">roboty rozliczone będą na podstawie </w:t>
      </w:r>
      <w:r w:rsidRPr="00202F44">
        <w:rPr>
          <w:rFonts w:asciiTheme="minorHAnsi" w:hAnsiTheme="minorHAnsi" w:cstheme="minorHAnsi"/>
          <w:i/>
          <w:iCs/>
          <w:strike/>
        </w:rPr>
        <w:t>Tabeli elementów – zbiorcze zestawienie składników ceny oferty</w:t>
      </w:r>
      <w:r w:rsidRPr="00202F44">
        <w:rPr>
          <w:rFonts w:asciiTheme="minorHAnsi" w:hAnsiTheme="minorHAnsi" w:cstheme="minorHAnsi"/>
          <w:strike/>
        </w:rPr>
        <w:t xml:space="preserve"> stanowiącej załącznik nr 1 do Formularza ofertowego. W przypadku gdy </w:t>
      </w:r>
      <w:r w:rsidRPr="00202F44">
        <w:rPr>
          <w:rFonts w:asciiTheme="minorHAnsi" w:hAnsiTheme="minorHAnsi" w:cstheme="minorHAnsi"/>
          <w:i/>
          <w:iCs/>
          <w:strike/>
        </w:rPr>
        <w:t>Tabela elementów</w:t>
      </w:r>
      <w:r w:rsidRPr="00202F44">
        <w:rPr>
          <w:rFonts w:asciiTheme="minorHAnsi" w:hAnsiTheme="minorHAnsi" w:cstheme="minorHAnsi"/>
          <w:strike/>
        </w:rPr>
        <w:t xml:space="preserve"> nie będzie obejmowała przedmiotowych robót, wówczas roboty rozliczone będą na podstawie wycen przygotowanych przez Wykonawcę, a zatwierdzonych przez inspektora nadzoru i Zamawiającego. Wyceny te opracowane będą w oparciu o następujące założenia:</w:t>
      </w:r>
    </w:p>
    <w:p w14:paraId="21F2235D" w14:textId="77777777" w:rsidR="001D6356" w:rsidRPr="00202F44" w:rsidRDefault="001D6356" w:rsidP="001D6356">
      <w:pPr>
        <w:widowControl w:val="0"/>
        <w:numPr>
          <w:ilvl w:val="0"/>
          <w:numId w:val="12"/>
        </w:numPr>
        <w:adjustRightInd w:val="0"/>
        <w:spacing w:line="276" w:lineRule="auto"/>
        <w:ind w:left="993" w:hanging="284"/>
        <w:jc w:val="both"/>
        <w:textAlignment w:val="baseline"/>
        <w:rPr>
          <w:rFonts w:asciiTheme="minorHAnsi" w:hAnsiTheme="minorHAnsi" w:cstheme="minorHAnsi"/>
          <w:strike/>
        </w:rPr>
      </w:pPr>
      <w:r w:rsidRPr="00202F44">
        <w:rPr>
          <w:rFonts w:asciiTheme="minorHAnsi" w:hAnsiTheme="minorHAnsi" w:cstheme="minorHAnsi"/>
          <w:strike/>
        </w:rPr>
        <w:t xml:space="preserve">ceny czynników produkcji zostaną przyjęte z najbardziej aktualnego na dzień sporządzenia wyceny cennika SEKOCENBUD. Stawka robocizny dla robót inżynieryjnych jako wartość średnia dla regionu województwa pomorskiego ogółem. Wskaźniki narzutów kosztów zakupów, kosztów pośrednich i zysku oraz ceny pracy sprzętu jako wartości średnie. </w:t>
      </w:r>
    </w:p>
    <w:p w14:paraId="61436280" w14:textId="77777777" w:rsidR="001D6356" w:rsidRPr="00202F44" w:rsidRDefault="001D6356" w:rsidP="001D6356">
      <w:pPr>
        <w:widowControl w:val="0"/>
        <w:numPr>
          <w:ilvl w:val="0"/>
          <w:numId w:val="12"/>
        </w:numPr>
        <w:adjustRightInd w:val="0"/>
        <w:spacing w:line="276" w:lineRule="auto"/>
        <w:ind w:left="993" w:hanging="284"/>
        <w:jc w:val="both"/>
        <w:textAlignment w:val="baseline"/>
        <w:rPr>
          <w:rFonts w:asciiTheme="minorHAnsi" w:hAnsiTheme="minorHAnsi" w:cstheme="minorHAnsi"/>
          <w:strike/>
        </w:rPr>
      </w:pPr>
      <w:r w:rsidRPr="00202F44">
        <w:rPr>
          <w:rFonts w:asciiTheme="minorHAnsi" w:hAnsiTheme="minorHAnsi" w:cstheme="minorHAnsi"/>
          <w:strike/>
        </w:rPr>
        <w:t>podstawą do określenia nakładów rzeczowych będą normy określone w Katalogach Nakładów Rzeczowych (KNR). W przypadku braku odpowiednich pozycji w KNR, zastosowane zostaną Kosztorysowe Normy Nakładów Rzeczowych (KNNR), a następnie wycena indywidualna Wykonawcy zatwierdzona przez Zamawiającego.</w:t>
      </w:r>
    </w:p>
    <w:p w14:paraId="7126BFC8" w14:textId="77777777" w:rsidR="001D6356" w:rsidRPr="00202F44" w:rsidRDefault="001D6356" w:rsidP="001D6356">
      <w:pPr>
        <w:widowControl w:val="0"/>
        <w:numPr>
          <w:ilvl w:val="0"/>
          <w:numId w:val="22"/>
        </w:numPr>
        <w:tabs>
          <w:tab w:val="clear" w:pos="705"/>
        </w:tabs>
        <w:adjustRightInd w:val="0"/>
        <w:spacing w:line="276" w:lineRule="auto"/>
        <w:ind w:left="284" w:hanging="284"/>
        <w:jc w:val="both"/>
        <w:textAlignment w:val="baseline"/>
        <w:rPr>
          <w:rFonts w:asciiTheme="minorHAnsi" w:hAnsiTheme="minorHAnsi" w:cstheme="minorHAnsi"/>
          <w:strike/>
        </w:rPr>
      </w:pPr>
      <w:r w:rsidRPr="00202F44">
        <w:rPr>
          <w:rFonts w:asciiTheme="minorHAnsi" w:hAnsiTheme="minorHAnsi" w:cstheme="minorHAnsi"/>
          <w:strike/>
        </w:rPr>
        <w:t>Każdorazowe sporządzenie protokołu konieczności winno być poprzedzone sporządzeniem przez Wykonawcę wyceny, zgodnie z następującymi założeniami (dla robót zamiennych i zaniechanych):</w:t>
      </w:r>
    </w:p>
    <w:p w14:paraId="76986273" w14:textId="77777777" w:rsidR="001D6356" w:rsidRPr="00202F44" w:rsidRDefault="001D6356" w:rsidP="001D6356">
      <w:pPr>
        <w:widowControl w:val="0"/>
        <w:numPr>
          <w:ilvl w:val="0"/>
          <w:numId w:val="23"/>
        </w:numPr>
        <w:tabs>
          <w:tab w:val="clear" w:pos="705"/>
        </w:tabs>
        <w:adjustRightInd w:val="0"/>
        <w:spacing w:line="276" w:lineRule="auto"/>
        <w:ind w:hanging="421"/>
        <w:jc w:val="both"/>
        <w:textAlignment w:val="baseline"/>
        <w:rPr>
          <w:rFonts w:asciiTheme="minorHAnsi" w:hAnsiTheme="minorHAnsi" w:cstheme="minorHAnsi"/>
          <w:strike/>
          <w:color w:val="000000"/>
        </w:rPr>
      </w:pPr>
      <w:r w:rsidRPr="00202F44">
        <w:rPr>
          <w:rFonts w:asciiTheme="minorHAnsi" w:hAnsiTheme="minorHAnsi" w:cstheme="minorHAnsi"/>
          <w:strike/>
          <w:color w:val="000000"/>
        </w:rPr>
        <w:t>należy wyliczyć cenę roboty pierwotnej, a więc tej, która miała być pierwotnie wykonana;</w:t>
      </w:r>
    </w:p>
    <w:p w14:paraId="4F05CD4A" w14:textId="77777777" w:rsidR="001D6356" w:rsidRPr="00202F44" w:rsidRDefault="001D6356" w:rsidP="001D6356">
      <w:pPr>
        <w:widowControl w:val="0"/>
        <w:numPr>
          <w:ilvl w:val="0"/>
          <w:numId w:val="23"/>
        </w:numPr>
        <w:tabs>
          <w:tab w:val="clear" w:pos="705"/>
        </w:tabs>
        <w:adjustRightInd w:val="0"/>
        <w:spacing w:line="276" w:lineRule="auto"/>
        <w:ind w:hanging="421"/>
        <w:jc w:val="both"/>
        <w:textAlignment w:val="baseline"/>
        <w:rPr>
          <w:rFonts w:asciiTheme="minorHAnsi" w:hAnsiTheme="minorHAnsi" w:cstheme="minorHAnsi"/>
          <w:strike/>
          <w:color w:val="000000"/>
        </w:rPr>
      </w:pPr>
      <w:r w:rsidRPr="00202F44">
        <w:rPr>
          <w:rFonts w:asciiTheme="minorHAnsi" w:hAnsiTheme="minorHAnsi" w:cstheme="minorHAnsi"/>
          <w:strike/>
          <w:color w:val="000000"/>
        </w:rPr>
        <w:t>należy wyliczyć cenę roboty zamiennej;</w:t>
      </w:r>
    </w:p>
    <w:p w14:paraId="2CA15EEF" w14:textId="77777777" w:rsidR="001D6356" w:rsidRPr="00202F44" w:rsidRDefault="001D6356" w:rsidP="001D6356">
      <w:pPr>
        <w:widowControl w:val="0"/>
        <w:numPr>
          <w:ilvl w:val="0"/>
          <w:numId w:val="23"/>
        </w:numPr>
        <w:tabs>
          <w:tab w:val="clear" w:pos="705"/>
        </w:tabs>
        <w:adjustRightInd w:val="0"/>
        <w:spacing w:line="276" w:lineRule="auto"/>
        <w:ind w:hanging="421"/>
        <w:jc w:val="both"/>
        <w:textAlignment w:val="baseline"/>
        <w:rPr>
          <w:rFonts w:asciiTheme="minorHAnsi" w:hAnsiTheme="minorHAnsi" w:cstheme="minorHAnsi"/>
          <w:strike/>
          <w:color w:val="000000"/>
        </w:rPr>
      </w:pPr>
      <w:r w:rsidRPr="00202F44">
        <w:rPr>
          <w:rFonts w:asciiTheme="minorHAnsi" w:hAnsiTheme="minorHAnsi" w:cstheme="minorHAnsi"/>
          <w:strike/>
          <w:color w:val="000000"/>
        </w:rPr>
        <w:t>należy wyliczyć różnicę pomiędzy tymi cenami;</w:t>
      </w:r>
    </w:p>
    <w:p w14:paraId="45C3C280" w14:textId="43AAFA8C" w:rsidR="001D6356" w:rsidRDefault="001D6356" w:rsidP="001D6356">
      <w:pPr>
        <w:widowControl w:val="0"/>
        <w:numPr>
          <w:ilvl w:val="0"/>
          <w:numId w:val="23"/>
        </w:numPr>
        <w:tabs>
          <w:tab w:val="clear" w:pos="705"/>
        </w:tabs>
        <w:adjustRightInd w:val="0"/>
        <w:spacing w:line="276" w:lineRule="auto"/>
        <w:ind w:hanging="421"/>
        <w:jc w:val="both"/>
        <w:textAlignment w:val="baseline"/>
        <w:rPr>
          <w:rFonts w:asciiTheme="minorHAnsi" w:hAnsiTheme="minorHAnsi" w:cstheme="minorHAnsi"/>
          <w:strike/>
          <w:color w:val="000000"/>
        </w:rPr>
      </w:pPr>
      <w:r w:rsidRPr="00202F44">
        <w:rPr>
          <w:rFonts w:asciiTheme="minorHAnsi" w:hAnsiTheme="minorHAnsi" w:cstheme="minorHAnsi"/>
          <w:strike/>
          <w:color w:val="000000"/>
        </w:rPr>
        <w:t>wyliczeń ww. cen (pierwotnej i zamiennej) należy dokonać w oparciu o założenia zgodne z ust. 5 niniejszego paragrafu.</w:t>
      </w:r>
    </w:p>
    <w:p w14:paraId="53A60FC7" w14:textId="77777777" w:rsidR="00202F44" w:rsidRPr="00202F44" w:rsidRDefault="00202F44" w:rsidP="00202F44">
      <w:pPr>
        <w:widowControl w:val="0"/>
        <w:numPr>
          <w:ilvl w:val="0"/>
          <w:numId w:val="103"/>
        </w:numPr>
        <w:tabs>
          <w:tab w:val="clear" w:pos="705"/>
          <w:tab w:val="num" w:pos="0"/>
        </w:tabs>
        <w:adjustRightInd w:val="0"/>
        <w:spacing w:line="276" w:lineRule="auto"/>
        <w:ind w:left="284" w:hanging="284"/>
        <w:jc w:val="both"/>
        <w:textAlignment w:val="baseline"/>
        <w:rPr>
          <w:rFonts w:ascii="Calibri" w:hAnsi="Calibri" w:cs="Arial"/>
          <w:b/>
          <w:bCs/>
        </w:rPr>
      </w:pPr>
      <w:r w:rsidRPr="00202F44">
        <w:rPr>
          <w:rFonts w:ascii="Calibri" w:hAnsi="Calibri" w:cs="Arial"/>
          <w:b/>
          <w:bCs/>
        </w:rPr>
        <w:t>Bez zatwierdzenia Protokołów konieczności przez Zamawiającego, Wykonawca nie może rozpocząć wykonywania ww. robót lub rezygnować z wykonania robót, z zastrzeżeniem zapisów ust. 4 lit. a) niniejszego paragrafu (klauzula „natychmiastowej wykonalności”).</w:t>
      </w:r>
    </w:p>
    <w:p w14:paraId="24B832D7" w14:textId="77777777" w:rsidR="00202F44" w:rsidRPr="00202F44" w:rsidRDefault="00202F44" w:rsidP="00202F44">
      <w:pPr>
        <w:widowControl w:val="0"/>
        <w:numPr>
          <w:ilvl w:val="0"/>
          <w:numId w:val="102"/>
        </w:numPr>
        <w:tabs>
          <w:tab w:val="clear" w:pos="705"/>
        </w:tabs>
        <w:adjustRightInd w:val="0"/>
        <w:spacing w:line="276" w:lineRule="auto"/>
        <w:ind w:left="284" w:hanging="284"/>
        <w:jc w:val="both"/>
        <w:textAlignment w:val="baseline"/>
        <w:rPr>
          <w:rFonts w:ascii="Calibri" w:hAnsi="Calibri" w:cs="Arial"/>
          <w:b/>
          <w:bCs/>
        </w:rPr>
      </w:pPr>
      <w:r w:rsidRPr="00202F44">
        <w:rPr>
          <w:rFonts w:ascii="Calibri" w:hAnsi="Calibri" w:cs="Arial"/>
          <w:b/>
          <w:bCs/>
        </w:rPr>
        <w:lastRenderedPageBreak/>
        <w:t xml:space="preserve">Każdorazowe sporządzenie Protokołu konieczności musi być poprzedzone: </w:t>
      </w:r>
    </w:p>
    <w:p w14:paraId="49832B03" w14:textId="77777777" w:rsidR="00202F44" w:rsidRPr="00202F44" w:rsidRDefault="00202F44" w:rsidP="00202F44">
      <w:pPr>
        <w:pStyle w:val="Akapitzlist"/>
        <w:widowControl w:val="0"/>
        <w:numPr>
          <w:ilvl w:val="0"/>
          <w:numId w:val="100"/>
        </w:numPr>
        <w:adjustRightInd w:val="0"/>
        <w:spacing w:line="276" w:lineRule="auto"/>
        <w:ind w:left="567" w:hanging="283"/>
        <w:contextualSpacing/>
        <w:jc w:val="both"/>
        <w:textAlignment w:val="baseline"/>
        <w:rPr>
          <w:rFonts w:ascii="Calibri" w:hAnsi="Calibri" w:cs="Arial"/>
          <w:b/>
          <w:bCs/>
        </w:rPr>
      </w:pPr>
      <w:r w:rsidRPr="00202F44">
        <w:rPr>
          <w:rFonts w:ascii="Calibri" w:hAnsi="Calibri" w:cs="Arial"/>
          <w:b/>
          <w:bCs/>
        </w:rPr>
        <w:t>sporządzeniem przez Zamawiającego w formie pisemnej uzgodnień z projektantem (nadzór autorski). Na tym etapie nastąpi: kwalifikacja zmian zgodnie z ustawą Prawo Budowlane, propozycja ewentualnych rozwiązań zamiennych/nowych oraz w przypadku pilnej potrzeby wskazanie konieczności podjęcia prac przez Wykonawcę w trybie  „natychmiastowej wykonalności” tj. przed podpisaniem Protokołu konieczności, chyba, że zakres nowych/zaniechanych /zamiennych prac nie wymaga ingerencji projektanta.</w:t>
      </w:r>
    </w:p>
    <w:p w14:paraId="4815E1D0" w14:textId="77777777" w:rsidR="00202F44" w:rsidRPr="00202F44" w:rsidRDefault="00202F44" w:rsidP="00202F44">
      <w:pPr>
        <w:pStyle w:val="Akapitzlist"/>
        <w:widowControl w:val="0"/>
        <w:numPr>
          <w:ilvl w:val="0"/>
          <w:numId w:val="100"/>
        </w:numPr>
        <w:adjustRightInd w:val="0"/>
        <w:spacing w:line="276" w:lineRule="auto"/>
        <w:ind w:left="567" w:hanging="283"/>
        <w:contextualSpacing/>
        <w:jc w:val="both"/>
        <w:textAlignment w:val="baseline"/>
        <w:rPr>
          <w:rFonts w:ascii="Calibri" w:hAnsi="Calibri" w:cs="Arial"/>
          <w:b/>
          <w:bCs/>
        </w:rPr>
      </w:pPr>
      <w:r w:rsidRPr="00202F44">
        <w:rPr>
          <w:rFonts w:ascii="Calibri" w:hAnsi="Calibri" w:cs="Arial"/>
          <w:b/>
          <w:bCs/>
        </w:rPr>
        <w:t>sporządzeniem przez Wykonawcę wyceny prac dodatkowych zamiennych albo zaniechanych w formie kosztorysu, przy następujących założeniach :</w:t>
      </w:r>
    </w:p>
    <w:p w14:paraId="0A84CC98" w14:textId="77777777" w:rsidR="00202F44" w:rsidRPr="00202F44" w:rsidRDefault="00202F44" w:rsidP="00202F44">
      <w:pPr>
        <w:pStyle w:val="Akapitzlist"/>
        <w:widowControl w:val="0"/>
        <w:numPr>
          <w:ilvl w:val="0"/>
          <w:numId w:val="101"/>
        </w:numPr>
        <w:adjustRightInd w:val="0"/>
        <w:spacing w:line="276" w:lineRule="auto"/>
        <w:ind w:left="851" w:hanging="284"/>
        <w:contextualSpacing/>
        <w:jc w:val="both"/>
        <w:textAlignment w:val="baseline"/>
        <w:rPr>
          <w:rFonts w:ascii="Calibri" w:hAnsi="Calibri" w:cs="Arial"/>
          <w:b/>
          <w:bCs/>
        </w:rPr>
      </w:pPr>
      <w:r w:rsidRPr="00202F44">
        <w:rPr>
          <w:rFonts w:ascii="Calibri" w:hAnsi="Calibri" w:cs="Arial"/>
          <w:b/>
          <w:bCs/>
        </w:rPr>
        <w:t xml:space="preserve">ceny czynników produkcji budowlanej zostaną przyjęte do kosztorysu z najbardziej aktualnego na dzień sporządzenia kosztorysu cennika SEKOCENBUD. Stawka robocizny dla robót inżynieryjnych jako wartość średnia dla regionu województwa pomorskiego ogółem. Wskaźniki narzutów kosztów zakupów, kosztów pośrednich i zysku oraz ceny pracy sprzętu jako wartości średnie. </w:t>
      </w:r>
    </w:p>
    <w:p w14:paraId="23A9A981" w14:textId="77777777" w:rsidR="00202F44" w:rsidRPr="00202F44" w:rsidRDefault="00202F44" w:rsidP="00202F44">
      <w:pPr>
        <w:pStyle w:val="Akapitzlist"/>
        <w:widowControl w:val="0"/>
        <w:numPr>
          <w:ilvl w:val="0"/>
          <w:numId w:val="101"/>
        </w:numPr>
        <w:adjustRightInd w:val="0"/>
        <w:spacing w:line="276" w:lineRule="auto"/>
        <w:ind w:left="851" w:hanging="284"/>
        <w:contextualSpacing/>
        <w:jc w:val="both"/>
        <w:textAlignment w:val="baseline"/>
        <w:rPr>
          <w:rFonts w:ascii="Calibri" w:hAnsi="Calibri" w:cs="Arial"/>
          <w:b/>
          <w:bCs/>
        </w:rPr>
      </w:pPr>
      <w:r w:rsidRPr="00202F44">
        <w:rPr>
          <w:rFonts w:ascii="Calibri" w:hAnsi="Calibri" w:cs="Arial"/>
          <w:b/>
          <w:bCs/>
        </w:rPr>
        <w:t>podstawą do określenia nakładów rzeczowych w kosztorysie będą normy określone w Katalogach Nakładów Rzeczowych (KNR). W przypadku braku odpowiednich pozycji w KNR, zastosowane zostaną Kosztorysowe Normy Nakładów Rzeczowych (KNNR), a następnie wycena indywidualna Wykonawcy zatwierdzona przez Zamawiającego.</w:t>
      </w:r>
    </w:p>
    <w:p w14:paraId="3ED87BE0" w14:textId="77777777" w:rsidR="00202F44" w:rsidRPr="00202F44" w:rsidRDefault="00202F44" w:rsidP="00202F44">
      <w:pPr>
        <w:pStyle w:val="Akapitzlist"/>
        <w:widowControl w:val="0"/>
        <w:numPr>
          <w:ilvl w:val="0"/>
          <w:numId w:val="101"/>
        </w:numPr>
        <w:adjustRightInd w:val="0"/>
        <w:spacing w:line="276" w:lineRule="auto"/>
        <w:ind w:left="851" w:hanging="284"/>
        <w:contextualSpacing/>
        <w:jc w:val="both"/>
        <w:textAlignment w:val="baseline"/>
        <w:rPr>
          <w:rFonts w:ascii="Calibri" w:hAnsi="Calibri" w:cs="Arial"/>
          <w:b/>
          <w:bCs/>
        </w:rPr>
      </w:pPr>
      <w:r w:rsidRPr="00202F44">
        <w:rPr>
          <w:rFonts w:ascii="Calibri" w:hAnsi="Calibri" w:cs="Arial"/>
          <w:b/>
          <w:bCs/>
        </w:rPr>
        <w:t>Kosztorys dla robót zamiennych powinien być sporządzony zgodnie z następującymi założeniami :</w:t>
      </w:r>
    </w:p>
    <w:p w14:paraId="12151B31" w14:textId="77777777" w:rsidR="00202F44" w:rsidRPr="00202F44" w:rsidRDefault="00202F44" w:rsidP="00202F44">
      <w:pPr>
        <w:widowControl w:val="0"/>
        <w:numPr>
          <w:ilvl w:val="0"/>
          <w:numId w:val="105"/>
        </w:numPr>
        <w:tabs>
          <w:tab w:val="clear" w:pos="705"/>
          <w:tab w:val="num" w:pos="0"/>
        </w:tabs>
        <w:adjustRightInd w:val="0"/>
        <w:spacing w:line="276" w:lineRule="auto"/>
        <w:ind w:firstLine="146"/>
        <w:jc w:val="both"/>
        <w:textAlignment w:val="baseline"/>
        <w:rPr>
          <w:rFonts w:ascii="Calibri" w:hAnsi="Calibri" w:cs="Arial"/>
          <w:b/>
          <w:bCs/>
          <w:color w:val="000000"/>
        </w:rPr>
      </w:pPr>
      <w:r w:rsidRPr="00202F44">
        <w:rPr>
          <w:rFonts w:ascii="Calibri" w:hAnsi="Calibri" w:cs="Arial"/>
          <w:b/>
          <w:bCs/>
          <w:color w:val="000000"/>
        </w:rPr>
        <w:t>należy wyliczyć cenę roboty pierwotnej, a więc tej, która miała być pierwotnie wykonana;</w:t>
      </w:r>
    </w:p>
    <w:p w14:paraId="4EC0DFF8" w14:textId="77777777" w:rsidR="00202F44" w:rsidRPr="00202F44" w:rsidRDefault="00202F44" w:rsidP="00202F44">
      <w:pPr>
        <w:widowControl w:val="0"/>
        <w:numPr>
          <w:ilvl w:val="0"/>
          <w:numId w:val="105"/>
        </w:numPr>
        <w:adjustRightInd w:val="0"/>
        <w:spacing w:line="276" w:lineRule="auto"/>
        <w:ind w:left="1276" w:hanging="421"/>
        <w:jc w:val="both"/>
        <w:textAlignment w:val="baseline"/>
        <w:rPr>
          <w:rFonts w:ascii="Calibri" w:hAnsi="Calibri" w:cs="Arial"/>
          <w:b/>
          <w:bCs/>
          <w:color w:val="000000"/>
        </w:rPr>
      </w:pPr>
      <w:r w:rsidRPr="00202F44">
        <w:rPr>
          <w:rFonts w:ascii="Calibri" w:hAnsi="Calibri" w:cs="Arial"/>
          <w:b/>
          <w:bCs/>
          <w:color w:val="000000"/>
        </w:rPr>
        <w:t>należy wyliczyć cenę roboty zamiennej;</w:t>
      </w:r>
    </w:p>
    <w:p w14:paraId="585D1DA3" w14:textId="77777777" w:rsidR="00202F44" w:rsidRPr="00202F44" w:rsidRDefault="00202F44" w:rsidP="00202F44">
      <w:pPr>
        <w:widowControl w:val="0"/>
        <w:numPr>
          <w:ilvl w:val="0"/>
          <w:numId w:val="105"/>
        </w:numPr>
        <w:adjustRightInd w:val="0"/>
        <w:spacing w:line="276" w:lineRule="auto"/>
        <w:ind w:left="1276" w:hanging="421"/>
        <w:jc w:val="both"/>
        <w:textAlignment w:val="baseline"/>
        <w:rPr>
          <w:rFonts w:ascii="Calibri" w:hAnsi="Calibri" w:cs="Arial"/>
          <w:b/>
          <w:bCs/>
          <w:color w:val="000000"/>
        </w:rPr>
      </w:pPr>
      <w:r w:rsidRPr="00202F44">
        <w:rPr>
          <w:rFonts w:ascii="Calibri" w:hAnsi="Calibri" w:cs="Arial"/>
          <w:b/>
          <w:bCs/>
          <w:color w:val="000000"/>
        </w:rPr>
        <w:t>należy wyliczyć różnicę pomiędzy tymi cenami;</w:t>
      </w:r>
    </w:p>
    <w:p w14:paraId="41A5C666" w14:textId="77777777" w:rsidR="00202F44" w:rsidRPr="00202F44" w:rsidRDefault="00202F44" w:rsidP="00202F44">
      <w:pPr>
        <w:pStyle w:val="Akapitzlist"/>
        <w:widowControl w:val="0"/>
        <w:numPr>
          <w:ilvl w:val="0"/>
          <w:numId w:val="102"/>
        </w:numPr>
        <w:tabs>
          <w:tab w:val="clear" w:pos="705"/>
        </w:tabs>
        <w:adjustRightInd w:val="0"/>
        <w:spacing w:line="276" w:lineRule="auto"/>
        <w:ind w:left="284" w:hanging="284"/>
        <w:contextualSpacing/>
        <w:jc w:val="both"/>
        <w:textAlignment w:val="baseline"/>
        <w:rPr>
          <w:rFonts w:ascii="Calibri" w:hAnsi="Calibri" w:cs="Arial"/>
          <w:b/>
          <w:bCs/>
        </w:rPr>
      </w:pPr>
      <w:r w:rsidRPr="00202F44">
        <w:rPr>
          <w:rFonts w:ascii="Calibri" w:hAnsi="Calibri" w:cs="Arial"/>
          <w:b/>
          <w:bCs/>
        </w:rPr>
        <w:t>Protokół konieczności musi zawierać w swojej treści (lub w formie załącznika do Protokołu konieczności), co najmniej:</w:t>
      </w:r>
    </w:p>
    <w:p w14:paraId="0FB903B6" w14:textId="77777777" w:rsidR="00202F44" w:rsidRPr="00202F44" w:rsidRDefault="00202F44" w:rsidP="00202F44">
      <w:pPr>
        <w:pStyle w:val="Akapitzlist"/>
        <w:widowControl w:val="0"/>
        <w:numPr>
          <w:ilvl w:val="0"/>
          <w:numId w:val="104"/>
        </w:numPr>
        <w:adjustRightInd w:val="0"/>
        <w:spacing w:line="276" w:lineRule="auto"/>
        <w:ind w:left="709" w:hanging="425"/>
        <w:contextualSpacing/>
        <w:jc w:val="both"/>
        <w:textAlignment w:val="baseline"/>
        <w:rPr>
          <w:rFonts w:ascii="Calibri" w:hAnsi="Calibri" w:cs="Arial"/>
          <w:b/>
          <w:bCs/>
        </w:rPr>
      </w:pPr>
      <w:r w:rsidRPr="00202F44">
        <w:rPr>
          <w:rFonts w:ascii="Calibri" w:hAnsi="Calibri" w:cs="Arial"/>
          <w:b/>
          <w:bCs/>
        </w:rPr>
        <w:t xml:space="preserve">uzasadnienie konieczności wykonania robót dodatkowych, zamiennych lub zaniechania wykonania części robót; </w:t>
      </w:r>
    </w:p>
    <w:p w14:paraId="47D009A0" w14:textId="77777777" w:rsidR="00202F44" w:rsidRPr="00202F44" w:rsidRDefault="00202F44" w:rsidP="00202F44">
      <w:pPr>
        <w:pStyle w:val="Akapitzlist"/>
        <w:widowControl w:val="0"/>
        <w:numPr>
          <w:ilvl w:val="0"/>
          <w:numId w:val="104"/>
        </w:numPr>
        <w:adjustRightInd w:val="0"/>
        <w:spacing w:line="276" w:lineRule="auto"/>
        <w:ind w:left="709" w:hanging="425"/>
        <w:contextualSpacing/>
        <w:jc w:val="both"/>
        <w:textAlignment w:val="baseline"/>
        <w:rPr>
          <w:rFonts w:ascii="Calibri" w:hAnsi="Calibri" w:cs="Arial"/>
          <w:b/>
          <w:bCs/>
        </w:rPr>
      </w:pPr>
      <w:r w:rsidRPr="00202F44">
        <w:rPr>
          <w:rFonts w:ascii="Calibri" w:hAnsi="Calibri" w:cs="Arial"/>
          <w:b/>
          <w:bCs/>
        </w:rPr>
        <w:t>uzgodnienie z projektantem, o którym mowa w ust. 4 lit. a) niniejszego paragrafu, z zastrzeżeniem, że zakres prac wymaga zmian projektanta;</w:t>
      </w:r>
    </w:p>
    <w:p w14:paraId="130E14EC" w14:textId="77777777" w:rsidR="00202F44" w:rsidRPr="00202F44" w:rsidRDefault="00202F44" w:rsidP="00202F44">
      <w:pPr>
        <w:pStyle w:val="Akapitzlist"/>
        <w:widowControl w:val="0"/>
        <w:numPr>
          <w:ilvl w:val="0"/>
          <w:numId w:val="104"/>
        </w:numPr>
        <w:adjustRightInd w:val="0"/>
        <w:spacing w:line="276" w:lineRule="auto"/>
        <w:ind w:left="709" w:hanging="425"/>
        <w:contextualSpacing/>
        <w:jc w:val="both"/>
        <w:textAlignment w:val="baseline"/>
        <w:rPr>
          <w:rFonts w:ascii="Calibri" w:hAnsi="Calibri" w:cs="Arial"/>
          <w:b/>
          <w:bCs/>
        </w:rPr>
      </w:pPr>
      <w:r w:rsidRPr="00202F44">
        <w:rPr>
          <w:rFonts w:ascii="Calibri" w:hAnsi="Calibri" w:cs="Arial"/>
          <w:b/>
          <w:bCs/>
        </w:rPr>
        <w:t xml:space="preserve">wycenę w formie kosztorysu, o której mowa w ust. 4 lit. b) niniejszego paragrafu, zatwierdzoną przez Zamawiającego. Akceptacja przedstawionej wyceny przez Zamawiającego stanowić będzie podstawę do podpisania Protokołu konieczności. </w:t>
      </w:r>
    </w:p>
    <w:p w14:paraId="64C32BB6" w14:textId="77777777" w:rsidR="00202F44" w:rsidRPr="00202F44" w:rsidRDefault="00202F44" w:rsidP="00202F44">
      <w:pPr>
        <w:pStyle w:val="Akapitzlist"/>
        <w:widowControl w:val="0"/>
        <w:numPr>
          <w:ilvl w:val="0"/>
          <w:numId w:val="102"/>
        </w:numPr>
        <w:adjustRightInd w:val="0"/>
        <w:spacing w:line="276" w:lineRule="auto"/>
        <w:ind w:left="284" w:hanging="284"/>
        <w:contextualSpacing/>
        <w:jc w:val="both"/>
        <w:textAlignment w:val="baseline"/>
        <w:rPr>
          <w:rFonts w:ascii="Calibri" w:hAnsi="Calibri" w:cs="Arial"/>
          <w:b/>
          <w:bCs/>
        </w:rPr>
      </w:pPr>
      <w:r w:rsidRPr="00202F44">
        <w:rPr>
          <w:rFonts w:ascii="Calibri" w:hAnsi="Calibri" w:cs="Arial"/>
          <w:b/>
          <w:bCs/>
        </w:rPr>
        <w:t>Protokół konieczności podpisany przez obie Strony Umowy stanowić będzie podstawę do sporządzenia stosownego aneksu do Umowy.</w:t>
      </w:r>
    </w:p>
    <w:p w14:paraId="2E70C57A" w14:textId="77777777" w:rsidR="00202F44" w:rsidRPr="004859BF" w:rsidRDefault="00202F44" w:rsidP="00202F44">
      <w:pPr>
        <w:pStyle w:val="Akapitzlist"/>
        <w:widowControl w:val="0"/>
        <w:numPr>
          <w:ilvl w:val="0"/>
          <w:numId w:val="102"/>
        </w:numPr>
        <w:adjustRightInd w:val="0"/>
        <w:spacing w:line="276" w:lineRule="auto"/>
        <w:ind w:left="284" w:hanging="284"/>
        <w:contextualSpacing/>
        <w:jc w:val="both"/>
        <w:textAlignment w:val="baseline"/>
        <w:rPr>
          <w:rFonts w:ascii="Calibri" w:hAnsi="Calibri" w:cs="Arial"/>
        </w:rPr>
      </w:pPr>
      <w:r w:rsidRPr="00202F44">
        <w:rPr>
          <w:rFonts w:ascii="Calibri" w:hAnsi="Calibri" w:cs="Arial"/>
          <w:b/>
          <w:bCs/>
        </w:rPr>
        <w:t>Rozliczenie robót dodatkowych, zaniechanych oraz zamiennych w stosunku do przewidzianych w Dokumentacji projektowej odbywać się będzie fakturą wystawioną po dokonaniu odbioru końcowego.</w:t>
      </w:r>
      <w:r w:rsidRPr="004859BF">
        <w:rPr>
          <w:rFonts w:ascii="Calibri" w:hAnsi="Calibri" w:cs="Arial"/>
        </w:rPr>
        <w:t xml:space="preserve"> </w:t>
      </w:r>
    </w:p>
    <w:p w14:paraId="4EE42252" w14:textId="77777777" w:rsidR="00621608" w:rsidRDefault="00621608" w:rsidP="001D6356">
      <w:pPr>
        <w:spacing w:line="276" w:lineRule="auto"/>
        <w:jc w:val="center"/>
        <w:rPr>
          <w:rFonts w:asciiTheme="minorHAnsi" w:hAnsiTheme="minorHAnsi" w:cstheme="minorHAnsi"/>
          <w:b/>
        </w:rPr>
      </w:pPr>
    </w:p>
    <w:p w14:paraId="447AB704"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lastRenderedPageBreak/>
        <w:t>§ 4.</w:t>
      </w:r>
    </w:p>
    <w:p w14:paraId="32CBE89A" w14:textId="77777777" w:rsidR="001D6356" w:rsidRPr="002443CE" w:rsidRDefault="001D6356" w:rsidP="001D6356">
      <w:pPr>
        <w:widowControl w:val="0"/>
        <w:numPr>
          <w:ilvl w:val="0"/>
          <w:numId w:val="2"/>
        </w:numPr>
        <w:tabs>
          <w:tab w:val="clear" w:pos="708"/>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rPr>
        <w:t>Wykonawca zobowiązuje się do realizacji przedmiotu Umowy zgodnie z zaleceniami nadzoru inwestorskiego, obowiązującymi warunkami technicznymi, przepisami dozoru technicznego, prawem budowlanym i sztuką inżynierską.</w:t>
      </w:r>
    </w:p>
    <w:p w14:paraId="53A725C0" w14:textId="77777777" w:rsidR="001D6356" w:rsidRPr="002443CE" w:rsidRDefault="001D6356" w:rsidP="001D6356">
      <w:pPr>
        <w:widowControl w:val="0"/>
        <w:numPr>
          <w:ilvl w:val="0"/>
          <w:numId w:val="2"/>
        </w:numPr>
        <w:tabs>
          <w:tab w:val="clear" w:pos="708"/>
          <w:tab w:val="num" w:pos="284"/>
        </w:tabs>
        <w:adjustRightInd w:val="0"/>
        <w:spacing w:line="276" w:lineRule="auto"/>
        <w:jc w:val="both"/>
        <w:textAlignment w:val="baseline"/>
        <w:rPr>
          <w:rFonts w:asciiTheme="minorHAnsi" w:hAnsiTheme="minorHAnsi" w:cstheme="minorHAnsi"/>
        </w:rPr>
      </w:pPr>
      <w:r w:rsidRPr="002443CE">
        <w:rPr>
          <w:rFonts w:asciiTheme="minorHAnsi" w:hAnsiTheme="minorHAnsi" w:cstheme="minorHAnsi"/>
        </w:rPr>
        <w:t>Przedstawicielem Wykonawcy</w:t>
      </w:r>
      <w:r w:rsidRPr="002443CE">
        <w:rPr>
          <w:rFonts w:asciiTheme="minorHAnsi" w:hAnsiTheme="minorHAnsi" w:cstheme="minorHAnsi"/>
          <w:b/>
        </w:rPr>
        <w:t xml:space="preserve"> </w:t>
      </w:r>
      <w:r w:rsidRPr="002443CE">
        <w:rPr>
          <w:rFonts w:asciiTheme="minorHAnsi" w:hAnsiTheme="minorHAnsi" w:cstheme="minorHAnsi"/>
        </w:rPr>
        <w:t>na budowie będzie:</w:t>
      </w:r>
    </w:p>
    <w:p w14:paraId="4E600D5E" w14:textId="5EA94B96" w:rsidR="001D6356" w:rsidRPr="002443CE" w:rsidRDefault="001D6356" w:rsidP="001D6356">
      <w:pPr>
        <w:widowControl w:val="0"/>
        <w:numPr>
          <w:ilvl w:val="1"/>
          <w:numId w:val="2"/>
        </w:numPr>
        <w:tabs>
          <w:tab w:val="clear" w:pos="1083"/>
          <w:tab w:val="num" w:pos="567"/>
        </w:tabs>
        <w:adjustRightInd w:val="0"/>
        <w:spacing w:line="276" w:lineRule="auto"/>
        <w:ind w:hanging="799"/>
        <w:jc w:val="both"/>
        <w:textAlignment w:val="baseline"/>
        <w:rPr>
          <w:rFonts w:asciiTheme="minorHAnsi" w:hAnsiTheme="minorHAnsi" w:cstheme="minorHAnsi"/>
        </w:rPr>
      </w:pPr>
      <w:r w:rsidRPr="002443CE">
        <w:rPr>
          <w:rFonts w:asciiTheme="minorHAnsi" w:hAnsiTheme="minorHAnsi" w:cstheme="minorHAnsi"/>
        </w:rPr>
        <w:t>...................................... – Kierownik budowy, nr uprawnień ……………..…..</w:t>
      </w:r>
    </w:p>
    <w:p w14:paraId="0D0C13F7" w14:textId="7359039B" w:rsidR="00C066AC" w:rsidRPr="002443CE" w:rsidRDefault="00C066AC" w:rsidP="00C066AC">
      <w:pPr>
        <w:widowControl w:val="0"/>
        <w:numPr>
          <w:ilvl w:val="1"/>
          <w:numId w:val="2"/>
        </w:numPr>
        <w:tabs>
          <w:tab w:val="clear" w:pos="1083"/>
          <w:tab w:val="num" w:pos="567"/>
        </w:tabs>
        <w:adjustRightInd w:val="0"/>
        <w:spacing w:line="276" w:lineRule="auto"/>
        <w:ind w:hanging="799"/>
        <w:jc w:val="both"/>
        <w:textAlignment w:val="baseline"/>
        <w:rPr>
          <w:rFonts w:asciiTheme="minorHAnsi" w:hAnsiTheme="minorHAnsi" w:cstheme="minorHAnsi"/>
        </w:rPr>
      </w:pPr>
      <w:r w:rsidRPr="002443CE">
        <w:rPr>
          <w:rFonts w:asciiTheme="minorHAnsi" w:hAnsiTheme="minorHAnsi" w:cstheme="minorHAnsi"/>
        </w:rPr>
        <w:t>...................................... – Kierownik robót, nr uprawnień ……………..…..</w:t>
      </w:r>
    </w:p>
    <w:p w14:paraId="55EDA816" w14:textId="7BACE581" w:rsidR="001D6356" w:rsidRPr="002443CE" w:rsidRDefault="001D6356" w:rsidP="001D6356">
      <w:pPr>
        <w:widowControl w:val="0"/>
        <w:numPr>
          <w:ilvl w:val="0"/>
          <w:numId w:val="2"/>
        </w:numPr>
        <w:tabs>
          <w:tab w:val="clear" w:pos="708"/>
          <w:tab w:val="num" w:pos="3"/>
        </w:tabs>
        <w:adjustRightInd w:val="0"/>
        <w:spacing w:line="276" w:lineRule="auto"/>
        <w:ind w:left="284" w:hanging="281"/>
        <w:jc w:val="both"/>
        <w:textAlignment w:val="baseline"/>
        <w:rPr>
          <w:rFonts w:asciiTheme="minorHAnsi" w:hAnsiTheme="minorHAnsi" w:cstheme="minorHAnsi"/>
          <w:lang w:val="x-none"/>
        </w:rPr>
      </w:pPr>
      <w:r w:rsidRPr="002443CE">
        <w:rPr>
          <w:rFonts w:asciiTheme="minorHAnsi" w:hAnsiTheme="minorHAnsi" w:cstheme="minorHAnsi"/>
        </w:rPr>
        <w:t>Wykonawca ma prawo do zmiany osoby pełniącej obowiązki Kierownika budowy</w:t>
      </w:r>
      <w:r w:rsidR="00C2025B" w:rsidRPr="002443CE">
        <w:rPr>
          <w:rFonts w:asciiTheme="minorHAnsi" w:hAnsiTheme="minorHAnsi" w:cstheme="minorHAnsi"/>
        </w:rPr>
        <w:t>/Kierownika robót</w:t>
      </w:r>
      <w:r w:rsidRPr="002443CE">
        <w:rPr>
          <w:rFonts w:asciiTheme="minorHAnsi" w:hAnsiTheme="minorHAnsi" w:cstheme="minorHAnsi"/>
        </w:rPr>
        <w:t xml:space="preserve"> na inną osobę</w:t>
      </w:r>
      <w:r w:rsidRPr="002443CE">
        <w:rPr>
          <w:rFonts w:asciiTheme="minorHAnsi" w:hAnsiTheme="minorHAnsi" w:cstheme="minorHAnsi"/>
          <w:lang w:val="x-none"/>
        </w:rPr>
        <w:t xml:space="preserve">, legitymującą się co najmniej równoważnym doświadczeniem określonym </w:t>
      </w:r>
      <w:bookmarkStart w:id="17" w:name="_Hlk45530856"/>
      <w:r w:rsidRPr="002443CE">
        <w:rPr>
          <w:rFonts w:asciiTheme="minorHAnsi" w:hAnsiTheme="minorHAnsi" w:cstheme="minorHAnsi"/>
          <w:lang w:val="x-none"/>
        </w:rPr>
        <w:t>w pkt</w:t>
      </w:r>
      <w:r w:rsidRPr="002443CE">
        <w:rPr>
          <w:rFonts w:asciiTheme="minorHAnsi" w:hAnsiTheme="minorHAnsi" w:cstheme="minorHAnsi"/>
        </w:rPr>
        <w:t xml:space="preserve"> 6.2. c) siwz</w:t>
      </w:r>
      <w:r w:rsidRPr="002443CE">
        <w:rPr>
          <w:rFonts w:asciiTheme="minorHAnsi" w:hAnsiTheme="minorHAnsi" w:cstheme="minorHAnsi"/>
          <w:lang w:val="x-none"/>
        </w:rPr>
        <w:t>.</w:t>
      </w:r>
      <w:bookmarkEnd w:id="17"/>
      <w:r w:rsidRPr="002443CE">
        <w:rPr>
          <w:rFonts w:asciiTheme="minorHAnsi" w:hAnsiTheme="minorHAnsi" w:cstheme="minorHAnsi"/>
          <w:lang w:val="x-none"/>
        </w:rPr>
        <w:t xml:space="preserve"> Zamawiający, nie dopuszcza możliwości zmiany Kierownika </w:t>
      </w:r>
      <w:r w:rsidRPr="002443CE">
        <w:rPr>
          <w:rFonts w:asciiTheme="minorHAnsi" w:hAnsiTheme="minorHAnsi" w:cstheme="minorHAnsi"/>
        </w:rPr>
        <w:t>budowy</w:t>
      </w:r>
      <w:r w:rsidR="00C066AC" w:rsidRPr="002443CE">
        <w:rPr>
          <w:rFonts w:asciiTheme="minorHAnsi" w:hAnsiTheme="minorHAnsi" w:cstheme="minorHAnsi"/>
        </w:rPr>
        <w:t>/Kierownika robó</w:t>
      </w:r>
      <w:r w:rsidR="0086356F" w:rsidRPr="002443CE">
        <w:rPr>
          <w:rFonts w:asciiTheme="minorHAnsi" w:hAnsiTheme="minorHAnsi" w:cstheme="minorHAnsi"/>
        </w:rPr>
        <w:t>t</w:t>
      </w:r>
      <w:r w:rsidRPr="002443CE">
        <w:rPr>
          <w:rFonts w:asciiTheme="minorHAnsi" w:hAnsiTheme="minorHAnsi" w:cstheme="minorHAnsi"/>
          <w:lang w:val="x-none"/>
        </w:rPr>
        <w:t xml:space="preserve"> na osobę o </w:t>
      </w:r>
      <w:r w:rsidR="00C066AC" w:rsidRPr="002443CE">
        <w:rPr>
          <w:rFonts w:asciiTheme="minorHAnsi" w:hAnsiTheme="minorHAnsi" w:cstheme="minorHAnsi"/>
        </w:rPr>
        <w:t>innych</w:t>
      </w:r>
      <w:r w:rsidRPr="002443CE">
        <w:rPr>
          <w:rFonts w:asciiTheme="minorHAnsi" w:hAnsiTheme="minorHAnsi" w:cstheme="minorHAnsi"/>
          <w:lang w:val="x-none"/>
        </w:rPr>
        <w:t xml:space="preserve"> </w:t>
      </w:r>
      <w:r w:rsidR="00C066AC" w:rsidRPr="002443CE">
        <w:rPr>
          <w:rFonts w:asciiTheme="minorHAnsi" w:eastAsia="Calibri" w:hAnsiTheme="minorHAnsi" w:cstheme="minorHAnsi"/>
        </w:rPr>
        <w:t>kwalifikacj</w:t>
      </w:r>
      <w:r w:rsidR="00A21F90" w:rsidRPr="002443CE">
        <w:rPr>
          <w:rFonts w:asciiTheme="minorHAnsi" w:eastAsia="Calibri" w:hAnsiTheme="minorHAnsi" w:cstheme="minorHAnsi"/>
        </w:rPr>
        <w:t>ach zawodowych</w:t>
      </w:r>
      <w:r w:rsidRPr="002443CE">
        <w:rPr>
          <w:rFonts w:asciiTheme="minorHAnsi" w:hAnsiTheme="minorHAnsi" w:cstheme="minorHAnsi"/>
          <w:lang w:val="x-none"/>
        </w:rPr>
        <w:t>, niż wykazano w warunkach udziału w postępowaniu przetargowym.</w:t>
      </w:r>
    </w:p>
    <w:p w14:paraId="19564523" w14:textId="77777777" w:rsidR="001D6356" w:rsidRPr="002443CE" w:rsidRDefault="001D6356" w:rsidP="001D6356">
      <w:pPr>
        <w:widowControl w:val="0"/>
        <w:numPr>
          <w:ilvl w:val="0"/>
          <w:numId w:val="2"/>
        </w:numPr>
        <w:tabs>
          <w:tab w:val="clear" w:pos="708"/>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Przedstawicielem Zamawiającego na budowie będzie:</w:t>
      </w:r>
    </w:p>
    <w:p w14:paraId="1DA70DD5" w14:textId="1B0E9D69" w:rsidR="001D6356" w:rsidRPr="002443CE" w:rsidRDefault="001D6356" w:rsidP="001D6356">
      <w:pPr>
        <w:widowControl w:val="0"/>
        <w:numPr>
          <w:ilvl w:val="0"/>
          <w:numId w:val="3"/>
        </w:numPr>
        <w:tabs>
          <w:tab w:val="clear" w:pos="1055"/>
          <w:tab w:val="num" w:pos="567"/>
        </w:tabs>
        <w:adjustRightInd w:val="0"/>
        <w:spacing w:line="276" w:lineRule="auto"/>
        <w:ind w:hanging="771"/>
        <w:jc w:val="both"/>
        <w:textAlignment w:val="baseline"/>
        <w:rPr>
          <w:rFonts w:asciiTheme="minorHAnsi" w:hAnsiTheme="minorHAnsi" w:cstheme="minorHAnsi"/>
        </w:rPr>
      </w:pPr>
      <w:r w:rsidRPr="002443CE">
        <w:rPr>
          <w:rFonts w:asciiTheme="minorHAnsi" w:hAnsiTheme="minorHAnsi" w:cstheme="minorHAnsi"/>
        </w:rPr>
        <w:t>...................................... – Inspektor nadzoru, nr uprawnień ……………..</w:t>
      </w:r>
    </w:p>
    <w:p w14:paraId="5CDBA950" w14:textId="77777777" w:rsidR="00850915" w:rsidRPr="002443CE" w:rsidRDefault="00850915" w:rsidP="00850915">
      <w:pPr>
        <w:widowControl w:val="0"/>
        <w:numPr>
          <w:ilvl w:val="0"/>
          <w:numId w:val="3"/>
        </w:numPr>
        <w:tabs>
          <w:tab w:val="clear" w:pos="1055"/>
          <w:tab w:val="num" w:pos="567"/>
        </w:tabs>
        <w:adjustRightInd w:val="0"/>
        <w:spacing w:line="276" w:lineRule="auto"/>
        <w:ind w:hanging="771"/>
        <w:jc w:val="both"/>
        <w:textAlignment w:val="baseline"/>
        <w:rPr>
          <w:rFonts w:asciiTheme="minorHAnsi" w:hAnsiTheme="minorHAnsi" w:cstheme="minorHAnsi"/>
        </w:rPr>
      </w:pPr>
      <w:r w:rsidRPr="002443CE">
        <w:rPr>
          <w:rFonts w:asciiTheme="minorHAnsi" w:hAnsiTheme="minorHAnsi" w:cstheme="minorHAnsi"/>
        </w:rPr>
        <w:t>...................................... – Inspektor nadzoru, nr uprawnień ……………..</w:t>
      </w:r>
    </w:p>
    <w:p w14:paraId="1AB996D2" w14:textId="77777777" w:rsidR="00850915" w:rsidRPr="002443CE" w:rsidRDefault="00850915" w:rsidP="00850915">
      <w:pPr>
        <w:widowControl w:val="0"/>
        <w:adjustRightInd w:val="0"/>
        <w:spacing w:line="276" w:lineRule="auto"/>
        <w:ind w:left="1055"/>
        <w:jc w:val="both"/>
        <w:textAlignment w:val="baseline"/>
        <w:rPr>
          <w:rFonts w:asciiTheme="minorHAnsi" w:hAnsiTheme="minorHAnsi" w:cstheme="minorHAnsi"/>
        </w:rPr>
      </w:pPr>
    </w:p>
    <w:p w14:paraId="6CEEF7D1" w14:textId="4175C0DB" w:rsidR="001D6356" w:rsidRPr="002443CE" w:rsidRDefault="001D6356" w:rsidP="001D6356">
      <w:pPr>
        <w:rPr>
          <w:rFonts w:asciiTheme="minorHAnsi" w:hAnsiTheme="minorHAnsi" w:cstheme="minorHAnsi"/>
          <w:b/>
        </w:rPr>
      </w:pPr>
    </w:p>
    <w:p w14:paraId="26A6105A"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5.</w:t>
      </w:r>
    </w:p>
    <w:p w14:paraId="4BCE1740" w14:textId="77777777" w:rsidR="001D6356" w:rsidRPr="002443CE" w:rsidRDefault="001D6356" w:rsidP="001D6356">
      <w:pPr>
        <w:spacing w:line="276" w:lineRule="auto"/>
        <w:jc w:val="both"/>
        <w:rPr>
          <w:rFonts w:asciiTheme="minorHAnsi" w:hAnsiTheme="minorHAnsi" w:cstheme="minorHAnsi"/>
        </w:rPr>
      </w:pPr>
      <w:r w:rsidRPr="002443CE">
        <w:rPr>
          <w:rFonts w:asciiTheme="minorHAnsi" w:hAnsiTheme="minorHAnsi" w:cstheme="minorHAnsi"/>
        </w:rPr>
        <w:t>Obowiązki Stron:</w:t>
      </w:r>
    </w:p>
    <w:p w14:paraId="3C5EC1D3" w14:textId="77777777" w:rsidR="001D6356" w:rsidRPr="002443CE" w:rsidRDefault="001D6356" w:rsidP="001D6356">
      <w:pPr>
        <w:widowControl w:val="0"/>
        <w:numPr>
          <w:ilvl w:val="0"/>
          <w:numId w:val="4"/>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rPr>
        <w:t>Zamawiający:</w:t>
      </w:r>
    </w:p>
    <w:p w14:paraId="1A3E91BF" w14:textId="77777777" w:rsidR="001D6356" w:rsidRPr="002443CE"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 xml:space="preserve">przekaże Wykonawcy plac budowy dla realizacji przedmiotu Umowy w terminie do </w:t>
      </w:r>
      <w:r w:rsidRPr="002443CE">
        <w:rPr>
          <w:rFonts w:asciiTheme="minorHAnsi" w:hAnsiTheme="minorHAnsi" w:cstheme="minorHAnsi"/>
          <w:b/>
          <w:bCs/>
        </w:rPr>
        <w:t>10 dni kalendarzowych</w:t>
      </w:r>
      <w:r w:rsidRPr="002443CE">
        <w:rPr>
          <w:rFonts w:asciiTheme="minorHAnsi" w:hAnsiTheme="minorHAnsi" w:cstheme="minorHAnsi"/>
        </w:rPr>
        <w:t xml:space="preserve"> licząc od dnia podpisania niniejszej Umowy; </w:t>
      </w:r>
    </w:p>
    <w:p w14:paraId="1A974446" w14:textId="77777777" w:rsidR="001D6356" w:rsidRPr="002443CE"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będzie pełnił nadzór inwestorski podczas budowy przedmiotowej sieci ciepłowniczej przez Wykonawcę;</w:t>
      </w:r>
    </w:p>
    <w:p w14:paraId="3822ED00" w14:textId="210594DC" w:rsidR="001D6356" w:rsidRPr="002443CE" w:rsidRDefault="001D6356" w:rsidP="001D6356">
      <w:pPr>
        <w:widowControl w:val="0"/>
        <w:numPr>
          <w:ilvl w:val="1"/>
          <w:numId w:val="6"/>
        </w:numPr>
        <w:tabs>
          <w:tab w:val="clear" w:pos="1410"/>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zabezpieczy środki finansowe na zapłatę ceny należnej za realizację przedmiotu Umowy;</w:t>
      </w:r>
    </w:p>
    <w:p w14:paraId="2EEADBFD" w14:textId="77777777" w:rsidR="001D6356" w:rsidRPr="002443CE"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terminowo ureguluje wynagrodzenie należne Wykonawcy za wykonanie przedmiotu Umowy;</w:t>
      </w:r>
    </w:p>
    <w:p w14:paraId="03063B3A" w14:textId="77777777" w:rsidR="001D6356" w:rsidRPr="002443CE"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powiadomi właścicieli i użytkowników terenów o rozpoczęciu prac;</w:t>
      </w:r>
    </w:p>
    <w:p w14:paraId="211ACA08" w14:textId="77777777" w:rsidR="001D6356" w:rsidRPr="002443CE"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dokona bezpośredniej zapłaty wymagalnego wynagrodzenia przysługującego Podwykonawcy lub dalszemu Podwykonawcy w przypadku, o którym mowa w art. 143c ustawy Prawo zamówień publicznych;</w:t>
      </w:r>
    </w:p>
    <w:p w14:paraId="1BC563F6" w14:textId="77777777" w:rsidR="001D6356" w:rsidRPr="002443CE"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Theme="minorHAnsi" w:hAnsiTheme="minorHAnsi" w:cstheme="minorHAnsi"/>
          <w:color w:val="C00000"/>
        </w:rPr>
      </w:pPr>
      <w:r w:rsidRPr="002443CE">
        <w:rPr>
          <w:rFonts w:asciiTheme="minorHAnsi" w:hAnsiTheme="minorHAnsi" w:cstheme="minorHAnsi"/>
        </w:rPr>
        <w:t>zapewni terminowe wykonywanie</w:t>
      </w:r>
      <w:r w:rsidRPr="002443CE">
        <w:rPr>
          <w:rFonts w:asciiTheme="minorHAnsi" w:hAnsiTheme="minorHAnsi" w:cstheme="minorHAnsi"/>
          <w:color w:val="C00000"/>
        </w:rPr>
        <w:t xml:space="preserve"> </w:t>
      </w:r>
      <w:r w:rsidRPr="002443CE">
        <w:rPr>
          <w:rFonts w:asciiTheme="minorHAnsi" w:hAnsiTheme="minorHAnsi" w:cstheme="minorHAnsi"/>
        </w:rPr>
        <w:t>badań radiograficznych spawów (z zastrzeżeniem zapisów § 1 ust. 22 niniejszej Umowy);</w:t>
      </w:r>
    </w:p>
    <w:p w14:paraId="140F474F" w14:textId="77777777" w:rsidR="00A670D6" w:rsidRPr="002443CE"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dokona rozruchu na gorąco wybudowanej sieci ciepłowniczej wysokoparametrowej z  udziałem Wykonawcy</w:t>
      </w:r>
    </w:p>
    <w:p w14:paraId="7E9890AE" w14:textId="058BFAE3" w:rsidR="001D6356" w:rsidRPr="002443CE" w:rsidRDefault="00A670D6" w:rsidP="00A670D6">
      <w:pPr>
        <w:widowControl w:val="0"/>
        <w:numPr>
          <w:ilvl w:val="1"/>
          <w:numId w:val="6"/>
        </w:numPr>
        <w:tabs>
          <w:tab w:val="clear" w:pos="1410"/>
          <w:tab w:val="left" w:pos="851"/>
          <w:tab w:val="num" w:pos="993"/>
        </w:tabs>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 xml:space="preserve">skutecznie zobowiązał Laboratorium wskazane w § 1 ust. </w:t>
      </w:r>
      <w:r w:rsidR="00A53D48" w:rsidRPr="002443CE">
        <w:rPr>
          <w:rFonts w:asciiTheme="minorHAnsi" w:hAnsiTheme="minorHAnsi" w:cstheme="minorHAnsi"/>
        </w:rPr>
        <w:t>8</w:t>
      </w:r>
      <w:r w:rsidRPr="002443CE">
        <w:rPr>
          <w:rFonts w:asciiTheme="minorHAnsi" w:hAnsiTheme="minorHAnsi" w:cstheme="minorHAnsi"/>
        </w:rPr>
        <w:t xml:space="preserve"> do wykonania obowiązku wynikającego z zapisów Umowy zawartych w </w:t>
      </w:r>
      <w:r w:rsidR="00A53D48" w:rsidRPr="002443CE">
        <w:rPr>
          <w:rFonts w:asciiTheme="minorHAnsi" w:hAnsiTheme="minorHAnsi" w:cstheme="minorHAnsi"/>
        </w:rPr>
        <w:t xml:space="preserve">§ 1 </w:t>
      </w:r>
      <w:r w:rsidRPr="002443CE">
        <w:rPr>
          <w:rFonts w:asciiTheme="minorHAnsi" w:hAnsiTheme="minorHAnsi" w:cstheme="minorHAnsi"/>
        </w:rPr>
        <w:t xml:space="preserve">ust. </w:t>
      </w:r>
      <w:r w:rsidR="00A53D48" w:rsidRPr="002443CE">
        <w:rPr>
          <w:rFonts w:asciiTheme="minorHAnsi" w:hAnsiTheme="minorHAnsi" w:cstheme="minorHAnsi"/>
        </w:rPr>
        <w:t>7</w:t>
      </w:r>
      <w:r w:rsidRPr="002443CE">
        <w:rPr>
          <w:rFonts w:asciiTheme="minorHAnsi" w:hAnsiTheme="minorHAnsi" w:cstheme="minorHAnsi"/>
        </w:rPr>
        <w:t xml:space="preserve"> ÷ </w:t>
      </w:r>
      <w:r w:rsidR="00A53D48" w:rsidRPr="002443CE">
        <w:rPr>
          <w:rFonts w:asciiTheme="minorHAnsi" w:hAnsiTheme="minorHAnsi" w:cstheme="minorHAnsi"/>
        </w:rPr>
        <w:t>19</w:t>
      </w:r>
      <w:r w:rsidRPr="002443CE">
        <w:rPr>
          <w:rFonts w:asciiTheme="minorHAnsi" w:hAnsiTheme="minorHAnsi" w:cstheme="minorHAnsi"/>
        </w:rPr>
        <w:t xml:space="preserve">  niniejszej Umowy</w:t>
      </w:r>
      <w:r w:rsidR="00E47FFE" w:rsidRPr="002443CE">
        <w:rPr>
          <w:rFonts w:asciiTheme="minorHAnsi" w:hAnsiTheme="minorHAnsi" w:cstheme="minorHAnsi"/>
        </w:rPr>
        <w:t>;</w:t>
      </w:r>
    </w:p>
    <w:p w14:paraId="662495ED" w14:textId="14BBB93C" w:rsidR="00E47FFE" w:rsidRPr="00621608" w:rsidRDefault="00E47FFE" w:rsidP="00A670D6">
      <w:pPr>
        <w:widowControl w:val="0"/>
        <w:numPr>
          <w:ilvl w:val="1"/>
          <w:numId w:val="6"/>
        </w:numPr>
        <w:tabs>
          <w:tab w:val="clear" w:pos="1410"/>
          <w:tab w:val="left" w:pos="851"/>
          <w:tab w:val="num" w:pos="993"/>
        </w:tabs>
        <w:adjustRightInd w:val="0"/>
        <w:spacing w:line="276" w:lineRule="auto"/>
        <w:ind w:left="851" w:hanging="567"/>
        <w:jc w:val="both"/>
        <w:textAlignment w:val="baseline"/>
        <w:rPr>
          <w:rFonts w:asciiTheme="minorHAnsi" w:hAnsiTheme="minorHAnsi" w:cstheme="minorHAnsi"/>
        </w:rPr>
      </w:pPr>
      <w:r w:rsidRPr="001733C5">
        <w:rPr>
          <w:rFonts w:asciiTheme="minorHAnsi" w:hAnsiTheme="minorHAnsi" w:cstheme="minorHAnsi"/>
        </w:rPr>
        <w:t xml:space="preserve">skutecznie zobowiązał zarządcę gruntu do podpisania </w:t>
      </w:r>
      <w:r w:rsidR="000408E7" w:rsidRPr="001733C5">
        <w:rPr>
          <w:rFonts w:asciiTheme="minorHAnsi" w:hAnsiTheme="minorHAnsi" w:cstheme="minorHAnsi"/>
        </w:rPr>
        <w:t xml:space="preserve">z Wykonawcą </w:t>
      </w:r>
      <w:r w:rsidRPr="001733C5">
        <w:rPr>
          <w:rFonts w:asciiTheme="minorHAnsi" w:hAnsiTheme="minorHAnsi" w:cstheme="minorHAnsi"/>
        </w:rPr>
        <w:t xml:space="preserve">Porozumienia, o którym mowa w ust. 2 pkt 2.2. </w:t>
      </w:r>
      <w:r w:rsidR="002E154C">
        <w:rPr>
          <w:rFonts w:asciiTheme="minorHAnsi" w:hAnsiTheme="minorHAnsi" w:cstheme="minorHAnsi"/>
        </w:rPr>
        <w:t xml:space="preserve">do </w:t>
      </w:r>
      <w:r w:rsidR="002E154C" w:rsidRPr="002E154C">
        <w:rPr>
          <w:rFonts w:asciiTheme="minorHAnsi" w:hAnsiTheme="minorHAnsi" w:cstheme="minorHAnsi"/>
          <w:b/>
          <w:bCs/>
        </w:rPr>
        <w:t>30</w:t>
      </w:r>
      <w:r w:rsidRPr="002E154C">
        <w:rPr>
          <w:rFonts w:asciiTheme="minorHAnsi" w:hAnsiTheme="minorHAnsi" w:cstheme="minorHAnsi"/>
          <w:b/>
          <w:bCs/>
        </w:rPr>
        <w:t xml:space="preserve"> dni</w:t>
      </w:r>
      <w:r w:rsidRPr="001733C5">
        <w:rPr>
          <w:rFonts w:asciiTheme="minorHAnsi" w:hAnsiTheme="minorHAnsi" w:cstheme="minorHAnsi"/>
          <w:color w:val="FF0000"/>
        </w:rPr>
        <w:t xml:space="preserve"> </w:t>
      </w:r>
      <w:r w:rsidRPr="001733C5">
        <w:rPr>
          <w:rFonts w:asciiTheme="minorHAnsi" w:hAnsiTheme="minorHAnsi" w:cstheme="minorHAnsi"/>
        </w:rPr>
        <w:t xml:space="preserve">od daty zgłoszenia się Wykonawcy do </w:t>
      </w:r>
      <w:r w:rsidR="000408E7" w:rsidRPr="001733C5">
        <w:rPr>
          <w:rFonts w:asciiTheme="minorHAnsi" w:hAnsiTheme="minorHAnsi" w:cstheme="minorHAnsi"/>
          <w:bCs/>
          <w:lang w:eastAsia="ar-SA"/>
        </w:rPr>
        <w:t>PKP Szybka Kolej Miejska w Trójmieście Sp. z o.o.</w:t>
      </w:r>
    </w:p>
    <w:p w14:paraId="3DF36BE1" w14:textId="5F70782C" w:rsidR="001D6356" w:rsidRPr="002443CE" w:rsidRDefault="001D6356" w:rsidP="001D6356">
      <w:pPr>
        <w:widowControl w:val="0"/>
        <w:numPr>
          <w:ilvl w:val="0"/>
          <w:numId w:val="4"/>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rPr>
        <w:lastRenderedPageBreak/>
        <w:t>Wykonawca:</w:t>
      </w:r>
    </w:p>
    <w:p w14:paraId="3E7E7C91" w14:textId="77777777" w:rsidR="001D6356" w:rsidRPr="002443CE" w:rsidRDefault="001D6356" w:rsidP="001D6356">
      <w:pPr>
        <w:widowControl w:val="0"/>
        <w:numPr>
          <w:ilvl w:val="1"/>
          <w:numId w:val="13"/>
        </w:numPr>
        <w:adjustRightInd w:val="0"/>
        <w:spacing w:line="276" w:lineRule="auto"/>
        <w:ind w:hanging="76"/>
        <w:jc w:val="both"/>
        <w:textAlignment w:val="baseline"/>
        <w:rPr>
          <w:rFonts w:asciiTheme="minorHAnsi" w:hAnsiTheme="minorHAnsi" w:cstheme="minorHAnsi"/>
        </w:rPr>
      </w:pPr>
      <w:bookmarkStart w:id="18" w:name="_Hlk45521066"/>
      <w:r w:rsidRPr="002443CE">
        <w:rPr>
          <w:rFonts w:asciiTheme="minorHAnsi" w:hAnsiTheme="minorHAnsi" w:cstheme="minorHAnsi"/>
        </w:rPr>
        <w:t>w przypadku konieczności zatrudnienia Podwykonawców:</w:t>
      </w:r>
    </w:p>
    <w:p w14:paraId="157D9AC0"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będzie ponosił pełną odpowiedzialność wobec Zamawiającego i osób trzecich za prace wykonane przez Podwykonawców;</w:t>
      </w:r>
    </w:p>
    <w:p w14:paraId="0EA66396"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 xml:space="preserve">Wykonawca, Podwykonawca lub dalszy Podwykonawca zamierzający zawrzeć umowę o podwykonawstwo na </w:t>
      </w:r>
      <w:r w:rsidRPr="002443CE">
        <w:rPr>
          <w:rFonts w:asciiTheme="minorHAnsi" w:hAnsiTheme="minorHAnsi" w:cstheme="minorHAnsi"/>
          <w:b/>
        </w:rPr>
        <w:t>roboty budowlane</w:t>
      </w:r>
      <w:r w:rsidRPr="002443CE">
        <w:rPr>
          <w:rFonts w:asciiTheme="minorHAnsi" w:hAnsiTheme="minorHAnsi" w:cstheme="minorHAnsi"/>
        </w:rPr>
        <w:t xml:space="preserv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20472EF0"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 xml:space="preserve">termin zapłaty wynagrodzenia Podwykonawcy lub dalszemu Podwykonawcy przewidziany w umowie o podwykonawstwo nie może być dłuższy niż </w:t>
      </w:r>
      <w:r w:rsidRPr="002443CE">
        <w:rPr>
          <w:rFonts w:asciiTheme="minorHAnsi" w:hAnsiTheme="minorHAnsi" w:cstheme="minorHAnsi"/>
          <w:b/>
        </w:rPr>
        <w:t>30 dni</w:t>
      </w:r>
      <w:r w:rsidRPr="002443CE">
        <w:rPr>
          <w:rFonts w:asciiTheme="minorHAnsi" w:hAnsiTheme="minorHAnsi" w:cstheme="minorHAnsi"/>
        </w:rPr>
        <w:t xml:space="preserve"> od dnia doręczenia Wykonawcy, Podwykonawcy lub dalszemu Podwykonawcy faktury lub rachunku, potwierdzających wykonanie zleconej Podwykonawcy lub dalszemu Podwykonawcy dostawy, usługi lub roboty budowlanej;</w:t>
      </w:r>
    </w:p>
    <w:p w14:paraId="65E05E90"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Zamawiający, w terminie 7 dni od daty otrzymania projektu umowy, o którym mowa w ust. 2.1. lit. b) niniejszego paragrafu, zgłasza pisemne zastrzeżenia do projektu umowy o podwykonawstwo, której przedmiotem są roboty budowlane:</w:t>
      </w:r>
    </w:p>
    <w:p w14:paraId="6B98AF0C" w14:textId="77777777" w:rsidR="001D6356" w:rsidRPr="002443CE" w:rsidRDefault="001D6356" w:rsidP="001D6356">
      <w:pPr>
        <w:widowControl w:val="0"/>
        <w:numPr>
          <w:ilvl w:val="1"/>
          <w:numId w:val="39"/>
        </w:numPr>
        <w:adjustRightInd w:val="0"/>
        <w:spacing w:line="276" w:lineRule="auto"/>
        <w:ind w:hanging="219"/>
        <w:jc w:val="both"/>
        <w:textAlignment w:val="baseline"/>
        <w:rPr>
          <w:rFonts w:asciiTheme="minorHAnsi" w:hAnsiTheme="minorHAnsi" w:cstheme="minorHAnsi"/>
        </w:rPr>
      </w:pPr>
      <w:r w:rsidRPr="002443CE">
        <w:rPr>
          <w:rFonts w:asciiTheme="minorHAnsi" w:hAnsiTheme="minorHAnsi" w:cstheme="minorHAnsi"/>
        </w:rPr>
        <w:t>niespełniającej wymagań określonych w specyfikacji istotnych warunków zamówienia;</w:t>
      </w:r>
    </w:p>
    <w:p w14:paraId="5B805F69" w14:textId="77777777" w:rsidR="001D6356" w:rsidRPr="002443CE" w:rsidRDefault="001D6356" w:rsidP="001D6356">
      <w:pPr>
        <w:widowControl w:val="0"/>
        <w:numPr>
          <w:ilvl w:val="1"/>
          <w:numId w:val="39"/>
        </w:numPr>
        <w:adjustRightInd w:val="0"/>
        <w:spacing w:line="276" w:lineRule="auto"/>
        <w:ind w:hanging="219"/>
        <w:jc w:val="both"/>
        <w:textAlignment w:val="baseline"/>
        <w:rPr>
          <w:rFonts w:asciiTheme="minorHAnsi" w:hAnsiTheme="minorHAnsi" w:cstheme="minorHAnsi"/>
        </w:rPr>
      </w:pPr>
      <w:r w:rsidRPr="002443CE">
        <w:rPr>
          <w:rFonts w:asciiTheme="minorHAnsi" w:hAnsiTheme="minorHAnsi" w:cstheme="minorHAnsi"/>
        </w:rPr>
        <w:t>gdy przewiduje termin zapłaty wynagrodzenia dłuższy niż określony w ust. 2.1. lit. c) niniejszego paragrafu;</w:t>
      </w:r>
    </w:p>
    <w:p w14:paraId="66D92951"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niezgłoszenie pisemnych zastrzeżeń do przedłożonego projektu umowy o podwykonawstwo, której przedmiotem są roboty budowlane, w terminie określonym w ust. 2.1. lit. d) niniejszego paragrafu, uważa się za akceptację projektu umowy przez Zamawiającego;</w:t>
      </w:r>
    </w:p>
    <w:p w14:paraId="3412F107"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 xml:space="preserve">Wykonawca, Podwykonawca lub dalszy Podwykonawca zamówienia na </w:t>
      </w:r>
      <w:r w:rsidRPr="002443CE">
        <w:rPr>
          <w:rFonts w:asciiTheme="minorHAnsi" w:hAnsiTheme="minorHAnsi" w:cstheme="minorHAnsi"/>
          <w:b/>
        </w:rPr>
        <w:t>roboty budowlane</w:t>
      </w:r>
      <w:r w:rsidRPr="002443CE">
        <w:rPr>
          <w:rFonts w:asciiTheme="minorHAnsi" w:hAnsiTheme="minorHAnsi" w:cstheme="minorHAnsi"/>
        </w:rPr>
        <w:t xml:space="preserve"> przedkłada Zamawiającemu poświadczoną za zgodność z oryginałem kopię zawartej umowy o podwykonawstwo, której przedmiotem są roboty budowlane, w terminie 7 dni od dnia jej zawarcia </w:t>
      </w:r>
      <w:bookmarkStart w:id="19" w:name="_Hlk45521814"/>
      <w:r w:rsidRPr="002443CE">
        <w:rPr>
          <w:rFonts w:asciiTheme="minorHAnsi" w:hAnsiTheme="minorHAnsi" w:cstheme="minorHAnsi"/>
        </w:rPr>
        <w:t>(Przedkładający może poświadczyć za zgodność z oryginałem kopię umowy o podwykonawstwo);</w:t>
      </w:r>
      <w:bookmarkEnd w:id="19"/>
    </w:p>
    <w:p w14:paraId="55B562E6"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Zamawiający, w terminie określonym w ust. 2.1. lit. d) niniejszego paragrafu, zgłasza pisemny sprzeciw do umowy o podwykonawstwo, której przedmiotem są roboty budowlane, w przypadkach, o których mowa w ust. 2.1. lit. d) niniejszego paragrafu;</w:t>
      </w:r>
    </w:p>
    <w:p w14:paraId="2A9FE4BA"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nie zgłoszenie pisemnego sprzeciwu do przedłożonej umowy o podwykonawstwo, której przedmiotem są roboty budowlane, w terminie określonym w ust. 2.1. lit. d) niniejszego paragrafu uważa się za akceptację Umowy przez Zamawiającego;</w:t>
      </w:r>
    </w:p>
    <w:p w14:paraId="53167EDF"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w:t>
      </w:r>
      <w:r w:rsidRPr="002443CE">
        <w:rPr>
          <w:rFonts w:asciiTheme="minorHAnsi" w:hAnsiTheme="minorHAnsi" w:cstheme="minorHAnsi"/>
          <w:b/>
        </w:rPr>
        <w:t>dostawy</w:t>
      </w:r>
      <w:r w:rsidRPr="002443CE">
        <w:rPr>
          <w:rFonts w:asciiTheme="minorHAnsi" w:hAnsiTheme="minorHAnsi" w:cstheme="minorHAnsi"/>
        </w:rPr>
        <w:t xml:space="preserve"> lub </w:t>
      </w:r>
      <w:r w:rsidRPr="002443CE">
        <w:rPr>
          <w:rFonts w:asciiTheme="minorHAnsi" w:hAnsiTheme="minorHAnsi" w:cstheme="minorHAnsi"/>
          <w:b/>
        </w:rPr>
        <w:t>usługi</w:t>
      </w:r>
      <w:r w:rsidRPr="002443CE">
        <w:rPr>
          <w:rFonts w:asciiTheme="minorHAnsi" w:hAnsiTheme="minorHAnsi" w:cstheme="minorHAnsi"/>
        </w:rPr>
        <w:t xml:space="preserve">, w terminie 7 dni od dnia jej zawarcia, z wyłączeniem umów o </w:t>
      </w:r>
      <w:r w:rsidRPr="002443CE">
        <w:rPr>
          <w:rFonts w:asciiTheme="minorHAnsi" w:hAnsiTheme="minorHAnsi" w:cstheme="minorHAnsi"/>
        </w:rPr>
        <w:lastRenderedPageBreak/>
        <w:t xml:space="preserve">podwykonawstwo o wartości mniejszej niż 0,5% wartości </w:t>
      </w:r>
      <w:r w:rsidRPr="002443CE">
        <w:rPr>
          <w:rFonts w:asciiTheme="minorHAnsi" w:hAnsiTheme="minorHAnsi" w:cstheme="minorHAnsi"/>
          <w:u w:val="single"/>
        </w:rPr>
        <w:t>brutto</w:t>
      </w:r>
      <w:r w:rsidRPr="002443CE">
        <w:rPr>
          <w:rFonts w:asciiTheme="minorHAnsi" w:hAnsiTheme="minorHAnsi" w:cstheme="minorHAnsi"/>
        </w:rPr>
        <w:t xml:space="preserve"> Umowy w sprawie zamówienia publicznego;</w:t>
      </w:r>
    </w:p>
    <w:p w14:paraId="210E1FE8"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w przypadku, o którym mowa w ust. 2.1. lit. i) niniejszego paragrafu, jeżeli termin zapłaty wynagrodzenia jest dłuższy niż określony w ust. 2.1.lit. c) niniejszego paragrafu, Zamawiający informuje o tym Wykonawcę i wzywa go do doprowadzenia do zmiany tej umowy pod rygorem wystąpienia o zapłatę kary umownej zgodnie z zapisem ust. 6 § 10 niniejszej Umowy;</w:t>
      </w:r>
    </w:p>
    <w:p w14:paraId="35EADA87"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bookmarkStart w:id="20" w:name="_Hlk45523716"/>
      <w:r w:rsidRPr="002443CE">
        <w:rPr>
          <w:rFonts w:asciiTheme="minorHAnsi" w:hAnsiTheme="minorHAnsi" w:cstheme="minorHAnsi"/>
        </w:rPr>
        <w:t xml:space="preserve">zobowiązuje się, że każda umowa o </w:t>
      </w:r>
      <w:r w:rsidRPr="002443CE">
        <w:rPr>
          <w:rFonts w:asciiTheme="minorHAnsi" w:hAnsiTheme="minorHAnsi" w:cstheme="minorHAnsi"/>
          <w:b/>
        </w:rPr>
        <w:t>roboty budowlane</w:t>
      </w:r>
      <w:r w:rsidRPr="002443CE">
        <w:rPr>
          <w:rFonts w:asciiTheme="minorHAnsi" w:hAnsiTheme="minorHAnsi" w:cstheme="minorHAnsi"/>
        </w:rPr>
        <w:t xml:space="preserve"> zawarta z Podwykonawcą lub dalszym Podwykonawcą musi zostać zawarta w formie pisemnej pod rygorem nieważności oraz zawierać, oprócz terminu zapłaty wynagrodzenia nie dłuższego niż określony w ust. 2.1. lit. c) niniejszego paragrafu, w szczególności:</w:t>
      </w:r>
    </w:p>
    <w:p w14:paraId="0DCE3F51" w14:textId="77777777" w:rsidR="001D6356" w:rsidRPr="002443CE" w:rsidRDefault="001D6356" w:rsidP="003476BE">
      <w:pPr>
        <w:widowControl w:val="0"/>
        <w:numPr>
          <w:ilvl w:val="1"/>
          <w:numId w:val="65"/>
        </w:numPr>
        <w:adjustRightInd w:val="0"/>
        <w:spacing w:line="276" w:lineRule="auto"/>
        <w:ind w:hanging="78"/>
        <w:jc w:val="both"/>
        <w:textAlignment w:val="baseline"/>
        <w:rPr>
          <w:rFonts w:asciiTheme="minorHAnsi" w:hAnsiTheme="minorHAnsi" w:cstheme="minorHAnsi"/>
        </w:rPr>
      </w:pPr>
      <w:r w:rsidRPr="002443CE">
        <w:rPr>
          <w:rFonts w:asciiTheme="minorHAnsi" w:hAnsiTheme="minorHAnsi" w:cstheme="minorHAnsi"/>
        </w:rPr>
        <w:t>zakres robót powierzony Podwykonawcy, tj. wskazanie jakie roboty składające się na dany element będzie realizował dany Podwykonawca;</w:t>
      </w:r>
    </w:p>
    <w:p w14:paraId="3C5FCAD6" w14:textId="77777777" w:rsidR="001D6356" w:rsidRPr="002443CE" w:rsidRDefault="001D6356" w:rsidP="003476BE">
      <w:pPr>
        <w:widowControl w:val="0"/>
        <w:numPr>
          <w:ilvl w:val="1"/>
          <w:numId w:val="65"/>
        </w:numPr>
        <w:adjustRightInd w:val="0"/>
        <w:spacing w:line="276" w:lineRule="auto"/>
        <w:ind w:hanging="78"/>
        <w:jc w:val="both"/>
        <w:textAlignment w:val="baseline"/>
        <w:rPr>
          <w:rFonts w:asciiTheme="minorHAnsi" w:hAnsiTheme="minorHAnsi" w:cstheme="minorHAnsi"/>
        </w:rPr>
      </w:pPr>
      <w:r w:rsidRPr="002443CE">
        <w:rPr>
          <w:rFonts w:asciiTheme="minorHAnsi" w:hAnsiTheme="minorHAnsi" w:cstheme="minorHAnsi"/>
        </w:rPr>
        <w:t>wysokość wynagrodzenia Podwykonawcy za realizację robót;</w:t>
      </w:r>
    </w:p>
    <w:p w14:paraId="41F5475D" w14:textId="77777777" w:rsidR="001D6356" w:rsidRPr="002443CE" w:rsidRDefault="001D6356" w:rsidP="003476BE">
      <w:pPr>
        <w:widowControl w:val="0"/>
        <w:numPr>
          <w:ilvl w:val="1"/>
          <w:numId w:val="65"/>
        </w:numPr>
        <w:adjustRightInd w:val="0"/>
        <w:spacing w:line="276" w:lineRule="auto"/>
        <w:ind w:hanging="78"/>
        <w:jc w:val="both"/>
        <w:textAlignment w:val="baseline"/>
        <w:rPr>
          <w:rFonts w:asciiTheme="minorHAnsi" w:hAnsiTheme="minorHAnsi" w:cstheme="minorHAnsi"/>
        </w:rPr>
      </w:pPr>
      <w:r w:rsidRPr="002443CE">
        <w:rPr>
          <w:rFonts w:asciiTheme="minorHAnsi" w:hAnsiTheme="minorHAnsi" w:cstheme="minorHAnsi"/>
        </w:rPr>
        <w:t>termin wykonania robót przez Podwykonawcę, który nie może wykraczać poza terminy wykonania robót wskazany w niniejszej Umowie;</w:t>
      </w:r>
    </w:p>
    <w:p w14:paraId="79BF8988" w14:textId="48273A68" w:rsidR="001D6356" w:rsidRPr="002443CE" w:rsidRDefault="001D6356" w:rsidP="003476BE">
      <w:pPr>
        <w:widowControl w:val="0"/>
        <w:numPr>
          <w:ilvl w:val="1"/>
          <w:numId w:val="65"/>
        </w:numPr>
        <w:adjustRightInd w:val="0"/>
        <w:spacing w:line="276" w:lineRule="auto"/>
        <w:ind w:hanging="78"/>
        <w:jc w:val="both"/>
        <w:textAlignment w:val="baseline"/>
        <w:rPr>
          <w:rFonts w:asciiTheme="minorHAnsi" w:hAnsiTheme="minorHAnsi" w:cstheme="minorHAnsi"/>
        </w:rPr>
      </w:pPr>
      <w:r w:rsidRPr="002443CE">
        <w:rPr>
          <w:rFonts w:asciiTheme="minorHAnsi" w:hAnsiTheme="minorHAnsi" w:cstheme="minorHAnsi"/>
        </w:rPr>
        <w:t>obowiązek zatrudniania przez Podwykonawcę osób na podstawie umowy o pracę w rozumieniu art. 22 § 1 ustawy z dnia 26 czerwca 1974 r. Kodeks pracy (t.j. Dz.U. 2019 poz. 1040 z późn. zm.) w zakresie, o którym mowa w § 5 ust. 2.1</w:t>
      </w:r>
      <w:r w:rsidR="00020656">
        <w:rPr>
          <w:rFonts w:asciiTheme="minorHAnsi" w:hAnsiTheme="minorHAnsi" w:cstheme="minorHAnsi"/>
        </w:rPr>
        <w:t>7</w:t>
      </w:r>
      <w:r w:rsidRPr="002443CE">
        <w:rPr>
          <w:rFonts w:asciiTheme="minorHAnsi" w:hAnsiTheme="minorHAnsi" w:cstheme="minorHAnsi"/>
        </w:rPr>
        <w:t xml:space="preserve"> niniejszej Umowy;</w:t>
      </w:r>
    </w:p>
    <w:p w14:paraId="440C22F0" w14:textId="77777777" w:rsidR="001D6356" w:rsidRPr="002443CE" w:rsidRDefault="001D6356" w:rsidP="003476BE">
      <w:pPr>
        <w:widowControl w:val="0"/>
        <w:numPr>
          <w:ilvl w:val="1"/>
          <w:numId w:val="65"/>
        </w:numPr>
        <w:adjustRightInd w:val="0"/>
        <w:spacing w:line="276" w:lineRule="auto"/>
        <w:ind w:hanging="78"/>
        <w:jc w:val="both"/>
        <w:textAlignment w:val="baseline"/>
        <w:rPr>
          <w:rFonts w:asciiTheme="minorHAnsi" w:hAnsiTheme="minorHAnsi" w:cstheme="minorHAnsi"/>
        </w:rPr>
      </w:pPr>
      <w:r w:rsidRPr="002443CE">
        <w:rPr>
          <w:rFonts w:asciiTheme="minorHAnsi" w:hAnsiTheme="minorHAnsi" w:cstheme="minorHAnsi"/>
        </w:rPr>
        <w:t>umowa o podwykonawstwo nie może zawierać postanowienia uzależniającego dokonanie zapłaty na rzecz Podwykonawcy od odbioru robót przez Zamawiającego lub od zapłaty należności Wykonawcy przez Zamawiającego;</w:t>
      </w:r>
    </w:p>
    <w:p w14:paraId="20A526D5" w14:textId="77777777" w:rsidR="001D6356" w:rsidRPr="002443CE" w:rsidRDefault="001D6356" w:rsidP="003476BE">
      <w:pPr>
        <w:widowControl w:val="0"/>
        <w:numPr>
          <w:ilvl w:val="1"/>
          <w:numId w:val="65"/>
        </w:numPr>
        <w:adjustRightInd w:val="0"/>
        <w:spacing w:line="276" w:lineRule="auto"/>
        <w:ind w:hanging="78"/>
        <w:jc w:val="both"/>
        <w:textAlignment w:val="baseline"/>
        <w:rPr>
          <w:rFonts w:asciiTheme="minorHAnsi" w:hAnsiTheme="minorHAnsi" w:cstheme="minorHAnsi"/>
        </w:rPr>
      </w:pPr>
      <w:r w:rsidRPr="002443CE">
        <w:rPr>
          <w:rFonts w:asciiTheme="minorHAnsi" w:hAnsiTheme="minorHAnsi" w:cstheme="minorHAnsi"/>
        </w:rPr>
        <w:t>zastrzeżenie, że Zamawiający ponosi odpowiedzialność względem Podwykonawcy lub dalszego Podwykonawcy za wykonanie roboty do wysokości wartości niniejszej Umowy w zakresie przekazanym do realizacji Podwykonawcy.</w:t>
      </w:r>
    </w:p>
    <w:bookmarkEnd w:id="20"/>
    <w:p w14:paraId="7ACF8474" w14:textId="77777777" w:rsidR="001D6356" w:rsidRPr="002443CE" w:rsidRDefault="001D6356" w:rsidP="001D6356">
      <w:pPr>
        <w:widowControl w:val="0"/>
        <w:adjustRightInd w:val="0"/>
        <w:spacing w:line="276" w:lineRule="auto"/>
        <w:ind w:left="993"/>
        <w:jc w:val="both"/>
        <w:textAlignment w:val="baseline"/>
        <w:rPr>
          <w:rFonts w:asciiTheme="minorHAnsi" w:hAnsiTheme="minorHAnsi" w:cstheme="minorHAnsi"/>
          <w:i/>
        </w:rPr>
      </w:pPr>
      <w:r w:rsidRPr="002443CE">
        <w:rPr>
          <w:rFonts w:asciiTheme="minorHAnsi" w:hAnsiTheme="minorHAnsi" w:cstheme="minorHAnsi"/>
          <w:i/>
        </w:rPr>
        <w:t>Przepisy niniejszego ustępu (2.1.lit. a) – 2.1.lit. k) stosuje się odpowiednio do zmian Umowy o podwykonawstwo.</w:t>
      </w:r>
    </w:p>
    <w:p w14:paraId="78811138" w14:textId="7D104C87" w:rsidR="00E13A6B" w:rsidRPr="002539E8" w:rsidRDefault="00936F4D" w:rsidP="005150ED">
      <w:pPr>
        <w:widowControl w:val="0"/>
        <w:numPr>
          <w:ilvl w:val="1"/>
          <w:numId w:val="13"/>
        </w:numPr>
        <w:adjustRightInd w:val="0"/>
        <w:spacing w:line="276" w:lineRule="auto"/>
        <w:ind w:left="709" w:hanging="425"/>
        <w:jc w:val="both"/>
        <w:textAlignment w:val="baseline"/>
        <w:rPr>
          <w:rFonts w:asciiTheme="minorHAnsi" w:hAnsiTheme="minorHAnsi" w:cstheme="minorHAnsi"/>
        </w:rPr>
      </w:pPr>
      <w:bookmarkStart w:id="21" w:name="_Hlk60035750"/>
      <w:bookmarkEnd w:id="18"/>
      <w:r w:rsidRPr="002539E8">
        <w:rPr>
          <w:rFonts w:asciiTheme="minorHAnsi" w:hAnsiTheme="minorHAnsi" w:cstheme="minorHAnsi"/>
        </w:rPr>
        <w:t>d</w:t>
      </w:r>
      <w:r w:rsidR="007D1976" w:rsidRPr="002539E8">
        <w:rPr>
          <w:rFonts w:asciiTheme="minorHAnsi" w:hAnsiTheme="minorHAnsi" w:cstheme="minorHAnsi"/>
        </w:rPr>
        <w:t xml:space="preserve">otyczy </w:t>
      </w:r>
      <w:r w:rsidR="007D1976" w:rsidRPr="002539E8">
        <w:rPr>
          <w:rFonts w:asciiTheme="minorHAnsi" w:hAnsiTheme="minorHAnsi" w:cstheme="minorHAnsi"/>
          <w:b/>
          <w:bCs/>
        </w:rPr>
        <w:t>Pakietu nr 1 (zadani</w:t>
      </w:r>
      <w:r w:rsidR="005150ED" w:rsidRPr="002539E8">
        <w:rPr>
          <w:rFonts w:asciiTheme="minorHAnsi" w:hAnsiTheme="minorHAnsi" w:cstheme="minorHAnsi"/>
          <w:b/>
          <w:bCs/>
        </w:rPr>
        <w:t>e</w:t>
      </w:r>
      <w:r w:rsidR="007D1976" w:rsidRPr="002539E8">
        <w:rPr>
          <w:rFonts w:asciiTheme="minorHAnsi" w:hAnsiTheme="minorHAnsi" w:cstheme="minorHAnsi"/>
          <w:b/>
          <w:bCs/>
        </w:rPr>
        <w:t xml:space="preserve"> 2)</w:t>
      </w:r>
      <w:r w:rsidR="007D1976" w:rsidRPr="002539E8">
        <w:rPr>
          <w:rFonts w:asciiTheme="minorHAnsi" w:hAnsiTheme="minorHAnsi" w:cstheme="minorHAnsi"/>
        </w:rPr>
        <w:t xml:space="preserve">* Wykonawca zobowiązany jest do podpisania </w:t>
      </w:r>
      <w:r w:rsidR="00445753" w:rsidRPr="002539E8">
        <w:rPr>
          <w:rFonts w:asciiTheme="minorHAnsi" w:hAnsiTheme="minorHAnsi" w:cstheme="minorHAnsi"/>
        </w:rPr>
        <w:t>P</w:t>
      </w:r>
      <w:r w:rsidR="007D1976" w:rsidRPr="002539E8">
        <w:rPr>
          <w:rFonts w:asciiTheme="minorHAnsi" w:hAnsiTheme="minorHAnsi" w:cstheme="minorHAnsi"/>
        </w:rPr>
        <w:t xml:space="preserve">orozumienia regulującego zasady prowadzenia prac na terenie kolejowym z zarządcą terenu </w:t>
      </w:r>
      <w:r w:rsidR="000408E7" w:rsidRPr="002539E8">
        <w:rPr>
          <w:rFonts w:asciiTheme="minorHAnsi" w:hAnsiTheme="minorHAnsi" w:cstheme="minorHAnsi"/>
        </w:rPr>
        <w:t xml:space="preserve">tj. </w:t>
      </w:r>
      <w:r w:rsidR="000408E7" w:rsidRPr="002539E8">
        <w:rPr>
          <w:rFonts w:asciiTheme="minorHAnsi" w:hAnsiTheme="minorHAnsi" w:cstheme="minorHAnsi"/>
          <w:lang w:eastAsia="ar-SA"/>
        </w:rPr>
        <w:t>PKP Szybka Kolej Miejska w Trójmieście Sp. z o.o.</w:t>
      </w:r>
      <w:r w:rsidR="007D1976" w:rsidRPr="002539E8">
        <w:rPr>
          <w:rFonts w:asciiTheme="minorHAnsi" w:hAnsiTheme="minorHAnsi" w:cstheme="minorHAnsi"/>
        </w:rPr>
        <w:t>, o którym mowa w pkt. 1.6. STWIORB dla zad</w:t>
      </w:r>
      <w:r w:rsidR="00E47FFE" w:rsidRPr="002539E8">
        <w:rPr>
          <w:rFonts w:asciiTheme="minorHAnsi" w:hAnsiTheme="minorHAnsi" w:cstheme="minorHAnsi"/>
        </w:rPr>
        <w:t>ania</w:t>
      </w:r>
      <w:r w:rsidR="007D1976" w:rsidRPr="002539E8">
        <w:rPr>
          <w:rFonts w:asciiTheme="minorHAnsi" w:hAnsiTheme="minorHAnsi" w:cstheme="minorHAnsi"/>
        </w:rPr>
        <w:t xml:space="preserve"> 2 – </w:t>
      </w:r>
      <w:r w:rsidR="007D1976" w:rsidRPr="002539E8">
        <w:rPr>
          <w:rFonts w:asciiTheme="minorHAnsi" w:hAnsiTheme="minorHAnsi" w:cstheme="minorHAnsi"/>
          <w:b/>
          <w:bCs/>
        </w:rPr>
        <w:t xml:space="preserve">załącznik nr </w:t>
      </w:r>
      <w:r w:rsidRPr="002539E8">
        <w:rPr>
          <w:rFonts w:asciiTheme="minorHAnsi" w:hAnsiTheme="minorHAnsi" w:cstheme="minorHAnsi"/>
          <w:b/>
          <w:bCs/>
        </w:rPr>
        <w:t>1</w:t>
      </w:r>
      <w:r w:rsidR="007D1976" w:rsidRPr="002539E8">
        <w:rPr>
          <w:rFonts w:asciiTheme="minorHAnsi" w:hAnsiTheme="minorHAnsi" w:cstheme="minorHAnsi"/>
        </w:rPr>
        <w:t xml:space="preserve"> do </w:t>
      </w:r>
      <w:r w:rsidRPr="002539E8">
        <w:rPr>
          <w:rFonts w:asciiTheme="minorHAnsi" w:hAnsiTheme="minorHAnsi" w:cstheme="minorHAnsi"/>
        </w:rPr>
        <w:t>niniejszej Umowy</w:t>
      </w:r>
      <w:r w:rsidR="007D1976" w:rsidRPr="002539E8">
        <w:rPr>
          <w:rFonts w:asciiTheme="minorHAnsi" w:hAnsiTheme="minorHAnsi" w:cstheme="minorHAnsi"/>
        </w:rPr>
        <w:t xml:space="preserve">. </w:t>
      </w:r>
      <w:r w:rsidR="00E13A6B" w:rsidRPr="002539E8">
        <w:rPr>
          <w:rFonts w:asciiTheme="minorHAnsi" w:hAnsiTheme="minorHAnsi" w:cstheme="minorHAnsi"/>
        </w:rPr>
        <w:t xml:space="preserve">W związku z powyższym </w:t>
      </w:r>
      <w:r w:rsidR="007D1976" w:rsidRPr="002539E8">
        <w:rPr>
          <w:rFonts w:asciiTheme="minorHAnsi" w:hAnsiTheme="minorHAnsi" w:cstheme="minorHAnsi"/>
        </w:rPr>
        <w:t>Wykonawca jest zobowiązany do</w:t>
      </w:r>
      <w:r w:rsidR="00E13A6B" w:rsidRPr="002539E8">
        <w:rPr>
          <w:rFonts w:asciiTheme="minorHAnsi" w:hAnsiTheme="minorHAnsi" w:cstheme="minorHAnsi"/>
        </w:rPr>
        <w:t>:</w:t>
      </w:r>
    </w:p>
    <w:p w14:paraId="6A8B82D2" w14:textId="5C39103A" w:rsidR="00E47FFE" w:rsidRPr="002539E8" w:rsidRDefault="00E47FFE" w:rsidP="00E47FFE">
      <w:pPr>
        <w:pStyle w:val="Akapitzlist"/>
        <w:widowControl w:val="0"/>
        <w:numPr>
          <w:ilvl w:val="0"/>
          <w:numId w:val="99"/>
        </w:numPr>
        <w:adjustRightInd w:val="0"/>
        <w:spacing w:line="276" w:lineRule="auto"/>
        <w:ind w:left="993" w:hanging="284"/>
        <w:jc w:val="both"/>
        <w:textAlignment w:val="baseline"/>
        <w:rPr>
          <w:rFonts w:asciiTheme="minorHAnsi" w:hAnsiTheme="minorHAnsi" w:cstheme="minorHAnsi"/>
        </w:rPr>
      </w:pPr>
      <w:r w:rsidRPr="002539E8">
        <w:rPr>
          <w:rFonts w:asciiTheme="minorHAnsi" w:hAnsiTheme="minorHAnsi" w:cstheme="minorHAnsi"/>
        </w:rPr>
        <w:t xml:space="preserve">niezwłocznego zgłoszenia się do zarządcy terenu </w:t>
      </w:r>
      <w:r w:rsidR="000408E7" w:rsidRPr="002539E8">
        <w:rPr>
          <w:rFonts w:asciiTheme="minorHAnsi" w:hAnsiTheme="minorHAnsi" w:cstheme="minorHAnsi"/>
        </w:rPr>
        <w:t xml:space="preserve">tj. </w:t>
      </w:r>
      <w:r w:rsidR="000408E7" w:rsidRPr="002539E8">
        <w:rPr>
          <w:rFonts w:asciiTheme="minorHAnsi" w:hAnsiTheme="minorHAnsi" w:cstheme="minorHAnsi"/>
          <w:lang w:eastAsia="ar-SA"/>
        </w:rPr>
        <w:t xml:space="preserve">PKP Szybka Kolej Miejska w Trójmieście Sp. z o.o. </w:t>
      </w:r>
      <w:r w:rsidRPr="002539E8">
        <w:rPr>
          <w:rFonts w:asciiTheme="minorHAnsi" w:hAnsiTheme="minorHAnsi" w:cstheme="minorHAnsi"/>
        </w:rPr>
        <w:t xml:space="preserve">w celu podpisania Porozumienia, o którym mowa w pkt. 2.2. powyżej. Przedmiotowe Porozumienie winno zostać podpisane </w:t>
      </w:r>
      <w:r w:rsidR="002E154C">
        <w:rPr>
          <w:rFonts w:asciiTheme="minorHAnsi" w:hAnsiTheme="minorHAnsi" w:cstheme="minorHAnsi"/>
          <w:lang w:eastAsia="ar-SA"/>
        </w:rPr>
        <w:t xml:space="preserve">do </w:t>
      </w:r>
      <w:r w:rsidR="002E154C" w:rsidRPr="002E154C">
        <w:rPr>
          <w:rFonts w:asciiTheme="minorHAnsi" w:hAnsiTheme="minorHAnsi" w:cstheme="minorHAnsi"/>
          <w:b/>
          <w:bCs/>
          <w:lang w:eastAsia="ar-SA"/>
        </w:rPr>
        <w:t>30</w:t>
      </w:r>
      <w:r w:rsidRPr="002E154C">
        <w:rPr>
          <w:rFonts w:asciiTheme="minorHAnsi" w:hAnsiTheme="minorHAnsi" w:cstheme="minorHAnsi"/>
          <w:b/>
          <w:bCs/>
          <w:lang w:eastAsia="ar-SA"/>
        </w:rPr>
        <w:t xml:space="preserve"> dni </w:t>
      </w:r>
      <w:r w:rsidRPr="002539E8">
        <w:rPr>
          <w:rFonts w:asciiTheme="minorHAnsi" w:hAnsiTheme="minorHAnsi" w:cstheme="minorHAnsi"/>
          <w:lang w:eastAsia="ar-SA"/>
        </w:rPr>
        <w:t>od daty zgłoszenia się Wykonawcy do zarządcy terenu</w:t>
      </w:r>
      <w:r w:rsidR="000408E7" w:rsidRPr="002539E8">
        <w:rPr>
          <w:rFonts w:asciiTheme="minorHAnsi" w:hAnsiTheme="minorHAnsi" w:cstheme="minorHAnsi"/>
          <w:lang w:eastAsia="ar-SA"/>
        </w:rPr>
        <w:t>;</w:t>
      </w:r>
    </w:p>
    <w:p w14:paraId="0C3093FE" w14:textId="29ED989A" w:rsidR="000408E7" w:rsidRPr="002539E8" w:rsidRDefault="000408E7" w:rsidP="000408E7">
      <w:pPr>
        <w:pStyle w:val="Akapitzlist"/>
        <w:widowControl w:val="0"/>
        <w:numPr>
          <w:ilvl w:val="0"/>
          <w:numId w:val="99"/>
        </w:numPr>
        <w:adjustRightInd w:val="0"/>
        <w:spacing w:line="276" w:lineRule="auto"/>
        <w:ind w:left="993" w:hanging="284"/>
        <w:jc w:val="both"/>
        <w:textAlignment w:val="baseline"/>
        <w:rPr>
          <w:rFonts w:asciiTheme="minorHAnsi" w:hAnsiTheme="minorHAnsi" w:cstheme="minorHAnsi"/>
        </w:rPr>
      </w:pPr>
      <w:r w:rsidRPr="002539E8">
        <w:rPr>
          <w:rFonts w:asciiTheme="minorHAnsi" w:hAnsiTheme="minorHAnsi" w:cstheme="minorHAnsi"/>
          <w:lang w:eastAsia="ar-SA"/>
        </w:rPr>
        <w:t xml:space="preserve">zawiadomienia zarządcy terenu </w:t>
      </w:r>
      <w:r w:rsidRPr="002539E8">
        <w:rPr>
          <w:rFonts w:asciiTheme="minorHAnsi" w:hAnsiTheme="minorHAnsi" w:cstheme="minorHAnsi"/>
        </w:rPr>
        <w:t xml:space="preserve">tj. </w:t>
      </w:r>
      <w:bookmarkStart w:id="22" w:name="_Hlk60047455"/>
      <w:r w:rsidRPr="002539E8">
        <w:rPr>
          <w:rFonts w:asciiTheme="minorHAnsi" w:hAnsiTheme="minorHAnsi" w:cstheme="minorHAnsi"/>
          <w:lang w:eastAsia="ar-SA"/>
        </w:rPr>
        <w:t xml:space="preserve">PKP Szybka Kolej Miejska w Trójmieście Sp. z o.o. </w:t>
      </w:r>
      <w:bookmarkEnd w:id="22"/>
      <w:r w:rsidRPr="002539E8">
        <w:rPr>
          <w:rFonts w:asciiTheme="minorHAnsi" w:hAnsiTheme="minorHAnsi" w:cstheme="minorHAnsi"/>
          <w:lang w:eastAsia="ar-SA"/>
        </w:rPr>
        <w:t>o zamiarze przystąpienia do czynności przekazania części gruntu</w:t>
      </w:r>
      <w:r w:rsidR="00737772" w:rsidRPr="002539E8">
        <w:rPr>
          <w:rFonts w:asciiTheme="minorHAnsi" w:hAnsiTheme="minorHAnsi" w:cstheme="minorHAnsi"/>
          <w:lang w:eastAsia="ar-SA"/>
        </w:rPr>
        <w:t xml:space="preserve"> i ustalenia daty jego przekazania </w:t>
      </w:r>
      <w:r w:rsidRPr="002539E8">
        <w:rPr>
          <w:rFonts w:asciiTheme="minorHAnsi" w:hAnsiTheme="minorHAnsi" w:cstheme="minorHAnsi"/>
          <w:lang w:eastAsia="ar-SA"/>
        </w:rPr>
        <w:t xml:space="preserve">(termin przekazania do </w:t>
      </w:r>
      <w:r w:rsidRPr="002539E8">
        <w:rPr>
          <w:rFonts w:asciiTheme="minorHAnsi" w:hAnsiTheme="minorHAnsi" w:cstheme="minorHAnsi"/>
          <w:b/>
          <w:bCs/>
          <w:lang w:eastAsia="ar-SA"/>
        </w:rPr>
        <w:t>7 dni roboczych</w:t>
      </w:r>
      <w:r w:rsidRPr="002539E8">
        <w:rPr>
          <w:rFonts w:asciiTheme="minorHAnsi" w:hAnsiTheme="minorHAnsi" w:cstheme="minorHAnsi"/>
          <w:lang w:eastAsia="ar-SA"/>
        </w:rPr>
        <w:t xml:space="preserve"> od dnia skutecznego zawiadomienia</w:t>
      </w:r>
      <w:r w:rsidR="00737772" w:rsidRPr="002539E8">
        <w:rPr>
          <w:rFonts w:asciiTheme="minorHAnsi" w:hAnsiTheme="minorHAnsi" w:cstheme="minorHAnsi"/>
          <w:lang w:eastAsia="ar-SA"/>
        </w:rPr>
        <w:t>)</w:t>
      </w:r>
      <w:r w:rsidRPr="002539E8">
        <w:rPr>
          <w:rFonts w:asciiTheme="minorHAnsi" w:hAnsiTheme="minorHAnsi" w:cstheme="minorHAnsi"/>
          <w:lang w:eastAsia="ar-SA"/>
        </w:rPr>
        <w:t>; przyjmuje się</w:t>
      </w:r>
      <w:r w:rsidR="00737772" w:rsidRPr="002539E8">
        <w:rPr>
          <w:rFonts w:asciiTheme="minorHAnsi" w:hAnsiTheme="minorHAnsi" w:cstheme="minorHAnsi"/>
          <w:lang w:eastAsia="ar-SA"/>
        </w:rPr>
        <w:t xml:space="preserve">, </w:t>
      </w:r>
      <w:r w:rsidRPr="002539E8">
        <w:rPr>
          <w:rFonts w:asciiTheme="minorHAnsi" w:hAnsiTheme="minorHAnsi" w:cstheme="minorHAnsi"/>
          <w:lang w:eastAsia="ar-SA"/>
        </w:rPr>
        <w:t>że skuteczną formą zawiado</w:t>
      </w:r>
      <w:r w:rsidR="00737772" w:rsidRPr="002539E8">
        <w:rPr>
          <w:rFonts w:asciiTheme="minorHAnsi" w:hAnsiTheme="minorHAnsi" w:cstheme="minorHAnsi"/>
          <w:lang w:eastAsia="ar-SA"/>
        </w:rPr>
        <w:t>m</w:t>
      </w:r>
      <w:r w:rsidRPr="002539E8">
        <w:rPr>
          <w:rFonts w:asciiTheme="minorHAnsi" w:hAnsiTheme="minorHAnsi" w:cstheme="minorHAnsi"/>
          <w:lang w:eastAsia="ar-SA"/>
        </w:rPr>
        <w:t xml:space="preserve">ienia </w:t>
      </w:r>
      <w:r w:rsidR="00CA3B1E" w:rsidRPr="002539E8">
        <w:rPr>
          <w:rFonts w:asciiTheme="minorHAnsi" w:hAnsiTheme="minorHAnsi" w:cstheme="minorHAnsi"/>
          <w:lang w:eastAsia="ar-SA"/>
        </w:rPr>
        <w:t xml:space="preserve">zarządcy terenu </w:t>
      </w:r>
      <w:r w:rsidRPr="002539E8">
        <w:rPr>
          <w:rFonts w:asciiTheme="minorHAnsi" w:hAnsiTheme="minorHAnsi" w:cstheme="minorHAnsi"/>
          <w:lang w:eastAsia="ar-SA"/>
        </w:rPr>
        <w:lastRenderedPageBreak/>
        <w:t xml:space="preserve">jest przesłanie go pocztą elektroniczną na adresy e-mail: </w:t>
      </w:r>
      <w:hyperlink r:id="rId9" w:history="1">
        <w:r w:rsidRPr="002539E8">
          <w:rPr>
            <w:rStyle w:val="Hipercze"/>
            <w:rFonts w:asciiTheme="minorHAnsi" w:hAnsiTheme="minorHAnsi" w:cstheme="minorHAnsi"/>
            <w:lang w:eastAsia="ar-SA"/>
          </w:rPr>
          <w:t>bzurawicz@skm.pkp.pl</w:t>
        </w:r>
      </w:hyperlink>
      <w:r w:rsidRPr="002539E8">
        <w:rPr>
          <w:rFonts w:asciiTheme="minorHAnsi" w:hAnsiTheme="minorHAnsi" w:cstheme="minorHAnsi"/>
          <w:lang w:eastAsia="ar-SA"/>
        </w:rPr>
        <w:t xml:space="preserve"> i </w:t>
      </w:r>
      <w:hyperlink r:id="rId10" w:history="1">
        <w:r w:rsidRPr="002539E8">
          <w:rPr>
            <w:rStyle w:val="Hipercze"/>
            <w:rFonts w:asciiTheme="minorHAnsi" w:hAnsiTheme="minorHAnsi" w:cstheme="minorHAnsi"/>
            <w:lang w:eastAsia="ar-SA"/>
          </w:rPr>
          <w:t>skm@skm.pkp.pl</w:t>
        </w:r>
      </w:hyperlink>
      <w:r w:rsidR="00CA3B1E" w:rsidRPr="002539E8">
        <w:rPr>
          <w:rFonts w:asciiTheme="minorHAnsi" w:hAnsiTheme="minorHAnsi" w:cstheme="minorHAnsi"/>
        </w:rPr>
        <w:t>;</w:t>
      </w:r>
    </w:p>
    <w:p w14:paraId="7DAD0B00" w14:textId="13326726" w:rsidR="00E13A6B" w:rsidRPr="002539E8" w:rsidRDefault="007D1976" w:rsidP="00E13A6B">
      <w:pPr>
        <w:pStyle w:val="Akapitzlist"/>
        <w:widowControl w:val="0"/>
        <w:numPr>
          <w:ilvl w:val="0"/>
          <w:numId w:val="99"/>
        </w:numPr>
        <w:adjustRightInd w:val="0"/>
        <w:spacing w:line="276" w:lineRule="auto"/>
        <w:ind w:left="993" w:hanging="284"/>
        <w:jc w:val="both"/>
        <w:textAlignment w:val="baseline"/>
        <w:rPr>
          <w:rFonts w:asciiTheme="minorHAnsi" w:hAnsiTheme="minorHAnsi" w:cstheme="minorHAnsi"/>
        </w:rPr>
      </w:pPr>
      <w:r w:rsidRPr="002539E8">
        <w:rPr>
          <w:rFonts w:asciiTheme="minorHAnsi" w:hAnsiTheme="minorHAnsi" w:cstheme="minorHAnsi"/>
        </w:rPr>
        <w:t>pon</w:t>
      </w:r>
      <w:r w:rsidR="00E47FFE" w:rsidRPr="002539E8">
        <w:rPr>
          <w:rFonts w:asciiTheme="minorHAnsi" w:hAnsiTheme="minorHAnsi" w:cstheme="minorHAnsi"/>
        </w:rPr>
        <w:t>iesienia</w:t>
      </w:r>
      <w:r w:rsidRPr="002539E8">
        <w:rPr>
          <w:rFonts w:asciiTheme="minorHAnsi" w:hAnsiTheme="minorHAnsi" w:cstheme="minorHAnsi"/>
        </w:rPr>
        <w:t xml:space="preserve"> kosztów związanych z korzystaniem z części gruntu, </w:t>
      </w:r>
      <w:r w:rsidR="00984DC6" w:rsidRPr="002539E8">
        <w:rPr>
          <w:rFonts w:asciiTheme="minorHAnsi" w:hAnsiTheme="minorHAnsi" w:cstheme="minorHAnsi"/>
        </w:rPr>
        <w:t>przekazanego przez</w:t>
      </w:r>
      <w:r w:rsidRPr="002539E8">
        <w:rPr>
          <w:rFonts w:asciiTheme="minorHAnsi" w:hAnsiTheme="minorHAnsi" w:cstheme="minorHAnsi"/>
        </w:rPr>
        <w:t xml:space="preserve"> </w:t>
      </w:r>
      <w:r w:rsidR="00E47FFE" w:rsidRPr="002539E8">
        <w:rPr>
          <w:rFonts w:asciiTheme="minorHAnsi" w:hAnsiTheme="minorHAnsi" w:cstheme="minorHAnsi"/>
        </w:rPr>
        <w:t>z</w:t>
      </w:r>
      <w:r w:rsidRPr="002539E8">
        <w:rPr>
          <w:rFonts w:asciiTheme="minorHAnsi" w:hAnsiTheme="minorHAnsi" w:cstheme="minorHAnsi"/>
        </w:rPr>
        <w:t>arządc</w:t>
      </w:r>
      <w:r w:rsidR="00984DC6" w:rsidRPr="002539E8">
        <w:rPr>
          <w:rFonts w:asciiTheme="minorHAnsi" w:hAnsiTheme="minorHAnsi" w:cstheme="minorHAnsi"/>
        </w:rPr>
        <w:t>ę terenu tj.</w:t>
      </w:r>
      <w:r w:rsidRPr="002539E8">
        <w:rPr>
          <w:rFonts w:asciiTheme="minorHAnsi" w:hAnsiTheme="minorHAnsi" w:cstheme="minorHAnsi"/>
        </w:rPr>
        <w:t xml:space="preserve"> </w:t>
      </w:r>
      <w:bookmarkStart w:id="23" w:name="_Hlk60035679"/>
      <w:r w:rsidR="00737772" w:rsidRPr="002539E8">
        <w:rPr>
          <w:rFonts w:asciiTheme="minorHAnsi" w:hAnsiTheme="minorHAnsi" w:cstheme="minorHAnsi"/>
          <w:lang w:eastAsia="ar-SA"/>
        </w:rPr>
        <w:t xml:space="preserve">PKP Szybka Kolej Miejska w Trójmieście Sp. z o.o. </w:t>
      </w:r>
      <w:r w:rsidR="002D6BD6" w:rsidRPr="002539E8">
        <w:rPr>
          <w:rFonts w:asciiTheme="minorHAnsi" w:hAnsiTheme="minorHAnsi" w:cstheme="minorHAnsi"/>
        </w:rPr>
        <w:t>(wysokość czynszu wynosić będzie 2,80 zł netto za</w:t>
      </w:r>
      <w:r w:rsidR="00737772" w:rsidRPr="002539E8">
        <w:rPr>
          <w:rFonts w:asciiTheme="minorHAnsi" w:hAnsiTheme="minorHAnsi" w:cstheme="minorHAnsi"/>
        </w:rPr>
        <w:t xml:space="preserve"> m</w:t>
      </w:r>
      <w:r w:rsidR="002D6BD6" w:rsidRPr="002539E8">
        <w:rPr>
          <w:rFonts w:asciiTheme="minorHAnsi" w:hAnsiTheme="minorHAnsi" w:cstheme="minorHAnsi"/>
          <w:vertAlign w:val="superscript"/>
        </w:rPr>
        <w:t>2</w:t>
      </w:r>
      <w:r w:rsidR="002D6BD6" w:rsidRPr="002539E8">
        <w:rPr>
          <w:rFonts w:asciiTheme="minorHAnsi" w:hAnsiTheme="minorHAnsi" w:cstheme="minorHAnsi"/>
        </w:rPr>
        <w:t xml:space="preserve"> za każdy dzień</w:t>
      </w:r>
      <w:r w:rsidR="00E47FFE" w:rsidRPr="002539E8">
        <w:rPr>
          <w:rFonts w:asciiTheme="minorHAnsi" w:hAnsiTheme="minorHAnsi" w:cstheme="minorHAnsi"/>
        </w:rPr>
        <w:t xml:space="preserve"> korzystania,</w:t>
      </w:r>
      <w:r w:rsidR="002D6BD6" w:rsidRPr="002539E8">
        <w:rPr>
          <w:rFonts w:asciiTheme="minorHAnsi" w:hAnsiTheme="minorHAnsi" w:cstheme="minorHAnsi"/>
        </w:rPr>
        <w:t xml:space="preserve"> na czas niezbędny do wykonania przedmiotu zamówienia</w:t>
      </w:r>
      <w:r w:rsidR="00E47FFE" w:rsidRPr="002539E8">
        <w:rPr>
          <w:rFonts w:asciiTheme="minorHAnsi" w:hAnsiTheme="minorHAnsi" w:cstheme="minorHAnsi"/>
        </w:rPr>
        <w:t>. O</w:t>
      </w:r>
      <w:r w:rsidR="00C91D67" w:rsidRPr="002539E8">
        <w:rPr>
          <w:rFonts w:asciiTheme="minorHAnsi" w:hAnsiTheme="minorHAnsi" w:cstheme="minorHAnsi"/>
        </w:rPr>
        <w:t xml:space="preserve">bszar zajęcia terenu na czas prowadzenia prac przedstawiony został w załączniku nr 2 </w:t>
      </w:r>
      <w:r w:rsidR="00C91D67" w:rsidRPr="002539E8">
        <w:rPr>
          <w:rFonts w:asciiTheme="minorHAnsi" w:hAnsiTheme="minorHAnsi" w:cstheme="minorHAnsi"/>
          <w:bCs/>
        </w:rPr>
        <w:t>do STWIORB dla zadania 2 w Pakiecie nr 1 – załącznik nr 2 do</w:t>
      </w:r>
      <w:r w:rsidR="00E13A6B" w:rsidRPr="002539E8">
        <w:rPr>
          <w:rFonts w:asciiTheme="minorHAnsi" w:hAnsiTheme="minorHAnsi" w:cstheme="minorHAnsi"/>
        </w:rPr>
        <w:t xml:space="preserve"> niniejszej Umowy</w:t>
      </w:r>
      <w:r w:rsidR="00901B53" w:rsidRPr="002539E8">
        <w:rPr>
          <w:rFonts w:asciiTheme="minorHAnsi" w:hAnsiTheme="minorHAnsi" w:cstheme="minorHAnsi"/>
        </w:rPr>
        <w:t>;</w:t>
      </w:r>
    </w:p>
    <w:p w14:paraId="0FABE411" w14:textId="260478DB" w:rsidR="00363509" w:rsidRPr="002539E8" w:rsidRDefault="00363509" w:rsidP="00E13A6B">
      <w:pPr>
        <w:pStyle w:val="Akapitzlist"/>
        <w:widowControl w:val="0"/>
        <w:numPr>
          <w:ilvl w:val="0"/>
          <w:numId w:val="99"/>
        </w:numPr>
        <w:adjustRightInd w:val="0"/>
        <w:spacing w:line="276" w:lineRule="auto"/>
        <w:ind w:left="993" w:hanging="284"/>
        <w:jc w:val="both"/>
        <w:textAlignment w:val="baseline"/>
        <w:rPr>
          <w:rFonts w:asciiTheme="minorHAnsi" w:hAnsiTheme="minorHAnsi" w:cstheme="minorHAnsi"/>
        </w:rPr>
      </w:pPr>
      <w:r w:rsidRPr="002539E8">
        <w:rPr>
          <w:rFonts w:asciiTheme="minorHAnsi" w:hAnsiTheme="minorHAnsi" w:cstheme="minorHAnsi"/>
        </w:rPr>
        <w:t xml:space="preserve">niezwłocznego uprzedzania Zamawiającego o </w:t>
      </w:r>
      <w:r w:rsidR="00E57BAF" w:rsidRPr="002539E8">
        <w:rPr>
          <w:rFonts w:asciiTheme="minorHAnsi" w:hAnsiTheme="minorHAnsi" w:cstheme="minorHAnsi"/>
        </w:rPr>
        <w:t xml:space="preserve">konieczności </w:t>
      </w:r>
      <w:r w:rsidRPr="002539E8">
        <w:rPr>
          <w:rFonts w:asciiTheme="minorHAnsi" w:hAnsiTheme="minorHAnsi" w:cstheme="minorHAnsi"/>
        </w:rPr>
        <w:t>zmian</w:t>
      </w:r>
      <w:r w:rsidR="00E57BAF" w:rsidRPr="002539E8">
        <w:rPr>
          <w:rFonts w:asciiTheme="minorHAnsi" w:hAnsiTheme="minorHAnsi" w:cstheme="minorHAnsi"/>
        </w:rPr>
        <w:t>y</w:t>
      </w:r>
      <w:r w:rsidRPr="002539E8">
        <w:rPr>
          <w:rFonts w:asciiTheme="minorHAnsi" w:hAnsiTheme="minorHAnsi" w:cstheme="minorHAnsi"/>
        </w:rPr>
        <w:t xml:space="preserve"> </w:t>
      </w:r>
      <w:r w:rsidR="00E57BAF" w:rsidRPr="002539E8">
        <w:rPr>
          <w:rFonts w:asciiTheme="minorHAnsi" w:hAnsiTheme="minorHAnsi" w:cstheme="minorHAnsi"/>
        </w:rPr>
        <w:t xml:space="preserve">wielkości </w:t>
      </w:r>
      <w:r w:rsidRPr="002539E8">
        <w:rPr>
          <w:rFonts w:asciiTheme="minorHAnsi" w:hAnsiTheme="minorHAnsi" w:cstheme="minorHAnsi"/>
        </w:rPr>
        <w:t xml:space="preserve">obszaru zajęcia terenu na czas </w:t>
      </w:r>
      <w:r w:rsidR="00E57BAF" w:rsidRPr="002539E8">
        <w:rPr>
          <w:rFonts w:asciiTheme="minorHAnsi" w:hAnsiTheme="minorHAnsi" w:cstheme="minorHAnsi"/>
        </w:rPr>
        <w:t xml:space="preserve">prowadzenia prac przedstawionego w załączniku nr 2 </w:t>
      </w:r>
      <w:r w:rsidR="00E57BAF" w:rsidRPr="002539E8">
        <w:rPr>
          <w:rFonts w:asciiTheme="minorHAnsi" w:hAnsiTheme="minorHAnsi" w:cstheme="minorHAnsi"/>
          <w:bCs/>
        </w:rPr>
        <w:t>do STWIORB dla zadania 2 w Pakiecie nr 1 – załącznik nr 2 do</w:t>
      </w:r>
      <w:r w:rsidR="00E57BAF" w:rsidRPr="002539E8">
        <w:rPr>
          <w:rFonts w:asciiTheme="minorHAnsi" w:hAnsiTheme="minorHAnsi" w:cstheme="minorHAnsi"/>
        </w:rPr>
        <w:t xml:space="preserve"> niniejszej Umowy w celu uzyskania zgody </w:t>
      </w:r>
      <w:r w:rsidR="00C91891" w:rsidRPr="002539E8">
        <w:rPr>
          <w:rFonts w:asciiTheme="minorHAnsi" w:hAnsiTheme="minorHAnsi" w:cstheme="minorHAnsi"/>
        </w:rPr>
        <w:t xml:space="preserve">Zamawiającego </w:t>
      </w:r>
      <w:r w:rsidR="00E57BAF" w:rsidRPr="002539E8">
        <w:rPr>
          <w:rFonts w:asciiTheme="minorHAnsi" w:hAnsiTheme="minorHAnsi" w:cstheme="minorHAnsi"/>
        </w:rPr>
        <w:t>na jego zmianę;</w:t>
      </w:r>
    </w:p>
    <w:p w14:paraId="28C51922" w14:textId="21E58472" w:rsidR="007D1976" w:rsidRPr="002539E8" w:rsidRDefault="00E55430" w:rsidP="00E13A6B">
      <w:pPr>
        <w:pStyle w:val="Akapitzlist"/>
        <w:widowControl w:val="0"/>
        <w:numPr>
          <w:ilvl w:val="0"/>
          <w:numId w:val="99"/>
        </w:numPr>
        <w:adjustRightInd w:val="0"/>
        <w:spacing w:line="276" w:lineRule="auto"/>
        <w:ind w:left="993" w:hanging="284"/>
        <w:jc w:val="both"/>
        <w:textAlignment w:val="baseline"/>
        <w:rPr>
          <w:rFonts w:asciiTheme="minorHAnsi" w:hAnsiTheme="minorHAnsi" w:cstheme="minorHAnsi"/>
        </w:rPr>
      </w:pPr>
      <w:r w:rsidRPr="002539E8">
        <w:rPr>
          <w:rFonts w:asciiTheme="minorHAnsi" w:hAnsiTheme="minorHAnsi" w:cstheme="minorHAnsi"/>
        </w:rPr>
        <w:t xml:space="preserve">realizacji pozostałych postanowień określonych w pkt 1.6. </w:t>
      </w:r>
      <w:r w:rsidR="001E5557" w:rsidRPr="002539E8">
        <w:rPr>
          <w:rFonts w:asciiTheme="minorHAnsi" w:hAnsiTheme="minorHAnsi" w:cstheme="minorHAnsi"/>
        </w:rPr>
        <w:t>STWIORB dla zad</w:t>
      </w:r>
      <w:r w:rsidR="00E47FFE" w:rsidRPr="002539E8">
        <w:rPr>
          <w:rFonts w:asciiTheme="minorHAnsi" w:hAnsiTheme="minorHAnsi" w:cstheme="minorHAnsi"/>
        </w:rPr>
        <w:t>ania</w:t>
      </w:r>
      <w:r w:rsidR="001E5557" w:rsidRPr="002539E8">
        <w:rPr>
          <w:rFonts w:asciiTheme="minorHAnsi" w:hAnsiTheme="minorHAnsi" w:cstheme="minorHAnsi"/>
        </w:rPr>
        <w:t xml:space="preserve"> 2 </w:t>
      </w:r>
      <w:bookmarkEnd w:id="23"/>
      <w:r w:rsidR="001E5557" w:rsidRPr="002539E8">
        <w:rPr>
          <w:rFonts w:asciiTheme="minorHAnsi" w:hAnsiTheme="minorHAnsi" w:cstheme="minorHAnsi"/>
        </w:rPr>
        <w:t xml:space="preserve">– </w:t>
      </w:r>
      <w:r w:rsidR="001E5557" w:rsidRPr="002539E8">
        <w:rPr>
          <w:rFonts w:asciiTheme="minorHAnsi" w:hAnsiTheme="minorHAnsi" w:cstheme="minorHAnsi"/>
          <w:b/>
          <w:bCs/>
        </w:rPr>
        <w:t>załącznik nr 1</w:t>
      </w:r>
      <w:r w:rsidR="001E5557" w:rsidRPr="002539E8">
        <w:rPr>
          <w:rFonts w:asciiTheme="minorHAnsi" w:hAnsiTheme="minorHAnsi" w:cstheme="minorHAnsi"/>
        </w:rPr>
        <w:t xml:space="preserve"> do niniejszej Umowy.</w:t>
      </w:r>
      <w:r w:rsidRPr="002539E8">
        <w:rPr>
          <w:rFonts w:asciiTheme="minorHAnsi" w:hAnsiTheme="minorHAnsi" w:cstheme="minorHAnsi"/>
        </w:rPr>
        <w:t xml:space="preserve"> </w:t>
      </w:r>
    </w:p>
    <w:bookmarkEnd w:id="21"/>
    <w:p w14:paraId="54B0039E" w14:textId="43869B37" w:rsidR="001D6356" w:rsidRPr="002443CE" w:rsidRDefault="001D6356" w:rsidP="001D6356">
      <w:pPr>
        <w:widowControl w:val="0"/>
        <w:numPr>
          <w:ilvl w:val="1"/>
          <w:numId w:val="13"/>
        </w:numPr>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zabezpieczy pod względem bhp wszystkie miejsca wykonywania robót oraz miejsca składowania materiałów – zgodnie z przepisami i dokumentacją techniczną;</w:t>
      </w:r>
    </w:p>
    <w:p w14:paraId="7F87B59D" w14:textId="77777777" w:rsidR="001D6356" w:rsidRPr="002443CE" w:rsidRDefault="001D6356" w:rsidP="001D6356">
      <w:pPr>
        <w:widowControl w:val="0"/>
        <w:numPr>
          <w:ilvl w:val="1"/>
          <w:numId w:val="13"/>
        </w:numPr>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44F337C" w14:textId="77777777" w:rsidR="001D6356" w:rsidRPr="002443CE" w:rsidRDefault="001D6356" w:rsidP="001D6356">
      <w:pPr>
        <w:widowControl w:val="0"/>
        <w:numPr>
          <w:ilvl w:val="1"/>
          <w:numId w:val="13"/>
        </w:numPr>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ponosi odpowiedzialność za jakość wykonywanych robót budowlanych oraz za jakość zastosowanych materiałów;</w:t>
      </w:r>
    </w:p>
    <w:p w14:paraId="3D76E1CE" w14:textId="77777777" w:rsidR="001D6356" w:rsidRPr="002443CE" w:rsidRDefault="001D6356" w:rsidP="001D6356">
      <w:pPr>
        <w:widowControl w:val="0"/>
        <w:numPr>
          <w:ilvl w:val="1"/>
          <w:numId w:val="13"/>
        </w:numPr>
        <w:adjustRightInd w:val="0"/>
        <w:spacing w:line="276" w:lineRule="auto"/>
        <w:ind w:left="709" w:hanging="425"/>
        <w:jc w:val="both"/>
        <w:textAlignment w:val="baseline"/>
        <w:rPr>
          <w:rFonts w:asciiTheme="minorHAnsi" w:hAnsiTheme="minorHAnsi" w:cstheme="minorHAnsi"/>
        </w:rPr>
      </w:pPr>
      <w:bookmarkStart w:id="24" w:name="_Hlk29796122"/>
      <w:r w:rsidRPr="002443CE">
        <w:rPr>
          <w:rFonts w:asciiTheme="minorHAnsi" w:hAnsiTheme="minorHAnsi" w:cstheme="minorHAnsi"/>
        </w:rPr>
        <w:t>dostarczy na każde żądanie Zamawiającego dokumenty dotyczące stosowanych materiałów, badań, uprawnień itp. w formie:</w:t>
      </w:r>
    </w:p>
    <w:p w14:paraId="14C179CD" w14:textId="77777777" w:rsidR="001D6356" w:rsidRPr="002443CE" w:rsidRDefault="001D6356" w:rsidP="003476BE">
      <w:pPr>
        <w:widowControl w:val="0"/>
        <w:numPr>
          <w:ilvl w:val="0"/>
          <w:numId w:val="57"/>
        </w:numPr>
        <w:adjustRightInd w:val="0"/>
        <w:spacing w:line="276" w:lineRule="auto"/>
        <w:jc w:val="both"/>
        <w:textAlignment w:val="baseline"/>
        <w:rPr>
          <w:rFonts w:asciiTheme="minorHAnsi" w:hAnsiTheme="minorHAnsi" w:cstheme="minorHAnsi"/>
        </w:rPr>
      </w:pPr>
      <w:r w:rsidRPr="002443CE">
        <w:rPr>
          <w:rFonts w:asciiTheme="minorHAnsi" w:hAnsiTheme="minorHAnsi" w:cstheme="minorHAnsi"/>
        </w:rPr>
        <w:t>kopii takiego dokumentu potwierdzonej za zgodność z oryginałem przez Wykonawcę,</w:t>
      </w:r>
    </w:p>
    <w:p w14:paraId="5D6A5868" w14:textId="77777777" w:rsidR="001D6356" w:rsidRPr="002443CE" w:rsidRDefault="001D6356" w:rsidP="003476BE">
      <w:pPr>
        <w:widowControl w:val="0"/>
        <w:numPr>
          <w:ilvl w:val="0"/>
          <w:numId w:val="57"/>
        </w:numPr>
        <w:adjustRightInd w:val="0"/>
        <w:spacing w:line="276" w:lineRule="auto"/>
        <w:jc w:val="both"/>
        <w:textAlignment w:val="baseline"/>
        <w:rPr>
          <w:rFonts w:asciiTheme="minorHAnsi" w:hAnsiTheme="minorHAnsi" w:cstheme="minorHAnsi"/>
        </w:rPr>
      </w:pPr>
      <w:r w:rsidRPr="002443CE">
        <w:rPr>
          <w:rFonts w:asciiTheme="minorHAnsi" w:hAnsiTheme="minorHAnsi" w:cstheme="minorHAnsi"/>
        </w:rPr>
        <w:t>oryginału lub notarialnie poświadczonej kopii dokumentów w przypadku gdy złożona kopia dokumentu jest nieczytelna lub budzi wątpliwości co do jej prawdziwości;</w:t>
      </w:r>
    </w:p>
    <w:bookmarkEnd w:id="24"/>
    <w:p w14:paraId="53CE6AB1" w14:textId="77777777" w:rsidR="001D6356" w:rsidRPr="002443CE" w:rsidRDefault="001D6356" w:rsidP="001D6356">
      <w:pPr>
        <w:widowControl w:val="0"/>
        <w:numPr>
          <w:ilvl w:val="1"/>
          <w:numId w:val="13"/>
        </w:numPr>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dokona urządzenia placu budowy, między innymi rozprowadzenia energii elektrycznej i wody, wykona potrzebne dojścia montażowe,  place składowe itp.;</w:t>
      </w:r>
    </w:p>
    <w:p w14:paraId="30DFEB22" w14:textId="77777777" w:rsidR="001D6356" w:rsidRPr="002443CE" w:rsidRDefault="001D6356" w:rsidP="001D6356">
      <w:pPr>
        <w:widowControl w:val="0"/>
        <w:numPr>
          <w:ilvl w:val="1"/>
          <w:numId w:val="13"/>
        </w:numPr>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wyznaczy miejsce tymczasowego składowania odpadów, zapewni ich prawidłowe gromadzenie oraz właściwe zagospodarowanie (zgodne z wymaganiami prawa);</w:t>
      </w:r>
    </w:p>
    <w:p w14:paraId="194C413C" w14:textId="77777777" w:rsidR="001D6356" w:rsidRPr="002443CE" w:rsidRDefault="001D6356" w:rsidP="00D401F8">
      <w:pPr>
        <w:widowControl w:val="0"/>
        <w:numPr>
          <w:ilvl w:val="1"/>
          <w:numId w:val="13"/>
        </w:numPr>
        <w:tabs>
          <w:tab w:val="left" w:pos="851"/>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powiadomi właścicieli uzbrojenia podziemnego oraz właściwe służby miejskie o rozpoczęciu prac;</w:t>
      </w:r>
    </w:p>
    <w:p w14:paraId="1D6F5205" w14:textId="77777777" w:rsidR="001D6356"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umożliwi wstęp na teren budowy wyłącznie osobom upoważnionym przez Zamawiającego lub Wykonawcę;</w:t>
      </w:r>
    </w:p>
    <w:p w14:paraId="52AA5EA2" w14:textId="77777777" w:rsidR="001D6356"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utrzyma porządek na terenie budowy;</w:t>
      </w:r>
    </w:p>
    <w:p w14:paraId="6CFD5E5E" w14:textId="77777777" w:rsidR="001D6356"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pokryje koszty napraw i przywrócenia do stanu poprzedniego dróg zniszczonych podczas transportu przez Wykonawcę lub inne podmioty, za które ponosi on  odpowiedzialność, w związku z realizacją Umowy;</w:t>
      </w:r>
    </w:p>
    <w:p w14:paraId="4F1A1D1B" w14:textId="77777777" w:rsidR="001D6356"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lastRenderedPageBreak/>
        <w:t>dokona awizacji daty osiągnięcia gotowości odbioru przedmiotu Umowy;</w:t>
      </w:r>
    </w:p>
    <w:p w14:paraId="37DB7072" w14:textId="77777777" w:rsidR="001D6356"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bookmarkStart w:id="25" w:name="_Hlk29796944"/>
      <w:r w:rsidRPr="002443CE">
        <w:rPr>
          <w:rFonts w:asciiTheme="minorHAnsi" w:hAnsiTheme="minorHAnsi" w:cstheme="minorHAnsi"/>
        </w:rPr>
        <w:t>wykona wszelkie obowiązki i podejmie wszelkie działania skutkujące terminowym wykonaniem przedmiotu Umowy;</w:t>
      </w:r>
    </w:p>
    <w:p w14:paraId="1CEFDE4F" w14:textId="3A59F21F" w:rsidR="00A670D6" w:rsidRPr="002443CE" w:rsidRDefault="00A670D6" w:rsidP="00A670D6">
      <w:pPr>
        <w:widowControl w:val="0"/>
        <w:numPr>
          <w:ilvl w:val="1"/>
          <w:numId w:val="13"/>
        </w:numPr>
        <w:adjustRightInd w:val="0"/>
        <w:spacing w:line="276" w:lineRule="auto"/>
        <w:ind w:left="851" w:hanging="567"/>
        <w:jc w:val="both"/>
        <w:textAlignment w:val="baseline"/>
        <w:rPr>
          <w:rFonts w:asciiTheme="minorHAnsi" w:hAnsiTheme="minorHAnsi" w:cstheme="minorHAnsi"/>
        </w:rPr>
      </w:pPr>
      <w:bookmarkStart w:id="26" w:name="_Hlk29797065"/>
      <w:bookmarkEnd w:id="25"/>
      <w:r w:rsidRPr="002443CE">
        <w:rPr>
          <w:rFonts w:asciiTheme="minorHAnsi" w:hAnsiTheme="minorHAnsi" w:cstheme="minorHAnsi"/>
        </w:rPr>
        <w:t xml:space="preserve">zobowiązuje się do posiadania w trakcie realizacji Umowy ubezpieczenia od odpowiedzialności cywilnej, obejmującego odpowiedzialność za wszelkie szkody wyrządzone Zamawiającemu i/lub  jakimkolwiek osobom bądź podmiotom trzecim w związku i/lub przy okazji wykonywania  niniejszej Umowy (dopuszcza się za wystarczającą umowę ubezpieczenia zawierającą standardowe ograniczenia odpowiedzialności stosowane przez ubezpieczycieli na rynku krajowym; suma gwarancyjna </w:t>
      </w:r>
      <w:r w:rsidR="00A53D48" w:rsidRPr="002443CE">
        <w:rPr>
          <w:rFonts w:asciiTheme="minorHAnsi" w:hAnsiTheme="minorHAnsi" w:cstheme="minorHAnsi"/>
        </w:rPr>
        <w:t>– minimum cena kontraktu</w:t>
      </w:r>
      <w:r w:rsidRPr="002443CE">
        <w:rPr>
          <w:rFonts w:asciiTheme="minorHAnsi" w:hAnsiTheme="minorHAnsi" w:cstheme="minorHAnsi"/>
        </w:rPr>
        <w:t>);</w:t>
      </w:r>
    </w:p>
    <w:p w14:paraId="5442E896" w14:textId="77777777" w:rsidR="001D6356"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zachowania w tajemnicy wszelkich informacji i danych uzyskanych w trakcie wykonywania niniejszej Umowy, niezależnie od źródła ich pochodzenia, za wyjątkiem informacji, których obowiązek ujawnienia przewidują przepisy obowiązującego prawa. Obowiązek zachowania tajemnicy nie podlega ograniczeniu w czasie;</w:t>
      </w:r>
    </w:p>
    <w:bookmarkEnd w:id="26"/>
    <w:p w14:paraId="39F6CEC1" w14:textId="77777777" w:rsidR="00247B74"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Wykonawca lub Podwykonawca (dalszy Podwykonawca) realizujący przedmiot Umowy zatrudni na podstawie umów o pracę osoby wykonujące czynności w zakresie zamówienia, z wyłączeniem osób pełniących samodzielne funkcje techniczne w budownictwie w rozumieniu ustawy z dnia 7 lipca 1994 r. Prawo budowlane (t.j. Dz.U. z 2019r. poz. 1186 z późniejszymi zmianami), których zajmowane stanowiska nie polegają na wykonywaniu pracy w rozumieniu Kodeksu pracy (osoby wykonujące te czynności są samodzielnymi uczestnikami procesu budowlanego i działają samodzielnie). Czas trwania umów o pracę musi obejmować w całości okres realizacji zamówienia publicznego i obejmować realizację wymienionych czynności:</w:t>
      </w:r>
    </w:p>
    <w:p w14:paraId="54365034" w14:textId="17989EA6" w:rsidR="00247B74" w:rsidRPr="002443CE" w:rsidRDefault="00247B74" w:rsidP="00D401F8">
      <w:pPr>
        <w:pStyle w:val="Styl1"/>
        <w:numPr>
          <w:ilvl w:val="2"/>
          <w:numId w:val="13"/>
        </w:numPr>
        <w:ind w:left="1418" w:hanging="709"/>
        <w:rPr>
          <w:rFonts w:asciiTheme="minorHAnsi" w:hAnsiTheme="minorHAnsi" w:cstheme="minorHAnsi"/>
          <w:b w:val="0"/>
          <w:lang w:val="pl-PL"/>
        </w:rPr>
      </w:pPr>
      <w:bookmarkStart w:id="27" w:name="_Hlk45264716"/>
      <w:r w:rsidRPr="002443CE">
        <w:rPr>
          <w:rFonts w:asciiTheme="minorHAnsi" w:hAnsiTheme="minorHAnsi" w:cstheme="minorHAnsi"/>
          <w:b w:val="0"/>
          <w:bCs/>
          <w:lang w:val="pl-PL"/>
        </w:rPr>
        <w:t xml:space="preserve">dla </w:t>
      </w:r>
      <w:r w:rsidRPr="002443CE">
        <w:rPr>
          <w:rFonts w:asciiTheme="minorHAnsi" w:hAnsiTheme="minorHAnsi" w:cstheme="minorHAnsi"/>
          <w:lang w:val="pl-PL"/>
        </w:rPr>
        <w:t>Pakietu nr 1</w:t>
      </w:r>
      <w:r w:rsidRPr="002443CE">
        <w:rPr>
          <w:rFonts w:asciiTheme="minorHAnsi" w:hAnsiTheme="minorHAnsi" w:cstheme="minorHAnsi"/>
          <w:b w:val="0"/>
          <w:bCs/>
          <w:lang w:val="pl-PL"/>
        </w:rPr>
        <w:t>:</w:t>
      </w:r>
      <w:r w:rsidR="00A53D48" w:rsidRPr="002443CE">
        <w:rPr>
          <w:rFonts w:asciiTheme="minorHAnsi" w:hAnsiTheme="minorHAnsi" w:cstheme="minorHAnsi"/>
          <w:b w:val="0"/>
          <w:bCs/>
          <w:lang w:val="pl-PL"/>
        </w:rPr>
        <w:t>*</w:t>
      </w:r>
      <w:r w:rsidRPr="002443CE">
        <w:rPr>
          <w:rFonts w:asciiTheme="minorHAnsi" w:hAnsiTheme="minorHAnsi" w:cstheme="minorHAnsi"/>
          <w:b w:val="0"/>
          <w:bCs/>
          <w:lang w:val="pl-PL"/>
        </w:rPr>
        <w:t xml:space="preserve"> </w:t>
      </w:r>
      <w:r w:rsidRPr="002443CE">
        <w:rPr>
          <w:rFonts w:asciiTheme="minorHAnsi" w:hAnsiTheme="minorHAnsi" w:cstheme="minorHAnsi"/>
          <w:b w:val="0"/>
          <w:bCs/>
        </w:rPr>
        <w:t>wykonywanie robót przygotowawczych, wykonywanie robót ziemnych, wykonywanie prac spawalniczych, robót montażowych rurociągów sieci cieplnej, prac antykorozyjnych i budowlanych, wykonywanie robót izolacyjnych, montaż rur ochronnych, odtworzenia terenu, wykonywanie robót branż</w:t>
      </w:r>
      <w:r w:rsidRPr="002443CE">
        <w:rPr>
          <w:rFonts w:asciiTheme="minorHAnsi" w:hAnsiTheme="minorHAnsi" w:cstheme="minorHAnsi"/>
          <w:b w:val="0"/>
          <w:bCs/>
          <w:lang w:val="pl-PL"/>
        </w:rPr>
        <w:t>y</w:t>
      </w:r>
      <w:r w:rsidRPr="002443CE">
        <w:rPr>
          <w:rFonts w:asciiTheme="minorHAnsi" w:hAnsiTheme="minorHAnsi" w:cstheme="minorHAnsi"/>
          <w:b w:val="0"/>
          <w:bCs/>
        </w:rPr>
        <w:t xml:space="preserve"> </w:t>
      </w:r>
      <w:r w:rsidRPr="002443CE">
        <w:rPr>
          <w:rFonts w:asciiTheme="minorHAnsi" w:hAnsiTheme="minorHAnsi" w:cstheme="minorHAnsi"/>
          <w:b w:val="0"/>
          <w:bCs/>
          <w:lang w:val="pl-PL"/>
        </w:rPr>
        <w:t xml:space="preserve">konstrukcyjnej oraz wszelkie </w:t>
      </w:r>
      <w:r w:rsidRPr="002443CE">
        <w:rPr>
          <w:rFonts w:asciiTheme="minorHAnsi" w:hAnsiTheme="minorHAnsi" w:cstheme="minorHAnsi"/>
          <w:b w:val="0"/>
          <w:bCs/>
        </w:rPr>
        <w:t>prace związane z układaniem preizolowanej sieci ciepłowniczej.</w:t>
      </w:r>
      <w:bookmarkEnd w:id="27"/>
    </w:p>
    <w:p w14:paraId="42AFAF09" w14:textId="11F47D9A" w:rsidR="00247B74" w:rsidRPr="002443CE" w:rsidRDefault="00247B74" w:rsidP="002C4A27">
      <w:pPr>
        <w:pStyle w:val="Styl1"/>
        <w:numPr>
          <w:ilvl w:val="2"/>
          <w:numId w:val="13"/>
        </w:numPr>
        <w:spacing w:after="0"/>
        <w:ind w:left="1418" w:hanging="709"/>
        <w:rPr>
          <w:rFonts w:asciiTheme="minorHAnsi" w:hAnsiTheme="minorHAnsi" w:cstheme="minorHAnsi"/>
          <w:b w:val="0"/>
          <w:bCs/>
          <w:lang w:val="pl-PL"/>
        </w:rPr>
      </w:pPr>
      <w:r w:rsidRPr="002443CE">
        <w:rPr>
          <w:rFonts w:asciiTheme="minorHAnsi" w:hAnsiTheme="minorHAnsi" w:cstheme="minorHAnsi"/>
          <w:b w:val="0"/>
          <w:bCs/>
          <w:lang w:val="pl-PL"/>
        </w:rPr>
        <w:t xml:space="preserve">dla </w:t>
      </w:r>
      <w:r w:rsidRPr="00D401F8">
        <w:rPr>
          <w:rFonts w:asciiTheme="minorHAnsi" w:hAnsiTheme="minorHAnsi" w:cstheme="minorHAnsi"/>
          <w:lang w:val="pl-PL"/>
        </w:rPr>
        <w:t>Pakietu nr 2</w:t>
      </w:r>
      <w:r w:rsidRPr="002443CE">
        <w:rPr>
          <w:rFonts w:asciiTheme="minorHAnsi" w:hAnsiTheme="minorHAnsi" w:cstheme="minorHAnsi"/>
          <w:b w:val="0"/>
          <w:bCs/>
          <w:lang w:val="pl-PL"/>
        </w:rPr>
        <w:t>:</w:t>
      </w:r>
      <w:r w:rsidR="000568E9">
        <w:rPr>
          <w:rFonts w:asciiTheme="minorHAnsi" w:hAnsiTheme="minorHAnsi" w:cstheme="minorHAnsi"/>
          <w:b w:val="0"/>
          <w:bCs/>
          <w:lang w:val="pl-PL"/>
        </w:rPr>
        <w:t>*</w:t>
      </w:r>
      <w:r w:rsidRPr="002443CE">
        <w:rPr>
          <w:rFonts w:asciiTheme="minorHAnsi" w:hAnsiTheme="minorHAnsi" w:cstheme="minorHAnsi"/>
          <w:b w:val="0"/>
          <w:bCs/>
          <w:lang w:val="pl-PL"/>
        </w:rPr>
        <w:t xml:space="preserve"> wykonywanie robót przygotowawczych, wykonywanie robót ziemnych, wykonywanie prac spawalniczych, robót montażowych rurociągów sieci cieplnej, prac antykorozyjnych i budowlanych, wykonywanie robót izolacyjnych, montaż rur ochronnych, odtworzenia terenu, wykonywanie robót branży konstrukcyjnej oraz branż towarzyszących (teletechnicznej i przebudowy sieci gazowej) oraz wszelkie prace związane z układaniem preizolowanej sieci ciepłowniczej.</w:t>
      </w:r>
    </w:p>
    <w:p w14:paraId="4B73FC54" w14:textId="29F01826" w:rsidR="001D6356" w:rsidRDefault="001D6356" w:rsidP="002C4A27">
      <w:pPr>
        <w:widowControl w:val="0"/>
        <w:numPr>
          <w:ilvl w:val="1"/>
          <w:numId w:val="13"/>
        </w:numPr>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zobowiązuje się do zatrudnienia do prac spawalniczych wyłącznie osoby posiadające stosowne uprawnie</w:t>
      </w:r>
      <w:r w:rsidR="00042152">
        <w:rPr>
          <w:rFonts w:asciiTheme="minorHAnsi" w:hAnsiTheme="minorHAnsi" w:cstheme="minorHAnsi"/>
        </w:rPr>
        <w:t>nia do wykonywania tych prac;</w:t>
      </w:r>
    </w:p>
    <w:p w14:paraId="48EF9BF2" w14:textId="3999233D" w:rsidR="002C4A27" w:rsidRDefault="00042152" w:rsidP="002C4A27">
      <w:pPr>
        <w:widowControl w:val="0"/>
        <w:numPr>
          <w:ilvl w:val="1"/>
          <w:numId w:val="13"/>
        </w:numPr>
        <w:adjustRightInd w:val="0"/>
        <w:spacing w:line="276" w:lineRule="auto"/>
        <w:ind w:left="851" w:hanging="567"/>
        <w:jc w:val="both"/>
        <w:textAlignment w:val="baseline"/>
        <w:rPr>
          <w:rFonts w:asciiTheme="minorHAnsi" w:hAnsiTheme="minorHAnsi" w:cstheme="minorHAnsi"/>
        </w:rPr>
      </w:pPr>
      <w:bookmarkStart w:id="28" w:name="_Hlk64884944"/>
      <w:bookmarkStart w:id="29" w:name="_Hlk64893318"/>
      <w:r w:rsidRPr="008C37B4">
        <w:rPr>
          <w:rFonts w:asciiTheme="minorHAnsi" w:hAnsiTheme="minorHAnsi" w:cstheme="minorHAnsi"/>
          <w:b/>
          <w:color w:val="FF0000"/>
        </w:rPr>
        <w:t xml:space="preserve">modyfikacja z dnia </w:t>
      </w:r>
      <w:r w:rsidR="002C4A27">
        <w:rPr>
          <w:rFonts w:asciiTheme="minorHAnsi" w:hAnsiTheme="minorHAnsi" w:cstheme="minorHAnsi"/>
          <w:b/>
          <w:color w:val="FF0000"/>
        </w:rPr>
        <w:t>2</w:t>
      </w:r>
      <w:r w:rsidR="00367887">
        <w:rPr>
          <w:rFonts w:asciiTheme="minorHAnsi" w:hAnsiTheme="minorHAnsi" w:cstheme="minorHAnsi"/>
          <w:b/>
          <w:color w:val="FF0000"/>
        </w:rPr>
        <w:t>3</w:t>
      </w:r>
      <w:r w:rsidR="002C4A27">
        <w:rPr>
          <w:rFonts w:asciiTheme="minorHAnsi" w:hAnsiTheme="minorHAnsi" w:cstheme="minorHAnsi"/>
          <w:b/>
          <w:color w:val="FF0000"/>
        </w:rPr>
        <w:t>.</w:t>
      </w:r>
      <w:r w:rsidRPr="008C37B4">
        <w:rPr>
          <w:rFonts w:asciiTheme="minorHAnsi" w:hAnsiTheme="minorHAnsi" w:cstheme="minorHAnsi"/>
          <w:b/>
          <w:color w:val="FF0000"/>
        </w:rPr>
        <w:t>02.2021 r.:</w:t>
      </w:r>
      <w:r>
        <w:rPr>
          <w:rFonts w:asciiTheme="minorHAnsi" w:hAnsiTheme="minorHAnsi" w:cstheme="minorHAnsi"/>
          <w:b/>
          <w:color w:val="FF0000"/>
        </w:rPr>
        <w:t xml:space="preserve"> </w:t>
      </w:r>
      <w:r w:rsidRPr="008C37B4">
        <w:rPr>
          <w:rFonts w:asciiTheme="minorHAnsi" w:hAnsiTheme="minorHAnsi" w:cstheme="minorHAnsi"/>
          <w:b/>
          <w:bCs/>
        </w:rPr>
        <w:t>dot. Pakietu nr 2</w:t>
      </w:r>
      <w:r w:rsidRPr="008C37B4">
        <w:rPr>
          <w:rFonts w:asciiTheme="minorHAnsi" w:hAnsiTheme="minorHAnsi" w:cstheme="minorHAnsi"/>
          <w:b/>
        </w:rPr>
        <w:t xml:space="preserve"> *</w:t>
      </w:r>
      <w:r>
        <w:rPr>
          <w:rFonts w:asciiTheme="minorHAnsi" w:hAnsiTheme="minorHAnsi" w:cstheme="minorHAnsi"/>
          <w:b/>
        </w:rPr>
        <w:t xml:space="preserve"> </w:t>
      </w:r>
      <w:r w:rsidRPr="002539E8">
        <w:rPr>
          <w:rFonts w:asciiTheme="minorHAnsi" w:hAnsiTheme="minorHAnsi" w:cstheme="minorHAnsi"/>
        </w:rPr>
        <w:t xml:space="preserve">Wykonawca zobowiązany jest do </w:t>
      </w:r>
      <w:r w:rsidRPr="002C4A27">
        <w:rPr>
          <w:rFonts w:asciiTheme="minorHAnsi" w:hAnsiTheme="minorHAnsi" w:cstheme="minorHAnsi"/>
        </w:rPr>
        <w:t xml:space="preserve">podpisania </w:t>
      </w:r>
      <w:r w:rsidR="00A30A43" w:rsidRPr="002C4A27">
        <w:rPr>
          <w:rFonts w:asciiTheme="minorHAnsi" w:hAnsiTheme="minorHAnsi" w:cstheme="minorHAnsi"/>
        </w:rPr>
        <w:t>odrębnej umowy z PKP Polskie Linie Kolejowe S.A.</w:t>
      </w:r>
      <w:r w:rsidRPr="002C4A27">
        <w:rPr>
          <w:rFonts w:asciiTheme="minorHAnsi" w:hAnsiTheme="minorHAnsi" w:cstheme="minorHAnsi"/>
        </w:rPr>
        <w:t xml:space="preserve"> </w:t>
      </w:r>
      <w:r w:rsidR="00A30A43" w:rsidRPr="002C4A27">
        <w:rPr>
          <w:rFonts w:asciiTheme="minorHAnsi" w:hAnsiTheme="minorHAnsi" w:cstheme="minorHAnsi"/>
        </w:rPr>
        <w:t xml:space="preserve">Przedmiotem umowy będzie ustalenie zasad współpracy, warunków i terminu zajęcia przez </w:t>
      </w:r>
      <w:r w:rsidR="00A30A43" w:rsidRPr="002C4A27">
        <w:rPr>
          <w:rFonts w:asciiTheme="minorHAnsi" w:hAnsiTheme="minorHAnsi" w:cstheme="minorHAnsi"/>
        </w:rPr>
        <w:lastRenderedPageBreak/>
        <w:t xml:space="preserve">Wykonawcę nieruchomości kolejowych zarządzanych przez PKP Polskie Linie Kolejowe S.A. w związku z realizacją inwestycji – szczegóły określono w pkt. 1.7. </w:t>
      </w:r>
      <w:r w:rsidRPr="002C4A27">
        <w:rPr>
          <w:rFonts w:asciiTheme="minorHAnsi" w:hAnsiTheme="minorHAnsi" w:cstheme="minorHAnsi"/>
        </w:rPr>
        <w:t xml:space="preserve">– </w:t>
      </w:r>
      <w:r w:rsidR="003D6F18" w:rsidRPr="002C4A27">
        <w:rPr>
          <w:rFonts w:asciiTheme="minorHAnsi" w:hAnsiTheme="minorHAnsi" w:cstheme="minorHAnsi"/>
        </w:rPr>
        <w:t xml:space="preserve">element </w:t>
      </w:r>
      <w:r w:rsidRPr="002C4A27">
        <w:rPr>
          <w:rFonts w:asciiTheme="minorHAnsi" w:hAnsiTheme="minorHAnsi" w:cstheme="minorHAnsi"/>
          <w:b/>
          <w:bCs/>
        </w:rPr>
        <w:t>załącznik</w:t>
      </w:r>
      <w:r w:rsidR="003D6F18" w:rsidRPr="002C4A27">
        <w:rPr>
          <w:rFonts w:asciiTheme="minorHAnsi" w:hAnsiTheme="minorHAnsi" w:cstheme="minorHAnsi"/>
          <w:b/>
          <w:bCs/>
        </w:rPr>
        <w:t>a</w:t>
      </w:r>
      <w:r w:rsidRPr="002C4A27">
        <w:rPr>
          <w:rFonts w:asciiTheme="minorHAnsi" w:hAnsiTheme="minorHAnsi" w:cstheme="minorHAnsi"/>
          <w:b/>
          <w:bCs/>
        </w:rPr>
        <w:t xml:space="preserve"> nr 1</w:t>
      </w:r>
      <w:r w:rsidRPr="002C4A27">
        <w:rPr>
          <w:rFonts w:asciiTheme="minorHAnsi" w:hAnsiTheme="minorHAnsi" w:cstheme="minorHAnsi"/>
        </w:rPr>
        <w:t xml:space="preserve"> do niniejszej Umowy. W związku z powyższym Wykonawca jest zobowiązany do:</w:t>
      </w:r>
    </w:p>
    <w:p w14:paraId="284065CD" w14:textId="77777777" w:rsidR="002C4A27" w:rsidRDefault="00042152" w:rsidP="002C4A27">
      <w:pPr>
        <w:pStyle w:val="Akapitzlist"/>
        <w:widowControl w:val="0"/>
        <w:numPr>
          <w:ilvl w:val="0"/>
          <w:numId w:val="109"/>
        </w:numPr>
        <w:adjustRightInd w:val="0"/>
        <w:spacing w:line="276" w:lineRule="auto"/>
        <w:ind w:left="1134" w:hanging="283"/>
        <w:jc w:val="both"/>
        <w:textAlignment w:val="baseline"/>
        <w:rPr>
          <w:rFonts w:asciiTheme="minorHAnsi" w:hAnsiTheme="minorHAnsi" w:cstheme="minorHAnsi"/>
        </w:rPr>
      </w:pPr>
      <w:r w:rsidRPr="002C4A27">
        <w:rPr>
          <w:rFonts w:asciiTheme="minorHAnsi" w:hAnsiTheme="minorHAnsi" w:cstheme="minorHAnsi"/>
        </w:rPr>
        <w:t xml:space="preserve">niezwłocznego zgłoszenia się do zarządcy terenu tj. </w:t>
      </w:r>
      <w:r w:rsidR="003C4F0D" w:rsidRPr="002C4A27">
        <w:rPr>
          <w:rFonts w:asciiTheme="minorHAnsi" w:hAnsiTheme="minorHAnsi" w:cstheme="minorHAnsi"/>
          <w:lang w:eastAsia="ar-SA"/>
        </w:rPr>
        <w:t>PKP Polskie Linie Kolejowe S.A.</w:t>
      </w:r>
      <w:r w:rsidRPr="002C4A27">
        <w:rPr>
          <w:rFonts w:asciiTheme="minorHAnsi" w:hAnsiTheme="minorHAnsi" w:cstheme="minorHAnsi"/>
          <w:lang w:eastAsia="ar-SA"/>
        </w:rPr>
        <w:t xml:space="preserve"> </w:t>
      </w:r>
      <w:r w:rsidRPr="002C4A27">
        <w:rPr>
          <w:rFonts w:asciiTheme="minorHAnsi" w:hAnsiTheme="minorHAnsi" w:cstheme="minorHAnsi"/>
        </w:rPr>
        <w:t xml:space="preserve">w celu podpisania </w:t>
      </w:r>
      <w:r w:rsidR="00A30A43" w:rsidRPr="002C4A27">
        <w:rPr>
          <w:rFonts w:asciiTheme="minorHAnsi" w:hAnsiTheme="minorHAnsi" w:cstheme="minorHAnsi"/>
        </w:rPr>
        <w:t>odrębnej umowy i realizacji jej postanowień;</w:t>
      </w:r>
      <w:bookmarkEnd w:id="28"/>
    </w:p>
    <w:p w14:paraId="761248C2" w14:textId="2D9286BB" w:rsidR="002C4A27" w:rsidRPr="002C4A27" w:rsidRDefault="00A30A43" w:rsidP="002C4A27">
      <w:pPr>
        <w:pStyle w:val="Akapitzlist"/>
        <w:widowControl w:val="0"/>
        <w:numPr>
          <w:ilvl w:val="0"/>
          <w:numId w:val="109"/>
        </w:numPr>
        <w:adjustRightInd w:val="0"/>
        <w:spacing w:line="276" w:lineRule="auto"/>
        <w:ind w:left="1134" w:hanging="283"/>
        <w:jc w:val="both"/>
        <w:textAlignment w:val="baseline"/>
        <w:rPr>
          <w:rFonts w:asciiTheme="minorHAnsi" w:hAnsiTheme="minorHAnsi" w:cstheme="minorHAnsi"/>
          <w:b/>
        </w:rPr>
      </w:pPr>
      <w:r w:rsidRPr="002C4A27">
        <w:rPr>
          <w:rFonts w:asciiTheme="minorHAnsi" w:hAnsiTheme="minorHAnsi" w:cstheme="minorHAnsi"/>
        </w:rPr>
        <w:t>poniesieni</w:t>
      </w:r>
      <w:r w:rsidR="002C4A27">
        <w:rPr>
          <w:rFonts w:asciiTheme="minorHAnsi" w:hAnsiTheme="minorHAnsi" w:cstheme="minorHAnsi"/>
        </w:rPr>
        <w:t>a</w:t>
      </w:r>
      <w:r w:rsidRPr="002C4A27">
        <w:rPr>
          <w:rFonts w:asciiTheme="minorHAnsi" w:hAnsiTheme="minorHAnsi" w:cstheme="minorHAnsi"/>
        </w:rPr>
        <w:t xml:space="preserve"> </w:t>
      </w:r>
      <w:r w:rsidR="006E3F26">
        <w:rPr>
          <w:rFonts w:asciiTheme="minorHAnsi" w:hAnsiTheme="minorHAnsi" w:cstheme="minorHAnsi"/>
        </w:rPr>
        <w:t>kosztów</w:t>
      </w:r>
      <w:r w:rsidRPr="002C4A27">
        <w:rPr>
          <w:rFonts w:asciiTheme="minorHAnsi" w:hAnsiTheme="minorHAnsi" w:cstheme="minorHAnsi"/>
        </w:rPr>
        <w:t xml:space="preserve"> wynikających z podpisanej odrębnej umowy z PKP Polskie Linie Kolejowe S.A.</w:t>
      </w:r>
    </w:p>
    <w:bookmarkEnd w:id="29"/>
    <w:p w14:paraId="1F2E888C" w14:textId="36B26D27" w:rsidR="001D6356" w:rsidRPr="002C4A27" w:rsidRDefault="001D6356" w:rsidP="002C4A27">
      <w:pPr>
        <w:widowControl w:val="0"/>
        <w:adjustRightInd w:val="0"/>
        <w:spacing w:line="276" w:lineRule="auto"/>
        <w:jc w:val="center"/>
        <w:textAlignment w:val="baseline"/>
        <w:rPr>
          <w:rFonts w:asciiTheme="minorHAnsi" w:hAnsiTheme="minorHAnsi" w:cstheme="minorHAnsi"/>
          <w:b/>
        </w:rPr>
      </w:pPr>
      <w:r w:rsidRPr="002C4A27">
        <w:rPr>
          <w:rFonts w:asciiTheme="minorHAnsi" w:hAnsiTheme="minorHAnsi" w:cstheme="minorHAnsi"/>
          <w:b/>
        </w:rPr>
        <w:t>§ 6.</w:t>
      </w:r>
    </w:p>
    <w:p w14:paraId="01567A13" w14:textId="1B10CFD4" w:rsidR="008064CB" w:rsidRPr="002443CE" w:rsidRDefault="00E14440" w:rsidP="008064CB">
      <w:pPr>
        <w:widowControl w:val="0"/>
        <w:numPr>
          <w:ilvl w:val="0"/>
          <w:numId w:val="14"/>
        </w:numPr>
        <w:tabs>
          <w:tab w:val="clear" w:pos="708"/>
          <w:tab w:val="num" w:pos="284"/>
        </w:tabs>
        <w:suppressAutoHyphens/>
        <w:spacing w:line="276" w:lineRule="auto"/>
        <w:ind w:left="284" w:hanging="281"/>
        <w:jc w:val="both"/>
        <w:textAlignment w:val="baseline"/>
        <w:rPr>
          <w:rFonts w:asciiTheme="minorHAnsi" w:hAnsiTheme="minorHAnsi" w:cstheme="minorHAnsi"/>
        </w:rPr>
      </w:pPr>
      <w:bookmarkStart w:id="30" w:name="_Hlk59184590"/>
      <w:r w:rsidRPr="002443CE">
        <w:rPr>
          <w:rFonts w:asciiTheme="minorHAnsi" w:hAnsiTheme="minorHAnsi" w:cstheme="minorHAnsi"/>
        </w:rPr>
        <w:t>Dokumentem upoważniającym Wykonawcę do wystawiania faktury VAT za wykonanie przedmiotu Umowy będzie Protokół odbioru końcowego</w:t>
      </w:r>
      <w:r w:rsidR="008064CB" w:rsidRPr="002443CE">
        <w:rPr>
          <w:rFonts w:asciiTheme="minorHAnsi" w:hAnsiTheme="minorHAnsi" w:cstheme="minorHAnsi"/>
        </w:rPr>
        <w:t>*</w:t>
      </w:r>
      <w:r w:rsidRPr="002443CE">
        <w:rPr>
          <w:rFonts w:asciiTheme="minorHAnsi" w:hAnsiTheme="minorHAnsi" w:cstheme="minorHAnsi"/>
        </w:rPr>
        <w:t xml:space="preserve">/będą </w:t>
      </w:r>
      <w:r w:rsidR="008064CB" w:rsidRPr="002443CE">
        <w:rPr>
          <w:rFonts w:asciiTheme="minorHAnsi" w:hAnsiTheme="minorHAnsi" w:cstheme="minorHAnsi"/>
        </w:rPr>
        <w:t xml:space="preserve">odrębne dla każdego z Pakietów nr 1 i 2 </w:t>
      </w:r>
      <w:r w:rsidRPr="002443CE">
        <w:rPr>
          <w:rFonts w:asciiTheme="minorHAnsi" w:hAnsiTheme="minorHAnsi" w:cstheme="minorHAnsi"/>
        </w:rPr>
        <w:t>Protokoł</w:t>
      </w:r>
      <w:r w:rsidR="008064CB" w:rsidRPr="002443CE">
        <w:rPr>
          <w:rFonts w:asciiTheme="minorHAnsi" w:hAnsiTheme="minorHAnsi" w:cstheme="minorHAnsi"/>
        </w:rPr>
        <w:t>y</w:t>
      </w:r>
      <w:r w:rsidRPr="002443CE">
        <w:rPr>
          <w:rFonts w:asciiTheme="minorHAnsi" w:hAnsiTheme="minorHAnsi" w:cstheme="minorHAnsi"/>
        </w:rPr>
        <w:t xml:space="preserve"> odbioru końcowego</w:t>
      </w:r>
      <w:r w:rsidR="008064CB" w:rsidRPr="002443CE">
        <w:rPr>
          <w:rFonts w:asciiTheme="minorHAnsi" w:hAnsiTheme="minorHAnsi" w:cstheme="minorHAnsi"/>
        </w:rPr>
        <w:t>* podpisany/e bez zastrzeżeń przez obie Strony Umowy</w:t>
      </w:r>
      <w:r w:rsidRPr="002443CE">
        <w:rPr>
          <w:rFonts w:asciiTheme="minorHAnsi" w:hAnsiTheme="minorHAnsi" w:cstheme="minorHAnsi"/>
        </w:rPr>
        <w:t xml:space="preserve"> </w:t>
      </w:r>
      <w:r w:rsidR="008064CB" w:rsidRPr="002443CE">
        <w:rPr>
          <w:rFonts w:asciiTheme="minorHAnsi" w:hAnsiTheme="minorHAnsi" w:cstheme="minorHAnsi"/>
        </w:rPr>
        <w:t xml:space="preserve">poprzedzony/e przedłożeniem przez Wykonawcę dokumentacji odbiorowej, o której mowa w § 8 ust. </w:t>
      </w:r>
      <w:r w:rsidR="001E287C" w:rsidRPr="002443CE">
        <w:rPr>
          <w:rFonts w:asciiTheme="minorHAnsi" w:hAnsiTheme="minorHAnsi" w:cstheme="minorHAnsi"/>
        </w:rPr>
        <w:t xml:space="preserve">4 pkt </w:t>
      </w:r>
      <w:r w:rsidR="008064CB" w:rsidRPr="002443CE">
        <w:rPr>
          <w:rFonts w:asciiTheme="minorHAnsi" w:hAnsiTheme="minorHAnsi" w:cstheme="minorHAnsi"/>
        </w:rPr>
        <w:t>4.1</w:t>
      </w:r>
      <w:r w:rsidR="001E287C" w:rsidRPr="002443CE">
        <w:rPr>
          <w:rFonts w:asciiTheme="minorHAnsi" w:hAnsiTheme="minorHAnsi" w:cstheme="minorHAnsi"/>
        </w:rPr>
        <w:t>.</w:t>
      </w:r>
      <w:r w:rsidR="008064CB" w:rsidRPr="002443CE">
        <w:rPr>
          <w:rFonts w:asciiTheme="minorHAnsi" w:hAnsiTheme="minorHAnsi" w:cstheme="minorHAnsi"/>
        </w:rPr>
        <w:t>/4.2</w:t>
      </w:r>
      <w:r w:rsidR="001E287C" w:rsidRPr="002443CE">
        <w:rPr>
          <w:rFonts w:asciiTheme="minorHAnsi" w:hAnsiTheme="minorHAnsi" w:cstheme="minorHAnsi"/>
        </w:rPr>
        <w:t>.</w:t>
      </w:r>
      <w:r w:rsidR="00042152">
        <w:rPr>
          <w:rFonts w:asciiTheme="minorHAnsi" w:hAnsiTheme="minorHAnsi" w:cstheme="minorHAnsi"/>
        </w:rPr>
        <w:t xml:space="preserve">* niniejszej Umowy, </w:t>
      </w:r>
      <w:r w:rsidR="00042152" w:rsidRPr="008C37B4">
        <w:rPr>
          <w:rFonts w:asciiTheme="minorHAnsi" w:hAnsiTheme="minorHAnsi" w:cstheme="minorHAnsi"/>
          <w:b/>
          <w:color w:val="FF0000"/>
        </w:rPr>
        <w:t xml:space="preserve">modyfikacja z dnia </w:t>
      </w:r>
      <w:r w:rsidR="0030441C">
        <w:rPr>
          <w:rFonts w:asciiTheme="minorHAnsi" w:hAnsiTheme="minorHAnsi" w:cstheme="minorHAnsi"/>
          <w:b/>
          <w:color w:val="FF0000"/>
        </w:rPr>
        <w:t>2</w:t>
      </w:r>
      <w:r w:rsidR="00367887">
        <w:rPr>
          <w:rFonts w:asciiTheme="minorHAnsi" w:hAnsiTheme="minorHAnsi" w:cstheme="minorHAnsi"/>
          <w:b/>
          <w:color w:val="FF0000"/>
        </w:rPr>
        <w:t>3</w:t>
      </w:r>
      <w:r w:rsidR="0030441C">
        <w:rPr>
          <w:rFonts w:asciiTheme="minorHAnsi" w:hAnsiTheme="minorHAnsi" w:cstheme="minorHAnsi"/>
          <w:b/>
          <w:color w:val="FF0000"/>
        </w:rPr>
        <w:t>.</w:t>
      </w:r>
      <w:r w:rsidR="00042152" w:rsidRPr="008C37B4">
        <w:rPr>
          <w:rFonts w:asciiTheme="minorHAnsi" w:hAnsiTheme="minorHAnsi" w:cstheme="minorHAnsi"/>
          <w:b/>
          <w:color w:val="FF0000"/>
        </w:rPr>
        <w:t>02.2021 r.:</w:t>
      </w:r>
      <w:r w:rsidR="00042152">
        <w:rPr>
          <w:rFonts w:asciiTheme="minorHAnsi" w:hAnsiTheme="minorHAnsi" w:cstheme="minorHAnsi"/>
          <w:b/>
          <w:color w:val="FF0000"/>
        </w:rPr>
        <w:t xml:space="preserve"> </w:t>
      </w:r>
      <w:r w:rsidR="00042152">
        <w:rPr>
          <w:rFonts w:asciiTheme="minorHAnsi" w:hAnsiTheme="minorHAnsi" w:cstheme="minorHAnsi"/>
          <w:b/>
          <w:bCs/>
        </w:rPr>
        <w:t>z zastrzeżeniem zapisów § 2 ust. 7 niniejszej Umowy.</w:t>
      </w:r>
    </w:p>
    <w:p w14:paraId="544F9930" w14:textId="31B4A910" w:rsidR="00042152" w:rsidRPr="002443CE" w:rsidRDefault="00E14440" w:rsidP="00042152">
      <w:pPr>
        <w:widowControl w:val="0"/>
        <w:numPr>
          <w:ilvl w:val="0"/>
          <w:numId w:val="14"/>
        </w:numPr>
        <w:tabs>
          <w:tab w:val="clear" w:pos="708"/>
          <w:tab w:val="num" w:pos="3"/>
        </w:tabs>
        <w:suppressAutoHyphens/>
        <w:spacing w:line="276" w:lineRule="auto"/>
        <w:ind w:left="284" w:hanging="284"/>
        <w:jc w:val="both"/>
        <w:textAlignment w:val="baseline"/>
        <w:rPr>
          <w:rFonts w:asciiTheme="minorHAnsi" w:hAnsiTheme="minorHAnsi" w:cstheme="minorHAnsi"/>
        </w:rPr>
      </w:pPr>
      <w:bookmarkStart w:id="31" w:name="_Hlk59184712"/>
      <w:bookmarkEnd w:id="30"/>
      <w:r w:rsidRPr="002443CE">
        <w:rPr>
          <w:rFonts w:asciiTheme="minorHAnsi" w:hAnsiTheme="minorHAnsi" w:cstheme="minorHAnsi"/>
        </w:rPr>
        <w:t>Płatność zostanie zrealizowan</w:t>
      </w:r>
      <w:r w:rsidR="00042152">
        <w:rPr>
          <w:rFonts w:asciiTheme="minorHAnsi" w:hAnsiTheme="minorHAnsi" w:cstheme="minorHAnsi"/>
        </w:rPr>
        <w:t>a</w:t>
      </w:r>
      <w:r w:rsidRPr="002443CE">
        <w:rPr>
          <w:rFonts w:asciiTheme="minorHAnsi" w:hAnsiTheme="minorHAnsi" w:cstheme="minorHAnsi"/>
        </w:rPr>
        <w:t xml:space="preserve"> w ciągu 30 dni od daty dostarczenia prawidłowo wystawionej faktury VAT do Zamawiającego, po zakończeniu realizacji robót, określonych w § 1</w:t>
      </w:r>
      <w:r w:rsidR="009E1C1A" w:rsidRPr="002443CE">
        <w:rPr>
          <w:rFonts w:asciiTheme="minorHAnsi" w:hAnsiTheme="minorHAnsi" w:cstheme="minorHAnsi"/>
        </w:rPr>
        <w:t xml:space="preserve"> </w:t>
      </w:r>
      <w:bookmarkStart w:id="32" w:name="_Hlk59190555"/>
      <w:r w:rsidR="0087618B" w:rsidRPr="002443CE">
        <w:rPr>
          <w:rFonts w:asciiTheme="minorHAnsi" w:hAnsiTheme="minorHAnsi" w:cstheme="minorHAnsi"/>
        </w:rPr>
        <w:t xml:space="preserve">potwierdzonych </w:t>
      </w:r>
      <w:r w:rsidR="001B06A0" w:rsidRPr="002443CE">
        <w:rPr>
          <w:rFonts w:asciiTheme="minorHAnsi" w:hAnsiTheme="minorHAnsi" w:cstheme="minorHAnsi"/>
        </w:rPr>
        <w:t>Protokołem odbioru końcowego/</w:t>
      </w:r>
      <w:r w:rsidR="0087618B" w:rsidRPr="002443CE">
        <w:rPr>
          <w:rFonts w:asciiTheme="minorHAnsi" w:hAnsiTheme="minorHAnsi" w:cstheme="minorHAnsi"/>
        </w:rPr>
        <w:t xml:space="preserve">Protokołami </w:t>
      </w:r>
      <w:r w:rsidR="001B06A0" w:rsidRPr="002443CE">
        <w:rPr>
          <w:rFonts w:asciiTheme="minorHAnsi" w:hAnsiTheme="minorHAnsi" w:cstheme="minorHAnsi"/>
        </w:rPr>
        <w:t>o</w:t>
      </w:r>
      <w:r w:rsidR="0087618B" w:rsidRPr="002443CE">
        <w:rPr>
          <w:rFonts w:asciiTheme="minorHAnsi" w:hAnsiTheme="minorHAnsi" w:cstheme="minorHAnsi"/>
        </w:rPr>
        <w:t xml:space="preserve">dbiorów </w:t>
      </w:r>
      <w:r w:rsidR="001B06A0" w:rsidRPr="002443CE">
        <w:rPr>
          <w:rFonts w:asciiTheme="minorHAnsi" w:hAnsiTheme="minorHAnsi" w:cstheme="minorHAnsi"/>
        </w:rPr>
        <w:t>k</w:t>
      </w:r>
      <w:r w:rsidR="0087618B" w:rsidRPr="002443CE">
        <w:rPr>
          <w:rFonts w:asciiTheme="minorHAnsi" w:hAnsiTheme="minorHAnsi" w:cstheme="minorHAnsi"/>
        </w:rPr>
        <w:t>ońcowych</w:t>
      </w:r>
      <w:r w:rsidR="001B06A0" w:rsidRPr="002443CE">
        <w:rPr>
          <w:rFonts w:asciiTheme="minorHAnsi" w:hAnsiTheme="minorHAnsi" w:cstheme="minorHAnsi"/>
        </w:rPr>
        <w:t>*</w:t>
      </w:r>
      <w:r w:rsidR="0087618B" w:rsidRPr="002443CE">
        <w:rPr>
          <w:rFonts w:asciiTheme="minorHAnsi" w:hAnsiTheme="minorHAnsi" w:cstheme="minorHAnsi"/>
        </w:rPr>
        <w:t>, o który</w:t>
      </w:r>
      <w:r w:rsidR="001B06A0" w:rsidRPr="002443CE">
        <w:rPr>
          <w:rFonts w:asciiTheme="minorHAnsi" w:hAnsiTheme="minorHAnsi" w:cstheme="minorHAnsi"/>
        </w:rPr>
        <w:t>m/</w:t>
      </w:r>
      <w:r w:rsidR="0087618B" w:rsidRPr="002443CE">
        <w:rPr>
          <w:rFonts w:asciiTheme="minorHAnsi" w:hAnsiTheme="minorHAnsi" w:cstheme="minorHAnsi"/>
        </w:rPr>
        <w:t xml:space="preserve">ch mowa w § </w:t>
      </w:r>
      <w:r w:rsidR="001B06A0" w:rsidRPr="002443CE">
        <w:rPr>
          <w:rFonts w:asciiTheme="minorHAnsi" w:hAnsiTheme="minorHAnsi" w:cstheme="minorHAnsi"/>
        </w:rPr>
        <w:t>8</w:t>
      </w:r>
      <w:r w:rsidR="0087618B" w:rsidRPr="002443CE">
        <w:rPr>
          <w:rFonts w:asciiTheme="minorHAnsi" w:hAnsiTheme="minorHAnsi" w:cstheme="minorHAnsi"/>
        </w:rPr>
        <w:t xml:space="preserve"> ust. 5 niniejszej Umowy</w:t>
      </w:r>
      <w:bookmarkEnd w:id="32"/>
      <w:r w:rsidR="00042152">
        <w:rPr>
          <w:rFonts w:asciiTheme="minorHAnsi" w:hAnsiTheme="minorHAnsi" w:cstheme="minorHAnsi"/>
        </w:rPr>
        <w:t xml:space="preserve">, </w:t>
      </w:r>
      <w:r w:rsidR="00042152" w:rsidRPr="008C37B4">
        <w:rPr>
          <w:rFonts w:asciiTheme="minorHAnsi" w:hAnsiTheme="minorHAnsi" w:cstheme="minorHAnsi"/>
          <w:b/>
          <w:color w:val="FF0000"/>
        </w:rPr>
        <w:t xml:space="preserve">modyfikacja z dnia </w:t>
      </w:r>
      <w:r w:rsidR="0030441C">
        <w:rPr>
          <w:rFonts w:asciiTheme="minorHAnsi" w:hAnsiTheme="minorHAnsi" w:cstheme="minorHAnsi"/>
          <w:b/>
          <w:color w:val="FF0000"/>
        </w:rPr>
        <w:t>2</w:t>
      </w:r>
      <w:r w:rsidR="00367887">
        <w:rPr>
          <w:rFonts w:asciiTheme="minorHAnsi" w:hAnsiTheme="minorHAnsi" w:cstheme="minorHAnsi"/>
          <w:b/>
          <w:color w:val="FF0000"/>
        </w:rPr>
        <w:t>3</w:t>
      </w:r>
      <w:r w:rsidR="0030441C">
        <w:rPr>
          <w:rFonts w:asciiTheme="minorHAnsi" w:hAnsiTheme="minorHAnsi" w:cstheme="minorHAnsi"/>
          <w:b/>
          <w:color w:val="FF0000"/>
        </w:rPr>
        <w:t>.</w:t>
      </w:r>
      <w:r w:rsidR="00042152" w:rsidRPr="008C37B4">
        <w:rPr>
          <w:rFonts w:asciiTheme="minorHAnsi" w:hAnsiTheme="minorHAnsi" w:cstheme="minorHAnsi"/>
          <w:b/>
          <w:color w:val="FF0000"/>
        </w:rPr>
        <w:t>02.2021 r.:</w:t>
      </w:r>
      <w:r w:rsidR="00042152">
        <w:rPr>
          <w:rFonts w:asciiTheme="minorHAnsi" w:hAnsiTheme="minorHAnsi" w:cstheme="minorHAnsi"/>
          <w:b/>
          <w:color w:val="FF0000"/>
        </w:rPr>
        <w:t xml:space="preserve"> </w:t>
      </w:r>
      <w:r w:rsidR="00042152">
        <w:rPr>
          <w:rFonts w:asciiTheme="minorHAnsi" w:hAnsiTheme="minorHAnsi" w:cstheme="minorHAnsi"/>
          <w:b/>
          <w:bCs/>
        </w:rPr>
        <w:t>z zastrzeżeniem zapisów § 2 ust. 7 niniejszej Umowy.</w:t>
      </w:r>
    </w:p>
    <w:bookmarkEnd w:id="31"/>
    <w:p w14:paraId="49602212" w14:textId="63634BAE" w:rsidR="009A2CC7" w:rsidRDefault="009A2CC7" w:rsidP="009A2CC7">
      <w:pPr>
        <w:widowControl w:val="0"/>
        <w:numPr>
          <w:ilvl w:val="0"/>
          <w:numId w:val="14"/>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EB598DC" w14:textId="101CBC36" w:rsidR="0096408D" w:rsidRPr="00D401F8" w:rsidRDefault="0096408D" w:rsidP="0096408D">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D401F8">
        <w:rPr>
          <w:rFonts w:ascii="Calibri" w:hAnsi="Calibri"/>
        </w:rPr>
        <w:t>W sytuacji, o której mowa w ust. 3 bezpośrednie płatności dokonywane będą na rzecz Podwykonawcy w terminie do 30 dni od dnia uznania zasadności takiej zapłaty.</w:t>
      </w:r>
    </w:p>
    <w:p w14:paraId="6296F085" w14:textId="77777777" w:rsidR="009A2CC7" w:rsidRPr="002443CE" w:rsidRDefault="009A2CC7" w:rsidP="009A2CC7">
      <w:pPr>
        <w:widowControl w:val="0"/>
        <w:numPr>
          <w:ilvl w:val="0"/>
          <w:numId w:val="14"/>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lang w:val="x-none"/>
        </w:rPr>
        <w:t xml:space="preserve">Wynagrodzenie, o którym mowa w </w:t>
      </w:r>
      <w:r w:rsidRPr="002443CE">
        <w:rPr>
          <w:rFonts w:asciiTheme="minorHAnsi" w:hAnsiTheme="minorHAnsi" w:cstheme="minorHAnsi"/>
        </w:rPr>
        <w:t>ust. 3 niniejszego paragrafu</w:t>
      </w:r>
      <w:r w:rsidRPr="002443CE">
        <w:rPr>
          <w:rFonts w:asciiTheme="minorHAnsi" w:hAnsiTheme="minorHAnsi" w:cstheme="minorHAnsi"/>
          <w:lang w:val="x-none"/>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18449ED" w14:textId="77777777" w:rsidR="009A2CC7" w:rsidRPr="002443CE" w:rsidRDefault="009A2CC7" w:rsidP="009A2CC7">
      <w:pPr>
        <w:widowControl w:val="0"/>
        <w:numPr>
          <w:ilvl w:val="0"/>
          <w:numId w:val="14"/>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lang w:val="x-none"/>
        </w:rPr>
        <w:t>Bezpośrednia zapłata obejmuje wyłącznie należne wynagrodzenie, bez odsetek, należnych Podwykonawcy lub dalszemu Podwykonawcy.</w:t>
      </w:r>
    </w:p>
    <w:p w14:paraId="3D2E6DB0" w14:textId="77777777" w:rsidR="009A2CC7" w:rsidRPr="002443CE" w:rsidRDefault="009A2CC7" w:rsidP="009A2CC7">
      <w:pPr>
        <w:widowControl w:val="0"/>
        <w:numPr>
          <w:ilvl w:val="0"/>
          <w:numId w:val="14"/>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lang w:val="x-none"/>
        </w:rPr>
        <w:t xml:space="preserve">Przed dokonaniem bezpośredniej zapłaty Zamawiający jest obowiązany umożliwić Wykonawcy zgłoszenie w formie pisemnej uwag dotyczących zasadności bezpośredniej zapłaty wynagrodzenia Podwykonawcy lub dalszemu Podwykonawcy, o których mowa w </w:t>
      </w:r>
      <w:r w:rsidRPr="002443CE">
        <w:rPr>
          <w:rFonts w:asciiTheme="minorHAnsi" w:hAnsiTheme="minorHAnsi" w:cstheme="minorHAnsi"/>
        </w:rPr>
        <w:t>ust. 3 niniejszego paragrafu,</w:t>
      </w:r>
      <w:r w:rsidRPr="002443CE">
        <w:rPr>
          <w:rFonts w:asciiTheme="minorHAnsi" w:hAnsiTheme="minorHAnsi" w:cstheme="minorHAnsi"/>
          <w:lang w:val="x-none"/>
        </w:rPr>
        <w:t xml:space="preserve"> Zamawiający informuje o terminie zgłaszania uwag, nie krótszym niż 7 dni od dnia doręczenia tej informacji.</w:t>
      </w:r>
    </w:p>
    <w:p w14:paraId="37E0876D" w14:textId="243B8185" w:rsidR="009A2CC7" w:rsidRPr="002443CE" w:rsidRDefault="009A2CC7" w:rsidP="009A2CC7">
      <w:pPr>
        <w:widowControl w:val="0"/>
        <w:numPr>
          <w:ilvl w:val="0"/>
          <w:numId w:val="14"/>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lang w:val="x-none"/>
        </w:rPr>
        <w:lastRenderedPageBreak/>
        <w:t xml:space="preserve">W przypadku zgłoszenia uwag, o których mowa w </w:t>
      </w:r>
      <w:r w:rsidRPr="002443CE">
        <w:rPr>
          <w:rFonts w:asciiTheme="minorHAnsi" w:hAnsiTheme="minorHAnsi" w:cstheme="minorHAnsi"/>
        </w:rPr>
        <w:t xml:space="preserve">ust. </w:t>
      </w:r>
      <w:r w:rsidR="000568E9">
        <w:rPr>
          <w:rFonts w:asciiTheme="minorHAnsi" w:hAnsiTheme="minorHAnsi" w:cstheme="minorHAnsi"/>
        </w:rPr>
        <w:t>7</w:t>
      </w:r>
      <w:r w:rsidRPr="002443CE">
        <w:rPr>
          <w:rFonts w:asciiTheme="minorHAnsi" w:hAnsiTheme="minorHAnsi" w:cstheme="minorHAnsi"/>
        </w:rPr>
        <w:t xml:space="preserve"> powyżej</w:t>
      </w:r>
      <w:r w:rsidRPr="002443CE">
        <w:rPr>
          <w:rFonts w:asciiTheme="minorHAnsi" w:hAnsiTheme="minorHAnsi" w:cstheme="minorHAnsi"/>
          <w:lang w:val="x-none"/>
        </w:rPr>
        <w:t xml:space="preserve"> w terminie wskazanym przez </w:t>
      </w:r>
      <w:r w:rsidRPr="002443CE">
        <w:rPr>
          <w:rFonts w:asciiTheme="minorHAnsi" w:hAnsiTheme="minorHAnsi" w:cstheme="minorHAnsi"/>
        </w:rPr>
        <w:t>Z</w:t>
      </w:r>
      <w:r w:rsidRPr="002443CE">
        <w:rPr>
          <w:rFonts w:asciiTheme="minorHAnsi" w:hAnsiTheme="minorHAnsi" w:cstheme="minorHAnsi"/>
          <w:lang w:val="x-none"/>
        </w:rPr>
        <w:t xml:space="preserve">amawiającego, </w:t>
      </w:r>
      <w:r w:rsidRPr="002443CE">
        <w:rPr>
          <w:rFonts w:asciiTheme="minorHAnsi" w:hAnsiTheme="minorHAnsi" w:cstheme="minorHAnsi"/>
        </w:rPr>
        <w:t>Z</w:t>
      </w:r>
      <w:r w:rsidRPr="002443CE">
        <w:rPr>
          <w:rFonts w:asciiTheme="minorHAnsi" w:hAnsiTheme="minorHAnsi" w:cstheme="minorHAnsi"/>
          <w:lang w:val="x-none"/>
        </w:rPr>
        <w:t>amawiający może:</w:t>
      </w:r>
    </w:p>
    <w:p w14:paraId="3BB84321" w14:textId="77777777" w:rsidR="009A2CC7" w:rsidRPr="002443CE" w:rsidRDefault="009A2CC7" w:rsidP="00A21F90">
      <w:pPr>
        <w:widowControl w:val="0"/>
        <w:numPr>
          <w:ilvl w:val="0"/>
          <w:numId w:val="88"/>
        </w:numPr>
        <w:adjustRightInd w:val="0"/>
        <w:spacing w:line="276" w:lineRule="auto"/>
        <w:ind w:hanging="424"/>
        <w:jc w:val="both"/>
        <w:textAlignment w:val="baseline"/>
        <w:rPr>
          <w:rFonts w:asciiTheme="minorHAnsi" w:hAnsiTheme="minorHAnsi" w:cstheme="minorHAnsi"/>
          <w:lang w:val="x-none"/>
        </w:rPr>
      </w:pPr>
      <w:r w:rsidRPr="002443CE">
        <w:rPr>
          <w:rFonts w:asciiTheme="minorHAnsi" w:hAnsiTheme="minorHAnsi" w:cstheme="minorHAnsi"/>
          <w:lang w:val="x-none"/>
        </w:rPr>
        <w:t xml:space="preserve">nie dokonać bezpośredniej zapłaty wynagrodzenia </w:t>
      </w:r>
      <w:r w:rsidRPr="002443CE">
        <w:rPr>
          <w:rFonts w:asciiTheme="minorHAnsi" w:hAnsiTheme="minorHAnsi" w:cstheme="minorHAnsi"/>
        </w:rPr>
        <w:t>P</w:t>
      </w:r>
      <w:r w:rsidRPr="002443CE">
        <w:rPr>
          <w:rFonts w:asciiTheme="minorHAnsi" w:hAnsiTheme="minorHAnsi" w:cstheme="minorHAnsi"/>
          <w:lang w:val="x-none"/>
        </w:rPr>
        <w:t xml:space="preserve">odwykonawcy lub dalszemu </w:t>
      </w:r>
      <w:r w:rsidRPr="002443CE">
        <w:rPr>
          <w:rFonts w:asciiTheme="minorHAnsi" w:hAnsiTheme="minorHAnsi" w:cstheme="minorHAnsi"/>
        </w:rPr>
        <w:t>P</w:t>
      </w:r>
      <w:r w:rsidRPr="002443CE">
        <w:rPr>
          <w:rFonts w:asciiTheme="minorHAnsi" w:hAnsiTheme="minorHAnsi" w:cstheme="minorHAnsi"/>
          <w:lang w:val="x-none"/>
        </w:rPr>
        <w:t xml:space="preserve">odwykonawcy, jeżeli </w:t>
      </w:r>
      <w:r w:rsidRPr="002443CE">
        <w:rPr>
          <w:rFonts w:asciiTheme="minorHAnsi" w:hAnsiTheme="minorHAnsi" w:cstheme="minorHAnsi"/>
        </w:rPr>
        <w:t>W</w:t>
      </w:r>
      <w:r w:rsidRPr="002443CE">
        <w:rPr>
          <w:rFonts w:asciiTheme="minorHAnsi" w:hAnsiTheme="minorHAnsi" w:cstheme="minorHAnsi"/>
          <w:lang w:val="x-none"/>
        </w:rPr>
        <w:t>ykonawca wykaże niezasadność takiej zapłaty albo</w:t>
      </w:r>
    </w:p>
    <w:p w14:paraId="26F41D5C" w14:textId="77777777" w:rsidR="009A2CC7" w:rsidRPr="002443CE" w:rsidRDefault="009A2CC7" w:rsidP="00A21F90">
      <w:pPr>
        <w:widowControl w:val="0"/>
        <w:numPr>
          <w:ilvl w:val="0"/>
          <w:numId w:val="88"/>
        </w:numPr>
        <w:adjustRightInd w:val="0"/>
        <w:spacing w:line="276" w:lineRule="auto"/>
        <w:ind w:hanging="424"/>
        <w:jc w:val="both"/>
        <w:textAlignment w:val="baseline"/>
        <w:rPr>
          <w:rFonts w:asciiTheme="minorHAnsi" w:hAnsiTheme="minorHAnsi" w:cstheme="minorHAnsi"/>
          <w:lang w:val="x-none"/>
        </w:rPr>
      </w:pPr>
      <w:r w:rsidRPr="002443CE">
        <w:rPr>
          <w:rFonts w:asciiTheme="minorHAnsi" w:hAnsiTheme="minorHAnsi" w:cstheme="minorHAnsi"/>
          <w:lang w:val="x-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E171A20" w14:textId="77777777" w:rsidR="009A2CC7" w:rsidRPr="002443CE" w:rsidRDefault="009A2CC7" w:rsidP="00A21F90">
      <w:pPr>
        <w:widowControl w:val="0"/>
        <w:numPr>
          <w:ilvl w:val="0"/>
          <w:numId w:val="88"/>
        </w:numPr>
        <w:adjustRightInd w:val="0"/>
        <w:spacing w:line="276" w:lineRule="auto"/>
        <w:ind w:hanging="424"/>
        <w:jc w:val="both"/>
        <w:textAlignment w:val="baseline"/>
        <w:rPr>
          <w:rFonts w:asciiTheme="minorHAnsi" w:hAnsiTheme="minorHAnsi" w:cstheme="minorHAnsi"/>
          <w:lang w:val="x-none"/>
        </w:rPr>
      </w:pPr>
      <w:r w:rsidRPr="002443CE">
        <w:rPr>
          <w:rFonts w:asciiTheme="minorHAnsi" w:hAnsiTheme="minorHAnsi" w:cstheme="minorHAnsi"/>
          <w:lang w:val="x-none"/>
        </w:rPr>
        <w:t>dokonać bezpośredniej zapłaty wynagrodzenia Podwykonawcy lub dalszemu Podwykonawcy, jeżeli Podwykonawca lub dalszy Podwykonawca wykaże zasadność takiej zapłaty.</w:t>
      </w:r>
    </w:p>
    <w:p w14:paraId="1AB34DB7" w14:textId="77777777" w:rsidR="009A2CC7" w:rsidRPr="002443CE" w:rsidRDefault="009A2CC7" w:rsidP="009A2CC7">
      <w:pPr>
        <w:widowControl w:val="0"/>
        <w:numPr>
          <w:ilvl w:val="0"/>
          <w:numId w:val="14"/>
        </w:numPr>
        <w:tabs>
          <w:tab w:val="clear" w:pos="708"/>
          <w:tab w:val="num" w:pos="284"/>
        </w:tabs>
        <w:adjustRightInd w:val="0"/>
        <w:spacing w:line="276" w:lineRule="auto"/>
        <w:ind w:left="284" w:hanging="281"/>
        <w:jc w:val="both"/>
        <w:textAlignment w:val="baseline"/>
        <w:rPr>
          <w:rFonts w:asciiTheme="minorHAnsi" w:hAnsiTheme="minorHAnsi" w:cstheme="minorHAnsi"/>
          <w:lang w:val="x-none"/>
        </w:rPr>
      </w:pPr>
      <w:r w:rsidRPr="002443CE">
        <w:rPr>
          <w:rFonts w:asciiTheme="minorHAnsi" w:hAnsiTheme="minorHAnsi" w:cstheme="minorHAnsi"/>
          <w:lang w:val="x-none"/>
        </w:rPr>
        <w:t>W przypadku dokonania bezpośredniej zapłaty Podwykonawcy lub dalszemu Podwykonawcy, Zamawiający potrąca kwotę wypłaconego wynagrodzenia z wynagrodzenia należnego Wykonawcy.</w:t>
      </w:r>
    </w:p>
    <w:p w14:paraId="1BDB7565" w14:textId="77777777" w:rsidR="009A2CC7" w:rsidRPr="002443CE" w:rsidRDefault="009A2CC7" w:rsidP="00D401F8">
      <w:pPr>
        <w:widowControl w:val="0"/>
        <w:numPr>
          <w:ilvl w:val="0"/>
          <w:numId w:val="14"/>
        </w:numPr>
        <w:tabs>
          <w:tab w:val="clear" w:pos="708"/>
          <w:tab w:val="num" w:pos="426"/>
        </w:tabs>
        <w:adjustRightInd w:val="0"/>
        <w:spacing w:line="276" w:lineRule="auto"/>
        <w:ind w:left="426" w:hanging="423"/>
        <w:jc w:val="both"/>
        <w:textAlignment w:val="baseline"/>
        <w:rPr>
          <w:rFonts w:asciiTheme="minorHAnsi" w:hAnsiTheme="minorHAnsi" w:cstheme="minorHAnsi"/>
          <w:lang w:val="x-none"/>
        </w:rPr>
      </w:pPr>
      <w:r w:rsidRPr="002443CE">
        <w:rPr>
          <w:rFonts w:asciiTheme="minorHAnsi" w:hAnsiTheme="minorHAnsi" w:cstheme="minorHAns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1DFA36AB" w14:textId="77777777" w:rsidR="009A2CC7" w:rsidRPr="002443CE" w:rsidRDefault="009A2CC7" w:rsidP="009A2CC7">
      <w:pPr>
        <w:widowControl w:val="0"/>
        <w:numPr>
          <w:ilvl w:val="0"/>
          <w:numId w:val="14"/>
        </w:numPr>
        <w:tabs>
          <w:tab w:val="clear" w:pos="708"/>
        </w:tabs>
        <w:adjustRightInd w:val="0"/>
        <w:spacing w:line="276" w:lineRule="auto"/>
        <w:ind w:left="426" w:hanging="423"/>
        <w:jc w:val="both"/>
        <w:textAlignment w:val="baseline"/>
        <w:rPr>
          <w:rFonts w:asciiTheme="minorHAnsi" w:hAnsiTheme="minorHAnsi" w:cstheme="minorHAnsi"/>
          <w:lang w:val="x-none"/>
        </w:rPr>
      </w:pPr>
      <w:r w:rsidRPr="002443CE">
        <w:rPr>
          <w:rFonts w:asciiTheme="minorHAnsi" w:hAnsiTheme="minorHAnsi" w:cstheme="minorHAnsi"/>
        </w:rPr>
        <w:t>Przepisy art. 143a-143d ustawy Prawo zamówień publicznych nie naruszają praw i obowiązków Zamawiającego, Wykonawcy, Podwykonawcy i dalszego Podwykonawcy wynikających z przepisów art. 647</w:t>
      </w:r>
      <w:r w:rsidRPr="002443CE">
        <w:rPr>
          <w:rFonts w:asciiTheme="minorHAnsi" w:hAnsiTheme="minorHAnsi" w:cstheme="minorHAnsi"/>
          <w:vertAlign w:val="superscript"/>
        </w:rPr>
        <w:t>1</w:t>
      </w:r>
      <w:r w:rsidRPr="002443CE">
        <w:rPr>
          <w:rFonts w:asciiTheme="minorHAnsi" w:hAnsiTheme="minorHAnsi" w:cstheme="minorHAnsi"/>
        </w:rPr>
        <w:t xml:space="preserve"> ustawy z dnia 23 kwietnia 1964 r. – Kodeks cywilny.</w:t>
      </w:r>
    </w:p>
    <w:p w14:paraId="18C604A6" w14:textId="77777777" w:rsidR="009A2CC7" w:rsidRPr="002443CE" w:rsidRDefault="009A2CC7" w:rsidP="009A2CC7">
      <w:pPr>
        <w:widowControl w:val="0"/>
        <w:numPr>
          <w:ilvl w:val="0"/>
          <w:numId w:val="14"/>
        </w:numPr>
        <w:tabs>
          <w:tab w:val="clear" w:pos="708"/>
        </w:tabs>
        <w:adjustRightInd w:val="0"/>
        <w:spacing w:line="276" w:lineRule="auto"/>
        <w:ind w:left="426" w:hanging="423"/>
        <w:jc w:val="both"/>
        <w:textAlignment w:val="baseline"/>
        <w:rPr>
          <w:rFonts w:asciiTheme="minorHAnsi" w:hAnsiTheme="minorHAnsi" w:cstheme="minorHAnsi"/>
          <w:lang w:val="x-none"/>
        </w:rPr>
      </w:pPr>
      <w:r w:rsidRPr="002443CE">
        <w:rPr>
          <w:rFonts w:asciiTheme="minorHAnsi" w:hAnsiTheme="minorHAnsi" w:cstheme="minorHAnsi"/>
        </w:rPr>
        <w:t>Warunkiem zapłaty wynagrodzenia przez Zamawiającego Wykonawcy jest dołączenie do faktury VAT (lub faktur VAT w przypadku konieczności zmiany płatności na częściowej) oświadczeń Podwykonawców (</w:t>
      </w:r>
      <w:r w:rsidRPr="002443CE">
        <w:rPr>
          <w:rFonts w:asciiTheme="minorHAnsi" w:hAnsiTheme="minorHAnsi" w:cstheme="minorHAnsi"/>
          <w:b/>
        </w:rPr>
        <w:t>załączniki nr 4</w:t>
      </w:r>
      <w:r w:rsidRPr="002443CE">
        <w:rPr>
          <w:rFonts w:asciiTheme="minorHAnsi" w:hAnsiTheme="minorHAnsi" w:cstheme="minorHAnsi"/>
        </w:rPr>
        <w:t xml:space="preserve"> </w:t>
      </w:r>
      <w:r w:rsidRPr="002443CE">
        <w:rPr>
          <w:rFonts w:asciiTheme="minorHAnsi" w:hAnsiTheme="minorHAnsi" w:cstheme="minorHAnsi"/>
          <w:b/>
        </w:rPr>
        <w:t>a)</w:t>
      </w:r>
      <w:r w:rsidRPr="002443CE">
        <w:rPr>
          <w:rFonts w:asciiTheme="minorHAnsi" w:hAnsiTheme="minorHAnsi" w:cstheme="minorHAnsi"/>
        </w:rPr>
        <w:t xml:space="preserve"> oraz </w:t>
      </w:r>
      <w:r w:rsidRPr="002443CE">
        <w:rPr>
          <w:rFonts w:asciiTheme="minorHAnsi" w:hAnsiTheme="minorHAnsi" w:cstheme="minorHAnsi"/>
          <w:b/>
        </w:rPr>
        <w:t>b)</w:t>
      </w:r>
      <w:r w:rsidRPr="002443CE">
        <w:rPr>
          <w:rFonts w:asciiTheme="minorHAnsi" w:hAnsiTheme="minorHAnsi" w:cstheme="minorHAnsi"/>
        </w:rPr>
        <w:t xml:space="preserve"> do Umowy)  o uregulowaniu w stosunku do nich wynagrodzenia określonego w umowie o podwykonawstwo. </w:t>
      </w:r>
    </w:p>
    <w:p w14:paraId="4BC66A81" w14:textId="77777777" w:rsidR="009A2CC7" w:rsidRPr="002443CE" w:rsidRDefault="009A2CC7" w:rsidP="009A2CC7">
      <w:pPr>
        <w:widowControl w:val="0"/>
        <w:numPr>
          <w:ilvl w:val="0"/>
          <w:numId w:val="14"/>
        </w:numPr>
        <w:tabs>
          <w:tab w:val="clear" w:pos="708"/>
        </w:tabs>
        <w:adjustRightInd w:val="0"/>
        <w:spacing w:line="276" w:lineRule="auto"/>
        <w:ind w:left="426" w:hanging="423"/>
        <w:jc w:val="both"/>
        <w:textAlignment w:val="baseline"/>
        <w:rPr>
          <w:rFonts w:asciiTheme="minorHAnsi" w:hAnsiTheme="minorHAnsi" w:cstheme="minorHAnsi"/>
          <w:lang w:val="x-none"/>
        </w:rPr>
      </w:pPr>
      <w:r w:rsidRPr="002443CE">
        <w:rPr>
          <w:rFonts w:asciiTheme="minorHAnsi" w:hAnsiTheme="minorHAnsi" w:cstheme="minorHAnsi"/>
        </w:rPr>
        <w:t xml:space="preserve">W przypadku wprowadzenia zmian w Umowie powodującej konieczność zastosowania częściowego rozliczenia z Wykonawcą, Wykonawca wraz ze złożeniem faktury VAT za częściowe wykonanie przedmiotu Umowy zobowiązany jest do złożenia wraz z fakturą oświadczenia Podwykonawcy zgodnie z </w:t>
      </w:r>
      <w:r w:rsidRPr="002443CE">
        <w:rPr>
          <w:rFonts w:asciiTheme="minorHAnsi" w:hAnsiTheme="minorHAnsi" w:cstheme="minorHAnsi"/>
          <w:b/>
        </w:rPr>
        <w:t>załącznikiem nr 4 a)</w:t>
      </w:r>
      <w:r w:rsidRPr="002443CE">
        <w:rPr>
          <w:rFonts w:asciiTheme="minorHAnsi" w:hAnsiTheme="minorHAnsi" w:cstheme="minorHAnsi"/>
        </w:rPr>
        <w:t xml:space="preserve"> do Umowy. Oświadczenie Podwykonawcy winno być złożone w oryginale (względnie w kopii potwierdzonej za zgodność z oryginałem przez </w:t>
      </w:r>
      <w:r w:rsidRPr="002443CE">
        <w:rPr>
          <w:rFonts w:asciiTheme="minorHAnsi" w:hAnsiTheme="minorHAnsi" w:cstheme="minorHAnsi"/>
          <w:u w:val="single"/>
        </w:rPr>
        <w:t>Podwykonawcę</w:t>
      </w:r>
      <w:r w:rsidRPr="002443CE">
        <w:rPr>
          <w:rFonts w:asciiTheme="minorHAnsi" w:hAnsiTheme="minorHAnsi" w:cstheme="minorHAnsi"/>
        </w:rPr>
        <w:t xml:space="preserve">). Oświadczenie nie może być wystawione  wcześniej niż </w:t>
      </w:r>
      <w:r w:rsidRPr="000568E9">
        <w:rPr>
          <w:rFonts w:asciiTheme="minorHAnsi" w:hAnsiTheme="minorHAnsi" w:cstheme="minorHAnsi"/>
          <w:b/>
          <w:bCs/>
        </w:rPr>
        <w:t>7 dni</w:t>
      </w:r>
      <w:r w:rsidRPr="002443CE">
        <w:rPr>
          <w:rFonts w:asciiTheme="minorHAnsi" w:hAnsiTheme="minorHAnsi" w:cstheme="minorHAnsi"/>
        </w:rPr>
        <w:t xml:space="preserve"> przed datą wystawienia składanej przez Wykonawcę częściowej faktury VAT. </w:t>
      </w:r>
    </w:p>
    <w:p w14:paraId="593E2569" w14:textId="5BC5BBE7" w:rsidR="009A2CC7" w:rsidRPr="002443CE" w:rsidRDefault="009A2CC7" w:rsidP="009A2CC7">
      <w:pPr>
        <w:widowControl w:val="0"/>
        <w:numPr>
          <w:ilvl w:val="0"/>
          <w:numId w:val="14"/>
        </w:numPr>
        <w:tabs>
          <w:tab w:val="clear" w:pos="708"/>
        </w:tabs>
        <w:adjustRightInd w:val="0"/>
        <w:spacing w:line="276" w:lineRule="auto"/>
        <w:ind w:left="426" w:hanging="423"/>
        <w:jc w:val="both"/>
        <w:textAlignment w:val="baseline"/>
        <w:rPr>
          <w:rFonts w:asciiTheme="minorHAnsi" w:hAnsiTheme="minorHAnsi" w:cstheme="minorHAnsi"/>
          <w:lang w:val="x-none"/>
        </w:rPr>
      </w:pPr>
      <w:r w:rsidRPr="002443CE">
        <w:rPr>
          <w:rFonts w:asciiTheme="minorHAnsi" w:hAnsiTheme="minorHAnsi" w:cstheme="minorHAnsi"/>
        </w:rPr>
        <w:t xml:space="preserve">W przypadku składania faktury VAT za realizację całego przedmiotu Umowy wraz z fakturą Wykonawca winien załączyć oświadczenie Podwykonawcy o treści zgodnej z </w:t>
      </w:r>
      <w:r w:rsidRPr="002443CE">
        <w:rPr>
          <w:rFonts w:asciiTheme="minorHAnsi" w:hAnsiTheme="minorHAnsi" w:cstheme="minorHAnsi"/>
          <w:b/>
        </w:rPr>
        <w:t>załącznikiem nr 4 b)</w:t>
      </w:r>
      <w:r w:rsidRPr="002443CE">
        <w:rPr>
          <w:rFonts w:asciiTheme="minorHAnsi" w:hAnsiTheme="minorHAnsi" w:cstheme="minorHAnsi"/>
        </w:rPr>
        <w:t xml:space="preserve"> do niniejszej Umowy. Oświadczenie Podwykonawcy winno być złożone w oryginale (względnie w kopii potwierdzonej za zgodność z oryginałem przez </w:t>
      </w:r>
      <w:r w:rsidRPr="002443CE">
        <w:rPr>
          <w:rFonts w:asciiTheme="minorHAnsi" w:hAnsiTheme="minorHAnsi" w:cstheme="minorHAnsi"/>
          <w:u w:val="single"/>
        </w:rPr>
        <w:t>Podwykonawcę</w:t>
      </w:r>
      <w:r w:rsidRPr="002443CE">
        <w:rPr>
          <w:rFonts w:asciiTheme="minorHAnsi" w:hAnsiTheme="minorHAnsi" w:cstheme="minorHAnsi"/>
        </w:rPr>
        <w:t>).</w:t>
      </w:r>
    </w:p>
    <w:p w14:paraId="7C0F6F3C" w14:textId="4995C518" w:rsidR="00981CBC" w:rsidRPr="002443CE" w:rsidRDefault="00E14440" w:rsidP="00D401F8">
      <w:pPr>
        <w:widowControl w:val="0"/>
        <w:numPr>
          <w:ilvl w:val="0"/>
          <w:numId w:val="14"/>
        </w:numPr>
        <w:tabs>
          <w:tab w:val="clear" w:pos="708"/>
          <w:tab w:val="num" w:pos="284"/>
        </w:tabs>
        <w:adjustRightInd w:val="0"/>
        <w:spacing w:line="276" w:lineRule="auto"/>
        <w:ind w:left="426" w:hanging="423"/>
        <w:jc w:val="both"/>
        <w:textAlignment w:val="baseline"/>
        <w:rPr>
          <w:rFonts w:asciiTheme="minorHAnsi" w:hAnsiTheme="minorHAnsi" w:cstheme="minorHAnsi"/>
        </w:rPr>
      </w:pPr>
      <w:r w:rsidRPr="002443CE">
        <w:rPr>
          <w:rFonts w:asciiTheme="minorHAnsi" w:hAnsiTheme="minorHAnsi" w:cstheme="minorHAnsi"/>
        </w:rPr>
        <w:t xml:space="preserve">W przypadku uzyskania wyników badań radiograficznych spoin gorszych niż wskazane w § 1 </w:t>
      </w:r>
      <w:r w:rsidR="002F2E18" w:rsidRPr="002443CE">
        <w:rPr>
          <w:rFonts w:asciiTheme="minorHAnsi" w:hAnsiTheme="minorHAnsi" w:cstheme="minorHAnsi"/>
        </w:rPr>
        <w:t xml:space="preserve">ust. 17 </w:t>
      </w:r>
      <w:r w:rsidRPr="002443CE">
        <w:rPr>
          <w:rFonts w:asciiTheme="minorHAnsi" w:hAnsiTheme="minorHAnsi" w:cstheme="minorHAnsi"/>
        </w:rPr>
        <w:t>niniejszej Umowy,</w:t>
      </w:r>
      <w:r w:rsidRPr="00D401F8">
        <w:rPr>
          <w:rFonts w:asciiTheme="minorHAnsi" w:hAnsiTheme="minorHAnsi" w:cstheme="minorHAnsi"/>
        </w:rPr>
        <w:t xml:space="preserve"> </w:t>
      </w:r>
      <w:r w:rsidR="00981CBC" w:rsidRPr="002443CE">
        <w:rPr>
          <w:rFonts w:asciiTheme="minorHAnsi" w:hAnsiTheme="minorHAnsi" w:cstheme="minorHAnsi"/>
        </w:rPr>
        <w:t xml:space="preserve">Wykonawca poniesie koszty wykonania poprawkowych badań radiograficznych spawów poprzez potrącenie wierzytelności z tego tytułu z </w:t>
      </w:r>
      <w:r w:rsidR="00981CBC" w:rsidRPr="002443CE">
        <w:rPr>
          <w:rFonts w:asciiTheme="minorHAnsi" w:hAnsiTheme="minorHAnsi" w:cstheme="minorHAnsi"/>
        </w:rPr>
        <w:lastRenderedPageBreak/>
        <w:t>wynagrodzenia Wykonawcy brutto określonego w § 2 ust. 1 niniejszej Umowy.</w:t>
      </w:r>
    </w:p>
    <w:p w14:paraId="0AAE6B62" w14:textId="77777777" w:rsidR="00A559DD" w:rsidRPr="002443CE" w:rsidRDefault="00A559DD" w:rsidP="00A559DD">
      <w:pPr>
        <w:widowControl w:val="0"/>
        <w:adjustRightInd w:val="0"/>
        <w:spacing w:line="276" w:lineRule="auto"/>
        <w:ind w:left="284"/>
        <w:jc w:val="both"/>
        <w:textAlignment w:val="baseline"/>
        <w:rPr>
          <w:rFonts w:asciiTheme="minorHAnsi" w:hAnsiTheme="minorHAnsi" w:cstheme="minorHAnsi"/>
          <w:u w:val="single"/>
        </w:rPr>
      </w:pPr>
    </w:p>
    <w:p w14:paraId="6E37467D"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7.</w:t>
      </w:r>
    </w:p>
    <w:p w14:paraId="59981DD9" w14:textId="77777777" w:rsidR="001D6356" w:rsidRPr="002443CE"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rPr>
        <w:t xml:space="preserve">Wykonawca, najpóźniej w dniu zawarcia niniejszej Umowy, wniesie zabezpieczenie należytego wykonania Umowy stanowiące 5 % ceny brutto podanej w ofercie o wartości ……. PLN (słownie: ………  0/100) w formie…………., które zostanie złożone w kasie Zamawiającego lub w przypadku wniesienia zabezpieczenia w pieniądzu (płatne przelewem na rachunek bankowy Zamawiającego: </w:t>
      </w:r>
      <w:r w:rsidRPr="002443CE">
        <w:rPr>
          <w:rFonts w:asciiTheme="minorHAnsi" w:hAnsiTheme="minorHAnsi" w:cstheme="minorHAnsi"/>
          <w:b/>
        </w:rPr>
        <w:t>PKO BP SA I O/Gdynia</w:t>
      </w:r>
      <w:r w:rsidRPr="002443CE">
        <w:rPr>
          <w:rFonts w:asciiTheme="minorHAnsi" w:hAnsiTheme="minorHAnsi" w:cstheme="minorHAnsi"/>
        </w:rPr>
        <w:t xml:space="preserve">  nr rachunku: </w:t>
      </w:r>
      <w:r w:rsidRPr="002443CE">
        <w:rPr>
          <w:rFonts w:asciiTheme="minorHAnsi" w:hAnsiTheme="minorHAnsi" w:cstheme="minorHAnsi"/>
          <w:b/>
        </w:rPr>
        <w:t>20 1020 1853 0000 9502 0009 4706</w:t>
      </w:r>
      <w:r w:rsidRPr="002443CE">
        <w:rPr>
          <w:rFonts w:asciiTheme="minorHAnsi" w:hAnsiTheme="minorHAnsi" w:cstheme="minorHAnsi"/>
        </w:rPr>
        <w:t>, przechowane na rachunku bankowym Zamawiającego.</w:t>
      </w:r>
    </w:p>
    <w:p w14:paraId="3BBDF229" w14:textId="224A643E" w:rsidR="001D6356" w:rsidRPr="002443CE"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Theme="minorHAnsi" w:hAnsiTheme="minorHAnsi" w:cstheme="minorHAnsi"/>
        </w:rPr>
      </w:pPr>
      <w:bookmarkStart w:id="33" w:name="_Hlk46474297"/>
      <w:r w:rsidRPr="002443CE">
        <w:rPr>
          <w:rFonts w:asciiTheme="minorHAnsi" w:hAnsiTheme="minorHAnsi" w:cstheme="minorHAnsi"/>
        </w:rPr>
        <w:t>W przypadku gdy umowa obejmuje więcej niż jeden Pakiet, dopuszcza się zarówno złożenie odrębnych zabezpieczeń na poszczególne Pakiety</w:t>
      </w:r>
      <w:r w:rsidR="00D401F8">
        <w:rPr>
          <w:rFonts w:asciiTheme="minorHAnsi" w:hAnsiTheme="minorHAnsi" w:cstheme="minorHAnsi"/>
        </w:rPr>
        <w:t>,</w:t>
      </w:r>
      <w:r w:rsidRPr="002443CE">
        <w:rPr>
          <w:rFonts w:asciiTheme="minorHAnsi" w:hAnsiTheme="minorHAnsi" w:cstheme="minorHAnsi"/>
        </w:rPr>
        <w:t xml:space="preserve"> jak również złożenie jednego zabezpieczenia stanowiącego sumę wymaganych zabezpieczeń z zastrzeżeniem, że w przypadku składania zabezpieczenia w formie innej niż pieniężna, Wykonawca winien złożyć zabezpieczenie w odrębnych częściach w celu umożliwienia Zamawiającemu wypełnienie dyspozycji zawartej w ust. 4 i 5 niniejszego paragrafu.</w:t>
      </w:r>
    </w:p>
    <w:bookmarkEnd w:id="33"/>
    <w:p w14:paraId="00FFF10E" w14:textId="77777777" w:rsidR="001D6356" w:rsidRPr="002443CE"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rPr>
        <w:t>Warunkiem podpisania niniejszej Umowy jest wniesienie przez Wykonawcę zabezpieczenia należytego wykonania zadania, o którym mowa w ust. 1 niniejszego paragrafu.</w:t>
      </w:r>
    </w:p>
    <w:p w14:paraId="75CF579C" w14:textId="77777777" w:rsidR="001D6356" w:rsidRPr="002443CE"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Zamawiający zwolni Wykonawcy 70% zabezpieczenia, w terminie 30 dni po bezusterkowym odbiorze końcowym</w:t>
      </w:r>
      <w:bookmarkStart w:id="34" w:name="_Hlk46475047"/>
      <w:r w:rsidRPr="002443CE">
        <w:rPr>
          <w:rFonts w:asciiTheme="minorHAnsi" w:hAnsiTheme="minorHAnsi" w:cstheme="minorHAnsi"/>
        </w:rPr>
        <w:t xml:space="preserve"> (w odniesieniu do poszczególnych Pakietów).</w:t>
      </w:r>
      <w:bookmarkEnd w:id="34"/>
    </w:p>
    <w:p w14:paraId="2E60FE59" w14:textId="77777777" w:rsidR="001D6356" w:rsidRPr="002443CE"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30% zabezpieczenia zostanie zwolnione nie później niż w 15 dniu po upływie okresu rękojmi na roboty, wynoszącej </w:t>
      </w:r>
      <w:r w:rsidRPr="002443CE">
        <w:rPr>
          <w:rFonts w:asciiTheme="minorHAnsi" w:hAnsiTheme="minorHAnsi" w:cstheme="minorHAnsi"/>
          <w:b/>
        </w:rPr>
        <w:t>…………miesięcy</w:t>
      </w:r>
      <w:r w:rsidRPr="002443CE">
        <w:rPr>
          <w:rFonts w:asciiTheme="minorHAnsi" w:hAnsiTheme="minorHAnsi" w:cstheme="minorHAnsi"/>
        </w:rPr>
        <w:t xml:space="preserve"> od daty końcowego odbioru. </w:t>
      </w:r>
    </w:p>
    <w:p w14:paraId="5A0A7951" w14:textId="77777777" w:rsidR="001D6356" w:rsidRPr="002443CE"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Poręczenia bankowe, gwarancje bankowe i ubezpieczeniowe, poręczenia udzielane przez podmioty, o których mowa w art. 6b ust. 5 pkt. 2 ustawy z dnia 9 listopada 2000r. o utworzeniu Polskiej Agencji Rozwoju Przedsiębiorczości muszą nieodwołalnie i bezwarunkowo zobowiązywać Poręczyciela lub Gwaranta do zapłaty kwoty pieniężnej na pierwsze wezwanie Zamawiającego, w wysokości odpowiadającej kwocie zabezpieczenia należytego wykonania umowy z tytułu niewykonania lub nienależytego wykonania umowy.</w:t>
      </w:r>
    </w:p>
    <w:p w14:paraId="5EDD0239" w14:textId="77777777" w:rsidR="001D6356" w:rsidRPr="002443CE"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 Za zgodą Zamawiającego Wykonawca może dokonać zmiany formy zabezpieczenia na jedną lub kilka form, o których mowa w art. 148 ust. 2 ustawy PZP z zastrzeżeniem, że zmiana formy zabezpieczenia musi zostać dokonana z zachowaniem ciągłości zabezpieczenia i bez zmniejszenia jego wysokości.</w:t>
      </w:r>
    </w:p>
    <w:p w14:paraId="5FAB30D4" w14:textId="77777777" w:rsidR="001D6356" w:rsidRPr="002443CE" w:rsidRDefault="001D6356" w:rsidP="001D6356">
      <w:pPr>
        <w:spacing w:line="276" w:lineRule="auto"/>
        <w:jc w:val="center"/>
        <w:rPr>
          <w:rFonts w:asciiTheme="minorHAnsi" w:hAnsiTheme="minorHAnsi" w:cstheme="minorHAnsi"/>
          <w:b/>
        </w:rPr>
      </w:pPr>
    </w:p>
    <w:p w14:paraId="457D12FA"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xml:space="preserve">§ 8. </w:t>
      </w:r>
    </w:p>
    <w:p w14:paraId="6A4DD21E" w14:textId="35F1498D" w:rsidR="001D6356" w:rsidRPr="002443CE" w:rsidRDefault="001D6356" w:rsidP="001D6356">
      <w:pPr>
        <w:widowControl w:val="0"/>
        <w:numPr>
          <w:ilvl w:val="0"/>
          <w:numId w:val="5"/>
        </w:numPr>
        <w:tabs>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Zamawiający wyznacza datę dla czynności odbioru końcowego robót stanowiących przedmiot Umowy (odrębnie dla każdego z Pakietów)</w:t>
      </w:r>
      <w:r w:rsidR="00D401F8">
        <w:rPr>
          <w:rFonts w:asciiTheme="minorHAnsi" w:hAnsiTheme="minorHAnsi" w:cstheme="minorHAnsi"/>
        </w:rPr>
        <w:t>*</w:t>
      </w:r>
      <w:r w:rsidRPr="002443CE">
        <w:rPr>
          <w:rFonts w:asciiTheme="minorHAnsi" w:hAnsiTheme="minorHAnsi" w:cstheme="minorHAnsi"/>
        </w:rPr>
        <w:t>, nie później niż na 7 dni licząc od awizowanej daty osiągnięcia gotowości do odbioru (zgodnie z § 5 ust. 2.1</w:t>
      </w:r>
      <w:r w:rsidR="00D401F8">
        <w:rPr>
          <w:rFonts w:asciiTheme="minorHAnsi" w:hAnsiTheme="minorHAnsi" w:cstheme="minorHAnsi"/>
        </w:rPr>
        <w:t>3</w:t>
      </w:r>
      <w:r w:rsidRPr="002443CE">
        <w:rPr>
          <w:rFonts w:asciiTheme="minorHAnsi" w:hAnsiTheme="minorHAnsi" w:cstheme="minorHAnsi"/>
        </w:rPr>
        <w:t>). Zakończenie czynności odbioru powinno nastąpić nie później niż w czwartym dniu roboczym licząc od daty rozpoczęcia odbioru.</w:t>
      </w:r>
    </w:p>
    <w:p w14:paraId="4682A5CF" w14:textId="77777777" w:rsidR="001D6356" w:rsidRPr="002443CE" w:rsidRDefault="001D6356" w:rsidP="001D6356">
      <w:pPr>
        <w:widowControl w:val="0"/>
        <w:numPr>
          <w:ilvl w:val="0"/>
          <w:numId w:val="5"/>
        </w:numPr>
        <w:tabs>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W odbiorze uczestniczyć będą upoważnieni przedstawiciele Zamawiającego i Wykonawcy oraz przedstawiciele instytucji wytypowanych przez Zamawiającego.</w:t>
      </w:r>
    </w:p>
    <w:p w14:paraId="1D1FD908" w14:textId="77777777" w:rsidR="001D6356" w:rsidRPr="002443CE" w:rsidRDefault="001D6356" w:rsidP="001D6356">
      <w:pPr>
        <w:widowControl w:val="0"/>
        <w:numPr>
          <w:ilvl w:val="0"/>
          <w:numId w:val="5"/>
        </w:numPr>
        <w:tabs>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Obowiązek zawiadomienia uczestników odbioru o wyznaczonym terminie i miejscu </w:t>
      </w:r>
      <w:r w:rsidRPr="002443CE">
        <w:rPr>
          <w:rFonts w:asciiTheme="minorHAnsi" w:hAnsiTheme="minorHAnsi" w:cstheme="minorHAnsi"/>
        </w:rPr>
        <w:lastRenderedPageBreak/>
        <w:t>spotkania ciąży na Zamawiającym.</w:t>
      </w:r>
    </w:p>
    <w:p w14:paraId="69D5D1C9" w14:textId="77777777" w:rsidR="001D6356" w:rsidRPr="002443CE" w:rsidRDefault="001D6356" w:rsidP="001D6356">
      <w:pPr>
        <w:widowControl w:val="0"/>
        <w:numPr>
          <w:ilvl w:val="0"/>
          <w:numId w:val="5"/>
        </w:numPr>
        <w:tabs>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Wykonawca dostarczy Zamawiającemu następujące dokumenty odbiorowe:</w:t>
      </w:r>
    </w:p>
    <w:p w14:paraId="5258A65E" w14:textId="777386CC" w:rsidR="001672A1" w:rsidRPr="002443CE" w:rsidRDefault="001672A1" w:rsidP="001672A1">
      <w:pPr>
        <w:pStyle w:val="Akapitzlist"/>
        <w:widowControl w:val="0"/>
        <w:numPr>
          <w:ilvl w:val="1"/>
          <w:numId w:val="5"/>
        </w:numPr>
        <w:adjustRightInd w:val="0"/>
        <w:spacing w:line="276" w:lineRule="auto"/>
        <w:ind w:left="426" w:hanging="426"/>
        <w:jc w:val="both"/>
        <w:textAlignment w:val="baseline"/>
        <w:rPr>
          <w:rFonts w:asciiTheme="minorHAnsi" w:hAnsiTheme="minorHAnsi" w:cstheme="minorHAnsi"/>
        </w:rPr>
      </w:pPr>
      <w:bookmarkStart w:id="35" w:name="_Hlk45528241"/>
      <w:r w:rsidRPr="002443CE">
        <w:rPr>
          <w:rFonts w:asciiTheme="minorHAnsi" w:hAnsiTheme="minorHAnsi" w:cstheme="minorHAnsi"/>
        </w:rPr>
        <w:t xml:space="preserve">dla </w:t>
      </w:r>
      <w:r w:rsidR="001D6356" w:rsidRPr="002443CE">
        <w:rPr>
          <w:rFonts w:asciiTheme="minorHAnsi" w:hAnsiTheme="minorHAnsi" w:cstheme="minorHAnsi"/>
          <w:b/>
        </w:rPr>
        <w:t>Pakietu nr 1:</w:t>
      </w:r>
      <w:r w:rsidR="00D401F8">
        <w:rPr>
          <w:rFonts w:asciiTheme="minorHAnsi" w:hAnsiTheme="minorHAnsi" w:cstheme="minorHAnsi"/>
          <w:b/>
        </w:rPr>
        <w:t>*</w:t>
      </w:r>
      <w:r w:rsidR="001D6356" w:rsidRPr="002443CE">
        <w:rPr>
          <w:rFonts w:asciiTheme="minorHAnsi" w:hAnsiTheme="minorHAnsi" w:cstheme="minorHAnsi"/>
        </w:rPr>
        <w:t xml:space="preserve">  </w:t>
      </w:r>
    </w:p>
    <w:p w14:paraId="68E84159" w14:textId="09B03311" w:rsidR="001672A1" w:rsidRPr="002443CE" w:rsidRDefault="001672A1" w:rsidP="001672A1">
      <w:pPr>
        <w:pStyle w:val="Akapitzlist"/>
        <w:numPr>
          <w:ilvl w:val="2"/>
          <w:numId w:val="5"/>
        </w:numPr>
        <w:spacing w:line="276" w:lineRule="auto"/>
        <w:ind w:left="567" w:hanging="567"/>
        <w:contextualSpacing/>
        <w:jc w:val="both"/>
        <w:rPr>
          <w:rFonts w:asciiTheme="minorHAnsi" w:hAnsiTheme="minorHAnsi" w:cstheme="minorHAnsi"/>
        </w:rPr>
      </w:pPr>
      <w:r w:rsidRPr="002443CE">
        <w:rPr>
          <w:rFonts w:asciiTheme="minorHAnsi" w:hAnsiTheme="minorHAnsi" w:cstheme="minorHAnsi"/>
        </w:rPr>
        <w:t xml:space="preserve"> Branża sanitarna – sieci ciepłownicze:</w:t>
      </w:r>
    </w:p>
    <w:p w14:paraId="311FD317"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P</w:t>
      </w:r>
      <w:r w:rsidRPr="002443CE">
        <w:rPr>
          <w:rFonts w:asciiTheme="minorHAnsi" w:eastAsia="ArialMT" w:hAnsiTheme="minorHAnsi" w:cstheme="minorHAnsi"/>
        </w:rPr>
        <w:t>rotokół odbioru technicznego;</w:t>
      </w:r>
    </w:p>
    <w:p w14:paraId="2CF1F871"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Protokół przekazania placu budowy;</w:t>
      </w:r>
    </w:p>
    <w:p w14:paraId="59D4CDC8"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Zawiadomienie o pr</w:t>
      </w:r>
      <w:r w:rsidRPr="002443CE">
        <w:rPr>
          <w:rFonts w:asciiTheme="minorHAnsi" w:eastAsia="ArialMT" w:hAnsiTheme="minorHAnsi" w:cstheme="minorHAnsi"/>
        </w:rPr>
        <w:t>zyjęciu zgłoszenia robót budowlanych;</w:t>
      </w:r>
    </w:p>
    <w:p w14:paraId="53E75D7A"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Dziennik Budowy dla realizowanej inwestycji;</w:t>
      </w:r>
    </w:p>
    <w:p w14:paraId="6DF9F9C5"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Oświadczenie Kierownika Budowy o wykonaniu robót zgodnie z pr</w:t>
      </w:r>
      <w:r w:rsidRPr="002443CE">
        <w:rPr>
          <w:rFonts w:asciiTheme="minorHAnsi" w:hAnsiTheme="minorHAnsi" w:cstheme="minorHAnsi"/>
        </w:rPr>
        <w:t xml:space="preserve">ojektem budowlanym </w:t>
      </w:r>
      <w:r w:rsidRPr="002443CE">
        <w:rPr>
          <w:rFonts w:asciiTheme="minorHAnsi" w:eastAsia="ArialMT" w:hAnsiTheme="minorHAnsi" w:cstheme="minorHAnsi"/>
        </w:rPr>
        <w:t xml:space="preserve">stanowiącym załącznik do decyzji pozwolenia na budowę lub przyjętego zgłoszenia robót. </w:t>
      </w:r>
      <w:r w:rsidRPr="002443CE">
        <w:rPr>
          <w:rFonts w:asciiTheme="minorHAnsi" w:hAnsiTheme="minorHAnsi" w:cstheme="minorHAnsi"/>
        </w:rPr>
        <w:t>Przy nieistotnych zmianach wprowadzony</w:t>
      </w:r>
      <w:r w:rsidRPr="002443CE">
        <w:rPr>
          <w:rFonts w:asciiTheme="minorHAnsi" w:eastAsia="ArialMT" w:hAnsiTheme="minorHAnsi" w:cstheme="minorHAnsi"/>
        </w:rPr>
        <w:t>ch w trakcie realizacji robót wymagane jest na oświadczeniu potwierdzenie przez</w:t>
      </w:r>
      <w:r w:rsidRPr="002443CE">
        <w:rPr>
          <w:rFonts w:asciiTheme="minorHAnsi" w:hAnsiTheme="minorHAnsi" w:cstheme="minorHAnsi"/>
        </w:rPr>
        <w:t xml:space="preserve"> Projektanta i Inspektora Nadzoru (gdy jest ustanowiony);</w:t>
      </w:r>
    </w:p>
    <w:p w14:paraId="29EFDC59"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Oświadczenie Kierownika Budowy/użytkowników lub właścicieli terenów o uporządkowaniu terenu budowy i terenów przyległych ze stwierdzeniem ,,bez zastrzeżeń’’ oraz, że ,,teren został przywrócony do stanu pierwotnego’’;</w:t>
      </w:r>
    </w:p>
    <w:p w14:paraId="71E51DD1"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Oświadczenie Kierownika Budowy o zastosowaniu materiałów budowlanych zgodnie z art. 7 Rozporządzenia Parlamentu Europejskiego i Rady (UE) nr 305/2011 z dnia 09.03.2011r.;</w:t>
      </w:r>
    </w:p>
    <w:p w14:paraId="7DB5D2CF"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Karta przekazania odpadów z Bazy danych o odpadach (BDO) potwierdzająca prawne zagospodarowanie odpadów przez Wykonawcę robót;</w:t>
      </w:r>
    </w:p>
    <w:p w14:paraId="43654104"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Protokoły odbiorów lub dokumenty potwierdzające spełnienie warunków udzielonego zgłoszenia robót w zakresie uzgodnień instytucji opiniujących projekt budowlany / dokumentację PZT;</w:t>
      </w:r>
    </w:p>
    <w:p w14:paraId="1E7C0CFF"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Protokół odbioru spisany z prz</w:t>
      </w:r>
      <w:r w:rsidRPr="002443CE">
        <w:rPr>
          <w:rFonts w:asciiTheme="minorHAnsi" w:hAnsiTheme="minorHAnsi" w:cstheme="minorHAnsi"/>
        </w:rPr>
        <w:t>edstawicielem Zar</w:t>
      </w:r>
      <w:r w:rsidRPr="002443CE">
        <w:rPr>
          <w:rFonts w:asciiTheme="minorHAnsi" w:eastAsia="ArialMT" w:hAnsiTheme="minorHAnsi" w:cstheme="minorHAnsi"/>
        </w:rPr>
        <w:t>ządu Dróg i Zieleni, w przypadku wykonywania robót w obrębie pasa drogowego (ew. dokumentacja techniczna badania zagęszczenia gruntu powiązana z protokołem);</w:t>
      </w:r>
    </w:p>
    <w:p w14:paraId="180B649C"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 xml:space="preserve">Protokół odbioru lub oświadczenie właścicieli uzbrojenia podziemnego o braku zastrzeżeń po </w:t>
      </w:r>
      <w:r w:rsidRPr="002443CE">
        <w:rPr>
          <w:rFonts w:asciiTheme="minorHAnsi" w:hAnsiTheme="minorHAnsi" w:cstheme="minorHAnsi"/>
        </w:rPr>
        <w:t>zako</w:t>
      </w:r>
      <w:r w:rsidRPr="002443CE">
        <w:rPr>
          <w:rFonts w:asciiTheme="minorHAnsi" w:eastAsia="ArialMT" w:hAnsiTheme="minorHAnsi" w:cstheme="minorHAnsi"/>
        </w:rPr>
        <w:t>ńczeniu robót (w przypadku wystąpienia skrzyżowania, zbliżenia lub kolizji istniejącego u</w:t>
      </w:r>
      <w:r w:rsidRPr="002443CE">
        <w:rPr>
          <w:rFonts w:asciiTheme="minorHAnsi" w:hAnsiTheme="minorHAnsi" w:cstheme="minorHAnsi"/>
        </w:rPr>
        <w:t>zbrojenia na</w:t>
      </w:r>
      <w:r w:rsidRPr="002443CE">
        <w:rPr>
          <w:rFonts w:asciiTheme="minorHAnsi" w:eastAsia="ArialMT" w:hAnsiTheme="minorHAnsi" w:cstheme="minorHAnsi"/>
        </w:rPr>
        <w:t xml:space="preserve"> </w:t>
      </w:r>
      <w:r w:rsidRPr="002443CE">
        <w:rPr>
          <w:rFonts w:asciiTheme="minorHAnsi" w:hAnsiTheme="minorHAnsi" w:cstheme="minorHAnsi"/>
        </w:rPr>
        <w:t>trasie realizowanej inwes</w:t>
      </w:r>
      <w:r w:rsidRPr="002443CE">
        <w:rPr>
          <w:rFonts w:asciiTheme="minorHAnsi" w:eastAsia="ArialMT" w:hAnsiTheme="minorHAnsi" w:cstheme="minorHAnsi"/>
        </w:rPr>
        <w:t>tycji) i stwierdzeniem, że po zakończeniu robót wszystkie sprawy dotyczące ich infrastruktury są uregulowane prawidłowo, bez zastrzeżeń;</w:t>
      </w:r>
    </w:p>
    <w:p w14:paraId="081F8393"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Projekt powykonawczy z naniesionymi zmianami zakwalifikowanymi przez Projektanta jako nieistotne;</w:t>
      </w:r>
    </w:p>
    <w:p w14:paraId="3C075C25"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 xml:space="preserve">Czarno </w:t>
      </w:r>
      <w:r w:rsidRPr="002443CE">
        <w:rPr>
          <w:rFonts w:asciiTheme="minorHAnsi" w:eastAsia="ArialMT" w:hAnsiTheme="minorHAnsi" w:cstheme="minorHAnsi"/>
        </w:rPr>
        <w:t xml:space="preserve">– biała </w:t>
      </w:r>
      <w:r w:rsidRPr="002443CE">
        <w:rPr>
          <w:rFonts w:asciiTheme="minorHAnsi" w:hAnsiTheme="minorHAnsi" w:cstheme="minorHAnsi"/>
        </w:rPr>
        <w:t xml:space="preserve">kopia rysunku planu zagospodarowania z zatwierdzonego projektu budowlanego z </w:t>
      </w:r>
      <w:r w:rsidRPr="002443CE">
        <w:rPr>
          <w:rFonts w:asciiTheme="minorHAnsi" w:eastAsia="ArialMT" w:hAnsiTheme="minorHAnsi" w:cstheme="minorHAnsi"/>
        </w:rPr>
        <w:t>naniesionymi zmianami, o których pi</w:t>
      </w:r>
      <w:r w:rsidRPr="002443CE">
        <w:rPr>
          <w:rFonts w:asciiTheme="minorHAnsi" w:hAnsiTheme="minorHAnsi" w:cstheme="minorHAnsi"/>
        </w:rPr>
        <w:t>sze Kierownik Bud</w:t>
      </w:r>
      <w:r w:rsidRPr="002443CE">
        <w:rPr>
          <w:rFonts w:asciiTheme="minorHAnsi" w:eastAsia="ArialMT" w:hAnsiTheme="minorHAnsi" w:cstheme="minorHAnsi"/>
        </w:rPr>
        <w:t>owy w swoim oświadczeniu, zawierająca uzupełniony</w:t>
      </w:r>
      <w:r w:rsidRPr="002443CE">
        <w:rPr>
          <w:rFonts w:asciiTheme="minorHAnsi" w:hAnsiTheme="minorHAnsi" w:cstheme="minorHAnsi"/>
        </w:rPr>
        <w:t xml:space="preserve"> </w:t>
      </w:r>
      <w:r w:rsidRPr="002443CE">
        <w:rPr>
          <w:rFonts w:asciiTheme="minorHAnsi" w:eastAsia="ArialMT" w:hAnsiTheme="minorHAnsi" w:cstheme="minorHAnsi"/>
        </w:rPr>
        <w:t>opis i kwalifikację tych zmian przez Pr</w:t>
      </w:r>
      <w:r w:rsidRPr="002443CE">
        <w:rPr>
          <w:rFonts w:asciiTheme="minorHAnsi" w:hAnsiTheme="minorHAnsi" w:cstheme="minorHAnsi"/>
        </w:rPr>
        <w:t xml:space="preserve">ojektanta zgodnie z art. 36a pkt. 6 ustawy Prawo Budowlane. W razie </w:t>
      </w:r>
      <w:r w:rsidRPr="002443CE">
        <w:rPr>
          <w:rFonts w:asciiTheme="minorHAnsi" w:eastAsia="ArialMT" w:hAnsiTheme="minorHAnsi" w:cstheme="minorHAnsi"/>
        </w:rPr>
        <w:t>konieczności także pomocnicze rysunki w czytelnej skali umożliwiającej dokładną identyfikację zmian</w:t>
      </w:r>
      <w:r w:rsidRPr="002443CE">
        <w:rPr>
          <w:rFonts w:asciiTheme="minorHAnsi" w:hAnsiTheme="minorHAnsi" w:cstheme="minorHAnsi"/>
        </w:rPr>
        <w:t>;</w:t>
      </w:r>
    </w:p>
    <w:p w14:paraId="0166C4B2"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Zestawienie powykonawcze wybudowanych rurociągów z podaniem materiału, długości i śr</w:t>
      </w:r>
      <w:r w:rsidRPr="002443CE">
        <w:rPr>
          <w:rFonts w:asciiTheme="minorHAnsi" w:hAnsiTheme="minorHAnsi" w:cstheme="minorHAnsi"/>
        </w:rPr>
        <w:t>ednic zgodnych z pomiarami geodezyjnymi;</w:t>
      </w:r>
    </w:p>
    <w:p w14:paraId="5E949E8E"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lastRenderedPageBreak/>
        <w:t>Operat geodezyjny powykonawczy - dokumenta</w:t>
      </w:r>
      <w:r w:rsidRPr="002443CE">
        <w:rPr>
          <w:rFonts w:asciiTheme="minorHAnsi" w:eastAsia="ArialMT" w:hAnsiTheme="minorHAnsi" w:cstheme="minorHAnsi"/>
        </w:rPr>
        <w:t>cja geodezyjna powykonawcza ciepłociągu sporządzona przez uprawnionego geodetę, obejmująca:</w:t>
      </w:r>
    </w:p>
    <w:p w14:paraId="069388C7"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hAnsiTheme="minorHAnsi" w:cstheme="minorHAnsi"/>
        </w:rPr>
        <w:t xml:space="preserve">pomiary geodezyjne powykonawcze /3 egz./: plan sytuacyjno </w:t>
      </w:r>
      <w:r w:rsidRPr="002443CE">
        <w:rPr>
          <w:rFonts w:asciiTheme="minorHAnsi" w:eastAsia="ArialMT" w:hAnsiTheme="minorHAnsi" w:cstheme="minorHAnsi"/>
        </w:rPr>
        <w:t>– wysokościowy z p</w:t>
      </w:r>
      <w:r w:rsidRPr="002443CE">
        <w:rPr>
          <w:rFonts w:asciiTheme="minorHAnsi" w:hAnsiTheme="minorHAnsi" w:cstheme="minorHAnsi"/>
        </w:rPr>
        <w:t xml:space="preserve">omiarem powykonawczym zarejestrowanym </w:t>
      </w:r>
      <w:r w:rsidRPr="002443CE">
        <w:rPr>
          <w:rFonts w:asciiTheme="minorHAnsi" w:eastAsia="ArialMT" w:hAnsiTheme="minorHAnsi" w:cstheme="minorHAnsi"/>
        </w:rPr>
        <w:t>przez geodetę w Ośrodku Dokumentacji Geodezyjnej</w:t>
      </w:r>
      <w:r w:rsidRPr="002443CE">
        <w:rPr>
          <w:rFonts w:asciiTheme="minorHAnsi" w:hAnsiTheme="minorHAnsi" w:cstheme="minorHAnsi"/>
        </w:rPr>
        <w:t xml:space="preserve"> </w:t>
      </w:r>
      <w:r w:rsidRPr="002443CE">
        <w:rPr>
          <w:rFonts w:asciiTheme="minorHAnsi" w:eastAsia="ArialMT" w:hAnsiTheme="minorHAnsi" w:cstheme="minorHAnsi"/>
        </w:rPr>
        <w:t>i Kartografii we właściwym Urzędu Miasta lub Województwa (lub poświadczenie złożenia operatu w ODGiK</w:t>
      </w:r>
      <w:r w:rsidRPr="002443CE">
        <w:rPr>
          <w:rFonts w:asciiTheme="minorHAnsi" w:hAnsiTheme="minorHAnsi" w:cstheme="minorHAnsi"/>
        </w:rPr>
        <w:t xml:space="preserve"> </w:t>
      </w:r>
      <w:r w:rsidRPr="002443CE">
        <w:rPr>
          <w:rFonts w:asciiTheme="minorHAnsi" w:eastAsia="ArialMT" w:hAnsiTheme="minorHAnsi" w:cstheme="minorHAnsi"/>
        </w:rPr>
        <w:t>w momencie odbioru końcowego, w protokole odbioru końcowego zapis jako uwaga: „Pomiar powykonawczy</w:t>
      </w:r>
      <w:r w:rsidRPr="002443CE">
        <w:rPr>
          <w:rFonts w:asciiTheme="minorHAnsi" w:hAnsiTheme="minorHAnsi" w:cstheme="minorHAnsi"/>
        </w:rPr>
        <w:t xml:space="preserve"> zostanie dostarczony </w:t>
      </w:r>
      <w:r w:rsidRPr="002443CE">
        <w:rPr>
          <w:rFonts w:asciiTheme="minorHAnsi" w:eastAsia="ArialMT" w:hAnsiTheme="minorHAnsi" w:cstheme="minorHAnsi"/>
        </w:rPr>
        <w:t xml:space="preserve">po zatwierdzeniu przez ODGiK”) </w:t>
      </w:r>
      <w:r w:rsidRPr="002443CE">
        <w:rPr>
          <w:rFonts w:asciiTheme="minorHAnsi" w:hAnsiTheme="minorHAnsi" w:cstheme="minorHAnsi"/>
        </w:rPr>
        <w:t xml:space="preserve">- </w:t>
      </w:r>
      <w:r w:rsidRPr="002443CE">
        <w:rPr>
          <w:rFonts w:asciiTheme="minorHAnsi" w:eastAsia="ArialMT" w:hAnsiTheme="minorHAnsi" w:cstheme="minorHAnsi"/>
        </w:rPr>
        <w:t xml:space="preserve">na planie muszą być określone </w:t>
      </w:r>
      <w:r w:rsidRPr="002443CE">
        <w:rPr>
          <w:rFonts w:asciiTheme="minorHAnsi" w:hAnsiTheme="minorHAnsi" w:cstheme="minorHAnsi"/>
        </w:rPr>
        <w:t xml:space="preserve">wszystkie kolizje z </w:t>
      </w:r>
      <w:r w:rsidRPr="002443CE">
        <w:rPr>
          <w:rFonts w:asciiTheme="minorHAnsi" w:eastAsia="ArialMT" w:hAnsiTheme="minorHAnsi" w:cstheme="minorHAnsi"/>
        </w:rPr>
        <w:t>podaniem rzędnych: kolizji, ciepłociągu i terenu;</w:t>
      </w:r>
    </w:p>
    <w:p w14:paraId="64F2FB67"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pomiar styków technologicznych, w formacie PDF;</w:t>
      </w:r>
    </w:p>
    <w:p w14:paraId="58A398B3"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szkice polowe (z zaznaczonymi pikietami pomiaru poszczególnych rurociągów z opisem rury zasilającej i powrotnej podaniem średnicy nominalnej i określeniem rodzaju izolacji każdego z rurociągów, określeniem dokładnym wszelkich skrzyżowań, kolan pionowych i poziomych, rur osłonowych wraz z podaniem średnic tych rur i materiału, płyt odciążających, oraz armatury na poszczególnych rurociągach), w formacie PDF;</w:t>
      </w:r>
    </w:p>
    <w:p w14:paraId="1725F5A7"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przeglądówka szkiców polowych, gdy ilość szkiców przekracza np. 3 szt., w formacie PDF;</w:t>
      </w:r>
    </w:p>
    <w:p w14:paraId="264DCD5A"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wykaz współrzędnych (X, Y, H) pikiet w obowiązującym układzie współrzędnych w zestawieniu tabelarycznym w formie elektronicznej, w formacie Excel-a lub WORD-a albo w pliku tekstowym;</w:t>
      </w:r>
    </w:p>
    <w:p w14:paraId="11CBCCB1"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notatniki zmian (wycinki mapy z zaznaczonymi dokładnie miejscami gdzie kanał oraz sieć ciepłownicza została jedynie wyłączona z eksploatacji, gdzie jedynie odsłonięta, a gdzie całkowicie fizycznie zlikwidowana);</w:t>
      </w:r>
    </w:p>
    <w:p w14:paraId="5278515B"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w przypadku standardowych opracowań pomiar narożników komór wraz z zaznaczonymi rzędnymi dna komory i pokrywy komory, jeżeli projekt tego wymaga dokładaną geodezyjną inwentaryzacje komór, powykonawczy rzut z góry oraz przekrój poprzeczny wraz z zaznaczonymi rzędnymi dna komory pokrywy komory oraz rzędnymi urządzeń znajdujących się w komorach, z opisem urządzeń zainstalowanych w komorze, w formacie DWG lub PDF;</w:t>
      </w:r>
    </w:p>
    <w:p w14:paraId="6CD5EC98"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pomiar oraz graficzne przedstawienie wejścia sieci do budynków, w formacie PDF;</w:t>
      </w:r>
    </w:p>
    <w:p w14:paraId="65E26992"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pisemna informacja dotycząca usytuowania obiektu budowlanego zawierająca stwierdzenie o zgodności lub niezgodności z zatwierdzonym projektem zagospodarowania działki lub terenu; na obowiązującym druku urzędowym, w formacie PDF;</w:t>
      </w:r>
    </w:p>
    <w:p w14:paraId="39F8E4AD"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hAnsiTheme="minorHAnsi" w:cstheme="minorHAnsi"/>
        </w:rPr>
      </w:pPr>
      <w:r w:rsidRPr="002443CE">
        <w:rPr>
          <w:rFonts w:asciiTheme="minorHAnsi" w:hAnsiTheme="minorHAnsi" w:cstheme="minorHAnsi"/>
        </w:rPr>
        <w:t>mapa pomiaru powykonawczego w form</w:t>
      </w:r>
      <w:r w:rsidRPr="002443CE">
        <w:rPr>
          <w:rFonts w:asciiTheme="minorHAnsi" w:eastAsia="ArialMT" w:hAnsiTheme="minorHAnsi" w:cstheme="minorHAnsi"/>
        </w:rPr>
        <w:t>ie elektronicznej, w jednym z formatów</w:t>
      </w:r>
      <w:r w:rsidRPr="002443CE">
        <w:rPr>
          <w:rFonts w:asciiTheme="minorHAnsi" w:hAnsiTheme="minorHAnsi" w:cstheme="minorHAnsi"/>
        </w:rPr>
        <w:t>: DGN, DWG, DXF, SHP;</w:t>
      </w:r>
    </w:p>
    <w:p w14:paraId="1C698423"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jeżeli na ww. informacji zostaną wykazane odstępstwa usytuowania obiektów w stosunku do projektu należy wykonać analizę porównawczą na mapie (na zatwierdzonym projekcie zagospodarowania terenu, należy nanieść pomiar powykonawczy i wykazać odstępstwa od projektu oraz określić wielkość tych odstępstw poprzez zwymiarowanie odległości), w formacie plików dxf lub dwg;</w:t>
      </w:r>
    </w:p>
    <w:p w14:paraId="16FEEA8A" w14:textId="77777777" w:rsidR="001672A1" w:rsidRPr="002443CE" w:rsidRDefault="001672A1" w:rsidP="001672A1">
      <w:pPr>
        <w:autoSpaceDE w:val="0"/>
        <w:autoSpaceDN w:val="0"/>
        <w:adjustRightInd w:val="0"/>
        <w:spacing w:line="276" w:lineRule="auto"/>
        <w:ind w:left="284"/>
        <w:jc w:val="both"/>
        <w:rPr>
          <w:rFonts w:asciiTheme="minorHAnsi" w:eastAsia="ArialMT" w:hAnsiTheme="minorHAnsi" w:cstheme="minorHAnsi"/>
          <w:b/>
          <w:bCs/>
        </w:rPr>
      </w:pPr>
      <w:r w:rsidRPr="002443CE">
        <w:rPr>
          <w:rFonts w:asciiTheme="minorHAnsi" w:eastAsia="ArialMT" w:hAnsiTheme="minorHAnsi" w:cstheme="minorHAnsi"/>
          <w:b/>
          <w:bCs/>
        </w:rPr>
        <w:lastRenderedPageBreak/>
        <w:t>UWAGA: w terminie 10 dni roboczych od dnia zgłoszenia zakończenia budowy sieci, Wykonawca przekaże komplet dokumentacji geodezyjnej powykonawczej do Kancelarii Zamawiającego, w formie drukowanej i zapisie na nośniku cyfrowym (płyta CD lub DVD). W czasie do 10 dni roboczych, od dnia dostarczenia dokumentacji do kancelarii Zamawiającego, upoważniony pracownik Zamawiającego z Działu TR/GIS (mail: GIS@opecgdy.com.pl) dokona weryfikacji dostarczonej dokumentacji geodezyjnej powykonawczej w zakresie kompletności i zawartości merytorycznej, po czym przekaże Wykonawcy, drogą elektroniczną, informację o braku uwag co do dokumentacji geodezyjnej powykonawczej, albo wezwie Wykonawcę, drogą elektroniczną, do uzupełnienia brakujących dokumentów i/lub przekaże uwagi co do zawartości merytorycznej. Brakujące dokumenty lub wyjaśnienia Wykonawca powinien złożyć niezwłocznie. Po otrzymaniu ostatecznej informacji o braku uwag co do powykonawczej dokumentacji geodezyjnej, Wykonawca składa wniosek w ODGiK właściwego Urzędu Miasta o uwierzytelnienie operatu geodezyjnego opracowanego przez niego prac geodezyjnych.</w:t>
      </w:r>
    </w:p>
    <w:p w14:paraId="4C786FF9"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eastAsiaTheme="minorHAnsi" w:hAnsiTheme="minorHAnsi" w:cstheme="minorHAnsi"/>
        </w:rPr>
        <w:t xml:space="preserve">Szczegółowy schemat spoin sieci cieplnej z zaznaczonymi odległościami między spawami oraz </w:t>
      </w:r>
      <w:r w:rsidRPr="002443CE">
        <w:rPr>
          <w:rFonts w:asciiTheme="minorHAnsi" w:hAnsiTheme="minorHAnsi" w:cstheme="minorHAnsi"/>
        </w:rPr>
        <w:t xml:space="preserve">numerami spoin </w:t>
      </w:r>
      <w:r w:rsidRPr="002443CE">
        <w:rPr>
          <w:rFonts w:asciiTheme="minorHAnsi" w:eastAsiaTheme="minorHAnsi" w:hAnsiTheme="minorHAnsi" w:cstheme="minorHAnsi"/>
        </w:rPr>
        <w:t>(szkice, współrzędne);</w:t>
      </w:r>
    </w:p>
    <w:p w14:paraId="436C7401"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hAnsiTheme="minorHAnsi" w:cstheme="minorHAnsi"/>
        </w:rPr>
        <w:t>Dziennik Spawania wraz z Instrukcjami Technologicznymi Spawania WPS;</w:t>
      </w:r>
    </w:p>
    <w:p w14:paraId="32AB2E52"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odbioru robót konstru</w:t>
      </w:r>
      <w:r w:rsidRPr="002443CE">
        <w:rPr>
          <w:rFonts w:asciiTheme="minorHAnsi" w:hAnsiTheme="minorHAnsi" w:cstheme="minorHAnsi"/>
        </w:rPr>
        <w:t>kcyjno-</w:t>
      </w:r>
      <w:r w:rsidRPr="002443CE">
        <w:rPr>
          <w:rFonts w:asciiTheme="minorHAnsi" w:eastAsia="ArialMT" w:hAnsiTheme="minorHAnsi" w:cstheme="minorHAnsi"/>
        </w:rPr>
        <w:t>budowlanych związanych z przebudową komory;</w:t>
      </w:r>
    </w:p>
    <w:p w14:paraId="6C1CBF1A"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hAnsiTheme="minorHAnsi" w:cstheme="minorHAnsi"/>
        </w:rPr>
        <w:t>Pro</w:t>
      </w:r>
      <w:r w:rsidRPr="002443CE">
        <w:rPr>
          <w:rFonts w:asciiTheme="minorHAnsi" w:eastAsia="ArialMT" w:hAnsiTheme="minorHAnsi" w:cstheme="minorHAnsi"/>
        </w:rPr>
        <w:t>tokół odbioru badań wizualnych VT złączy spawanych konstrukcji szk</w:t>
      </w:r>
      <w:r w:rsidRPr="002443CE">
        <w:rPr>
          <w:rFonts w:asciiTheme="minorHAnsi" w:hAnsiTheme="minorHAnsi" w:cstheme="minorHAnsi"/>
        </w:rPr>
        <w:t xml:space="preserve">ieletowej komory z </w:t>
      </w:r>
      <w:r w:rsidRPr="002443CE">
        <w:rPr>
          <w:rFonts w:asciiTheme="minorHAnsi" w:eastAsia="ArialMT" w:hAnsiTheme="minorHAnsi" w:cstheme="minorHAnsi"/>
        </w:rPr>
        <w:t>wynikiem pozytywnym wraz z dokumentami uprawnień do badań. Wynik określa się jako pozytywny, jeśli</w:t>
      </w:r>
      <w:r w:rsidRPr="002443CE">
        <w:rPr>
          <w:rFonts w:asciiTheme="minorHAnsi" w:hAnsiTheme="minorHAnsi" w:cstheme="minorHAnsi"/>
        </w:rPr>
        <w:t xml:space="preserve"> </w:t>
      </w:r>
      <w:r w:rsidRPr="002443CE">
        <w:rPr>
          <w:rFonts w:asciiTheme="minorHAnsi" w:eastAsia="ArialMT" w:hAnsiTheme="minorHAnsi" w:cstheme="minorHAnsi"/>
        </w:rPr>
        <w:t>jakość spoiny spełni wymagania dopuszczalnego poziomu „C” według normy P</w:t>
      </w:r>
      <w:r w:rsidRPr="002443CE">
        <w:rPr>
          <w:rFonts w:asciiTheme="minorHAnsi" w:hAnsiTheme="minorHAnsi" w:cstheme="minorHAnsi"/>
        </w:rPr>
        <w:t xml:space="preserve">N-EN ISO 5817 lub </w:t>
      </w:r>
      <w:r w:rsidRPr="002443CE">
        <w:rPr>
          <w:rFonts w:asciiTheme="minorHAnsi" w:eastAsia="ArialMT" w:hAnsiTheme="minorHAnsi" w:cstheme="minorHAnsi"/>
        </w:rPr>
        <w:t>równoważne</w:t>
      </w:r>
      <w:r w:rsidRPr="002443CE">
        <w:rPr>
          <w:rFonts w:asciiTheme="minorHAnsi" w:hAnsiTheme="minorHAnsi" w:cstheme="minorHAnsi"/>
        </w:rPr>
        <w:t>j;</w:t>
      </w:r>
    </w:p>
    <w:p w14:paraId="25DC34F2"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odbioru badań magnetyc</w:t>
      </w:r>
      <w:r w:rsidRPr="002443CE">
        <w:rPr>
          <w:rFonts w:asciiTheme="minorHAnsi" w:hAnsiTheme="minorHAnsi" w:cstheme="minorHAnsi"/>
        </w:rPr>
        <w:t xml:space="preserve">zno </w:t>
      </w:r>
      <w:r w:rsidRPr="002443CE">
        <w:rPr>
          <w:rFonts w:asciiTheme="minorHAnsi" w:eastAsia="ArialMT" w:hAnsiTheme="minorHAnsi" w:cstheme="minorHAnsi"/>
        </w:rPr>
        <w:t xml:space="preserve">– proszkowych MT złączy spawanych konstrukcji </w:t>
      </w:r>
      <w:r w:rsidRPr="002443CE">
        <w:rPr>
          <w:rFonts w:asciiTheme="minorHAnsi" w:hAnsiTheme="minorHAnsi" w:cstheme="minorHAnsi"/>
        </w:rPr>
        <w:t xml:space="preserve">szkieletowej komory z wynikiem pozytywnym wraz z dokumentami </w:t>
      </w:r>
      <w:r w:rsidRPr="002443CE">
        <w:rPr>
          <w:rFonts w:asciiTheme="minorHAnsi" w:eastAsia="ArialMT" w:hAnsiTheme="minorHAnsi" w:cstheme="minorHAnsi"/>
        </w:rPr>
        <w:t>uprawnień do badań. Wynik określa się jako pozytywny, jeśli jakość złącza speł</w:t>
      </w:r>
      <w:r w:rsidRPr="002443CE">
        <w:rPr>
          <w:rFonts w:asciiTheme="minorHAnsi" w:hAnsiTheme="minorHAnsi" w:cstheme="minorHAnsi"/>
        </w:rPr>
        <w:t>nia wymagania akceptowanego poziomu 2 X zgodnie z PN-EN ISO</w:t>
      </w:r>
      <w:r w:rsidRPr="002443CE">
        <w:rPr>
          <w:rFonts w:asciiTheme="minorHAnsi" w:eastAsia="ArialMT" w:hAnsiTheme="minorHAnsi" w:cstheme="minorHAnsi"/>
        </w:rPr>
        <w:t xml:space="preserve"> </w:t>
      </w:r>
      <w:r w:rsidRPr="002443CE">
        <w:rPr>
          <w:rFonts w:asciiTheme="minorHAnsi" w:hAnsiTheme="minorHAnsi" w:cstheme="minorHAnsi"/>
        </w:rPr>
        <w:t xml:space="preserve">23278 </w:t>
      </w:r>
      <w:r w:rsidRPr="002443CE">
        <w:rPr>
          <w:rFonts w:asciiTheme="minorHAnsi" w:eastAsia="ArialMT" w:hAnsiTheme="minorHAnsi" w:cstheme="minorHAnsi"/>
        </w:rPr>
        <w:t>lub równoważną i poziomu „C” wg normy PN</w:t>
      </w:r>
      <w:r w:rsidRPr="002443CE">
        <w:rPr>
          <w:rFonts w:asciiTheme="minorHAnsi" w:hAnsiTheme="minorHAnsi" w:cstheme="minorHAnsi"/>
        </w:rPr>
        <w:t>-</w:t>
      </w:r>
      <w:r w:rsidRPr="002443CE">
        <w:rPr>
          <w:rFonts w:asciiTheme="minorHAnsi" w:eastAsia="ArialMT" w:hAnsiTheme="minorHAnsi" w:cstheme="minorHAnsi"/>
        </w:rPr>
        <w:t>EN ISO 5817 lub równoważnej;</w:t>
      </w:r>
    </w:p>
    <w:p w14:paraId="0BE7DBFE"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odbioru badań wizualnych VT złączy spawanych rurociągu z wynikiem pozytywnym wraz z dokumentami uprawnień do badań. Wynik określa się jako pozytywny, jeśli jakość spoiny spełni wymagania dopuszczalnego poziomu „C” według normy PN</w:t>
      </w:r>
      <w:r w:rsidRPr="002443CE">
        <w:rPr>
          <w:rFonts w:asciiTheme="minorHAnsi" w:hAnsiTheme="minorHAnsi" w:cstheme="minorHAnsi"/>
        </w:rPr>
        <w:t>-</w:t>
      </w:r>
      <w:r w:rsidRPr="002443CE">
        <w:rPr>
          <w:rFonts w:asciiTheme="minorHAnsi" w:eastAsia="ArialMT" w:hAnsiTheme="minorHAnsi" w:cstheme="minorHAnsi"/>
        </w:rPr>
        <w:t>EN ISO 5817 lub równoważnej;</w:t>
      </w:r>
    </w:p>
    <w:p w14:paraId="58EF5BF7"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hAnsiTheme="minorHAnsi" w:cstheme="minorHAnsi"/>
        </w:rPr>
        <w:t>Pisemna informacja potw</w:t>
      </w:r>
      <w:r w:rsidRPr="002443CE">
        <w:rPr>
          <w:rFonts w:asciiTheme="minorHAnsi" w:eastAsia="ArialMT" w:hAnsiTheme="minorHAnsi" w:cstheme="minorHAnsi"/>
        </w:rPr>
        <w:t xml:space="preserve">ierdzająca pozytywny wynik badań radiograficznych RT złączy </w:t>
      </w:r>
      <w:r w:rsidRPr="002443CE">
        <w:rPr>
          <w:rFonts w:asciiTheme="minorHAnsi" w:hAnsiTheme="minorHAnsi" w:cstheme="minorHAnsi"/>
        </w:rPr>
        <w:t>spawanych (otrzymana od Laboratorium). Wynik b</w:t>
      </w:r>
      <w:r w:rsidRPr="002443CE">
        <w:rPr>
          <w:rFonts w:asciiTheme="minorHAnsi" w:eastAsia="ArialMT" w:hAnsiTheme="minorHAnsi" w:cstheme="minorHAnsi"/>
        </w:rPr>
        <w:t>adania określa się jako pozytywny, jeśli jakość spoiny spełnia wymagania klasy 2 według normy PN</w:t>
      </w:r>
      <w:r w:rsidRPr="002443CE">
        <w:rPr>
          <w:rFonts w:asciiTheme="minorHAnsi" w:hAnsiTheme="minorHAnsi" w:cstheme="minorHAnsi"/>
        </w:rPr>
        <w:t>-EN-ISO-10675-</w:t>
      </w:r>
      <w:r w:rsidRPr="002443CE">
        <w:rPr>
          <w:rFonts w:asciiTheme="minorHAnsi" w:eastAsia="ArialMT" w:hAnsiTheme="minorHAnsi" w:cstheme="minorHAnsi"/>
        </w:rPr>
        <w:t>1:2017 lub równoważnej;</w:t>
      </w:r>
    </w:p>
    <w:p w14:paraId="71A7F183"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odbioru badań magnet</w:t>
      </w:r>
      <w:r w:rsidRPr="002443CE">
        <w:rPr>
          <w:rFonts w:asciiTheme="minorHAnsi" w:hAnsiTheme="minorHAnsi" w:cstheme="minorHAnsi"/>
        </w:rPr>
        <w:t xml:space="preserve">yczno </w:t>
      </w:r>
      <w:r w:rsidRPr="002443CE">
        <w:rPr>
          <w:rFonts w:asciiTheme="minorHAnsi" w:eastAsia="ArialMT" w:hAnsiTheme="minorHAnsi" w:cstheme="minorHAnsi"/>
        </w:rPr>
        <w:t>– proszkowych MT złączy spawanych na włączeniu rurociąg</w:t>
      </w:r>
      <w:r w:rsidRPr="002443CE">
        <w:rPr>
          <w:rFonts w:asciiTheme="minorHAnsi" w:hAnsiTheme="minorHAnsi" w:cstheme="minorHAnsi"/>
        </w:rPr>
        <w:t xml:space="preserve">u z wynikiem pozytywnym wraz </w:t>
      </w:r>
      <w:r w:rsidRPr="002443CE">
        <w:rPr>
          <w:rFonts w:asciiTheme="minorHAnsi" w:eastAsia="ArialMT" w:hAnsiTheme="minorHAnsi" w:cstheme="minorHAnsi"/>
        </w:rPr>
        <w:t>z dokumentami uprawnień do badań. Wynik określa się jako pozytywny, jeśli jakość złącza spełnia wymagania akceptowanego poziomu 2 X zgodnie z PN</w:t>
      </w:r>
      <w:r w:rsidRPr="002443CE">
        <w:rPr>
          <w:rFonts w:asciiTheme="minorHAnsi" w:hAnsiTheme="minorHAnsi" w:cstheme="minorHAnsi"/>
        </w:rPr>
        <w:t>-EN ISO 23278</w:t>
      </w:r>
      <w:r w:rsidRPr="002443CE">
        <w:rPr>
          <w:rFonts w:asciiTheme="minorHAnsi" w:eastAsia="ArialMT" w:hAnsiTheme="minorHAnsi" w:cstheme="minorHAnsi"/>
        </w:rPr>
        <w:t xml:space="preserve"> lub równoważną i poziomu „C” wg normy PN</w:t>
      </w:r>
      <w:r w:rsidRPr="002443CE">
        <w:rPr>
          <w:rFonts w:asciiTheme="minorHAnsi" w:hAnsiTheme="minorHAnsi" w:cstheme="minorHAnsi"/>
        </w:rPr>
        <w:t>-</w:t>
      </w:r>
      <w:r w:rsidRPr="002443CE">
        <w:rPr>
          <w:rFonts w:asciiTheme="minorHAnsi" w:eastAsia="ArialMT" w:hAnsiTheme="minorHAnsi" w:cstheme="minorHAnsi"/>
        </w:rPr>
        <w:t xml:space="preserve">EN ISO 5817 lub równoważnej (dokumentacja ta występuje </w:t>
      </w:r>
      <w:r w:rsidRPr="002443CE">
        <w:rPr>
          <w:rFonts w:asciiTheme="minorHAnsi" w:hAnsiTheme="minorHAnsi" w:cstheme="minorHAnsi"/>
        </w:rPr>
        <w:t>w</w:t>
      </w:r>
      <w:r w:rsidRPr="002443CE">
        <w:rPr>
          <w:rFonts w:asciiTheme="minorHAnsi" w:eastAsia="ArialMT" w:hAnsiTheme="minorHAnsi" w:cstheme="minorHAnsi"/>
        </w:rPr>
        <w:t xml:space="preserve"> </w:t>
      </w:r>
      <w:r w:rsidRPr="002443CE">
        <w:rPr>
          <w:rFonts w:asciiTheme="minorHAnsi" w:hAnsiTheme="minorHAnsi" w:cstheme="minorHAnsi"/>
        </w:rPr>
        <w:t xml:space="preserve">przypadku, gdy podczas realizacji </w:t>
      </w:r>
      <w:r w:rsidRPr="002443CE">
        <w:rPr>
          <w:rFonts w:asciiTheme="minorHAnsi" w:eastAsia="ArialMT" w:hAnsiTheme="minorHAnsi" w:cstheme="minorHAnsi"/>
        </w:rPr>
        <w:lastRenderedPageBreak/>
        <w:t>inwestycji okaże się, że nie ma możliwości przeprowadzenia kontroli radiograficznej spoiny na włączeniu do istniejącej sieci);</w:t>
      </w:r>
    </w:p>
    <w:p w14:paraId="52E9262D"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eastAsia="ArialMT" w:hAnsiTheme="minorHAnsi" w:cstheme="minorHAnsi"/>
        </w:rPr>
        <w:t xml:space="preserve">Zaświadczenia spawaczy o uprawnieniach zawodowych </w:t>
      </w:r>
      <w:r w:rsidRPr="002443CE">
        <w:rPr>
          <w:rFonts w:asciiTheme="minorHAnsi" w:hAnsiTheme="minorHAnsi" w:cstheme="minorHAnsi"/>
        </w:rPr>
        <w:t>- aktualne dokumenty wydane zgodnie z wymogami normy PN-EN ISO 9606-1 lub n</w:t>
      </w:r>
      <w:r w:rsidRPr="002443CE">
        <w:rPr>
          <w:rFonts w:asciiTheme="minorHAnsi" w:eastAsia="ArialMT" w:hAnsiTheme="minorHAnsi" w:cstheme="minorHAnsi"/>
        </w:rPr>
        <w:t>ormy równoważnej zawierające zakres uprawnień, gatunki</w:t>
      </w:r>
      <w:r w:rsidRPr="002443CE">
        <w:rPr>
          <w:rFonts w:asciiTheme="minorHAnsi" w:hAnsiTheme="minorHAnsi" w:cstheme="minorHAnsi"/>
        </w:rPr>
        <w:t xml:space="preserve"> </w:t>
      </w:r>
      <w:r w:rsidRPr="002443CE">
        <w:rPr>
          <w:rFonts w:asciiTheme="minorHAnsi" w:eastAsia="ArialMT" w:hAnsiTheme="minorHAnsi" w:cstheme="minorHAnsi"/>
        </w:rPr>
        <w:t>spawanych materiałów, pozycje spawania, grubości i średn</w:t>
      </w:r>
      <w:r w:rsidRPr="002443CE">
        <w:rPr>
          <w:rFonts w:asciiTheme="minorHAnsi" w:hAnsiTheme="minorHAnsi" w:cstheme="minorHAnsi"/>
        </w:rPr>
        <w:t>ice spawanych rur oraz rodzaje spoin;</w:t>
      </w:r>
    </w:p>
    <w:p w14:paraId="556A624A"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próby szczelności w przypadku, gdy podczas realizacji inwestycji okaże się że nie ma możliwości przeprowadzenia 100% kontroli radiograficznej spoin na rurociągach;</w:t>
      </w:r>
    </w:p>
    <w:p w14:paraId="6D4997D5"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eastAsia="ArialMT" w:hAnsiTheme="minorHAnsi" w:cstheme="minorHAnsi"/>
        </w:rPr>
        <w:t>Protokół odbioru podsypki i obsypki rurociągów lub oświa</w:t>
      </w:r>
      <w:r w:rsidRPr="002443CE">
        <w:rPr>
          <w:rFonts w:asciiTheme="minorHAnsi" w:hAnsiTheme="minorHAnsi" w:cstheme="minorHAnsi"/>
        </w:rPr>
        <w:t>dczenie Kierownika Budowy;</w:t>
      </w:r>
    </w:p>
    <w:p w14:paraId="3B52B63F" w14:textId="77777777" w:rsidR="001672A1" w:rsidRPr="002443CE" w:rsidRDefault="001672A1" w:rsidP="00A21F90">
      <w:pPr>
        <w:pStyle w:val="Akapitzlist"/>
        <w:numPr>
          <w:ilvl w:val="0"/>
          <w:numId w:val="79"/>
        </w:numPr>
        <w:autoSpaceDE w:val="0"/>
        <w:autoSpaceDN w:val="0"/>
        <w:adjustRightInd w:val="0"/>
        <w:spacing w:line="276" w:lineRule="auto"/>
        <w:ind w:left="426" w:hanging="426"/>
        <w:contextualSpacing/>
        <w:jc w:val="both"/>
        <w:rPr>
          <w:rFonts w:asciiTheme="minorHAnsi" w:hAnsiTheme="minorHAnsi" w:cstheme="minorHAnsi"/>
        </w:rPr>
      </w:pPr>
      <w:r w:rsidRPr="002443CE">
        <w:rPr>
          <w:rFonts w:asciiTheme="minorHAnsi" w:eastAsia="ArialMT" w:hAnsiTheme="minorHAnsi" w:cstheme="minorHAnsi"/>
        </w:rPr>
        <w:t xml:space="preserve">Protokół odbioru zagęszczenia gruntu lub dokumentacja techniczna badania zagęszczenia </w:t>
      </w:r>
      <w:r w:rsidRPr="002443CE">
        <w:rPr>
          <w:rFonts w:asciiTheme="minorHAnsi" w:hAnsiTheme="minorHAnsi" w:cstheme="minorHAnsi"/>
        </w:rPr>
        <w:t>gruntu (do</w:t>
      </w:r>
      <w:r w:rsidRPr="002443CE">
        <w:rPr>
          <w:rFonts w:asciiTheme="minorHAnsi" w:eastAsia="ArialMT" w:hAnsiTheme="minorHAnsi" w:cstheme="minorHAnsi"/>
        </w:rPr>
        <w:t>kumentacja ta występuje w przypadku takiej konieczności wynikającej z projektu lub w połączeniu z protokołem ZD</w:t>
      </w:r>
      <w:r w:rsidRPr="002443CE">
        <w:rPr>
          <w:rFonts w:asciiTheme="minorHAnsi" w:hAnsiTheme="minorHAnsi" w:cstheme="minorHAnsi"/>
        </w:rPr>
        <w:t>iZ);</w:t>
      </w:r>
    </w:p>
    <w:p w14:paraId="6F267011" w14:textId="77777777" w:rsidR="001672A1" w:rsidRPr="002443CE" w:rsidRDefault="001672A1" w:rsidP="00A21F90">
      <w:pPr>
        <w:pStyle w:val="Akapitzlist"/>
        <w:numPr>
          <w:ilvl w:val="0"/>
          <w:numId w:val="79"/>
        </w:numPr>
        <w:autoSpaceDE w:val="0"/>
        <w:autoSpaceDN w:val="0"/>
        <w:adjustRightInd w:val="0"/>
        <w:spacing w:line="276" w:lineRule="auto"/>
        <w:ind w:left="426" w:hanging="426"/>
        <w:contextualSpacing/>
        <w:jc w:val="both"/>
        <w:rPr>
          <w:rFonts w:asciiTheme="minorHAnsi" w:eastAsiaTheme="minorHAnsi" w:hAnsiTheme="minorHAnsi" w:cstheme="minorHAnsi"/>
        </w:rPr>
      </w:pPr>
      <w:r w:rsidRPr="002443CE">
        <w:rPr>
          <w:rFonts w:asciiTheme="minorHAnsi" w:eastAsia="ArialMT" w:hAnsiTheme="minorHAnsi" w:cstheme="minorHAnsi"/>
        </w:rPr>
        <w:t>Protokół wykonania płukania (protokół poświadczenia wykonania usługi płukania);</w:t>
      </w:r>
    </w:p>
    <w:p w14:paraId="30A62C92"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Protokół wykonania mufowania lub oświadczenie Kierownika Budowy oraz poświadczenie przeszkolenia pracowników dokonujących montażu muf;</w:t>
      </w:r>
    </w:p>
    <w:p w14:paraId="7208A232"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Schemat powykonawczy instalacji alarmowej;</w:t>
      </w:r>
    </w:p>
    <w:p w14:paraId="50434B1A"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Raport z pomia</w:t>
      </w:r>
      <w:r w:rsidRPr="002443CE">
        <w:rPr>
          <w:rFonts w:asciiTheme="minorHAnsi" w:eastAsia="ArialMT" w:hAnsiTheme="minorHAnsi" w:cstheme="minorHAnsi"/>
        </w:rPr>
        <w:t>rów instalacji alarmowej;</w:t>
      </w:r>
    </w:p>
    <w:p w14:paraId="40A516DC"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Protokół odbioru malowania antykorozyj</w:t>
      </w:r>
      <w:r w:rsidRPr="002443CE">
        <w:rPr>
          <w:rFonts w:asciiTheme="minorHAnsi" w:hAnsiTheme="minorHAnsi" w:cstheme="minorHAnsi"/>
        </w:rPr>
        <w:t>nego oraz izolacji rur stalowych i armatury w komorach i studniach zaworowych;</w:t>
      </w:r>
    </w:p>
    <w:p w14:paraId="186ADDC6"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 xml:space="preserve">Protokół rozruchu na gorąco z poświadczeniem udziału przedstawicieli Działu Przesyłu </w:t>
      </w:r>
      <w:r w:rsidRPr="002443CE">
        <w:rPr>
          <w:rFonts w:asciiTheme="minorHAnsi" w:hAnsiTheme="minorHAnsi" w:cstheme="minorHAnsi"/>
        </w:rPr>
        <w:t>OPEC;</w:t>
      </w:r>
    </w:p>
    <w:p w14:paraId="56CAC554"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 xml:space="preserve">Deklaracje </w:t>
      </w:r>
      <w:r w:rsidRPr="002443CE">
        <w:rPr>
          <w:rFonts w:asciiTheme="minorHAnsi" w:eastAsia="ArialMT" w:hAnsiTheme="minorHAnsi" w:cstheme="minorHAnsi"/>
        </w:rPr>
        <w:t xml:space="preserve">właściwości użytkowych i atesty lub inne dokumenty zgodne z art. 7 Rozporządzenia </w:t>
      </w:r>
      <w:r w:rsidRPr="002443CE">
        <w:rPr>
          <w:rFonts w:asciiTheme="minorHAnsi" w:hAnsiTheme="minorHAnsi" w:cstheme="minorHAnsi"/>
        </w:rPr>
        <w:t>Parlamentu Europejskieg</w:t>
      </w:r>
      <w:r w:rsidRPr="002443CE">
        <w:rPr>
          <w:rFonts w:asciiTheme="minorHAnsi" w:eastAsia="ArialMT" w:hAnsiTheme="minorHAnsi" w:cstheme="minorHAnsi"/>
        </w:rPr>
        <w:t>o i Rady (UE) nr 305/2011 z dnia 09.03.2011r. dla wbudowanych materiałów;</w:t>
      </w:r>
    </w:p>
    <w:p w14:paraId="3C00FD89"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 xml:space="preserve">Świadectwo jakości kruszywa – </w:t>
      </w:r>
      <w:r w:rsidRPr="002443CE">
        <w:rPr>
          <w:rFonts w:asciiTheme="minorHAnsi" w:hAnsiTheme="minorHAnsi" w:cstheme="minorHAnsi"/>
        </w:rPr>
        <w:t>dek</w:t>
      </w:r>
      <w:r w:rsidRPr="002443CE">
        <w:rPr>
          <w:rFonts w:asciiTheme="minorHAnsi" w:eastAsia="ArialMT" w:hAnsiTheme="minorHAnsi" w:cstheme="minorHAnsi"/>
        </w:rPr>
        <w:t>laracja właściwości użytkowych;</w:t>
      </w:r>
    </w:p>
    <w:p w14:paraId="0D0B3854"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Pr</w:t>
      </w:r>
      <w:r w:rsidRPr="002443CE">
        <w:rPr>
          <w:rFonts w:asciiTheme="minorHAnsi" w:eastAsia="ArialMT" w:hAnsiTheme="minorHAnsi" w:cstheme="minorHAnsi"/>
        </w:rPr>
        <w:t>otokół odbioru materiałów do wbudowania;</w:t>
      </w:r>
    </w:p>
    <w:p w14:paraId="027CB3E7" w14:textId="6D839384"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Świadectwa odbioru wg P</w:t>
      </w:r>
      <w:r w:rsidRPr="002443CE">
        <w:rPr>
          <w:rFonts w:asciiTheme="minorHAnsi" w:hAnsiTheme="minorHAnsi" w:cstheme="minorHAnsi"/>
        </w:rPr>
        <w:t>N-</w:t>
      </w:r>
      <w:r w:rsidRPr="002443CE">
        <w:rPr>
          <w:rFonts w:asciiTheme="minorHAnsi" w:eastAsia="ArialMT" w:hAnsiTheme="minorHAnsi" w:cstheme="minorHAnsi"/>
        </w:rPr>
        <w:t xml:space="preserve">EN 10204:2006 lub równoważnej materiałów dodatkowych użytych </w:t>
      </w:r>
      <w:r w:rsidRPr="002443CE">
        <w:rPr>
          <w:rFonts w:asciiTheme="minorHAnsi" w:hAnsiTheme="minorHAnsi" w:cstheme="minorHAnsi"/>
        </w:rPr>
        <w:t>do spawania</w:t>
      </w:r>
      <w:r w:rsidR="0019224C" w:rsidRPr="002443CE">
        <w:rPr>
          <w:rFonts w:asciiTheme="minorHAnsi" w:hAnsiTheme="minorHAnsi" w:cstheme="minorHAnsi"/>
        </w:rPr>
        <w:t>.</w:t>
      </w:r>
    </w:p>
    <w:p w14:paraId="13871F2D" w14:textId="2C26D4C2" w:rsidR="001672A1" w:rsidRPr="002443CE" w:rsidRDefault="001672A1" w:rsidP="001672A1">
      <w:pPr>
        <w:pStyle w:val="Akapitzlist"/>
        <w:numPr>
          <w:ilvl w:val="2"/>
          <w:numId w:val="5"/>
        </w:numPr>
        <w:spacing w:line="276" w:lineRule="auto"/>
        <w:ind w:left="567" w:hanging="567"/>
        <w:contextualSpacing/>
        <w:jc w:val="both"/>
        <w:rPr>
          <w:rFonts w:asciiTheme="minorHAnsi" w:hAnsiTheme="minorHAnsi" w:cstheme="minorHAnsi"/>
        </w:rPr>
      </w:pPr>
      <w:r w:rsidRPr="002443CE">
        <w:rPr>
          <w:rFonts w:asciiTheme="minorHAnsi" w:hAnsiTheme="minorHAnsi" w:cstheme="minorHAnsi"/>
          <w:u w:val="single"/>
        </w:rPr>
        <w:t>Branża konstrukcyjna – budowlana</w:t>
      </w:r>
      <w:r w:rsidRPr="002443CE">
        <w:rPr>
          <w:rFonts w:asciiTheme="minorHAnsi" w:hAnsiTheme="minorHAnsi" w:cstheme="minorHAnsi"/>
        </w:rPr>
        <w:t xml:space="preserve">: </w:t>
      </w:r>
    </w:p>
    <w:p w14:paraId="41C3CD04" w14:textId="77777777" w:rsidR="001672A1" w:rsidRPr="002443CE" w:rsidRDefault="001672A1" w:rsidP="00A21F90">
      <w:pPr>
        <w:pStyle w:val="Akapitzlist"/>
        <w:numPr>
          <w:ilvl w:val="0"/>
          <w:numId w:val="78"/>
        </w:numPr>
        <w:autoSpaceDE w:val="0"/>
        <w:autoSpaceDN w:val="0"/>
        <w:adjustRightInd w:val="0"/>
        <w:spacing w:line="276" w:lineRule="auto"/>
        <w:ind w:left="284" w:hanging="284"/>
        <w:contextualSpacing/>
        <w:jc w:val="both"/>
        <w:rPr>
          <w:rFonts w:asciiTheme="minorHAnsi" w:eastAsia="TimesNewRoman" w:hAnsiTheme="minorHAnsi" w:cstheme="minorHAnsi"/>
        </w:rPr>
      </w:pPr>
      <w:r w:rsidRPr="002443CE">
        <w:rPr>
          <w:rFonts w:asciiTheme="minorHAnsi" w:eastAsia="TimesNewRoman" w:hAnsiTheme="minorHAnsi" w:cstheme="minorHAnsi"/>
        </w:rPr>
        <w:t>Dokumentacja Projektowa z naniesionymi na niej zmianami i uzupełnieniami w trakcie wykonywania Robot;</w:t>
      </w:r>
    </w:p>
    <w:p w14:paraId="0F9CEE95" w14:textId="77777777" w:rsidR="001672A1" w:rsidRPr="002443CE" w:rsidRDefault="001672A1" w:rsidP="00A21F90">
      <w:pPr>
        <w:pStyle w:val="Akapitzlist"/>
        <w:numPr>
          <w:ilvl w:val="0"/>
          <w:numId w:val="78"/>
        </w:numPr>
        <w:autoSpaceDE w:val="0"/>
        <w:autoSpaceDN w:val="0"/>
        <w:adjustRightInd w:val="0"/>
        <w:spacing w:line="276" w:lineRule="auto"/>
        <w:ind w:left="284" w:hanging="284"/>
        <w:contextualSpacing/>
        <w:jc w:val="both"/>
        <w:rPr>
          <w:rFonts w:asciiTheme="minorHAnsi" w:eastAsia="TimesNewRoman" w:hAnsiTheme="minorHAnsi" w:cstheme="minorHAnsi"/>
        </w:rPr>
      </w:pPr>
      <w:r w:rsidRPr="002443CE">
        <w:rPr>
          <w:rFonts w:asciiTheme="minorHAnsi" w:eastAsia="TimesNewRoman" w:hAnsiTheme="minorHAnsi" w:cstheme="minorHAnsi"/>
        </w:rPr>
        <w:t>Dokumenty dotyczące jakości wbudowanych materiałów;</w:t>
      </w:r>
    </w:p>
    <w:p w14:paraId="127976F0" w14:textId="77777777" w:rsidR="001672A1" w:rsidRPr="002443CE" w:rsidRDefault="001672A1" w:rsidP="00A21F90">
      <w:pPr>
        <w:pStyle w:val="Akapitzlist"/>
        <w:numPr>
          <w:ilvl w:val="0"/>
          <w:numId w:val="78"/>
        </w:numPr>
        <w:autoSpaceDE w:val="0"/>
        <w:autoSpaceDN w:val="0"/>
        <w:adjustRightInd w:val="0"/>
        <w:spacing w:line="276" w:lineRule="auto"/>
        <w:ind w:left="284" w:hanging="284"/>
        <w:contextualSpacing/>
        <w:jc w:val="both"/>
        <w:rPr>
          <w:rFonts w:asciiTheme="minorHAnsi" w:eastAsia="TimesNewRoman" w:hAnsiTheme="minorHAnsi" w:cstheme="minorHAnsi"/>
        </w:rPr>
      </w:pPr>
      <w:r w:rsidRPr="002443CE">
        <w:rPr>
          <w:rFonts w:asciiTheme="minorHAnsi" w:eastAsia="TimesNewRoman" w:hAnsiTheme="minorHAnsi" w:cstheme="minorHAnsi"/>
        </w:rPr>
        <w:t>Protokoły z dokonanych pomiarów i oględzin wymienionych w pkt. 5 i 6 Specyfikacji technicznej wykonania i odbioru robót budowlanych (część konstrukcyjno-budowlana).</w:t>
      </w:r>
    </w:p>
    <w:p w14:paraId="7365BCB3" w14:textId="049F89BB" w:rsidR="001672A1" w:rsidRPr="002443CE" w:rsidRDefault="001672A1" w:rsidP="001672A1">
      <w:pPr>
        <w:pStyle w:val="Akapitzlist"/>
        <w:widowControl w:val="0"/>
        <w:numPr>
          <w:ilvl w:val="1"/>
          <w:numId w:val="5"/>
        </w:numPr>
        <w:adjustRightInd w:val="0"/>
        <w:spacing w:line="276" w:lineRule="auto"/>
        <w:ind w:left="426" w:hanging="426"/>
        <w:jc w:val="both"/>
        <w:textAlignment w:val="baseline"/>
        <w:rPr>
          <w:rFonts w:asciiTheme="minorHAnsi" w:hAnsiTheme="minorHAnsi" w:cstheme="minorHAnsi"/>
        </w:rPr>
      </w:pPr>
      <w:r w:rsidRPr="002443CE">
        <w:rPr>
          <w:rFonts w:asciiTheme="minorHAnsi" w:hAnsiTheme="minorHAnsi" w:cstheme="minorHAnsi"/>
        </w:rPr>
        <w:t xml:space="preserve">dla </w:t>
      </w:r>
      <w:r w:rsidRPr="002443CE">
        <w:rPr>
          <w:rFonts w:asciiTheme="minorHAnsi" w:hAnsiTheme="minorHAnsi" w:cstheme="minorHAnsi"/>
          <w:b/>
          <w:bCs/>
        </w:rPr>
        <w:t>Pakietu nr 2</w:t>
      </w:r>
      <w:r w:rsidRPr="002443CE">
        <w:rPr>
          <w:rFonts w:asciiTheme="minorHAnsi" w:hAnsiTheme="minorHAnsi" w:cstheme="minorHAnsi"/>
        </w:rPr>
        <w:t>:</w:t>
      </w:r>
      <w:r w:rsidR="00D401F8">
        <w:rPr>
          <w:rFonts w:asciiTheme="minorHAnsi" w:hAnsiTheme="minorHAnsi" w:cstheme="minorHAnsi"/>
        </w:rPr>
        <w:t>*</w:t>
      </w:r>
    </w:p>
    <w:p w14:paraId="34A1764B" w14:textId="45269081" w:rsidR="001672A1" w:rsidRPr="002443CE" w:rsidRDefault="001672A1" w:rsidP="001672A1">
      <w:pPr>
        <w:pStyle w:val="Akapitzlist"/>
        <w:numPr>
          <w:ilvl w:val="2"/>
          <w:numId w:val="5"/>
        </w:numPr>
        <w:spacing w:line="276" w:lineRule="auto"/>
        <w:ind w:left="284" w:hanging="284"/>
        <w:contextualSpacing/>
        <w:jc w:val="both"/>
        <w:rPr>
          <w:rFonts w:asciiTheme="minorHAnsi" w:hAnsiTheme="minorHAnsi" w:cstheme="minorHAnsi"/>
        </w:rPr>
      </w:pPr>
      <w:r w:rsidRPr="002443CE">
        <w:rPr>
          <w:rFonts w:asciiTheme="minorHAnsi" w:hAnsiTheme="minorHAnsi" w:cstheme="minorHAnsi"/>
          <w:u w:val="single"/>
        </w:rPr>
        <w:t>Branża sanitarna – sieci ciepłownicze</w:t>
      </w:r>
      <w:r w:rsidRPr="002443CE">
        <w:rPr>
          <w:rFonts w:asciiTheme="minorHAnsi" w:hAnsiTheme="minorHAnsi" w:cstheme="minorHAnsi"/>
        </w:rPr>
        <w:t>:</w:t>
      </w:r>
    </w:p>
    <w:p w14:paraId="3143DFA8"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P</w:t>
      </w:r>
      <w:r w:rsidRPr="002443CE">
        <w:rPr>
          <w:rFonts w:asciiTheme="minorHAnsi" w:eastAsia="ArialMT" w:hAnsiTheme="minorHAnsi" w:cstheme="minorHAnsi"/>
        </w:rPr>
        <w:t>rotokół odbioru technicznego;</w:t>
      </w:r>
    </w:p>
    <w:p w14:paraId="13E803A7"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Protokół przekazania placu budowy;</w:t>
      </w:r>
    </w:p>
    <w:p w14:paraId="46E0EC6B"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Zawiadomienie o pr</w:t>
      </w:r>
      <w:r w:rsidRPr="002443CE">
        <w:rPr>
          <w:rFonts w:asciiTheme="minorHAnsi" w:eastAsia="ArialMT" w:hAnsiTheme="minorHAnsi" w:cstheme="minorHAnsi"/>
        </w:rPr>
        <w:t>zyjęciu zgłoszenia robót budowlanych;</w:t>
      </w:r>
    </w:p>
    <w:p w14:paraId="3DDA9B0A"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Dziennik Budowy dla realizowanej inwestycji;</w:t>
      </w:r>
    </w:p>
    <w:p w14:paraId="067AA421"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lastRenderedPageBreak/>
        <w:t>Oświadczenie Kierownika Budowy o wykonaniu robót zgodnie z pr</w:t>
      </w:r>
      <w:r w:rsidRPr="002443CE">
        <w:rPr>
          <w:rFonts w:asciiTheme="minorHAnsi" w:hAnsiTheme="minorHAnsi" w:cstheme="minorHAnsi"/>
        </w:rPr>
        <w:t xml:space="preserve">ojektem budowlanym </w:t>
      </w:r>
      <w:r w:rsidRPr="002443CE">
        <w:rPr>
          <w:rFonts w:asciiTheme="minorHAnsi" w:eastAsia="ArialMT" w:hAnsiTheme="minorHAnsi" w:cstheme="minorHAnsi"/>
        </w:rPr>
        <w:t xml:space="preserve">stanowiącym załącznik do decyzji pozwolenia na budowę lub przyjętego zgłoszenia robót. </w:t>
      </w:r>
      <w:r w:rsidRPr="002443CE">
        <w:rPr>
          <w:rFonts w:asciiTheme="minorHAnsi" w:hAnsiTheme="minorHAnsi" w:cstheme="minorHAnsi"/>
        </w:rPr>
        <w:t>Przy nieistotnych zmianach wprowadzony</w:t>
      </w:r>
      <w:r w:rsidRPr="002443CE">
        <w:rPr>
          <w:rFonts w:asciiTheme="minorHAnsi" w:eastAsia="ArialMT" w:hAnsiTheme="minorHAnsi" w:cstheme="minorHAnsi"/>
        </w:rPr>
        <w:t>ch w trakcie realizacji robót wymagane jest na oświadczeniu potwierdzenie przez</w:t>
      </w:r>
      <w:r w:rsidRPr="002443CE">
        <w:rPr>
          <w:rFonts w:asciiTheme="minorHAnsi" w:hAnsiTheme="minorHAnsi" w:cstheme="minorHAnsi"/>
        </w:rPr>
        <w:t xml:space="preserve"> Projektanta i Inspektora Nadzoru (gdy jest ustanowiony);</w:t>
      </w:r>
    </w:p>
    <w:p w14:paraId="29F74322"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Oświadczenie Kierownika Budowy/użytkowników lub właścicieli terenów o uporządkowaniu terenu budowy i terenów przyległych ze stwierdzeniem ,,bez zastrzeżeń’’ oraz, że ,,teren został przywrócony do stanu pierwotnego’’;</w:t>
      </w:r>
    </w:p>
    <w:p w14:paraId="0DD72B39"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Oświadczenie Kierownika Budowy o zastosowaniu materiałów budowlanych zgodnie z art. 7 Rozporządzenia Parlamentu Europejskiego i Rady (UE) nr 305/2011 z dnia 09.03.2011r.;</w:t>
      </w:r>
    </w:p>
    <w:p w14:paraId="12A1E235"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Karta przekazania odpadów z Bazy danych o odpadach (BDO) potwierdzająca prawne zagospodarowanie odpadów przez Wykonawcę robót;</w:t>
      </w:r>
    </w:p>
    <w:p w14:paraId="676FBD14"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Protokoły odbiorów lub dokumenty potwierdzające spełnienie warunków udzielonego zgłoszenia robót w zakresie uzgodnień instytucji opiniujących projekt budowlany / dokumentację PZT;</w:t>
      </w:r>
    </w:p>
    <w:p w14:paraId="44B5A073"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Protokół odbioru spisany z prz</w:t>
      </w:r>
      <w:r w:rsidRPr="002443CE">
        <w:rPr>
          <w:rFonts w:asciiTheme="minorHAnsi" w:hAnsiTheme="minorHAnsi" w:cstheme="minorHAnsi"/>
        </w:rPr>
        <w:t>edstawicielem Zar</w:t>
      </w:r>
      <w:r w:rsidRPr="002443CE">
        <w:rPr>
          <w:rFonts w:asciiTheme="minorHAnsi" w:eastAsia="ArialMT" w:hAnsiTheme="minorHAnsi" w:cstheme="minorHAnsi"/>
        </w:rPr>
        <w:t>ządu Dróg i Zieleni, w przypadku wykonywania robót w obrębie pasa drogowego (ew. dokumentacja techniczna badania zagęszczenia gruntu powiązana z protokołem);</w:t>
      </w:r>
    </w:p>
    <w:p w14:paraId="06D9431B"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 xml:space="preserve">Protokół odbioru lub oświadczenie właścicieli uzbrojenia podziemnego o braku zastrzeżeń po </w:t>
      </w:r>
      <w:r w:rsidRPr="002443CE">
        <w:rPr>
          <w:rFonts w:asciiTheme="minorHAnsi" w:hAnsiTheme="minorHAnsi" w:cstheme="minorHAnsi"/>
        </w:rPr>
        <w:t>zako</w:t>
      </w:r>
      <w:r w:rsidRPr="002443CE">
        <w:rPr>
          <w:rFonts w:asciiTheme="minorHAnsi" w:eastAsia="ArialMT" w:hAnsiTheme="minorHAnsi" w:cstheme="minorHAnsi"/>
        </w:rPr>
        <w:t>ńczeniu robót (w przypadku wystąpienia skrzyżowania, zbliżenia lub kolizji istniejącego u</w:t>
      </w:r>
      <w:r w:rsidRPr="002443CE">
        <w:rPr>
          <w:rFonts w:asciiTheme="minorHAnsi" w:hAnsiTheme="minorHAnsi" w:cstheme="minorHAnsi"/>
        </w:rPr>
        <w:t>zbrojenia na</w:t>
      </w:r>
      <w:r w:rsidRPr="002443CE">
        <w:rPr>
          <w:rFonts w:asciiTheme="minorHAnsi" w:eastAsia="ArialMT" w:hAnsiTheme="minorHAnsi" w:cstheme="minorHAnsi"/>
        </w:rPr>
        <w:t xml:space="preserve"> </w:t>
      </w:r>
      <w:r w:rsidRPr="002443CE">
        <w:rPr>
          <w:rFonts w:asciiTheme="minorHAnsi" w:hAnsiTheme="minorHAnsi" w:cstheme="minorHAnsi"/>
        </w:rPr>
        <w:t>trasie realizowanej inwes</w:t>
      </w:r>
      <w:r w:rsidRPr="002443CE">
        <w:rPr>
          <w:rFonts w:asciiTheme="minorHAnsi" w:eastAsia="ArialMT" w:hAnsiTheme="minorHAnsi" w:cstheme="minorHAnsi"/>
        </w:rPr>
        <w:t>tycji) i stwierdzeniem, że po zakończeniu robót wszystkie sprawy dotyczące ich infrastruktury są uregulowane prawidłowo, bez zastrzeżeń;</w:t>
      </w:r>
    </w:p>
    <w:p w14:paraId="57F028CA"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Projekt powykonawczy z naniesionymi zmianami zakwalifikowanymi przez Projektanta jako nieistotne;</w:t>
      </w:r>
    </w:p>
    <w:p w14:paraId="3359C040"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 xml:space="preserve">Czarno </w:t>
      </w:r>
      <w:r w:rsidRPr="002443CE">
        <w:rPr>
          <w:rFonts w:asciiTheme="minorHAnsi" w:eastAsia="ArialMT" w:hAnsiTheme="minorHAnsi" w:cstheme="minorHAnsi"/>
        </w:rPr>
        <w:t xml:space="preserve">– biała </w:t>
      </w:r>
      <w:r w:rsidRPr="002443CE">
        <w:rPr>
          <w:rFonts w:asciiTheme="minorHAnsi" w:hAnsiTheme="minorHAnsi" w:cstheme="minorHAnsi"/>
        </w:rPr>
        <w:t xml:space="preserve">kopia rysunku planu zagospodarowania z zatwierdzonego projektu budowlanego z </w:t>
      </w:r>
      <w:r w:rsidRPr="002443CE">
        <w:rPr>
          <w:rFonts w:asciiTheme="minorHAnsi" w:eastAsia="ArialMT" w:hAnsiTheme="minorHAnsi" w:cstheme="minorHAnsi"/>
        </w:rPr>
        <w:t>naniesionymi zmianami, o których pi</w:t>
      </w:r>
      <w:r w:rsidRPr="002443CE">
        <w:rPr>
          <w:rFonts w:asciiTheme="minorHAnsi" w:hAnsiTheme="minorHAnsi" w:cstheme="minorHAnsi"/>
        </w:rPr>
        <w:t>sze Kierownik Bud</w:t>
      </w:r>
      <w:r w:rsidRPr="002443CE">
        <w:rPr>
          <w:rFonts w:asciiTheme="minorHAnsi" w:eastAsia="ArialMT" w:hAnsiTheme="minorHAnsi" w:cstheme="minorHAnsi"/>
        </w:rPr>
        <w:t>owy w swoim oświadczeniu, zawierająca uzupełniony</w:t>
      </w:r>
      <w:r w:rsidRPr="002443CE">
        <w:rPr>
          <w:rFonts w:asciiTheme="minorHAnsi" w:hAnsiTheme="minorHAnsi" w:cstheme="minorHAnsi"/>
        </w:rPr>
        <w:t xml:space="preserve"> </w:t>
      </w:r>
      <w:r w:rsidRPr="002443CE">
        <w:rPr>
          <w:rFonts w:asciiTheme="minorHAnsi" w:eastAsia="ArialMT" w:hAnsiTheme="minorHAnsi" w:cstheme="minorHAnsi"/>
        </w:rPr>
        <w:t>opis i kwalifikację tych zmian przez Pr</w:t>
      </w:r>
      <w:r w:rsidRPr="002443CE">
        <w:rPr>
          <w:rFonts w:asciiTheme="minorHAnsi" w:hAnsiTheme="minorHAnsi" w:cstheme="minorHAnsi"/>
        </w:rPr>
        <w:t xml:space="preserve">ojektanta zgodnie z art. 36a pkt. 6 ustawy Prawo Budowlane. W razie </w:t>
      </w:r>
      <w:r w:rsidRPr="002443CE">
        <w:rPr>
          <w:rFonts w:asciiTheme="minorHAnsi" w:eastAsia="ArialMT" w:hAnsiTheme="minorHAnsi" w:cstheme="minorHAnsi"/>
        </w:rPr>
        <w:t>konieczności także pomocnicze rysunki w czytelnej skali umożliwiającej dokładną identyfikację zmian</w:t>
      </w:r>
      <w:r w:rsidRPr="002443CE">
        <w:rPr>
          <w:rFonts w:asciiTheme="minorHAnsi" w:hAnsiTheme="minorHAnsi" w:cstheme="minorHAnsi"/>
        </w:rPr>
        <w:t>;</w:t>
      </w:r>
    </w:p>
    <w:p w14:paraId="15311C30"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Zestawienie powykonawcze wybudowanych rurociągów z podaniem materiału, długości i śr</w:t>
      </w:r>
      <w:r w:rsidRPr="002443CE">
        <w:rPr>
          <w:rFonts w:asciiTheme="minorHAnsi" w:hAnsiTheme="minorHAnsi" w:cstheme="minorHAnsi"/>
        </w:rPr>
        <w:t>ednic zgodnych z pomiarami geodezyjnymi;</w:t>
      </w:r>
    </w:p>
    <w:p w14:paraId="1813151D"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Operat geodezyjny powykonawczy - dokumenta</w:t>
      </w:r>
      <w:r w:rsidRPr="002443CE">
        <w:rPr>
          <w:rFonts w:asciiTheme="minorHAnsi" w:eastAsia="ArialMT" w:hAnsiTheme="minorHAnsi" w:cstheme="minorHAnsi"/>
        </w:rPr>
        <w:t>cja geodezyjna powykonawcza ciepłociągu sporządzona przez uprawnionego geodetę, obejmująca:</w:t>
      </w:r>
    </w:p>
    <w:p w14:paraId="2F1DAB70"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hAnsiTheme="minorHAnsi" w:cstheme="minorHAnsi"/>
        </w:rPr>
        <w:t xml:space="preserve">pomiary geodezyjne powykonawcze /3 egz./: plan sytuacyjno </w:t>
      </w:r>
      <w:r w:rsidRPr="002443CE">
        <w:rPr>
          <w:rFonts w:asciiTheme="minorHAnsi" w:eastAsia="ArialMT" w:hAnsiTheme="minorHAnsi" w:cstheme="minorHAnsi"/>
        </w:rPr>
        <w:t>– wysokościowy z p</w:t>
      </w:r>
      <w:r w:rsidRPr="002443CE">
        <w:rPr>
          <w:rFonts w:asciiTheme="minorHAnsi" w:hAnsiTheme="minorHAnsi" w:cstheme="minorHAnsi"/>
        </w:rPr>
        <w:t xml:space="preserve">omiarem powykonawczym zarejestrowanym </w:t>
      </w:r>
      <w:r w:rsidRPr="002443CE">
        <w:rPr>
          <w:rFonts w:asciiTheme="minorHAnsi" w:eastAsia="ArialMT" w:hAnsiTheme="minorHAnsi" w:cstheme="minorHAnsi"/>
        </w:rPr>
        <w:t>przez geodetę w Ośrodku Dokumentacji Geodezyjnej</w:t>
      </w:r>
      <w:r w:rsidRPr="002443CE">
        <w:rPr>
          <w:rFonts w:asciiTheme="minorHAnsi" w:hAnsiTheme="minorHAnsi" w:cstheme="minorHAnsi"/>
        </w:rPr>
        <w:t xml:space="preserve"> </w:t>
      </w:r>
      <w:r w:rsidRPr="002443CE">
        <w:rPr>
          <w:rFonts w:asciiTheme="minorHAnsi" w:eastAsia="ArialMT" w:hAnsiTheme="minorHAnsi" w:cstheme="minorHAnsi"/>
        </w:rPr>
        <w:t>i Kartografii we właściwym Urzędu Miasta lub Województwa (lub poświadczenie złożenia operatu w ODGiK</w:t>
      </w:r>
      <w:r w:rsidRPr="002443CE">
        <w:rPr>
          <w:rFonts w:asciiTheme="minorHAnsi" w:hAnsiTheme="minorHAnsi" w:cstheme="minorHAnsi"/>
        </w:rPr>
        <w:t xml:space="preserve"> </w:t>
      </w:r>
      <w:r w:rsidRPr="002443CE">
        <w:rPr>
          <w:rFonts w:asciiTheme="minorHAnsi" w:eastAsia="ArialMT" w:hAnsiTheme="minorHAnsi" w:cstheme="minorHAnsi"/>
        </w:rPr>
        <w:t>w momencie odbioru końcowego, w protokole odbioru końcowego zapis jako uwaga: „Pomiar powykonawczy</w:t>
      </w:r>
      <w:r w:rsidRPr="002443CE">
        <w:rPr>
          <w:rFonts w:asciiTheme="minorHAnsi" w:hAnsiTheme="minorHAnsi" w:cstheme="minorHAnsi"/>
        </w:rPr>
        <w:t xml:space="preserve"> zostanie dostarczony </w:t>
      </w:r>
      <w:r w:rsidRPr="002443CE">
        <w:rPr>
          <w:rFonts w:asciiTheme="minorHAnsi" w:eastAsia="ArialMT" w:hAnsiTheme="minorHAnsi" w:cstheme="minorHAnsi"/>
        </w:rPr>
        <w:t xml:space="preserve">po zatwierdzeniu przez ODGiK”) </w:t>
      </w:r>
      <w:r w:rsidRPr="002443CE">
        <w:rPr>
          <w:rFonts w:asciiTheme="minorHAnsi" w:hAnsiTheme="minorHAnsi" w:cstheme="minorHAnsi"/>
        </w:rPr>
        <w:t xml:space="preserve">- </w:t>
      </w:r>
      <w:r w:rsidRPr="002443CE">
        <w:rPr>
          <w:rFonts w:asciiTheme="minorHAnsi" w:eastAsia="ArialMT" w:hAnsiTheme="minorHAnsi" w:cstheme="minorHAnsi"/>
        </w:rPr>
        <w:t xml:space="preserve">na planie muszą być określone </w:t>
      </w:r>
      <w:r w:rsidRPr="002443CE">
        <w:rPr>
          <w:rFonts w:asciiTheme="minorHAnsi" w:hAnsiTheme="minorHAnsi" w:cstheme="minorHAnsi"/>
        </w:rPr>
        <w:t xml:space="preserve">wszystkie kolizje z </w:t>
      </w:r>
      <w:r w:rsidRPr="002443CE">
        <w:rPr>
          <w:rFonts w:asciiTheme="minorHAnsi" w:eastAsia="ArialMT" w:hAnsiTheme="minorHAnsi" w:cstheme="minorHAnsi"/>
        </w:rPr>
        <w:t>podaniem rzędnych: kolizji, ciepłociągu i terenu;</w:t>
      </w:r>
    </w:p>
    <w:p w14:paraId="2046C07B"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lastRenderedPageBreak/>
        <w:t>pomiar styków technologicznych, w formacie PDF;</w:t>
      </w:r>
    </w:p>
    <w:p w14:paraId="5552EB86"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szkice polowe (z zaznaczonymi pikietami pomiaru poszczególnych rurociągów z opisem rury zasilającej i powrotnej podaniem średnicy nominalnej i określeniem rodzaju izolacji każdego z rurociągów, określeniem dokładnym wszelkich skrzyżowań, kolan pionowych i poziomych, rur osłonowych wraz z podaniem średnic tych rur i materiału, płyt odciążających, oraz armatury na poszczególnych rurociągach), w formacie PDF;</w:t>
      </w:r>
    </w:p>
    <w:p w14:paraId="69226066"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przeglądówka szkiców polowych, gdy ilość szkiców przekracza np. 3 szt., w formacie PDF;</w:t>
      </w:r>
    </w:p>
    <w:p w14:paraId="66D91865"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wykaz współrzędnych (X, Y, H) pikiet w obowiązującym układzie współrzędnych w zestawieniu tabelarycznym w formie elektronicznej, w formacie Excel-a lub WORD-a albo w pliku tekstowym;</w:t>
      </w:r>
    </w:p>
    <w:p w14:paraId="3189D7BF"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notatniki zmian (wycinki mapy z zaznaczonymi dokładnie miejscami gdzie kanał oraz sieć ciepłownicza została jedynie wyłączona z eksploatacji, gdzie jedynie odsłonięta, a gdzie całkowicie fizycznie zlikwidowana);</w:t>
      </w:r>
    </w:p>
    <w:p w14:paraId="10269A4C"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w przypadku standardowych opracowań pomiar narożników komór wraz z zaznaczonymi rzędnymi dna komory i pokrywy komory, jeżeli projekt tego wymaga dokładaną geodezyjną inwentaryzacje komór, powykonawczy rzut z góry oraz przekrój poprzeczny wraz z zaznaczonymi rzędnymi dna komory pokrywy komory oraz rzędnymi urządzeń znajdujących się w komorach, z opisem urządzeń zainstalowanych w komorze, w formacie DWG lub PDF;</w:t>
      </w:r>
    </w:p>
    <w:p w14:paraId="33FA1C45"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pomiar oraz graficzne przedstawienie wejścia sieci do budynków, w formacie PDF;</w:t>
      </w:r>
    </w:p>
    <w:p w14:paraId="1D1B418F"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pisemna informacja dotycząca usytuowania obiektu budowlanego zawierająca stwierdzenie o zgodności lub niezgodności z zatwierdzonym projektem zagospodarowania działki lub terenu; na obowiązującym druku urzędowym, w formacie PDF;</w:t>
      </w:r>
    </w:p>
    <w:p w14:paraId="39AED128"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hAnsiTheme="minorHAnsi" w:cstheme="minorHAnsi"/>
        </w:rPr>
      </w:pPr>
      <w:r w:rsidRPr="002443CE">
        <w:rPr>
          <w:rFonts w:asciiTheme="minorHAnsi" w:hAnsiTheme="minorHAnsi" w:cstheme="minorHAnsi"/>
        </w:rPr>
        <w:t>mapa pomiaru powykonawczego w form</w:t>
      </w:r>
      <w:r w:rsidRPr="002443CE">
        <w:rPr>
          <w:rFonts w:asciiTheme="minorHAnsi" w:eastAsia="ArialMT" w:hAnsiTheme="minorHAnsi" w:cstheme="minorHAnsi"/>
        </w:rPr>
        <w:t>ie elektronicznej, w jednym z formatów</w:t>
      </w:r>
      <w:r w:rsidRPr="002443CE">
        <w:rPr>
          <w:rFonts w:asciiTheme="minorHAnsi" w:hAnsiTheme="minorHAnsi" w:cstheme="minorHAnsi"/>
        </w:rPr>
        <w:t>: DGN, DWG, DXF, SHP;</w:t>
      </w:r>
    </w:p>
    <w:p w14:paraId="029ACCF1"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jeżeli na ww. informacji zostaną wykazane odstępstwa usytuowania obiektów w stosunku do projektu należy wykonać analizę porównawczą na mapie (na zatwierdzonym projekcie zagospodarowania terenu, należy nanieść pomiar powykonawczy i wykazać odstępstwa od projektu oraz określić wielkość tych odstępstw poprzez zwymiarowanie odległości), w formacie plików dxf lub dwg;</w:t>
      </w:r>
    </w:p>
    <w:p w14:paraId="07B4F220" w14:textId="77777777" w:rsidR="001672A1" w:rsidRPr="002443CE" w:rsidRDefault="001672A1" w:rsidP="001672A1">
      <w:pPr>
        <w:autoSpaceDE w:val="0"/>
        <w:autoSpaceDN w:val="0"/>
        <w:adjustRightInd w:val="0"/>
        <w:spacing w:line="276" w:lineRule="auto"/>
        <w:ind w:left="284"/>
        <w:jc w:val="both"/>
        <w:rPr>
          <w:rFonts w:asciiTheme="minorHAnsi" w:eastAsia="ArialMT" w:hAnsiTheme="minorHAnsi" w:cstheme="minorHAnsi"/>
          <w:b/>
          <w:bCs/>
        </w:rPr>
      </w:pPr>
      <w:r w:rsidRPr="002443CE">
        <w:rPr>
          <w:rFonts w:asciiTheme="minorHAnsi" w:eastAsia="ArialMT" w:hAnsiTheme="minorHAnsi" w:cstheme="minorHAnsi"/>
          <w:b/>
          <w:bCs/>
        </w:rPr>
        <w:t xml:space="preserve">UWAGA: w terminie 10 dni roboczych od dnia zgłoszenia zakończenia budowy sieci, Wykonawca przekaże komplet dokumentacji geodezyjnej powykonawczej do Kancelarii Zamawiającego, w formie drukowanej i zapisie na nośniku cyfrowym (płyta CD lub DVD). W czasie do 10 dni roboczych, od dnia dostarczenia dokumentacji do kancelarii Zamawiającego, upoważniony pracownik Zamawiającego z Działu TR/GIS (mail: GIS@opecgdy.com.pl) dokona weryfikacji dostarczonej dokumentacji geodezyjnej powykonawczej w zakresie kompletności i zawartości merytorycznej, po czym przekaże Wykonawcy, drogą elektroniczną, informację o braku uwag co do dokumentacji geodezyjnej powykonawczej, albo wezwie Wykonawcę, drogą elektroniczną, do uzupełnienia brakujących dokumentów i/lub przekaże uwagi co do zawartości </w:t>
      </w:r>
      <w:r w:rsidRPr="002443CE">
        <w:rPr>
          <w:rFonts w:asciiTheme="minorHAnsi" w:eastAsia="ArialMT" w:hAnsiTheme="minorHAnsi" w:cstheme="minorHAnsi"/>
          <w:b/>
          <w:bCs/>
        </w:rPr>
        <w:lastRenderedPageBreak/>
        <w:t>merytorycznej. Brakujące dokumenty lub wyjaśnienia Wykonawca powinien złożyć niezwłocznie. Po otrzymaniu ostatecznej informacji o braku uwag co do powykonawczej dokumentacji geodezyjnej, Wykonawca składa wniosek w ODGiK właściwego Urzędu Miasta o uwierzytelnienie operatu geodezyjnego opracowanego przez niego prac geodezyjnych.</w:t>
      </w:r>
    </w:p>
    <w:p w14:paraId="43B96E6C"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eastAsiaTheme="minorHAnsi" w:hAnsiTheme="minorHAnsi" w:cstheme="minorHAnsi"/>
        </w:rPr>
        <w:t xml:space="preserve">Szczegółowy schemat spoin sieci cieplnej z zaznaczonymi odległościami między spawami oraz </w:t>
      </w:r>
      <w:r w:rsidRPr="002443CE">
        <w:rPr>
          <w:rFonts w:asciiTheme="minorHAnsi" w:hAnsiTheme="minorHAnsi" w:cstheme="minorHAnsi"/>
        </w:rPr>
        <w:t xml:space="preserve">numerami spoin </w:t>
      </w:r>
      <w:r w:rsidRPr="002443CE">
        <w:rPr>
          <w:rFonts w:asciiTheme="minorHAnsi" w:eastAsiaTheme="minorHAnsi" w:hAnsiTheme="minorHAnsi" w:cstheme="minorHAnsi"/>
        </w:rPr>
        <w:t>(szkice, współrzędne);</w:t>
      </w:r>
    </w:p>
    <w:p w14:paraId="3BCE09EE"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hAnsiTheme="minorHAnsi" w:cstheme="minorHAnsi"/>
        </w:rPr>
        <w:t>Dziennik Spawania wraz z Instrukcjami Technologicznymi Spawania WPS;</w:t>
      </w:r>
    </w:p>
    <w:p w14:paraId="6A5FBECF"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odbioru robót konstru</w:t>
      </w:r>
      <w:r w:rsidRPr="002443CE">
        <w:rPr>
          <w:rFonts w:asciiTheme="minorHAnsi" w:hAnsiTheme="minorHAnsi" w:cstheme="minorHAnsi"/>
        </w:rPr>
        <w:t>kcyjno-</w:t>
      </w:r>
      <w:r w:rsidRPr="002443CE">
        <w:rPr>
          <w:rFonts w:asciiTheme="minorHAnsi" w:eastAsia="ArialMT" w:hAnsiTheme="minorHAnsi" w:cstheme="minorHAnsi"/>
        </w:rPr>
        <w:t>budowlanych związanych z przebudową komory;</w:t>
      </w:r>
    </w:p>
    <w:p w14:paraId="7627F2BF"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hAnsiTheme="minorHAnsi" w:cstheme="minorHAnsi"/>
        </w:rPr>
        <w:t>Pro</w:t>
      </w:r>
      <w:r w:rsidRPr="002443CE">
        <w:rPr>
          <w:rFonts w:asciiTheme="minorHAnsi" w:eastAsia="ArialMT" w:hAnsiTheme="minorHAnsi" w:cstheme="minorHAnsi"/>
        </w:rPr>
        <w:t>tokół odbioru badań wizualnych VT złączy spawanych konstrukcji szk</w:t>
      </w:r>
      <w:r w:rsidRPr="002443CE">
        <w:rPr>
          <w:rFonts w:asciiTheme="minorHAnsi" w:hAnsiTheme="minorHAnsi" w:cstheme="minorHAnsi"/>
        </w:rPr>
        <w:t xml:space="preserve">ieletowej komory z </w:t>
      </w:r>
      <w:r w:rsidRPr="002443CE">
        <w:rPr>
          <w:rFonts w:asciiTheme="minorHAnsi" w:eastAsia="ArialMT" w:hAnsiTheme="minorHAnsi" w:cstheme="minorHAnsi"/>
        </w:rPr>
        <w:t>wynikiem pozytywnym wraz z dokumentami uprawnień do badań. Wynik określa się jako pozytywny, jeśli</w:t>
      </w:r>
      <w:r w:rsidRPr="002443CE">
        <w:rPr>
          <w:rFonts w:asciiTheme="minorHAnsi" w:hAnsiTheme="minorHAnsi" w:cstheme="minorHAnsi"/>
        </w:rPr>
        <w:t xml:space="preserve"> </w:t>
      </w:r>
      <w:r w:rsidRPr="002443CE">
        <w:rPr>
          <w:rFonts w:asciiTheme="minorHAnsi" w:eastAsia="ArialMT" w:hAnsiTheme="minorHAnsi" w:cstheme="minorHAnsi"/>
        </w:rPr>
        <w:t>jakość spoiny spełni wymagania dopuszczalnego poziomu „C” według normy P</w:t>
      </w:r>
      <w:r w:rsidRPr="002443CE">
        <w:rPr>
          <w:rFonts w:asciiTheme="minorHAnsi" w:hAnsiTheme="minorHAnsi" w:cstheme="minorHAnsi"/>
        </w:rPr>
        <w:t xml:space="preserve">N-EN ISO 5817 lub </w:t>
      </w:r>
      <w:r w:rsidRPr="002443CE">
        <w:rPr>
          <w:rFonts w:asciiTheme="minorHAnsi" w:eastAsia="ArialMT" w:hAnsiTheme="minorHAnsi" w:cstheme="minorHAnsi"/>
        </w:rPr>
        <w:t>równoważne</w:t>
      </w:r>
      <w:r w:rsidRPr="002443CE">
        <w:rPr>
          <w:rFonts w:asciiTheme="minorHAnsi" w:hAnsiTheme="minorHAnsi" w:cstheme="minorHAnsi"/>
        </w:rPr>
        <w:t>j;</w:t>
      </w:r>
    </w:p>
    <w:p w14:paraId="75988AA3"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odbioru badań magnetyc</w:t>
      </w:r>
      <w:r w:rsidRPr="002443CE">
        <w:rPr>
          <w:rFonts w:asciiTheme="minorHAnsi" w:hAnsiTheme="minorHAnsi" w:cstheme="minorHAnsi"/>
        </w:rPr>
        <w:t xml:space="preserve">zno </w:t>
      </w:r>
      <w:r w:rsidRPr="002443CE">
        <w:rPr>
          <w:rFonts w:asciiTheme="minorHAnsi" w:eastAsia="ArialMT" w:hAnsiTheme="minorHAnsi" w:cstheme="minorHAnsi"/>
        </w:rPr>
        <w:t xml:space="preserve">– proszkowych MT złączy spawanych konstrukcji </w:t>
      </w:r>
      <w:r w:rsidRPr="002443CE">
        <w:rPr>
          <w:rFonts w:asciiTheme="minorHAnsi" w:hAnsiTheme="minorHAnsi" w:cstheme="minorHAnsi"/>
        </w:rPr>
        <w:t xml:space="preserve">szkieletowej komory z wynikiem pozytywnym wraz z dokumentami </w:t>
      </w:r>
      <w:r w:rsidRPr="002443CE">
        <w:rPr>
          <w:rFonts w:asciiTheme="minorHAnsi" w:eastAsia="ArialMT" w:hAnsiTheme="minorHAnsi" w:cstheme="minorHAnsi"/>
        </w:rPr>
        <w:t>uprawnień do badań. Wynik określa się jako pozytywny, jeśli jakość złącza speł</w:t>
      </w:r>
      <w:r w:rsidRPr="002443CE">
        <w:rPr>
          <w:rFonts w:asciiTheme="minorHAnsi" w:hAnsiTheme="minorHAnsi" w:cstheme="minorHAnsi"/>
        </w:rPr>
        <w:t>nia wymagania akceptowanego poziomu 2 X zgodnie z PN-EN ISO</w:t>
      </w:r>
      <w:r w:rsidRPr="002443CE">
        <w:rPr>
          <w:rFonts w:asciiTheme="minorHAnsi" w:eastAsia="ArialMT" w:hAnsiTheme="minorHAnsi" w:cstheme="minorHAnsi"/>
        </w:rPr>
        <w:t xml:space="preserve"> </w:t>
      </w:r>
      <w:r w:rsidRPr="002443CE">
        <w:rPr>
          <w:rFonts w:asciiTheme="minorHAnsi" w:hAnsiTheme="minorHAnsi" w:cstheme="minorHAnsi"/>
        </w:rPr>
        <w:t xml:space="preserve">23278 </w:t>
      </w:r>
      <w:r w:rsidRPr="002443CE">
        <w:rPr>
          <w:rFonts w:asciiTheme="minorHAnsi" w:eastAsia="ArialMT" w:hAnsiTheme="minorHAnsi" w:cstheme="minorHAnsi"/>
        </w:rPr>
        <w:t>lub równoważną i poziomu „C” wg normy PN</w:t>
      </w:r>
      <w:r w:rsidRPr="002443CE">
        <w:rPr>
          <w:rFonts w:asciiTheme="minorHAnsi" w:hAnsiTheme="minorHAnsi" w:cstheme="minorHAnsi"/>
        </w:rPr>
        <w:t>-</w:t>
      </w:r>
      <w:r w:rsidRPr="002443CE">
        <w:rPr>
          <w:rFonts w:asciiTheme="minorHAnsi" w:eastAsia="ArialMT" w:hAnsiTheme="minorHAnsi" w:cstheme="minorHAnsi"/>
        </w:rPr>
        <w:t>EN ISO 5817 lub równoważnej;</w:t>
      </w:r>
    </w:p>
    <w:p w14:paraId="780B75CA"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odbioru badań wizualnych VT złączy spawanych rurociągu z wynikiem pozytywnym wraz z dokumentami uprawnień do badań. Wynik określa się jako pozytywny, jeśli jakość spoiny spełni wymagania dopuszczalnego poziomu „C” według normy PN</w:t>
      </w:r>
      <w:r w:rsidRPr="002443CE">
        <w:rPr>
          <w:rFonts w:asciiTheme="minorHAnsi" w:hAnsiTheme="minorHAnsi" w:cstheme="minorHAnsi"/>
        </w:rPr>
        <w:t>-</w:t>
      </w:r>
      <w:r w:rsidRPr="002443CE">
        <w:rPr>
          <w:rFonts w:asciiTheme="minorHAnsi" w:eastAsia="ArialMT" w:hAnsiTheme="minorHAnsi" w:cstheme="minorHAnsi"/>
        </w:rPr>
        <w:t>EN ISO 5817 lub równoważnej;</w:t>
      </w:r>
    </w:p>
    <w:p w14:paraId="6AB2B9D8"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hAnsiTheme="minorHAnsi" w:cstheme="minorHAnsi"/>
        </w:rPr>
        <w:t>Pisemna informacja potw</w:t>
      </w:r>
      <w:r w:rsidRPr="002443CE">
        <w:rPr>
          <w:rFonts w:asciiTheme="minorHAnsi" w:eastAsia="ArialMT" w:hAnsiTheme="minorHAnsi" w:cstheme="minorHAnsi"/>
        </w:rPr>
        <w:t xml:space="preserve">ierdzająca pozytywny wynik badań radiograficznych RT złączy </w:t>
      </w:r>
      <w:r w:rsidRPr="002443CE">
        <w:rPr>
          <w:rFonts w:asciiTheme="minorHAnsi" w:hAnsiTheme="minorHAnsi" w:cstheme="minorHAnsi"/>
        </w:rPr>
        <w:t>spawanych (otrzymana od Laboratorium). Wynik b</w:t>
      </w:r>
      <w:r w:rsidRPr="002443CE">
        <w:rPr>
          <w:rFonts w:asciiTheme="minorHAnsi" w:eastAsia="ArialMT" w:hAnsiTheme="minorHAnsi" w:cstheme="minorHAnsi"/>
        </w:rPr>
        <w:t>adania określa się jako pozytywny, jeśli jakość spoiny spełnia wymagania klasy 2 według normy PN</w:t>
      </w:r>
      <w:r w:rsidRPr="002443CE">
        <w:rPr>
          <w:rFonts w:asciiTheme="minorHAnsi" w:hAnsiTheme="minorHAnsi" w:cstheme="minorHAnsi"/>
        </w:rPr>
        <w:t>-EN-ISO-10675-</w:t>
      </w:r>
      <w:r w:rsidRPr="002443CE">
        <w:rPr>
          <w:rFonts w:asciiTheme="minorHAnsi" w:eastAsia="ArialMT" w:hAnsiTheme="minorHAnsi" w:cstheme="minorHAnsi"/>
        </w:rPr>
        <w:t>1:2017 lub równoważnej;</w:t>
      </w:r>
    </w:p>
    <w:p w14:paraId="65909039"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odbioru badań magnet</w:t>
      </w:r>
      <w:r w:rsidRPr="002443CE">
        <w:rPr>
          <w:rFonts w:asciiTheme="minorHAnsi" w:hAnsiTheme="minorHAnsi" w:cstheme="minorHAnsi"/>
        </w:rPr>
        <w:t xml:space="preserve">yczno </w:t>
      </w:r>
      <w:r w:rsidRPr="002443CE">
        <w:rPr>
          <w:rFonts w:asciiTheme="minorHAnsi" w:eastAsia="ArialMT" w:hAnsiTheme="minorHAnsi" w:cstheme="minorHAnsi"/>
        </w:rPr>
        <w:t>– proszkowych MT złączy spawanych na włączeniu rurociąg</w:t>
      </w:r>
      <w:r w:rsidRPr="002443CE">
        <w:rPr>
          <w:rFonts w:asciiTheme="minorHAnsi" w:hAnsiTheme="minorHAnsi" w:cstheme="minorHAnsi"/>
        </w:rPr>
        <w:t xml:space="preserve">u z wynikiem pozytywnym wraz </w:t>
      </w:r>
      <w:r w:rsidRPr="002443CE">
        <w:rPr>
          <w:rFonts w:asciiTheme="minorHAnsi" w:eastAsia="ArialMT" w:hAnsiTheme="minorHAnsi" w:cstheme="minorHAnsi"/>
        </w:rPr>
        <w:t>z dokumentami uprawnień do badań. Wynik określa się jako pozytywny, jeśli jakość złącza spełnia wymagania akceptowanego poziomu 2 X zgodnie z PN</w:t>
      </w:r>
      <w:r w:rsidRPr="002443CE">
        <w:rPr>
          <w:rFonts w:asciiTheme="minorHAnsi" w:hAnsiTheme="minorHAnsi" w:cstheme="minorHAnsi"/>
        </w:rPr>
        <w:t>-EN ISO 23278</w:t>
      </w:r>
      <w:r w:rsidRPr="002443CE">
        <w:rPr>
          <w:rFonts w:asciiTheme="minorHAnsi" w:eastAsia="ArialMT" w:hAnsiTheme="minorHAnsi" w:cstheme="minorHAnsi"/>
        </w:rPr>
        <w:t xml:space="preserve"> lub równoważną i poziomu „C” wg normy PN</w:t>
      </w:r>
      <w:r w:rsidRPr="002443CE">
        <w:rPr>
          <w:rFonts w:asciiTheme="minorHAnsi" w:hAnsiTheme="minorHAnsi" w:cstheme="minorHAnsi"/>
        </w:rPr>
        <w:t>-</w:t>
      </w:r>
      <w:r w:rsidRPr="002443CE">
        <w:rPr>
          <w:rFonts w:asciiTheme="minorHAnsi" w:eastAsia="ArialMT" w:hAnsiTheme="minorHAnsi" w:cstheme="minorHAnsi"/>
        </w:rPr>
        <w:t xml:space="preserve">EN ISO 5817 lub równoważnej (dokumentacja ta występuje </w:t>
      </w:r>
      <w:r w:rsidRPr="002443CE">
        <w:rPr>
          <w:rFonts w:asciiTheme="minorHAnsi" w:hAnsiTheme="minorHAnsi" w:cstheme="minorHAnsi"/>
        </w:rPr>
        <w:t>w</w:t>
      </w:r>
      <w:r w:rsidRPr="002443CE">
        <w:rPr>
          <w:rFonts w:asciiTheme="minorHAnsi" w:eastAsia="ArialMT" w:hAnsiTheme="minorHAnsi" w:cstheme="minorHAnsi"/>
        </w:rPr>
        <w:t xml:space="preserve"> </w:t>
      </w:r>
      <w:r w:rsidRPr="002443CE">
        <w:rPr>
          <w:rFonts w:asciiTheme="minorHAnsi" w:hAnsiTheme="minorHAnsi" w:cstheme="minorHAnsi"/>
        </w:rPr>
        <w:t xml:space="preserve">przypadku, gdy podczas realizacji </w:t>
      </w:r>
      <w:r w:rsidRPr="002443CE">
        <w:rPr>
          <w:rFonts w:asciiTheme="minorHAnsi" w:eastAsia="ArialMT" w:hAnsiTheme="minorHAnsi" w:cstheme="minorHAnsi"/>
        </w:rPr>
        <w:t>inwestycji okaże się, że nie ma możliwości przeprowadzenia kontroli radiograficznej spoiny na włączeniu do istniejącej sieci);</w:t>
      </w:r>
    </w:p>
    <w:p w14:paraId="75F9C51A"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eastAsia="ArialMT" w:hAnsiTheme="minorHAnsi" w:cstheme="minorHAnsi"/>
        </w:rPr>
        <w:t xml:space="preserve">Zaświadczenia spawaczy o uprawnieniach zawodowych </w:t>
      </w:r>
      <w:r w:rsidRPr="002443CE">
        <w:rPr>
          <w:rFonts w:asciiTheme="minorHAnsi" w:hAnsiTheme="minorHAnsi" w:cstheme="minorHAnsi"/>
        </w:rPr>
        <w:t>- aktualne dokumenty wydane zgodnie z wymogami normy PN-EN ISO 9606-1 lub n</w:t>
      </w:r>
      <w:r w:rsidRPr="002443CE">
        <w:rPr>
          <w:rFonts w:asciiTheme="minorHAnsi" w:eastAsia="ArialMT" w:hAnsiTheme="minorHAnsi" w:cstheme="minorHAnsi"/>
        </w:rPr>
        <w:t>ormy równoważnej zawierające zakres uprawnień, gatunki</w:t>
      </w:r>
      <w:r w:rsidRPr="002443CE">
        <w:rPr>
          <w:rFonts w:asciiTheme="minorHAnsi" w:hAnsiTheme="minorHAnsi" w:cstheme="minorHAnsi"/>
        </w:rPr>
        <w:t xml:space="preserve"> </w:t>
      </w:r>
      <w:r w:rsidRPr="002443CE">
        <w:rPr>
          <w:rFonts w:asciiTheme="minorHAnsi" w:eastAsia="ArialMT" w:hAnsiTheme="minorHAnsi" w:cstheme="minorHAnsi"/>
        </w:rPr>
        <w:t>spawanych materiałów, pozycje spawania, grubości i średn</w:t>
      </w:r>
      <w:r w:rsidRPr="002443CE">
        <w:rPr>
          <w:rFonts w:asciiTheme="minorHAnsi" w:hAnsiTheme="minorHAnsi" w:cstheme="minorHAnsi"/>
        </w:rPr>
        <w:t>ice spawanych rur oraz rodzaje spoin;</w:t>
      </w:r>
    </w:p>
    <w:p w14:paraId="0A0B73F4"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próby szczelności w przypadku, gdy podczas realizacji inwestycji okaże się że nie ma możliwości przeprowadzenia 100% kontroli radiograficznej spoin na rurociągach;</w:t>
      </w:r>
    </w:p>
    <w:p w14:paraId="746C14B4"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eastAsia="ArialMT" w:hAnsiTheme="minorHAnsi" w:cstheme="minorHAnsi"/>
        </w:rPr>
        <w:t>Protokół odbioru podsypki i obsypki rurociągów lub oświa</w:t>
      </w:r>
      <w:r w:rsidRPr="002443CE">
        <w:rPr>
          <w:rFonts w:asciiTheme="minorHAnsi" w:hAnsiTheme="minorHAnsi" w:cstheme="minorHAnsi"/>
        </w:rPr>
        <w:t>dczenie Kierownika Budowy;</w:t>
      </w:r>
    </w:p>
    <w:p w14:paraId="71633F04" w14:textId="77777777" w:rsidR="001672A1" w:rsidRPr="002443CE" w:rsidRDefault="001672A1" w:rsidP="00A21F90">
      <w:pPr>
        <w:pStyle w:val="Akapitzlist"/>
        <w:numPr>
          <w:ilvl w:val="0"/>
          <w:numId w:val="84"/>
        </w:numPr>
        <w:autoSpaceDE w:val="0"/>
        <w:autoSpaceDN w:val="0"/>
        <w:adjustRightInd w:val="0"/>
        <w:spacing w:line="276" w:lineRule="auto"/>
        <w:ind w:left="426" w:hanging="426"/>
        <w:contextualSpacing/>
        <w:jc w:val="both"/>
        <w:rPr>
          <w:rFonts w:asciiTheme="minorHAnsi" w:hAnsiTheme="minorHAnsi" w:cstheme="minorHAnsi"/>
        </w:rPr>
      </w:pPr>
      <w:r w:rsidRPr="002443CE">
        <w:rPr>
          <w:rFonts w:asciiTheme="minorHAnsi" w:eastAsia="ArialMT" w:hAnsiTheme="minorHAnsi" w:cstheme="minorHAnsi"/>
        </w:rPr>
        <w:lastRenderedPageBreak/>
        <w:t xml:space="preserve">Protokół odbioru zagęszczenia gruntu lub dokumentacja techniczna badania zagęszczenia </w:t>
      </w:r>
      <w:r w:rsidRPr="002443CE">
        <w:rPr>
          <w:rFonts w:asciiTheme="minorHAnsi" w:hAnsiTheme="minorHAnsi" w:cstheme="minorHAnsi"/>
        </w:rPr>
        <w:t>gruntu (do</w:t>
      </w:r>
      <w:r w:rsidRPr="002443CE">
        <w:rPr>
          <w:rFonts w:asciiTheme="minorHAnsi" w:eastAsia="ArialMT" w:hAnsiTheme="minorHAnsi" w:cstheme="minorHAnsi"/>
        </w:rPr>
        <w:t>kumentacja ta występuje w przypadku takiej konieczności wynikającej z projektu lub w połączeniu z protokołem ZD</w:t>
      </w:r>
      <w:r w:rsidRPr="002443CE">
        <w:rPr>
          <w:rFonts w:asciiTheme="minorHAnsi" w:hAnsiTheme="minorHAnsi" w:cstheme="minorHAnsi"/>
        </w:rPr>
        <w:t>iZ);</w:t>
      </w:r>
    </w:p>
    <w:p w14:paraId="07755F96" w14:textId="77777777" w:rsidR="001672A1" w:rsidRPr="002443CE" w:rsidRDefault="001672A1" w:rsidP="00A21F90">
      <w:pPr>
        <w:pStyle w:val="Akapitzlist"/>
        <w:numPr>
          <w:ilvl w:val="0"/>
          <w:numId w:val="84"/>
        </w:numPr>
        <w:autoSpaceDE w:val="0"/>
        <w:autoSpaceDN w:val="0"/>
        <w:adjustRightInd w:val="0"/>
        <w:spacing w:line="276" w:lineRule="auto"/>
        <w:ind w:left="426" w:hanging="426"/>
        <w:contextualSpacing/>
        <w:jc w:val="both"/>
        <w:rPr>
          <w:rFonts w:asciiTheme="minorHAnsi" w:eastAsiaTheme="minorHAnsi" w:hAnsiTheme="minorHAnsi" w:cstheme="minorHAnsi"/>
        </w:rPr>
      </w:pPr>
      <w:r w:rsidRPr="002443CE">
        <w:rPr>
          <w:rFonts w:asciiTheme="minorHAnsi" w:eastAsia="ArialMT" w:hAnsiTheme="minorHAnsi" w:cstheme="minorHAnsi"/>
        </w:rPr>
        <w:t>Protokół wykonania płukania (protokół poświadczenia wykonania usługi płukania);</w:t>
      </w:r>
    </w:p>
    <w:p w14:paraId="3CE0BCF5"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Protokół wykonania mufowania lub oświadczenie Kierownika Budowy oraz poświadczenie przeszkolenia pracowników dokonujących montażu muf;</w:t>
      </w:r>
    </w:p>
    <w:p w14:paraId="14BDD714"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Schemat powykonawczy instalacji alarmowej;</w:t>
      </w:r>
    </w:p>
    <w:p w14:paraId="51F0C619"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Raport z pomia</w:t>
      </w:r>
      <w:r w:rsidRPr="002443CE">
        <w:rPr>
          <w:rFonts w:asciiTheme="minorHAnsi" w:eastAsia="ArialMT" w:hAnsiTheme="minorHAnsi" w:cstheme="minorHAnsi"/>
        </w:rPr>
        <w:t>rów instalacji alarmowej;</w:t>
      </w:r>
    </w:p>
    <w:p w14:paraId="1CEC90E4"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Protokół odbioru malowania antykorozyj</w:t>
      </w:r>
      <w:r w:rsidRPr="002443CE">
        <w:rPr>
          <w:rFonts w:asciiTheme="minorHAnsi" w:hAnsiTheme="minorHAnsi" w:cstheme="minorHAnsi"/>
        </w:rPr>
        <w:t>nego oraz izolacji rur stalowych i armatury w komorach i studniach zaworowych;</w:t>
      </w:r>
    </w:p>
    <w:p w14:paraId="3A7F2C35"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 xml:space="preserve">Protokół rozruchu na gorąco z poświadczeniem udziału przedstawicieli Działu Przesyłu </w:t>
      </w:r>
      <w:r w:rsidRPr="002443CE">
        <w:rPr>
          <w:rFonts w:asciiTheme="minorHAnsi" w:hAnsiTheme="minorHAnsi" w:cstheme="minorHAnsi"/>
        </w:rPr>
        <w:t>OPEC;</w:t>
      </w:r>
    </w:p>
    <w:p w14:paraId="3BCFBBA1"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 xml:space="preserve">Deklaracje </w:t>
      </w:r>
      <w:r w:rsidRPr="002443CE">
        <w:rPr>
          <w:rFonts w:asciiTheme="minorHAnsi" w:eastAsia="ArialMT" w:hAnsiTheme="minorHAnsi" w:cstheme="minorHAnsi"/>
        </w:rPr>
        <w:t xml:space="preserve">właściwości użytkowych i atesty lub inne dokumenty zgodne z art. 7 Rozporządzenia </w:t>
      </w:r>
      <w:r w:rsidRPr="002443CE">
        <w:rPr>
          <w:rFonts w:asciiTheme="minorHAnsi" w:hAnsiTheme="minorHAnsi" w:cstheme="minorHAnsi"/>
        </w:rPr>
        <w:t>Parlamentu Europejskieg</w:t>
      </w:r>
      <w:r w:rsidRPr="002443CE">
        <w:rPr>
          <w:rFonts w:asciiTheme="minorHAnsi" w:eastAsia="ArialMT" w:hAnsiTheme="minorHAnsi" w:cstheme="minorHAnsi"/>
        </w:rPr>
        <w:t>o i Rady (UE) nr 305/2011 z dnia 09.03.2011r. dla wbudowanych materiałów;</w:t>
      </w:r>
    </w:p>
    <w:p w14:paraId="2B5DE92E"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 xml:space="preserve">Świadectwo jakości kruszywa – </w:t>
      </w:r>
      <w:r w:rsidRPr="002443CE">
        <w:rPr>
          <w:rFonts w:asciiTheme="minorHAnsi" w:hAnsiTheme="minorHAnsi" w:cstheme="minorHAnsi"/>
        </w:rPr>
        <w:t>dek</w:t>
      </w:r>
      <w:r w:rsidRPr="002443CE">
        <w:rPr>
          <w:rFonts w:asciiTheme="minorHAnsi" w:eastAsia="ArialMT" w:hAnsiTheme="minorHAnsi" w:cstheme="minorHAnsi"/>
        </w:rPr>
        <w:t>laracja właściwości użytkowych;</w:t>
      </w:r>
    </w:p>
    <w:p w14:paraId="4CC74D72"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Pr</w:t>
      </w:r>
      <w:r w:rsidRPr="002443CE">
        <w:rPr>
          <w:rFonts w:asciiTheme="minorHAnsi" w:eastAsia="ArialMT" w:hAnsiTheme="minorHAnsi" w:cstheme="minorHAnsi"/>
        </w:rPr>
        <w:t>otokół odbioru materiałów do wbudowania;</w:t>
      </w:r>
    </w:p>
    <w:p w14:paraId="14F2F00C" w14:textId="25557E0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Świadectwa odbioru wg P</w:t>
      </w:r>
      <w:r w:rsidRPr="002443CE">
        <w:rPr>
          <w:rFonts w:asciiTheme="minorHAnsi" w:hAnsiTheme="minorHAnsi" w:cstheme="minorHAnsi"/>
        </w:rPr>
        <w:t>N-</w:t>
      </w:r>
      <w:r w:rsidRPr="002443CE">
        <w:rPr>
          <w:rFonts w:asciiTheme="minorHAnsi" w:eastAsia="ArialMT" w:hAnsiTheme="minorHAnsi" w:cstheme="minorHAnsi"/>
        </w:rPr>
        <w:t xml:space="preserve">EN 10204:2006 lub równoważnej materiałów dodatkowych użytych </w:t>
      </w:r>
      <w:r w:rsidRPr="002443CE">
        <w:rPr>
          <w:rFonts w:asciiTheme="minorHAnsi" w:hAnsiTheme="minorHAnsi" w:cstheme="minorHAnsi"/>
        </w:rPr>
        <w:t>do spawania</w:t>
      </w:r>
      <w:r w:rsidR="0019224C" w:rsidRPr="002443CE">
        <w:rPr>
          <w:rFonts w:asciiTheme="minorHAnsi" w:hAnsiTheme="minorHAnsi" w:cstheme="minorHAnsi"/>
        </w:rPr>
        <w:t>.</w:t>
      </w:r>
    </w:p>
    <w:p w14:paraId="781EE989" w14:textId="77777777" w:rsidR="001672A1" w:rsidRPr="002443CE" w:rsidRDefault="001672A1" w:rsidP="001672A1">
      <w:pPr>
        <w:pStyle w:val="Akapitzlist"/>
        <w:numPr>
          <w:ilvl w:val="2"/>
          <w:numId w:val="5"/>
        </w:numPr>
        <w:spacing w:line="276" w:lineRule="auto"/>
        <w:ind w:left="284" w:hanging="284"/>
        <w:contextualSpacing/>
        <w:jc w:val="both"/>
        <w:rPr>
          <w:rFonts w:asciiTheme="minorHAnsi" w:hAnsiTheme="minorHAnsi" w:cstheme="minorHAnsi"/>
          <w:u w:val="single"/>
        </w:rPr>
      </w:pPr>
      <w:r w:rsidRPr="002443CE">
        <w:rPr>
          <w:rFonts w:asciiTheme="minorHAnsi" w:hAnsiTheme="minorHAnsi" w:cstheme="minorHAnsi"/>
          <w:u w:val="single"/>
        </w:rPr>
        <w:t>Branża sanitarna – przebudowa sieci gazowej:</w:t>
      </w:r>
    </w:p>
    <w:p w14:paraId="54F221F5" w14:textId="77777777" w:rsidR="001672A1" w:rsidRPr="002443CE" w:rsidRDefault="001672A1" w:rsidP="00A21F90">
      <w:pPr>
        <w:pStyle w:val="Akapitzlist"/>
        <w:numPr>
          <w:ilvl w:val="0"/>
          <w:numId w:val="82"/>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Strona tytułowa;</w:t>
      </w:r>
    </w:p>
    <w:p w14:paraId="680D9123" w14:textId="77777777" w:rsidR="001672A1" w:rsidRPr="002443CE" w:rsidRDefault="001672A1" w:rsidP="00A21F90">
      <w:pPr>
        <w:pStyle w:val="Akapitzlist"/>
        <w:numPr>
          <w:ilvl w:val="0"/>
          <w:numId w:val="82"/>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Protokół odbioru końcowego gazociągu z dokumentami odbiorowymi  zgodnie z wykazem zawartym w protokole; dodatkowo do protokołu odbioru końcowego należy dołączyć:</w:t>
      </w:r>
    </w:p>
    <w:p w14:paraId="6B85E373" w14:textId="77777777" w:rsidR="001672A1" w:rsidRPr="002443CE" w:rsidRDefault="001672A1" w:rsidP="001672A1">
      <w:pPr>
        <w:spacing w:line="276" w:lineRule="auto"/>
        <w:ind w:left="567"/>
        <w:jc w:val="both"/>
        <w:rPr>
          <w:rFonts w:asciiTheme="minorHAnsi" w:hAnsiTheme="minorHAnsi" w:cstheme="minorHAnsi"/>
        </w:rPr>
      </w:pPr>
      <w:r w:rsidRPr="002443CE">
        <w:rPr>
          <w:rFonts w:asciiTheme="minorHAnsi" w:hAnsiTheme="minorHAnsi" w:cstheme="minorHAnsi"/>
        </w:rPr>
        <w:t xml:space="preserve">- Protokół odbioru uporządkowania terenu oraz oznakowania armatury; </w:t>
      </w:r>
    </w:p>
    <w:p w14:paraId="0A7396A9" w14:textId="77777777" w:rsidR="001672A1" w:rsidRPr="002443CE" w:rsidRDefault="001672A1" w:rsidP="00A21F90">
      <w:pPr>
        <w:pStyle w:val="Akapitzlist"/>
        <w:numPr>
          <w:ilvl w:val="0"/>
          <w:numId w:val="82"/>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Protokół odbioru technicznego gazociągu z dokumentami odbiorowymi  zgodnie z wykazem zawartym w protokole; dodatkowo do protokołu odbioru technicznego należy dołączyć:</w:t>
      </w:r>
    </w:p>
    <w:p w14:paraId="0F6789D2" w14:textId="77777777" w:rsidR="001672A1" w:rsidRPr="002443CE" w:rsidRDefault="001672A1" w:rsidP="001672A1">
      <w:pPr>
        <w:spacing w:line="276" w:lineRule="auto"/>
        <w:ind w:firstLine="567"/>
        <w:jc w:val="both"/>
        <w:rPr>
          <w:rFonts w:asciiTheme="minorHAnsi" w:hAnsiTheme="minorHAnsi" w:cstheme="minorHAnsi"/>
        </w:rPr>
      </w:pPr>
      <w:r w:rsidRPr="002443CE">
        <w:rPr>
          <w:rFonts w:asciiTheme="minorHAnsi" w:hAnsiTheme="minorHAnsi" w:cstheme="minorHAnsi"/>
        </w:rPr>
        <w:t>- Protokół odbioru izolacji elementów stalowych zabudowanych na gazociągach PE;</w:t>
      </w:r>
    </w:p>
    <w:p w14:paraId="121EE827" w14:textId="77777777" w:rsidR="001672A1" w:rsidRPr="002443CE" w:rsidRDefault="001672A1" w:rsidP="001672A1">
      <w:pPr>
        <w:spacing w:line="276" w:lineRule="auto"/>
        <w:ind w:firstLine="567"/>
        <w:jc w:val="both"/>
        <w:rPr>
          <w:rFonts w:asciiTheme="minorHAnsi" w:hAnsiTheme="minorHAnsi" w:cstheme="minorHAnsi"/>
        </w:rPr>
      </w:pPr>
      <w:r w:rsidRPr="002443CE">
        <w:rPr>
          <w:rFonts w:asciiTheme="minorHAnsi" w:hAnsiTheme="minorHAnsi" w:cstheme="minorHAnsi"/>
        </w:rPr>
        <w:t>- Dokumentację zgrzewania:</w:t>
      </w:r>
    </w:p>
    <w:p w14:paraId="46BCCFBF" w14:textId="77777777" w:rsidR="001672A1" w:rsidRPr="002443CE" w:rsidRDefault="001672A1" w:rsidP="00A21F90">
      <w:pPr>
        <w:numPr>
          <w:ilvl w:val="0"/>
          <w:numId w:val="81"/>
        </w:numPr>
        <w:tabs>
          <w:tab w:val="num" w:pos="142"/>
        </w:tabs>
        <w:spacing w:line="276" w:lineRule="auto"/>
        <w:ind w:left="851" w:hanging="142"/>
        <w:jc w:val="both"/>
        <w:rPr>
          <w:rFonts w:asciiTheme="minorHAnsi" w:hAnsiTheme="minorHAnsi" w:cstheme="minorHAnsi"/>
        </w:rPr>
      </w:pPr>
      <w:r w:rsidRPr="002443CE">
        <w:rPr>
          <w:rFonts w:asciiTheme="minorHAnsi" w:hAnsiTheme="minorHAnsi" w:cstheme="minorHAnsi"/>
        </w:rPr>
        <w:t>Kartę technologiczną zgrzewania;</w:t>
      </w:r>
    </w:p>
    <w:p w14:paraId="547AB956" w14:textId="77777777" w:rsidR="001672A1" w:rsidRPr="002443CE" w:rsidRDefault="001672A1" w:rsidP="00A21F90">
      <w:pPr>
        <w:numPr>
          <w:ilvl w:val="0"/>
          <w:numId w:val="81"/>
        </w:numPr>
        <w:tabs>
          <w:tab w:val="num" w:pos="142"/>
        </w:tabs>
        <w:spacing w:line="276" w:lineRule="auto"/>
        <w:ind w:left="851" w:hanging="142"/>
        <w:jc w:val="both"/>
        <w:rPr>
          <w:rFonts w:asciiTheme="minorHAnsi" w:hAnsiTheme="minorHAnsi" w:cstheme="minorHAnsi"/>
        </w:rPr>
      </w:pPr>
      <w:r w:rsidRPr="002443CE">
        <w:rPr>
          <w:rFonts w:asciiTheme="minorHAnsi" w:hAnsiTheme="minorHAnsi" w:cstheme="minorHAnsi"/>
        </w:rPr>
        <w:t>Protokół zgrzewania;</w:t>
      </w:r>
    </w:p>
    <w:p w14:paraId="0325081D" w14:textId="77777777" w:rsidR="001672A1" w:rsidRPr="002443CE" w:rsidRDefault="001672A1" w:rsidP="00A21F90">
      <w:pPr>
        <w:numPr>
          <w:ilvl w:val="0"/>
          <w:numId w:val="81"/>
        </w:numPr>
        <w:tabs>
          <w:tab w:val="num" w:pos="142"/>
        </w:tabs>
        <w:spacing w:line="276" w:lineRule="auto"/>
        <w:ind w:left="851" w:hanging="142"/>
        <w:jc w:val="both"/>
        <w:rPr>
          <w:rFonts w:asciiTheme="minorHAnsi" w:hAnsiTheme="minorHAnsi" w:cstheme="minorHAnsi"/>
        </w:rPr>
      </w:pPr>
      <w:r w:rsidRPr="002443CE">
        <w:rPr>
          <w:rFonts w:asciiTheme="minorHAnsi" w:hAnsiTheme="minorHAnsi" w:cstheme="minorHAnsi"/>
        </w:rPr>
        <w:t>Kartę kontrolną zgrzewu doczołowego;</w:t>
      </w:r>
    </w:p>
    <w:p w14:paraId="3EB4FB48" w14:textId="77777777" w:rsidR="001672A1" w:rsidRPr="002443CE" w:rsidRDefault="001672A1" w:rsidP="00A21F90">
      <w:pPr>
        <w:numPr>
          <w:ilvl w:val="0"/>
          <w:numId w:val="81"/>
        </w:numPr>
        <w:tabs>
          <w:tab w:val="num" w:pos="142"/>
        </w:tabs>
        <w:spacing w:line="276" w:lineRule="auto"/>
        <w:ind w:left="851" w:hanging="142"/>
        <w:jc w:val="both"/>
        <w:rPr>
          <w:rFonts w:asciiTheme="minorHAnsi" w:hAnsiTheme="minorHAnsi" w:cstheme="minorHAnsi"/>
        </w:rPr>
      </w:pPr>
      <w:r w:rsidRPr="002443CE">
        <w:rPr>
          <w:rFonts w:asciiTheme="minorHAnsi" w:hAnsiTheme="minorHAnsi" w:cstheme="minorHAnsi"/>
        </w:rPr>
        <w:t>Kartę kontrolną zgrzewu elektrooporowego;</w:t>
      </w:r>
    </w:p>
    <w:p w14:paraId="4018BC38" w14:textId="77777777" w:rsidR="001672A1" w:rsidRPr="002443CE" w:rsidRDefault="001672A1" w:rsidP="00A21F90">
      <w:pPr>
        <w:numPr>
          <w:ilvl w:val="0"/>
          <w:numId w:val="81"/>
        </w:numPr>
        <w:tabs>
          <w:tab w:val="num" w:pos="142"/>
        </w:tabs>
        <w:spacing w:line="276" w:lineRule="auto"/>
        <w:ind w:left="851" w:hanging="142"/>
        <w:jc w:val="both"/>
        <w:rPr>
          <w:rFonts w:asciiTheme="minorHAnsi" w:hAnsiTheme="minorHAnsi" w:cstheme="minorHAnsi"/>
        </w:rPr>
      </w:pPr>
      <w:r w:rsidRPr="002443CE">
        <w:rPr>
          <w:rFonts w:asciiTheme="minorHAnsi" w:hAnsiTheme="minorHAnsi" w:cstheme="minorHAnsi"/>
        </w:rPr>
        <w:t>Listę zgrzewów;</w:t>
      </w:r>
    </w:p>
    <w:p w14:paraId="0FF990A1" w14:textId="77777777" w:rsidR="001672A1" w:rsidRPr="002443CE" w:rsidRDefault="001672A1" w:rsidP="001672A1">
      <w:pPr>
        <w:spacing w:line="276" w:lineRule="auto"/>
        <w:ind w:firstLine="567"/>
        <w:jc w:val="both"/>
        <w:rPr>
          <w:rFonts w:asciiTheme="minorHAnsi" w:hAnsiTheme="minorHAnsi" w:cstheme="minorHAnsi"/>
        </w:rPr>
      </w:pPr>
      <w:r w:rsidRPr="002443CE">
        <w:rPr>
          <w:rFonts w:asciiTheme="minorHAnsi" w:hAnsiTheme="minorHAnsi" w:cstheme="minorHAnsi"/>
        </w:rPr>
        <w:t>- Protokół z oczyszczenia wnętrza gazociągu / gazociągu z przyłączami;</w:t>
      </w:r>
    </w:p>
    <w:p w14:paraId="742E339F" w14:textId="77777777" w:rsidR="001672A1" w:rsidRPr="002443CE" w:rsidRDefault="001672A1" w:rsidP="00A21F90">
      <w:pPr>
        <w:pStyle w:val="Akapitzlist"/>
        <w:numPr>
          <w:ilvl w:val="0"/>
          <w:numId w:val="82"/>
        </w:numPr>
        <w:spacing w:line="276" w:lineRule="auto"/>
        <w:ind w:left="567" w:hanging="283"/>
        <w:contextualSpacing/>
        <w:jc w:val="both"/>
        <w:rPr>
          <w:rFonts w:asciiTheme="minorHAnsi" w:eastAsiaTheme="minorHAnsi" w:hAnsiTheme="minorHAnsi" w:cstheme="minorHAnsi"/>
          <w:lang w:eastAsia="en-US"/>
        </w:rPr>
      </w:pPr>
      <w:r w:rsidRPr="002443CE">
        <w:rPr>
          <w:rFonts w:asciiTheme="minorHAnsi" w:hAnsiTheme="minorHAnsi" w:cstheme="minorHAnsi"/>
        </w:rPr>
        <w:t>P</w:t>
      </w:r>
      <w:r w:rsidRPr="002443CE">
        <w:rPr>
          <w:rFonts w:asciiTheme="minorHAnsi" w:eastAsiaTheme="minorHAnsi" w:hAnsiTheme="minorHAnsi" w:cstheme="minorHAnsi"/>
          <w:lang w:eastAsia="en-US"/>
        </w:rPr>
        <w:t>ozostałe dokumenty:</w:t>
      </w:r>
    </w:p>
    <w:p w14:paraId="2B7F5160" w14:textId="77777777" w:rsidR="001672A1" w:rsidRPr="002443CE" w:rsidRDefault="001672A1" w:rsidP="001672A1">
      <w:pPr>
        <w:spacing w:line="276" w:lineRule="auto"/>
        <w:ind w:left="567" w:hanging="142"/>
        <w:jc w:val="both"/>
        <w:rPr>
          <w:rFonts w:asciiTheme="minorHAnsi" w:hAnsiTheme="minorHAnsi" w:cstheme="minorHAnsi"/>
        </w:rPr>
      </w:pPr>
      <w:r w:rsidRPr="002443CE">
        <w:rPr>
          <w:rFonts w:asciiTheme="minorHAnsi" w:hAnsiTheme="minorHAnsi" w:cstheme="minorHAnsi"/>
        </w:rPr>
        <w:t>- określone w uzgodnionej Dokumentacji Projektowej, SIWZ lub ST np. gwarancje na wbudowane urządzenia itp.;</w:t>
      </w:r>
    </w:p>
    <w:p w14:paraId="4E619808" w14:textId="77777777" w:rsidR="001672A1" w:rsidRPr="002443CE" w:rsidRDefault="001672A1" w:rsidP="001672A1">
      <w:pPr>
        <w:spacing w:line="276" w:lineRule="auto"/>
        <w:ind w:left="567" w:hanging="142"/>
        <w:jc w:val="both"/>
        <w:rPr>
          <w:rFonts w:asciiTheme="minorHAnsi" w:hAnsiTheme="minorHAnsi" w:cstheme="minorHAnsi"/>
        </w:rPr>
      </w:pPr>
      <w:r w:rsidRPr="002443CE">
        <w:rPr>
          <w:rFonts w:asciiTheme="minorHAnsi" w:hAnsiTheme="minorHAnsi" w:cstheme="minorHAnsi"/>
        </w:rPr>
        <w:t xml:space="preserve">- powstałe w trakcie realizacji zadania, których nie można było przewidzieć na etapie uzgadniania Dokumentacji Projektowej, SIWZ lub ST, tj. na przykład zgody, ustalenia z </w:t>
      </w:r>
      <w:r w:rsidRPr="002443CE">
        <w:rPr>
          <w:rFonts w:asciiTheme="minorHAnsi" w:hAnsiTheme="minorHAnsi" w:cstheme="minorHAnsi"/>
        </w:rPr>
        <w:lastRenderedPageBreak/>
        <w:t>urzędami, z innymi Gestorami infrastruktury podziemnej i naziemnej, notatki służbowe itp.</w:t>
      </w:r>
    </w:p>
    <w:p w14:paraId="111241AD" w14:textId="77777777" w:rsidR="001672A1" w:rsidRPr="002443CE" w:rsidRDefault="001672A1" w:rsidP="001672A1">
      <w:pPr>
        <w:spacing w:line="276" w:lineRule="auto"/>
        <w:ind w:left="284"/>
        <w:jc w:val="both"/>
        <w:rPr>
          <w:rFonts w:asciiTheme="minorHAnsi" w:hAnsiTheme="minorHAnsi" w:cstheme="minorHAnsi"/>
        </w:rPr>
      </w:pPr>
      <w:r w:rsidRPr="002443CE">
        <w:rPr>
          <w:rFonts w:asciiTheme="minorHAnsi" w:hAnsiTheme="minorHAnsi" w:cstheme="minorHAnsi"/>
        </w:rPr>
        <w:t>Wszystkie dokumenty należy sporządzić zgodnie z zasadami określonymi w „Wytycznych dla Wykonawców”, opracowanych przez Polską Spółkę Gazownictwa Sp. z o.o. i  dołączonych do  dokumentacji przetargowej.</w:t>
      </w:r>
    </w:p>
    <w:p w14:paraId="046E4A5D" w14:textId="77777777" w:rsidR="001672A1" w:rsidRPr="002443CE" w:rsidRDefault="001672A1" w:rsidP="001672A1">
      <w:pPr>
        <w:pStyle w:val="Akapitzlist"/>
        <w:numPr>
          <w:ilvl w:val="2"/>
          <w:numId w:val="5"/>
        </w:numPr>
        <w:spacing w:line="276" w:lineRule="auto"/>
        <w:ind w:left="284" w:hanging="284"/>
        <w:contextualSpacing/>
        <w:jc w:val="both"/>
        <w:rPr>
          <w:rFonts w:asciiTheme="minorHAnsi" w:hAnsiTheme="minorHAnsi" w:cstheme="minorHAnsi"/>
          <w:u w:val="single"/>
        </w:rPr>
      </w:pPr>
      <w:r w:rsidRPr="002443CE">
        <w:rPr>
          <w:rFonts w:asciiTheme="minorHAnsi" w:hAnsiTheme="minorHAnsi" w:cstheme="minorHAnsi"/>
          <w:u w:val="single"/>
        </w:rPr>
        <w:t>Branża teletechniczna:</w:t>
      </w:r>
    </w:p>
    <w:p w14:paraId="16279453"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 xml:space="preserve">Oświadczenie kierownika budowy o wykonaniu zamówienia zgodnie z projektem, wiedzą techniczną, obowiązującymi przepisami i Polskimi Normami oraz doprowadzenia terenu po robotach do stanu zadowalającego; </w:t>
      </w:r>
    </w:p>
    <w:p w14:paraId="0771F305"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Dokumentacja projektowa i powykonawcza z naniesionymi ewentualnymi zmianami nieistotnymi i podpisem projektanta o zmianach nieistotnych (jeżeli będą takie zmiany);</w:t>
      </w:r>
    </w:p>
    <w:p w14:paraId="3984C981"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Kopia stron z wpisami do Dziennika Budowy;</w:t>
      </w:r>
    </w:p>
    <w:p w14:paraId="363326AA"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Deklaracje właściwości użytkowych lub certyfikaty zgodności wbudowanych materiałów zgodnie z Dokumentacją Projektową  i STWiORB;</w:t>
      </w:r>
    </w:p>
    <w:p w14:paraId="635F2890"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 xml:space="preserve">Geodezja powykonawcza (mapa) poświadczona przez Ośrodek Dokumentacji Geodezyjnej i Kartograficznej (ODGIK) oraz pomiar powykonawczy w wersji elektronicznej (plik w formacie .dxf lub .dgn) </w:t>
      </w:r>
      <w:r w:rsidRPr="002443CE">
        <w:rPr>
          <w:rFonts w:asciiTheme="minorHAnsi" w:hAnsiTheme="minorHAnsi" w:cstheme="minorHAnsi"/>
          <w:b/>
          <w:bCs/>
        </w:rPr>
        <w:t>wraz z adnotacją geodety o zgodności z projektem zagospodarowania terenu</w:t>
      </w:r>
      <w:r w:rsidRPr="002443CE">
        <w:rPr>
          <w:rFonts w:asciiTheme="minorHAnsi" w:hAnsiTheme="minorHAnsi" w:cstheme="minorHAnsi"/>
        </w:rPr>
        <w:t>;</w:t>
      </w:r>
    </w:p>
    <w:p w14:paraId="54A4103A"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Szkice geodezyjne;</w:t>
      </w:r>
    </w:p>
    <w:p w14:paraId="350F5AD6"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Współrzędne do szkiców geodezyjnych (format pliku .txt);</w:t>
      </w:r>
    </w:p>
    <w:p w14:paraId="291C8E73"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Protokół zwolnienia i odbioru pasa drogowego;</w:t>
      </w:r>
    </w:p>
    <w:p w14:paraId="479188ED"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Protokoły z dokonanych pomiarów;</w:t>
      </w:r>
    </w:p>
    <w:p w14:paraId="353EB9F3"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Protokoły odbioru robót zanikających;</w:t>
      </w:r>
    </w:p>
    <w:bookmarkEnd w:id="35"/>
    <w:p w14:paraId="5C5930A9" w14:textId="26074555" w:rsidR="001D6356" w:rsidRPr="002443CE" w:rsidRDefault="001B06A0" w:rsidP="001D6356">
      <w:pPr>
        <w:widowControl w:val="0"/>
        <w:numPr>
          <w:ilvl w:val="0"/>
          <w:numId w:val="5"/>
        </w:numPr>
        <w:tabs>
          <w:tab w:val="num" w:pos="0"/>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Protokół odbioru końcowego/</w:t>
      </w:r>
      <w:r w:rsidR="001D6356" w:rsidRPr="002443CE">
        <w:rPr>
          <w:rFonts w:asciiTheme="minorHAnsi" w:hAnsiTheme="minorHAnsi" w:cstheme="minorHAnsi"/>
        </w:rPr>
        <w:t xml:space="preserve">Protokoły </w:t>
      </w:r>
      <w:r w:rsidRPr="002443CE">
        <w:rPr>
          <w:rFonts w:asciiTheme="minorHAnsi" w:hAnsiTheme="minorHAnsi" w:cstheme="minorHAnsi"/>
        </w:rPr>
        <w:t>o</w:t>
      </w:r>
      <w:r w:rsidR="001D6356" w:rsidRPr="002443CE">
        <w:rPr>
          <w:rFonts w:asciiTheme="minorHAnsi" w:hAnsiTheme="minorHAnsi" w:cstheme="minorHAnsi"/>
        </w:rPr>
        <w:t>dbiorów</w:t>
      </w:r>
      <w:r w:rsidRPr="002443CE">
        <w:rPr>
          <w:rFonts w:asciiTheme="minorHAnsi" w:hAnsiTheme="minorHAnsi" w:cstheme="minorHAnsi"/>
        </w:rPr>
        <w:t xml:space="preserve"> końcowych</w:t>
      </w:r>
      <w:r w:rsidR="00D401F8">
        <w:rPr>
          <w:rFonts w:asciiTheme="minorHAnsi" w:hAnsiTheme="minorHAnsi" w:cstheme="minorHAnsi"/>
        </w:rPr>
        <w:t>*</w:t>
      </w:r>
      <w:r w:rsidR="001D6356" w:rsidRPr="002443CE">
        <w:rPr>
          <w:rFonts w:asciiTheme="minorHAnsi" w:hAnsiTheme="minorHAnsi" w:cstheme="minorHAnsi"/>
        </w:rPr>
        <w:t xml:space="preserve"> sporządzi Zamawiający i doręczy Wykonawcy w dniu odbiorów celem ich podpisania.</w:t>
      </w:r>
    </w:p>
    <w:p w14:paraId="64ACA03B" w14:textId="10C74F88" w:rsidR="001D6356" w:rsidRPr="002443CE" w:rsidRDefault="001D6356" w:rsidP="001D6356">
      <w:pPr>
        <w:widowControl w:val="0"/>
        <w:numPr>
          <w:ilvl w:val="0"/>
          <w:numId w:val="5"/>
        </w:numPr>
        <w:tabs>
          <w:tab w:val="num" w:pos="0"/>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Dokument, o którym mowa w niniejszym paragrafie w ust. 4 </w:t>
      </w:r>
      <w:r w:rsidR="0068204A" w:rsidRPr="002443CE">
        <w:rPr>
          <w:rFonts w:asciiTheme="minorHAnsi" w:hAnsiTheme="minorHAnsi" w:cstheme="minorHAnsi"/>
        </w:rPr>
        <w:t xml:space="preserve">pkt 4.1. ppkt 4.1.1 </w:t>
      </w:r>
      <w:r w:rsidRPr="002443CE">
        <w:rPr>
          <w:rFonts w:asciiTheme="minorHAnsi" w:hAnsiTheme="minorHAnsi" w:cstheme="minorHAnsi"/>
        </w:rPr>
        <w:t xml:space="preserve">lit. </w:t>
      </w:r>
      <w:r w:rsidR="0068204A" w:rsidRPr="002443CE">
        <w:rPr>
          <w:rFonts w:asciiTheme="minorHAnsi" w:hAnsiTheme="minorHAnsi" w:cstheme="minorHAnsi"/>
        </w:rPr>
        <w:t>o</w:t>
      </w:r>
      <w:r w:rsidRPr="002443CE">
        <w:rPr>
          <w:rFonts w:asciiTheme="minorHAnsi" w:hAnsiTheme="minorHAnsi" w:cstheme="minorHAnsi"/>
        </w:rPr>
        <w:t>)</w:t>
      </w:r>
      <w:r w:rsidR="0068204A" w:rsidRPr="002443CE">
        <w:rPr>
          <w:rFonts w:asciiTheme="minorHAnsi" w:hAnsiTheme="minorHAnsi" w:cstheme="minorHAnsi"/>
        </w:rPr>
        <w:t xml:space="preserve"> oraz pkt 4.2. ppkt 4.2.1. lit. o)</w:t>
      </w:r>
      <w:r w:rsidRPr="002443CE">
        <w:rPr>
          <w:rFonts w:asciiTheme="minorHAnsi" w:hAnsiTheme="minorHAnsi" w:cstheme="minorHAnsi"/>
        </w:rPr>
        <w:t xml:space="preserve"> (mapa pomiaru powykonawczego zarejestrowana w ODGiK właściwego Urzędu Miasta lub Województwa) musi zostać dostarczony do Zamawiającego przynajmniej trzy dni robocze przed datą jego złożenia do rejestracji w Referacie Dokumentacji Geodezyjnej i Kartograficznej celem sprawdzenia jego poprawności. W przypadku uwag do dokumentu, o którym mowa w zdaniu poprzednim Zamawiający zobowiązuje się do poinformowania  Wykonawcy o tej okoliczności w terminie trzech dni roboczych, licząc od dnia otrzymania dokumenty  drogą elektroniczną na adres: </w:t>
      </w:r>
      <w:hyperlink r:id="rId11" w:history="1">
        <w:r w:rsidRPr="002443CE">
          <w:rPr>
            <w:rStyle w:val="Hipercze"/>
            <w:rFonts w:asciiTheme="minorHAnsi" w:hAnsiTheme="minorHAnsi" w:cstheme="minorHAnsi"/>
          </w:rPr>
          <w:t>GIS@opecgdy.com.pl</w:t>
        </w:r>
      </w:hyperlink>
    </w:p>
    <w:p w14:paraId="519FEA57" w14:textId="77777777" w:rsidR="00907938" w:rsidRPr="002443CE" w:rsidRDefault="00907938" w:rsidP="001D6356">
      <w:pPr>
        <w:widowControl w:val="0"/>
        <w:adjustRightInd w:val="0"/>
        <w:spacing w:line="276" w:lineRule="auto"/>
        <w:ind w:left="567"/>
        <w:jc w:val="both"/>
        <w:textAlignment w:val="baseline"/>
        <w:rPr>
          <w:rFonts w:asciiTheme="minorHAnsi" w:hAnsiTheme="minorHAnsi" w:cstheme="minorHAnsi"/>
        </w:rPr>
      </w:pPr>
    </w:p>
    <w:p w14:paraId="0835D89D"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9.</w:t>
      </w:r>
    </w:p>
    <w:p w14:paraId="14C3B5E3" w14:textId="77777777" w:rsidR="001D6356" w:rsidRPr="002443CE" w:rsidRDefault="001D6356" w:rsidP="001D6356">
      <w:pPr>
        <w:numPr>
          <w:ilvl w:val="0"/>
          <w:numId w:val="9"/>
        </w:numPr>
        <w:spacing w:line="276" w:lineRule="auto"/>
        <w:ind w:left="284" w:hanging="284"/>
        <w:jc w:val="both"/>
        <w:rPr>
          <w:rFonts w:asciiTheme="minorHAnsi" w:hAnsiTheme="minorHAnsi" w:cstheme="minorHAnsi"/>
        </w:rPr>
      </w:pPr>
      <w:r w:rsidRPr="002443CE">
        <w:rPr>
          <w:rFonts w:asciiTheme="minorHAnsi" w:hAnsiTheme="minorHAnsi" w:cstheme="minorHAnsi"/>
        </w:rPr>
        <w:t>Wykonawca bez jakichkolwiek ograniczeń lub zastrzeżeń odpowiada wobec Zamawiającego z tytułu rękojmi i gwarancji za cały przedmiot Umowy oraz za wszystkie jego poszczególne części, w tym także za części realizowane przez Podwykonawców.</w:t>
      </w:r>
    </w:p>
    <w:p w14:paraId="33257771" w14:textId="77777777" w:rsidR="001D6356" w:rsidRPr="002443CE" w:rsidRDefault="001D6356" w:rsidP="001D6356">
      <w:pPr>
        <w:numPr>
          <w:ilvl w:val="0"/>
          <w:numId w:val="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Na wykonane roboty budowlane (z wyłączeniem prac odtworzeniowych tj. obejmujących nawierzchnie wykonanych chodników, ścieżek, jezdni oraz w zakresie zieleni) Wykonawca </w:t>
      </w:r>
      <w:r w:rsidRPr="002443CE">
        <w:rPr>
          <w:rFonts w:asciiTheme="minorHAnsi" w:hAnsiTheme="minorHAnsi" w:cstheme="minorHAnsi"/>
        </w:rPr>
        <w:lastRenderedPageBreak/>
        <w:t xml:space="preserve">udziela Zamawiającemu gwarancji jakości, która kończy się z upływem </w:t>
      </w:r>
      <w:r w:rsidRPr="002443CE">
        <w:rPr>
          <w:rFonts w:asciiTheme="minorHAnsi" w:hAnsiTheme="minorHAnsi" w:cstheme="minorHAnsi"/>
          <w:b/>
        </w:rPr>
        <w:t>……. miesięcy</w:t>
      </w:r>
      <w:r w:rsidRPr="002443CE">
        <w:rPr>
          <w:rFonts w:asciiTheme="minorHAnsi" w:hAnsiTheme="minorHAnsi" w:cstheme="minorHAnsi"/>
        </w:rPr>
        <w:t xml:space="preserve"> (minimum 60 miesięcy) od dnia dokonania odbioru </w:t>
      </w:r>
      <w:r w:rsidRPr="002443CE">
        <w:rPr>
          <w:rFonts w:asciiTheme="minorHAnsi" w:hAnsiTheme="minorHAnsi" w:cstheme="minorHAnsi"/>
          <w:b/>
          <w:u w:val="single"/>
        </w:rPr>
        <w:t>końcowego</w:t>
      </w:r>
      <w:r w:rsidRPr="002443CE">
        <w:rPr>
          <w:rFonts w:asciiTheme="minorHAnsi" w:hAnsiTheme="minorHAnsi" w:cstheme="minorHAnsi"/>
        </w:rPr>
        <w:t xml:space="preserve"> odrębnego dla każdego z Pakietów.</w:t>
      </w:r>
    </w:p>
    <w:p w14:paraId="3F6409CF" w14:textId="77777777" w:rsidR="001D6356" w:rsidRPr="002443CE" w:rsidRDefault="001D6356" w:rsidP="001D6356">
      <w:pPr>
        <w:numPr>
          <w:ilvl w:val="0"/>
          <w:numId w:val="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Na wykonane prace odtworzeniowe tj. obejmujące nawierzchnie chodników, ścieżek, jezdni oraz w zakresie zieleni, Wykonawca udziela Zamawiającemu gwarancji jakości, która kończy się z upływem 60 miesięcy od dnia dokonania odbioru końcowego odrębnego dla każdego z Pakietów.</w:t>
      </w:r>
    </w:p>
    <w:p w14:paraId="7BD92948" w14:textId="77777777" w:rsidR="001D6356" w:rsidRPr="002443CE" w:rsidRDefault="001D6356" w:rsidP="001D6356">
      <w:pPr>
        <w:numPr>
          <w:ilvl w:val="0"/>
          <w:numId w:val="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Ilekroć w dalszych postanowieniach jest mowa o „usunięciu wady” należy przez to rozumieć również wymianę rzeczy wchodzących w zakres przedmiotu Umowy na wolną od wad.</w:t>
      </w:r>
    </w:p>
    <w:p w14:paraId="55119C40" w14:textId="77777777" w:rsidR="001D6356" w:rsidRPr="002443CE" w:rsidRDefault="001D6356" w:rsidP="001D6356">
      <w:pPr>
        <w:numPr>
          <w:ilvl w:val="0"/>
          <w:numId w:val="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W razie stwierdzenia w okresie gwarancyjnym istnienia wad nie nadających się do usunięcia, Zamawiający może na koszt Wykonawcy żądać: </w:t>
      </w:r>
    </w:p>
    <w:p w14:paraId="1FA42F13" w14:textId="77777777" w:rsidR="001D6356" w:rsidRPr="002443CE" w:rsidRDefault="001D6356" w:rsidP="001D6356">
      <w:pPr>
        <w:widowControl w:val="0"/>
        <w:numPr>
          <w:ilvl w:val="0"/>
          <w:numId w:val="7"/>
        </w:numPr>
        <w:tabs>
          <w:tab w:val="clear" w:pos="1080"/>
          <w:tab w:val="left" w:pos="360"/>
          <w:tab w:val="num" w:pos="567"/>
        </w:tabs>
        <w:autoSpaceDE w:val="0"/>
        <w:autoSpaceDN w:val="0"/>
        <w:adjustRightInd w:val="0"/>
        <w:spacing w:line="276" w:lineRule="auto"/>
        <w:ind w:left="567" w:hanging="283"/>
        <w:jc w:val="both"/>
        <w:textAlignment w:val="baseline"/>
        <w:rPr>
          <w:rFonts w:asciiTheme="minorHAnsi" w:hAnsiTheme="minorHAnsi" w:cstheme="minorHAnsi"/>
        </w:rPr>
      </w:pPr>
      <w:r w:rsidRPr="002443CE">
        <w:rPr>
          <w:rFonts w:asciiTheme="minorHAnsi" w:hAnsiTheme="minorHAnsi" w:cstheme="minorHAnsi"/>
        </w:rPr>
        <w:t>wymiany uszkodzonych części i urządzeń - jeżeli wady umożliwiają użytkowanie przedmiotu Umowy zgodnie z jego przeznaczeniem,</w:t>
      </w:r>
    </w:p>
    <w:p w14:paraId="78AEADFC" w14:textId="77777777" w:rsidR="001D6356" w:rsidRPr="002443CE" w:rsidRDefault="001D6356" w:rsidP="001D6356">
      <w:pPr>
        <w:widowControl w:val="0"/>
        <w:numPr>
          <w:ilvl w:val="0"/>
          <w:numId w:val="7"/>
        </w:numPr>
        <w:tabs>
          <w:tab w:val="clear" w:pos="1080"/>
          <w:tab w:val="left" w:pos="360"/>
          <w:tab w:val="num" w:pos="567"/>
          <w:tab w:val="left" w:pos="720"/>
        </w:tabs>
        <w:autoSpaceDE w:val="0"/>
        <w:autoSpaceDN w:val="0"/>
        <w:adjustRightInd w:val="0"/>
        <w:spacing w:line="276" w:lineRule="auto"/>
        <w:ind w:left="567" w:hanging="283"/>
        <w:jc w:val="both"/>
        <w:textAlignment w:val="baseline"/>
        <w:rPr>
          <w:rFonts w:asciiTheme="minorHAnsi" w:hAnsiTheme="minorHAnsi" w:cstheme="minorHAnsi"/>
        </w:rPr>
      </w:pPr>
      <w:r w:rsidRPr="002443CE">
        <w:rPr>
          <w:rFonts w:asciiTheme="minorHAnsi" w:hAnsiTheme="minorHAnsi" w:cstheme="minorHAnsi"/>
        </w:rPr>
        <w:t xml:space="preserve">wykonania przedmiotu Umowy po raz drugi, zachowując prawo domagania się od </w:t>
      </w:r>
      <w:r w:rsidRPr="002443CE">
        <w:rPr>
          <w:rFonts w:asciiTheme="minorHAnsi" w:hAnsiTheme="minorHAnsi" w:cstheme="minorHAnsi"/>
          <w:bCs/>
        </w:rPr>
        <w:t>Wykonawcy,</w:t>
      </w:r>
      <w:r w:rsidRPr="002443CE">
        <w:rPr>
          <w:rFonts w:asciiTheme="minorHAnsi" w:hAnsiTheme="minorHAnsi" w:cstheme="minorHAnsi"/>
        </w:rPr>
        <w:t xml:space="preserve"> naprawienia szkody wynikłej z opóźnienia - jeżeli wady uniemożliwiają użytkowanie przedmiotu Umowy zgodnie z jego przeznaczeniem.</w:t>
      </w:r>
    </w:p>
    <w:p w14:paraId="6055A4B1" w14:textId="77777777" w:rsidR="001D6356" w:rsidRPr="002443CE" w:rsidRDefault="001D6356" w:rsidP="001D6356">
      <w:pPr>
        <w:numPr>
          <w:ilvl w:val="0"/>
          <w:numId w:val="9"/>
        </w:numPr>
        <w:tabs>
          <w:tab w:val="clear" w:pos="360"/>
        </w:tabs>
        <w:spacing w:line="276" w:lineRule="auto"/>
        <w:ind w:left="284" w:hanging="284"/>
        <w:jc w:val="both"/>
        <w:rPr>
          <w:rFonts w:asciiTheme="minorHAnsi" w:hAnsiTheme="minorHAnsi" w:cstheme="minorHAnsi"/>
        </w:rPr>
      </w:pPr>
      <w:r w:rsidRPr="002443CE">
        <w:rPr>
          <w:rFonts w:asciiTheme="minorHAnsi" w:hAnsiTheme="minorHAnsi" w:cstheme="minorHAnsi"/>
        </w:rPr>
        <w:t>O wykryciu wady Zamawiający obowiązany jest zawiadomić Wykonawcę w terminie 14 dni roboczych od daty jej ujawnienia.</w:t>
      </w:r>
    </w:p>
    <w:p w14:paraId="509BF5CA" w14:textId="77777777" w:rsidR="001D6356" w:rsidRPr="002443CE" w:rsidRDefault="001D6356" w:rsidP="001D6356">
      <w:pPr>
        <w:numPr>
          <w:ilvl w:val="0"/>
          <w:numId w:val="9"/>
        </w:numPr>
        <w:tabs>
          <w:tab w:val="clear" w:pos="360"/>
        </w:tabs>
        <w:spacing w:line="276" w:lineRule="auto"/>
        <w:ind w:left="284" w:hanging="284"/>
        <w:jc w:val="both"/>
        <w:rPr>
          <w:rFonts w:asciiTheme="minorHAnsi" w:hAnsiTheme="minorHAnsi" w:cstheme="minorHAnsi"/>
        </w:rPr>
      </w:pPr>
      <w:r w:rsidRPr="002443CE">
        <w:rPr>
          <w:rFonts w:asciiTheme="minorHAnsi" w:hAnsiTheme="minorHAnsi" w:cstheme="minorHAnsi"/>
        </w:rPr>
        <w:t>Wykonawca nie może odmówić usunięcia wad bez względu na wysokość związanych z tym kosztów.</w:t>
      </w:r>
    </w:p>
    <w:p w14:paraId="0A3117E9" w14:textId="77777777" w:rsidR="001D6356" w:rsidRPr="002443CE" w:rsidRDefault="001D6356" w:rsidP="001D6356">
      <w:pPr>
        <w:numPr>
          <w:ilvl w:val="0"/>
          <w:numId w:val="9"/>
        </w:numPr>
        <w:tabs>
          <w:tab w:val="clear" w:pos="360"/>
        </w:tabs>
        <w:spacing w:line="276" w:lineRule="auto"/>
        <w:ind w:left="284" w:hanging="284"/>
        <w:jc w:val="both"/>
        <w:rPr>
          <w:rFonts w:asciiTheme="minorHAnsi" w:hAnsiTheme="minorHAnsi" w:cstheme="minorHAnsi"/>
        </w:rPr>
      </w:pPr>
      <w:r w:rsidRPr="002443CE">
        <w:rPr>
          <w:rFonts w:asciiTheme="minorHAnsi" w:hAnsiTheme="minorHAnsi" w:cstheme="minorHAnsi"/>
        </w:rPr>
        <w:t>Wykonawca zobowiązuje się wobec Zamawiającego do naprawienia wszelkich szkód, które może ponieść Zamawiający z tytułu nienależytego wykonania Umowy przez Wykonawcę.</w:t>
      </w:r>
    </w:p>
    <w:p w14:paraId="186EEABD" w14:textId="77777777" w:rsidR="001D6356" w:rsidRPr="002443CE" w:rsidRDefault="001D6356" w:rsidP="001D6356">
      <w:pPr>
        <w:numPr>
          <w:ilvl w:val="0"/>
          <w:numId w:val="9"/>
        </w:numPr>
        <w:tabs>
          <w:tab w:val="clear" w:pos="360"/>
        </w:tabs>
        <w:spacing w:line="276" w:lineRule="auto"/>
        <w:ind w:left="284" w:hanging="284"/>
        <w:jc w:val="both"/>
        <w:rPr>
          <w:rFonts w:asciiTheme="minorHAnsi" w:hAnsiTheme="minorHAnsi" w:cstheme="minorHAnsi"/>
        </w:rPr>
      </w:pPr>
      <w:r w:rsidRPr="002443CE">
        <w:rPr>
          <w:rFonts w:asciiTheme="minorHAnsi" w:hAnsiTheme="minorHAnsi" w:cstheme="minorHAnsi"/>
        </w:rPr>
        <w:t>W przypadku wystąpienia jakiejkolwiek wady w przedmiocie Umowy Zamawiający jest uprawniony do:</w:t>
      </w:r>
    </w:p>
    <w:p w14:paraId="723004C3" w14:textId="77777777" w:rsidR="001D6356" w:rsidRPr="002443CE" w:rsidRDefault="001D6356" w:rsidP="001D6356">
      <w:pPr>
        <w:numPr>
          <w:ilvl w:val="0"/>
          <w:numId w:val="24"/>
        </w:numPr>
        <w:tabs>
          <w:tab w:val="clear" w:pos="360"/>
          <w:tab w:val="num" w:pos="-709"/>
        </w:tabs>
        <w:spacing w:line="276" w:lineRule="auto"/>
        <w:ind w:left="709" w:hanging="425"/>
        <w:jc w:val="both"/>
        <w:rPr>
          <w:rFonts w:asciiTheme="minorHAnsi" w:hAnsiTheme="minorHAnsi" w:cstheme="minorHAnsi"/>
        </w:rPr>
      </w:pPr>
      <w:r w:rsidRPr="002443CE">
        <w:rPr>
          <w:rFonts w:asciiTheme="minorHAnsi" w:hAnsiTheme="minorHAnsi" w:cstheme="minorHAnsi"/>
        </w:rPr>
        <w:t>żądania usunięcia wady przedmiotu Umowy, a w przypadku, gdy dana rzecz wchodząca w zakres przedmiotu Umowy była już dwukrotnie naprawiana do żądania wymiany tej rzeczy na nową, wolną od wad;</w:t>
      </w:r>
    </w:p>
    <w:p w14:paraId="37339E35" w14:textId="77777777" w:rsidR="001D6356" w:rsidRPr="002443CE" w:rsidRDefault="001D6356" w:rsidP="001D6356">
      <w:pPr>
        <w:numPr>
          <w:ilvl w:val="0"/>
          <w:numId w:val="24"/>
        </w:numPr>
        <w:tabs>
          <w:tab w:val="clear" w:pos="360"/>
          <w:tab w:val="num" w:pos="-709"/>
        </w:tabs>
        <w:spacing w:line="276" w:lineRule="auto"/>
        <w:ind w:left="709" w:hanging="425"/>
        <w:jc w:val="both"/>
        <w:rPr>
          <w:rFonts w:asciiTheme="minorHAnsi" w:hAnsiTheme="minorHAnsi" w:cstheme="minorHAnsi"/>
        </w:rPr>
      </w:pPr>
      <w:r w:rsidRPr="002443CE">
        <w:rPr>
          <w:rFonts w:asciiTheme="minorHAnsi" w:hAnsiTheme="minorHAnsi" w:cstheme="minorHAnsi"/>
        </w:rPr>
        <w:t>wskazania trybu usunięcia wady/wymiany rzeczy na wolną od wad;</w:t>
      </w:r>
    </w:p>
    <w:p w14:paraId="52492A59" w14:textId="77777777" w:rsidR="001D6356" w:rsidRPr="002443CE" w:rsidRDefault="001D6356" w:rsidP="001D6356">
      <w:pPr>
        <w:numPr>
          <w:ilvl w:val="0"/>
          <w:numId w:val="24"/>
        </w:numPr>
        <w:tabs>
          <w:tab w:val="clear" w:pos="360"/>
          <w:tab w:val="num" w:pos="-709"/>
        </w:tabs>
        <w:spacing w:line="276" w:lineRule="auto"/>
        <w:ind w:left="709" w:hanging="425"/>
        <w:jc w:val="both"/>
        <w:rPr>
          <w:rFonts w:asciiTheme="minorHAnsi" w:hAnsiTheme="minorHAnsi" w:cstheme="minorHAnsi"/>
        </w:rPr>
      </w:pPr>
      <w:r w:rsidRPr="002443CE">
        <w:rPr>
          <w:rFonts w:asciiTheme="minorHAnsi" w:hAnsiTheme="minorHAnsi" w:cstheme="minorHAnsi"/>
        </w:rPr>
        <w:t>żądania od Wykonawcy odszkodowania obejmującego zarówno poniesione straty, jak i utracone korzyści, jakich doznał Zamawiający lub osoby trzecie na skutek wystąpienia wad;</w:t>
      </w:r>
    </w:p>
    <w:p w14:paraId="5BEA8307" w14:textId="77777777" w:rsidR="001D6356" w:rsidRPr="002443CE" w:rsidRDefault="001D6356" w:rsidP="001D6356">
      <w:pPr>
        <w:numPr>
          <w:ilvl w:val="0"/>
          <w:numId w:val="24"/>
        </w:numPr>
        <w:tabs>
          <w:tab w:val="clear" w:pos="360"/>
          <w:tab w:val="num" w:pos="-709"/>
        </w:tabs>
        <w:spacing w:line="276" w:lineRule="auto"/>
        <w:ind w:left="709" w:hanging="425"/>
        <w:jc w:val="both"/>
        <w:rPr>
          <w:rFonts w:asciiTheme="minorHAnsi" w:hAnsiTheme="minorHAnsi" w:cstheme="minorHAnsi"/>
        </w:rPr>
      </w:pPr>
      <w:r w:rsidRPr="002443CE">
        <w:rPr>
          <w:rFonts w:asciiTheme="minorHAnsi" w:hAnsiTheme="minorHAnsi" w:cstheme="minorHAnsi"/>
        </w:rPr>
        <w:t>żądania od Wykonawcy zapłaty kar umownych, o których mowa w § 10</w:t>
      </w:r>
      <w:r w:rsidRPr="002443CE">
        <w:rPr>
          <w:rFonts w:asciiTheme="minorHAnsi" w:hAnsiTheme="minorHAnsi" w:cstheme="minorHAnsi"/>
          <w:color w:val="C00000"/>
        </w:rPr>
        <w:t xml:space="preserve"> </w:t>
      </w:r>
      <w:r w:rsidRPr="002443CE">
        <w:rPr>
          <w:rFonts w:asciiTheme="minorHAnsi" w:hAnsiTheme="minorHAnsi" w:cstheme="minorHAnsi"/>
        </w:rPr>
        <w:t>niniejszej Umowy.</w:t>
      </w:r>
    </w:p>
    <w:p w14:paraId="4EB1968F"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W przypadku ujawnienia wady w okresie trwania gwarancji, Zamawiający niezwłocznie, lecz nie później niż w ciągu 14 dni od ujawnienia wady, zawiadomi na piśmie o niej Wykonawcę, równocześnie wzywając go do usunięcia ujawnionej wady.</w:t>
      </w:r>
    </w:p>
    <w:p w14:paraId="0DE9BED3"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Wykonawca obowiązany jest przystąpić do usuwania ujawnionej wady w ciągu 14 dni od daty otrzymania wezwania lub od daty sporządzenia protokołu z przeglądu gwarancyjnego. Termin usuwania wad nie może być dłuższy niż 14 dni od daty przystąpienia do usuwania awarii (tryb zwykły).</w:t>
      </w:r>
    </w:p>
    <w:p w14:paraId="5B4A5415"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eastAsia="Calibri" w:hAnsiTheme="minorHAnsi" w:cstheme="minorHAnsi"/>
          <w:iCs/>
          <w:color w:val="000000"/>
        </w:rPr>
        <w:lastRenderedPageBreak/>
        <w:t>W przypadku, gdy w wyniku wady dojdzie do awarii ograniczającej lub uniemożliwiającej działanie części lub całości Przedmiotu Umowy lub gdy awaria może skutkować zagrożeniem dla życia lub zdrowia ludzi, zanieczyszczeniem środowiska lub wystąpieniem istotnej niepowetowanej szkody Zamawiającego lub osób trzecich, awaria zostanie usunięta przez Wykonawcę w ciągu 48 godzin od momentu powiadomienia przez Zamawiającego (tryb awaryjny).</w:t>
      </w:r>
    </w:p>
    <w:p w14:paraId="4D8882A5"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Usunięcie wad uważa się za skuteczne z chwilą podpisania przez obie Strony protokołu z datą usunięcia wady.</w:t>
      </w:r>
    </w:p>
    <w:p w14:paraId="0908C5B1"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Wykonawca jest zobowiązany do przeprowadzania w ramach gwarancji napraw zgłaszanych przez Zamawiającego. Usunięcie wady lub dostarczenie rzeczy wolnej od wad następuje w miejscu, w którym rzecz będzie się znajdowała w chwili ujawnienia wady.</w:t>
      </w:r>
    </w:p>
    <w:p w14:paraId="3094D14C"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w:t>
      </w:r>
    </w:p>
    <w:p w14:paraId="582E1AB6" w14:textId="799F75D2"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11 i 12 niniejszego paragrafu nie przystąpi do naprawy lub wymiany. </w:t>
      </w:r>
      <w:r w:rsidRPr="002443CE">
        <w:rPr>
          <w:rFonts w:asciiTheme="minorHAnsi" w:hAnsiTheme="minorHAnsi" w:cstheme="minorHAnsi"/>
        </w:rPr>
        <w:br/>
        <w:t xml:space="preserve">W takim przypadku Zamawiający może na koszt i ryzyko Wykonawcy wykonać naprawę we własnym zakresie lub siłami strony trzeciej. Wykonawca zobowiązuje się do pokrycia udokumentowanych kosztów związanych z usunięciem takiej wady oraz do wypłaty odszkodowania, o którym mowa w ust. </w:t>
      </w:r>
      <w:r w:rsidR="00020656">
        <w:rPr>
          <w:rFonts w:asciiTheme="minorHAnsi" w:hAnsiTheme="minorHAnsi" w:cstheme="minorHAnsi"/>
        </w:rPr>
        <w:t>9</w:t>
      </w:r>
      <w:r w:rsidRPr="002443CE">
        <w:rPr>
          <w:rFonts w:asciiTheme="minorHAnsi" w:hAnsiTheme="minorHAnsi" w:cstheme="minorHAnsi"/>
        </w:rPr>
        <w:t xml:space="preserve"> pkt 3 niniejszego paragrafu.</w:t>
      </w:r>
    </w:p>
    <w:p w14:paraId="7BC3AA9B"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Z tytułu wykonania naprawy we własnym zakresie lub siłami strony trzeciej (ust. 16 niniejszego paragrafu) Zamawiający nie traci uprawnień do gwarancji za cały przedmiot Umowy.</w:t>
      </w:r>
    </w:p>
    <w:p w14:paraId="1C74EB21"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W przypadku niedotrzymania przez Wykonawcę terminów, o których mowa ust. 11 i 12 niniejszego paragrafu, Zamawiający zastrzega sobie możliwość naliczania kar umownych w wysokości </w:t>
      </w:r>
      <w:r w:rsidRPr="00020656">
        <w:rPr>
          <w:rFonts w:asciiTheme="minorHAnsi" w:hAnsiTheme="minorHAnsi" w:cstheme="minorHAnsi"/>
          <w:b/>
          <w:bCs/>
        </w:rPr>
        <w:t>1,0%</w:t>
      </w:r>
      <w:r w:rsidRPr="002443CE">
        <w:rPr>
          <w:rFonts w:asciiTheme="minorHAnsi" w:hAnsiTheme="minorHAnsi" w:cstheme="minorHAnsi"/>
        </w:rPr>
        <w:t xml:space="preserve"> wynagrodzenia brutto określonego w § 2 ust. 1 niniejszej Umowy (z uwzględnieniem zmian wynikających z ewentualnych aneksów do umów), w którym stwierdzono wadę, za każdy dzień opóźnienia.</w:t>
      </w:r>
    </w:p>
    <w:p w14:paraId="4C6D1D57"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Strony mogą ustanowić osobne porozumienie o usuwaniu wad przez służby Zamawiającego na koszt Wykonawcy.</w:t>
      </w:r>
    </w:p>
    <w:p w14:paraId="110B6FF8"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Potwierdzeniem wykonania przez Wykonawcę zobowiązań z tytułu udzielonej gwarancji jest protokół z odbioru ostatecznego. Zamawiający wyznaczy datę dla czynności odbioru ostatecznego nie później niż miesiąc przed upływem terminu gwarancji dla przedmiotu Umowy.</w:t>
      </w:r>
    </w:p>
    <w:p w14:paraId="7ED33D01"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Odbiór ostateczny będzie polegał na ocenie robót związanych z usunięciem wad i usterek zaistniałych w okresie gwarancyjnym, sprawdzeniu protokołu pomiaru instalacji alarmowej i protokołu z ostatniego przeglądu w okresie gwarancji, do którego przeprowadzenia Zamawiający zobowiązany jest najpóźniej na dwa miesiące przed </w:t>
      </w:r>
      <w:r w:rsidRPr="002443CE">
        <w:rPr>
          <w:rFonts w:asciiTheme="minorHAnsi" w:hAnsiTheme="minorHAnsi" w:cstheme="minorHAnsi"/>
        </w:rPr>
        <w:lastRenderedPageBreak/>
        <w:t>upływem okresu gwarancji, stwierdzający brak wad i usterek lub protokół z usunięcia wad i usterek stwierdzonych podczas tego przeglądu oraz ocenie prawidłowości wykonania przedmiotu Umowy przed upływem okresu gwarancji.</w:t>
      </w:r>
    </w:p>
    <w:p w14:paraId="08D84D3F"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Każdorazowe usunięcie wady wymaga sporządzenia protokołu potwierdzającego wykonanie czynności.</w:t>
      </w:r>
    </w:p>
    <w:p w14:paraId="6D18235B"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Protokół, o którym mowa w punkcie powyżej winien zostać zaakceptowany i potwierdzony przez Zamawiającego. </w:t>
      </w:r>
    </w:p>
    <w:p w14:paraId="5211401C"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W przypadku stwierdzenia, w trakcie przeglądu, o którym mowa w ust. 20 niniejszego paragrafu, konieczności usunięcia wad i usterek przez Wykonawcę, Zamawiający nie zatwierdzi protokołu z ostatniego przeglądu. Czas, o który wydłuży się termin do podpisania protokołu z ostatniego przeglądu, z uwagi na koniczność usunięcia wad i usterek, traktowany będzie jako okres gwarancji.</w:t>
      </w:r>
    </w:p>
    <w:p w14:paraId="7AD55B4B"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Wykonawca jest odpowiedzialny względem Zamawiającego z tytułu rękojmi za wady na cały przedmiot Umowy. </w:t>
      </w:r>
    </w:p>
    <w:p w14:paraId="661C4661"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W przypadku konieczności rozbudowy sieci ciepłowniczej, w okresie obowiązywania gwarancji, o której mowa w niniejszym paragrafie, Zamawiający powiadomi Wykonawcę o terminie wykonywanych prac, z przynajmniej pięciodniowym wyprzedzeniem. W takiej sytuacji Strony ustalą ewentualne wyłączenie gwarancję </w:t>
      </w:r>
      <w:r w:rsidRPr="002443CE">
        <w:rPr>
          <w:rFonts w:asciiTheme="minorHAnsi" w:hAnsiTheme="minorHAnsi" w:cstheme="minorHAnsi"/>
          <w:b/>
        </w:rPr>
        <w:t>w zakresie ingerencji</w:t>
      </w:r>
      <w:r w:rsidRPr="002443CE">
        <w:rPr>
          <w:rFonts w:asciiTheme="minorHAnsi" w:hAnsiTheme="minorHAnsi" w:cstheme="minorHAnsi"/>
        </w:rPr>
        <w:t>, o której mowa w zdaniu poprzednim.</w:t>
      </w:r>
    </w:p>
    <w:p w14:paraId="65C4D413"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Wykonawca może uczestniczyć lub asystować w wykonywanych pracach, o których mowa w ust. 26 niniejszego paragrafu. </w:t>
      </w:r>
    </w:p>
    <w:p w14:paraId="4B08B8C4"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Nieobecność Wykonawcy przy wykonywaniu prac, o których mowa w ust. 26 niniejszego paragrafu, po skutecznym dostarczeniu informacji, o której mowa w ust. 26 niniejszego paragrafu, nie spowoduje konieczności wstrzymania prac przez Zamawiającego.</w:t>
      </w:r>
    </w:p>
    <w:p w14:paraId="28A50535" w14:textId="7577E46F"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Wykonane prace nie spowodują utraty gwarancji na przedmiot niniejszej Umowy, z zastrzeżeniem ust</w:t>
      </w:r>
      <w:r w:rsidR="00020656">
        <w:rPr>
          <w:rFonts w:asciiTheme="minorHAnsi" w:hAnsiTheme="minorHAnsi" w:cstheme="minorHAnsi"/>
        </w:rPr>
        <w:t>.</w:t>
      </w:r>
      <w:r w:rsidRPr="002443CE">
        <w:rPr>
          <w:rFonts w:asciiTheme="minorHAnsi" w:hAnsiTheme="minorHAnsi" w:cstheme="minorHAnsi"/>
        </w:rPr>
        <w:t xml:space="preserve"> 26 zdanie drugie.</w:t>
      </w:r>
    </w:p>
    <w:p w14:paraId="5DC5791A"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Wykonane prace potwierdzone zostaną protokołem podpisanym przez obie Strony, chyba, że Wykonawca mimo skutecznego powiadomienia, nie stawił się w wyznaczonym terminie na miejsce wykonywanych prac podłączeniowych.</w:t>
      </w:r>
    </w:p>
    <w:p w14:paraId="7BC3B2C8"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Dopuszcza się możliwość oddelegowania na miejsce przeprowadzanych prac przez Wykonawcę, innej osoby posiadającej stosowne upoważnienie do występowania w imieniu Wykonawcy i podpisania w jego imieniu protokołu, o którym mowa w ust. 30 niniejszego paragrafu.</w:t>
      </w:r>
    </w:p>
    <w:p w14:paraId="1DAEA8C8"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Uznaje się, że skutecznym dostarczeniem informacji, o której mowa w ust. 26 niniejszego  paragrafu, jest jej przesłanie drogą elektroniczną na adres Wykonawcy: ………………………..</w:t>
      </w:r>
    </w:p>
    <w:p w14:paraId="508DB987" w14:textId="77777777" w:rsidR="001D6356" w:rsidRPr="002443CE" w:rsidRDefault="001D6356" w:rsidP="001D6356">
      <w:pPr>
        <w:spacing w:line="276" w:lineRule="auto"/>
        <w:ind w:left="360"/>
        <w:jc w:val="both"/>
        <w:rPr>
          <w:rFonts w:asciiTheme="minorHAnsi" w:hAnsiTheme="minorHAnsi" w:cstheme="minorHAnsi"/>
        </w:rPr>
      </w:pPr>
    </w:p>
    <w:p w14:paraId="681344B6" w14:textId="77777777" w:rsidR="001D6356" w:rsidRPr="002443CE" w:rsidRDefault="001D6356" w:rsidP="001D6356">
      <w:pPr>
        <w:tabs>
          <w:tab w:val="left" w:pos="720"/>
        </w:tabs>
        <w:autoSpaceDE w:val="0"/>
        <w:autoSpaceDN w:val="0"/>
        <w:spacing w:line="276" w:lineRule="auto"/>
        <w:ind w:left="720" w:hanging="360"/>
        <w:jc w:val="center"/>
        <w:rPr>
          <w:rFonts w:asciiTheme="minorHAnsi" w:hAnsiTheme="minorHAnsi" w:cstheme="minorHAnsi"/>
          <w:b/>
          <w:color w:val="00B050"/>
        </w:rPr>
      </w:pPr>
      <w:r w:rsidRPr="002443CE">
        <w:rPr>
          <w:rFonts w:asciiTheme="minorHAnsi" w:hAnsiTheme="minorHAnsi" w:cstheme="minorHAnsi"/>
          <w:b/>
        </w:rPr>
        <w:t xml:space="preserve">§ 10. </w:t>
      </w:r>
    </w:p>
    <w:p w14:paraId="463FDDB2" w14:textId="77777777" w:rsidR="001D6356" w:rsidRPr="002443CE" w:rsidRDefault="001D6356" w:rsidP="001D6356">
      <w:pPr>
        <w:numPr>
          <w:ilvl w:val="0"/>
          <w:numId w:val="16"/>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W razie opóźnienia w wykonaniu przedmiotu Umowy, Wykonawca zapłaci Zamawiającemu karę umowną w wysokości </w:t>
      </w:r>
      <w:r w:rsidRPr="002443CE">
        <w:rPr>
          <w:rFonts w:asciiTheme="minorHAnsi" w:hAnsiTheme="minorHAnsi" w:cstheme="minorHAnsi"/>
          <w:b/>
        </w:rPr>
        <w:t>0,20%</w:t>
      </w:r>
      <w:r w:rsidRPr="002443CE">
        <w:rPr>
          <w:rFonts w:asciiTheme="minorHAnsi" w:hAnsiTheme="minorHAnsi" w:cstheme="minorHAnsi"/>
        </w:rPr>
        <w:t xml:space="preserve"> wynagrodzenia umownego za każdy dzień opóźnienia w ciągu pierwszych 14 dni opóźnienia wykonania ustalonego terminu i </w:t>
      </w:r>
      <w:r w:rsidRPr="002443CE">
        <w:rPr>
          <w:rFonts w:asciiTheme="minorHAnsi" w:hAnsiTheme="minorHAnsi" w:cstheme="minorHAnsi"/>
          <w:b/>
        </w:rPr>
        <w:t>0,10%</w:t>
      </w:r>
      <w:r w:rsidRPr="002443CE">
        <w:rPr>
          <w:rFonts w:asciiTheme="minorHAnsi" w:hAnsiTheme="minorHAnsi" w:cstheme="minorHAnsi"/>
        </w:rPr>
        <w:t xml:space="preserve"> za każdy kolejny dzień opóźnienia. Datą wykonania przedmiotu Umowy jest data podpisania przez obie </w:t>
      </w:r>
      <w:r w:rsidRPr="002443CE">
        <w:rPr>
          <w:rFonts w:asciiTheme="minorHAnsi" w:hAnsiTheme="minorHAnsi" w:cstheme="minorHAnsi"/>
        </w:rPr>
        <w:lastRenderedPageBreak/>
        <w:t>Strony Protokołu odbioru końcowego, o którym mowa w § 2 ust. 6 niniejszej Umowy, bez zastrzeżeń.</w:t>
      </w:r>
    </w:p>
    <w:p w14:paraId="1B28DEDE" w14:textId="77777777" w:rsidR="001D6356" w:rsidRPr="002443CE" w:rsidRDefault="001D6356" w:rsidP="001D6356">
      <w:pPr>
        <w:numPr>
          <w:ilvl w:val="0"/>
          <w:numId w:val="16"/>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W razie opóźnienia w doprowadzeniu do zmiany zapisów Umowy o podwykonawstwo dotyczącej ponad 30 dniowego terminu zapłaty wynagrodzenia na rzecz Podwykonawcy przez Wykonawcę, Zamawiającemu przysługuje prawo naliczenia kary umownej w wysokości </w:t>
      </w:r>
      <w:r w:rsidRPr="002443CE">
        <w:rPr>
          <w:rFonts w:asciiTheme="minorHAnsi" w:hAnsiTheme="minorHAnsi" w:cstheme="minorHAnsi"/>
          <w:b/>
        </w:rPr>
        <w:t>0,10%</w:t>
      </w:r>
      <w:r w:rsidRPr="002443CE">
        <w:rPr>
          <w:rFonts w:asciiTheme="minorHAnsi" w:hAnsiTheme="minorHAnsi" w:cstheme="minorHAnsi"/>
        </w:rPr>
        <w:t xml:space="preserve"> wartości umowy zawartej z Wykonawcą, za każdy dzień ponad termin wyznaczony przez Zamawiającego.</w:t>
      </w:r>
    </w:p>
    <w:p w14:paraId="09FA9F07" w14:textId="77777777" w:rsidR="001D6356" w:rsidRPr="002443CE" w:rsidRDefault="001D6356" w:rsidP="001D6356">
      <w:pPr>
        <w:numPr>
          <w:ilvl w:val="0"/>
          <w:numId w:val="16"/>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Zamawiającemu przysługuje prawo naliczenia kar umownych w wysokości </w:t>
      </w:r>
      <w:r w:rsidRPr="002443CE">
        <w:rPr>
          <w:rFonts w:asciiTheme="minorHAnsi" w:hAnsiTheme="minorHAnsi" w:cstheme="minorHAnsi"/>
          <w:b/>
        </w:rPr>
        <w:t>0,05%</w:t>
      </w:r>
      <w:r w:rsidRPr="002443CE">
        <w:rPr>
          <w:rFonts w:asciiTheme="minorHAnsi" w:hAnsiTheme="minorHAnsi" w:cstheme="minorHAnsi"/>
        </w:rPr>
        <w:t xml:space="preserve"> wartości umowy zawartej z Wykonawcą, za każdy dzień liczony od dnia (terminu) wyznaczonego przez Zamawiającego w przypadku:</w:t>
      </w:r>
    </w:p>
    <w:p w14:paraId="6EB381BE" w14:textId="77777777" w:rsidR="001D6356" w:rsidRPr="002443CE" w:rsidRDefault="001D6356" w:rsidP="001D6356">
      <w:pPr>
        <w:pStyle w:val="Bezodstpw"/>
        <w:numPr>
          <w:ilvl w:val="0"/>
          <w:numId w:val="40"/>
        </w:numPr>
        <w:tabs>
          <w:tab w:val="clear" w:pos="360"/>
          <w:tab w:val="num" w:pos="-851"/>
        </w:tabs>
        <w:spacing w:line="276" w:lineRule="auto"/>
        <w:ind w:left="567" w:hanging="283"/>
        <w:jc w:val="both"/>
        <w:rPr>
          <w:rFonts w:asciiTheme="minorHAnsi" w:hAnsiTheme="minorHAnsi" w:cstheme="minorHAnsi"/>
          <w:sz w:val="24"/>
          <w:szCs w:val="24"/>
        </w:rPr>
      </w:pPr>
      <w:r w:rsidRPr="002443CE">
        <w:rPr>
          <w:rFonts w:asciiTheme="minorHAnsi" w:hAnsiTheme="minorHAnsi" w:cstheme="minorHAnsi"/>
          <w:sz w:val="24"/>
          <w:szCs w:val="24"/>
        </w:rPr>
        <w:t>nieprzedłożenia do zaakceptowania projektu umowy o podwykonawstwo, której przedmiotem są roboty budowlane, lub projektu jej zmiany,</w:t>
      </w:r>
    </w:p>
    <w:p w14:paraId="77854AAF" w14:textId="77777777" w:rsidR="001D6356" w:rsidRPr="002443CE" w:rsidRDefault="001D6356" w:rsidP="001D6356">
      <w:pPr>
        <w:pStyle w:val="Bezodstpw"/>
        <w:numPr>
          <w:ilvl w:val="0"/>
          <w:numId w:val="40"/>
        </w:numPr>
        <w:tabs>
          <w:tab w:val="clear" w:pos="360"/>
          <w:tab w:val="num" w:pos="-851"/>
        </w:tabs>
        <w:spacing w:line="276" w:lineRule="auto"/>
        <w:ind w:left="567" w:hanging="283"/>
        <w:jc w:val="both"/>
        <w:rPr>
          <w:rFonts w:asciiTheme="minorHAnsi" w:hAnsiTheme="minorHAnsi" w:cstheme="minorHAnsi"/>
          <w:sz w:val="24"/>
          <w:szCs w:val="24"/>
        </w:rPr>
      </w:pPr>
      <w:r w:rsidRPr="002443CE">
        <w:rPr>
          <w:rFonts w:asciiTheme="minorHAnsi" w:hAnsiTheme="minorHAnsi" w:cstheme="minorHAnsi"/>
          <w:sz w:val="24"/>
          <w:szCs w:val="24"/>
        </w:rPr>
        <w:t>nieprzedłożenia poświadczonej za zgodność z oryginałem kopii umowy o podwykonawstwo lub jej zmiany.</w:t>
      </w:r>
    </w:p>
    <w:p w14:paraId="4F8F14BC" w14:textId="77777777" w:rsidR="001D6356" w:rsidRPr="002443CE" w:rsidRDefault="001D6356" w:rsidP="001D6356">
      <w:pPr>
        <w:numPr>
          <w:ilvl w:val="0"/>
          <w:numId w:val="16"/>
        </w:numPr>
        <w:spacing w:line="276" w:lineRule="auto"/>
        <w:jc w:val="both"/>
        <w:rPr>
          <w:rFonts w:asciiTheme="minorHAnsi" w:hAnsiTheme="minorHAnsi" w:cstheme="minorHAnsi"/>
        </w:rPr>
      </w:pPr>
      <w:r w:rsidRPr="002443CE">
        <w:rPr>
          <w:rFonts w:asciiTheme="minorHAnsi" w:hAnsiTheme="minorHAnsi" w:cstheme="minorHAnsi"/>
        </w:rPr>
        <w:t xml:space="preserve">W przypadku niedotrzymania przez Wykonawcę terminów, o których mowa w § 9 ust. 11 i 12, Zamawiający zastrzega sobie możliwość naliczania kar umownych w wysokości </w:t>
      </w:r>
      <w:r w:rsidRPr="002443CE">
        <w:rPr>
          <w:rFonts w:asciiTheme="minorHAnsi" w:hAnsiTheme="minorHAnsi" w:cstheme="minorHAnsi"/>
          <w:b/>
        </w:rPr>
        <w:t>1,0%</w:t>
      </w:r>
      <w:r w:rsidRPr="002443CE">
        <w:rPr>
          <w:rFonts w:asciiTheme="minorHAnsi" w:hAnsiTheme="minorHAnsi" w:cstheme="minorHAnsi"/>
        </w:rPr>
        <w:t xml:space="preserve"> wynagrodzenia brutto określonego w § 2 ust. 1 niniejszej Umowy (z uwzględnieniem zmian wartości wynikających z ewentualnych aneksów do umów), w którym stwierdzono wadę, za każdy dzień opóźnienia.</w:t>
      </w:r>
    </w:p>
    <w:p w14:paraId="3F1B3F32" w14:textId="77777777" w:rsidR="001D6356" w:rsidRPr="002443CE" w:rsidRDefault="001D6356" w:rsidP="001D6356">
      <w:pPr>
        <w:numPr>
          <w:ilvl w:val="0"/>
          <w:numId w:val="16"/>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W każdym przypadku kar umownych określonych w Umowie, Zamawiającemu przysługuje prawo dochodzenia na zasadach ogólnych odszkodowania z tytułu wyrządzonej szkody obejmującej wartość szkody rzeczywistej (</w:t>
      </w:r>
      <w:r w:rsidRPr="002443CE">
        <w:rPr>
          <w:rFonts w:asciiTheme="minorHAnsi" w:hAnsiTheme="minorHAnsi" w:cstheme="minorHAnsi"/>
          <w:i/>
        </w:rPr>
        <w:t>damnum emergens</w:t>
      </w:r>
      <w:r w:rsidRPr="002443CE">
        <w:rPr>
          <w:rFonts w:asciiTheme="minorHAnsi" w:hAnsiTheme="minorHAnsi" w:cstheme="minorHAnsi"/>
        </w:rPr>
        <w:t>) i utraconych korzyści (</w:t>
      </w:r>
      <w:r w:rsidRPr="002443CE">
        <w:rPr>
          <w:rFonts w:asciiTheme="minorHAnsi" w:hAnsiTheme="minorHAnsi" w:cstheme="minorHAnsi"/>
          <w:i/>
        </w:rPr>
        <w:t>lucrum cessans</w:t>
      </w:r>
      <w:r w:rsidRPr="002443CE">
        <w:rPr>
          <w:rFonts w:asciiTheme="minorHAnsi" w:hAnsiTheme="minorHAnsi" w:cstheme="minorHAnsi"/>
        </w:rPr>
        <w:t>), przewyższającego wartość zastrzeżonych kar umownych.</w:t>
      </w:r>
    </w:p>
    <w:p w14:paraId="13544545" w14:textId="77777777" w:rsidR="001D6356" w:rsidRPr="002443CE" w:rsidRDefault="001D6356" w:rsidP="001D6356">
      <w:pPr>
        <w:numPr>
          <w:ilvl w:val="0"/>
          <w:numId w:val="16"/>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Zamawiającemu przysługuje prawo odstąpienia od Umowy w przypadku niewykonania lub nienależytego wykonania Umowy, w szczególności gdy Wykonawca:</w:t>
      </w:r>
    </w:p>
    <w:p w14:paraId="22F23552" w14:textId="77777777" w:rsidR="001D6356" w:rsidRPr="002443CE"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Theme="minorHAnsi" w:hAnsiTheme="minorHAnsi" w:cstheme="minorHAnsi"/>
        </w:rPr>
      </w:pPr>
      <w:r w:rsidRPr="002443CE">
        <w:rPr>
          <w:rFonts w:asciiTheme="minorHAnsi" w:hAnsiTheme="minorHAnsi" w:cstheme="minorHAnsi"/>
          <w:bCs/>
          <w:lang w:eastAsia="ar-SA"/>
        </w:rPr>
        <w:t>z przyczyn zawinionych lub z przyczyn, za które ponosi odpowiedzialność nie wykonuje  Umowy lub wykonuje ją nienależycie i pomimo pisemnego wezwania Wykonawcy do przystąpienia do wykonywania lub należytego wykonywania Umowy w wyznaczonym przez Zamawiającego, a uzasadnionym technicznie terminie, nie zadośćuczyni żądaniu Zamawiającego,</w:t>
      </w:r>
    </w:p>
    <w:p w14:paraId="40F448AE" w14:textId="77777777" w:rsidR="001D6356" w:rsidRPr="002443CE"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2443CE">
        <w:rPr>
          <w:rFonts w:asciiTheme="minorHAnsi" w:hAnsiTheme="minorHAnsi" w:cstheme="minorHAnsi"/>
          <w:bCs/>
          <w:lang w:eastAsia="ar-SA"/>
        </w:rPr>
        <w:t xml:space="preserve"> bez istotnie uzasadnionej przyczyny przerwał wykonywanie robót i pomimo dodatkowego pisemnego wezwania Zamawiającego nie podjął ich w wyznaczonym okresie,</w:t>
      </w:r>
    </w:p>
    <w:p w14:paraId="76951665" w14:textId="77777777" w:rsidR="001D6356" w:rsidRPr="002443CE"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2443CE">
        <w:rPr>
          <w:rFonts w:asciiTheme="minorHAnsi" w:hAnsiTheme="minorHAnsi" w:cstheme="minorHAnsi"/>
          <w:bCs/>
          <w:lang w:eastAsia="ar-SA"/>
        </w:rPr>
        <w:t xml:space="preserve"> z przyczyn zawinionych lub z przyczyn, za które ponosi odpowiedzialność nie przystąpił do odbioru terenu budowy lub nie rozpoczął robót bądź  pozostaje w zwłoce z realizacją robót tak dalece, że wątpliwe jest dochowanie terminu zakończenia robót, </w:t>
      </w:r>
    </w:p>
    <w:p w14:paraId="50892311" w14:textId="77777777" w:rsidR="001D6356" w:rsidRPr="002443CE"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2443CE">
        <w:rPr>
          <w:rFonts w:asciiTheme="minorHAnsi" w:hAnsiTheme="minorHAnsi" w:cstheme="minorHAnsi"/>
          <w:bCs/>
          <w:lang w:eastAsia="ar-SA"/>
        </w:rPr>
        <w:t>podzleca całość robót lub dokonuje cesji Umowy lub jej części bez uprzedniej pisemnej zgody Zamawiającego,</w:t>
      </w:r>
    </w:p>
    <w:p w14:paraId="38131F1D" w14:textId="33F6FB58" w:rsidR="001D6356" w:rsidRPr="002443CE"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2443CE">
        <w:rPr>
          <w:rFonts w:asciiTheme="minorHAnsi" w:hAnsiTheme="minorHAnsi" w:cstheme="minorHAnsi"/>
          <w:bCs/>
          <w:lang w:eastAsia="ar-SA"/>
        </w:rPr>
        <w:t xml:space="preserve"> sam i/lub jego Podwykonawca i/lub dalszy Podwykonawca uchybi/ą bądź w jakikolwiek sposób naruszy/ą obowiązek  zatrudniania personelu  na podstawie umów o pracę, o którym mowa w § 5 ust. 2.1</w:t>
      </w:r>
      <w:r w:rsidR="00020656">
        <w:rPr>
          <w:rFonts w:asciiTheme="minorHAnsi" w:hAnsiTheme="minorHAnsi" w:cstheme="minorHAnsi"/>
          <w:bCs/>
          <w:lang w:eastAsia="ar-SA"/>
        </w:rPr>
        <w:t>7</w:t>
      </w:r>
      <w:r w:rsidRPr="002443CE">
        <w:rPr>
          <w:rFonts w:asciiTheme="minorHAnsi" w:hAnsiTheme="minorHAnsi" w:cstheme="minorHAnsi"/>
          <w:bCs/>
          <w:lang w:eastAsia="ar-SA"/>
        </w:rPr>
        <w:t xml:space="preserve"> powyżej,</w:t>
      </w:r>
    </w:p>
    <w:p w14:paraId="509D7081" w14:textId="77777777" w:rsidR="001D6356" w:rsidRPr="002443CE"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2443CE">
        <w:rPr>
          <w:rFonts w:asciiTheme="minorHAnsi" w:hAnsiTheme="minorHAnsi" w:cstheme="minorHAnsi"/>
          <w:bCs/>
          <w:lang w:eastAsia="ar-SA"/>
        </w:rPr>
        <w:lastRenderedPageBreak/>
        <w:t xml:space="preserve"> sam i/lub jego Podwykonawca i/lub dalszy Podwykonawca uchybi/ą bądź w jakikolwiek sposób naruszy/ą obowiązek przekazywania (udostępniania) danych i dokumentów dotyczących zatrudniania pracowników na podstawie umów o pracę w zakresie wskazanym w ust. 8 poniżej.</w:t>
      </w:r>
    </w:p>
    <w:p w14:paraId="42F1DDF4" w14:textId="77777777" w:rsidR="001D6356" w:rsidRPr="002443CE" w:rsidRDefault="001D6356" w:rsidP="003476BE">
      <w:pPr>
        <w:numPr>
          <w:ilvl w:val="0"/>
          <w:numId w:val="50"/>
        </w:numPr>
        <w:spacing w:line="276" w:lineRule="auto"/>
        <w:ind w:left="284" w:hanging="284"/>
        <w:jc w:val="both"/>
        <w:rPr>
          <w:rFonts w:asciiTheme="minorHAnsi" w:hAnsiTheme="minorHAnsi" w:cstheme="minorHAnsi"/>
        </w:rPr>
      </w:pPr>
      <w:r w:rsidRPr="002443CE">
        <w:rPr>
          <w:rFonts w:asciiTheme="minorHAnsi" w:hAnsiTheme="minorHAnsi" w:cstheme="minorHAnsi"/>
        </w:rPr>
        <w:t>Oprócz wypadków wymienionych w Kodeksie Cywilnym oraz w innych postanowieniach Umowy Zamawiający może odstąpić od Umowy w każdym z niżej opisanych przypadków, jeżeli:</w:t>
      </w:r>
    </w:p>
    <w:p w14:paraId="53DCB25B" w14:textId="77777777" w:rsidR="001D6356" w:rsidRPr="002443CE" w:rsidRDefault="001D6356" w:rsidP="003476BE">
      <w:pPr>
        <w:pStyle w:val="Akapitzlist"/>
        <w:numPr>
          <w:ilvl w:val="0"/>
          <w:numId w:val="53"/>
        </w:numPr>
        <w:spacing w:after="120" w:line="276" w:lineRule="auto"/>
        <w:ind w:hanging="796"/>
        <w:contextualSpacing/>
        <w:jc w:val="both"/>
        <w:rPr>
          <w:rFonts w:asciiTheme="minorHAnsi" w:hAnsiTheme="minorHAnsi" w:cstheme="minorHAnsi"/>
          <w:lang w:val="x-none"/>
        </w:rPr>
      </w:pPr>
      <w:r w:rsidRPr="002443CE">
        <w:rPr>
          <w:rFonts w:asciiTheme="minorHAnsi" w:hAnsiTheme="minorHAnsi" w:cstheme="minorHAnsi"/>
          <w:lang w:val="x-none"/>
        </w:rPr>
        <w:t>Wykonawca</w:t>
      </w:r>
      <w:r w:rsidRPr="002443CE">
        <w:rPr>
          <w:rFonts w:asciiTheme="minorHAnsi" w:hAnsiTheme="minorHAnsi" w:cstheme="minorHAnsi"/>
          <w:b/>
          <w:bCs/>
          <w:lang w:val="x-none"/>
        </w:rPr>
        <w:t xml:space="preserve"> </w:t>
      </w:r>
      <w:r w:rsidRPr="002443CE">
        <w:rPr>
          <w:rFonts w:asciiTheme="minorHAnsi" w:hAnsiTheme="minorHAnsi" w:cstheme="minorHAnsi"/>
          <w:lang w:val="x-none"/>
        </w:rPr>
        <w:t>nie wywiązuje się z zobowiązań wynikających z Umowy poprzez:</w:t>
      </w:r>
    </w:p>
    <w:p w14:paraId="54B3294B" w14:textId="77777777" w:rsidR="001D6356" w:rsidRPr="002443CE" w:rsidRDefault="001D6356" w:rsidP="003476BE">
      <w:pPr>
        <w:numPr>
          <w:ilvl w:val="0"/>
          <w:numId w:val="51"/>
        </w:numPr>
        <w:autoSpaceDE w:val="0"/>
        <w:autoSpaceDN w:val="0"/>
        <w:spacing w:line="252" w:lineRule="auto"/>
        <w:ind w:left="1134" w:hanging="425"/>
        <w:jc w:val="both"/>
        <w:rPr>
          <w:rFonts w:asciiTheme="minorHAnsi" w:hAnsiTheme="minorHAnsi" w:cstheme="minorHAnsi"/>
        </w:rPr>
      </w:pPr>
      <w:r w:rsidRPr="002443CE">
        <w:rPr>
          <w:rFonts w:asciiTheme="minorHAnsi" w:hAnsiTheme="minorHAnsi" w:cstheme="minorHAnsi"/>
        </w:rPr>
        <w:t>realizację przedmiotu Umowy przy udziale osób nieposiadających uprawnień, o których mowa w SIWZ,</w:t>
      </w:r>
    </w:p>
    <w:p w14:paraId="78441316" w14:textId="77777777" w:rsidR="001D6356" w:rsidRPr="002443CE" w:rsidRDefault="001D6356" w:rsidP="003476BE">
      <w:pPr>
        <w:numPr>
          <w:ilvl w:val="0"/>
          <w:numId w:val="51"/>
        </w:numPr>
        <w:autoSpaceDE w:val="0"/>
        <w:autoSpaceDN w:val="0"/>
        <w:spacing w:line="252" w:lineRule="auto"/>
        <w:ind w:left="1134" w:hanging="425"/>
        <w:jc w:val="both"/>
        <w:rPr>
          <w:rFonts w:asciiTheme="minorHAnsi" w:hAnsiTheme="minorHAnsi" w:cstheme="minorHAnsi"/>
        </w:rPr>
      </w:pPr>
      <w:r w:rsidRPr="002443CE">
        <w:rPr>
          <w:rFonts w:asciiTheme="minorHAnsi" w:hAnsiTheme="minorHAnsi" w:cstheme="minorHAnsi"/>
        </w:rPr>
        <w:t>niewywiązanie się z obowiązku posiadania w trakcie realizacji Umowy ubezpieczenia od odpowiedzialności cywilnej obejmującej szkody wyrządzone Zamawiającemu oraz osobom trzecim w związku wykonywaniem Umowy,</w:t>
      </w:r>
    </w:p>
    <w:p w14:paraId="669D21F5" w14:textId="77777777" w:rsidR="001D6356" w:rsidRPr="002443CE" w:rsidRDefault="001D6356" w:rsidP="001D6356">
      <w:pPr>
        <w:autoSpaceDE w:val="0"/>
        <w:autoSpaceDN w:val="0"/>
        <w:spacing w:line="252" w:lineRule="auto"/>
        <w:ind w:left="1276" w:hanging="142"/>
        <w:jc w:val="both"/>
        <w:rPr>
          <w:rFonts w:asciiTheme="minorHAnsi" w:hAnsiTheme="minorHAnsi" w:cstheme="minorHAnsi"/>
        </w:rPr>
      </w:pPr>
      <w:r w:rsidRPr="002443CE">
        <w:rPr>
          <w:rFonts w:asciiTheme="minorHAnsi" w:hAnsiTheme="minorHAnsi" w:cstheme="minorHAnsi"/>
        </w:rPr>
        <w:t>- po uprzednim wezwaniu do zaniechania naruszeń w terminie do 10 dni roboczych od dnia powzięcia wiadomości o wystąpieniu przesłanek do odstąpienia od Umowy i bezskutecznym</w:t>
      </w:r>
      <w:r w:rsidRPr="002443CE">
        <w:rPr>
          <w:rFonts w:asciiTheme="minorHAnsi" w:hAnsiTheme="minorHAnsi" w:cstheme="minorHAnsi"/>
          <w:b/>
          <w:bCs/>
        </w:rPr>
        <w:t xml:space="preserve"> </w:t>
      </w:r>
      <w:r w:rsidRPr="002443CE">
        <w:rPr>
          <w:rFonts w:asciiTheme="minorHAnsi" w:hAnsiTheme="minorHAnsi" w:cstheme="minorHAnsi"/>
        </w:rPr>
        <w:t>upływie zakreślonego w nim terminu 7 dni roboczych - prawo odstąpienia będzie mogło być zrealizowane w ciągu 120 dni od ziszczenia się przesłanki do odstąpienia od Umowy;</w:t>
      </w:r>
    </w:p>
    <w:p w14:paraId="352CB4A8" w14:textId="77777777" w:rsidR="001D6356" w:rsidRPr="002443CE" w:rsidRDefault="001D6356" w:rsidP="003476BE">
      <w:pPr>
        <w:numPr>
          <w:ilvl w:val="0"/>
          <w:numId w:val="52"/>
        </w:numPr>
        <w:autoSpaceDE w:val="0"/>
        <w:autoSpaceDN w:val="0"/>
        <w:spacing w:after="160" w:line="252" w:lineRule="auto"/>
        <w:ind w:left="709" w:hanging="425"/>
        <w:jc w:val="both"/>
        <w:rPr>
          <w:rFonts w:asciiTheme="minorHAnsi" w:hAnsiTheme="minorHAnsi" w:cstheme="minorHAnsi"/>
        </w:rPr>
      </w:pPr>
      <w:r w:rsidRPr="002443CE">
        <w:rPr>
          <w:rFonts w:asciiTheme="minorHAnsi" w:hAnsiTheme="minorHAnsi" w:cstheme="minorHAnsi"/>
        </w:rPr>
        <w:t>zostanie złożony wniosek o likwidację lub rozwiązanie Wykonawcy – prawo odstąpienia będzie mogło być zrealizowane w ciągu 120 dni od ziszczenia się przesłanki do odstąpienia od Umowy;</w:t>
      </w:r>
    </w:p>
    <w:p w14:paraId="0F1B6627" w14:textId="77777777" w:rsidR="001D6356" w:rsidRPr="002443CE" w:rsidRDefault="001D6356" w:rsidP="003476BE">
      <w:pPr>
        <w:numPr>
          <w:ilvl w:val="0"/>
          <w:numId w:val="52"/>
        </w:numPr>
        <w:autoSpaceDE w:val="0"/>
        <w:autoSpaceDN w:val="0"/>
        <w:spacing w:after="160" w:line="252" w:lineRule="auto"/>
        <w:ind w:left="709" w:hanging="425"/>
        <w:jc w:val="both"/>
        <w:rPr>
          <w:rFonts w:asciiTheme="minorHAnsi" w:hAnsiTheme="minorHAnsi" w:cstheme="minorHAnsi"/>
        </w:rPr>
      </w:pPr>
      <w:r w:rsidRPr="002443CE">
        <w:rPr>
          <w:rFonts w:asciiTheme="minorHAnsi" w:hAnsiTheme="minorHAnsi" w:cstheme="minorHAnsi"/>
        </w:rPr>
        <w:t>wystąpiła istotna zmiana okoliczności powodująca, że wykonanie Umowy nie leży w interesie publicznym, czego nie można było przewidzieć w chwili jej zawarcia - w tym przypadku odstąpienie od Umowy może nastąpić w terminie 30 dni od powzięcia wiadomości o powyższych okolicznościach, a Wykonawca może żądać wyłącznie wynagrodzenia należnego mu z tytułu wykonania części Umowy, stwierdzonego protokolarnie przez Strony.</w:t>
      </w:r>
    </w:p>
    <w:p w14:paraId="292AA6D5" w14:textId="77777777" w:rsidR="001D6356" w:rsidRPr="002443CE" w:rsidRDefault="001D6356" w:rsidP="003476BE">
      <w:pPr>
        <w:pStyle w:val="Bezodstpw"/>
        <w:numPr>
          <w:ilvl w:val="0"/>
          <w:numId w:val="54"/>
        </w:numPr>
        <w:spacing w:line="276" w:lineRule="auto"/>
        <w:jc w:val="both"/>
        <w:rPr>
          <w:rFonts w:asciiTheme="minorHAnsi" w:hAnsiTheme="minorHAnsi" w:cstheme="minorHAnsi"/>
          <w:sz w:val="24"/>
          <w:szCs w:val="24"/>
        </w:rPr>
      </w:pPr>
      <w:r w:rsidRPr="002443CE">
        <w:rPr>
          <w:rFonts w:asciiTheme="minorHAnsi" w:hAnsiTheme="minorHAnsi" w:cstheme="minorHAnsi"/>
          <w:sz w:val="24"/>
          <w:szCs w:val="24"/>
        </w:rPr>
        <w:t xml:space="preserve">Z tytułu odstąpienia od Umowy Zamawiającemu przysługuje kara umowna w wysokości </w:t>
      </w:r>
      <w:r w:rsidRPr="002443CE">
        <w:rPr>
          <w:rFonts w:asciiTheme="minorHAnsi" w:hAnsiTheme="minorHAnsi" w:cstheme="minorHAnsi"/>
          <w:b/>
          <w:sz w:val="24"/>
          <w:szCs w:val="24"/>
        </w:rPr>
        <w:t>10%</w:t>
      </w:r>
      <w:r w:rsidRPr="002443CE">
        <w:rPr>
          <w:rFonts w:asciiTheme="minorHAnsi" w:hAnsiTheme="minorHAnsi" w:cstheme="minorHAnsi"/>
          <w:sz w:val="24"/>
          <w:szCs w:val="24"/>
        </w:rPr>
        <w:t xml:space="preserve"> całkowitego wynagrodzenia określonego w § 2 ust. 1 niniejszej Umowy.</w:t>
      </w:r>
    </w:p>
    <w:p w14:paraId="644F09DA" w14:textId="39BB542D" w:rsidR="001D6356" w:rsidRPr="002443CE" w:rsidRDefault="001D6356" w:rsidP="003476BE">
      <w:pPr>
        <w:pStyle w:val="Bezodstpw"/>
        <w:numPr>
          <w:ilvl w:val="0"/>
          <w:numId w:val="54"/>
        </w:numPr>
        <w:spacing w:line="276" w:lineRule="auto"/>
        <w:ind w:left="284" w:hanging="284"/>
        <w:jc w:val="both"/>
        <w:rPr>
          <w:rFonts w:asciiTheme="minorHAnsi" w:hAnsiTheme="minorHAnsi" w:cstheme="minorHAnsi"/>
          <w:sz w:val="24"/>
          <w:szCs w:val="24"/>
        </w:rPr>
      </w:pPr>
      <w:r w:rsidRPr="002443CE">
        <w:rPr>
          <w:rFonts w:asciiTheme="minorHAnsi" w:hAnsiTheme="minorHAnsi" w:cstheme="minorHAnsi"/>
          <w:sz w:val="24"/>
          <w:szCs w:val="24"/>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5 ust. 2.1</w:t>
      </w:r>
      <w:r w:rsidR="00020656">
        <w:rPr>
          <w:rFonts w:asciiTheme="minorHAnsi" w:hAnsiTheme="minorHAnsi" w:cstheme="minorHAnsi"/>
          <w:sz w:val="24"/>
          <w:szCs w:val="24"/>
        </w:rPr>
        <w:t>7</w:t>
      </w:r>
      <w:r w:rsidRPr="002443CE">
        <w:rPr>
          <w:rFonts w:asciiTheme="minorHAnsi" w:hAnsiTheme="minorHAnsi" w:cstheme="minorHAnsi"/>
          <w:sz w:val="24"/>
          <w:szCs w:val="24"/>
        </w:rPr>
        <w:t xml:space="preserve"> niniejszej Umowy czynności:</w:t>
      </w:r>
    </w:p>
    <w:p w14:paraId="4739CD2E" w14:textId="77777777" w:rsidR="001D6356" w:rsidRPr="002443CE" w:rsidRDefault="001D6356" w:rsidP="001D6356">
      <w:pPr>
        <w:pStyle w:val="Bezodstpw"/>
        <w:numPr>
          <w:ilvl w:val="0"/>
          <w:numId w:val="47"/>
        </w:numPr>
        <w:tabs>
          <w:tab w:val="clear" w:pos="360"/>
        </w:tabs>
        <w:spacing w:line="276" w:lineRule="auto"/>
        <w:ind w:left="567" w:hanging="283"/>
        <w:jc w:val="both"/>
        <w:rPr>
          <w:rFonts w:asciiTheme="minorHAnsi" w:hAnsiTheme="minorHAnsi" w:cstheme="minorHAnsi"/>
          <w:sz w:val="24"/>
          <w:szCs w:val="24"/>
        </w:rPr>
      </w:pPr>
      <w:r w:rsidRPr="002443CE">
        <w:rPr>
          <w:rFonts w:asciiTheme="minorHAnsi" w:hAnsiTheme="minorHAnsi" w:cstheme="minorHAnsi"/>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t>
      </w:r>
      <w:r w:rsidRPr="002443CE">
        <w:rPr>
          <w:rFonts w:asciiTheme="minorHAnsi" w:hAnsiTheme="minorHAnsi" w:cstheme="minorHAnsi"/>
          <w:sz w:val="24"/>
          <w:szCs w:val="24"/>
        </w:rPr>
        <w:lastRenderedPageBreak/>
        <w:t>wymiaru etatu oraz podpis osoby uprawnionej do złożenia oświadczenia w imieniu Wykonawcy lub Podwykonawcy;</w:t>
      </w:r>
    </w:p>
    <w:p w14:paraId="0F814783" w14:textId="77777777" w:rsidR="001D6356" w:rsidRPr="002443CE" w:rsidRDefault="001D6356" w:rsidP="001D6356">
      <w:pPr>
        <w:pStyle w:val="Bezodstpw"/>
        <w:numPr>
          <w:ilvl w:val="0"/>
          <w:numId w:val="47"/>
        </w:numPr>
        <w:tabs>
          <w:tab w:val="clear" w:pos="360"/>
        </w:tabs>
        <w:spacing w:line="276" w:lineRule="auto"/>
        <w:ind w:left="567" w:hanging="283"/>
        <w:jc w:val="both"/>
        <w:rPr>
          <w:rFonts w:asciiTheme="minorHAnsi" w:hAnsiTheme="minorHAnsi" w:cstheme="minorHAnsi"/>
          <w:sz w:val="24"/>
          <w:szCs w:val="24"/>
        </w:rPr>
      </w:pPr>
      <w:r w:rsidRPr="002443CE">
        <w:rPr>
          <w:rFonts w:asciiTheme="minorHAnsi" w:hAnsiTheme="minorHAnsi" w:cstheme="minorHAnsi"/>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winny być możliwe do zidentyfikowania.</w:t>
      </w:r>
    </w:p>
    <w:p w14:paraId="6DA13258" w14:textId="77777777" w:rsidR="001D6356" w:rsidRPr="002443CE" w:rsidRDefault="001D6356" w:rsidP="003476BE">
      <w:pPr>
        <w:pStyle w:val="Bezodstpw"/>
        <w:numPr>
          <w:ilvl w:val="0"/>
          <w:numId w:val="54"/>
        </w:numPr>
        <w:spacing w:line="276" w:lineRule="auto"/>
        <w:ind w:left="284" w:hanging="284"/>
        <w:jc w:val="both"/>
        <w:rPr>
          <w:rFonts w:asciiTheme="minorHAnsi" w:hAnsiTheme="minorHAnsi" w:cstheme="minorHAnsi"/>
          <w:sz w:val="24"/>
          <w:szCs w:val="24"/>
        </w:rPr>
      </w:pPr>
      <w:r w:rsidRPr="002443CE">
        <w:rPr>
          <w:rFonts w:asciiTheme="minorHAnsi" w:hAnsiTheme="minorHAnsi" w:cstheme="minorHAnsi"/>
          <w:sz w:val="24"/>
          <w:szCs w:val="24"/>
        </w:rPr>
        <w:t>W przypadku stwierdzenia braku spełnienia przez Wykonawcę lub Podwykonawcę wymogu zatrudnienia osób wykonujących określone przez Zamawiającego czynności na podstawie umowy o pracę lub w przypadku braku wykazania lub przedłożenia Zamawiającemu dowodów w celu potwierdzenia spełnienia wymogu zatrudnienia na podstawie umowy o pracę przez Wykonawcę lub Podwykonawcę osób wykonujących wskazane czynności w trakcie realizacji Przedmiotu Umowy, Zamawiający wezwie Wykonawcę, w wyznaczonym przez siebie terminie, do usunięcia stwierdzonych naruszeń i przekazania Zamawiającemu odpowiedniej dokumentacji potwierdzającej zatrudnienie osób na podstawie umowy o pracy.</w:t>
      </w:r>
    </w:p>
    <w:p w14:paraId="5C155E4A" w14:textId="5B0AD97A" w:rsidR="001D6356" w:rsidRPr="002443CE" w:rsidRDefault="001D6356" w:rsidP="003476BE">
      <w:pPr>
        <w:pStyle w:val="Bezodstpw"/>
        <w:numPr>
          <w:ilvl w:val="0"/>
          <w:numId w:val="54"/>
        </w:numPr>
        <w:spacing w:line="276" w:lineRule="auto"/>
        <w:ind w:left="284" w:hanging="284"/>
        <w:jc w:val="both"/>
        <w:rPr>
          <w:rFonts w:asciiTheme="minorHAnsi" w:hAnsiTheme="minorHAnsi" w:cstheme="minorHAnsi"/>
          <w:sz w:val="24"/>
          <w:szCs w:val="24"/>
        </w:rPr>
      </w:pPr>
      <w:r w:rsidRPr="002443CE">
        <w:rPr>
          <w:rFonts w:asciiTheme="minorHAnsi" w:hAnsiTheme="minorHAnsi" w:cstheme="minorHAnsi"/>
          <w:sz w:val="24"/>
          <w:szCs w:val="24"/>
        </w:rPr>
        <w:t>Z tytułu niespełnienia przez Wykonawcę lub Podwykonawcę wymogu zatrudnienia na podstawie umowy o pracę osób wykonujących czynności wskazane w § 5 ust. 2.1</w:t>
      </w:r>
      <w:r w:rsidR="00020656">
        <w:rPr>
          <w:rFonts w:asciiTheme="minorHAnsi" w:hAnsiTheme="minorHAnsi" w:cstheme="minorHAnsi"/>
          <w:sz w:val="24"/>
          <w:szCs w:val="24"/>
        </w:rPr>
        <w:t>7</w:t>
      </w:r>
      <w:r w:rsidRPr="002443CE">
        <w:rPr>
          <w:rFonts w:asciiTheme="minorHAnsi" w:hAnsiTheme="minorHAnsi" w:cstheme="minorHAnsi"/>
          <w:sz w:val="24"/>
          <w:szCs w:val="24"/>
        </w:rPr>
        <w:t xml:space="preserve"> niniejszej Umowy po terminie wskazanym w wezwaniu, o którym mowa w ust. 8 niniejszego paragrafu, Zamawiający przewiduje sankcję w postaci obowiązku zapłaty przez Wykonawcę kary umownej w wysokości </w:t>
      </w:r>
      <w:r w:rsidRPr="002443CE">
        <w:rPr>
          <w:rFonts w:asciiTheme="minorHAnsi" w:hAnsiTheme="minorHAnsi" w:cstheme="minorHAnsi"/>
          <w:b/>
          <w:sz w:val="24"/>
          <w:szCs w:val="24"/>
        </w:rPr>
        <w:t>0,10%</w:t>
      </w:r>
      <w:r w:rsidRPr="002443CE">
        <w:rPr>
          <w:rFonts w:asciiTheme="minorHAnsi" w:hAnsiTheme="minorHAnsi" w:cstheme="minorHAnsi"/>
          <w:sz w:val="24"/>
          <w:szCs w:val="24"/>
        </w:rPr>
        <w:t xml:space="preserve"> wynagrodzenia umownego za każdy dzień opóźnienia. Niezłożenie przez Wykonawcę w wyznaczonym przez Zamawiającego terminie żądanych dowodów, o których mowa w ust. 7 niniejszego paragrafu, w celu potwierdzenia spełnienia przez Wykonawcę lub Podwykonawcę wymogu zatrudnienia na podstawie umowy o pracę traktowane będzie jako niespełnienie przez Wykonawcę lub Podwykonawcę wymogu zatrudnienia na podstawie umowy o pracę osób wykonujących wskazane w § 5 ust. 2.1</w:t>
      </w:r>
      <w:r w:rsidR="00020656">
        <w:rPr>
          <w:rFonts w:asciiTheme="minorHAnsi" w:hAnsiTheme="minorHAnsi" w:cstheme="minorHAnsi"/>
          <w:sz w:val="24"/>
          <w:szCs w:val="24"/>
        </w:rPr>
        <w:t>7</w:t>
      </w:r>
      <w:r w:rsidRPr="002443CE">
        <w:rPr>
          <w:rFonts w:asciiTheme="minorHAnsi" w:hAnsiTheme="minorHAnsi" w:cstheme="minorHAnsi"/>
          <w:sz w:val="24"/>
          <w:szCs w:val="24"/>
        </w:rPr>
        <w:t xml:space="preserve"> niniejszej Umowy. </w:t>
      </w:r>
    </w:p>
    <w:p w14:paraId="3ACF34B2" w14:textId="77777777" w:rsidR="001D6356" w:rsidRPr="002443CE" w:rsidRDefault="001D6356" w:rsidP="003476BE">
      <w:pPr>
        <w:pStyle w:val="Bezodstpw"/>
        <w:numPr>
          <w:ilvl w:val="0"/>
          <w:numId w:val="54"/>
        </w:numPr>
        <w:tabs>
          <w:tab w:val="clear" w:pos="360"/>
          <w:tab w:val="num" w:pos="0"/>
        </w:tabs>
        <w:spacing w:line="276" w:lineRule="auto"/>
        <w:ind w:left="426" w:hanging="426"/>
        <w:jc w:val="both"/>
        <w:rPr>
          <w:rFonts w:asciiTheme="minorHAnsi" w:hAnsiTheme="minorHAnsi" w:cstheme="minorHAnsi"/>
          <w:sz w:val="24"/>
          <w:szCs w:val="24"/>
        </w:rPr>
      </w:pPr>
      <w:r w:rsidRPr="002443CE">
        <w:rPr>
          <w:rFonts w:asciiTheme="minorHAnsi" w:hAnsiTheme="minorHAnsi" w:cstheme="minorHAnsi"/>
          <w:sz w:val="24"/>
          <w:szCs w:val="24"/>
        </w:rPr>
        <w:t>W przypadku uzasadnionych wątpliwości co do przestrzegania prawa pracy przez Wykonawcę lub Podwykonawcę, Zamawiający może zwrócić się o przeprowadzenie stosownej kontroli przez Państwową Inspekcję Pracy.</w:t>
      </w:r>
    </w:p>
    <w:p w14:paraId="3A255526" w14:textId="7A330589" w:rsidR="001D6356" w:rsidRPr="002443CE" w:rsidRDefault="001D6356" w:rsidP="003476BE">
      <w:pPr>
        <w:pStyle w:val="Bezodstpw"/>
        <w:numPr>
          <w:ilvl w:val="0"/>
          <w:numId w:val="54"/>
        </w:numPr>
        <w:tabs>
          <w:tab w:val="clear" w:pos="360"/>
        </w:tabs>
        <w:spacing w:line="276" w:lineRule="auto"/>
        <w:ind w:left="426" w:hanging="426"/>
        <w:jc w:val="both"/>
        <w:rPr>
          <w:rFonts w:asciiTheme="minorHAnsi" w:hAnsiTheme="minorHAnsi" w:cstheme="minorHAnsi"/>
          <w:sz w:val="24"/>
          <w:szCs w:val="24"/>
        </w:rPr>
      </w:pPr>
      <w:r w:rsidRPr="002443CE">
        <w:rPr>
          <w:rFonts w:asciiTheme="minorHAnsi" w:hAnsiTheme="minorHAnsi" w:cstheme="minorHAnsi"/>
          <w:sz w:val="24"/>
          <w:szCs w:val="24"/>
        </w:rPr>
        <w:t>Zamawiający ma prawo do kontroli na placu budowy, w szczególności w przedmiocie wykonywania przez Wykonawcę wymagań określonych w § 5 ust. 2.1</w:t>
      </w:r>
      <w:r w:rsidR="00020656">
        <w:rPr>
          <w:rFonts w:asciiTheme="minorHAnsi" w:hAnsiTheme="minorHAnsi" w:cstheme="minorHAnsi"/>
          <w:sz w:val="24"/>
          <w:szCs w:val="24"/>
        </w:rPr>
        <w:t>7</w:t>
      </w:r>
      <w:r w:rsidRPr="002443CE">
        <w:rPr>
          <w:rFonts w:asciiTheme="minorHAnsi" w:hAnsiTheme="minorHAnsi" w:cstheme="minorHAnsi"/>
          <w:sz w:val="24"/>
          <w:szCs w:val="24"/>
        </w:rPr>
        <w:t xml:space="preserve">, a Wykonawca zobowiązuje się do udostępnienia służbom Zamawiającego dokumentów potwierdzających tożsamość przebywających na terenie budowy osób. </w:t>
      </w:r>
    </w:p>
    <w:p w14:paraId="45406D65" w14:textId="77777777" w:rsidR="001D6356" w:rsidRPr="002443CE" w:rsidRDefault="001D6356" w:rsidP="003476BE">
      <w:pPr>
        <w:pStyle w:val="Bezodstpw"/>
        <w:numPr>
          <w:ilvl w:val="0"/>
          <w:numId w:val="54"/>
        </w:numPr>
        <w:tabs>
          <w:tab w:val="clear" w:pos="360"/>
          <w:tab w:val="num" w:pos="0"/>
        </w:tabs>
        <w:spacing w:line="276" w:lineRule="auto"/>
        <w:ind w:left="426" w:hanging="426"/>
        <w:jc w:val="both"/>
        <w:rPr>
          <w:rFonts w:asciiTheme="minorHAnsi" w:hAnsiTheme="minorHAnsi" w:cstheme="minorHAnsi"/>
          <w:sz w:val="24"/>
          <w:szCs w:val="24"/>
        </w:rPr>
      </w:pPr>
      <w:r w:rsidRPr="002443CE">
        <w:rPr>
          <w:rFonts w:asciiTheme="minorHAnsi" w:hAnsiTheme="minorHAnsi" w:cstheme="minorHAnsi"/>
          <w:sz w:val="24"/>
          <w:szCs w:val="24"/>
        </w:rPr>
        <w:lastRenderedPageBreak/>
        <w:t>Osobą odpowiedzialną ze strony Wykonawcy za umożliwienie Zamawiającemu  przeprowadzenia kontroli, o której mowa w ust. 12 powyżej oraz § 14 ust. 2 jest Kierownik budowy wskazany w § 4 ust. 2  niniejszej Umowy.</w:t>
      </w:r>
    </w:p>
    <w:p w14:paraId="53B18652" w14:textId="77777777" w:rsidR="001D6356" w:rsidRPr="002443CE" w:rsidRDefault="001D6356" w:rsidP="003476BE">
      <w:pPr>
        <w:pStyle w:val="Bezodstpw"/>
        <w:numPr>
          <w:ilvl w:val="0"/>
          <w:numId w:val="54"/>
        </w:numPr>
        <w:tabs>
          <w:tab w:val="clear" w:pos="360"/>
          <w:tab w:val="num" w:pos="0"/>
        </w:tabs>
        <w:spacing w:line="276" w:lineRule="auto"/>
        <w:ind w:left="426" w:hanging="426"/>
        <w:jc w:val="both"/>
        <w:rPr>
          <w:rFonts w:asciiTheme="minorHAnsi" w:hAnsiTheme="minorHAnsi" w:cstheme="minorHAnsi"/>
          <w:sz w:val="24"/>
          <w:szCs w:val="24"/>
        </w:rPr>
      </w:pPr>
      <w:r w:rsidRPr="002443CE">
        <w:rPr>
          <w:rFonts w:asciiTheme="minorHAnsi" w:hAnsiTheme="minorHAnsi" w:cstheme="minorHAnsi"/>
          <w:sz w:val="24"/>
          <w:szCs w:val="24"/>
        </w:rPr>
        <w:t xml:space="preserve">Zamawiający może potrącić wierzytelności z tytułu kar umownych z wynagrodzenia Wykonawcy brutto określonego w § 2 ust. 1 niniejszej Umowy lub gwarancji należytego wykonania Umowy. </w:t>
      </w:r>
    </w:p>
    <w:p w14:paraId="5C7ACE54" w14:textId="77777777" w:rsidR="001D6356" w:rsidRPr="002443CE" w:rsidRDefault="001D6356" w:rsidP="003476BE">
      <w:pPr>
        <w:pStyle w:val="Bezodstpw"/>
        <w:numPr>
          <w:ilvl w:val="0"/>
          <w:numId w:val="54"/>
        </w:numPr>
        <w:tabs>
          <w:tab w:val="clear" w:pos="360"/>
          <w:tab w:val="num" w:pos="0"/>
        </w:tabs>
        <w:spacing w:line="276" w:lineRule="auto"/>
        <w:ind w:left="426" w:hanging="426"/>
        <w:jc w:val="both"/>
        <w:rPr>
          <w:rFonts w:asciiTheme="minorHAnsi" w:hAnsiTheme="minorHAnsi" w:cstheme="minorHAnsi"/>
          <w:sz w:val="24"/>
          <w:szCs w:val="24"/>
        </w:rPr>
      </w:pPr>
      <w:r w:rsidRPr="002443CE">
        <w:rPr>
          <w:rFonts w:asciiTheme="minorHAnsi" w:hAnsiTheme="minorHAnsi" w:cstheme="minorHAnsi"/>
          <w:sz w:val="24"/>
          <w:szCs w:val="24"/>
        </w:rPr>
        <w:t xml:space="preserve">Łączna wartość kar umownych naliczona Wykonawcy przez Zamawiającego nie może przekroczyć </w:t>
      </w:r>
      <w:r w:rsidRPr="00020656">
        <w:rPr>
          <w:rFonts w:asciiTheme="minorHAnsi" w:hAnsiTheme="minorHAnsi" w:cstheme="minorHAnsi"/>
          <w:sz w:val="24"/>
          <w:szCs w:val="24"/>
          <w:u w:val="single"/>
        </w:rPr>
        <w:t>30% ceny brutto Umowy</w:t>
      </w:r>
      <w:r w:rsidRPr="002443CE">
        <w:rPr>
          <w:rFonts w:asciiTheme="minorHAnsi" w:hAnsiTheme="minorHAnsi" w:cstheme="minorHAnsi"/>
          <w:sz w:val="24"/>
          <w:szCs w:val="24"/>
        </w:rPr>
        <w:t>.</w:t>
      </w:r>
    </w:p>
    <w:p w14:paraId="6E4A64D9" w14:textId="77777777" w:rsidR="001D6356" w:rsidRPr="002443CE" w:rsidRDefault="001D6356" w:rsidP="003476BE">
      <w:pPr>
        <w:pStyle w:val="Bezodstpw"/>
        <w:numPr>
          <w:ilvl w:val="0"/>
          <w:numId w:val="54"/>
        </w:numPr>
        <w:tabs>
          <w:tab w:val="clear" w:pos="360"/>
          <w:tab w:val="num" w:pos="0"/>
        </w:tabs>
        <w:spacing w:line="276" w:lineRule="auto"/>
        <w:ind w:left="426" w:hanging="426"/>
        <w:jc w:val="both"/>
        <w:rPr>
          <w:rFonts w:asciiTheme="minorHAnsi" w:hAnsiTheme="minorHAnsi" w:cstheme="minorHAnsi"/>
          <w:sz w:val="24"/>
          <w:szCs w:val="24"/>
        </w:rPr>
      </w:pPr>
      <w:r w:rsidRPr="002443CE">
        <w:rPr>
          <w:rFonts w:asciiTheme="minorHAnsi" w:hAnsiTheme="minorHAnsi" w:cstheme="minorHAnsi"/>
          <w:sz w:val="24"/>
          <w:szCs w:val="24"/>
        </w:rPr>
        <w:t>Zamawiający uprawniony jest do skorzystania z prawa odstąpienia wskazanego w Umowie, w terminie 120 dni od podjęcia wiedzy o zaistnieniu przesłanki do odstąpienia.</w:t>
      </w:r>
    </w:p>
    <w:p w14:paraId="370BCE18" w14:textId="77777777" w:rsidR="001D6356" w:rsidRPr="002443CE" w:rsidRDefault="001D6356" w:rsidP="003476BE">
      <w:pPr>
        <w:pStyle w:val="Bezodstpw"/>
        <w:numPr>
          <w:ilvl w:val="0"/>
          <w:numId w:val="54"/>
        </w:numPr>
        <w:tabs>
          <w:tab w:val="clear" w:pos="360"/>
          <w:tab w:val="num" w:pos="0"/>
        </w:tabs>
        <w:spacing w:line="276" w:lineRule="auto"/>
        <w:ind w:left="426" w:hanging="426"/>
        <w:jc w:val="both"/>
        <w:rPr>
          <w:rFonts w:asciiTheme="minorHAnsi" w:hAnsiTheme="minorHAnsi" w:cstheme="minorHAnsi"/>
        </w:rPr>
      </w:pPr>
      <w:r w:rsidRPr="002443CE">
        <w:rPr>
          <w:rFonts w:asciiTheme="minorHAnsi" w:hAnsiTheme="minorHAnsi" w:cstheme="minorHAnsi"/>
          <w:sz w:val="24"/>
          <w:szCs w:val="24"/>
        </w:rPr>
        <w:t xml:space="preserve">Zamawiający upoważniony jest też do odstąpienia od Umowy gdy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t>
      </w:r>
    </w:p>
    <w:p w14:paraId="5AEE52E6" w14:textId="77777777" w:rsidR="001D6356" w:rsidRPr="002443CE" w:rsidRDefault="001D6356" w:rsidP="003476BE">
      <w:pPr>
        <w:pStyle w:val="Bezodstpw"/>
        <w:numPr>
          <w:ilvl w:val="0"/>
          <w:numId w:val="54"/>
        </w:numPr>
        <w:tabs>
          <w:tab w:val="clear" w:pos="360"/>
          <w:tab w:val="num" w:pos="0"/>
        </w:tabs>
        <w:spacing w:line="276" w:lineRule="auto"/>
        <w:ind w:left="426" w:hanging="426"/>
        <w:jc w:val="both"/>
        <w:rPr>
          <w:rFonts w:asciiTheme="minorHAnsi" w:hAnsiTheme="minorHAnsi" w:cstheme="minorHAnsi"/>
        </w:rPr>
      </w:pPr>
      <w:r w:rsidRPr="002443CE">
        <w:rPr>
          <w:rFonts w:asciiTheme="minorHAnsi" w:hAnsiTheme="minorHAnsi" w:cstheme="minorHAnsi"/>
          <w:sz w:val="24"/>
          <w:szCs w:val="24"/>
        </w:rPr>
        <w:t>W przypadku odstąpienia od Umowy Wykonawca może żądać wyłącznie wynagrodzenia należnego z tytułu wykonanej części Umowy.</w:t>
      </w:r>
    </w:p>
    <w:p w14:paraId="03EF15C7" w14:textId="77777777" w:rsidR="001D6356" w:rsidRPr="002443CE" w:rsidRDefault="001D6356" w:rsidP="001D6356">
      <w:pPr>
        <w:pStyle w:val="Bezodstpw"/>
        <w:spacing w:line="276" w:lineRule="auto"/>
        <w:ind w:left="360"/>
        <w:jc w:val="both"/>
        <w:rPr>
          <w:rFonts w:asciiTheme="minorHAnsi" w:hAnsiTheme="minorHAnsi" w:cstheme="minorHAnsi"/>
          <w:sz w:val="24"/>
          <w:szCs w:val="24"/>
        </w:rPr>
      </w:pPr>
    </w:p>
    <w:p w14:paraId="06232D11"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11.</w:t>
      </w:r>
    </w:p>
    <w:p w14:paraId="0E849A61" w14:textId="77777777" w:rsidR="001D6356" w:rsidRPr="002443CE" w:rsidRDefault="001D6356" w:rsidP="001D6356">
      <w:pPr>
        <w:numPr>
          <w:ilvl w:val="0"/>
          <w:numId w:val="17"/>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Ze strony Wykonawcy osoba upoważnia do uzgadniania realizacji Umowy:</w:t>
      </w:r>
    </w:p>
    <w:p w14:paraId="10232D5E" w14:textId="77777777" w:rsidR="001D6356" w:rsidRPr="002443CE" w:rsidRDefault="001D6356"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Theme="minorHAnsi" w:hAnsiTheme="minorHAnsi" w:cstheme="minorHAnsi"/>
          <w:sz w:val="24"/>
        </w:rPr>
      </w:pPr>
      <w:r w:rsidRPr="002443CE">
        <w:rPr>
          <w:rFonts w:asciiTheme="minorHAnsi" w:hAnsiTheme="minorHAnsi" w:cstheme="minorHAnsi"/>
          <w:sz w:val="24"/>
        </w:rPr>
        <w:t>…………………………. tel. ……………………………………</w:t>
      </w:r>
    </w:p>
    <w:p w14:paraId="3090367B" w14:textId="77777777" w:rsidR="001D6356" w:rsidRPr="002443CE" w:rsidRDefault="001D6356" w:rsidP="001D6356">
      <w:pPr>
        <w:numPr>
          <w:ilvl w:val="0"/>
          <w:numId w:val="17"/>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Ze strony Zamawiającego osoba upoważniona do uzgadniania realizacji Umowy: </w:t>
      </w:r>
    </w:p>
    <w:p w14:paraId="2786E387" w14:textId="77777777" w:rsidR="001D6356" w:rsidRPr="002443CE" w:rsidRDefault="001D6356"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Theme="minorHAnsi" w:hAnsiTheme="minorHAnsi" w:cstheme="minorHAnsi"/>
          <w:sz w:val="24"/>
        </w:rPr>
      </w:pPr>
      <w:r w:rsidRPr="002443CE">
        <w:rPr>
          <w:rFonts w:asciiTheme="minorHAnsi" w:hAnsiTheme="minorHAnsi" w:cstheme="minorHAnsi"/>
          <w:sz w:val="24"/>
        </w:rPr>
        <w:t xml:space="preserve">…………………………………. tel. …………………………… </w:t>
      </w:r>
    </w:p>
    <w:p w14:paraId="7CD37985" w14:textId="77777777" w:rsidR="001D6356" w:rsidRPr="002443CE" w:rsidRDefault="001D6356" w:rsidP="001D6356">
      <w:pPr>
        <w:numPr>
          <w:ilvl w:val="0"/>
          <w:numId w:val="17"/>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Wszelką korespondencję i oświadczenia woli Strony umowy będą kierować na adres:</w:t>
      </w:r>
    </w:p>
    <w:p w14:paraId="57E9EE75" w14:textId="77777777" w:rsidR="001D6356" w:rsidRPr="002443CE" w:rsidRDefault="001D6356" w:rsidP="001D6356">
      <w:pPr>
        <w:numPr>
          <w:ilvl w:val="0"/>
          <w:numId w:val="8"/>
        </w:numPr>
        <w:spacing w:line="276" w:lineRule="auto"/>
        <w:jc w:val="both"/>
        <w:rPr>
          <w:rFonts w:asciiTheme="minorHAnsi" w:hAnsiTheme="minorHAnsi" w:cstheme="minorHAnsi"/>
        </w:rPr>
      </w:pPr>
      <w:r w:rsidRPr="002443CE">
        <w:rPr>
          <w:rFonts w:asciiTheme="minorHAnsi" w:hAnsiTheme="minorHAnsi" w:cstheme="minorHAnsi"/>
        </w:rPr>
        <w:t xml:space="preserve">Zamawiający: </w:t>
      </w:r>
      <w:r w:rsidRPr="002443CE">
        <w:rPr>
          <w:rFonts w:asciiTheme="minorHAnsi" w:hAnsiTheme="minorHAnsi" w:cstheme="minorHAnsi"/>
          <w:b/>
        </w:rPr>
        <w:t>Okręgowe Przedsiębiorstwo Energetyki Cieplnej  Sp. z o.o.</w:t>
      </w:r>
      <w:r w:rsidRPr="002443CE">
        <w:rPr>
          <w:rFonts w:asciiTheme="minorHAnsi" w:hAnsiTheme="minorHAnsi" w:cstheme="minorHAnsi"/>
        </w:rPr>
        <w:t xml:space="preserve"> ul. Opata Hackiego 14, 81-214 Gdynia.</w:t>
      </w:r>
    </w:p>
    <w:p w14:paraId="446DE42F" w14:textId="77777777" w:rsidR="001D6356" w:rsidRPr="002443CE" w:rsidRDefault="001D6356" w:rsidP="001D6356">
      <w:pPr>
        <w:numPr>
          <w:ilvl w:val="0"/>
          <w:numId w:val="8"/>
        </w:numPr>
        <w:spacing w:line="276" w:lineRule="auto"/>
        <w:jc w:val="both"/>
        <w:rPr>
          <w:rFonts w:asciiTheme="minorHAnsi" w:hAnsiTheme="minorHAnsi" w:cstheme="minorHAnsi"/>
        </w:rPr>
      </w:pPr>
      <w:r w:rsidRPr="002443CE">
        <w:rPr>
          <w:rFonts w:asciiTheme="minorHAnsi" w:hAnsiTheme="minorHAnsi" w:cstheme="minorHAnsi"/>
        </w:rPr>
        <w:t>Wykonawca:  ……………………………...</w:t>
      </w:r>
    </w:p>
    <w:p w14:paraId="46D7A535" w14:textId="77777777" w:rsidR="001D6356" w:rsidRPr="002443CE" w:rsidRDefault="001D6356" w:rsidP="001D6356">
      <w:pPr>
        <w:numPr>
          <w:ilvl w:val="0"/>
          <w:numId w:val="17"/>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O zmianie w/w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59E9BCB1" w14:textId="77777777" w:rsidR="001D6356" w:rsidRPr="002443CE" w:rsidRDefault="001D6356" w:rsidP="001D6356">
      <w:pPr>
        <w:spacing w:line="276" w:lineRule="auto"/>
        <w:jc w:val="center"/>
        <w:rPr>
          <w:rFonts w:asciiTheme="minorHAnsi" w:hAnsiTheme="minorHAnsi" w:cstheme="minorHAnsi"/>
          <w:b/>
        </w:rPr>
      </w:pPr>
      <w:bookmarkStart w:id="36" w:name="_Hlk45267229"/>
      <w:r w:rsidRPr="002443CE">
        <w:rPr>
          <w:rFonts w:asciiTheme="minorHAnsi" w:hAnsiTheme="minorHAnsi" w:cstheme="minorHAnsi"/>
          <w:b/>
        </w:rPr>
        <w:t>§ 12.</w:t>
      </w:r>
    </w:p>
    <w:p w14:paraId="76F8B55A" w14:textId="77777777" w:rsidR="001D6356" w:rsidRPr="002443CE" w:rsidRDefault="001D6356" w:rsidP="001D6356">
      <w:pPr>
        <w:pStyle w:val="Tekstpodstawowy3"/>
        <w:numPr>
          <w:ilvl w:val="1"/>
          <w:numId w:val="21"/>
        </w:numPr>
        <w:tabs>
          <w:tab w:val="left" w:pos="-993"/>
        </w:tabs>
        <w:spacing w:after="0" w:line="276" w:lineRule="auto"/>
        <w:ind w:left="284" w:hanging="284"/>
        <w:jc w:val="both"/>
        <w:rPr>
          <w:rFonts w:asciiTheme="minorHAnsi" w:hAnsiTheme="minorHAnsi" w:cstheme="minorHAnsi"/>
          <w:sz w:val="24"/>
          <w:szCs w:val="24"/>
        </w:rPr>
      </w:pPr>
      <w:r w:rsidRPr="002443CE">
        <w:rPr>
          <w:rFonts w:asciiTheme="minorHAnsi" w:hAnsiTheme="minorHAnsi" w:cstheme="minorHAnsi"/>
          <w:sz w:val="24"/>
          <w:szCs w:val="24"/>
        </w:rPr>
        <w:t>Dopusz</w:t>
      </w:r>
      <w:r w:rsidRPr="002443CE">
        <w:rPr>
          <w:rFonts w:asciiTheme="minorHAnsi" w:hAnsiTheme="minorHAnsi" w:cstheme="minorHAnsi"/>
          <w:sz w:val="24"/>
          <w:szCs w:val="24"/>
          <w:lang w:val="pl-PL"/>
        </w:rPr>
        <w:t>cz</w:t>
      </w:r>
      <w:r w:rsidRPr="002443CE">
        <w:rPr>
          <w:rFonts w:asciiTheme="minorHAnsi" w:hAnsiTheme="minorHAnsi" w:cstheme="minorHAnsi"/>
          <w:sz w:val="24"/>
          <w:szCs w:val="24"/>
        </w:rPr>
        <w:t xml:space="preserve">a się możliwość zmiany </w:t>
      </w:r>
      <w:r w:rsidRPr="002443CE">
        <w:rPr>
          <w:rFonts w:asciiTheme="minorHAnsi" w:hAnsiTheme="minorHAnsi" w:cstheme="minorHAnsi"/>
          <w:sz w:val="24"/>
          <w:szCs w:val="24"/>
          <w:lang w:val="pl-PL"/>
        </w:rPr>
        <w:t xml:space="preserve">niniejszej </w:t>
      </w:r>
      <w:r w:rsidRPr="002443CE">
        <w:rPr>
          <w:rFonts w:asciiTheme="minorHAnsi" w:hAnsiTheme="minorHAnsi" w:cstheme="minorHAnsi"/>
          <w:sz w:val="24"/>
          <w:szCs w:val="24"/>
        </w:rPr>
        <w:t>Umowy w następującym zakresie:</w:t>
      </w:r>
    </w:p>
    <w:p w14:paraId="079CB6A5"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bookmarkStart w:id="37" w:name="_Hlk27311324"/>
      <w:r w:rsidRPr="002443CE">
        <w:rPr>
          <w:rFonts w:asciiTheme="minorHAnsi" w:eastAsia="Calibri" w:hAnsiTheme="minorHAnsi" w:cstheme="minorHAnsi"/>
          <w:lang w:val="x-none"/>
        </w:rPr>
        <w:t>zmiany osób reprezentujących Wykonawcę oraz osób pełniących funkcje kierownicze;</w:t>
      </w:r>
    </w:p>
    <w:p w14:paraId="22177C22"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zmiany danych podmiotowych Wykonawcy;</w:t>
      </w:r>
    </w:p>
    <w:p w14:paraId="7A01F3EC" w14:textId="2361BF2A"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bookmarkStart w:id="38" w:name="_Hlk59617407"/>
      <w:r w:rsidRPr="002443CE">
        <w:rPr>
          <w:rFonts w:asciiTheme="minorHAnsi" w:eastAsia="Calibri" w:hAnsiTheme="minorHAnsi" w:cstheme="minorHAnsi"/>
          <w:lang w:val="x-none"/>
        </w:rPr>
        <w:t xml:space="preserve">zmiany Kierownika </w:t>
      </w:r>
      <w:r w:rsidRPr="002443CE">
        <w:rPr>
          <w:rFonts w:asciiTheme="minorHAnsi" w:eastAsia="Calibri" w:hAnsiTheme="minorHAnsi" w:cstheme="minorHAnsi"/>
        </w:rPr>
        <w:t>budowy/Kierownika robót</w:t>
      </w:r>
      <w:r w:rsidRPr="002443CE">
        <w:rPr>
          <w:rFonts w:asciiTheme="minorHAnsi" w:eastAsia="Calibri" w:hAnsiTheme="minorHAnsi" w:cstheme="minorHAnsi"/>
          <w:lang w:val="x-none"/>
        </w:rPr>
        <w:t xml:space="preserve">, przy pomocy której Wykonawca realizuje przedmiot zamówienia, na inną, legitymującą się co najmniej </w:t>
      </w:r>
      <w:bookmarkStart w:id="39" w:name="_Hlk59618320"/>
      <w:r w:rsidRPr="002443CE">
        <w:rPr>
          <w:rFonts w:asciiTheme="minorHAnsi" w:eastAsia="Calibri" w:hAnsiTheme="minorHAnsi" w:cstheme="minorHAnsi"/>
          <w:lang w:val="x-none"/>
        </w:rPr>
        <w:t>równoważnym</w:t>
      </w:r>
      <w:r w:rsidRPr="002443CE">
        <w:rPr>
          <w:rFonts w:asciiTheme="minorHAnsi" w:eastAsia="Calibri" w:hAnsiTheme="minorHAnsi" w:cstheme="minorHAnsi"/>
        </w:rPr>
        <w:t>i</w:t>
      </w:r>
      <w:r w:rsidRPr="002443CE">
        <w:rPr>
          <w:rFonts w:asciiTheme="minorHAnsi" w:eastAsia="Calibri" w:hAnsiTheme="minorHAnsi" w:cstheme="minorHAnsi"/>
          <w:lang w:val="x-none"/>
        </w:rPr>
        <w:t xml:space="preserve"> </w:t>
      </w:r>
      <w:r w:rsidRPr="002443CE">
        <w:rPr>
          <w:rFonts w:asciiTheme="minorHAnsi" w:eastAsia="Calibri" w:hAnsiTheme="minorHAnsi" w:cstheme="minorHAnsi"/>
        </w:rPr>
        <w:t>kwalifikacjami</w:t>
      </w:r>
      <w:r w:rsidRPr="002443CE">
        <w:rPr>
          <w:rFonts w:asciiTheme="minorHAnsi" w:eastAsia="Calibri" w:hAnsiTheme="minorHAnsi" w:cstheme="minorHAnsi"/>
          <w:lang w:val="x-none"/>
        </w:rPr>
        <w:t xml:space="preserve"> </w:t>
      </w:r>
      <w:bookmarkEnd w:id="39"/>
      <w:r w:rsidR="00A21F90" w:rsidRPr="002443CE">
        <w:rPr>
          <w:rFonts w:asciiTheme="minorHAnsi" w:eastAsia="Calibri" w:hAnsiTheme="minorHAnsi" w:cstheme="minorHAnsi"/>
        </w:rPr>
        <w:t xml:space="preserve">zawodowymi </w:t>
      </w:r>
      <w:r w:rsidRPr="002443CE">
        <w:rPr>
          <w:rFonts w:asciiTheme="minorHAnsi" w:eastAsia="Calibri" w:hAnsiTheme="minorHAnsi" w:cstheme="minorHAnsi"/>
        </w:rPr>
        <w:t xml:space="preserve">zgodnie z zapisem </w:t>
      </w:r>
      <w:bookmarkStart w:id="40" w:name="_Hlk45531027"/>
      <w:r w:rsidRPr="002443CE">
        <w:rPr>
          <w:rFonts w:asciiTheme="minorHAnsi" w:hAnsiTheme="minorHAnsi" w:cstheme="minorHAnsi"/>
        </w:rPr>
        <w:t>pkt 6.2. c) siwz</w:t>
      </w:r>
      <w:bookmarkEnd w:id="40"/>
      <w:r w:rsidRPr="002443CE">
        <w:rPr>
          <w:rFonts w:asciiTheme="minorHAnsi" w:hAnsiTheme="minorHAnsi" w:cstheme="minorHAnsi"/>
        </w:rPr>
        <w:t>;</w:t>
      </w:r>
    </w:p>
    <w:bookmarkEnd w:id="38"/>
    <w:p w14:paraId="37F7A131"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wydłużenia terminu realizacji przedmiotu umowy i/lub wynagrodzenia Wykonawcy, spowodowanego niezależnymi okolicznościami np. działaniem tzw. „siły wyższej”, </w:t>
      </w:r>
      <w:r w:rsidRPr="002443CE">
        <w:rPr>
          <w:rFonts w:asciiTheme="minorHAnsi" w:eastAsia="Calibri" w:hAnsiTheme="minorHAnsi" w:cstheme="minorHAnsi"/>
          <w:lang w:val="x-none"/>
        </w:rPr>
        <w:lastRenderedPageBreak/>
        <w:t>katastrofalnym działaniem przyrody, zaburzeniem życia zbiorowego itp. lub wystąpieniem istotnych w ocenie Zamawiającego problemów technicznych skutkujących niemożliwością prawidłowej realizacji przedmiotu Umowy, których wystąpienia Strony umowy nie były w stanie przewidzieć, pomimo zachowania należytej staranności</w:t>
      </w:r>
      <w:r w:rsidRPr="002443CE">
        <w:rPr>
          <w:rFonts w:asciiTheme="minorHAnsi" w:eastAsia="Calibri" w:hAnsiTheme="minorHAnsi" w:cstheme="minorHAnsi"/>
        </w:rPr>
        <w:t>;</w:t>
      </w:r>
    </w:p>
    <w:p w14:paraId="31EFA367"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hAnsiTheme="minorHAnsi" w:cstheme="minorHAnsi"/>
        </w:rPr>
        <w:t xml:space="preserve">zmiany następujące w wyniku powstania nowych skutków epidemii COVID-19, których nie można było przewidzieć na etapie dotychczasowego przebiegu epidemii, tj. w trakcie trwania postępowania; </w:t>
      </w:r>
      <w:r w:rsidRPr="002443CE">
        <w:rPr>
          <w:rFonts w:asciiTheme="minorHAnsi" w:hAnsiTheme="minorHAnsi" w:cstheme="minorHAnsi"/>
          <w:bCs/>
        </w:rPr>
        <w:t>Wykonawca</w:t>
      </w:r>
      <w:r w:rsidRPr="002443CE">
        <w:rPr>
          <w:rFonts w:asciiTheme="minorHAnsi" w:hAnsiTheme="minorHAnsi" w:cstheme="minorHAnsi"/>
        </w:rPr>
        <w:t xml:space="preserve"> winien poinformować o zaistnieniu nowych nieprzewidzianych sytuacji wykraczających poza zmiany przewidziane w Umowie;</w:t>
      </w:r>
    </w:p>
    <w:p w14:paraId="515C6EA6"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zmiany obowiązujących przepisów, jeżeli zgodnie z nimi konieczne będzie dostosowanie treści Umowy do aktualnego stanu prawnego;</w:t>
      </w:r>
    </w:p>
    <w:p w14:paraId="620DB40A"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zmiany technologii wykonania przedmiotu Umowy, na wniosek Wykonawcy lub Zamawiającego, pod warunkiem wystąpienia obiektywnych okoliczności, które powodują, że wykonanie przedmiotu Umowy bez zmiany technologii robót powodowałoby dla Zamawiającego niekorzystne skutki z uwagi na zamierzony cel realizacji przedmiotu Umowy i związane z tym racjonalne wydatkowanie środków publicznych lub w sytuacji gdy zmiana technologii wykonania tych robót będzie niezbędna do prawidłowego, tj. zgodnego z zasadami wiedzy technicznej i obowiązującymi na dzień odbioru robót przepisami, wykonania przedmiotu Umowy;</w:t>
      </w:r>
    </w:p>
    <w:p w14:paraId="42C0C663"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odstąpienia na wniosek Wykonawcy lub Zamawiającego od realizacji części robót, pod warunkiem wystąpienia obiektywnych okoliczności, których Zamawiający nie uwzględnił na etapie przygotowania postępowania, a które powodują, że wykonanie przedmiotu Umowy bez ograniczenia zakresu robót, powodowałoby dla Zamawiającego niekorzystne skutki z uwagi na zamierzony cel realizacji przedmiotu Umowy i związane z tym racjonalne wydatkowanie środków publicznych lub w sytuacji gdy odstąpienie od </w:t>
      </w:r>
      <w:r w:rsidRPr="002443CE">
        <w:rPr>
          <w:rFonts w:asciiTheme="minorHAnsi" w:eastAsia="Calibri" w:hAnsiTheme="minorHAnsi" w:cstheme="minorHAnsi"/>
        </w:rPr>
        <w:t>w</w:t>
      </w:r>
      <w:r w:rsidRPr="002443CE">
        <w:rPr>
          <w:rFonts w:asciiTheme="minorHAnsi" w:eastAsia="Calibri" w:hAnsiTheme="minorHAnsi" w:cstheme="minorHAnsi"/>
          <w:lang w:val="x-none"/>
        </w:rPr>
        <w:t>ykonania tych robót będzie niezbędne do prawidłowego, tj. zgodnego z zasadami wiedzy technicznej i obowiązującymi na dzień odbioru robót przepisami, wykonania przedmiotu Umowy;</w:t>
      </w:r>
    </w:p>
    <w:p w14:paraId="7887AD3C"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wprowadzeni</w:t>
      </w:r>
      <w:r w:rsidRPr="002443CE">
        <w:rPr>
          <w:rFonts w:asciiTheme="minorHAnsi" w:eastAsia="Calibri" w:hAnsiTheme="minorHAnsi" w:cstheme="minorHAnsi"/>
        </w:rPr>
        <w:t>a</w:t>
      </w:r>
      <w:r w:rsidRPr="002443CE">
        <w:rPr>
          <w:rFonts w:asciiTheme="minorHAnsi" w:eastAsia="Calibri" w:hAnsiTheme="minorHAnsi" w:cstheme="minorHAnsi"/>
          <w:lang w:val="x-none"/>
        </w:rPr>
        <w:t xml:space="preserve"> robót dodatkowych</w:t>
      </w:r>
      <w:r w:rsidRPr="002443CE">
        <w:rPr>
          <w:rFonts w:asciiTheme="minorHAnsi" w:eastAsia="Calibri" w:hAnsiTheme="minorHAnsi" w:cstheme="minorHAnsi"/>
        </w:rPr>
        <w:t>, o których mowa w art. 144 ust. 1 pkt 2 ustawy Pzp</w:t>
      </w:r>
      <w:r w:rsidRPr="002443CE">
        <w:rPr>
          <w:rFonts w:asciiTheme="minorHAnsi" w:eastAsia="Calibri" w:hAnsiTheme="minorHAnsi" w:cstheme="minorHAnsi"/>
          <w:lang w:val="x-none"/>
        </w:rPr>
        <w:t xml:space="preserve"> z odpowiednią zmianą wynagrodzenia</w:t>
      </w:r>
      <w:r w:rsidRPr="002443CE">
        <w:rPr>
          <w:rFonts w:asciiTheme="minorHAnsi" w:eastAsia="Calibri" w:hAnsiTheme="minorHAnsi" w:cstheme="minorHAnsi"/>
        </w:rPr>
        <w:t xml:space="preserve"> i terminem realizacji przedmiotu Umowy</w:t>
      </w:r>
      <w:r w:rsidRPr="002443CE">
        <w:rPr>
          <w:rFonts w:asciiTheme="minorHAnsi" w:eastAsia="Calibri" w:hAnsiTheme="minorHAnsi" w:cstheme="minorHAnsi"/>
          <w:lang w:val="x-none"/>
        </w:rPr>
        <w:t>;</w:t>
      </w:r>
    </w:p>
    <w:p w14:paraId="080DDEDF"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   zmiany terminów dotyczących realizacji robót i zgłoszenia gotowości do odbioru z powodów niezależnych od Wykonawcy, których nie mógł on przewidzieć na etapie składania oferty, o czas niezbędny do zakończenia realizacji Umowy w sposób należyty:</w:t>
      </w:r>
    </w:p>
    <w:p w14:paraId="172BBF18" w14:textId="77777777" w:rsidR="003A0576" w:rsidRPr="002443CE" w:rsidRDefault="003A0576" w:rsidP="00A21F90">
      <w:pPr>
        <w:numPr>
          <w:ilvl w:val="0"/>
          <w:numId w:val="75"/>
        </w:numPr>
        <w:spacing w:line="276" w:lineRule="auto"/>
        <w:ind w:left="1276" w:hanging="283"/>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jeżeli w trakcie realizacji robót zajdzie konieczność wykonania robót, o których mowa w niniejszym punkcie lit. g), </w:t>
      </w:r>
    </w:p>
    <w:p w14:paraId="044ECA66" w14:textId="77777777" w:rsidR="003A0576" w:rsidRPr="002443CE" w:rsidRDefault="003A0576" w:rsidP="00A21F90">
      <w:pPr>
        <w:numPr>
          <w:ilvl w:val="0"/>
          <w:numId w:val="75"/>
        </w:numPr>
        <w:spacing w:line="276" w:lineRule="auto"/>
        <w:ind w:left="1276" w:hanging="283"/>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w sytuacji wystąpienia konieczności wykonania dodatkowych badań, ekspertyz, analiz itp.,</w:t>
      </w:r>
    </w:p>
    <w:p w14:paraId="5DB753E4" w14:textId="77777777" w:rsidR="003A0576" w:rsidRPr="002443CE" w:rsidRDefault="003A0576" w:rsidP="00A21F90">
      <w:pPr>
        <w:numPr>
          <w:ilvl w:val="0"/>
          <w:numId w:val="75"/>
        </w:numPr>
        <w:spacing w:line="276" w:lineRule="auto"/>
        <w:ind w:left="1276" w:hanging="283"/>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lastRenderedPageBreak/>
        <w:t>w sytuacji wystąpienia konieczności wprowadzenia dodatkowych zmian w Dokumentacji projektowej, poza zakresem określonym w niniejszej Umowie, niezbędnych do prawidłowego, tj. zgodnego z zasadami wiedzy technicznej i obowiązującymi na dzień odbioru robót przepisami, wykonania przedmiotu Umowy;</w:t>
      </w:r>
    </w:p>
    <w:p w14:paraId="5D1A2B71" w14:textId="77777777" w:rsidR="003A0576" w:rsidRPr="002443CE" w:rsidRDefault="003A0576" w:rsidP="00A21F90">
      <w:pPr>
        <w:numPr>
          <w:ilvl w:val="0"/>
          <w:numId w:val="75"/>
        </w:numPr>
        <w:spacing w:line="276" w:lineRule="auto"/>
        <w:ind w:left="1276" w:hanging="283"/>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w wyniku wystąpienia szkód oraz następstw nieszczęśliwych wypadków dotyczących pracowników i osób trzecich, a powstałych w związku z prowadzonymi robotami budowlanymi, w tym także ruchem pojazdów mechanicznych na terenie budowy;</w:t>
      </w:r>
    </w:p>
    <w:p w14:paraId="5001712E"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   zmiana terminów wynikających z opóźnienia spowodowanego przez Zamawiającego z tytułu udostępnienia placu budowy, przeprowadzenia odbioru robót lub prac, co skutkować będzie przesunięciem terminu zakończenia prac o czas opóźnienia;</w:t>
      </w:r>
    </w:p>
    <w:p w14:paraId="625FD776"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terminu realizacji przedmiotu </w:t>
      </w:r>
      <w:r w:rsidRPr="002443CE">
        <w:rPr>
          <w:rFonts w:asciiTheme="minorHAnsi" w:eastAsia="Calibri" w:hAnsiTheme="minorHAnsi" w:cstheme="minorHAnsi"/>
        </w:rPr>
        <w:t>U</w:t>
      </w:r>
      <w:r w:rsidRPr="002443CE">
        <w:rPr>
          <w:rFonts w:asciiTheme="minorHAnsi" w:eastAsia="Calibri" w:hAnsiTheme="minorHAnsi" w:cstheme="minorHAnsi"/>
          <w:lang w:val="x-none"/>
        </w:rPr>
        <w:t>mowy wynikającej z odmowy wydania lub przekroczenia zakreślonych przez prawo terminów wydania przez organy administracji np. wymaganych decyzji, zezwoleń, uzgodnień;</w:t>
      </w:r>
    </w:p>
    <w:p w14:paraId="11D9BD56"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  terminu realizacji przedmiotu Umowy oraz wynagrodzenia Wykonawcy w przypadku zmiany wydanych wcześniej przez organy administracyjne decyzji stanowiących element dokumentacji przetargowej lub mogących mieć na nią wpływ, zmieniających zakres, wielkość, wycenę lub termin wykonania przedmiotu Umowy;</w:t>
      </w:r>
    </w:p>
    <w:p w14:paraId="69413C32"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bCs/>
        </w:rPr>
        <w:t xml:space="preserve">  terminu realizacji przedmiotu Umowy oraz wynagrodzenia Wykonawcy w przypadku wystąpienia kolizji z planowanymi lub równolegle prowadzonymi przez inne podmioty inwestycjami;</w:t>
      </w:r>
    </w:p>
    <w:p w14:paraId="06AF2D99"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hAnsiTheme="minorHAnsi" w:cstheme="minorHAnsi"/>
        </w:rPr>
        <w:t xml:space="preserve">  konieczności poprawienia oczywistej omyłki pisarskiej lub rachunkowej;</w:t>
      </w:r>
    </w:p>
    <w:p w14:paraId="0974FB7C"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  terminu realizacji i/lub zakresu przedmiotu </w:t>
      </w:r>
      <w:r w:rsidRPr="002443CE">
        <w:rPr>
          <w:rFonts w:asciiTheme="minorHAnsi" w:eastAsia="Calibri" w:hAnsiTheme="minorHAnsi" w:cstheme="minorHAnsi"/>
        </w:rPr>
        <w:t>U</w:t>
      </w:r>
      <w:r w:rsidRPr="002443CE">
        <w:rPr>
          <w:rFonts w:asciiTheme="minorHAnsi" w:eastAsia="Calibri" w:hAnsiTheme="minorHAnsi" w:cstheme="minorHAnsi"/>
          <w:lang w:val="x-none"/>
        </w:rPr>
        <w:t xml:space="preserve">mowy </w:t>
      </w:r>
      <w:r w:rsidRPr="002443CE">
        <w:rPr>
          <w:rFonts w:asciiTheme="minorHAnsi" w:eastAsia="Calibri" w:hAnsiTheme="minorHAnsi" w:cstheme="minorHAnsi"/>
        </w:rPr>
        <w:t xml:space="preserve">oraz wynagrodzenia Wykonawcy </w:t>
      </w:r>
      <w:r w:rsidRPr="002443CE">
        <w:rPr>
          <w:rFonts w:asciiTheme="minorHAnsi" w:eastAsia="Calibri" w:hAnsiTheme="minorHAnsi" w:cstheme="minorHAnsi"/>
          <w:lang w:val="x-none"/>
        </w:rPr>
        <w:t>wynikającego z wydania przez organy administracji np. wymaganych decyzji, zezwoleń, uzgodnień lub innych dokumentów mogących mieć wpływ na przedmiot Umowy, których treść nie była znana Zamawiającemu na moment przesłania ogłoszenia o zamówieniu;</w:t>
      </w:r>
    </w:p>
    <w:p w14:paraId="67E080A9"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  terminu wykonania przedmiotu </w:t>
      </w:r>
      <w:r w:rsidRPr="002443CE">
        <w:rPr>
          <w:rFonts w:asciiTheme="minorHAnsi" w:eastAsia="Calibri" w:hAnsiTheme="minorHAnsi" w:cstheme="minorHAnsi"/>
        </w:rPr>
        <w:t>U</w:t>
      </w:r>
      <w:r w:rsidRPr="002443CE">
        <w:rPr>
          <w:rFonts w:asciiTheme="minorHAnsi" w:eastAsia="Calibri" w:hAnsiTheme="minorHAnsi" w:cstheme="minorHAnsi"/>
          <w:lang w:val="x-none"/>
        </w:rPr>
        <w:t>mowy w przypadku wystąpienia niekorzystnych warunków pogodowych uniemożliwiających prawidłowe wykonanie robót, co zostało potwierdzone stosownymi dokumentami;</w:t>
      </w:r>
    </w:p>
    <w:p w14:paraId="2AB4D193"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  terminu wykonania przedmiotu </w:t>
      </w:r>
      <w:r w:rsidRPr="002443CE">
        <w:rPr>
          <w:rFonts w:asciiTheme="minorHAnsi" w:eastAsia="Calibri" w:hAnsiTheme="minorHAnsi" w:cstheme="minorHAnsi"/>
        </w:rPr>
        <w:t>U</w:t>
      </w:r>
      <w:r w:rsidRPr="002443CE">
        <w:rPr>
          <w:rFonts w:asciiTheme="minorHAnsi" w:eastAsia="Calibri" w:hAnsiTheme="minorHAnsi" w:cstheme="minorHAnsi"/>
          <w:lang w:val="x-none"/>
        </w:rPr>
        <w:t xml:space="preserve">mowy </w:t>
      </w:r>
      <w:r w:rsidRPr="002443CE">
        <w:rPr>
          <w:rFonts w:asciiTheme="minorHAnsi" w:eastAsia="Calibri" w:hAnsiTheme="minorHAnsi" w:cstheme="minorHAnsi"/>
        </w:rPr>
        <w:t xml:space="preserve">oraz wynagrodzenia Wykonawcy </w:t>
      </w:r>
      <w:r w:rsidRPr="002443CE">
        <w:rPr>
          <w:rFonts w:asciiTheme="minorHAnsi" w:eastAsia="Calibri" w:hAnsiTheme="minorHAnsi" w:cstheme="minorHAnsi"/>
          <w:lang w:val="x-none"/>
        </w:rPr>
        <w:t>w przypadku wystąpienia braku możliwości wykonania robót z powodu nie dopuszczenia do ich wykonania przez uprawniony organ lub nakazania ich wstrzymania przez uprawniony organ, z przyczyn niezależnych od Wykonawcy;</w:t>
      </w:r>
    </w:p>
    <w:p w14:paraId="75D8C9BE"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  terminu realizacji przedmiotu </w:t>
      </w:r>
      <w:r w:rsidRPr="002443CE">
        <w:rPr>
          <w:rFonts w:asciiTheme="minorHAnsi" w:eastAsia="Calibri" w:hAnsiTheme="minorHAnsi" w:cstheme="minorHAnsi"/>
        </w:rPr>
        <w:t>U</w:t>
      </w:r>
      <w:r w:rsidRPr="002443CE">
        <w:rPr>
          <w:rFonts w:asciiTheme="minorHAnsi" w:eastAsia="Calibri" w:hAnsiTheme="minorHAnsi" w:cstheme="minorHAnsi"/>
          <w:lang w:val="x-none"/>
        </w:rPr>
        <w:t xml:space="preserve">mowy oraz wynagrodzenia Wykonawcy w przypadku wystąpienia nieprzewidzianych lub odbiegających w sposób znaczący od ujętych w dokumentacji przetargowej warunków geologicznych, geotechnicznych lub hydrologicznych terenu oraz w przypadku rozpoznania na terenie budowy: znalezisk </w:t>
      </w:r>
      <w:r w:rsidRPr="002443CE">
        <w:rPr>
          <w:rFonts w:asciiTheme="minorHAnsi" w:eastAsia="Calibri" w:hAnsiTheme="minorHAnsi" w:cstheme="minorHAnsi"/>
          <w:lang w:val="x-none"/>
        </w:rPr>
        <w:lastRenderedPageBreak/>
        <w:t>archeologicznych, niewybuchów lub niewypałów oraz niezinwentaryzowanych lub błędnie zinwentaryzowanych sieci, instalacji lub innych obiektów budowlanych;</w:t>
      </w:r>
    </w:p>
    <w:p w14:paraId="18C079F5"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hAnsiTheme="minorHAnsi" w:cstheme="minorHAnsi"/>
        </w:rPr>
        <w:t xml:space="preserve">  zmiany Wykonawcy, któremu Zamawiający udzielił zamówienia, na nowego Wykonawcę:</w:t>
      </w:r>
    </w:p>
    <w:p w14:paraId="2B137044" w14:textId="77777777" w:rsidR="003A0576" w:rsidRPr="002443CE" w:rsidRDefault="003A0576" w:rsidP="003A0576">
      <w:pPr>
        <w:pStyle w:val="Styl1"/>
        <w:numPr>
          <w:ilvl w:val="0"/>
          <w:numId w:val="55"/>
        </w:numPr>
        <w:ind w:left="1276" w:hanging="283"/>
        <w:rPr>
          <w:rFonts w:asciiTheme="minorHAnsi" w:hAnsiTheme="minorHAnsi" w:cstheme="minorHAnsi"/>
          <w:b w:val="0"/>
          <w:lang w:val="pl-PL"/>
        </w:rPr>
      </w:pPr>
      <w:r w:rsidRPr="002443CE">
        <w:rPr>
          <w:rFonts w:asciiTheme="minorHAnsi" w:hAnsiTheme="minorHAnsi" w:cstheme="minorHAnsi"/>
          <w:b w:val="0"/>
          <w:lang w:val="pl-PL"/>
        </w:rPr>
        <w:t>na podstawie postanowień umownych, o których mowa w pkt 1 art. 144 ustawy Pzp,</w:t>
      </w:r>
    </w:p>
    <w:p w14:paraId="23C6A663" w14:textId="77777777" w:rsidR="003A0576" w:rsidRPr="002443CE" w:rsidRDefault="003A0576" w:rsidP="003A0576">
      <w:pPr>
        <w:pStyle w:val="Styl1"/>
        <w:numPr>
          <w:ilvl w:val="0"/>
          <w:numId w:val="55"/>
        </w:numPr>
        <w:ind w:left="1276" w:hanging="283"/>
        <w:rPr>
          <w:rFonts w:asciiTheme="minorHAnsi" w:hAnsiTheme="minorHAnsi" w:cstheme="minorHAnsi"/>
          <w:b w:val="0"/>
          <w:lang w:val="pl-PL"/>
        </w:rPr>
      </w:pPr>
      <w:r w:rsidRPr="002443CE">
        <w:rPr>
          <w:rFonts w:asciiTheme="minorHAnsi" w:hAnsiTheme="minorHAnsi" w:cstheme="minorHAnsi"/>
          <w:b w:val="0"/>
          <w:lang w:val="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6E9FAF6" w14:textId="77777777" w:rsidR="003A0576" w:rsidRPr="002443CE" w:rsidRDefault="003A0576" w:rsidP="003A0576">
      <w:pPr>
        <w:pStyle w:val="Styl1"/>
        <w:numPr>
          <w:ilvl w:val="0"/>
          <w:numId w:val="55"/>
        </w:numPr>
        <w:spacing w:after="0"/>
        <w:ind w:left="1276" w:hanging="283"/>
        <w:rPr>
          <w:rFonts w:asciiTheme="minorHAnsi" w:hAnsiTheme="minorHAnsi" w:cstheme="minorHAnsi"/>
          <w:b w:val="0"/>
          <w:lang w:val="pl-PL"/>
        </w:rPr>
      </w:pPr>
      <w:r w:rsidRPr="002443CE">
        <w:rPr>
          <w:rFonts w:asciiTheme="minorHAnsi" w:hAnsiTheme="minorHAnsi" w:cstheme="minorHAnsi"/>
          <w:b w:val="0"/>
          <w:lang w:val="pl-PL"/>
        </w:rPr>
        <w:t>w wyniku przejęcia przez Zamawiającego zobowiązań Wykonawcy względem jego Podwykonawców;</w:t>
      </w:r>
    </w:p>
    <w:p w14:paraId="294D5E6D" w14:textId="77777777" w:rsidR="003A0576" w:rsidRPr="002443CE" w:rsidRDefault="003A0576" w:rsidP="003A0576">
      <w:pPr>
        <w:numPr>
          <w:ilvl w:val="0"/>
          <w:numId w:val="45"/>
        </w:numPr>
        <w:tabs>
          <w:tab w:val="left" w:pos="851"/>
        </w:tabs>
        <w:spacing w:line="276" w:lineRule="auto"/>
        <w:ind w:left="851" w:hanging="284"/>
        <w:contextualSpacing/>
        <w:jc w:val="both"/>
        <w:rPr>
          <w:rFonts w:asciiTheme="minorHAnsi" w:hAnsiTheme="minorHAnsi" w:cstheme="minorHAnsi"/>
        </w:rPr>
      </w:pPr>
      <w:r w:rsidRPr="002443CE">
        <w:rPr>
          <w:rFonts w:asciiTheme="minorHAnsi" w:hAnsiTheme="minorHAnsi" w:cstheme="minorHAnsi"/>
        </w:rPr>
        <w:t xml:space="preserve">  sytuacji, w której spełnione zostały łącznie następujące warunki:</w:t>
      </w:r>
    </w:p>
    <w:p w14:paraId="182C31C6" w14:textId="77777777" w:rsidR="003A0576" w:rsidRPr="002443CE" w:rsidRDefault="003A0576" w:rsidP="003A0576">
      <w:pPr>
        <w:pStyle w:val="Styl1"/>
        <w:numPr>
          <w:ilvl w:val="0"/>
          <w:numId w:val="46"/>
        </w:numPr>
        <w:ind w:left="1276" w:hanging="283"/>
        <w:rPr>
          <w:rFonts w:asciiTheme="minorHAnsi" w:hAnsiTheme="minorHAnsi" w:cstheme="minorHAnsi"/>
          <w:b w:val="0"/>
          <w:lang w:val="pl-PL"/>
        </w:rPr>
      </w:pPr>
      <w:r w:rsidRPr="002443CE">
        <w:rPr>
          <w:rFonts w:asciiTheme="minorHAnsi" w:hAnsiTheme="minorHAnsi" w:cstheme="minorHAnsi"/>
          <w:b w:val="0"/>
          <w:lang w:val="pl-PL"/>
        </w:rPr>
        <w:t>konieczność zmiany Umowy spowodowana jest okolicznościami, których Zmawiający, działając z należytą starannością, nie mógł przewidzieć,</w:t>
      </w:r>
    </w:p>
    <w:p w14:paraId="727E38EA" w14:textId="77777777" w:rsidR="003A0576" w:rsidRPr="002443CE" w:rsidRDefault="003A0576" w:rsidP="003A0576">
      <w:pPr>
        <w:pStyle w:val="Styl1"/>
        <w:numPr>
          <w:ilvl w:val="0"/>
          <w:numId w:val="46"/>
        </w:numPr>
        <w:spacing w:after="0"/>
        <w:ind w:left="1276" w:hanging="283"/>
        <w:rPr>
          <w:rFonts w:asciiTheme="minorHAnsi" w:hAnsiTheme="minorHAnsi" w:cstheme="minorHAnsi"/>
          <w:b w:val="0"/>
          <w:lang w:eastAsia="pl-PL"/>
        </w:rPr>
      </w:pPr>
      <w:r w:rsidRPr="002443CE">
        <w:rPr>
          <w:rFonts w:asciiTheme="minorHAnsi" w:hAnsiTheme="minorHAnsi" w:cstheme="minorHAnsi"/>
          <w:b w:val="0"/>
          <w:lang w:val="pl-PL" w:eastAsia="pl-PL"/>
        </w:rPr>
        <w:t>wartość zmiany nie przekracza 50% wartości zamówienia określonej pierwotnie w Umowie;</w:t>
      </w:r>
    </w:p>
    <w:p w14:paraId="6F5A6DDA"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lang w:val="pl-PL"/>
        </w:rPr>
        <w:t>zmian, których łączna wartość jest mniejsza niż kwoty określone w przepisach wydanych na podstawie art. 11 ust. 8 i jest mniejsza od 15% wartości zamówienia określonej pierwotnie w Umowie;</w:t>
      </w:r>
    </w:p>
    <w:p w14:paraId="7B354658"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lang w:val="pl-PL"/>
        </w:rPr>
        <w:t xml:space="preserve">wydłużenia terminu realizacji przedmiotu Umowy, wynagrodzenia Wykonawcy oraz zmiany sposobu wynagrodzenia na częściowe (w takim wypadku częściowe wynagrodzenie należne Wykonawcy byłoby uzależnione od zaawansowania przeprowadzonych prac) w przypadku konieczności wprowadzenia zmian w dokumentacji projektowej, jeżeli konieczność ta wynika z okoliczności, których Zamawiający nie mógł przewidzieć w momencie zawarcia Umowy; </w:t>
      </w:r>
    </w:p>
    <w:p w14:paraId="45D88B70" w14:textId="77777777" w:rsidR="003A0576" w:rsidRPr="002443CE" w:rsidRDefault="003A0576" w:rsidP="003A0576">
      <w:pPr>
        <w:pStyle w:val="Styl1"/>
        <w:numPr>
          <w:ilvl w:val="0"/>
          <w:numId w:val="45"/>
        </w:numPr>
        <w:ind w:left="993" w:hanging="426"/>
        <w:rPr>
          <w:rFonts w:asciiTheme="minorHAnsi" w:hAnsiTheme="minorHAnsi" w:cstheme="minorHAnsi"/>
          <w:b w:val="0"/>
          <w:bCs/>
        </w:rPr>
      </w:pPr>
      <w:r w:rsidRPr="002443CE">
        <w:rPr>
          <w:rFonts w:asciiTheme="minorHAnsi" w:hAnsiTheme="minorHAnsi" w:cstheme="minorHAnsi"/>
          <w:b w:val="0"/>
          <w:bCs/>
        </w:rPr>
        <w:t>terminu wykonania przedmiotu Umowy, wynagrodzenia Wykonawcy oraz zmiany sposobu wynagrodzenia na częściowe (w takim wypadku częściowe wynagrodzenie należne Wykonawcy byłoby uzależnione od zaawansowania przeprowadzonych prac) w przypadku braku możliwości wykonania części przedmiotu Umowy z powodu braku możliwości wejścia na działki, na których znajdować się ma budowana sieć (np. zmiana decyzji właścicieli działek, brak kontaktu z właścicielami działek, niewywiązanie się właścicieli posesji z wcześniejszych ustaleń, zmiana stanu prawnego posesji itp.);</w:t>
      </w:r>
    </w:p>
    <w:p w14:paraId="1F6A3011"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bCs/>
        </w:rPr>
        <w:t>terminu wykonania przedmiotu Umowy w przypadku braku możliwości udostępnienia Wykonawcy możliwości wykonywania prac na czynnej sieci Zamawiającego, w sytuacjach wystąpienia awarii na sieci i braku możliwości wyłączenia danego odcinka z bieżącej eksploatacji</w:t>
      </w:r>
      <w:r w:rsidRPr="002443CE">
        <w:rPr>
          <w:rFonts w:asciiTheme="minorHAnsi" w:hAnsiTheme="minorHAnsi" w:cstheme="minorHAnsi"/>
          <w:b w:val="0"/>
          <w:bCs/>
          <w:lang w:val="pl-PL"/>
        </w:rPr>
        <w:t>;</w:t>
      </w:r>
    </w:p>
    <w:p w14:paraId="47C2B0A0" w14:textId="4959F9CF"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lang w:val="pl-PL"/>
        </w:rPr>
        <w:t>terminu wykonania przedmiotu Umowy w przypadku nie dotrzymania wymaganych terminów (</w:t>
      </w:r>
      <w:r w:rsidR="00A21F90" w:rsidRPr="002443CE">
        <w:rPr>
          <w:rFonts w:asciiTheme="minorHAnsi" w:hAnsiTheme="minorHAnsi" w:cstheme="minorHAnsi"/>
          <w:b w:val="0"/>
          <w:lang w:val="pl-PL"/>
        </w:rPr>
        <w:t>§ 1 ust. 14 niniejszej Umowy</w:t>
      </w:r>
      <w:r w:rsidRPr="002443CE">
        <w:rPr>
          <w:rFonts w:asciiTheme="minorHAnsi" w:hAnsiTheme="minorHAnsi" w:cstheme="minorHAnsi"/>
          <w:b w:val="0"/>
          <w:lang w:val="pl-PL"/>
        </w:rPr>
        <w:t xml:space="preserve">) przez wskazany w </w:t>
      </w:r>
      <w:r w:rsidR="00A21F90" w:rsidRPr="002443CE">
        <w:rPr>
          <w:rFonts w:asciiTheme="minorHAnsi" w:hAnsiTheme="minorHAnsi" w:cstheme="minorHAnsi"/>
          <w:b w:val="0"/>
          <w:lang w:val="pl-PL"/>
        </w:rPr>
        <w:t xml:space="preserve">§ 1 ust. 8 niniejszej </w:t>
      </w:r>
      <w:r w:rsidR="00A21F90" w:rsidRPr="002443CE">
        <w:rPr>
          <w:rFonts w:asciiTheme="minorHAnsi" w:hAnsiTheme="minorHAnsi" w:cstheme="minorHAnsi"/>
          <w:b w:val="0"/>
          <w:lang w:val="pl-PL"/>
        </w:rPr>
        <w:lastRenderedPageBreak/>
        <w:t xml:space="preserve">Umowy </w:t>
      </w:r>
      <w:r w:rsidRPr="002443CE">
        <w:rPr>
          <w:rFonts w:asciiTheme="minorHAnsi" w:hAnsiTheme="minorHAnsi" w:cstheme="minorHAnsi"/>
          <w:b w:val="0"/>
          <w:lang w:val="pl-PL"/>
        </w:rPr>
        <w:t>podmiot zobowiązany w imieniu Zamawiającego do badania spawów, o czas zwłoki, względnie o czas zwłoki oraz o czas, o który zwłoka ta wydłużyła termin wykonania pozostałych robót, co Wykonawca udokumentuje Zamawiającemu;</w:t>
      </w:r>
    </w:p>
    <w:p w14:paraId="4AD95B0D" w14:textId="74DD09B7" w:rsidR="00CA3B1E" w:rsidRPr="00020656" w:rsidRDefault="00973864" w:rsidP="00CA3B1E">
      <w:pPr>
        <w:pStyle w:val="Styl1"/>
        <w:numPr>
          <w:ilvl w:val="0"/>
          <w:numId w:val="45"/>
        </w:numPr>
        <w:ind w:left="993" w:hanging="426"/>
        <w:rPr>
          <w:rFonts w:asciiTheme="minorHAnsi" w:hAnsiTheme="minorHAnsi" w:cstheme="minorHAnsi"/>
          <w:b w:val="0"/>
          <w:lang w:val="pl-PL"/>
        </w:rPr>
      </w:pPr>
      <w:r w:rsidRPr="00020656">
        <w:rPr>
          <w:rFonts w:asciiTheme="minorHAnsi" w:hAnsiTheme="minorHAnsi" w:cstheme="minorHAnsi"/>
          <w:bCs/>
          <w:lang w:val="pl-PL"/>
        </w:rPr>
        <w:t>dot. Pakietu nr 1 zadanie 2</w:t>
      </w:r>
      <w:r w:rsidRPr="00020656">
        <w:rPr>
          <w:rFonts w:asciiTheme="minorHAnsi" w:hAnsiTheme="minorHAnsi" w:cstheme="minorHAnsi"/>
          <w:b w:val="0"/>
          <w:lang w:val="pl-PL"/>
        </w:rPr>
        <w:t xml:space="preserve"> *- </w:t>
      </w:r>
      <w:r w:rsidR="00CA3B1E" w:rsidRPr="00020656">
        <w:rPr>
          <w:rFonts w:asciiTheme="minorHAnsi" w:hAnsiTheme="minorHAnsi" w:cstheme="minorHAnsi"/>
          <w:b w:val="0"/>
          <w:lang w:val="pl-PL"/>
        </w:rPr>
        <w:t xml:space="preserve">terminu wykonania przedmiotu Umowy w przypadku nie dotrzymania wymaganych </w:t>
      </w:r>
      <w:r w:rsidRPr="00020656">
        <w:rPr>
          <w:rFonts w:asciiTheme="minorHAnsi" w:hAnsiTheme="minorHAnsi" w:cstheme="minorHAnsi"/>
          <w:b w:val="0"/>
          <w:lang w:val="pl-PL"/>
        </w:rPr>
        <w:t xml:space="preserve">w </w:t>
      </w:r>
      <w:r w:rsidR="00CA3B1E" w:rsidRPr="00020656">
        <w:rPr>
          <w:rFonts w:asciiTheme="minorHAnsi" w:hAnsiTheme="minorHAnsi" w:cstheme="minorHAnsi"/>
          <w:b w:val="0"/>
          <w:lang w:val="pl-PL"/>
        </w:rPr>
        <w:t xml:space="preserve">§ 5 ust. 2 pkt 2.2. </w:t>
      </w:r>
      <w:r w:rsidRPr="00020656">
        <w:rPr>
          <w:rFonts w:asciiTheme="minorHAnsi" w:hAnsiTheme="minorHAnsi" w:cstheme="minorHAnsi"/>
          <w:b w:val="0"/>
          <w:lang w:val="pl-PL"/>
        </w:rPr>
        <w:t xml:space="preserve">lit. a) i b) </w:t>
      </w:r>
      <w:r w:rsidR="00CA3B1E" w:rsidRPr="00020656">
        <w:rPr>
          <w:rFonts w:asciiTheme="minorHAnsi" w:hAnsiTheme="minorHAnsi" w:cstheme="minorHAnsi"/>
          <w:b w:val="0"/>
          <w:lang w:val="pl-PL"/>
        </w:rPr>
        <w:t>niniejszej Umowy</w:t>
      </w:r>
      <w:r w:rsidRPr="00020656">
        <w:rPr>
          <w:rFonts w:asciiTheme="minorHAnsi" w:hAnsiTheme="minorHAnsi" w:cstheme="minorHAnsi"/>
          <w:b w:val="0"/>
          <w:lang w:val="pl-PL"/>
        </w:rPr>
        <w:t xml:space="preserve"> terminów</w:t>
      </w:r>
      <w:r w:rsidR="00CA3B1E" w:rsidRPr="00020656">
        <w:rPr>
          <w:rFonts w:asciiTheme="minorHAnsi" w:hAnsiTheme="minorHAnsi" w:cstheme="minorHAnsi"/>
          <w:b w:val="0"/>
          <w:lang w:val="pl-PL"/>
        </w:rPr>
        <w:t xml:space="preserve"> przez </w:t>
      </w:r>
      <w:r w:rsidRPr="00020656">
        <w:rPr>
          <w:rFonts w:asciiTheme="minorHAnsi" w:hAnsiTheme="minorHAnsi" w:cstheme="minorHAnsi"/>
          <w:b w:val="0"/>
          <w:lang w:val="pl-PL"/>
        </w:rPr>
        <w:t xml:space="preserve">zarządcę terenów tj. </w:t>
      </w:r>
      <w:r w:rsidRPr="00020656">
        <w:rPr>
          <w:rFonts w:asciiTheme="minorHAnsi" w:eastAsia="Times New Roman" w:hAnsiTheme="minorHAnsi" w:cstheme="minorHAnsi"/>
          <w:b w:val="0"/>
          <w:bCs/>
          <w:lang w:eastAsia="ar-SA"/>
        </w:rPr>
        <w:t>PKP Szybka Kolej Miejska w Trójmieście Sp. z o.o.</w:t>
      </w:r>
      <w:r w:rsidR="00CA3B1E" w:rsidRPr="00020656">
        <w:rPr>
          <w:rFonts w:asciiTheme="minorHAnsi" w:hAnsiTheme="minorHAnsi" w:cstheme="minorHAnsi"/>
          <w:b w:val="0"/>
          <w:lang w:val="pl-PL"/>
        </w:rPr>
        <w:t>, o czas zwłoki, względnie o czas zwłoki oraz o czas, o który zwłoka ta wydłużyła termin wykonania robót, co Wykonawca udokumentuje Zamawiającemu;</w:t>
      </w:r>
    </w:p>
    <w:p w14:paraId="2231EA32" w14:textId="297332A0" w:rsidR="00973864" w:rsidRPr="00020656" w:rsidRDefault="00973864" w:rsidP="00973864">
      <w:pPr>
        <w:pStyle w:val="Styl1"/>
        <w:numPr>
          <w:ilvl w:val="0"/>
          <w:numId w:val="45"/>
        </w:numPr>
        <w:ind w:left="993" w:hanging="426"/>
        <w:rPr>
          <w:rFonts w:asciiTheme="minorHAnsi" w:hAnsiTheme="minorHAnsi" w:cstheme="minorHAnsi"/>
          <w:b w:val="0"/>
          <w:lang w:val="pl-PL"/>
        </w:rPr>
      </w:pPr>
      <w:r w:rsidRPr="00020656">
        <w:rPr>
          <w:rFonts w:asciiTheme="minorHAnsi" w:hAnsiTheme="minorHAnsi" w:cstheme="minorHAnsi"/>
          <w:bCs/>
          <w:lang w:val="pl-PL"/>
        </w:rPr>
        <w:t>dot. Pakietu nr 1 zadanie 2</w:t>
      </w:r>
      <w:r w:rsidRPr="00020656">
        <w:rPr>
          <w:rFonts w:asciiTheme="minorHAnsi" w:hAnsiTheme="minorHAnsi" w:cstheme="minorHAnsi"/>
          <w:b w:val="0"/>
          <w:lang w:val="pl-PL"/>
        </w:rPr>
        <w:t xml:space="preserve"> *- </w:t>
      </w:r>
      <w:r w:rsidRPr="00020656">
        <w:rPr>
          <w:rFonts w:asciiTheme="minorHAnsi" w:hAnsiTheme="minorHAnsi" w:cstheme="minorHAnsi"/>
          <w:b w:val="0"/>
          <w:bCs/>
        </w:rPr>
        <w:t>wynagrodzenia Wykonawcy</w:t>
      </w:r>
      <w:r w:rsidRPr="00020656">
        <w:rPr>
          <w:rFonts w:asciiTheme="minorHAnsi" w:hAnsiTheme="minorHAnsi" w:cstheme="minorHAnsi"/>
          <w:b w:val="0"/>
          <w:lang w:val="pl-PL"/>
        </w:rPr>
        <w:t xml:space="preserve"> w przypadku zmiany </w:t>
      </w:r>
      <w:r w:rsidR="00C27598" w:rsidRPr="00020656">
        <w:rPr>
          <w:rFonts w:asciiTheme="minorHAnsi" w:hAnsiTheme="minorHAnsi" w:cstheme="minorHAnsi"/>
          <w:b w:val="0"/>
          <w:lang w:val="pl-PL"/>
        </w:rPr>
        <w:t xml:space="preserve">przez zarządcę terenów tj. </w:t>
      </w:r>
      <w:r w:rsidR="00C27598" w:rsidRPr="00020656">
        <w:rPr>
          <w:rFonts w:asciiTheme="minorHAnsi" w:eastAsia="Times New Roman" w:hAnsiTheme="minorHAnsi" w:cstheme="minorHAnsi"/>
          <w:b w:val="0"/>
          <w:bCs/>
          <w:lang w:eastAsia="ar-SA"/>
        </w:rPr>
        <w:t>PKP Szybka Kolej Miejska w Trójmieście Sp. z o.o.</w:t>
      </w:r>
      <w:r w:rsidR="00C27598" w:rsidRPr="00020656">
        <w:rPr>
          <w:rFonts w:asciiTheme="minorHAnsi" w:eastAsia="Times New Roman" w:hAnsiTheme="minorHAnsi" w:cstheme="minorHAnsi"/>
          <w:b w:val="0"/>
          <w:bCs/>
          <w:lang w:val="pl-PL" w:eastAsia="ar-SA"/>
        </w:rPr>
        <w:t xml:space="preserve"> </w:t>
      </w:r>
      <w:r w:rsidR="00C27598" w:rsidRPr="00020656">
        <w:rPr>
          <w:rFonts w:asciiTheme="minorHAnsi" w:hAnsiTheme="minorHAnsi" w:cstheme="minorHAnsi"/>
          <w:b w:val="0"/>
          <w:lang w:val="pl-PL"/>
        </w:rPr>
        <w:t xml:space="preserve">wysokości </w:t>
      </w:r>
      <w:r w:rsidR="00D40E67" w:rsidRPr="00020656">
        <w:rPr>
          <w:rFonts w:asciiTheme="minorHAnsi" w:hAnsiTheme="minorHAnsi" w:cstheme="minorHAnsi"/>
          <w:b w:val="0"/>
          <w:lang w:val="pl-PL"/>
        </w:rPr>
        <w:t xml:space="preserve">stawki za </w:t>
      </w:r>
      <w:r w:rsidR="00C27598" w:rsidRPr="00020656">
        <w:rPr>
          <w:rFonts w:asciiTheme="minorHAnsi" w:hAnsiTheme="minorHAnsi" w:cstheme="minorHAnsi"/>
          <w:b w:val="0"/>
          <w:lang w:val="pl-PL"/>
        </w:rPr>
        <w:t>czynsz i/lub obszaru zajęcia terenu</w:t>
      </w:r>
      <w:r w:rsidR="00363509" w:rsidRPr="00020656">
        <w:rPr>
          <w:rFonts w:asciiTheme="minorHAnsi" w:hAnsiTheme="minorHAnsi" w:cstheme="minorHAnsi"/>
          <w:b w:val="0"/>
          <w:lang w:val="pl-PL"/>
        </w:rPr>
        <w:t xml:space="preserve"> na czas prowadzenia prac</w:t>
      </w:r>
      <w:r w:rsidR="00C27598" w:rsidRPr="00020656">
        <w:rPr>
          <w:rFonts w:asciiTheme="minorHAnsi" w:hAnsiTheme="minorHAnsi" w:cstheme="minorHAnsi"/>
          <w:b w:val="0"/>
          <w:lang w:val="pl-PL"/>
        </w:rPr>
        <w:t xml:space="preserve">, o których mowa w </w:t>
      </w:r>
      <w:r w:rsidRPr="00020656">
        <w:rPr>
          <w:rFonts w:asciiTheme="minorHAnsi" w:hAnsiTheme="minorHAnsi" w:cstheme="minorHAnsi"/>
          <w:b w:val="0"/>
          <w:lang w:val="pl-PL"/>
        </w:rPr>
        <w:t xml:space="preserve">§ 5 ust. 2 pkt 2.2. lit. </w:t>
      </w:r>
      <w:r w:rsidR="00C27598" w:rsidRPr="00020656">
        <w:rPr>
          <w:rFonts w:asciiTheme="minorHAnsi" w:hAnsiTheme="minorHAnsi" w:cstheme="minorHAnsi"/>
          <w:b w:val="0"/>
          <w:lang w:val="pl-PL"/>
        </w:rPr>
        <w:t>c</w:t>
      </w:r>
      <w:r w:rsidRPr="00020656">
        <w:rPr>
          <w:rFonts w:asciiTheme="minorHAnsi" w:hAnsiTheme="minorHAnsi" w:cstheme="minorHAnsi"/>
          <w:b w:val="0"/>
          <w:lang w:val="pl-PL"/>
        </w:rPr>
        <w:t xml:space="preserve">) </w:t>
      </w:r>
      <w:r w:rsidR="00E57BAF" w:rsidRPr="00020656">
        <w:rPr>
          <w:rFonts w:asciiTheme="minorHAnsi" w:hAnsiTheme="minorHAnsi" w:cstheme="minorHAnsi"/>
          <w:b w:val="0"/>
          <w:lang w:val="pl-PL"/>
        </w:rPr>
        <w:t xml:space="preserve">i d) </w:t>
      </w:r>
      <w:r w:rsidRPr="00020656">
        <w:rPr>
          <w:rFonts w:asciiTheme="minorHAnsi" w:hAnsiTheme="minorHAnsi" w:cstheme="minorHAnsi"/>
          <w:b w:val="0"/>
          <w:lang w:val="pl-PL"/>
        </w:rPr>
        <w:t xml:space="preserve">niniejszej Umowy, o </w:t>
      </w:r>
      <w:r w:rsidR="00D40E67" w:rsidRPr="00020656">
        <w:rPr>
          <w:rFonts w:asciiTheme="minorHAnsi" w:hAnsiTheme="minorHAnsi" w:cstheme="minorHAnsi"/>
          <w:b w:val="0"/>
          <w:lang w:val="pl-PL"/>
        </w:rPr>
        <w:t>różnicę kwot wynikającą ze zmiany wysokości stawki za czynsz i/lub obszaru zajęcia terenu</w:t>
      </w:r>
      <w:r w:rsidRPr="00020656">
        <w:rPr>
          <w:rFonts w:asciiTheme="minorHAnsi" w:hAnsiTheme="minorHAnsi" w:cstheme="minorHAnsi"/>
          <w:b w:val="0"/>
          <w:lang w:val="pl-PL"/>
        </w:rPr>
        <w:t xml:space="preserve">, </w:t>
      </w:r>
      <w:r w:rsidR="00984DC6" w:rsidRPr="00020656">
        <w:rPr>
          <w:rFonts w:asciiTheme="minorHAnsi" w:hAnsiTheme="minorHAnsi" w:cstheme="minorHAnsi"/>
          <w:b w:val="0"/>
          <w:lang w:val="pl-PL"/>
        </w:rPr>
        <w:t>na podstawie Porozum</w:t>
      </w:r>
      <w:r w:rsidR="00901B53" w:rsidRPr="00020656">
        <w:rPr>
          <w:rFonts w:asciiTheme="minorHAnsi" w:hAnsiTheme="minorHAnsi" w:cstheme="minorHAnsi"/>
          <w:b w:val="0"/>
          <w:lang w:val="pl-PL"/>
        </w:rPr>
        <w:t>ie</w:t>
      </w:r>
      <w:r w:rsidR="00984DC6" w:rsidRPr="00020656">
        <w:rPr>
          <w:rFonts w:asciiTheme="minorHAnsi" w:hAnsiTheme="minorHAnsi" w:cstheme="minorHAnsi"/>
          <w:b w:val="0"/>
          <w:lang w:val="pl-PL"/>
        </w:rPr>
        <w:t xml:space="preserve">nia </w:t>
      </w:r>
      <w:r w:rsidR="00363509" w:rsidRPr="00020656">
        <w:rPr>
          <w:rFonts w:asciiTheme="minorHAnsi" w:hAnsiTheme="minorHAnsi" w:cstheme="minorHAnsi"/>
          <w:b w:val="0"/>
          <w:lang w:val="pl-PL"/>
        </w:rPr>
        <w:t>zawartego z zarządcą terenu, o którym mowa w § 5 ust. 2 pkt 2.2. niniejszej Umowy;</w:t>
      </w:r>
    </w:p>
    <w:p w14:paraId="12FEC9A9"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lang w:val="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2443CE">
        <w:rPr>
          <w:rFonts w:asciiTheme="minorHAnsi" w:hAnsiTheme="minorHAnsi" w:cstheme="minorHAnsi"/>
          <w:b w:val="0"/>
        </w:rPr>
        <w:t>;</w:t>
      </w:r>
    </w:p>
    <w:p w14:paraId="538B2293"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rPr>
        <w:t>zmiany wysokości wynagrodzenia Wykonawcy wynikającej z konieczności wprowadzenia zmian, o których mowa w niniejszym punkcie lit. g), h);</w:t>
      </w:r>
    </w:p>
    <w:p w14:paraId="1BBA3480"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rPr>
        <w:t>terminu wykonania przedmiotu Umowy oraz wynagrodzenia Wykonawcy w przypadku wystąpienia rozbieżności pomiędzy stanem faktycznym stwierdzonym na placu budowy, a rozwiązaniem projektowym przyjętym w dokumentacji przetargowej</w:t>
      </w:r>
      <w:r w:rsidRPr="002443CE">
        <w:rPr>
          <w:rFonts w:asciiTheme="minorHAnsi" w:hAnsiTheme="minorHAnsi" w:cstheme="minorHAnsi"/>
          <w:b w:val="0"/>
          <w:lang w:val="pl-PL"/>
        </w:rPr>
        <w:t>;</w:t>
      </w:r>
    </w:p>
    <w:p w14:paraId="517CD6D5"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rPr>
        <w:t>w innych sytuacjach, których nie można było przewidzieć w chwili zawarcia niniejszej Umowy, a mających charakter zmian nieistotnych;</w:t>
      </w:r>
    </w:p>
    <w:p w14:paraId="3D4A9C65"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eastAsia="Times New Roman" w:hAnsiTheme="minorHAnsi" w:cstheme="minorHAnsi"/>
          <w:b w:val="0"/>
        </w:rPr>
        <w:t xml:space="preserve">zmiany wysokości wynagrodzenia należnego Wykonawcy, na zasadach określonych w Umowie, </w:t>
      </w:r>
      <w:r w:rsidRPr="002443CE">
        <w:rPr>
          <w:rFonts w:asciiTheme="minorHAnsi" w:hAnsiTheme="minorHAnsi" w:cstheme="minorHAnsi"/>
          <w:b w:val="0"/>
          <w:noProof/>
        </w:rPr>
        <w:t>w przypadku wprowadzenia</w:t>
      </w:r>
      <w:r w:rsidRPr="002443CE">
        <w:rPr>
          <w:rFonts w:asciiTheme="minorHAnsi" w:hAnsiTheme="minorHAnsi" w:cstheme="minorHAnsi"/>
          <w:b w:val="0"/>
        </w:rPr>
        <w:t xml:space="preserve"> </w:t>
      </w:r>
      <w:r w:rsidRPr="002443CE">
        <w:rPr>
          <w:rFonts w:asciiTheme="minorHAnsi" w:hAnsiTheme="minorHAnsi" w:cstheme="minorHAnsi"/>
          <w:b w:val="0"/>
          <w:noProof/>
        </w:rPr>
        <w:t>zmian sposobu wykonania przedmiotu Umowy,</w:t>
      </w:r>
      <w:r w:rsidRPr="002443CE">
        <w:rPr>
          <w:rFonts w:asciiTheme="minorHAnsi" w:eastAsia="Times New Roman" w:hAnsiTheme="minorHAnsi" w:cstheme="minorHAnsi"/>
          <w:b w:val="0"/>
        </w:rPr>
        <w:t xml:space="preserve"> w szczególności w przypadkach:</w:t>
      </w:r>
    </w:p>
    <w:p w14:paraId="725EA18F" w14:textId="0DDA668D" w:rsidR="003A0576" w:rsidRPr="002443CE" w:rsidRDefault="003A0576" w:rsidP="00A21F90">
      <w:pPr>
        <w:pStyle w:val="Akapitzlist"/>
        <w:numPr>
          <w:ilvl w:val="0"/>
          <w:numId w:val="76"/>
        </w:numPr>
        <w:spacing w:after="60"/>
        <w:ind w:left="1418" w:hanging="425"/>
        <w:jc w:val="both"/>
        <w:rPr>
          <w:rFonts w:asciiTheme="minorHAnsi" w:hAnsiTheme="minorHAnsi" w:cstheme="minorHAnsi"/>
        </w:rPr>
      </w:pPr>
      <w:r w:rsidRPr="002443CE">
        <w:rPr>
          <w:rFonts w:asciiTheme="minorHAnsi" w:hAnsiTheme="minorHAnsi" w:cstheme="minorHAnsi"/>
        </w:rPr>
        <w:t xml:space="preserve">przewidzianych wyżej w </w:t>
      </w:r>
      <w:r w:rsidR="00A21F90" w:rsidRPr="002443CE">
        <w:rPr>
          <w:rFonts w:asciiTheme="minorHAnsi" w:hAnsiTheme="minorHAnsi" w:cstheme="minorHAnsi"/>
        </w:rPr>
        <w:t>§ 12 ust</w:t>
      </w:r>
      <w:r w:rsidRPr="002443CE">
        <w:rPr>
          <w:rFonts w:asciiTheme="minorHAnsi" w:hAnsiTheme="minorHAnsi" w:cstheme="minorHAnsi"/>
        </w:rPr>
        <w:t>.</w:t>
      </w:r>
      <w:r w:rsidR="00A21F90" w:rsidRPr="002443CE">
        <w:rPr>
          <w:rFonts w:asciiTheme="minorHAnsi" w:hAnsiTheme="minorHAnsi" w:cstheme="minorHAnsi"/>
        </w:rPr>
        <w:t xml:space="preserve"> </w:t>
      </w:r>
      <w:r w:rsidRPr="002443CE">
        <w:rPr>
          <w:rFonts w:asciiTheme="minorHAnsi" w:hAnsiTheme="minorHAnsi" w:cstheme="minorHAnsi"/>
        </w:rPr>
        <w:t>2;</w:t>
      </w:r>
    </w:p>
    <w:p w14:paraId="3368E71B" w14:textId="77777777" w:rsidR="003A0576" w:rsidRPr="002443CE" w:rsidRDefault="003A0576" w:rsidP="00A21F90">
      <w:pPr>
        <w:pStyle w:val="Akapitzlist"/>
        <w:numPr>
          <w:ilvl w:val="0"/>
          <w:numId w:val="76"/>
        </w:numPr>
        <w:spacing w:after="60"/>
        <w:ind w:left="1418" w:hanging="425"/>
        <w:jc w:val="both"/>
        <w:rPr>
          <w:rFonts w:asciiTheme="minorHAnsi" w:hAnsiTheme="minorHAnsi" w:cstheme="minorHAnsi"/>
        </w:rPr>
      </w:pPr>
      <w:r w:rsidRPr="002443CE">
        <w:rPr>
          <w:rFonts w:asciiTheme="minorHAnsi" w:hAnsiTheme="minorHAnsi" w:cstheme="minorHAnsi"/>
        </w:rPr>
        <w:t>wprowadzenia robót zamiennych lub dodatkowych;</w:t>
      </w:r>
    </w:p>
    <w:p w14:paraId="5A76CFE6" w14:textId="77777777" w:rsidR="003A0576" w:rsidRPr="002443CE" w:rsidRDefault="003A0576" w:rsidP="00A21F90">
      <w:pPr>
        <w:pStyle w:val="Akapitzlist"/>
        <w:numPr>
          <w:ilvl w:val="0"/>
          <w:numId w:val="76"/>
        </w:numPr>
        <w:spacing w:after="60"/>
        <w:ind w:left="1418" w:hanging="425"/>
        <w:jc w:val="both"/>
        <w:rPr>
          <w:rFonts w:asciiTheme="minorHAnsi" w:hAnsiTheme="minorHAnsi" w:cstheme="minorHAnsi"/>
        </w:rPr>
      </w:pPr>
      <w:r w:rsidRPr="002443CE">
        <w:rPr>
          <w:rFonts w:asciiTheme="minorHAnsi" w:hAnsiTheme="minorHAnsi" w:cstheme="minorHAnsi"/>
        </w:rPr>
        <w:t>zmniejszenia zakresu robót; rezygnacji przez Zamawiającego z realizacji części zamówienia;</w:t>
      </w:r>
    </w:p>
    <w:p w14:paraId="1B128346" w14:textId="77777777" w:rsidR="003A0576" w:rsidRPr="002443CE" w:rsidRDefault="003A0576" w:rsidP="00A21F90">
      <w:pPr>
        <w:numPr>
          <w:ilvl w:val="0"/>
          <w:numId w:val="76"/>
        </w:numPr>
        <w:spacing w:before="60" w:after="60"/>
        <w:ind w:left="1418" w:hanging="425"/>
        <w:jc w:val="both"/>
        <w:rPr>
          <w:rFonts w:asciiTheme="minorHAnsi" w:hAnsiTheme="minorHAnsi" w:cstheme="minorHAnsi"/>
        </w:rPr>
      </w:pPr>
      <w:r w:rsidRPr="002443CE">
        <w:rPr>
          <w:rFonts w:asciiTheme="minorHAnsi" w:hAnsiTheme="minorHAnsi" w:cstheme="minorHAnsi"/>
        </w:rPr>
        <w:t>wskutek potrzeby dokonania zmian technologicznych, w szczególności w sytuacji gdy wystąpi niedostępność na rynku materiałów lub urządzeń wskazanych w Dokumentacji Projektowej;</w:t>
      </w:r>
    </w:p>
    <w:p w14:paraId="3042CA4E" w14:textId="77777777" w:rsidR="003A0576" w:rsidRDefault="003A0576" w:rsidP="00A21F90">
      <w:pPr>
        <w:numPr>
          <w:ilvl w:val="0"/>
          <w:numId w:val="76"/>
        </w:numPr>
        <w:spacing w:before="60" w:after="60"/>
        <w:ind w:left="1418" w:hanging="425"/>
        <w:jc w:val="both"/>
        <w:rPr>
          <w:rFonts w:asciiTheme="minorHAnsi" w:hAnsiTheme="minorHAnsi" w:cstheme="minorHAnsi"/>
        </w:rPr>
      </w:pPr>
      <w:r w:rsidRPr="002443CE">
        <w:rPr>
          <w:rFonts w:asciiTheme="minorHAnsi" w:hAnsiTheme="minorHAnsi" w:cstheme="minorHAnsi"/>
        </w:rPr>
        <w:t>konieczność zrealizowania inwestycji przy zastosowaniu innych rozwiązań ze względu na zmiany  obowiązującego prawa lub działanie osób trzecich, w tym decyzji administracyjnych lub wytycznych innych organów administracji państwowej.</w:t>
      </w:r>
    </w:p>
    <w:p w14:paraId="7A479CD0" w14:textId="2F7405B0" w:rsidR="00042152" w:rsidRDefault="00042152" w:rsidP="0002018D">
      <w:pPr>
        <w:pStyle w:val="Styl1"/>
        <w:numPr>
          <w:ilvl w:val="0"/>
          <w:numId w:val="45"/>
        </w:numPr>
        <w:ind w:left="993" w:hanging="426"/>
        <w:rPr>
          <w:rFonts w:asciiTheme="minorHAnsi" w:eastAsia="Times New Roman" w:hAnsiTheme="minorHAnsi" w:cstheme="minorHAnsi"/>
          <w:b w:val="0"/>
        </w:rPr>
      </w:pPr>
      <w:bookmarkStart w:id="41" w:name="_Hlk64893879"/>
      <w:r w:rsidRPr="002B2DB6">
        <w:rPr>
          <w:rFonts w:asciiTheme="minorHAnsi" w:eastAsia="Times New Roman" w:hAnsiTheme="minorHAnsi" w:cstheme="minorHAnsi"/>
          <w:color w:val="FF0000"/>
          <w:lang w:val="pl-PL"/>
        </w:rPr>
        <w:lastRenderedPageBreak/>
        <w:t xml:space="preserve">modyfikacja z dnia </w:t>
      </w:r>
      <w:r w:rsidR="0030441C">
        <w:rPr>
          <w:rFonts w:asciiTheme="minorHAnsi" w:eastAsia="Times New Roman" w:hAnsiTheme="minorHAnsi" w:cstheme="minorHAnsi"/>
          <w:color w:val="FF0000"/>
          <w:lang w:val="pl-PL"/>
        </w:rPr>
        <w:t>2</w:t>
      </w:r>
      <w:r w:rsidR="00367887">
        <w:rPr>
          <w:rFonts w:asciiTheme="minorHAnsi" w:eastAsia="Times New Roman" w:hAnsiTheme="minorHAnsi" w:cstheme="minorHAnsi"/>
          <w:color w:val="FF0000"/>
          <w:lang w:val="pl-PL"/>
        </w:rPr>
        <w:t>3</w:t>
      </w:r>
      <w:r w:rsidR="0030441C">
        <w:rPr>
          <w:rFonts w:asciiTheme="minorHAnsi" w:eastAsia="Times New Roman" w:hAnsiTheme="minorHAnsi" w:cstheme="minorHAnsi"/>
          <w:color w:val="FF0000"/>
          <w:lang w:val="pl-PL"/>
        </w:rPr>
        <w:t>.</w:t>
      </w:r>
      <w:r w:rsidRPr="002B2DB6">
        <w:rPr>
          <w:rFonts w:asciiTheme="minorHAnsi" w:eastAsia="Times New Roman" w:hAnsiTheme="minorHAnsi" w:cstheme="minorHAnsi"/>
          <w:color w:val="FF0000"/>
          <w:lang w:val="pl-PL"/>
        </w:rPr>
        <w:t xml:space="preserve">02.2021 r.: </w:t>
      </w:r>
      <w:r w:rsidRPr="00042152">
        <w:rPr>
          <w:rFonts w:asciiTheme="minorHAnsi" w:eastAsia="Times New Roman" w:hAnsiTheme="minorHAnsi" w:cstheme="minorHAnsi"/>
        </w:rPr>
        <w:t>dot. Pakietu 2 *-</w:t>
      </w:r>
      <w:r w:rsidRPr="00042152">
        <w:rPr>
          <w:rFonts w:asciiTheme="minorHAnsi" w:eastAsia="Times New Roman" w:hAnsiTheme="minorHAnsi" w:cstheme="minorHAnsi"/>
          <w:b w:val="0"/>
        </w:rPr>
        <w:t xml:space="preserve"> terminu wykonania przedmiotu Umowy </w:t>
      </w:r>
      <w:r>
        <w:rPr>
          <w:rFonts w:asciiTheme="minorHAnsi" w:eastAsia="Times New Roman" w:hAnsiTheme="minorHAnsi" w:cstheme="minorHAnsi"/>
          <w:b w:val="0"/>
          <w:lang w:val="pl-PL"/>
        </w:rPr>
        <w:t xml:space="preserve">i/lub wysokości wynagrodzenia </w:t>
      </w:r>
      <w:r w:rsidR="002B2DB6" w:rsidRPr="00BC0D92">
        <w:rPr>
          <w:rFonts w:asciiTheme="minorHAnsi" w:eastAsia="Times New Roman" w:hAnsiTheme="minorHAnsi" w:cstheme="minorHAnsi"/>
          <w:b w:val="0"/>
          <w:lang w:val="pl-PL"/>
        </w:rPr>
        <w:t>oraz zmiany sposobu wynagrodzenia na częściowe (w takim wypadku częściowe wynagrodzenie należne Wykonawcy byłoby uzależnione od zaawansowania przeprowadzonych prac)</w:t>
      </w:r>
      <w:r w:rsidR="002B2DB6">
        <w:rPr>
          <w:rFonts w:asciiTheme="minorHAnsi" w:eastAsia="Times New Roman" w:hAnsiTheme="minorHAnsi" w:cstheme="minorHAnsi"/>
          <w:b w:val="0"/>
          <w:lang w:val="pl-PL"/>
        </w:rPr>
        <w:t xml:space="preserve"> </w:t>
      </w:r>
      <w:r w:rsidRPr="00042152">
        <w:rPr>
          <w:rFonts w:asciiTheme="minorHAnsi" w:eastAsia="Times New Roman" w:hAnsiTheme="minorHAnsi" w:cstheme="minorHAnsi"/>
          <w:b w:val="0"/>
        </w:rPr>
        <w:t xml:space="preserve">w przypadku nie dotrzymania </w:t>
      </w:r>
      <w:r w:rsidR="0002018D">
        <w:rPr>
          <w:rFonts w:asciiTheme="minorHAnsi" w:eastAsia="Times New Roman" w:hAnsiTheme="minorHAnsi" w:cstheme="minorHAnsi"/>
          <w:b w:val="0"/>
          <w:lang w:val="pl-PL"/>
        </w:rPr>
        <w:t xml:space="preserve">lub zmiany </w:t>
      </w:r>
      <w:r>
        <w:rPr>
          <w:rFonts w:asciiTheme="minorHAnsi" w:eastAsia="Times New Roman" w:hAnsiTheme="minorHAnsi" w:cstheme="minorHAnsi"/>
          <w:b w:val="0"/>
          <w:lang w:val="pl-PL"/>
        </w:rPr>
        <w:t xml:space="preserve">przez zarządcę terenu tj. </w:t>
      </w:r>
      <w:r w:rsidR="00435D47" w:rsidRPr="00435D47">
        <w:rPr>
          <w:rFonts w:asciiTheme="minorHAnsi" w:eastAsia="Times New Roman" w:hAnsiTheme="minorHAnsi" w:cstheme="minorHAnsi"/>
          <w:b w:val="0"/>
          <w:lang w:val="pl-PL"/>
        </w:rPr>
        <w:t xml:space="preserve">PKP Polskie Linie Kolejowe S.A. </w:t>
      </w:r>
      <w:r w:rsidR="0002018D">
        <w:rPr>
          <w:rFonts w:asciiTheme="minorHAnsi" w:eastAsia="Times New Roman" w:hAnsiTheme="minorHAnsi" w:cstheme="minorHAnsi"/>
          <w:b w:val="0"/>
          <w:lang w:val="pl-PL"/>
        </w:rPr>
        <w:t xml:space="preserve"> zobowiązań wynikających z podpisane</w:t>
      </w:r>
      <w:r w:rsidR="00343C4A">
        <w:rPr>
          <w:rFonts w:asciiTheme="minorHAnsi" w:eastAsia="Times New Roman" w:hAnsiTheme="minorHAnsi" w:cstheme="minorHAnsi"/>
          <w:b w:val="0"/>
          <w:lang w:val="pl-PL"/>
        </w:rPr>
        <w:t>j</w:t>
      </w:r>
      <w:r w:rsidR="0002018D">
        <w:rPr>
          <w:rFonts w:asciiTheme="minorHAnsi" w:eastAsia="Times New Roman" w:hAnsiTheme="minorHAnsi" w:cstheme="minorHAnsi"/>
          <w:b w:val="0"/>
          <w:lang w:val="pl-PL"/>
        </w:rPr>
        <w:t xml:space="preserve"> przez Wykonawcę </w:t>
      </w:r>
      <w:r w:rsidR="00343C4A" w:rsidRPr="00343C4A">
        <w:rPr>
          <w:rFonts w:asciiTheme="minorHAnsi" w:eastAsia="Times New Roman" w:hAnsiTheme="minorHAnsi" w:cstheme="minorHAnsi"/>
          <w:b w:val="0"/>
          <w:lang w:val="pl-PL"/>
        </w:rPr>
        <w:t xml:space="preserve">odrębnej umowy z PKP Polskie Linie Kolejowe S.A.  </w:t>
      </w:r>
      <w:r w:rsidRPr="00042152">
        <w:rPr>
          <w:rFonts w:asciiTheme="minorHAnsi" w:eastAsia="Times New Roman" w:hAnsiTheme="minorHAnsi" w:cstheme="minorHAnsi"/>
          <w:b w:val="0"/>
        </w:rPr>
        <w:t>o czas zwłoki, względnie o czas zwłoki oraz o czas, o który zwłoka ta wydłużyła termin wykonania robót</w:t>
      </w:r>
      <w:r w:rsidR="0002018D">
        <w:rPr>
          <w:rFonts w:asciiTheme="minorHAnsi" w:eastAsia="Times New Roman" w:hAnsiTheme="minorHAnsi" w:cstheme="minorHAnsi"/>
          <w:b w:val="0"/>
          <w:lang w:val="pl-PL"/>
        </w:rPr>
        <w:t xml:space="preserve"> oraz/lub o różnicę w polskich złotych w opłacie za zajęcie terenu,  </w:t>
      </w:r>
      <w:r w:rsidRPr="00042152">
        <w:rPr>
          <w:rFonts w:asciiTheme="minorHAnsi" w:eastAsia="Times New Roman" w:hAnsiTheme="minorHAnsi" w:cstheme="minorHAnsi"/>
          <w:b w:val="0"/>
        </w:rPr>
        <w:t>co Wykonawca udokumentuje Zamawiającemu;</w:t>
      </w:r>
    </w:p>
    <w:p w14:paraId="306E63B8" w14:textId="6FEE42DC" w:rsidR="0002018D" w:rsidRPr="00BC0D92" w:rsidRDefault="0002018D" w:rsidP="002B2DB6">
      <w:pPr>
        <w:pStyle w:val="Styl1"/>
        <w:numPr>
          <w:ilvl w:val="0"/>
          <w:numId w:val="45"/>
        </w:numPr>
        <w:ind w:left="993" w:hanging="426"/>
        <w:rPr>
          <w:rFonts w:asciiTheme="minorHAnsi" w:eastAsia="Times New Roman" w:hAnsiTheme="minorHAnsi" w:cstheme="minorHAnsi"/>
          <w:b w:val="0"/>
        </w:rPr>
      </w:pPr>
      <w:bookmarkStart w:id="42" w:name="_Hlk64894221"/>
      <w:bookmarkEnd w:id="41"/>
      <w:r w:rsidRPr="002B2DB6">
        <w:rPr>
          <w:rFonts w:asciiTheme="minorHAnsi" w:eastAsia="Times New Roman" w:hAnsiTheme="minorHAnsi" w:cstheme="minorHAnsi"/>
          <w:color w:val="FF0000"/>
          <w:lang w:val="pl-PL"/>
        </w:rPr>
        <w:t xml:space="preserve">modyfikacja z dnia </w:t>
      </w:r>
      <w:r w:rsidR="00343C4A">
        <w:rPr>
          <w:rFonts w:asciiTheme="minorHAnsi" w:eastAsia="Times New Roman" w:hAnsiTheme="minorHAnsi" w:cstheme="minorHAnsi"/>
          <w:color w:val="FF0000"/>
          <w:lang w:val="pl-PL"/>
        </w:rPr>
        <w:t>2</w:t>
      </w:r>
      <w:r w:rsidR="00367887">
        <w:rPr>
          <w:rFonts w:asciiTheme="minorHAnsi" w:eastAsia="Times New Roman" w:hAnsiTheme="minorHAnsi" w:cstheme="minorHAnsi"/>
          <w:color w:val="FF0000"/>
          <w:lang w:val="pl-PL"/>
        </w:rPr>
        <w:t>3</w:t>
      </w:r>
      <w:r w:rsidR="00343C4A">
        <w:rPr>
          <w:rFonts w:asciiTheme="minorHAnsi" w:eastAsia="Times New Roman" w:hAnsiTheme="minorHAnsi" w:cstheme="minorHAnsi"/>
          <w:color w:val="FF0000"/>
          <w:lang w:val="pl-PL"/>
        </w:rPr>
        <w:t>.</w:t>
      </w:r>
      <w:r w:rsidRPr="002B2DB6">
        <w:rPr>
          <w:rFonts w:asciiTheme="minorHAnsi" w:eastAsia="Times New Roman" w:hAnsiTheme="minorHAnsi" w:cstheme="minorHAnsi"/>
          <w:color w:val="FF0000"/>
          <w:lang w:val="pl-PL"/>
        </w:rPr>
        <w:t xml:space="preserve">02.2021 r.: </w:t>
      </w:r>
      <w:r w:rsidRPr="00BC0D92">
        <w:rPr>
          <w:rFonts w:asciiTheme="minorHAnsi" w:eastAsia="Times New Roman" w:hAnsiTheme="minorHAnsi" w:cstheme="minorHAnsi"/>
          <w:b w:val="0"/>
          <w:lang w:val="pl-PL"/>
        </w:rPr>
        <w:t xml:space="preserve">terminu wykonania przedmiotu Umowy i/lub wysokości wynagrodzenia oraz zmiany sposobu wynagrodzenia na częściowe (w takim wypadku częściowe wynagrodzenie należne Wykonawcy byłoby uzależnione od zaawansowania przeprowadzonych prac) w przypadku wystąpienia w trakcie realizacji przedmiotu Umowy, nieprzewidzianych </w:t>
      </w:r>
      <w:r w:rsidRPr="00343C4A">
        <w:rPr>
          <w:rFonts w:asciiTheme="minorHAnsi" w:eastAsia="Times New Roman" w:hAnsiTheme="minorHAnsi" w:cstheme="minorHAnsi"/>
          <w:b w:val="0"/>
          <w:lang w:val="pl-PL"/>
        </w:rPr>
        <w:t>przeszkód lub kolizji</w:t>
      </w:r>
      <w:r w:rsidRPr="00BC0D92">
        <w:rPr>
          <w:rFonts w:asciiTheme="minorHAnsi" w:eastAsia="Times New Roman" w:hAnsiTheme="minorHAnsi" w:cstheme="minorHAnsi"/>
          <w:b w:val="0"/>
          <w:lang w:val="pl-PL"/>
        </w:rPr>
        <w:t>, o których Zamawiający nie miał wiedzy na etapie przygotowania postępowania przetargowego</w:t>
      </w:r>
      <w:r w:rsidR="00BC0D92" w:rsidRPr="00BC0D92">
        <w:rPr>
          <w:rFonts w:asciiTheme="minorHAnsi" w:eastAsia="Times New Roman" w:hAnsiTheme="minorHAnsi" w:cstheme="minorHAnsi"/>
          <w:b w:val="0"/>
          <w:lang w:val="pl-PL"/>
        </w:rPr>
        <w:t>.</w:t>
      </w:r>
    </w:p>
    <w:bookmarkEnd w:id="37"/>
    <w:bookmarkEnd w:id="42"/>
    <w:p w14:paraId="1FBC3F3E" w14:textId="77777777" w:rsidR="001D6356" w:rsidRPr="002443CE" w:rsidRDefault="001D6356" w:rsidP="001D6356">
      <w:pPr>
        <w:pStyle w:val="Tekstpodstawowy3"/>
        <w:numPr>
          <w:ilvl w:val="1"/>
          <w:numId w:val="21"/>
        </w:numPr>
        <w:tabs>
          <w:tab w:val="left" w:pos="-993"/>
        </w:tabs>
        <w:spacing w:after="0" w:line="276" w:lineRule="auto"/>
        <w:ind w:left="284" w:hanging="284"/>
        <w:jc w:val="both"/>
        <w:rPr>
          <w:rFonts w:asciiTheme="minorHAnsi" w:hAnsiTheme="minorHAnsi" w:cstheme="minorHAnsi"/>
          <w:sz w:val="24"/>
          <w:szCs w:val="24"/>
        </w:rPr>
      </w:pPr>
      <w:r w:rsidRPr="002443CE">
        <w:rPr>
          <w:rFonts w:asciiTheme="minorHAnsi" w:hAnsiTheme="minorHAnsi" w:cstheme="minorHAnsi"/>
          <w:sz w:val="24"/>
          <w:szCs w:val="24"/>
        </w:rPr>
        <w:t>Dla uniknięcia wątpliwości przesunięcie terminów następuje o czas trwania przeszkody bądź inny uzasadniony czas.</w:t>
      </w:r>
    </w:p>
    <w:p w14:paraId="13D2DFBA" w14:textId="77777777" w:rsidR="001D6356" w:rsidRPr="002443CE" w:rsidRDefault="001D6356" w:rsidP="001D6356">
      <w:pPr>
        <w:pStyle w:val="Tekstpodstawowy3"/>
        <w:numPr>
          <w:ilvl w:val="1"/>
          <w:numId w:val="21"/>
        </w:numPr>
        <w:tabs>
          <w:tab w:val="left" w:pos="-993"/>
        </w:tabs>
        <w:spacing w:after="0" w:line="276" w:lineRule="auto"/>
        <w:ind w:left="284" w:hanging="284"/>
        <w:jc w:val="both"/>
        <w:rPr>
          <w:rFonts w:asciiTheme="minorHAnsi" w:hAnsiTheme="minorHAnsi" w:cstheme="minorHAnsi"/>
          <w:sz w:val="24"/>
          <w:szCs w:val="24"/>
        </w:rPr>
      </w:pPr>
      <w:r w:rsidRPr="002443CE">
        <w:rPr>
          <w:rFonts w:asciiTheme="minorHAnsi" w:hAnsiTheme="minorHAnsi" w:cstheme="minorHAnsi"/>
          <w:sz w:val="24"/>
          <w:szCs w:val="24"/>
        </w:rPr>
        <w:t>Wszystkie zmiany postanowień umownych mogą być dokonywane wyłącznie w drodze pisemnej (Aneksem) pod rygorem nieważności.</w:t>
      </w:r>
    </w:p>
    <w:bookmarkEnd w:id="36"/>
    <w:p w14:paraId="1BDDB0DF" w14:textId="77777777" w:rsidR="001D6356" w:rsidRPr="002443CE" w:rsidRDefault="001D6356" w:rsidP="001D6356">
      <w:pPr>
        <w:pStyle w:val="Tekstpodstawowy2"/>
        <w:spacing w:line="276" w:lineRule="auto"/>
        <w:jc w:val="center"/>
        <w:rPr>
          <w:rFonts w:asciiTheme="minorHAnsi" w:hAnsiTheme="minorHAnsi" w:cstheme="minorHAnsi"/>
          <w:b/>
          <w:sz w:val="24"/>
          <w:lang w:val="pl-PL"/>
        </w:rPr>
      </w:pPr>
    </w:p>
    <w:p w14:paraId="22D72DBC" w14:textId="557B2338" w:rsidR="001D6356" w:rsidRPr="002443CE" w:rsidRDefault="001D6356" w:rsidP="001D6356">
      <w:pPr>
        <w:pStyle w:val="Tekstpodstawowy2"/>
        <w:spacing w:line="276" w:lineRule="auto"/>
        <w:jc w:val="center"/>
        <w:rPr>
          <w:rFonts w:asciiTheme="minorHAnsi" w:hAnsiTheme="minorHAnsi" w:cstheme="minorHAnsi"/>
          <w:b/>
          <w:sz w:val="24"/>
        </w:rPr>
      </w:pPr>
      <w:r w:rsidRPr="002443CE">
        <w:rPr>
          <w:rFonts w:asciiTheme="minorHAnsi" w:hAnsiTheme="minorHAnsi" w:cstheme="minorHAnsi"/>
          <w:b/>
          <w:sz w:val="24"/>
        </w:rPr>
        <w:t>§ 13.</w:t>
      </w:r>
    </w:p>
    <w:p w14:paraId="34024D27" w14:textId="7F550320" w:rsidR="001D6356" w:rsidRPr="002443CE" w:rsidRDefault="001D6356" w:rsidP="001D6356">
      <w:pPr>
        <w:numPr>
          <w:ilvl w:val="0"/>
          <w:numId w:val="18"/>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Wykonawca zobowiązuje się zapoznać swoich pracowników wykonujących określone zadania na terenie Zamawiającego z dołączonym do umowy dokumentem tj. zał. Nr 4-a do Decyzji nr 3/2007 Zarządu Okręgowego Przedsiębiorstwa Energetyki Cieplnej Spółka z o.o. w Gdyni „</w:t>
      </w:r>
      <w:r w:rsidR="00252FAC" w:rsidRPr="002443CE">
        <w:rPr>
          <w:rFonts w:asciiTheme="minorHAnsi" w:hAnsiTheme="minorHAnsi" w:cstheme="minorHAnsi"/>
        </w:rPr>
        <w:t>U</w:t>
      </w:r>
      <w:r w:rsidRPr="002443CE">
        <w:rPr>
          <w:rFonts w:asciiTheme="minorHAnsi" w:hAnsiTheme="minorHAnsi" w:cstheme="minorHAnsi"/>
        </w:rPr>
        <w:t>świadomienie osób wykonujących zadania dla Zamawiającego lub w jego imieniu oraz przebywających na terenie przedsiębiorstwa</w:t>
      </w:r>
      <w:r w:rsidR="00252FAC" w:rsidRPr="002443CE">
        <w:rPr>
          <w:rFonts w:asciiTheme="minorHAnsi" w:hAnsiTheme="minorHAnsi" w:cstheme="minorHAnsi"/>
        </w:rPr>
        <w:t xml:space="preserve"> i określenie kompetencji</w:t>
      </w:r>
      <w:r w:rsidRPr="002443CE">
        <w:rPr>
          <w:rFonts w:asciiTheme="minorHAnsi" w:hAnsiTheme="minorHAnsi" w:cstheme="minorHAnsi"/>
        </w:rPr>
        <w:t xml:space="preserve">”. </w:t>
      </w:r>
    </w:p>
    <w:p w14:paraId="5756B26C" w14:textId="77777777" w:rsidR="001D6356" w:rsidRPr="002443CE" w:rsidRDefault="001D6356" w:rsidP="001D6356">
      <w:pPr>
        <w:numPr>
          <w:ilvl w:val="0"/>
          <w:numId w:val="18"/>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Zgodnie z § 2.2 Rozporządzenia Ministra Gospodarki i Pracy z dnia 27 lipca 2004r w sprawie szkolenia w dziedzinie bezpieczeństwa i higieny pracy (Dz.U. Nr 180 poz. 1860), wraz z podpisaną umową wykonawca dostarczy dołączoną do umowy „Informację pracodawcy o zagrożeniach dla bezpieczeństwa i zdrowia podczas pracy…” (załącznik Nr 4 do Decyzji Nr 3/2007) z podpisami osób, które będą realizowały zadania na terenie Zamawiającego.</w:t>
      </w:r>
    </w:p>
    <w:p w14:paraId="3407D099" w14:textId="77777777" w:rsidR="001D6356" w:rsidRPr="002443CE" w:rsidRDefault="001D6356" w:rsidP="001D6356">
      <w:pPr>
        <w:pStyle w:val="Tekstpodstawowy2"/>
        <w:spacing w:line="276" w:lineRule="auto"/>
        <w:jc w:val="center"/>
        <w:rPr>
          <w:rFonts w:asciiTheme="minorHAnsi" w:hAnsiTheme="minorHAnsi" w:cstheme="minorHAnsi"/>
          <w:b/>
          <w:sz w:val="24"/>
        </w:rPr>
      </w:pPr>
    </w:p>
    <w:p w14:paraId="2ADA3E9F" w14:textId="77777777" w:rsidR="001D6356" w:rsidRPr="002443CE" w:rsidRDefault="001D6356" w:rsidP="001D6356">
      <w:pPr>
        <w:pStyle w:val="Tekstpodstawowy2"/>
        <w:spacing w:line="276" w:lineRule="auto"/>
        <w:jc w:val="center"/>
        <w:rPr>
          <w:rFonts w:asciiTheme="minorHAnsi" w:hAnsiTheme="minorHAnsi" w:cstheme="minorHAnsi"/>
          <w:b/>
          <w:sz w:val="24"/>
        </w:rPr>
      </w:pPr>
      <w:r w:rsidRPr="002443CE">
        <w:rPr>
          <w:rFonts w:asciiTheme="minorHAnsi" w:hAnsiTheme="minorHAnsi" w:cstheme="minorHAnsi"/>
          <w:b/>
          <w:sz w:val="24"/>
        </w:rPr>
        <w:t>§ 14.</w:t>
      </w:r>
    </w:p>
    <w:p w14:paraId="11A126B7" w14:textId="77777777" w:rsidR="001D6356" w:rsidRPr="002443CE" w:rsidRDefault="001D6356" w:rsidP="001D6356">
      <w:pPr>
        <w:numPr>
          <w:ilvl w:val="0"/>
          <w:numId w:val="1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Zgodnie z art. 208 § 1 Kodeksu Pracy: </w:t>
      </w:r>
    </w:p>
    <w:p w14:paraId="6E5702DC" w14:textId="77777777" w:rsidR="001D6356" w:rsidRPr="002443CE" w:rsidRDefault="001D6356" w:rsidP="001D6356">
      <w:pPr>
        <w:numPr>
          <w:ilvl w:val="0"/>
          <w:numId w:val="20"/>
        </w:numPr>
        <w:spacing w:line="276" w:lineRule="auto"/>
        <w:jc w:val="both"/>
        <w:rPr>
          <w:rFonts w:asciiTheme="minorHAnsi" w:hAnsiTheme="minorHAnsi" w:cstheme="minorHAnsi"/>
        </w:rPr>
      </w:pPr>
      <w:r w:rsidRPr="002443CE">
        <w:rPr>
          <w:rFonts w:asciiTheme="minorHAnsi" w:hAnsiTheme="minorHAnsi" w:cstheme="minorHAnsi"/>
        </w:rPr>
        <w:t>Wykonawca wyraża zgodę na współpracę oraz ustali z wyznaczonym przez Zamawiającego Koordynatorem zasady współdziałania uwzględniające sposoby postępowania w przypadku wystąpienia zagrożeń dla zdrowia i życia pracowników,</w:t>
      </w:r>
    </w:p>
    <w:p w14:paraId="1B159D99" w14:textId="77777777" w:rsidR="001D6356" w:rsidRPr="002443CE" w:rsidRDefault="001D6356" w:rsidP="001D6356">
      <w:pPr>
        <w:numPr>
          <w:ilvl w:val="0"/>
          <w:numId w:val="20"/>
        </w:numPr>
        <w:spacing w:line="276" w:lineRule="auto"/>
        <w:jc w:val="both"/>
        <w:rPr>
          <w:rFonts w:asciiTheme="minorHAnsi" w:hAnsiTheme="minorHAnsi" w:cstheme="minorHAnsi"/>
        </w:rPr>
      </w:pPr>
      <w:r w:rsidRPr="002443CE">
        <w:rPr>
          <w:rFonts w:asciiTheme="minorHAnsi" w:hAnsiTheme="minorHAnsi" w:cstheme="minorHAnsi"/>
        </w:rPr>
        <w:t xml:space="preserve">Strony umowy dopuszczają sprawowanie nadzoru nad bezpieczeństwem i higieną pracy przez wyznaczonego Koordynatora Zamawiającego. </w:t>
      </w:r>
    </w:p>
    <w:p w14:paraId="274BAACF" w14:textId="77777777" w:rsidR="001D6356" w:rsidRPr="002443CE" w:rsidRDefault="001D6356" w:rsidP="001D6356">
      <w:pPr>
        <w:numPr>
          <w:ilvl w:val="0"/>
          <w:numId w:val="1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lastRenderedPageBreak/>
        <w:t>Zamawiający ma prawo do kontroli spełnienia przez Wykonawcę wymagań określonych Umową oraz przestrzegania przepisów i zasad bhp i p.poż. Wykonawca zobowiązuje się do udostępnienia Koordynatorowi, dokumentów potwierdzających tożsamość przebywających na terenie budowy osób oraz spełnienie wymagań w zakresie bhp i ppoż.</w:t>
      </w:r>
    </w:p>
    <w:p w14:paraId="1CE491D5" w14:textId="77777777" w:rsidR="001D6356" w:rsidRPr="002443CE" w:rsidRDefault="001D6356" w:rsidP="001D6356">
      <w:pPr>
        <w:numPr>
          <w:ilvl w:val="0"/>
          <w:numId w:val="19"/>
        </w:numPr>
        <w:spacing w:line="276" w:lineRule="auto"/>
        <w:jc w:val="both"/>
        <w:rPr>
          <w:rFonts w:asciiTheme="minorHAnsi" w:hAnsiTheme="minorHAnsi" w:cstheme="minorHAnsi"/>
        </w:rPr>
      </w:pPr>
      <w:r w:rsidRPr="002443CE">
        <w:rPr>
          <w:rFonts w:asciiTheme="minorHAnsi" w:hAnsiTheme="minorHAnsi" w:cstheme="minorHAnsi"/>
        </w:rPr>
        <w:t xml:space="preserve">Przed rozpoczęciem prac przez Wykonawcę Umowy Wykonawca jest zobowiązany dostarczyć Zamawiającemu wypełniony </w:t>
      </w:r>
      <w:r w:rsidRPr="002443CE">
        <w:rPr>
          <w:rFonts w:asciiTheme="minorHAnsi" w:hAnsiTheme="minorHAnsi" w:cstheme="minorHAnsi"/>
          <w:b/>
        </w:rPr>
        <w:t>załącznik nr 5</w:t>
      </w:r>
      <w:r w:rsidRPr="002443CE">
        <w:rPr>
          <w:rFonts w:asciiTheme="minorHAnsi" w:hAnsiTheme="minorHAnsi" w:cstheme="minorHAnsi"/>
        </w:rPr>
        <w:t xml:space="preserve"> do niniejszej Umowy (tabela Informacji pracodawcy o zagrożeniach dla bezpieczeństwa i zdrowia podczas pracy). Dane wszystkich osób przebywających na placu budowy wraz ze wskazaniem zajmowanych przez nie stanowisk muszą zostać wskazane w tabeli załącznika oraz własnoręcznie podpisane przez każdego z nich. Zmiana osób przebywających na placu budowy wymaga niezwłocznego dostarczenia przez Wykonawcę Informacji wypełnionej przez osoby wykonujące zadania na rzecz Wykonawcy, przy czym obowiązek ten dotyczy  osób nowych, nie wskazanych pierwotnie przez Wykonawcę.</w:t>
      </w:r>
    </w:p>
    <w:p w14:paraId="07BB4890" w14:textId="1DF21325" w:rsidR="001D6356" w:rsidRPr="002443CE" w:rsidRDefault="001D6356" w:rsidP="001D6356">
      <w:pPr>
        <w:spacing w:line="276" w:lineRule="auto"/>
        <w:ind w:left="360"/>
        <w:jc w:val="both"/>
        <w:rPr>
          <w:rFonts w:asciiTheme="minorHAnsi" w:hAnsiTheme="minorHAnsi" w:cstheme="minorHAnsi"/>
          <w:i/>
        </w:rPr>
      </w:pPr>
      <w:r w:rsidRPr="002443CE">
        <w:rPr>
          <w:rFonts w:asciiTheme="minorHAnsi" w:hAnsiTheme="minorHAnsi" w:cstheme="minorHAnsi"/>
          <w:i/>
        </w:rPr>
        <w:t xml:space="preserve">W przypadku osoby wskazanej przez Wykonawcę w załączniku nr 7 do siwz (osoba na stanowisku </w:t>
      </w:r>
      <w:r w:rsidR="00C2025B" w:rsidRPr="002443CE">
        <w:rPr>
          <w:rFonts w:asciiTheme="minorHAnsi" w:hAnsiTheme="minorHAnsi" w:cstheme="minorHAnsi"/>
          <w:i/>
        </w:rPr>
        <w:t>K</w:t>
      </w:r>
      <w:r w:rsidRPr="002443CE">
        <w:rPr>
          <w:rFonts w:asciiTheme="minorHAnsi" w:hAnsiTheme="minorHAnsi" w:cstheme="minorHAnsi"/>
          <w:i/>
        </w:rPr>
        <w:t>ierownik budowy</w:t>
      </w:r>
      <w:r w:rsidR="00C2025B" w:rsidRPr="002443CE">
        <w:rPr>
          <w:rFonts w:asciiTheme="minorHAnsi" w:hAnsiTheme="minorHAnsi" w:cstheme="minorHAnsi"/>
          <w:i/>
        </w:rPr>
        <w:t>/Kierownika robót</w:t>
      </w:r>
      <w:r w:rsidRPr="002443CE">
        <w:rPr>
          <w:rFonts w:asciiTheme="minorHAnsi" w:hAnsiTheme="minorHAnsi" w:cstheme="minorHAnsi"/>
          <w:i/>
        </w:rPr>
        <w:t xml:space="preserve">) zmiana/zastępstwo tej osoby w toku realizacji Umowy jest możliwa tylko w przypadku uzasadnionej konieczności na wniosek Wykonawcy. Zamawiający zaakceptuje zmianę tylko w przypadku gdy zaproponowana osoba będzie posiadać kwalifikacje </w:t>
      </w:r>
      <w:r w:rsidR="00A21F90" w:rsidRPr="002443CE">
        <w:rPr>
          <w:rFonts w:asciiTheme="minorHAnsi" w:hAnsiTheme="minorHAnsi" w:cstheme="minorHAnsi"/>
          <w:i/>
        </w:rPr>
        <w:t xml:space="preserve">zawodowe </w:t>
      </w:r>
      <w:r w:rsidRPr="002443CE">
        <w:rPr>
          <w:rFonts w:asciiTheme="minorHAnsi" w:hAnsiTheme="minorHAnsi" w:cstheme="minorHAnsi"/>
          <w:i/>
        </w:rPr>
        <w:t>spełniające wymagania Zamawiającego zawarte w pkt. 6.2 lit. c) siwz.</w:t>
      </w:r>
    </w:p>
    <w:p w14:paraId="36DB67EC" w14:textId="77777777" w:rsidR="001D6356" w:rsidRPr="002443CE" w:rsidRDefault="001D6356" w:rsidP="001D6356">
      <w:pPr>
        <w:numPr>
          <w:ilvl w:val="0"/>
          <w:numId w:val="1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Nie dopuszcza się możliwości przebywania na terenie wykonywania prac osób innych niż wymienione w </w:t>
      </w:r>
      <w:r w:rsidRPr="002443CE">
        <w:rPr>
          <w:rFonts w:asciiTheme="minorHAnsi" w:hAnsiTheme="minorHAnsi" w:cstheme="minorHAnsi"/>
          <w:b/>
        </w:rPr>
        <w:t>załączniku nr 5</w:t>
      </w:r>
      <w:r w:rsidRPr="002443CE">
        <w:rPr>
          <w:rFonts w:asciiTheme="minorHAnsi" w:hAnsiTheme="minorHAnsi" w:cstheme="minorHAnsi"/>
        </w:rPr>
        <w:t xml:space="preserve"> do Umowy.</w:t>
      </w:r>
    </w:p>
    <w:p w14:paraId="1A2E97A3" w14:textId="77777777" w:rsidR="001D6356" w:rsidRPr="002443CE" w:rsidRDefault="001D6356" w:rsidP="001D6356">
      <w:pPr>
        <w:numPr>
          <w:ilvl w:val="0"/>
          <w:numId w:val="1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Zamawiający ma prawo kontroli osób wykonujących prace wynikające z niniejszej Umowy.</w:t>
      </w:r>
    </w:p>
    <w:p w14:paraId="087C05F6" w14:textId="77777777" w:rsidR="001D6356" w:rsidRPr="002443CE" w:rsidRDefault="001D6356" w:rsidP="001D6356">
      <w:pPr>
        <w:numPr>
          <w:ilvl w:val="0"/>
          <w:numId w:val="1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Wykonawca zobowiązuje się do przekazania swoim pracownikom realizującym prace związane z realizacją niniejszej Umowy, poniższych informacji:</w:t>
      </w:r>
    </w:p>
    <w:p w14:paraId="18FD5542" w14:textId="77777777" w:rsidR="001D6356" w:rsidRPr="002443CE" w:rsidRDefault="001D6356" w:rsidP="003476BE">
      <w:pPr>
        <w:pStyle w:val="Akapitzlist"/>
        <w:numPr>
          <w:ilvl w:val="0"/>
          <w:numId w:val="58"/>
        </w:numPr>
        <w:spacing w:line="276" w:lineRule="auto"/>
        <w:contextualSpacing/>
        <w:jc w:val="both"/>
        <w:rPr>
          <w:rFonts w:asciiTheme="minorHAnsi" w:hAnsiTheme="minorHAnsi" w:cstheme="minorHAnsi"/>
        </w:rPr>
      </w:pPr>
      <w:r w:rsidRPr="002443CE">
        <w:rPr>
          <w:rFonts w:asciiTheme="minorHAnsi" w:hAnsiTheme="minorHAnsi" w:cstheme="minorHAnsi"/>
        </w:rPr>
        <w:t xml:space="preserve">Administratorem danych osobowych, w rozumieniu art. 4 pkt 7 RODO, jest Okręgowe Przedsiębiorstwo Energetyki Cieplnej Spółka z o.o. w Gdyni. adres kontaktowy: ul. Opata Hackiego14, 81-213 Gdynia (zgodnie z </w:t>
      </w:r>
      <w:r w:rsidRPr="002443CE">
        <w:rPr>
          <w:rFonts w:asciiTheme="minorHAnsi" w:hAnsiTheme="minorHAnsi" w:cstheme="minorHAnsi"/>
          <w:b/>
        </w:rPr>
        <w:t>załącznikiem nr 7</w:t>
      </w:r>
      <w:r w:rsidRPr="002443CE">
        <w:rPr>
          <w:rFonts w:asciiTheme="minorHAnsi" w:hAnsiTheme="minorHAnsi" w:cstheme="minorHAnsi"/>
        </w:rPr>
        <w:t xml:space="preserve"> do niniejszej Umowy);</w:t>
      </w:r>
    </w:p>
    <w:p w14:paraId="49BC82DE" w14:textId="77777777" w:rsidR="001D6356" w:rsidRPr="002443CE" w:rsidRDefault="001D6356" w:rsidP="003476BE">
      <w:pPr>
        <w:pStyle w:val="Akapitzlist"/>
        <w:numPr>
          <w:ilvl w:val="0"/>
          <w:numId w:val="58"/>
        </w:numPr>
        <w:spacing w:line="276" w:lineRule="auto"/>
        <w:contextualSpacing/>
        <w:jc w:val="both"/>
        <w:rPr>
          <w:rFonts w:asciiTheme="minorHAnsi" w:hAnsiTheme="minorHAnsi" w:cstheme="minorHAnsi"/>
        </w:rPr>
      </w:pPr>
      <w:r w:rsidRPr="002443CE">
        <w:rPr>
          <w:rFonts w:asciiTheme="minorHAnsi" w:hAnsiTheme="minorHAnsi" w:cstheme="minorHAnsi"/>
        </w:rPr>
        <w:t>Celem przetwarzania danych jest realizacja Umowy, która jest przedmiotem zamówienia, podstawa prawna art. 6 ust. 1 pkt b, c  RODO oraz przepisy prawa cywilnego i gospodarczego;</w:t>
      </w:r>
    </w:p>
    <w:p w14:paraId="5FF559D6" w14:textId="77777777" w:rsidR="001D6356" w:rsidRPr="002443CE" w:rsidRDefault="001D6356" w:rsidP="003476BE">
      <w:pPr>
        <w:pStyle w:val="Akapitzlist"/>
        <w:numPr>
          <w:ilvl w:val="0"/>
          <w:numId w:val="58"/>
        </w:numPr>
        <w:spacing w:line="276" w:lineRule="auto"/>
        <w:contextualSpacing/>
        <w:jc w:val="both"/>
        <w:rPr>
          <w:rFonts w:asciiTheme="minorHAnsi" w:hAnsiTheme="minorHAnsi" w:cstheme="minorHAnsi"/>
        </w:rPr>
      </w:pPr>
      <w:r w:rsidRPr="002443CE">
        <w:rPr>
          <w:rFonts w:asciiTheme="minorHAnsi" w:hAnsiTheme="minorHAnsi" w:cstheme="minorHAnsi"/>
        </w:rPr>
        <w:t>Kategorie odnośnych danych osobowych: Imię i nazwisko oraz nr i data nadania uprawnień pracowników Wykonawcy oraz zatrudnionego Podwykonawcy (jeśli występuje);</w:t>
      </w:r>
    </w:p>
    <w:p w14:paraId="628442C1" w14:textId="77777777" w:rsidR="001D6356" w:rsidRPr="002443CE" w:rsidRDefault="001D6356" w:rsidP="003476BE">
      <w:pPr>
        <w:pStyle w:val="Akapitzlist"/>
        <w:numPr>
          <w:ilvl w:val="0"/>
          <w:numId w:val="58"/>
        </w:numPr>
        <w:spacing w:line="276" w:lineRule="auto"/>
        <w:contextualSpacing/>
        <w:jc w:val="both"/>
        <w:rPr>
          <w:rFonts w:asciiTheme="minorHAnsi" w:hAnsiTheme="minorHAnsi" w:cstheme="minorHAnsi"/>
        </w:rPr>
      </w:pPr>
      <w:r w:rsidRPr="002443CE">
        <w:rPr>
          <w:rFonts w:asciiTheme="minorHAnsi" w:hAnsiTheme="minorHAnsi" w:cstheme="minorHAnsi"/>
        </w:rPr>
        <w:t>Odbiorcami danych osobowych Zamawiającego będą: inspektorzy nadzoru inspektor ds. ochrony przeciwpożarowej, ds. bezpieczeństwa i higieny pracy oraz osoba wskazana do nadzoru prac spawalniczych;</w:t>
      </w:r>
    </w:p>
    <w:p w14:paraId="0701C20E" w14:textId="77777777" w:rsidR="001D6356" w:rsidRPr="002443CE" w:rsidRDefault="001D6356" w:rsidP="003476BE">
      <w:pPr>
        <w:pStyle w:val="Akapitzlist"/>
        <w:numPr>
          <w:ilvl w:val="0"/>
          <w:numId w:val="58"/>
        </w:numPr>
        <w:spacing w:line="276" w:lineRule="auto"/>
        <w:contextualSpacing/>
        <w:jc w:val="both"/>
        <w:rPr>
          <w:rFonts w:asciiTheme="minorHAnsi" w:hAnsiTheme="minorHAnsi" w:cstheme="minorHAnsi"/>
        </w:rPr>
      </w:pPr>
      <w:r w:rsidRPr="002443CE">
        <w:rPr>
          <w:rFonts w:asciiTheme="minorHAnsi" w:hAnsiTheme="minorHAnsi" w:cstheme="minorHAnsi"/>
        </w:rPr>
        <w:t>Okres przetwarzania i przechowywania ww. danych osobowych: czas realizacji niniejszej Umowy;</w:t>
      </w:r>
    </w:p>
    <w:p w14:paraId="697E41B0" w14:textId="77777777" w:rsidR="001D6356" w:rsidRPr="002443CE" w:rsidRDefault="001D6356" w:rsidP="003476BE">
      <w:pPr>
        <w:pStyle w:val="Akapitzlist"/>
        <w:numPr>
          <w:ilvl w:val="0"/>
          <w:numId w:val="58"/>
        </w:numPr>
        <w:spacing w:line="276" w:lineRule="auto"/>
        <w:contextualSpacing/>
        <w:jc w:val="both"/>
        <w:rPr>
          <w:rFonts w:asciiTheme="minorHAnsi" w:hAnsiTheme="minorHAnsi" w:cstheme="minorHAnsi"/>
        </w:rPr>
      </w:pPr>
      <w:r w:rsidRPr="002443CE">
        <w:rPr>
          <w:rFonts w:asciiTheme="minorHAnsi" w:hAnsiTheme="minorHAnsi" w:cstheme="minorHAnsi"/>
        </w:rPr>
        <w:t>Pracownicy, których dane są przetwarzane mają prawo dostępu do swoich danych osobowych oraz ich sprostowania;</w:t>
      </w:r>
    </w:p>
    <w:p w14:paraId="2BAAFC64" w14:textId="77777777" w:rsidR="001D6356" w:rsidRPr="002443CE" w:rsidRDefault="001D6356" w:rsidP="003476BE">
      <w:pPr>
        <w:pStyle w:val="Akapitzlist"/>
        <w:numPr>
          <w:ilvl w:val="0"/>
          <w:numId w:val="58"/>
        </w:numPr>
        <w:spacing w:line="276" w:lineRule="auto"/>
        <w:contextualSpacing/>
        <w:jc w:val="both"/>
        <w:rPr>
          <w:rFonts w:asciiTheme="minorHAnsi" w:hAnsiTheme="minorHAnsi" w:cstheme="minorHAnsi"/>
        </w:rPr>
      </w:pPr>
      <w:r w:rsidRPr="002443CE">
        <w:rPr>
          <w:rFonts w:asciiTheme="minorHAnsi" w:hAnsiTheme="minorHAnsi" w:cstheme="minorHAnsi"/>
        </w:rPr>
        <w:lastRenderedPageBreak/>
        <w:t>W przypadku stwierdzenia naruszenia przetwarzania swoich danych ww. pracownicy mają prawo wniesienia skargi do organu nadzorczego.</w:t>
      </w:r>
    </w:p>
    <w:p w14:paraId="59A1610B" w14:textId="77777777" w:rsidR="001D6356" w:rsidRPr="002443CE" w:rsidRDefault="001D6356" w:rsidP="001D6356">
      <w:pPr>
        <w:numPr>
          <w:ilvl w:val="0"/>
          <w:numId w:val="19"/>
        </w:numPr>
        <w:spacing w:line="276" w:lineRule="auto"/>
        <w:jc w:val="both"/>
        <w:rPr>
          <w:rFonts w:asciiTheme="minorHAnsi" w:hAnsiTheme="minorHAnsi" w:cstheme="minorHAnsi"/>
        </w:rPr>
      </w:pPr>
      <w:r w:rsidRPr="002443CE">
        <w:rPr>
          <w:rFonts w:asciiTheme="minorHAnsi" w:hAnsiTheme="minorHAnsi" w:cstheme="minorHAnsi"/>
        </w:rPr>
        <w:t>Jeżeli w wyniku przeprowadzonej przez Zamawiającego kontroli stwierdzono, że poszczególne prace wykonywane są przez pracowników:</w:t>
      </w:r>
    </w:p>
    <w:p w14:paraId="1F14BF3C" w14:textId="77777777" w:rsidR="001D6356" w:rsidRPr="002443CE" w:rsidRDefault="001D6356" w:rsidP="003476BE">
      <w:pPr>
        <w:numPr>
          <w:ilvl w:val="0"/>
          <w:numId w:val="59"/>
        </w:numPr>
        <w:spacing w:line="276" w:lineRule="auto"/>
        <w:jc w:val="both"/>
        <w:rPr>
          <w:rFonts w:asciiTheme="minorHAnsi" w:hAnsiTheme="minorHAnsi" w:cstheme="minorHAnsi"/>
        </w:rPr>
      </w:pPr>
      <w:r w:rsidRPr="002443CE">
        <w:rPr>
          <w:rFonts w:asciiTheme="minorHAnsi" w:hAnsiTheme="minorHAnsi" w:cstheme="minorHAnsi"/>
        </w:rPr>
        <w:t xml:space="preserve">nie wymienionych w </w:t>
      </w:r>
      <w:r w:rsidRPr="002443CE">
        <w:rPr>
          <w:rFonts w:asciiTheme="minorHAnsi" w:hAnsiTheme="minorHAnsi" w:cstheme="minorHAnsi"/>
          <w:b/>
        </w:rPr>
        <w:t>załączniku nr 5</w:t>
      </w:r>
      <w:r w:rsidRPr="002443CE">
        <w:rPr>
          <w:rFonts w:asciiTheme="minorHAnsi" w:hAnsiTheme="minorHAnsi" w:cstheme="minorHAnsi"/>
        </w:rPr>
        <w:t xml:space="preserve"> do Umowy,</w:t>
      </w:r>
    </w:p>
    <w:p w14:paraId="79F92B46" w14:textId="77777777" w:rsidR="001D6356" w:rsidRPr="002443CE" w:rsidRDefault="001D6356" w:rsidP="003476BE">
      <w:pPr>
        <w:numPr>
          <w:ilvl w:val="0"/>
          <w:numId w:val="59"/>
        </w:numPr>
        <w:spacing w:line="276" w:lineRule="auto"/>
        <w:jc w:val="both"/>
        <w:rPr>
          <w:rFonts w:asciiTheme="minorHAnsi" w:hAnsiTheme="minorHAnsi" w:cstheme="minorHAnsi"/>
        </w:rPr>
      </w:pPr>
      <w:r w:rsidRPr="002443CE">
        <w:rPr>
          <w:rFonts w:asciiTheme="minorHAnsi" w:hAnsiTheme="minorHAnsi" w:cstheme="minorHAnsi"/>
        </w:rPr>
        <w:t>nie wymienionych w oświadczeniu Wykonawcy lub Podwykonawcy o zatrudnieniu na podstawie umowy o pracę (§ 10 ust. 8 lit. a niniejszej Umowy),</w:t>
      </w:r>
    </w:p>
    <w:p w14:paraId="66FE0B65" w14:textId="77777777" w:rsidR="001D6356" w:rsidRPr="002443CE" w:rsidRDefault="001D6356" w:rsidP="003476BE">
      <w:pPr>
        <w:numPr>
          <w:ilvl w:val="0"/>
          <w:numId w:val="59"/>
        </w:numPr>
        <w:spacing w:line="276" w:lineRule="auto"/>
        <w:jc w:val="both"/>
        <w:rPr>
          <w:rFonts w:asciiTheme="minorHAnsi" w:hAnsiTheme="minorHAnsi" w:cstheme="minorHAnsi"/>
        </w:rPr>
      </w:pPr>
      <w:r w:rsidRPr="002443CE">
        <w:rPr>
          <w:rFonts w:asciiTheme="minorHAnsi" w:hAnsiTheme="minorHAnsi" w:cstheme="minorHAnsi"/>
        </w:rPr>
        <w:t>nie posiadających odpowiednich uprawnień adekwatnych do wykonywanych obowiązków,</w:t>
      </w:r>
    </w:p>
    <w:p w14:paraId="3B082258" w14:textId="77777777" w:rsidR="001D6356" w:rsidRPr="002443CE" w:rsidRDefault="001D6356" w:rsidP="001D6356">
      <w:pPr>
        <w:spacing w:line="276" w:lineRule="auto"/>
        <w:ind w:left="426"/>
        <w:jc w:val="both"/>
        <w:rPr>
          <w:rFonts w:asciiTheme="minorHAnsi" w:hAnsiTheme="minorHAnsi" w:cstheme="minorHAnsi"/>
        </w:rPr>
      </w:pPr>
      <w:r w:rsidRPr="002443CE">
        <w:rPr>
          <w:rFonts w:asciiTheme="minorHAnsi" w:hAnsiTheme="minorHAnsi" w:cstheme="minorHAnsi"/>
        </w:rPr>
        <w:t>Wykonawca zobowiązany jest do ich natychmiastowego usunięcia z placu budowy.</w:t>
      </w:r>
    </w:p>
    <w:p w14:paraId="08BEB606" w14:textId="77777777" w:rsidR="001D6356" w:rsidRPr="002443CE" w:rsidRDefault="001D6356" w:rsidP="001D6356">
      <w:pPr>
        <w:numPr>
          <w:ilvl w:val="0"/>
          <w:numId w:val="19"/>
        </w:numPr>
        <w:spacing w:line="276" w:lineRule="auto"/>
        <w:jc w:val="both"/>
        <w:rPr>
          <w:rFonts w:asciiTheme="minorHAnsi" w:hAnsiTheme="minorHAnsi" w:cstheme="minorHAnsi"/>
        </w:rPr>
      </w:pPr>
      <w:r w:rsidRPr="002443CE">
        <w:rPr>
          <w:rFonts w:asciiTheme="minorHAnsi" w:hAnsiTheme="minorHAnsi" w:cstheme="minorHAnsi"/>
        </w:rPr>
        <w:t>Uznaje się, że pracownik nie posiada odpowiednich uprawnień (ust. 7 lit. c) niniejszego paragrafu) jeżeli Wykonawca nie jest w stanie ich dostarczyć w ciągu 24 godzin od momentu zgłoszenia przez Zamawiającego potrzeby ich przedłożenia (z zastrzeżeniem, że do wskazanego czasu 24 godzin nie wlicza się sobót, niedziel oraz dni ustawowo wolnych od pracy) chyba, że Zamawiający jest w posiadaniu tych dokumentów (zostały mu dostarczone przed podpisaniem niniejszej Umowy).</w:t>
      </w:r>
    </w:p>
    <w:p w14:paraId="1759AE4B" w14:textId="77777777" w:rsidR="001D6356" w:rsidRPr="002443CE" w:rsidRDefault="001D6356" w:rsidP="001D6356">
      <w:pPr>
        <w:numPr>
          <w:ilvl w:val="0"/>
          <w:numId w:val="19"/>
        </w:numPr>
        <w:spacing w:line="276" w:lineRule="auto"/>
        <w:jc w:val="both"/>
        <w:rPr>
          <w:rFonts w:asciiTheme="minorHAnsi" w:hAnsiTheme="minorHAnsi" w:cstheme="minorHAnsi"/>
        </w:rPr>
      </w:pPr>
      <w:r w:rsidRPr="002443CE">
        <w:rPr>
          <w:rFonts w:asciiTheme="minorHAnsi" w:hAnsiTheme="minorHAnsi" w:cstheme="minorHAnsi"/>
        </w:rPr>
        <w:t>Skuteczną formą dostarczenia wezwania do złożenia dokumentów, o których mowa w ustępie powyżej, jest jego przesłanie drogą elektroniczną na adres e-mail Wykonawcy ………………@......................</w:t>
      </w:r>
    </w:p>
    <w:p w14:paraId="668029DE" w14:textId="3C3FE0DA"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15.</w:t>
      </w:r>
    </w:p>
    <w:p w14:paraId="5DD31372" w14:textId="77777777" w:rsidR="001D6356" w:rsidRPr="002443CE" w:rsidRDefault="001D6356" w:rsidP="001D6356">
      <w:pPr>
        <w:numPr>
          <w:ilvl w:val="0"/>
          <w:numId w:val="37"/>
        </w:numPr>
        <w:tabs>
          <w:tab w:val="clear" w:pos="360"/>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Podczas realizacji przedmiotu Umowy Wykonawca zobowiązany jest postępować zgodnie z: </w:t>
      </w:r>
    </w:p>
    <w:p w14:paraId="059DE88A" w14:textId="77777777" w:rsidR="001D6356" w:rsidRPr="002443CE" w:rsidRDefault="001D6356" w:rsidP="003476BE">
      <w:pPr>
        <w:numPr>
          <w:ilvl w:val="0"/>
          <w:numId w:val="49"/>
        </w:numPr>
        <w:tabs>
          <w:tab w:val="clear" w:pos="360"/>
        </w:tabs>
        <w:spacing w:line="276" w:lineRule="auto"/>
        <w:ind w:left="709" w:hanging="425"/>
        <w:jc w:val="both"/>
        <w:rPr>
          <w:rFonts w:asciiTheme="minorHAnsi" w:hAnsiTheme="minorHAnsi" w:cstheme="minorHAnsi"/>
        </w:rPr>
      </w:pPr>
      <w:r w:rsidRPr="002443CE">
        <w:rPr>
          <w:rFonts w:asciiTheme="minorHAnsi" w:hAnsiTheme="minorHAnsi" w:cstheme="minorHAnsi"/>
        </w:rPr>
        <w:t>aktualnymi przepisami Bezpieczeństwa i Higieny Pracy dla danego rodzaju prowadzonej działalności,</w:t>
      </w:r>
    </w:p>
    <w:p w14:paraId="15EEADBC" w14:textId="77777777" w:rsidR="001D6356" w:rsidRPr="002443CE" w:rsidRDefault="001D6356" w:rsidP="003476BE">
      <w:pPr>
        <w:numPr>
          <w:ilvl w:val="0"/>
          <w:numId w:val="49"/>
        </w:numPr>
        <w:tabs>
          <w:tab w:val="clear" w:pos="360"/>
        </w:tabs>
        <w:spacing w:line="276" w:lineRule="auto"/>
        <w:ind w:left="709" w:hanging="425"/>
        <w:jc w:val="both"/>
        <w:rPr>
          <w:rFonts w:asciiTheme="minorHAnsi" w:hAnsiTheme="minorHAnsi" w:cstheme="minorHAnsi"/>
        </w:rPr>
      </w:pPr>
      <w:r w:rsidRPr="002443CE">
        <w:rPr>
          <w:rFonts w:asciiTheme="minorHAnsi" w:hAnsiTheme="minorHAnsi" w:cstheme="minorHAnsi"/>
        </w:rPr>
        <w:t>aktualnymi przepisami ochrony środowiska, a w szczególności Ustawą Prawo Ochrony Środowiska, Ustawą o ochronie przyrody, Ustawą o odpadach, Ustawą o opakowaniach i odpadach opakowaniowych, Ustawą o zbiorowym zaopatrzeniu w wodę i zbiorowym odprowadzaniu ścieków, Ustawą Prawo wodne, wraz z aktami wykonawczymi.</w:t>
      </w:r>
    </w:p>
    <w:p w14:paraId="008BB03C"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 xml:space="preserve">Wykonawca świadczący usługi w zakresie budowy, rozbiórki, remontów obiektów, czyszczenia czy sprzątania w myśl przepisów Ustawy o odpadach staje się wytwórcą odpadów wytworzonych w trakcie zleconych robót oraz ponosi odpowiedzialność za ich zagospodarowanie na swój koszt oraz za ich ewidencję. </w:t>
      </w:r>
    </w:p>
    <w:p w14:paraId="09F4A459"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 xml:space="preserve">Wykonawca ma obowiązek wyznaczyć miejsce tymczasowego składowania odpadów i zapewnić ich prawidłowe gromadzenie, by możliwie uchronić Zamawiającego przed uciążliwościami mogącymi powstać w następstwie prowadzenia robót. </w:t>
      </w:r>
    </w:p>
    <w:p w14:paraId="0951A6CE"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Wykonawca jest zobowiązany przekazać odpady jednostce uprawnionej do ich odbioru i unieszkodliwienia tj. posiadającej numer w Bazie Danych o Odpadach (BDO).</w:t>
      </w:r>
    </w:p>
    <w:p w14:paraId="1C78DBDB"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 xml:space="preserve">W przypadku wykonywania prac w sąsiedztwie drzew lub krzewów (min. 1 m od rzutu korony), Wykonawca będzie stosował się do </w:t>
      </w:r>
      <w:r w:rsidRPr="002443CE">
        <w:rPr>
          <w:rFonts w:asciiTheme="minorHAnsi" w:hAnsiTheme="minorHAnsi" w:cstheme="minorHAnsi"/>
          <w:i/>
          <w:iCs/>
        </w:rPr>
        <w:t xml:space="preserve">Instrukcji Ochrona Drzew i krzewów podczas </w:t>
      </w:r>
      <w:r w:rsidRPr="002443CE">
        <w:rPr>
          <w:rFonts w:asciiTheme="minorHAnsi" w:hAnsiTheme="minorHAnsi" w:cstheme="minorHAnsi"/>
          <w:i/>
          <w:iCs/>
        </w:rPr>
        <w:lastRenderedPageBreak/>
        <w:t>prac budowlanych</w:t>
      </w:r>
      <w:r w:rsidRPr="002443CE">
        <w:rPr>
          <w:rFonts w:asciiTheme="minorHAnsi" w:hAnsiTheme="minorHAnsi" w:cstheme="minorHAnsi"/>
        </w:rPr>
        <w:t xml:space="preserve">, która znajduje się pod linkiem: </w:t>
      </w:r>
      <w:hyperlink r:id="rId12" w:history="1">
        <w:r w:rsidRPr="002443CE">
          <w:rPr>
            <w:rFonts w:asciiTheme="minorHAnsi" w:hAnsiTheme="minorHAnsi" w:cstheme="minorHAnsi"/>
            <w:color w:val="0000FF"/>
            <w:u w:val="single"/>
          </w:rPr>
          <w:t>https://opecgdy.com.pl/dla-klienta/wytyczne-do-projektowania-i-wykonastwa/</w:t>
        </w:r>
      </w:hyperlink>
      <w:r w:rsidRPr="002443CE">
        <w:rPr>
          <w:rFonts w:asciiTheme="minorHAnsi" w:hAnsiTheme="minorHAnsi" w:cstheme="minorHAnsi"/>
        </w:rPr>
        <w:t xml:space="preserve"> .</w:t>
      </w:r>
    </w:p>
    <w:p w14:paraId="6397266D"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 xml:space="preserve">W przypadku uszkodzenia drzew lub krzewów w trakcie prowadzenia prac, Wykonawca ponosi odpowiedzialność finansową przed Zamawiającym oraz organami administracyjnymi lub zostanie zobowiązany do wykonania nasadzeń kompensacyjnych. </w:t>
      </w:r>
    </w:p>
    <w:p w14:paraId="38AA1F31"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działania. </w:t>
      </w:r>
    </w:p>
    <w:p w14:paraId="717B790F"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Wykonawca będzie minimalizował uciążliwości prowadzonych prac poprzez zastosowanie urządzeń i maszyn spełniających polskie normy i rozporządzenia, zorganizuje prace budowlane w taki sposób, aby ograniczyć pylenie i</w:t>
      </w:r>
      <w:r w:rsidRPr="002443CE">
        <w:rPr>
          <w:rFonts w:asciiTheme="minorHAnsi" w:hAnsiTheme="minorHAnsi" w:cstheme="minorHAnsi"/>
          <w:color w:val="FF0000"/>
        </w:rPr>
        <w:t xml:space="preserve"> </w:t>
      </w:r>
      <w:r w:rsidRPr="002443CE">
        <w:rPr>
          <w:rFonts w:asciiTheme="minorHAnsi" w:hAnsiTheme="minorHAnsi" w:cstheme="minorHAnsi"/>
        </w:rPr>
        <w:t>przelewanie paliw w miejscu budowy.</w:t>
      </w:r>
      <w:r w:rsidRPr="002443CE">
        <w:rPr>
          <w:rFonts w:asciiTheme="minorHAnsi" w:hAnsiTheme="minorHAnsi" w:cstheme="minorHAnsi"/>
          <w:strike/>
          <w:color w:val="FF0000"/>
        </w:rPr>
        <w:t xml:space="preserve"> </w:t>
      </w:r>
    </w:p>
    <w:p w14:paraId="28E0219F"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Wykonawca umożliwi przeprowadzenie nadzoru środowiskowego podczas wykonywanych prac oraz będzie stosował jego ewentualne uwagi.</w:t>
      </w:r>
    </w:p>
    <w:p w14:paraId="39769D44" w14:textId="77777777" w:rsidR="001D6356" w:rsidRPr="002443CE" w:rsidRDefault="001D6356" w:rsidP="001D6356">
      <w:pPr>
        <w:spacing w:line="276" w:lineRule="auto"/>
        <w:jc w:val="center"/>
        <w:rPr>
          <w:rFonts w:asciiTheme="minorHAnsi" w:hAnsiTheme="minorHAnsi" w:cstheme="minorHAnsi"/>
          <w:b/>
        </w:rPr>
      </w:pPr>
    </w:p>
    <w:p w14:paraId="1235040C" w14:textId="77777777" w:rsidR="00020656" w:rsidRDefault="00020656" w:rsidP="001D6356">
      <w:pPr>
        <w:spacing w:line="276" w:lineRule="auto"/>
        <w:jc w:val="center"/>
        <w:rPr>
          <w:rFonts w:asciiTheme="minorHAnsi" w:hAnsiTheme="minorHAnsi" w:cstheme="minorHAnsi"/>
          <w:b/>
        </w:rPr>
      </w:pPr>
    </w:p>
    <w:p w14:paraId="167BFEA4" w14:textId="23F8933B"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16.</w:t>
      </w:r>
    </w:p>
    <w:p w14:paraId="2DE49140" w14:textId="77777777" w:rsidR="001D6356" w:rsidRPr="002443CE" w:rsidRDefault="001D6356" w:rsidP="001D6356">
      <w:pPr>
        <w:numPr>
          <w:ilvl w:val="0"/>
          <w:numId w:val="36"/>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Wykonawca ponosi pełną odpowiedzialność za wyposażenie pracowników w niezbędne środki ochrony przed upadkiem z wysokości z odpowiednimi atestami oraz nadzór nad pracami.</w:t>
      </w:r>
    </w:p>
    <w:p w14:paraId="34A51C84" w14:textId="77777777" w:rsidR="001D6356" w:rsidRPr="002443CE" w:rsidRDefault="001D6356" w:rsidP="001D6356">
      <w:pPr>
        <w:numPr>
          <w:ilvl w:val="0"/>
          <w:numId w:val="36"/>
        </w:numPr>
        <w:spacing w:line="276" w:lineRule="auto"/>
        <w:jc w:val="both"/>
        <w:rPr>
          <w:rFonts w:asciiTheme="minorHAnsi" w:hAnsiTheme="minorHAnsi" w:cstheme="minorHAnsi"/>
        </w:rPr>
      </w:pPr>
      <w:r w:rsidRPr="002443CE">
        <w:rPr>
          <w:rFonts w:asciiTheme="minorHAnsi" w:hAnsiTheme="minorHAnsi" w:cstheme="minorHAnsi"/>
        </w:rPr>
        <w:t>Wykonawca dokona urządzenia placu budowy oraz  zabezpieczy pod względem bhp wszystkie miejsca wykonywania robót oraz miejsca składowania materiałów – zgodnie obowiązującymi przepisami.</w:t>
      </w:r>
    </w:p>
    <w:p w14:paraId="3D43CCBE" w14:textId="77777777" w:rsidR="001D6356" w:rsidRPr="002443CE" w:rsidRDefault="001D6356" w:rsidP="001D6356">
      <w:pPr>
        <w:numPr>
          <w:ilvl w:val="0"/>
          <w:numId w:val="36"/>
        </w:numPr>
        <w:spacing w:line="276" w:lineRule="auto"/>
        <w:jc w:val="both"/>
        <w:rPr>
          <w:rFonts w:asciiTheme="minorHAnsi" w:hAnsiTheme="minorHAnsi" w:cstheme="minorHAnsi"/>
          <w:b/>
        </w:rPr>
      </w:pPr>
      <w:r w:rsidRPr="002443CE">
        <w:rPr>
          <w:rFonts w:asciiTheme="minorHAnsi" w:hAnsiTheme="minorHAnsi" w:cstheme="minorHAnsi"/>
        </w:rPr>
        <w:t>Wykonawca zabezpieczy przed dostępem osób postronnych, na czas powstrzymywania się od prac wejście na pozostawione rusztowania na terenie budowy.</w:t>
      </w:r>
    </w:p>
    <w:p w14:paraId="6D12783A" w14:textId="77777777" w:rsidR="001D6356" w:rsidRPr="002443CE" w:rsidRDefault="001D6356" w:rsidP="001D6356">
      <w:pPr>
        <w:spacing w:line="276" w:lineRule="auto"/>
        <w:jc w:val="center"/>
        <w:rPr>
          <w:rFonts w:asciiTheme="minorHAnsi" w:hAnsiTheme="minorHAnsi" w:cstheme="minorHAnsi"/>
          <w:b/>
        </w:rPr>
      </w:pPr>
    </w:p>
    <w:p w14:paraId="789B35CA"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17.</w:t>
      </w:r>
    </w:p>
    <w:p w14:paraId="756B75CC" w14:textId="77777777" w:rsidR="001D6356" w:rsidRPr="002443CE" w:rsidRDefault="001D6356" w:rsidP="00A21F90">
      <w:pPr>
        <w:numPr>
          <w:ilvl w:val="0"/>
          <w:numId w:val="74"/>
        </w:numPr>
        <w:spacing w:line="276" w:lineRule="auto"/>
        <w:ind w:left="426" w:hanging="426"/>
        <w:jc w:val="both"/>
        <w:rPr>
          <w:rFonts w:asciiTheme="minorHAnsi" w:hAnsiTheme="minorHAnsi" w:cstheme="minorHAnsi"/>
        </w:rPr>
      </w:pPr>
      <w:r w:rsidRPr="002443CE">
        <w:rPr>
          <w:rFonts w:asciiTheme="minorHAnsi" w:hAnsiTheme="minorHAnsi" w:cstheme="minorHAnsi"/>
        </w:rPr>
        <w:t>Do spraw nieuregulowanych niniejszą Umową, a także w zakresie wszelkich kwestii jej dotyczących, mają zastosowanie przepisy prawa polskiego, w szczególności przepisy Kodeksu cywilnego, Prawa Budowlanego, Prawa zamówień publicznych.</w:t>
      </w:r>
    </w:p>
    <w:p w14:paraId="36931735" w14:textId="77777777" w:rsidR="001D6356" w:rsidRPr="002443CE" w:rsidRDefault="001D6356" w:rsidP="00A21F90">
      <w:pPr>
        <w:numPr>
          <w:ilvl w:val="0"/>
          <w:numId w:val="74"/>
        </w:numPr>
        <w:spacing w:line="276" w:lineRule="auto"/>
        <w:ind w:left="426" w:hanging="426"/>
        <w:jc w:val="both"/>
        <w:rPr>
          <w:rFonts w:asciiTheme="minorHAnsi" w:hAnsiTheme="minorHAnsi" w:cstheme="minorHAnsi"/>
        </w:rPr>
      </w:pPr>
      <w:r w:rsidRPr="002443CE">
        <w:rPr>
          <w:rFonts w:asciiTheme="minorHAnsi" w:hAnsiTheme="minorHAnsi" w:cstheme="minorHAnsi"/>
        </w:rPr>
        <w:t>Strony powinny dążyć do polubownego rozstrzygnięcia sporów. W przypadku nie osiągnięcia porozumienia w sprawach spornych, do rozstrzygnięcia sporów pomiędzy stronami właściwy będzie ze względu na siedzibę Zamawiającego Sąd Powszechny.</w:t>
      </w:r>
    </w:p>
    <w:p w14:paraId="43EE2F16" w14:textId="77777777" w:rsidR="001D6356" w:rsidRPr="002443CE" w:rsidRDefault="001D6356" w:rsidP="00A21F90">
      <w:pPr>
        <w:numPr>
          <w:ilvl w:val="0"/>
          <w:numId w:val="74"/>
        </w:numPr>
        <w:spacing w:line="276" w:lineRule="auto"/>
        <w:ind w:left="426" w:hanging="426"/>
        <w:jc w:val="both"/>
        <w:rPr>
          <w:rFonts w:asciiTheme="minorHAnsi" w:hAnsiTheme="minorHAnsi" w:cstheme="minorHAnsi"/>
        </w:rPr>
      </w:pPr>
      <w:r w:rsidRPr="002443CE">
        <w:rPr>
          <w:rFonts w:asciiTheme="minorHAnsi" w:hAnsiTheme="minorHAnsi" w:cstheme="minorHAnsi"/>
        </w:rPr>
        <w:t>Wykonawca nie może bez uprzedniej pisemnej zgody Zamawiającego, dokonać przelewu wierzytelności wynikających z niniejszej Umowy na rzecz jakiejkolwiek osoby trzeciej lub podmiotu trzeciego.</w:t>
      </w:r>
    </w:p>
    <w:p w14:paraId="239128E0" w14:textId="77777777" w:rsidR="001D6356" w:rsidRPr="002443CE" w:rsidRDefault="001D6356" w:rsidP="00A21F90">
      <w:pPr>
        <w:numPr>
          <w:ilvl w:val="0"/>
          <w:numId w:val="74"/>
        </w:numPr>
        <w:spacing w:line="276" w:lineRule="auto"/>
        <w:ind w:left="426" w:hanging="426"/>
        <w:jc w:val="both"/>
        <w:rPr>
          <w:rFonts w:asciiTheme="minorHAnsi" w:hAnsiTheme="minorHAnsi" w:cstheme="minorHAnsi"/>
        </w:rPr>
      </w:pPr>
      <w:r w:rsidRPr="002443CE">
        <w:rPr>
          <w:rFonts w:asciiTheme="minorHAnsi" w:hAnsiTheme="minorHAnsi" w:cstheme="minorHAnsi"/>
        </w:rPr>
        <w:t>Strony zobowiązane są do informowania się o zmianach teleadresowych pod rygorem skutku doręczenia korespondencji.</w:t>
      </w:r>
    </w:p>
    <w:p w14:paraId="12D9D09A" w14:textId="77777777" w:rsidR="001D6356" w:rsidRPr="002443CE" w:rsidRDefault="001D6356" w:rsidP="00A21F90">
      <w:pPr>
        <w:numPr>
          <w:ilvl w:val="0"/>
          <w:numId w:val="74"/>
        </w:numPr>
        <w:spacing w:line="276" w:lineRule="auto"/>
        <w:ind w:left="426" w:hanging="426"/>
        <w:jc w:val="both"/>
        <w:rPr>
          <w:rFonts w:asciiTheme="minorHAnsi" w:hAnsiTheme="minorHAnsi" w:cstheme="minorHAnsi"/>
        </w:rPr>
      </w:pPr>
      <w:r w:rsidRPr="002443CE">
        <w:rPr>
          <w:rFonts w:asciiTheme="minorHAnsi" w:hAnsiTheme="minorHAnsi" w:cstheme="minorHAnsi"/>
        </w:rPr>
        <w:lastRenderedPageBreak/>
        <w:t>W razie niewykonania bądź nienależytego wykonania Umowy Zamawiający uprawniony będzie do zlecenia wykonania zastępczego na koszt i ryzyko Wykonawcy bez konieczności uzyskania upoważnienia sądu.</w:t>
      </w:r>
    </w:p>
    <w:p w14:paraId="49245267" w14:textId="77777777" w:rsidR="001D6356" w:rsidRPr="002443CE" w:rsidRDefault="001D6356" w:rsidP="00A21F90">
      <w:pPr>
        <w:numPr>
          <w:ilvl w:val="0"/>
          <w:numId w:val="74"/>
        </w:numPr>
        <w:spacing w:line="276" w:lineRule="auto"/>
        <w:ind w:left="426" w:hanging="426"/>
        <w:jc w:val="both"/>
        <w:rPr>
          <w:rFonts w:asciiTheme="minorHAnsi" w:hAnsiTheme="minorHAnsi" w:cstheme="minorHAnsi"/>
        </w:rPr>
      </w:pPr>
      <w:r w:rsidRPr="002443CE">
        <w:rPr>
          <w:rFonts w:asciiTheme="minorHAnsi" w:hAnsiTheme="minorHAnsi" w:cstheme="minorHAnsi"/>
        </w:rPr>
        <w:t>Umowę sporządzono w dwóch jednobrzmiących egzemplarzach, po jednej dla każdej ze Stron.</w:t>
      </w:r>
    </w:p>
    <w:p w14:paraId="693A531F" w14:textId="77777777" w:rsidR="001D6356" w:rsidRPr="002443CE" w:rsidRDefault="001D6356" w:rsidP="001D6356">
      <w:pPr>
        <w:spacing w:line="276" w:lineRule="auto"/>
        <w:jc w:val="both"/>
        <w:rPr>
          <w:rFonts w:asciiTheme="minorHAnsi" w:hAnsiTheme="minorHAnsi" w:cstheme="minorHAnsi"/>
          <w:b/>
          <w:u w:val="single"/>
        </w:rPr>
      </w:pPr>
      <w:r w:rsidRPr="002443CE">
        <w:rPr>
          <w:rFonts w:asciiTheme="minorHAnsi" w:hAnsiTheme="minorHAnsi" w:cstheme="minorHAnsi"/>
          <w:b/>
          <w:u w:val="single"/>
        </w:rPr>
        <w:t>Załączniki stanowiące integralną treść Umowy:</w:t>
      </w:r>
    </w:p>
    <w:p w14:paraId="7D93C425" w14:textId="77777777" w:rsidR="001D6356" w:rsidRPr="002443CE" w:rsidRDefault="001D6356" w:rsidP="003476BE">
      <w:pPr>
        <w:numPr>
          <w:ilvl w:val="0"/>
          <w:numId w:val="48"/>
        </w:numPr>
        <w:spacing w:line="276" w:lineRule="auto"/>
        <w:ind w:left="284" w:hanging="284"/>
        <w:jc w:val="both"/>
        <w:rPr>
          <w:rFonts w:asciiTheme="minorHAnsi" w:hAnsiTheme="minorHAnsi" w:cstheme="minorHAnsi"/>
        </w:rPr>
      </w:pPr>
      <w:r w:rsidRPr="002443CE">
        <w:rPr>
          <w:rFonts w:asciiTheme="minorHAnsi" w:hAnsiTheme="minorHAnsi" w:cstheme="minorHAnsi"/>
        </w:rPr>
        <w:t>Dokumentacja projektowa, STWiORB (na nośniku CD/DVD)</w:t>
      </w:r>
    </w:p>
    <w:p w14:paraId="28D8B142" w14:textId="77777777" w:rsidR="001D6356" w:rsidRPr="002443CE" w:rsidRDefault="001D6356" w:rsidP="003476BE">
      <w:pPr>
        <w:numPr>
          <w:ilvl w:val="0"/>
          <w:numId w:val="48"/>
        </w:numPr>
        <w:spacing w:line="276" w:lineRule="auto"/>
        <w:ind w:left="284" w:hanging="284"/>
        <w:jc w:val="both"/>
        <w:rPr>
          <w:rFonts w:asciiTheme="minorHAnsi" w:hAnsiTheme="minorHAnsi" w:cstheme="minorHAnsi"/>
        </w:rPr>
      </w:pPr>
      <w:r w:rsidRPr="002443CE">
        <w:rPr>
          <w:rFonts w:asciiTheme="minorHAnsi" w:hAnsiTheme="minorHAnsi" w:cstheme="minorHAnsi"/>
        </w:rPr>
        <w:t>Wzór Protokołu konieczności</w:t>
      </w:r>
    </w:p>
    <w:p w14:paraId="1C150785" w14:textId="77777777" w:rsidR="001D6356" w:rsidRPr="002443CE" w:rsidRDefault="001D6356" w:rsidP="003476BE">
      <w:pPr>
        <w:numPr>
          <w:ilvl w:val="0"/>
          <w:numId w:val="48"/>
        </w:numPr>
        <w:spacing w:line="276" w:lineRule="auto"/>
        <w:ind w:left="284" w:hanging="284"/>
        <w:jc w:val="both"/>
        <w:rPr>
          <w:rFonts w:asciiTheme="minorHAnsi" w:hAnsiTheme="minorHAnsi" w:cstheme="minorHAnsi"/>
        </w:rPr>
      </w:pPr>
      <w:r w:rsidRPr="002443CE">
        <w:rPr>
          <w:rFonts w:asciiTheme="minorHAnsi" w:hAnsiTheme="minorHAnsi" w:cstheme="minorHAnsi"/>
        </w:rPr>
        <w:t>Informacja o zgodności usytuowania obiektu budowlanego z projektem zagospodarowania terenu</w:t>
      </w:r>
    </w:p>
    <w:p w14:paraId="6DCE4B49" w14:textId="0CCD92F1" w:rsidR="001D6356" w:rsidRDefault="002F2E18" w:rsidP="002F2E18">
      <w:pPr>
        <w:spacing w:line="276" w:lineRule="auto"/>
        <w:jc w:val="both"/>
        <w:rPr>
          <w:rFonts w:asciiTheme="minorHAnsi" w:hAnsiTheme="minorHAnsi" w:cstheme="minorHAnsi"/>
        </w:rPr>
      </w:pPr>
      <w:r w:rsidRPr="002443CE">
        <w:rPr>
          <w:rFonts w:asciiTheme="minorHAnsi" w:hAnsiTheme="minorHAnsi" w:cstheme="minorHAnsi"/>
        </w:rPr>
        <w:t xml:space="preserve">4a) </w:t>
      </w:r>
      <w:r w:rsidR="002539E8">
        <w:rPr>
          <w:rFonts w:asciiTheme="minorHAnsi" w:hAnsiTheme="minorHAnsi" w:cstheme="minorHAnsi"/>
        </w:rPr>
        <w:t xml:space="preserve">Przejściowe oświadczenie Podwykonawcy </w:t>
      </w:r>
    </w:p>
    <w:p w14:paraId="264B734A" w14:textId="226CA13D" w:rsidR="002F2E18" w:rsidRPr="002443CE" w:rsidRDefault="002F2E18" w:rsidP="002F2E18">
      <w:pPr>
        <w:spacing w:line="276" w:lineRule="auto"/>
        <w:jc w:val="both"/>
        <w:rPr>
          <w:rFonts w:asciiTheme="minorHAnsi" w:hAnsiTheme="minorHAnsi" w:cstheme="minorHAnsi"/>
          <w:highlight w:val="yellow"/>
        </w:rPr>
      </w:pPr>
      <w:r w:rsidRPr="002443CE">
        <w:rPr>
          <w:rFonts w:asciiTheme="minorHAnsi" w:hAnsiTheme="minorHAnsi" w:cstheme="minorHAnsi"/>
        </w:rPr>
        <w:t xml:space="preserve">4b) </w:t>
      </w:r>
      <w:r w:rsidR="002539E8">
        <w:rPr>
          <w:rFonts w:asciiTheme="minorHAnsi" w:hAnsiTheme="minorHAnsi" w:cstheme="minorHAnsi"/>
        </w:rPr>
        <w:t>Końcowe oświadczenie Podwykonawcy</w:t>
      </w:r>
    </w:p>
    <w:p w14:paraId="1E2B24C9" w14:textId="77777777" w:rsidR="001D6356" w:rsidRPr="002443CE" w:rsidRDefault="001D6356" w:rsidP="00A21F90">
      <w:pPr>
        <w:numPr>
          <w:ilvl w:val="0"/>
          <w:numId w:val="87"/>
        </w:numPr>
        <w:spacing w:line="276" w:lineRule="auto"/>
        <w:ind w:left="284" w:hanging="284"/>
        <w:jc w:val="both"/>
        <w:rPr>
          <w:rFonts w:asciiTheme="minorHAnsi" w:hAnsiTheme="minorHAnsi" w:cstheme="minorHAnsi"/>
        </w:rPr>
      </w:pPr>
      <w:r w:rsidRPr="002443CE">
        <w:rPr>
          <w:rFonts w:asciiTheme="minorHAnsi" w:hAnsiTheme="minorHAnsi" w:cstheme="minorHAnsi"/>
        </w:rPr>
        <w:t>Informacja pracodawcy o zagrożeniach</w:t>
      </w:r>
    </w:p>
    <w:p w14:paraId="782EF0D5" w14:textId="77777777" w:rsidR="001D6356" w:rsidRPr="002443CE" w:rsidRDefault="001D6356" w:rsidP="00A21F90">
      <w:pPr>
        <w:numPr>
          <w:ilvl w:val="0"/>
          <w:numId w:val="87"/>
        </w:numPr>
        <w:spacing w:line="276" w:lineRule="auto"/>
        <w:ind w:left="284" w:hanging="284"/>
        <w:jc w:val="both"/>
        <w:rPr>
          <w:rFonts w:asciiTheme="minorHAnsi" w:hAnsiTheme="minorHAnsi" w:cstheme="minorHAnsi"/>
        </w:rPr>
      </w:pPr>
      <w:r w:rsidRPr="002443CE">
        <w:rPr>
          <w:rFonts w:asciiTheme="minorHAnsi" w:hAnsiTheme="minorHAnsi" w:cstheme="minorHAnsi"/>
        </w:rPr>
        <w:t>Opis sposobu wykonania badań radiograficznych spoin</w:t>
      </w:r>
    </w:p>
    <w:p w14:paraId="3BDA15F6" w14:textId="77777777" w:rsidR="001D6356" w:rsidRPr="002443CE" w:rsidRDefault="001D6356" w:rsidP="00A21F90">
      <w:pPr>
        <w:numPr>
          <w:ilvl w:val="0"/>
          <w:numId w:val="87"/>
        </w:numPr>
        <w:spacing w:line="276" w:lineRule="auto"/>
        <w:ind w:left="284" w:hanging="284"/>
        <w:jc w:val="both"/>
        <w:rPr>
          <w:rFonts w:asciiTheme="minorHAnsi" w:hAnsiTheme="minorHAnsi" w:cstheme="minorHAnsi"/>
        </w:rPr>
      </w:pPr>
      <w:bookmarkStart w:id="43" w:name="_Hlk29810708"/>
      <w:r w:rsidRPr="002443CE">
        <w:rPr>
          <w:rFonts w:asciiTheme="minorHAnsi" w:hAnsiTheme="minorHAnsi" w:cstheme="minorHAnsi"/>
        </w:rPr>
        <w:t>Klauzula informacyjna RODO</w:t>
      </w:r>
    </w:p>
    <w:bookmarkEnd w:id="43"/>
    <w:p w14:paraId="4CEB22A4" w14:textId="0102CAFF" w:rsidR="00D215DC" w:rsidRPr="002443CE" w:rsidRDefault="00D215DC" w:rsidP="00A21F90">
      <w:pPr>
        <w:numPr>
          <w:ilvl w:val="0"/>
          <w:numId w:val="87"/>
        </w:numPr>
        <w:spacing w:line="276" w:lineRule="auto"/>
        <w:ind w:left="284" w:hanging="284"/>
        <w:jc w:val="both"/>
        <w:rPr>
          <w:rFonts w:asciiTheme="minorHAnsi" w:hAnsiTheme="minorHAnsi" w:cstheme="minorHAnsi"/>
        </w:rPr>
      </w:pPr>
      <w:r w:rsidRPr="002443CE">
        <w:rPr>
          <w:rFonts w:asciiTheme="minorHAnsi" w:hAnsiTheme="minorHAnsi" w:cstheme="minorHAnsi"/>
        </w:rPr>
        <w:t xml:space="preserve">Formularz ofertowy wraz z załącznikiem nr 1 do Formularza </w:t>
      </w:r>
      <w:r w:rsidR="004D7737" w:rsidRPr="002443CE">
        <w:rPr>
          <w:rFonts w:asciiTheme="minorHAnsi" w:hAnsiTheme="minorHAnsi" w:cstheme="minorHAnsi"/>
        </w:rPr>
        <w:t>ofertowego</w:t>
      </w:r>
      <w:r w:rsidRPr="002443CE">
        <w:rPr>
          <w:rFonts w:asciiTheme="minorHAnsi" w:hAnsiTheme="minorHAnsi" w:cstheme="minorHAnsi"/>
        </w:rPr>
        <w:t xml:space="preserve"> </w:t>
      </w:r>
    </w:p>
    <w:p w14:paraId="08FB3011" w14:textId="77777777" w:rsidR="001D6356" w:rsidRPr="002443CE" w:rsidRDefault="001D6356" w:rsidP="001D6356">
      <w:pPr>
        <w:spacing w:line="276" w:lineRule="auto"/>
        <w:jc w:val="both"/>
        <w:rPr>
          <w:rFonts w:asciiTheme="minorHAnsi" w:hAnsiTheme="minorHAnsi" w:cstheme="minorHAnsi"/>
          <w:b/>
        </w:rPr>
      </w:pPr>
    </w:p>
    <w:p w14:paraId="276FAE4E" w14:textId="77777777" w:rsidR="001D6356" w:rsidRPr="002443CE" w:rsidRDefault="001D6356" w:rsidP="001D6356">
      <w:pPr>
        <w:tabs>
          <w:tab w:val="left" w:pos="-567"/>
        </w:tabs>
        <w:spacing w:after="120"/>
        <w:ind w:right="-426"/>
        <w:rPr>
          <w:rFonts w:asciiTheme="minorHAnsi" w:hAnsiTheme="minorHAnsi" w:cstheme="minorHAnsi"/>
          <w:sz w:val="22"/>
          <w:szCs w:val="22"/>
        </w:rPr>
      </w:pPr>
      <w:r w:rsidRPr="002443CE">
        <w:rPr>
          <w:rFonts w:asciiTheme="minorHAnsi" w:hAnsiTheme="minorHAnsi" w:cstheme="minorHAnsi"/>
          <w:spacing w:val="4"/>
          <w:sz w:val="22"/>
          <w:szCs w:val="22"/>
        </w:rPr>
        <w:t>*</w:t>
      </w:r>
      <w:r w:rsidRPr="002443CE">
        <w:rPr>
          <w:rFonts w:asciiTheme="minorHAnsi" w:hAnsiTheme="minorHAnsi" w:cstheme="minorHAnsi"/>
          <w:i/>
          <w:spacing w:val="4"/>
        </w:rPr>
        <w:t>niepotrzebne skreślić</w:t>
      </w:r>
    </w:p>
    <w:p w14:paraId="3B3FD966" w14:textId="00669B5C" w:rsidR="001D6356" w:rsidRPr="002443CE" w:rsidRDefault="001D6356" w:rsidP="001D6356">
      <w:pPr>
        <w:spacing w:line="276" w:lineRule="auto"/>
        <w:jc w:val="both"/>
        <w:rPr>
          <w:rFonts w:asciiTheme="minorHAnsi" w:hAnsiTheme="minorHAnsi" w:cstheme="minorHAnsi"/>
          <w:b/>
        </w:rPr>
      </w:pPr>
      <w:r w:rsidRPr="002443CE">
        <w:rPr>
          <w:rFonts w:asciiTheme="minorHAnsi" w:hAnsiTheme="minorHAnsi" w:cstheme="minorHAnsi"/>
          <w:b/>
        </w:rPr>
        <w:t xml:space="preserve">       Z A M A W I A J Ą C Y</w:t>
      </w:r>
      <w:r w:rsidRPr="002443CE">
        <w:rPr>
          <w:rFonts w:asciiTheme="minorHAnsi" w:hAnsiTheme="minorHAnsi" w:cstheme="minorHAnsi"/>
          <w:b/>
        </w:rPr>
        <w:tab/>
        <w:t xml:space="preserve">           </w:t>
      </w:r>
      <w:r w:rsidRPr="002443CE">
        <w:rPr>
          <w:rFonts w:asciiTheme="minorHAnsi" w:hAnsiTheme="minorHAnsi" w:cstheme="minorHAnsi"/>
          <w:b/>
        </w:rPr>
        <w:tab/>
      </w:r>
      <w:r w:rsidRPr="002443CE">
        <w:rPr>
          <w:rFonts w:asciiTheme="minorHAnsi" w:hAnsiTheme="minorHAnsi" w:cstheme="minorHAnsi"/>
          <w:b/>
        </w:rPr>
        <w:tab/>
      </w:r>
      <w:r w:rsidRPr="002443CE">
        <w:rPr>
          <w:rFonts w:asciiTheme="minorHAnsi" w:hAnsiTheme="minorHAnsi" w:cstheme="minorHAnsi"/>
          <w:b/>
        </w:rPr>
        <w:tab/>
      </w:r>
      <w:r w:rsidRPr="002443CE">
        <w:rPr>
          <w:rFonts w:asciiTheme="minorHAnsi" w:hAnsiTheme="minorHAnsi" w:cstheme="minorHAnsi"/>
          <w:b/>
        </w:rPr>
        <w:tab/>
      </w:r>
      <w:r w:rsidRPr="002443CE">
        <w:rPr>
          <w:rFonts w:asciiTheme="minorHAnsi" w:hAnsiTheme="minorHAnsi" w:cstheme="minorHAnsi"/>
          <w:b/>
        </w:rPr>
        <w:tab/>
      </w:r>
      <w:r w:rsidRPr="002443CE">
        <w:rPr>
          <w:rFonts w:asciiTheme="minorHAnsi" w:hAnsiTheme="minorHAnsi" w:cstheme="minorHAnsi"/>
          <w:b/>
        </w:rPr>
        <w:tab/>
        <w:t>W Y K O N A W C A</w:t>
      </w:r>
    </w:p>
    <w:p w14:paraId="1B83FA98" w14:textId="77777777" w:rsidR="001D6356" w:rsidRPr="002443CE" w:rsidRDefault="001D6356" w:rsidP="001D6356">
      <w:pPr>
        <w:tabs>
          <w:tab w:val="right" w:pos="9637"/>
        </w:tabs>
        <w:spacing w:line="276" w:lineRule="auto"/>
        <w:jc w:val="right"/>
        <w:rPr>
          <w:rFonts w:asciiTheme="minorHAnsi" w:hAnsiTheme="minorHAnsi" w:cstheme="minorHAnsi"/>
          <w:b/>
          <w:bCs/>
        </w:rPr>
      </w:pPr>
      <w:r w:rsidRPr="002443CE">
        <w:rPr>
          <w:rFonts w:asciiTheme="minorHAnsi" w:hAnsiTheme="minorHAnsi" w:cstheme="minorHAnsi"/>
          <w:b/>
        </w:rPr>
        <w:br w:type="page"/>
      </w:r>
      <w:r w:rsidRPr="002443CE">
        <w:rPr>
          <w:rFonts w:asciiTheme="minorHAnsi" w:hAnsiTheme="minorHAnsi" w:cstheme="minorHAnsi"/>
          <w:b/>
          <w:i/>
        </w:rPr>
        <w:lastRenderedPageBreak/>
        <w:t>Załącznik nr 2 do Umowy nr …………..</w:t>
      </w:r>
    </w:p>
    <w:p w14:paraId="31315935" w14:textId="77777777" w:rsidR="001D6356" w:rsidRPr="002443CE" w:rsidRDefault="001D6356" w:rsidP="001D6356">
      <w:pPr>
        <w:spacing w:after="240"/>
        <w:jc w:val="center"/>
        <w:rPr>
          <w:rFonts w:asciiTheme="minorHAnsi" w:hAnsiTheme="minorHAnsi" w:cstheme="minorHAnsi"/>
          <w:b/>
          <w:bCs/>
        </w:rPr>
      </w:pPr>
      <w:r w:rsidRPr="002443CE">
        <w:rPr>
          <w:rFonts w:asciiTheme="minorHAnsi" w:hAnsiTheme="minorHAnsi" w:cstheme="minorHAnsi"/>
          <w:b/>
          <w:bCs/>
        </w:rPr>
        <w:t>WZÓR PROTOKÓŁU KONIECZNOŚCI</w:t>
      </w:r>
    </w:p>
    <w:p w14:paraId="132A7A73" w14:textId="77777777" w:rsidR="00017C70" w:rsidRDefault="001D6356" w:rsidP="001D6356">
      <w:pPr>
        <w:jc w:val="both"/>
        <w:rPr>
          <w:rFonts w:asciiTheme="minorHAnsi" w:hAnsiTheme="minorHAnsi" w:cstheme="minorHAnsi"/>
          <w:b/>
          <w:bCs/>
        </w:rPr>
      </w:pPr>
      <w:r w:rsidRPr="002443CE">
        <w:rPr>
          <w:rFonts w:asciiTheme="minorHAnsi" w:hAnsiTheme="minorHAnsi" w:cstheme="minorHAnsi"/>
        </w:rPr>
        <w:t>spisany w dn. .................................... w trakcie realizacji zadania pn.</w:t>
      </w:r>
      <w:r w:rsidRPr="002443CE">
        <w:rPr>
          <w:rFonts w:asciiTheme="minorHAnsi" w:hAnsiTheme="minorHAnsi" w:cstheme="minorHAnsi"/>
          <w:b/>
        </w:rPr>
        <w:t xml:space="preserve"> </w:t>
      </w:r>
      <w:r w:rsidR="00017C70" w:rsidRPr="002443CE">
        <w:rPr>
          <w:rFonts w:asciiTheme="minorHAnsi" w:hAnsiTheme="minorHAnsi" w:cstheme="minorHAnsi"/>
          <w:b/>
          <w:bCs/>
        </w:rPr>
        <w:t>Budowa sieci ciepłowniczej wysokoparametrowej od ul. Stryjskiej do ul. Wielkopolskiej w Gdyni – Etap II</w:t>
      </w:r>
    </w:p>
    <w:p w14:paraId="7D6B7825" w14:textId="45088B70" w:rsidR="00017C70" w:rsidRPr="00017C70" w:rsidRDefault="001D6356" w:rsidP="00017C70">
      <w:pPr>
        <w:jc w:val="both"/>
        <w:rPr>
          <w:rFonts w:asciiTheme="minorHAnsi" w:hAnsiTheme="minorHAnsi" w:cstheme="minorHAnsi"/>
        </w:rPr>
      </w:pPr>
      <w:r w:rsidRPr="00017C70">
        <w:rPr>
          <w:rFonts w:asciiTheme="minorHAnsi" w:hAnsiTheme="minorHAnsi" w:cstheme="minorHAnsi"/>
          <w:b/>
          <w:bCs/>
          <w:sz w:val="18"/>
          <w:szCs w:val="18"/>
        </w:rPr>
        <w:t xml:space="preserve"> </w:t>
      </w:r>
      <w:r w:rsidR="00017C70" w:rsidRPr="00017C70">
        <w:rPr>
          <w:rFonts w:asciiTheme="minorHAnsi" w:hAnsiTheme="minorHAnsi" w:cstheme="minorHAnsi"/>
          <w:b/>
        </w:rPr>
        <w:t>Pakiet nr 1:</w:t>
      </w:r>
      <w:r w:rsidR="00017C70" w:rsidRPr="00017C70">
        <w:rPr>
          <w:rFonts w:asciiTheme="minorHAnsi" w:hAnsiTheme="minorHAnsi" w:cstheme="minorHAnsi"/>
        </w:rPr>
        <w:t xml:space="preserve">  </w:t>
      </w:r>
    </w:p>
    <w:p w14:paraId="1EED1543" w14:textId="7D64F45F" w:rsidR="00017C70" w:rsidRPr="002443CE" w:rsidRDefault="00017C70" w:rsidP="00017C70">
      <w:pPr>
        <w:pStyle w:val="Styl1"/>
        <w:numPr>
          <w:ilvl w:val="0"/>
          <w:numId w:val="0"/>
        </w:numPr>
        <w:rPr>
          <w:rFonts w:asciiTheme="minorHAnsi" w:hAnsiTheme="minorHAnsi" w:cstheme="minorHAnsi"/>
          <w:b w:val="0"/>
        </w:rPr>
      </w:pPr>
      <w:r w:rsidRPr="002443CE">
        <w:rPr>
          <w:rFonts w:asciiTheme="minorHAnsi" w:hAnsiTheme="minorHAnsi" w:cstheme="minorHAnsi"/>
          <w:b w:val="0"/>
          <w:u w:val="single"/>
        </w:rPr>
        <w:t>Zadanie 1 – budowa magistralnej sieci ciepłowniczej z estakadą nad rzeką Kaczą</w:t>
      </w:r>
    </w:p>
    <w:p w14:paraId="0BCB5356" w14:textId="44D115C3" w:rsidR="00017C70" w:rsidRPr="00017C70" w:rsidRDefault="00017C70" w:rsidP="00017C70">
      <w:pPr>
        <w:pStyle w:val="Styl1"/>
        <w:numPr>
          <w:ilvl w:val="0"/>
          <w:numId w:val="0"/>
        </w:numPr>
        <w:rPr>
          <w:rFonts w:asciiTheme="minorHAnsi" w:hAnsiTheme="minorHAnsi" w:cstheme="minorHAnsi"/>
          <w:b w:val="0"/>
          <w:u w:val="single"/>
          <w:lang w:val="pl-PL"/>
        </w:rPr>
      </w:pPr>
      <w:r w:rsidRPr="002443CE">
        <w:rPr>
          <w:rFonts w:asciiTheme="minorHAnsi" w:hAnsiTheme="minorHAnsi" w:cstheme="minorHAnsi"/>
          <w:b w:val="0"/>
          <w:u w:val="single"/>
        </w:rPr>
        <w:t>Zadanie 2 – budowa magistralnej sieci ciepłowniczej wzdłuż nasypu kolejowego w kierunku ul. Wielkopolskiej</w:t>
      </w:r>
      <w:r w:rsidRPr="00017C70">
        <w:rPr>
          <w:rFonts w:asciiTheme="minorHAnsi" w:hAnsiTheme="minorHAnsi" w:cstheme="minorHAnsi"/>
          <w:b w:val="0"/>
          <w:lang w:val="pl-PL"/>
        </w:rPr>
        <w:t>*</w:t>
      </w:r>
    </w:p>
    <w:p w14:paraId="06B5A16B" w14:textId="243CA166" w:rsidR="00017C70" w:rsidRDefault="00017C70" w:rsidP="00017C70">
      <w:pPr>
        <w:pStyle w:val="Styl1"/>
        <w:numPr>
          <w:ilvl w:val="0"/>
          <w:numId w:val="0"/>
        </w:numPr>
        <w:rPr>
          <w:rFonts w:asciiTheme="minorHAnsi" w:hAnsiTheme="minorHAnsi" w:cstheme="minorHAnsi"/>
          <w:b w:val="0"/>
        </w:rPr>
      </w:pPr>
      <w:r w:rsidRPr="00017C70">
        <w:rPr>
          <w:rFonts w:asciiTheme="minorHAnsi" w:hAnsiTheme="minorHAnsi" w:cstheme="minorHAnsi"/>
          <w:bCs/>
        </w:rPr>
        <w:t>Pakiet nr 2</w:t>
      </w:r>
      <w:r w:rsidRPr="002443CE">
        <w:rPr>
          <w:rFonts w:asciiTheme="minorHAnsi" w:hAnsiTheme="minorHAnsi" w:cstheme="minorHAnsi"/>
          <w:b w:val="0"/>
        </w:rPr>
        <w:t xml:space="preserve">: </w:t>
      </w:r>
    </w:p>
    <w:p w14:paraId="00371404" w14:textId="73DA292B" w:rsidR="00017C70" w:rsidRPr="00017C70" w:rsidRDefault="00017C70" w:rsidP="00017C70">
      <w:pPr>
        <w:pStyle w:val="Styl1"/>
        <w:numPr>
          <w:ilvl w:val="0"/>
          <w:numId w:val="0"/>
        </w:numPr>
        <w:rPr>
          <w:rFonts w:asciiTheme="minorHAnsi" w:hAnsiTheme="minorHAnsi" w:cstheme="minorHAnsi"/>
          <w:b w:val="0"/>
          <w:lang w:val="pl-PL"/>
        </w:rPr>
      </w:pPr>
      <w:r w:rsidRPr="00017C70">
        <w:rPr>
          <w:rFonts w:asciiTheme="minorHAnsi" w:hAnsiTheme="minorHAnsi" w:cstheme="minorHAnsi"/>
          <w:b w:val="0"/>
          <w:u w:val="single"/>
        </w:rPr>
        <w:t>Zadanie 3 – budowa sieci ciepłowniczej w kierunku Pl. Górnośląskiego w Gdyni</w:t>
      </w:r>
      <w:r w:rsidRPr="00017C70">
        <w:rPr>
          <w:rFonts w:asciiTheme="minorHAnsi" w:hAnsiTheme="minorHAnsi" w:cstheme="minorHAnsi"/>
          <w:b w:val="0"/>
          <w:lang w:val="pl-PL"/>
        </w:rPr>
        <w:t>*</w:t>
      </w:r>
    </w:p>
    <w:p w14:paraId="058D1CF1" w14:textId="77777777" w:rsidR="001D6356" w:rsidRPr="002443CE" w:rsidRDefault="001D6356" w:rsidP="001D6356">
      <w:pPr>
        <w:jc w:val="both"/>
        <w:rPr>
          <w:rFonts w:asciiTheme="minorHAnsi" w:hAnsiTheme="minorHAnsi" w:cstheme="minorHAnsi"/>
        </w:rPr>
      </w:pPr>
      <w:r w:rsidRPr="002443CE">
        <w:rPr>
          <w:rFonts w:asciiTheme="minorHAnsi" w:hAnsiTheme="minorHAnsi" w:cstheme="minorHAnsi"/>
        </w:rPr>
        <w:t>przez:</w:t>
      </w:r>
    </w:p>
    <w:p w14:paraId="119C08B8" w14:textId="77777777" w:rsidR="001D6356" w:rsidRPr="002443CE" w:rsidRDefault="001D6356" w:rsidP="001D6356">
      <w:pPr>
        <w:pStyle w:val="Tekstpodstawowywcity"/>
        <w:numPr>
          <w:ilvl w:val="0"/>
          <w:numId w:val="27"/>
        </w:numPr>
        <w:tabs>
          <w:tab w:val="left" w:pos="360"/>
        </w:tabs>
        <w:spacing w:after="0" w:line="360" w:lineRule="auto"/>
        <w:rPr>
          <w:rFonts w:asciiTheme="minorHAnsi" w:hAnsiTheme="minorHAnsi" w:cstheme="minorHAnsi"/>
        </w:rPr>
      </w:pPr>
      <w:r w:rsidRPr="002443CE">
        <w:rPr>
          <w:rFonts w:asciiTheme="minorHAnsi" w:hAnsiTheme="minorHAnsi" w:cstheme="minorHAnsi"/>
        </w:rPr>
        <w:t xml:space="preserve">..........................................  – inspektor nadzoru </w:t>
      </w:r>
      <w:r w:rsidRPr="002443CE">
        <w:rPr>
          <w:rFonts w:asciiTheme="minorHAnsi" w:hAnsiTheme="minorHAnsi" w:cstheme="minorHAnsi"/>
          <w:lang w:val="pl-PL"/>
        </w:rPr>
        <w:t>Zamawiającego</w:t>
      </w:r>
    </w:p>
    <w:p w14:paraId="2A07330B" w14:textId="77777777" w:rsidR="001D6356" w:rsidRPr="002443CE" w:rsidRDefault="001D6356" w:rsidP="001D6356">
      <w:pPr>
        <w:pStyle w:val="Tekstpodstawowywcity"/>
        <w:numPr>
          <w:ilvl w:val="0"/>
          <w:numId w:val="27"/>
        </w:numPr>
        <w:tabs>
          <w:tab w:val="left" w:pos="360"/>
        </w:tabs>
        <w:spacing w:after="0" w:line="360" w:lineRule="auto"/>
        <w:rPr>
          <w:rFonts w:asciiTheme="minorHAnsi" w:hAnsiTheme="minorHAnsi" w:cstheme="minorHAnsi"/>
        </w:rPr>
      </w:pPr>
      <w:r w:rsidRPr="002443CE">
        <w:rPr>
          <w:rFonts w:asciiTheme="minorHAnsi" w:hAnsiTheme="minorHAnsi" w:cstheme="minorHAnsi"/>
        </w:rPr>
        <w:t>........................................... – przedstawiciel Wykonawcy</w:t>
      </w:r>
    </w:p>
    <w:p w14:paraId="713DE950" w14:textId="77777777" w:rsidR="001D6356" w:rsidRPr="002443CE" w:rsidRDefault="001D6356" w:rsidP="001D6356">
      <w:pPr>
        <w:pStyle w:val="Tekstpodstawowywcity"/>
        <w:numPr>
          <w:ilvl w:val="0"/>
          <w:numId w:val="27"/>
        </w:numPr>
        <w:tabs>
          <w:tab w:val="left" w:pos="360"/>
        </w:tabs>
        <w:spacing w:after="0" w:line="360" w:lineRule="auto"/>
        <w:rPr>
          <w:rFonts w:asciiTheme="minorHAnsi" w:hAnsiTheme="minorHAnsi" w:cstheme="minorHAnsi"/>
        </w:rPr>
      </w:pPr>
      <w:r w:rsidRPr="002443CE">
        <w:rPr>
          <w:rFonts w:asciiTheme="minorHAnsi" w:hAnsiTheme="minorHAnsi" w:cstheme="minorHAnsi"/>
        </w:rPr>
        <w:t>........................................... – .....................................................</w:t>
      </w:r>
    </w:p>
    <w:p w14:paraId="6F2C845E" w14:textId="77777777" w:rsidR="001D6356" w:rsidRPr="002443CE" w:rsidRDefault="001D6356" w:rsidP="001D6356">
      <w:pPr>
        <w:pStyle w:val="Tekstpodstawowywcity"/>
        <w:numPr>
          <w:ilvl w:val="0"/>
          <w:numId w:val="27"/>
        </w:numPr>
        <w:tabs>
          <w:tab w:val="left" w:pos="360"/>
        </w:tabs>
        <w:spacing w:after="0" w:line="360" w:lineRule="auto"/>
        <w:rPr>
          <w:rFonts w:asciiTheme="minorHAnsi" w:hAnsiTheme="minorHAnsi" w:cstheme="minorHAnsi"/>
        </w:rPr>
      </w:pPr>
      <w:r w:rsidRPr="002443CE">
        <w:rPr>
          <w:rFonts w:asciiTheme="minorHAnsi" w:hAnsiTheme="minorHAnsi" w:cstheme="minorHAnsi"/>
        </w:rPr>
        <w:t>........................................... – .....................................................</w:t>
      </w:r>
    </w:p>
    <w:p w14:paraId="19DEEFFB" w14:textId="77777777" w:rsidR="001D6356" w:rsidRPr="002443CE" w:rsidRDefault="001D6356" w:rsidP="001D6356">
      <w:pPr>
        <w:pStyle w:val="Tekstpodstawowywcity"/>
        <w:spacing w:after="0" w:line="360" w:lineRule="auto"/>
        <w:ind w:left="0"/>
        <w:jc w:val="both"/>
        <w:rPr>
          <w:rFonts w:asciiTheme="minorHAnsi" w:hAnsiTheme="minorHAnsi" w:cstheme="minorHAnsi"/>
          <w:lang w:val="pl-PL"/>
        </w:rPr>
      </w:pPr>
      <w:r w:rsidRPr="002443CE">
        <w:rPr>
          <w:rFonts w:asciiTheme="minorHAnsi" w:hAnsiTheme="minorHAnsi" w:cstheme="minorHAnsi"/>
        </w:rPr>
        <w:t>Stwierdzono niezgodności dokumentacji ze stanem rzeczywistym, których nie można było przewidzieć na etapie tworzenia dokumentacji polegające na: .....................................................................................</w:t>
      </w:r>
      <w:r w:rsidRPr="002443CE">
        <w:rPr>
          <w:rFonts w:asciiTheme="minorHAnsi" w:hAnsiTheme="minorHAnsi" w:cstheme="minorHAnsi"/>
          <w:lang w:val="pl-PL"/>
        </w:rPr>
        <w:t>...............................................</w:t>
      </w:r>
      <w:r w:rsidRPr="002443CE">
        <w:rPr>
          <w:rFonts w:asciiTheme="minorHAnsi" w:hAnsiTheme="minorHAnsi" w:cstheme="minorHAnsi"/>
        </w:rPr>
        <w:t>............</w:t>
      </w:r>
    </w:p>
    <w:p w14:paraId="18A91DF8" w14:textId="77777777" w:rsidR="001D6356" w:rsidRPr="002443CE" w:rsidRDefault="001D6356" w:rsidP="001D6356">
      <w:pPr>
        <w:pStyle w:val="Tekstpodstawowywcity"/>
        <w:ind w:left="0"/>
        <w:rPr>
          <w:rFonts w:asciiTheme="minorHAnsi" w:hAnsiTheme="minorHAnsi" w:cstheme="minorHAnsi"/>
          <w:lang w:val="pl-PL"/>
        </w:rPr>
      </w:pPr>
      <w:r w:rsidRPr="002443CE">
        <w:rPr>
          <w:rFonts w:asciiTheme="minorHAnsi" w:hAnsiTheme="minorHAnsi" w:cstheme="minorHAnsi"/>
        </w:rPr>
        <w:t>................................................................................................................................................</w:t>
      </w:r>
    </w:p>
    <w:p w14:paraId="2AEF65E6" w14:textId="77777777" w:rsidR="001D6356" w:rsidRPr="002443CE" w:rsidRDefault="001D6356" w:rsidP="001D6356">
      <w:pPr>
        <w:spacing w:line="276" w:lineRule="auto"/>
        <w:jc w:val="both"/>
        <w:rPr>
          <w:rFonts w:asciiTheme="minorHAnsi" w:hAnsiTheme="minorHAnsi" w:cstheme="minorHAnsi"/>
        </w:rPr>
      </w:pPr>
      <w:r w:rsidRPr="002443CE">
        <w:rPr>
          <w:rFonts w:asciiTheme="minorHAnsi" w:hAnsiTheme="minorHAnsi" w:cstheme="minorHAnsi"/>
          <w:b/>
        </w:rPr>
        <w:t>W związku z powyższym wystąpiła konieczność zaniechania robót/wykonania* robót zamiennych/uzupełniających/dodatkowych* w następującym zakresie</w:t>
      </w:r>
      <w:r w:rsidRPr="002443CE">
        <w:rPr>
          <w:rFonts w:asciiTheme="minorHAnsi" w:hAnsiTheme="minorHAnsi" w:cstheme="minorHAnsi"/>
        </w:rPr>
        <w:t>:</w:t>
      </w:r>
    </w:p>
    <w:p w14:paraId="3D24E1E0" w14:textId="77777777" w:rsidR="001D6356" w:rsidRPr="002443CE" w:rsidRDefault="001D6356" w:rsidP="001D6356">
      <w:pPr>
        <w:numPr>
          <w:ilvl w:val="0"/>
          <w:numId w:val="28"/>
        </w:numPr>
        <w:spacing w:before="120" w:line="276" w:lineRule="auto"/>
        <w:ind w:left="426"/>
        <w:rPr>
          <w:rFonts w:asciiTheme="minorHAnsi" w:hAnsiTheme="minorHAnsi" w:cstheme="minorHAnsi"/>
        </w:rPr>
      </w:pPr>
      <w:r w:rsidRPr="002443CE">
        <w:rPr>
          <w:rFonts w:asciiTheme="minorHAnsi" w:hAnsiTheme="minorHAnsi" w:cstheme="minorHAnsi"/>
        </w:rPr>
        <w:t>.........................................................................................................................................</w:t>
      </w:r>
    </w:p>
    <w:p w14:paraId="4AFA267E" w14:textId="77777777" w:rsidR="001D6356" w:rsidRPr="002443CE" w:rsidRDefault="001D6356" w:rsidP="001D6356">
      <w:pPr>
        <w:numPr>
          <w:ilvl w:val="0"/>
          <w:numId w:val="28"/>
        </w:numPr>
        <w:spacing w:before="120" w:line="276" w:lineRule="auto"/>
        <w:ind w:left="426"/>
        <w:rPr>
          <w:rFonts w:asciiTheme="minorHAnsi" w:hAnsiTheme="minorHAnsi" w:cstheme="minorHAnsi"/>
        </w:rPr>
      </w:pPr>
      <w:r w:rsidRPr="002443CE">
        <w:rPr>
          <w:rFonts w:asciiTheme="minorHAnsi" w:hAnsiTheme="minorHAnsi" w:cstheme="minorHAnsi"/>
        </w:rPr>
        <w:t>.........................................................................................................................................</w:t>
      </w:r>
    </w:p>
    <w:p w14:paraId="79A37AA0" w14:textId="77777777" w:rsidR="001D6356" w:rsidRPr="002443CE" w:rsidRDefault="001D6356" w:rsidP="001D6356">
      <w:pPr>
        <w:numPr>
          <w:ilvl w:val="0"/>
          <w:numId w:val="28"/>
        </w:numPr>
        <w:spacing w:before="120" w:line="276" w:lineRule="auto"/>
        <w:ind w:left="426"/>
        <w:rPr>
          <w:rFonts w:asciiTheme="minorHAnsi" w:hAnsiTheme="minorHAnsi" w:cstheme="minorHAnsi"/>
        </w:rPr>
      </w:pPr>
      <w:r w:rsidRPr="002443CE">
        <w:rPr>
          <w:rFonts w:asciiTheme="minorHAnsi" w:hAnsiTheme="minorHAnsi" w:cstheme="minorHAnsi"/>
        </w:rPr>
        <w:t>.........................................................................................................................................</w:t>
      </w:r>
    </w:p>
    <w:p w14:paraId="0FA43793" w14:textId="77777777" w:rsidR="001D6356" w:rsidRPr="002443CE" w:rsidRDefault="001D6356" w:rsidP="001D6356">
      <w:pPr>
        <w:numPr>
          <w:ilvl w:val="0"/>
          <w:numId w:val="28"/>
        </w:numPr>
        <w:spacing w:before="120" w:line="276" w:lineRule="auto"/>
        <w:ind w:left="426"/>
        <w:rPr>
          <w:rFonts w:asciiTheme="minorHAnsi" w:hAnsiTheme="minorHAnsi" w:cstheme="minorHAnsi"/>
        </w:rPr>
      </w:pPr>
      <w:r w:rsidRPr="002443CE">
        <w:rPr>
          <w:rFonts w:asciiTheme="minorHAnsi" w:hAnsiTheme="minorHAnsi" w:cstheme="minorHAnsi"/>
        </w:rPr>
        <w:t>.........................................................................................................................................</w:t>
      </w:r>
    </w:p>
    <w:p w14:paraId="29F4C82A" w14:textId="77777777" w:rsidR="001D6356" w:rsidRPr="002443CE" w:rsidRDefault="001D6356" w:rsidP="001D6356">
      <w:pPr>
        <w:pStyle w:val="Tekstpodstawowywcity"/>
        <w:spacing w:after="0" w:line="276" w:lineRule="auto"/>
        <w:ind w:left="0"/>
        <w:jc w:val="both"/>
        <w:rPr>
          <w:rFonts w:asciiTheme="minorHAnsi" w:hAnsiTheme="minorHAnsi" w:cstheme="minorHAnsi"/>
        </w:rPr>
      </w:pPr>
      <w:r w:rsidRPr="002443CE">
        <w:rPr>
          <w:rFonts w:asciiTheme="minorHAnsi" w:hAnsiTheme="minorHAnsi" w:cstheme="minorHAnsi"/>
        </w:rPr>
        <w:t xml:space="preserve">Wartość robót wyniesie ........................... PLN netto. Po zatwierdzeniu protokołu konieczności zostanie spisany aneks </w:t>
      </w:r>
      <w:r w:rsidRPr="002443CE">
        <w:rPr>
          <w:rFonts w:asciiTheme="minorHAnsi" w:hAnsiTheme="minorHAnsi" w:cstheme="minorHAnsi"/>
          <w:lang w:val="pl-PL"/>
        </w:rPr>
        <w:t xml:space="preserve">do Umowy </w:t>
      </w:r>
      <w:r w:rsidRPr="002443CE">
        <w:rPr>
          <w:rFonts w:asciiTheme="minorHAnsi" w:hAnsiTheme="minorHAnsi" w:cstheme="minorHAnsi"/>
        </w:rPr>
        <w:t>uwzględniający zmiany w zakresie robót.</w:t>
      </w:r>
    </w:p>
    <w:p w14:paraId="2EAFAADB" w14:textId="77777777" w:rsidR="001D6356" w:rsidRPr="002443CE" w:rsidRDefault="001D6356" w:rsidP="001D6356">
      <w:pPr>
        <w:pStyle w:val="Tekstpodstawowywcity"/>
        <w:spacing w:after="0" w:line="276" w:lineRule="auto"/>
        <w:ind w:left="0"/>
        <w:rPr>
          <w:rFonts w:asciiTheme="minorHAnsi" w:hAnsiTheme="minorHAnsi" w:cstheme="minorHAnsi"/>
          <w:b/>
        </w:rPr>
      </w:pPr>
    </w:p>
    <w:p w14:paraId="243A64DC" w14:textId="77777777" w:rsidR="001D6356" w:rsidRPr="002443CE" w:rsidRDefault="001D6356" w:rsidP="001D6356">
      <w:pPr>
        <w:pStyle w:val="Tekstpodstawowywcity"/>
        <w:spacing w:after="0" w:line="276" w:lineRule="auto"/>
        <w:ind w:left="0"/>
        <w:rPr>
          <w:rFonts w:asciiTheme="minorHAnsi" w:hAnsiTheme="minorHAnsi" w:cstheme="minorHAnsi"/>
          <w:b/>
        </w:rPr>
      </w:pPr>
      <w:r w:rsidRPr="002443CE">
        <w:rPr>
          <w:rFonts w:asciiTheme="minorHAnsi" w:hAnsiTheme="minorHAnsi" w:cstheme="minorHAnsi"/>
          <w:b/>
        </w:rPr>
        <w:t>Załączniki:</w:t>
      </w:r>
    </w:p>
    <w:p w14:paraId="6F3C0278" w14:textId="77777777" w:rsidR="001D6356" w:rsidRPr="002443CE" w:rsidRDefault="001D6356" w:rsidP="001D6356">
      <w:pPr>
        <w:pStyle w:val="Tekstpodstawowywcity"/>
        <w:numPr>
          <w:ilvl w:val="0"/>
          <w:numId w:val="26"/>
        </w:numPr>
        <w:spacing w:after="0" w:line="276" w:lineRule="auto"/>
        <w:ind w:left="714" w:hanging="357"/>
        <w:rPr>
          <w:rFonts w:asciiTheme="minorHAnsi" w:hAnsiTheme="minorHAnsi" w:cstheme="minorHAnsi"/>
        </w:rPr>
      </w:pPr>
      <w:r w:rsidRPr="002443CE">
        <w:rPr>
          <w:rFonts w:asciiTheme="minorHAnsi" w:hAnsiTheme="minorHAnsi" w:cstheme="minorHAnsi"/>
          <w:lang w:val="pl-PL"/>
        </w:rPr>
        <w:t>S</w:t>
      </w:r>
      <w:r w:rsidRPr="002443CE">
        <w:rPr>
          <w:rFonts w:asciiTheme="minorHAnsi" w:hAnsiTheme="minorHAnsi" w:cstheme="minorHAnsi"/>
        </w:rPr>
        <w:t>zczegółow</w:t>
      </w:r>
      <w:r w:rsidRPr="002443CE">
        <w:rPr>
          <w:rFonts w:asciiTheme="minorHAnsi" w:hAnsiTheme="minorHAnsi" w:cstheme="minorHAnsi"/>
          <w:lang w:val="pl-PL"/>
        </w:rPr>
        <w:t>a wycena</w:t>
      </w:r>
    </w:p>
    <w:p w14:paraId="6C37986C" w14:textId="77777777" w:rsidR="001D6356" w:rsidRPr="002443CE" w:rsidRDefault="001D6356" w:rsidP="001D6356">
      <w:pPr>
        <w:numPr>
          <w:ilvl w:val="0"/>
          <w:numId w:val="26"/>
        </w:numPr>
        <w:spacing w:before="120" w:line="276" w:lineRule="auto"/>
        <w:ind w:left="714" w:hanging="357"/>
        <w:rPr>
          <w:rFonts w:asciiTheme="minorHAnsi" w:hAnsiTheme="minorHAnsi" w:cstheme="minorHAnsi"/>
        </w:rPr>
      </w:pPr>
      <w:r w:rsidRPr="002443CE">
        <w:rPr>
          <w:rFonts w:asciiTheme="minorHAnsi" w:hAnsiTheme="minorHAnsi" w:cstheme="minorHAnsi"/>
        </w:rPr>
        <w:t>.....................................................................................................</w:t>
      </w:r>
    </w:p>
    <w:p w14:paraId="2BDF578E" w14:textId="77777777" w:rsidR="001D6356" w:rsidRPr="002443CE" w:rsidRDefault="001D6356" w:rsidP="001D6356">
      <w:pPr>
        <w:numPr>
          <w:ilvl w:val="0"/>
          <w:numId w:val="26"/>
        </w:numPr>
        <w:spacing w:before="120" w:line="276" w:lineRule="auto"/>
        <w:ind w:left="714" w:hanging="357"/>
        <w:rPr>
          <w:rFonts w:asciiTheme="minorHAnsi" w:hAnsiTheme="minorHAnsi" w:cstheme="minorHAnsi"/>
        </w:rPr>
      </w:pPr>
      <w:r w:rsidRPr="002443CE">
        <w:rPr>
          <w:rFonts w:asciiTheme="minorHAnsi" w:hAnsiTheme="minorHAnsi" w:cstheme="minorHAnsi"/>
        </w:rPr>
        <w:t>.....................................................................................................</w:t>
      </w:r>
    </w:p>
    <w:p w14:paraId="322EA0DA" w14:textId="77777777" w:rsidR="001D6356" w:rsidRPr="002443CE" w:rsidRDefault="001D6356" w:rsidP="001D6356">
      <w:pPr>
        <w:rPr>
          <w:rFonts w:asciiTheme="minorHAnsi" w:hAnsiTheme="minorHAnsi" w:cstheme="minorHAnsi"/>
        </w:rPr>
      </w:pPr>
    </w:p>
    <w:p w14:paraId="41DDA2DD" w14:textId="77777777" w:rsidR="001D6356" w:rsidRPr="002443CE" w:rsidRDefault="001D6356" w:rsidP="001D6356">
      <w:pPr>
        <w:rPr>
          <w:rFonts w:asciiTheme="minorHAnsi" w:hAnsiTheme="minorHAnsi" w:cstheme="minorHAnsi"/>
        </w:rPr>
      </w:pPr>
      <w:r w:rsidRPr="002443CE">
        <w:rPr>
          <w:rFonts w:asciiTheme="minorHAnsi" w:hAnsiTheme="minorHAnsi" w:cstheme="minorHAnsi"/>
        </w:rPr>
        <w:t>Na tym protokół zakończono i podpisano:</w:t>
      </w:r>
    </w:p>
    <w:p w14:paraId="6EBDBFB0" w14:textId="77777777" w:rsidR="001D6356" w:rsidRPr="002443CE" w:rsidRDefault="001D6356" w:rsidP="001D6356">
      <w:pPr>
        <w:rPr>
          <w:rFonts w:asciiTheme="minorHAnsi" w:hAnsiTheme="minorHAnsi" w:cstheme="minorHAnsi"/>
          <w:sz w:val="22"/>
          <w:szCs w:val="22"/>
        </w:rPr>
      </w:pPr>
    </w:p>
    <w:p w14:paraId="006FC71D" w14:textId="77777777" w:rsidR="001D6356" w:rsidRPr="002443CE" w:rsidRDefault="001D6356" w:rsidP="001D6356">
      <w:pPr>
        <w:widowControl w:val="0"/>
        <w:numPr>
          <w:ilvl w:val="1"/>
          <w:numId w:val="25"/>
        </w:numPr>
        <w:tabs>
          <w:tab w:val="clear" w:pos="1080"/>
          <w:tab w:val="num" w:pos="426"/>
        </w:tabs>
        <w:suppressAutoHyphens/>
        <w:ind w:left="426" w:hanging="426"/>
        <w:rPr>
          <w:rFonts w:asciiTheme="minorHAnsi" w:hAnsiTheme="minorHAnsi" w:cstheme="minorHAnsi"/>
          <w:sz w:val="22"/>
          <w:szCs w:val="22"/>
        </w:rPr>
      </w:pPr>
      <w:r w:rsidRPr="002443CE">
        <w:rPr>
          <w:rFonts w:asciiTheme="minorHAnsi" w:hAnsiTheme="minorHAnsi" w:cstheme="minorHAnsi"/>
          <w:sz w:val="22"/>
          <w:szCs w:val="22"/>
        </w:rPr>
        <w:t>………………………………………………………</w:t>
      </w:r>
      <w:r w:rsidRPr="002443CE">
        <w:rPr>
          <w:rFonts w:asciiTheme="minorHAnsi" w:hAnsiTheme="minorHAnsi" w:cstheme="minorHAnsi"/>
          <w:sz w:val="22"/>
          <w:szCs w:val="22"/>
        </w:rPr>
        <w:tab/>
        <w:t>3.</w:t>
      </w:r>
      <w:r w:rsidRPr="002443CE">
        <w:rPr>
          <w:rFonts w:asciiTheme="minorHAnsi" w:hAnsiTheme="minorHAnsi" w:cstheme="minorHAnsi"/>
          <w:sz w:val="22"/>
          <w:szCs w:val="22"/>
        </w:rPr>
        <w:tab/>
        <w:t>……………………..………………………………..</w:t>
      </w:r>
    </w:p>
    <w:p w14:paraId="5B3666E5" w14:textId="77777777" w:rsidR="001D6356" w:rsidRPr="002443CE" w:rsidRDefault="001D6356" w:rsidP="001D6356">
      <w:pPr>
        <w:rPr>
          <w:rFonts w:asciiTheme="minorHAnsi" w:hAnsiTheme="minorHAnsi" w:cstheme="minorHAnsi"/>
          <w:sz w:val="22"/>
          <w:szCs w:val="22"/>
        </w:rPr>
      </w:pPr>
    </w:p>
    <w:p w14:paraId="51164458" w14:textId="77777777" w:rsidR="001D6356" w:rsidRPr="002443CE" w:rsidRDefault="001D6356" w:rsidP="001D6356">
      <w:pPr>
        <w:ind w:left="426" w:hanging="426"/>
        <w:rPr>
          <w:rFonts w:asciiTheme="minorHAnsi" w:hAnsiTheme="minorHAnsi" w:cstheme="minorHAnsi"/>
          <w:sz w:val="22"/>
          <w:szCs w:val="22"/>
        </w:rPr>
      </w:pPr>
      <w:r w:rsidRPr="002443CE">
        <w:rPr>
          <w:rFonts w:asciiTheme="minorHAnsi" w:hAnsiTheme="minorHAnsi" w:cstheme="minorHAnsi"/>
          <w:sz w:val="22"/>
          <w:szCs w:val="22"/>
        </w:rPr>
        <w:lastRenderedPageBreak/>
        <w:t>2.</w:t>
      </w:r>
      <w:r w:rsidRPr="002443CE">
        <w:rPr>
          <w:rFonts w:asciiTheme="minorHAnsi" w:hAnsiTheme="minorHAnsi" w:cstheme="minorHAnsi"/>
          <w:sz w:val="22"/>
          <w:szCs w:val="22"/>
        </w:rPr>
        <w:tab/>
        <w:t>………………………………..……………………..</w:t>
      </w:r>
      <w:r w:rsidRPr="002443CE">
        <w:rPr>
          <w:rFonts w:asciiTheme="minorHAnsi" w:hAnsiTheme="minorHAnsi" w:cstheme="minorHAnsi"/>
          <w:sz w:val="22"/>
          <w:szCs w:val="22"/>
        </w:rPr>
        <w:tab/>
        <w:t>4.</w:t>
      </w:r>
      <w:r w:rsidRPr="002443CE">
        <w:rPr>
          <w:rFonts w:asciiTheme="minorHAnsi" w:hAnsiTheme="minorHAnsi" w:cstheme="minorHAnsi"/>
          <w:sz w:val="22"/>
          <w:szCs w:val="22"/>
        </w:rPr>
        <w:tab/>
        <w:t>……………………………………………………….</w:t>
      </w:r>
    </w:p>
    <w:p w14:paraId="5E48D183" w14:textId="77777777" w:rsidR="001D6356" w:rsidRPr="002443CE" w:rsidRDefault="001D6356" w:rsidP="001D6356">
      <w:pPr>
        <w:ind w:left="426" w:hanging="426"/>
        <w:rPr>
          <w:rFonts w:asciiTheme="minorHAnsi" w:hAnsiTheme="minorHAnsi" w:cstheme="minorHAnsi"/>
          <w:sz w:val="22"/>
          <w:szCs w:val="22"/>
        </w:rPr>
      </w:pPr>
    </w:p>
    <w:p w14:paraId="2A9A7DDC" w14:textId="77777777" w:rsidR="001D6356" w:rsidRPr="002443CE" w:rsidRDefault="001D6356" w:rsidP="001D6356">
      <w:pPr>
        <w:pStyle w:val="Tekstpodstawowywcity"/>
        <w:spacing w:line="600" w:lineRule="auto"/>
        <w:ind w:left="0"/>
        <w:rPr>
          <w:rFonts w:asciiTheme="minorHAnsi" w:hAnsiTheme="minorHAnsi" w:cstheme="minorHAnsi"/>
          <w:b/>
          <w:bCs/>
        </w:rPr>
      </w:pPr>
      <w:r w:rsidRPr="002443CE">
        <w:rPr>
          <w:rFonts w:asciiTheme="minorHAnsi" w:hAnsiTheme="minorHAnsi" w:cstheme="minorHAnsi"/>
          <w:b/>
        </w:rPr>
        <w:t>Zatwierdzam:</w:t>
      </w:r>
      <w:r w:rsidRPr="002443CE">
        <w:rPr>
          <w:rFonts w:asciiTheme="minorHAnsi" w:hAnsiTheme="minorHAnsi" w:cstheme="minorHAnsi"/>
        </w:rPr>
        <w:t>…………………………..……</w:t>
      </w:r>
    </w:p>
    <w:p w14:paraId="03DB30A6" w14:textId="77777777" w:rsidR="001D6356" w:rsidRPr="002443CE" w:rsidRDefault="001D6356" w:rsidP="001D6356">
      <w:pPr>
        <w:spacing w:after="240"/>
        <w:jc w:val="right"/>
        <w:rPr>
          <w:rFonts w:asciiTheme="minorHAnsi" w:hAnsiTheme="minorHAnsi" w:cstheme="minorHAnsi"/>
          <w:b/>
          <w:i/>
        </w:rPr>
      </w:pPr>
      <w:r w:rsidRPr="002443CE">
        <w:rPr>
          <w:rFonts w:asciiTheme="minorHAnsi" w:hAnsiTheme="minorHAnsi" w:cstheme="minorHAnsi"/>
          <w:b/>
          <w:i/>
          <w:sz w:val="28"/>
          <w:szCs w:val="28"/>
        </w:rPr>
        <w:br w:type="page"/>
      </w:r>
      <w:r w:rsidRPr="002443CE">
        <w:rPr>
          <w:rFonts w:asciiTheme="minorHAnsi" w:hAnsiTheme="minorHAnsi" w:cstheme="minorHAnsi"/>
          <w:b/>
          <w:i/>
        </w:rPr>
        <w:lastRenderedPageBreak/>
        <w:t>Załącznik nr 3 do Umowy nr …………..</w:t>
      </w:r>
    </w:p>
    <w:p w14:paraId="0AE60DF9" w14:textId="77777777" w:rsidR="001D6356" w:rsidRPr="002443CE" w:rsidRDefault="001D6356" w:rsidP="001D6356">
      <w:pPr>
        <w:autoSpaceDE w:val="0"/>
        <w:autoSpaceDN w:val="0"/>
        <w:adjustRightInd w:val="0"/>
        <w:jc w:val="right"/>
        <w:rPr>
          <w:rFonts w:asciiTheme="minorHAnsi" w:eastAsia="Calibri" w:hAnsiTheme="minorHAnsi" w:cstheme="minorHAnsi"/>
          <w:sz w:val="22"/>
          <w:szCs w:val="22"/>
          <w:lang w:eastAsia="en-US"/>
        </w:rPr>
      </w:pPr>
      <w:r w:rsidRPr="002443CE">
        <w:rPr>
          <w:rFonts w:asciiTheme="minorHAnsi" w:eastAsia="Calibri" w:hAnsiTheme="minorHAnsi" w:cstheme="minorHAnsi"/>
          <w:sz w:val="22"/>
          <w:szCs w:val="22"/>
          <w:lang w:eastAsia="en-US"/>
        </w:rPr>
        <w:t>data ……………………</w:t>
      </w:r>
    </w:p>
    <w:p w14:paraId="36B2CFBE" w14:textId="77777777" w:rsidR="001D6356" w:rsidRPr="002443CE" w:rsidRDefault="001D6356" w:rsidP="001D6356">
      <w:pPr>
        <w:autoSpaceDE w:val="0"/>
        <w:autoSpaceDN w:val="0"/>
        <w:adjustRightInd w:val="0"/>
        <w:jc w:val="center"/>
        <w:rPr>
          <w:rFonts w:asciiTheme="minorHAnsi" w:eastAsia="Calibri" w:hAnsiTheme="minorHAnsi" w:cstheme="minorHAnsi"/>
          <w:lang w:eastAsia="en-US"/>
        </w:rPr>
      </w:pPr>
    </w:p>
    <w:p w14:paraId="04D86E0A" w14:textId="77777777" w:rsidR="001D6356" w:rsidRPr="002443CE" w:rsidRDefault="001D6356" w:rsidP="001D6356">
      <w:pPr>
        <w:autoSpaceDE w:val="0"/>
        <w:autoSpaceDN w:val="0"/>
        <w:adjustRightInd w:val="0"/>
        <w:jc w:val="center"/>
        <w:rPr>
          <w:rFonts w:asciiTheme="minorHAnsi" w:eastAsia="Calibri" w:hAnsiTheme="minorHAnsi" w:cstheme="minorHAnsi"/>
          <w:b/>
          <w:lang w:eastAsia="en-US"/>
        </w:rPr>
      </w:pPr>
      <w:r w:rsidRPr="002443CE">
        <w:rPr>
          <w:rFonts w:asciiTheme="minorHAnsi" w:eastAsia="Calibri" w:hAnsiTheme="minorHAnsi" w:cstheme="minorHAnsi"/>
          <w:b/>
          <w:lang w:eastAsia="en-US"/>
        </w:rPr>
        <w:t>INFORMACJA O ZGODNOŚCI USYTUOWANIA OBIEKTU BUDOWLANEGO Z PROJEKTEM ZAGOSPODAROWANIA TERENU</w:t>
      </w:r>
    </w:p>
    <w:p w14:paraId="7E022A14" w14:textId="77777777" w:rsidR="001D6356" w:rsidRPr="002443CE" w:rsidRDefault="001D6356" w:rsidP="001D6356">
      <w:pPr>
        <w:autoSpaceDE w:val="0"/>
        <w:autoSpaceDN w:val="0"/>
        <w:adjustRightInd w:val="0"/>
        <w:jc w:val="center"/>
        <w:rPr>
          <w:rFonts w:asciiTheme="minorHAnsi" w:eastAsia="Calibri" w:hAnsiTheme="minorHAnsi" w:cstheme="minorHAnsi"/>
          <w:lang w:eastAsia="en-US"/>
        </w:rPr>
      </w:pPr>
    </w:p>
    <w:p w14:paraId="3415472A" w14:textId="77777777" w:rsidR="001D6356" w:rsidRPr="002443CE" w:rsidRDefault="001D6356" w:rsidP="001D6356">
      <w:pPr>
        <w:autoSpaceDE w:val="0"/>
        <w:autoSpaceDN w:val="0"/>
        <w:adjustRightInd w:val="0"/>
        <w:jc w:val="center"/>
        <w:rPr>
          <w:rFonts w:asciiTheme="minorHAnsi" w:eastAsia="Calibri" w:hAnsiTheme="minorHAnsi" w:cstheme="minorHAnsi"/>
          <w:lang w:eastAsia="en-US"/>
        </w:rPr>
      </w:pPr>
    </w:p>
    <w:p w14:paraId="2F57E083" w14:textId="77777777" w:rsidR="001D6356" w:rsidRPr="002443CE" w:rsidRDefault="001D6356" w:rsidP="001D6356">
      <w:pPr>
        <w:autoSpaceDE w:val="0"/>
        <w:autoSpaceDN w:val="0"/>
        <w:adjustRightInd w:val="0"/>
        <w:spacing w:line="276" w:lineRule="auto"/>
        <w:ind w:left="360"/>
        <w:rPr>
          <w:rFonts w:asciiTheme="minorHAnsi" w:eastAsia="Calibri" w:hAnsiTheme="minorHAnsi" w:cstheme="minorHAnsi"/>
          <w:b/>
          <w:i/>
          <w:u w:val="single"/>
          <w:lang w:eastAsia="en-US"/>
        </w:rPr>
      </w:pPr>
      <w:r w:rsidRPr="002443CE">
        <w:rPr>
          <w:rFonts w:asciiTheme="minorHAnsi" w:eastAsia="Calibri" w:hAnsiTheme="minorHAnsi" w:cstheme="minorHAnsi"/>
          <w:b/>
          <w:i/>
          <w:u w:val="single"/>
          <w:lang w:eastAsia="en-US"/>
        </w:rPr>
        <w:t>Dotyczy: mapy pomiaru powykonawczego .................................................................... w rejonie ulic …………………………………………………………………………………………………</w:t>
      </w:r>
    </w:p>
    <w:p w14:paraId="594CDBA7" w14:textId="77777777" w:rsidR="001D6356" w:rsidRPr="002443CE" w:rsidRDefault="001D6356" w:rsidP="001D6356">
      <w:pPr>
        <w:autoSpaceDE w:val="0"/>
        <w:autoSpaceDN w:val="0"/>
        <w:adjustRightInd w:val="0"/>
        <w:jc w:val="center"/>
        <w:rPr>
          <w:rFonts w:asciiTheme="minorHAnsi" w:eastAsia="Calibri" w:hAnsiTheme="minorHAnsi" w:cstheme="minorHAnsi"/>
          <w:lang w:eastAsia="en-US"/>
        </w:rPr>
      </w:pPr>
    </w:p>
    <w:p w14:paraId="74937C3E" w14:textId="77777777" w:rsidR="001D6356" w:rsidRPr="002443CE" w:rsidRDefault="001D6356" w:rsidP="001D6356">
      <w:pPr>
        <w:autoSpaceDE w:val="0"/>
        <w:autoSpaceDN w:val="0"/>
        <w:adjustRightInd w:val="0"/>
        <w:jc w:val="center"/>
        <w:rPr>
          <w:rFonts w:asciiTheme="minorHAnsi" w:eastAsia="Calibri" w:hAnsiTheme="minorHAnsi" w:cstheme="minorHAnsi"/>
          <w:lang w:eastAsia="en-US"/>
        </w:rPr>
      </w:pPr>
    </w:p>
    <w:p w14:paraId="591249E9" w14:textId="77777777" w:rsidR="001D6356" w:rsidRPr="002443CE" w:rsidRDefault="001D6356" w:rsidP="001D6356">
      <w:pPr>
        <w:numPr>
          <w:ilvl w:val="0"/>
          <w:numId w:val="44"/>
        </w:numPr>
        <w:autoSpaceDE w:val="0"/>
        <w:autoSpaceDN w:val="0"/>
        <w:adjustRightInd w:val="0"/>
        <w:spacing w:after="200" w:line="276" w:lineRule="auto"/>
        <w:contextualSpacing/>
        <w:jc w:val="both"/>
        <w:rPr>
          <w:rFonts w:asciiTheme="minorHAnsi" w:eastAsia="Calibri" w:hAnsiTheme="minorHAnsi" w:cstheme="minorHAnsi"/>
          <w:lang w:eastAsia="en-US"/>
        </w:rPr>
      </w:pPr>
      <w:r w:rsidRPr="002443CE">
        <w:rPr>
          <w:rFonts w:asciiTheme="minorHAnsi" w:eastAsia="Calibri" w:hAnsiTheme="minorHAnsi" w:cstheme="minorHAnsi"/>
          <w:lang w:eastAsia="en-US"/>
        </w:rPr>
        <w:t>Informacja przygotowana w oparciu o mapę pomiaru powykonawczego ............................ zaewidencjonowanego przez ………………………………………………… pod nr ......................... w dniu ..................., opracowaną przez geodetę .................., nr uprawnień ...................</w:t>
      </w:r>
    </w:p>
    <w:p w14:paraId="2DAA655C" w14:textId="77777777" w:rsidR="001D6356" w:rsidRPr="002443CE" w:rsidRDefault="001D6356" w:rsidP="001D6356">
      <w:pPr>
        <w:autoSpaceDE w:val="0"/>
        <w:autoSpaceDN w:val="0"/>
        <w:adjustRightInd w:val="0"/>
        <w:ind w:left="720"/>
        <w:contextualSpacing/>
        <w:jc w:val="both"/>
        <w:rPr>
          <w:rFonts w:asciiTheme="minorHAnsi" w:eastAsia="Calibri" w:hAnsiTheme="minorHAnsi" w:cstheme="minorHAnsi"/>
          <w:lang w:eastAsia="en-US"/>
        </w:rPr>
      </w:pPr>
    </w:p>
    <w:p w14:paraId="7CFF3B9B" w14:textId="77777777" w:rsidR="001D6356" w:rsidRPr="002443CE" w:rsidRDefault="001D6356" w:rsidP="001D6356">
      <w:pPr>
        <w:numPr>
          <w:ilvl w:val="0"/>
          <w:numId w:val="44"/>
        </w:numPr>
        <w:tabs>
          <w:tab w:val="num" w:pos="900"/>
        </w:tabs>
        <w:autoSpaceDE w:val="0"/>
        <w:autoSpaceDN w:val="0"/>
        <w:adjustRightInd w:val="0"/>
        <w:spacing w:after="200" w:line="276" w:lineRule="auto"/>
        <w:contextualSpacing/>
        <w:jc w:val="both"/>
        <w:rPr>
          <w:rFonts w:asciiTheme="minorHAnsi" w:eastAsia="Calibri" w:hAnsiTheme="minorHAnsi" w:cstheme="minorHAnsi"/>
          <w:lang w:eastAsia="en-US"/>
        </w:rPr>
      </w:pPr>
      <w:r w:rsidRPr="002443CE">
        <w:rPr>
          <w:rFonts w:asciiTheme="minorHAnsi" w:eastAsia="Calibri" w:hAnsiTheme="minorHAnsi" w:cstheme="minorHAnsi"/>
          <w:lang w:eastAsia="en-US"/>
        </w:rPr>
        <w:t>Informacja przygotowana na podstawie projektu budowlanego  ..............................................................., dla którego wydano pozwolenie na budowę nr ................................ z dnia ................. r. oraz opinię ZUDP nr...................  z dnia ……………. r.</w:t>
      </w:r>
    </w:p>
    <w:p w14:paraId="669EAA8F" w14:textId="77777777" w:rsidR="001D6356" w:rsidRPr="002443CE" w:rsidRDefault="001D6356" w:rsidP="001D6356">
      <w:pPr>
        <w:autoSpaceDE w:val="0"/>
        <w:autoSpaceDN w:val="0"/>
        <w:adjustRightInd w:val="0"/>
        <w:spacing w:line="276" w:lineRule="auto"/>
        <w:ind w:left="1440"/>
        <w:contextualSpacing/>
        <w:jc w:val="both"/>
        <w:rPr>
          <w:rFonts w:asciiTheme="minorHAnsi" w:eastAsia="Calibri" w:hAnsiTheme="minorHAnsi" w:cstheme="minorHAnsi"/>
          <w:lang w:eastAsia="en-US"/>
        </w:rPr>
      </w:pPr>
    </w:p>
    <w:p w14:paraId="70021686" w14:textId="77777777" w:rsidR="001D6356" w:rsidRPr="002443CE" w:rsidRDefault="001D6356" w:rsidP="001D6356">
      <w:pPr>
        <w:numPr>
          <w:ilvl w:val="0"/>
          <w:numId w:val="44"/>
        </w:numPr>
        <w:autoSpaceDE w:val="0"/>
        <w:autoSpaceDN w:val="0"/>
        <w:adjustRightInd w:val="0"/>
        <w:spacing w:after="200" w:line="276" w:lineRule="auto"/>
        <w:contextualSpacing/>
        <w:jc w:val="both"/>
        <w:rPr>
          <w:rFonts w:asciiTheme="minorHAnsi" w:eastAsia="Calibri" w:hAnsiTheme="minorHAnsi" w:cstheme="minorHAnsi"/>
          <w:u w:val="single"/>
          <w:lang w:eastAsia="en-US"/>
        </w:rPr>
      </w:pPr>
      <w:r w:rsidRPr="002443CE">
        <w:rPr>
          <w:rFonts w:asciiTheme="minorHAnsi" w:eastAsia="Calibri" w:hAnsiTheme="minorHAnsi" w:cstheme="minorHAnsi"/>
          <w:lang w:eastAsia="en-US"/>
        </w:rPr>
        <w:tab/>
        <w:t>W wyniku pomiaru powykonawczego wykonanych elementów sieci ciepłowniczej stwierdzam poprawność wykonanej sieci ciepłowniczej.</w:t>
      </w:r>
    </w:p>
    <w:p w14:paraId="1B270612" w14:textId="77777777" w:rsidR="001D6356" w:rsidRPr="002443CE" w:rsidRDefault="001D6356" w:rsidP="001D6356">
      <w:pPr>
        <w:autoSpaceDE w:val="0"/>
        <w:autoSpaceDN w:val="0"/>
        <w:adjustRightInd w:val="0"/>
        <w:jc w:val="both"/>
        <w:rPr>
          <w:rFonts w:asciiTheme="minorHAnsi" w:eastAsia="Calibri" w:hAnsiTheme="minorHAnsi" w:cstheme="minorHAnsi"/>
          <w:lang w:eastAsia="en-US"/>
        </w:rPr>
      </w:pPr>
    </w:p>
    <w:p w14:paraId="4320AFE3" w14:textId="77777777" w:rsidR="001D6356" w:rsidRPr="002443CE" w:rsidRDefault="001D6356" w:rsidP="001D6356">
      <w:pPr>
        <w:autoSpaceDE w:val="0"/>
        <w:autoSpaceDN w:val="0"/>
        <w:adjustRightInd w:val="0"/>
        <w:jc w:val="both"/>
        <w:rPr>
          <w:rFonts w:asciiTheme="minorHAnsi" w:eastAsia="Calibri" w:hAnsiTheme="minorHAnsi" w:cstheme="minorHAnsi"/>
          <w:lang w:eastAsia="en-US"/>
        </w:rPr>
      </w:pPr>
      <w:r w:rsidRPr="002443CE">
        <w:rPr>
          <w:rFonts w:asciiTheme="minorHAnsi" w:eastAsia="Calibri" w:hAnsiTheme="minorHAnsi" w:cstheme="minorHAnsi"/>
          <w:lang w:eastAsia="en-US"/>
        </w:rPr>
        <w:tab/>
      </w:r>
    </w:p>
    <w:p w14:paraId="58087F04" w14:textId="77777777" w:rsidR="001D6356" w:rsidRPr="002443CE" w:rsidRDefault="001D6356" w:rsidP="001D6356">
      <w:pPr>
        <w:autoSpaceDE w:val="0"/>
        <w:autoSpaceDN w:val="0"/>
        <w:adjustRightInd w:val="0"/>
        <w:jc w:val="both"/>
        <w:rPr>
          <w:rFonts w:asciiTheme="minorHAnsi" w:eastAsia="Calibri" w:hAnsiTheme="minorHAnsi" w:cstheme="minorHAnsi"/>
          <w:lang w:eastAsia="en-US"/>
        </w:rPr>
      </w:pPr>
    </w:p>
    <w:p w14:paraId="58FD9757" w14:textId="77777777" w:rsidR="001D6356" w:rsidRPr="002443CE" w:rsidRDefault="001D6356" w:rsidP="001D6356">
      <w:pPr>
        <w:autoSpaceDE w:val="0"/>
        <w:autoSpaceDN w:val="0"/>
        <w:adjustRightInd w:val="0"/>
        <w:jc w:val="both"/>
        <w:rPr>
          <w:rFonts w:asciiTheme="minorHAnsi" w:eastAsia="Calibri" w:hAnsiTheme="minorHAnsi" w:cstheme="minorHAnsi"/>
          <w:lang w:eastAsia="en-US"/>
        </w:rPr>
      </w:pPr>
    </w:p>
    <w:p w14:paraId="13A3CB1C" w14:textId="77777777" w:rsidR="001D6356" w:rsidRPr="002443CE" w:rsidRDefault="001D6356" w:rsidP="001D6356">
      <w:pPr>
        <w:autoSpaceDE w:val="0"/>
        <w:autoSpaceDN w:val="0"/>
        <w:adjustRightInd w:val="0"/>
        <w:jc w:val="both"/>
        <w:rPr>
          <w:rFonts w:asciiTheme="minorHAnsi" w:eastAsia="Calibri" w:hAnsiTheme="minorHAnsi" w:cstheme="minorHAnsi"/>
          <w:lang w:eastAsia="en-US"/>
        </w:rPr>
      </w:pPr>
    </w:p>
    <w:p w14:paraId="0DB3B73C" w14:textId="77777777" w:rsidR="001D6356" w:rsidRPr="002443CE" w:rsidRDefault="001D6356" w:rsidP="001D6356">
      <w:pPr>
        <w:autoSpaceDE w:val="0"/>
        <w:autoSpaceDN w:val="0"/>
        <w:adjustRightInd w:val="0"/>
        <w:ind w:left="4956" w:firstLine="708"/>
        <w:jc w:val="both"/>
        <w:rPr>
          <w:rFonts w:asciiTheme="minorHAnsi" w:eastAsia="Calibri" w:hAnsiTheme="minorHAnsi" w:cstheme="minorHAnsi"/>
          <w:lang w:eastAsia="en-US"/>
        </w:rPr>
      </w:pPr>
      <w:r w:rsidRPr="002443CE">
        <w:rPr>
          <w:rFonts w:asciiTheme="minorHAnsi" w:eastAsia="Calibri" w:hAnsiTheme="minorHAnsi" w:cstheme="minorHAnsi"/>
          <w:lang w:eastAsia="en-US"/>
        </w:rPr>
        <w:t>…..……………………..…………..</w:t>
      </w:r>
    </w:p>
    <w:p w14:paraId="428925E7" w14:textId="77777777" w:rsidR="001D6356" w:rsidRPr="002443CE" w:rsidRDefault="001D6356" w:rsidP="001D6356">
      <w:pPr>
        <w:autoSpaceDE w:val="0"/>
        <w:autoSpaceDN w:val="0"/>
        <w:adjustRightInd w:val="0"/>
        <w:ind w:left="4956"/>
        <w:jc w:val="both"/>
        <w:rPr>
          <w:rFonts w:asciiTheme="minorHAnsi" w:eastAsia="Calibri" w:hAnsiTheme="minorHAnsi" w:cstheme="minorHAnsi"/>
          <w:i/>
          <w:lang w:eastAsia="en-US"/>
        </w:rPr>
      </w:pPr>
      <w:r w:rsidRPr="002443CE">
        <w:rPr>
          <w:rFonts w:asciiTheme="minorHAnsi" w:eastAsia="Calibri" w:hAnsiTheme="minorHAnsi" w:cstheme="minorHAnsi"/>
          <w:lang w:eastAsia="en-US"/>
        </w:rPr>
        <w:t xml:space="preserve">         </w:t>
      </w:r>
      <w:r w:rsidRPr="002443CE">
        <w:rPr>
          <w:rFonts w:asciiTheme="minorHAnsi" w:eastAsia="Calibri" w:hAnsiTheme="minorHAnsi" w:cstheme="minorHAnsi"/>
          <w:lang w:eastAsia="en-US"/>
        </w:rPr>
        <w:tab/>
        <w:t xml:space="preserve">    </w:t>
      </w:r>
      <w:r w:rsidRPr="002443CE">
        <w:rPr>
          <w:rFonts w:asciiTheme="minorHAnsi" w:eastAsia="Calibri" w:hAnsiTheme="minorHAnsi" w:cstheme="minorHAnsi"/>
          <w:i/>
          <w:lang w:eastAsia="en-US"/>
        </w:rPr>
        <w:t>Geodeta uprawniony</w:t>
      </w:r>
    </w:p>
    <w:p w14:paraId="227FF619" w14:textId="77777777" w:rsidR="001D6356" w:rsidRPr="002443CE" w:rsidRDefault="001D6356" w:rsidP="001D6356">
      <w:pPr>
        <w:autoSpaceDE w:val="0"/>
        <w:autoSpaceDN w:val="0"/>
        <w:adjustRightInd w:val="0"/>
        <w:ind w:left="4956"/>
        <w:jc w:val="both"/>
        <w:rPr>
          <w:rFonts w:asciiTheme="minorHAnsi" w:eastAsia="Calibri" w:hAnsiTheme="minorHAnsi" w:cstheme="minorHAnsi"/>
          <w:i/>
          <w:lang w:eastAsia="en-US"/>
        </w:rPr>
      </w:pPr>
      <w:r w:rsidRPr="002443CE">
        <w:rPr>
          <w:rFonts w:asciiTheme="minorHAnsi" w:eastAsia="Calibri" w:hAnsiTheme="minorHAnsi" w:cstheme="minorHAnsi"/>
          <w:i/>
          <w:lang w:eastAsia="en-US"/>
        </w:rPr>
        <w:t xml:space="preserve">                       imię i nazwisko</w:t>
      </w:r>
    </w:p>
    <w:p w14:paraId="2210D521" w14:textId="77777777" w:rsidR="001D6356" w:rsidRPr="002443CE" w:rsidRDefault="001D6356" w:rsidP="001D6356">
      <w:pPr>
        <w:spacing w:after="240"/>
        <w:rPr>
          <w:rFonts w:asciiTheme="minorHAnsi" w:hAnsiTheme="minorHAnsi" w:cstheme="minorHAnsi"/>
        </w:rPr>
      </w:pPr>
    </w:p>
    <w:p w14:paraId="2BDF2EDD" w14:textId="795B2FCE" w:rsidR="00476F15" w:rsidRPr="002443CE" w:rsidRDefault="001D6356" w:rsidP="001C15CC">
      <w:pPr>
        <w:spacing w:after="240"/>
        <w:jc w:val="right"/>
        <w:rPr>
          <w:rFonts w:asciiTheme="minorHAnsi" w:hAnsiTheme="minorHAnsi" w:cstheme="minorHAnsi"/>
          <w:b/>
          <w:bCs/>
        </w:rPr>
      </w:pPr>
      <w:r w:rsidRPr="002443CE">
        <w:rPr>
          <w:rFonts w:asciiTheme="minorHAnsi" w:hAnsiTheme="minorHAnsi" w:cstheme="minorHAnsi"/>
          <w:sz w:val="28"/>
          <w:szCs w:val="28"/>
        </w:rPr>
        <w:br w:type="page"/>
      </w:r>
    </w:p>
    <w:p w14:paraId="616E6B38" w14:textId="6B9614D2" w:rsidR="0031520E" w:rsidRPr="002443CE" w:rsidRDefault="0031520E" w:rsidP="0031520E">
      <w:pPr>
        <w:jc w:val="right"/>
        <w:rPr>
          <w:rFonts w:asciiTheme="minorHAnsi" w:hAnsiTheme="minorHAnsi" w:cstheme="minorHAnsi"/>
          <w:b/>
          <w:i/>
        </w:rPr>
      </w:pPr>
      <w:r w:rsidRPr="002443CE">
        <w:rPr>
          <w:rFonts w:asciiTheme="minorHAnsi" w:hAnsiTheme="minorHAnsi" w:cstheme="minorHAnsi"/>
          <w:b/>
          <w:i/>
        </w:rPr>
        <w:lastRenderedPageBreak/>
        <w:t>Załącznik nr 4</w:t>
      </w:r>
      <w:r w:rsidR="002F2E18" w:rsidRPr="002443CE">
        <w:rPr>
          <w:rFonts w:asciiTheme="minorHAnsi" w:hAnsiTheme="minorHAnsi" w:cstheme="minorHAnsi"/>
          <w:b/>
          <w:i/>
        </w:rPr>
        <w:t xml:space="preserve"> a)</w:t>
      </w:r>
      <w:r w:rsidRPr="002443CE">
        <w:rPr>
          <w:rFonts w:asciiTheme="minorHAnsi" w:hAnsiTheme="minorHAnsi" w:cstheme="minorHAnsi"/>
          <w:b/>
          <w:i/>
        </w:rPr>
        <w:t xml:space="preserve"> do Umowy nr …………..</w:t>
      </w:r>
    </w:p>
    <w:p w14:paraId="64142220" w14:textId="77777777" w:rsidR="0031520E" w:rsidRPr="002443CE" w:rsidRDefault="0031520E" w:rsidP="0031520E">
      <w:pPr>
        <w:jc w:val="right"/>
        <w:rPr>
          <w:rFonts w:asciiTheme="minorHAnsi" w:hAnsiTheme="minorHAnsi" w:cstheme="minorHAnsi"/>
        </w:rPr>
      </w:pPr>
    </w:p>
    <w:p w14:paraId="736E1D35" w14:textId="77777777" w:rsidR="0031520E" w:rsidRPr="002443CE" w:rsidRDefault="0031520E" w:rsidP="0031520E">
      <w:pPr>
        <w:jc w:val="right"/>
        <w:rPr>
          <w:rFonts w:asciiTheme="minorHAnsi" w:hAnsiTheme="minorHAnsi" w:cstheme="minorHAnsi"/>
        </w:rPr>
      </w:pPr>
      <w:r w:rsidRPr="002443CE">
        <w:rPr>
          <w:rFonts w:asciiTheme="minorHAnsi" w:hAnsiTheme="minorHAnsi" w:cstheme="minorHAnsi"/>
        </w:rPr>
        <w:t>........................... dnia,..............................r.</w:t>
      </w:r>
    </w:p>
    <w:p w14:paraId="6263768F" w14:textId="77777777" w:rsidR="0031520E" w:rsidRPr="002443CE" w:rsidRDefault="0031520E" w:rsidP="0031520E">
      <w:pPr>
        <w:rPr>
          <w:rFonts w:asciiTheme="minorHAnsi" w:hAnsiTheme="minorHAnsi" w:cstheme="minorHAnsi"/>
        </w:rPr>
      </w:pPr>
    </w:p>
    <w:p w14:paraId="1CC832FA" w14:textId="77777777" w:rsidR="0031520E" w:rsidRPr="002443CE" w:rsidRDefault="0031520E" w:rsidP="0031520E">
      <w:pPr>
        <w:rPr>
          <w:rFonts w:asciiTheme="minorHAnsi" w:hAnsiTheme="minorHAnsi" w:cstheme="minorHAnsi"/>
        </w:rPr>
      </w:pPr>
      <w:r w:rsidRPr="002443CE">
        <w:rPr>
          <w:rFonts w:asciiTheme="minorHAnsi" w:hAnsiTheme="minorHAnsi" w:cstheme="minorHAnsi"/>
        </w:rPr>
        <w:t>..............................................</w:t>
      </w:r>
    </w:p>
    <w:p w14:paraId="4758714B" w14:textId="77777777" w:rsidR="0031520E" w:rsidRPr="002443CE" w:rsidRDefault="0031520E" w:rsidP="0031520E">
      <w:pPr>
        <w:rPr>
          <w:rFonts w:asciiTheme="minorHAnsi" w:hAnsiTheme="minorHAnsi" w:cstheme="minorHAnsi"/>
          <w:i/>
          <w:iCs/>
          <w:vertAlign w:val="superscript"/>
        </w:rPr>
      </w:pPr>
      <w:r w:rsidRPr="002443CE">
        <w:rPr>
          <w:rFonts w:asciiTheme="minorHAnsi" w:hAnsiTheme="minorHAnsi" w:cstheme="minorHAnsi"/>
          <w:i/>
          <w:iCs/>
          <w:vertAlign w:val="superscript"/>
        </w:rPr>
        <w:t xml:space="preserve">   ( nazwa i adres Ppodwykonawcy)</w:t>
      </w:r>
    </w:p>
    <w:p w14:paraId="26FF273C" w14:textId="77777777" w:rsidR="0031520E" w:rsidRPr="002443CE" w:rsidRDefault="0031520E" w:rsidP="0031520E">
      <w:pPr>
        <w:rPr>
          <w:rFonts w:asciiTheme="minorHAnsi" w:hAnsiTheme="minorHAnsi" w:cstheme="minorHAnsi"/>
        </w:rPr>
      </w:pPr>
    </w:p>
    <w:p w14:paraId="2590EC3C" w14:textId="77777777" w:rsidR="0031520E" w:rsidRPr="002443CE" w:rsidRDefault="0031520E" w:rsidP="0031520E">
      <w:pPr>
        <w:keepNext/>
        <w:spacing w:before="240" w:after="360"/>
        <w:contextualSpacing/>
        <w:jc w:val="center"/>
        <w:outlineLvl w:val="0"/>
        <w:rPr>
          <w:rFonts w:asciiTheme="minorHAnsi" w:hAnsiTheme="minorHAnsi" w:cstheme="minorHAnsi"/>
          <w:b/>
          <w:bCs/>
        </w:rPr>
      </w:pPr>
      <w:r w:rsidRPr="002443CE">
        <w:rPr>
          <w:rFonts w:asciiTheme="minorHAnsi" w:hAnsiTheme="minorHAnsi" w:cstheme="minorHAnsi"/>
          <w:b/>
          <w:bCs/>
        </w:rPr>
        <w:tab/>
      </w:r>
    </w:p>
    <w:p w14:paraId="43C37F8E" w14:textId="77777777" w:rsidR="0031520E" w:rsidRPr="002443CE" w:rsidRDefault="0031520E" w:rsidP="0031520E">
      <w:pPr>
        <w:keepNext/>
        <w:spacing w:before="240" w:after="360"/>
        <w:contextualSpacing/>
        <w:jc w:val="center"/>
        <w:outlineLvl w:val="0"/>
        <w:rPr>
          <w:rFonts w:asciiTheme="minorHAnsi" w:hAnsiTheme="minorHAnsi" w:cstheme="minorHAnsi"/>
          <w:b/>
        </w:rPr>
      </w:pPr>
      <w:r w:rsidRPr="002443CE">
        <w:rPr>
          <w:rFonts w:asciiTheme="minorHAnsi" w:hAnsiTheme="minorHAnsi" w:cstheme="minorHAnsi"/>
          <w:b/>
        </w:rPr>
        <w:t>PRZEJŚCIOWE OŚWIADCZENIE PODWYKONAWCY</w:t>
      </w:r>
    </w:p>
    <w:p w14:paraId="3E01488C" w14:textId="77777777" w:rsidR="0031520E" w:rsidRPr="002443CE" w:rsidRDefault="0031520E" w:rsidP="0031520E">
      <w:pPr>
        <w:keepNext/>
        <w:spacing w:before="240" w:after="360"/>
        <w:contextualSpacing/>
        <w:jc w:val="center"/>
        <w:outlineLvl w:val="0"/>
        <w:rPr>
          <w:rFonts w:asciiTheme="minorHAnsi" w:hAnsiTheme="minorHAnsi" w:cstheme="minorHAnsi"/>
          <w:b/>
        </w:rPr>
      </w:pPr>
    </w:p>
    <w:p w14:paraId="53CB7F71" w14:textId="19D61FCE" w:rsidR="0031520E" w:rsidRPr="002443CE" w:rsidRDefault="0031520E" w:rsidP="0031520E">
      <w:pPr>
        <w:jc w:val="center"/>
        <w:rPr>
          <w:rFonts w:asciiTheme="minorHAnsi" w:hAnsiTheme="minorHAnsi" w:cstheme="minorHAnsi"/>
          <w:b/>
          <w:bCs/>
          <w:u w:val="single"/>
        </w:rPr>
      </w:pPr>
      <w:r w:rsidRPr="002443CE">
        <w:rPr>
          <w:rFonts w:asciiTheme="minorHAnsi" w:hAnsiTheme="minorHAnsi" w:cstheme="minorHAnsi"/>
          <w:b/>
          <w:bCs/>
          <w:u w:val="single"/>
        </w:rPr>
        <w:t>Budowa sieci ciepłowniczej wysokoparametrowej od ul. Stryjskiej do ul. Wielkopolskiej w Gdyni – Etap II</w:t>
      </w:r>
    </w:p>
    <w:p w14:paraId="74A5012D" w14:textId="03D606D7" w:rsidR="0031520E" w:rsidRPr="002443CE" w:rsidRDefault="0031520E" w:rsidP="0031520E">
      <w:pPr>
        <w:spacing w:line="276" w:lineRule="auto"/>
        <w:ind w:right="1003"/>
        <w:jc w:val="both"/>
        <w:rPr>
          <w:rFonts w:asciiTheme="minorHAnsi" w:hAnsiTheme="minorHAnsi" w:cstheme="minorHAnsi"/>
          <w:bCs/>
          <w:u w:val="single"/>
        </w:rPr>
      </w:pPr>
      <w:r w:rsidRPr="002443CE">
        <w:rPr>
          <w:rFonts w:asciiTheme="minorHAnsi" w:hAnsiTheme="minorHAnsi" w:cstheme="minorHAnsi"/>
          <w:b/>
        </w:rPr>
        <w:t>Pakiet nr 1</w:t>
      </w:r>
      <w:r w:rsidRPr="002443CE">
        <w:rPr>
          <w:rFonts w:asciiTheme="minorHAnsi" w:hAnsiTheme="minorHAnsi" w:cstheme="minorHAnsi"/>
          <w:bCs/>
        </w:rPr>
        <w:t>:</w:t>
      </w:r>
    </w:p>
    <w:p w14:paraId="792B0152" w14:textId="77777777" w:rsidR="0031520E" w:rsidRPr="002443CE" w:rsidRDefault="0031520E" w:rsidP="0031520E">
      <w:pPr>
        <w:pStyle w:val="Styl1"/>
        <w:numPr>
          <w:ilvl w:val="0"/>
          <w:numId w:val="0"/>
        </w:numPr>
        <w:rPr>
          <w:rFonts w:asciiTheme="minorHAnsi" w:hAnsiTheme="minorHAnsi" w:cstheme="minorHAnsi"/>
          <w:b w:val="0"/>
        </w:rPr>
      </w:pPr>
      <w:r w:rsidRPr="002443CE">
        <w:rPr>
          <w:rFonts w:asciiTheme="minorHAnsi" w:hAnsiTheme="minorHAnsi" w:cstheme="minorHAnsi"/>
          <w:b w:val="0"/>
          <w:u w:val="single"/>
        </w:rPr>
        <w:t>Zadanie 1 – budowa magistralnej sieci ciepłowniczej z estakadą nad rzeką Kaczą</w:t>
      </w:r>
      <w:r w:rsidRPr="002443CE">
        <w:rPr>
          <w:rFonts w:asciiTheme="minorHAnsi" w:hAnsiTheme="minorHAnsi" w:cstheme="minorHAnsi"/>
          <w:bCs/>
          <w:lang w:val="pl-PL"/>
        </w:rPr>
        <w:t xml:space="preserve">, </w:t>
      </w:r>
      <w:r w:rsidRPr="002443CE">
        <w:rPr>
          <w:rFonts w:asciiTheme="minorHAnsi" w:hAnsiTheme="minorHAnsi" w:cstheme="minorHAnsi"/>
          <w:b w:val="0"/>
          <w:lang w:val="pl-PL"/>
        </w:rPr>
        <w:t>szczegóły:</w:t>
      </w:r>
    </w:p>
    <w:p w14:paraId="01DEAF3D" w14:textId="77777777" w:rsidR="0031520E" w:rsidRPr="002443CE" w:rsidRDefault="0031520E" w:rsidP="0031520E">
      <w:pPr>
        <w:pStyle w:val="Styl1"/>
        <w:numPr>
          <w:ilvl w:val="0"/>
          <w:numId w:val="0"/>
        </w:numPr>
        <w:rPr>
          <w:rFonts w:asciiTheme="minorHAnsi" w:hAnsiTheme="minorHAnsi" w:cstheme="minorHAnsi"/>
          <w:b w:val="0"/>
        </w:rPr>
      </w:pPr>
      <w:r w:rsidRPr="002443CE">
        <w:rPr>
          <w:rFonts w:asciiTheme="minorHAnsi" w:hAnsiTheme="minorHAnsi" w:cstheme="minorHAnsi"/>
          <w:b w:val="0"/>
          <w:lang w:val="pl-PL"/>
        </w:rPr>
        <w:t xml:space="preserve">oraz </w:t>
      </w:r>
    </w:p>
    <w:p w14:paraId="56F561CB" w14:textId="7AC5A9A9" w:rsidR="0031520E" w:rsidRPr="002443CE" w:rsidRDefault="0031520E" w:rsidP="0031520E">
      <w:pPr>
        <w:pStyle w:val="Styl1"/>
        <w:numPr>
          <w:ilvl w:val="0"/>
          <w:numId w:val="0"/>
        </w:numPr>
        <w:rPr>
          <w:rFonts w:asciiTheme="minorHAnsi" w:hAnsiTheme="minorHAnsi" w:cstheme="minorHAnsi"/>
          <w:b w:val="0"/>
          <w:u w:val="single"/>
          <w:lang w:val="pl-PL"/>
        </w:rPr>
      </w:pPr>
      <w:r w:rsidRPr="002443CE">
        <w:rPr>
          <w:rFonts w:asciiTheme="minorHAnsi" w:hAnsiTheme="minorHAnsi" w:cstheme="minorHAnsi"/>
          <w:b w:val="0"/>
          <w:u w:val="single"/>
        </w:rPr>
        <w:t>Zadanie 2 – budowa magistralnej sieci ciepłowniczej wzdłuż nasypu kolejowego w kierunku ul. Wielkopolskiej</w:t>
      </w:r>
      <w:r w:rsidRPr="002443CE">
        <w:rPr>
          <w:rFonts w:asciiTheme="minorHAnsi" w:hAnsiTheme="minorHAnsi" w:cstheme="minorHAnsi"/>
          <w:bCs/>
          <w:lang w:val="pl-PL"/>
        </w:rPr>
        <w:t>*</w:t>
      </w:r>
    </w:p>
    <w:p w14:paraId="0503888F" w14:textId="77777777" w:rsidR="001C15CC" w:rsidRPr="002443CE" w:rsidRDefault="001C15CC" w:rsidP="0031520E">
      <w:pPr>
        <w:pStyle w:val="Styl1"/>
        <w:numPr>
          <w:ilvl w:val="0"/>
          <w:numId w:val="0"/>
        </w:numPr>
        <w:rPr>
          <w:rFonts w:asciiTheme="minorHAnsi" w:hAnsiTheme="minorHAnsi" w:cstheme="minorHAnsi"/>
        </w:rPr>
      </w:pPr>
    </w:p>
    <w:p w14:paraId="3667E5C3" w14:textId="31EDA5EF" w:rsidR="0031520E" w:rsidRPr="002443CE" w:rsidRDefault="0031520E" w:rsidP="0031520E">
      <w:pPr>
        <w:pStyle w:val="Styl1"/>
        <w:numPr>
          <w:ilvl w:val="0"/>
          <w:numId w:val="0"/>
        </w:numPr>
        <w:rPr>
          <w:rFonts w:asciiTheme="minorHAnsi" w:hAnsiTheme="minorHAnsi" w:cstheme="minorHAnsi"/>
        </w:rPr>
      </w:pPr>
      <w:r w:rsidRPr="002443CE">
        <w:rPr>
          <w:rFonts w:asciiTheme="minorHAnsi" w:hAnsiTheme="minorHAnsi" w:cstheme="minorHAnsi"/>
        </w:rPr>
        <w:t xml:space="preserve">Pakiet nr 2: </w:t>
      </w:r>
    </w:p>
    <w:p w14:paraId="4AE62927" w14:textId="7DAA2544" w:rsidR="0031520E" w:rsidRPr="002443CE" w:rsidRDefault="0031520E" w:rsidP="001C15CC">
      <w:pPr>
        <w:pStyle w:val="Styl1"/>
        <w:numPr>
          <w:ilvl w:val="0"/>
          <w:numId w:val="0"/>
        </w:numPr>
        <w:spacing w:after="100" w:afterAutospacing="1"/>
        <w:rPr>
          <w:rFonts w:asciiTheme="minorHAnsi" w:hAnsiTheme="minorHAnsi" w:cstheme="minorHAnsi"/>
          <w:b w:val="0"/>
          <w:bCs/>
        </w:rPr>
      </w:pPr>
      <w:r w:rsidRPr="002443CE">
        <w:rPr>
          <w:rFonts w:asciiTheme="minorHAnsi" w:hAnsiTheme="minorHAnsi" w:cstheme="minorHAnsi"/>
          <w:b w:val="0"/>
          <w:bCs/>
          <w:u w:val="single"/>
        </w:rPr>
        <w:t>Zadanie 3 – budowa sieci ciepłowniczej w kierunku Pl. Górnośląskiego w Gdyni</w:t>
      </w:r>
      <w:r w:rsidRPr="002443CE">
        <w:rPr>
          <w:rFonts w:asciiTheme="minorHAnsi" w:hAnsiTheme="minorHAnsi" w:cstheme="minorHAnsi"/>
        </w:rPr>
        <w:t>*</w:t>
      </w:r>
    </w:p>
    <w:p w14:paraId="59319CAB" w14:textId="77777777" w:rsidR="00932D70" w:rsidRPr="002443CE" w:rsidRDefault="00932D70" w:rsidP="00932D70">
      <w:pPr>
        <w:spacing w:line="276" w:lineRule="auto"/>
        <w:jc w:val="both"/>
        <w:rPr>
          <w:rFonts w:asciiTheme="minorHAnsi" w:hAnsiTheme="minorHAnsi" w:cstheme="minorHAnsi"/>
        </w:rPr>
      </w:pPr>
      <w:r w:rsidRPr="002443CE">
        <w:rPr>
          <w:rFonts w:asciiTheme="minorHAnsi" w:hAnsiTheme="minorHAnsi" w:cstheme="minorHAnsi"/>
        </w:rPr>
        <w:t xml:space="preserve">Będąc należycie upoważnionym i reprezentując Podwykonawcę tj. ……………….………. z siedzibą w ……………..…, oświadczam, iż wymagalne wynagrodzenie należne Podwykonawcy z tytułu robót, wykonanych  i odebranych przez …………..………. </w:t>
      </w:r>
      <w:r w:rsidRPr="002443CE">
        <w:rPr>
          <w:rFonts w:asciiTheme="minorHAnsi" w:hAnsiTheme="minorHAnsi" w:cstheme="minorHAnsi"/>
          <w:bCs/>
        </w:rPr>
        <w:t>(</w:t>
      </w:r>
      <w:r w:rsidRPr="002443CE">
        <w:rPr>
          <w:rFonts w:asciiTheme="minorHAnsi" w:hAnsiTheme="minorHAnsi" w:cstheme="minorHAnsi"/>
        </w:rPr>
        <w:t>dalej: Wykonawca)</w:t>
      </w:r>
      <w:r w:rsidRPr="002443CE">
        <w:rPr>
          <w:rFonts w:asciiTheme="minorHAnsi" w:hAnsiTheme="minorHAnsi" w:cstheme="minorHAnsi"/>
          <w:i/>
          <w:iCs/>
        </w:rPr>
        <w:t xml:space="preserve"> </w:t>
      </w:r>
      <w:r w:rsidRPr="002443CE">
        <w:rPr>
          <w:rFonts w:asciiTheme="minorHAnsi" w:hAnsiTheme="minorHAnsi" w:cstheme="minorHAnsi"/>
        </w:rPr>
        <w:t>w ramach Umowy nr ……………………..……. z dnia …………………………, (dalej: Umowa), za wykonane prace w okresie do dnia …………..……. zostało uregulowane przez Wykonawcę</w:t>
      </w:r>
      <w:r w:rsidRPr="002443CE">
        <w:rPr>
          <w:rFonts w:asciiTheme="minorHAnsi" w:hAnsiTheme="minorHAnsi" w:cstheme="minorHAnsi"/>
          <w:i/>
          <w:iCs/>
        </w:rPr>
        <w:t xml:space="preserve"> </w:t>
      </w:r>
      <w:r w:rsidRPr="002443CE">
        <w:rPr>
          <w:rFonts w:asciiTheme="minorHAnsi" w:hAnsiTheme="minorHAnsi" w:cstheme="minorHAnsi"/>
        </w:rPr>
        <w:t>w całości, zgodnie z postanowieniami Umowy i wyczerpuje wszelkie roszczenia Podwykonawcy z tytułu wymagalnych płatności.</w:t>
      </w:r>
    </w:p>
    <w:p w14:paraId="5F542416" w14:textId="77777777" w:rsidR="00932D70" w:rsidRPr="002443CE" w:rsidRDefault="00932D70" w:rsidP="00932D70">
      <w:pPr>
        <w:spacing w:line="276" w:lineRule="auto"/>
        <w:jc w:val="both"/>
        <w:rPr>
          <w:rFonts w:asciiTheme="minorHAnsi" w:hAnsiTheme="minorHAnsi" w:cstheme="minorHAnsi"/>
        </w:rPr>
      </w:pPr>
    </w:p>
    <w:p w14:paraId="39F94346" w14:textId="77777777" w:rsidR="00932D70" w:rsidRPr="002443CE" w:rsidRDefault="00932D70" w:rsidP="00932D70">
      <w:pPr>
        <w:spacing w:line="276" w:lineRule="auto"/>
        <w:jc w:val="both"/>
        <w:rPr>
          <w:rFonts w:asciiTheme="minorHAnsi" w:hAnsiTheme="minorHAnsi" w:cstheme="minorHAnsi"/>
        </w:rPr>
      </w:pPr>
      <w:r w:rsidRPr="002443CE">
        <w:rPr>
          <w:rFonts w:asciiTheme="minorHAnsi" w:hAnsiTheme="minorHAnsi" w:cstheme="minorHAnsi"/>
        </w:rPr>
        <w:t>Oświadczam, iż:</w:t>
      </w:r>
    </w:p>
    <w:p w14:paraId="2A96A1C2" w14:textId="77777777" w:rsidR="00932D70" w:rsidRPr="002443CE" w:rsidRDefault="00932D70" w:rsidP="00A21F90">
      <w:pPr>
        <w:numPr>
          <w:ilvl w:val="0"/>
          <w:numId w:val="86"/>
        </w:numPr>
        <w:spacing w:line="276" w:lineRule="auto"/>
        <w:contextualSpacing/>
        <w:jc w:val="both"/>
        <w:rPr>
          <w:rFonts w:asciiTheme="minorHAnsi" w:hAnsiTheme="minorHAnsi" w:cstheme="minorHAnsi"/>
        </w:rPr>
      </w:pPr>
      <w:r w:rsidRPr="002443CE">
        <w:rPr>
          <w:rFonts w:asciiTheme="minorHAnsi" w:hAnsiTheme="minorHAnsi" w:cstheme="minorHAnsi"/>
        </w:rPr>
        <w:t xml:space="preserve">Nie składam zastrzeżeń co do wysokości, terminu, sposobu i zakresu rozliczeń dokonanych pomiędzy Wykonawcą, a Podwykonawcą w ramach zapłaty wymagalnych należności wykonania Umowy. </w:t>
      </w:r>
    </w:p>
    <w:p w14:paraId="6FC85455" w14:textId="77777777" w:rsidR="00932D70" w:rsidRPr="002443CE" w:rsidRDefault="00932D70" w:rsidP="00A21F90">
      <w:pPr>
        <w:numPr>
          <w:ilvl w:val="0"/>
          <w:numId w:val="86"/>
        </w:numPr>
        <w:spacing w:line="276" w:lineRule="auto"/>
        <w:contextualSpacing/>
        <w:jc w:val="both"/>
        <w:rPr>
          <w:rFonts w:asciiTheme="minorHAnsi" w:hAnsiTheme="minorHAnsi" w:cstheme="minorHAnsi"/>
        </w:rPr>
      </w:pPr>
      <w:r w:rsidRPr="002443CE">
        <w:rPr>
          <w:rFonts w:asciiTheme="minorHAnsi" w:hAnsiTheme="minorHAnsi" w:cstheme="minorHAnsi"/>
        </w:rPr>
        <w:t>Na dzień złożenia niniejszego oświadczenia Wykonawca nie zalega względem Podwykonawcy z zapłatą należnego wynagrodzenia z tytułu realizacji Umowy, ani nie przypadają terminy wymagalności jakichkolwiek zobowiązań Wykonawcy wobec Podwykonawcy z tytułu realizacji Umowy.</w:t>
      </w:r>
    </w:p>
    <w:p w14:paraId="4A225016" w14:textId="216739BB" w:rsidR="001C15CC" w:rsidRPr="002443CE" w:rsidRDefault="001C15CC" w:rsidP="001C15CC">
      <w:pPr>
        <w:spacing w:line="276" w:lineRule="auto"/>
        <w:ind w:left="360"/>
        <w:contextualSpacing/>
        <w:jc w:val="both"/>
        <w:rPr>
          <w:rFonts w:asciiTheme="minorHAnsi" w:hAnsiTheme="minorHAnsi" w:cstheme="minorHAnsi"/>
        </w:rPr>
      </w:pPr>
    </w:p>
    <w:p w14:paraId="254EFB4E" w14:textId="620BB3C7" w:rsidR="001C15CC" w:rsidRPr="002443CE" w:rsidRDefault="001C15CC" w:rsidP="001C15CC">
      <w:pPr>
        <w:spacing w:line="276" w:lineRule="auto"/>
        <w:ind w:left="360"/>
        <w:contextualSpacing/>
        <w:jc w:val="both"/>
        <w:rPr>
          <w:rFonts w:asciiTheme="minorHAnsi" w:hAnsiTheme="minorHAnsi" w:cstheme="minorHAnsi"/>
        </w:rPr>
      </w:pPr>
    </w:p>
    <w:p w14:paraId="75FCCE54" w14:textId="7E846213" w:rsidR="001C15CC" w:rsidRPr="002443CE" w:rsidRDefault="001C15CC" w:rsidP="001C15CC">
      <w:pPr>
        <w:spacing w:line="276" w:lineRule="auto"/>
        <w:ind w:left="360"/>
        <w:contextualSpacing/>
        <w:jc w:val="both"/>
        <w:rPr>
          <w:rFonts w:asciiTheme="minorHAnsi" w:hAnsiTheme="minorHAnsi" w:cstheme="minorHAnsi"/>
        </w:rPr>
      </w:pPr>
    </w:p>
    <w:p w14:paraId="37B372F5" w14:textId="7A4DE4D0" w:rsidR="001C15CC" w:rsidRPr="002443CE" w:rsidRDefault="001C15CC" w:rsidP="001C15CC">
      <w:pPr>
        <w:spacing w:line="276" w:lineRule="auto"/>
        <w:ind w:left="360"/>
        <w:contextualSpacing/>
        <w:jc w:val="both"/>
        <w:rPr>
          <w:rFonts w:asciiTheme="minorHAnsi" w:hAnsiTheme="minorHAnsi" w:cstheme="minorHAnsi"/>
        </w:rPr>
      </w:pPr>
    </w:p>
    <w:p w14:paraId="194FE82A" w14:textId="77777777" w:rsidR="001C15CC" w:rsidRPr="002443CE" w:rsidRDefault="001C15CC" w:rsidP="001C15CC">
      <w:pPr>
        <w:spacing w:line="276" w:lineRule="auto"/>
        <w:ind w:left="360"/>
        <w:contextualSpacing/>
        <w:jc w:val="both"/>
        <w:rPr>
          <w:rFonts w:asciiTheme="minorHAnsi" w:hAnsiTheme="minorHAnsi" w:cstheme="minorHAnsi"/>
        </w:rPr>
      </w:pPr>
    </w:p>
    <w:p w14:paraId="164EE1AB" w14:textId="0723DDB6" w:rsidR="001C15CC" w:rsidRPr="002443CE" w:rsidRDefault="0031520E" w:rsidP="001C15CC">
      <w:pPr>
        <w:spacing w:line="276" w:lineRule="auto"/>
        <w:rPr>
          <w:rFonts w:asciiTheme="minorHAnsi" w:hAnsiTheme="minorHAnsi" w:cstheme="minorHAnsi"/>
          <w:b/>
          <w:i/>
        </w:rPr>
      </w:pPr>
      <w:r w:rsidRPr="002443CE">
        <w:rPr>
          <w:rFonts w:asciiTheme="minorHAnsi" w:hAnsiTheme="minorHAnsi" w:cstheme="minorHAnsi"/>
          <w:sz w:val="18"/>
          <w:szCs w:val="18"/>
        </w:rPr>
        <w:t>* - niepotrzebne skreślić</w:t>
      </w:r>
    </w:p>
    <w:p w14:paraId="0738E09C" w14:textId="7F96B075" w:rsidR="0031520E" w:rsidRPr="002443CE" w:rsidRDefault="0031520E" w:rsidP="0031520E">
      <w:pPr>
        <w:jc w:val="right"/>
        <w:rPr>
          <w:rFonts w:asciiTheme="minorHAnsi" w:hAnsiTheme="minorHAnsi" w:cstheme="minorHAnsi"/>
        </w:rPr>
      </w:pPr>
      <w:r w:rsidRPr="002443CE">
        <w:rPr>
          <w:rFonts w:asciiTheme="minorHAnsi" w:hAnsiTheme="minorHAnsi" w:cstheme="minorHAnsi"/>
          <w:b/>
          <w:i/>
        </w:rPr>
        <w:lastRenderedPageBreak/>
        <w:t>Załącznik nr 4</w:t>
      </w:r>
      <w:r w:rsidR="002F2E18" w:rsidRPr="002443CE">
        <w:rPr>
          <w:rFonts w:asciiTheme="minorHAnsi" w:hAnsiTheme="minorHAnsi" w:cstheme="minorHAnsi"/>
          <w:b/>
          <w:i/>
        </w:rPr>
        <w:t xml:space="preserve"> b)</w:t>
      </w:r>
      <w:r w:rsidRPr="002443CE">
        <w:rPr>
          <w:rFonts w:asciiTheme="minorHAnsi" w:hAnsiTheme="minorHAnsi" w:cstheme="minorHAnsi"/>
          <w:b/>
          <w:i/>
        </w:rPr>
        <w:t xml:space="preserve">  do Umowy nr …………..</w:t>
      </w:r>
    </w:p>
    <w:p w14:paraId="2C0D68D6" w14:textId="77777777" w:rsidR="0031520E" w:rsidRPr="002443CE" w:rsidRDefault="0031520E" w:rsidP="0031520E">
      <w:pPr>
        <w:jc w:val="right"/>
        <w:rPr>
          <w:rFonts w:asciiTheme="minorHAnsi" w:hAnsiTheme="minorHAnsi" w:cstheme="minorHAnsi"/>
        </w:rPr>
      </w:pPr>
    </w:p>
    <w:p w14:paraId="197B9B02" w14:textId="77777777" w:rsidR="0031520E" w:rsidRPr="002443CE" w:rsidRDefault="0031520E" w:rsidP="0031520E">
      <w:pPr>
        <w:jc w:val="right"/>
        <w:rPr>
          <w:rFonts w:asciiTheme="minorHAnsi" w:hAnsiTheme="minorHAnsi" w:cstheme="minorHAnsi"/>
        </w:rPr>
      </w:pPr>
      <w:r w:rsidRPr="002443CE">
        <w:rPr>
          <w:rFonts w:asciiTheme="minorHAnsi" w:hAnsiTheme="minorHAnsi" w:cstheme="minorHAnsi"/>
        </w:rPr>
        <w:t>...........................dnia,..............................r.</w:t>
      </w:r>
    </w:p>
    <w:p w14:paraId="35F65738" w14:textId="77777777" w:rsidR="0031520E" w:rsidRPr="002443CE" w:rsidRDefault="0031520E" w:rsidP="0031520E">
      <w:pPr>
        <w:rPr>
          <w:rFonts w:asciiTheme="minorHAnsi" w:hAnsiTheme="minorHAnsi" w:cstheme="minorHAnsi"/>
        </w:rPr>
      </w:pPr>
    </w:p>
    <w:p w14:paraId="467CE1B9" w14:textId="77777777" w:rsidR="0031520E" w:rsidRPr="002443CE" w:rsidRDefault="0031520E" w:rsidP="0031520E">
      <w:pPr>
        <w:rPr>
          <w:rFonts w:asciiTheme="minorHAnsi" w:hAnsiTheme="minorHAnsi" w:cstheme="minorHAnsi"/>
        </w:rPr>
      </w:pPr>
    </w:p>
    <w:p w14:paraId="3FEC6301" w14:textId="77777777" w:rsidR="0031520E" w:rsidRPr="002443CE" w:rsidRDefault="0031520E" w:rsidP="0031520E">
      <w:pPr>
        <w:rPr>
          <w:rFonts w:asciiTheme="minorHAnsi" w:hAnsiTheme="minorHAnsi" w:cstheme="minorHAnsi"/>
        </w:rPr>
      </w:pPr>
      <w:r w:rsidRPr="002443CE">
        <w:rPr>
          <w:rFonts w:asciiTheme="minorHAnsi" w:hAnsiTheme="minorHAnsi" w:cstheme="minorHAnsi"/>
        </w:rPr>
        <w:t>..............................................</w:t>
      </w:r>
    </w:p>
    <w:p w14:paraId="6A9EED4F" w14:textId="77777777" w:rsidR="0031520E" w:rsidRPr="002443CE" w:rsidRDefault="0031520E" w:rsidP="0031520E">
      <w:pPr>
        <w:rPr>
          <w:rFonts w:asciiTheme="minorHAnsi" w:hAnsiTheme="minorHAnsi" w:cstheme="minorHAnsi"/>
          <w:i/>
          <w:iCs/>
          <w:vertAlign w:val="superscript"/>
        </w:rPr>
      </w:pPr>
      <w:r w:rsidRPr="002443CE">
        <w:rPr>
          <w:rFonts w:asciiTheme="minorHAnsi" w:hAnsiTheme="minorHAnsi" w:cstheme="minorHAnsi"/>
          <w:i/>
          <w:iCs/>
          <w:vertAlign w:val="superscript"/>
        </w:rPr>
        <w:t xml:space="preserve">   ( nazwa i adres Ppodwykonawcy)</w:t>
      </w:r>
    </w:p>
    <w:p w14:paraId="6E02E8A2" w14:textId="77777777" w:rsidR="0031520E" w:rsidRPr="002443CE" w:rsidRDefault="0031520E" w:rsidP="0031520E">
      <w:pPr>
        <w:rPr>
          <w:rFonts w:asciiTheme="minorHAnsi" w:hAnsiTheme="minorHAnsi" w:cstheme="minorHAnsi"/>
        </w:rPr>
      </w:pPr>
    </w:p>
    <w:p w14:paraId="00A36F23" w14:textId="77777777" w:rsidR="0031520E" w:rsidRPr="002443CE" w:rsidRDefault="0031520E" w:rsidP="0031520E">
      <w:pPr>
        <w:rPr>
          <w:rFonts w:asciiTheme="minorHAnsi" w:hAnsiTheme="minorHAnsi" w:cstheme="minorHAnsi"/>
        </w:rPr>
      </w:pPr>
    </w:p>
    <w:p w14:paraId="18EB54EE" w14:textId="77777777" w:rsidR="0031520E" w:rsidRPr="002443CE" w:rsidRDefault="0031520E" w:rsidP="0031520E">
      <w:pPr>
        <w:keepNext/>
        <w:spacing w:before="240" w:after="360"/>
        <w:contextualSpacing/>
        <w:jc w:val="center"/>
        <w:outlineLvl w:val="0"/>
        <w:rPr>
          <w:rFonts w:asciiTheme="minorHAnsi" w:hAnsiTheme="minorHAnsi" w:cstheme="minorHAnsi"/>
          <w:b/>
        </w:rPr>
      </w:pPr>
      <w:r w:rsidRPr="002443CE">
        <w:rPr>
          <w:rFonts w:asciiTheme="minorHAnsi" w:hAnsiTheme="minorHAnsi" w:cstheme="minorHAnsi"/>
          <w:b/>
        </w:rPr>
        <w:t>KOŃCOWE OŚWIADCZENIE PODWYKONAWCY</w:t>
      </w:r>
    </w:p>
    <w:p w14:paraId="1725DF51" w14:textId="77777777" w:rsidR="0031520E" w:rsidRPr="002443CE" w:rsidRDefault="0031520E" w:rsidP="0031520E">
      <w:pPr>
        <w:rPr>
          <w:rFonts w:asciiTheme="minorHAnsi" w:hAnsiTheme="minorHAnsi" w:cstheme="minorHAnsi"/>
        </w:rPr>
      </w:pPr>
    </w:p>
    <w:p w14:paraId="75A2E588" w14:textId="77777777" w:rsidR="0031520E" w:rsidRPr="002443CE" w:rsidRDefault="0031520E" w:rsidP="0031520E">
      <w:pPr>
        <w:jc w:val="center"/>
        <w:rPr>
          <w:rFonts w:asciiTheme="minorHAnsi" w:hAnsiTheme="minorHAnsi" w:cstheme="minorHAnsi"/>
          <w:b/>
          <w:bCs/>
          <w:u w:val="single"/>
        </w:rPr>
      </w:pPr>
      <w:r w:rsidRPr="002443CE">
        <w:rPr>
          <w:rFonts w:asciiTheme="minorHAnsi" w:hAnsiTheme="minorHAnsi" w:cstheme="minorHAnsi"/>
          <w:b/>
          <w:bCs/>
          <w:u w:val="single"/>
        </w:rPr>
        <w:t>Budowa sieci ciepłowniczej wysokoparametrowej od ul. Stryjskiej do ul. Wielkopolskiej w Gdyni – Etap II</w:t>
      </w:r>
    </w:p>
    <w:p w14:paraId="054C78D6" w14:textId="77777777" w:rsidR="0031520E" w:rsidRPr="002443CE" w:rsidRDefault="0031520E" w:rsidP="0031520E">
      <w:pPr>
        <w:spacing w:line="276" w:lineRule="auto"/>
        <w:ind w:right="1003"/>
        <w:jc w:val="both"/>
        <w:rPr>
          <w:rFonts w:asciiTheme="minorHAnsi" w:hAnsiTheme="minorHAnsi" w:cstheme="minorHAnsi"/>
          <w:bCs/>
          <w:u w:val="single"/>
        </w:rPr>
      </w:pPr>
      <w:r w:rsidRPr="002443CE">
        <w:rPr>
          <w:rFonts w:asciiTheme="minorHAnsi" w:hAnsiTheme="minorHAnsi" w:cstheme="minorHAnsi"/>
          <w:b/>
        </w:rPr>
        <w:t>Pakiet nr 1</w:t>
      </w:r>
      <w:r w:rsidRPr="002443CE">
        <w:rPr>
          <w:rFonts w:asciiTheme="minorHAnsi" w:hAnsiTheme="minorHAnsi" w:cstheme="minorHAnsi"/>
          <w:bCs/>
        </w:rPr>
        <w:t>:</w:t>
      </w:r>
    </w:p>
    <w:p w14:paraId="61C468E8" w14:textId="77777777" w:rsidR="0031520E" w:rsidRPr="002443CE" w:rsidRDefault="0031520E" w:rsidP="0031520E">
      <w:pPr>
        <w:pStyle w:val="Styl1"/>
        <w:numPr>
          <w:ilvl w:val="0"/>
          <w:numId w:val="0"/>
        </w:numPr>
        <w:rPr>
          <w:rFonts w:asciiTheme="minorHAnsi" w:hAnsiTheme="minorHAnsi" w:cstheme="minorHAnsi"/>
          <w:b w:val="0"/>
        </w:rPr>
      </w:pPr>
      <w:r w:rsidRPr="002443CE">
        <w:rPr>
          <w:rFonts w:asciiTheme="minorHAnsi" w:hAnsiTheme="minorHAnsi" w:cstheme="minorHAnsi"/>
          <w:b w:val="0"/>
          <w:u w:val="single"/>
        </w:rPr>
        <w:t>Zadanie 1 – budowa magistralnej sieci ciepłowniczej z estakadą nad rzeką Kaczą</w:t>
      </w:r>
      <w:r w:rsidRPr="002443CE">
        <w:rPr>
          <w:rFonts w:asciiTheme="minorHAnsi" w:hAnsiTheme="minorHAnsi" w:cstheme="minorHAnsi"/>
          <w:bCs/>
          <w:lang w:val="pl-PL"/>
        </w:rPr>
        <w:t xml:space="preserve">, </w:t>
      </w:r>
      <w:r w:rsidRPr="002443CE">
        <w:rPr>
          <w:rFonts w:asciiTheme="minorHAnsi" w:hAnsiTheme="minorHAnsi" w:cstheme="minorHAnsi"/>
          <w:b w:val="0"/>
          <w:lang w:val="pl-PL"/>
        </w:rPr>
        <w:t>szczegóły:</w:t>
      </w:r>
    </w:p>
    <w:p w14:paraId="46F96AD7" w14:textId="77777777" w:rsidR="0031520E" w:rsidRPr="002443CE" w:rsidRDefault="0031520E" w:rsidP="0031520E">
      <w:pPr>
        <w:pStyle w:val="Styl1"/>
        <w:numPr>
          <w:ilvl w:val="0"/>
          <w:numId w:val="0"/>
        </w:numPr>
        <w:rPr>
          <w:rFonts w:asciiTheme="minorHAnsi" w:hAnsiTheme="minorHAnsi" w:cstheme="minorHAnsi"/>
          <w:b w:val="0"/>
        </w:rPr>
      </w:pPr>
      <w:r w:rsidRPr="002443CE">
        <w:rPr>
          <w:rFonts w:asciiTheme="minorHAnsi" w:hAnsiTheme="minorHAnsi" w:cstheme="minorHAnsi"/>
          <w:b w:val="0"/>
          <w:lang w:val="pl-PL"/>
        </w:rPr>
        <w:t xml:space="preserve">oraz </w:t>
      </w:r>
    </w:p>
    <w:p w14:paraId="69849CC9" w14:textId="77777777" w:rsidR="0031520E" w:rsidRPr="002443CE" w:rsidRDefault="0031520E" w:rsidP="0031520E">
      <w:pPr>
        <w:pStyle w:val="Styl1"/>
        <w:numPr>
          <w:ilvl w:val="0"/>
          <w:numId w:val="0"/>
        </w:numPr>
        <w:rPr>
          <w:rFonts w:asciiTheme="minorHAnsi" w:hAnsiTheme="minorHAnsi" w:cstheme="minorHAnsi"/>
          <w:b w:val="0"/>
          <w:u w:val="single"/>
          <w:lang w:val="pl-PL"/>
        </w:rPr>
      </w:pPr>
      <w:r w:rsidRPr="002443CE">
        <w:rPr>
          <w:rFonts w:asciiTheme="minorHAnsi" w:hAnsiTheme="minorHAnsi" w:cstheme="minorHAnsi"/>
          <w:b w:val="0"/>
          <w:u w:val="single"/>
        </w:rPr>
        <w:t>Zadanie 2 – budowa magistralnej sieci ciepłowniczej wzdłuż nasypu kolejowego w kierunku ul. Wielkopolskiej</w:t>
      </w:r>
      <w:r w:rsidRPr="002443CE">
        <w:rPr>
          <w:rFonts w:asciiTheme="minorHAnsi" w:hAnsiTheme="minorHAnsi" w:cstheme="minorHAnsi"/>
          <w:bCs/>
          <w:lang w:val="pl-PL"/>
        </w:rPr>
        <w:t>*</w:t>
      </w:r>
    </w:p>
    <w:p w14:paraId="1080A2AE" w14:textId="77777777" w:rsidR="001C15CC" w:rsidRPr="002443CE" w:rsidRDefault="001C15CC" w:rsidP="0031520E">
      <w:pPr>
        <w:pStyle w:val="Styl1"/>
        <w:numPr>
          <w:ilvl w:val="0"/>
          <w:numId w:val="0"/>
        </w:numPr>
        <w:rPr>
          <w:rFonts w:asciiTheme="minorHAnsi" w:hAnsiTheme="minorHAnsi" w:cstheme="minorHAnsi"/>
        </w:rPr>
      </w:pPr>
    </w:p>
    <w:p w14:paraId="00292EFC" w14:textId="589969E7" w:rsidR="0031520E" w:rsidRPr="002443CE" w:rsidRDefault="0031520E" w:rsidP="0031520E">
      <w:pPr>
        <w:pStyle w:val="Styl1"/>
        <w:numPr>
          <w:ilvl w:val="0"/>
          <w:numId w:val="0"/>
        </w:numPr>
        <w:rPr>
          <w:rFonts w:asciiTheme="minorHAnsi" w:hAnsiTheme="minorHAnsi" w:cstheme="minorHAnsi"/>
        </w:rPr>
      </w:pPr>
      <w:r w:rsidRPr="002443CE">
        <w:rPr>
          <w:rFonts w:asciiTheme="minorHAnsi" w:hAnsiTheme="minorHAnsi" w:cstheme="minorHAnsi"/>
        </w:rPr>
        <w:t xml:space="preserve">Pakiet nr 2: </w:t>
      </w:r>
    </w:p>
    <w:p w14:paraId="46FC2741" w14:textId="77777777" w:rsidR="0031520E" w:rsidRPr="002443CE" w:rsidRDefault="0031520E" w:rsidP="0031520E">
      <w:pPr>
        <w:pStyle w:val="Styl1"/>
        <w:numPr>
          <w:ilvl w:val="0"/>
          <w:numId w:val="0"/>
        </w:numPr>
        <w:rPr>
          <w:rFonts w:asciiTheme="minorHAnsi" w:hAnsiTheme="minorHAnsi" w:cstheme="minorHAnsi"/>
          <w:b w:val="0"/>
          <w:bCs/>
        </w:rPr>
      </w:pPr>
      <w:r w:rsidRPr="002443CE">
        <w:rPr>
          <w:rFonts w:asciiTheme="minorHAnsi" w:hAnsiTheme="minorHAnsi" w:cstheme="minorHAnsi"/>
          <w:b w:val="0"/>
          <w:bCs/>
          <w:u w:val="single"/>
        </w:rPr>
        <w:t>Zadanie 3 – budowa sieci ciepłowniczej w kierunku Pl. Górnośląskiego w Gdyni</w:t>
      </w:r>
      <w:r w:rsidRPr="002443CE">
        <w:rPr>
          <w:rFonts w:asciiTheme="minorHAnsi" w:hAnsiTheme="minorHAnsi" w:cstheme="minorHAnsi"/>
        </w:rPr>
        <w:t>*</w:t>
      </w:r>
    </w:p>
    <w:p w14:paraId="0707AC69" w14:textId="77777777" w:rsidR="0031520E" w:rsidRPr="002443CE" w:rsidRDefault="0031520E" w:rsidP="0031520E">
      <w:pPr>
        <w:rPr>
          <w:rFonts w:asciiTheme="minorHAnsi" w:hAnsiTheme="minorHAnsi" w:cstheme="minorHAnsi"/>
          <w:b/>
          <w:bCs/>
        </w:rPr>
      </w:pPr>
    </w:p>
    <w:p w14:paraId="4C6DF8D8" w14:textId="77777777" w:rsidR="0031520E" w:rsidRPr="002443CE" w:rsidRDefault="0031520E" w:rsidP="0031520E">
      <w:pPr>
        <w:spacing w:line="276" w:lineRule="auto"/>
        <w:jc w:val="both"/>
        <w:rPr>
          <w:rFonts w:asciiTheme="minorHAnsi" w:hAnsiTheme="minorHAnsi" w:cstheme="minorHAnsi"/>
        </w:rPr>
      </w:pPr>
      <w:r w:rsidRPr="002443CE">
        <w:rPr>
          <w:rFonts w:asciiTheme="minorHAnsi" w:hAnsiTheme="minorHAnsi" w:cstheme="minorHAnsi"/>
        </w:rPr>
        <w:t xml:space="preserve">Będąc należycie upoważnionym i reprezentując Podwykonawcę, tj. ……………….………. z siedzibą w …………………, oświadczam, iż wymagalne wynagrodzenie należne Podwykonawcy z tytułu wykonania i odebrania przez …………..………. </w:t>
      </w:r>
      <w:r w:rsidRPr="002443CE">
        <w:rPr>
          <w:rFonts w:asciiTheme="minorHAnsi" w:hAnsiTheme="minorHAnsi" w:cstheme="minorHAnsi"/>
          <w:bCs/>
        </w:rPr>
        <w:t>(</w:t>
      </w:r>
      <w:r w:rsidRPr="002443CE">
        <w:rPr>
          <w:rFonts w:asciiTheme="minorHAnsi" w:hAnsiTheme="minorHAnsi" w:cstheme="minorHAnsi"/>
        </w:rPr>
        <w:t>dalej: Wykonawca)</w:t>
      </w:r>
      <w:r w:rsidRPr="002443CE">
        <w:rPr>
          <w:rFonts w:asciiTheme="minorHAnsi" w:hAnsiTheme="minorHAnsi" w:cstheme="minorHAnsi"/>
          <w:i/>
          <w:iCs/>
        </w:rPr>
        <w:t xml:space="preserve"> </w:t>
      </w:r>
      <w:r w:rsidRPr="002443CE">
        <w:rPr>
          <w:rFonts w:asciiTheme="minorHAnsi" w:hAnsiTheme="minorHAnsi" w:cstheme="minorHAnsi"/>
        </w:rPr>
        <w:t>przedmiotu umowy nr ………………………. z dnia …………………………, (dalej: Umowa), zostało uregulowane przez Wykonawcę</w:t>
      </w:r>
      <w:r w:rsidRPr="002443CE">
        <w:rPr>
          <w:rFonts w:asciiTheme="minorHAnsi" w:hAnsiTheme="minorHAnsi" w:cstheme="minorHAnsi"/>
          <w:i/>
          <w:iCs/>
        </w:rPr>
        <w:t xml:space="preserve"> </w:t>
      </w:r>
      <w:r w:rsidRPr="002443CE">
        <w:rPr>
          <w:rFonts w:asciiTheme="minorHAnsi" w:hAnsiTheme="minorHAnsi" w:cstheme="minorHAnsi"/>
        </w:rPr>
        <w:t>w całości, zgodnie z postanowieniami Umowy i wyczerpuje wszelkie roszczenia Podwykonawcy z tytułu jej realizacji.</w:t>
      </w:r>
    </w:p>
    <w:p w14:paraId="31F05D9C" w14:textId="77777777" w:rsidR="0031520E" w:rsidRPr="002443CE" w:rsidRDefault="0031520E" w:rsidP="0031520E">
      <w:pPr>
        <w:spacing w:line="276" w:lineRule="auto"/>
        <w:ind w:firstLine="709"/>
        <w:jc w:val="both"/>
        <w:rPr>
          <w:rFonts w:asciiTheme="minorHAnsi" w:hAnsiTheme="minorHAnsi" w:cstheme="minorHAnsi"/>
        </w:rPr>
      </w:pPr>
    </w:p>
    <w:p w14:paraId="6D43F173" w14:textId="77777777" w:rsidR="0031520E" w:rsidRPr="002443CE" w:rsidRDefault="0031520E" w:rsidP="0031520E">
      <w:pPr>
        <w:spacing w:line="276" w:lineRule="auto"/>
        <w:jc w:val="both"/>
        <w:rPr>
          <w:rFonts w:asciiTheme="minorHAnsi" w:hAnsiTheme="minorHAnsi" w:cstheme="minorHAnsi"/>
        </w:rPr>
      </w:pPr>
      <w:r w:rsidRPr="002443CE">
        <w:rPr>
          <w:rFonts w:asciiTheme="minorHAnsi" w:hAnsiTheme="minorHAnsi" w:cstheme="minorHAnsi"/>
        </w:rPr>
        <w:t>W związku z powyższym Zamawiający Okręgowe Przedsiębiorstwo Energetyki Cieplnej Sp. z o.o. w Gdyni nie posiada żadnych zobowiązań wobec Podwykonawcy, a Podwykonawca nieodwołalnie i bezwarunkowo zrzeka się i zobowiązuje nie podnosić żadnych roszczeń z tytułu Umowy w stosunku do Zamawiającego, zarówno obecnie jak i w przyszłości.</w:t>
      </w:r>
    </w:p>
    <w:p w14:paraId="6292C96D" w14:textId="77777777" w:rsidR="0031520E" w:rsidRPr="002443CE" w:rsidRDefault="0031520E" w:rsidP="0031520E">
      <w:pPr>
        <w:spacing w:line="276" w:lineRule="auto"/>
        <w:ind w:firstLine="709"/>
        <w:jc w:val="both"/>
        <w:rPr>
          <w:rFonts w:asciiTheme="minorHAnsi" w:hAnsiTheme="minorHAnsi" w:cstheme="minorHAnsi"/>
        </w:rPr>
      </w:pPr>
    </w:p>
    <w:p w14:paraId="34465628" w14:textId="77777777" w:rsidR="0031520E" w:rsidRPr="002443CE" w:rsidRDefault="0031520E" w:rsidP="0031520E">
      <w:pPr>
        <w:spacing w:line="276" w:lineRule="auto"/>
        <w:jc w:val="both"/>
        <w:rPr>
          <w:rFonts w:asciiTheme="minorHAnsi" w:hAnsiTheme="minorHAnsi" w:cstheme="minorHAnsi"/>
        </w:rPr>
      </w:pPr>
    </w:p>
    <w:p w14:paraId="0964042B" w14:textId="77777777" w:rsidR="0031520E" w:rsidRPr="002443CE" w:rsidRDefault="0031520E" w:rsidP="0031520E">
      <w:pPr>
        <w:spacing w:line="276" w:lineRule="auto"/>
        <w:jc w:val="both"/>
        <w:rPr>
          <w:rFonts w:asciiTheme="minorHAnsi" w:hAnsiTheme="minorHAnsi" w:cstheme="minorHAnsi"/>
        </w:rPr>
      </w:pPr>
    </w:p>
    <w:p w14:paraId="5D008B9C" w14:textId="77777777" w:rsidR="0031520E" w:rsidRPr="002443CE" w:rsidRDefault="0031520E" w:rsidP="0031520E">
      <w:pPr>
        <w:tabs>
          <w:tab w:val="left" w:pos="1620"/>
        </w:tabs>
        <w:ind w:left="180"/>
        <w:jc w:val="both"/>
        <w:rPr>
          <w:rFonts w:asciiTheme="minorHAnsi" w:hAnsiTheme="minorHAnsi" w:cstheme="minorHAnsi"/>
          <w:b/>
        </w:rPr>
      </w:pPr>
    </w:p>
    <w:p w14:paraId="78F8BD08" w14:textId="77777777" w:rsidR="0031520E" w:rsidRPr="002443CE" w:rsidRDefault="0031520E" w:rsidP="0031520E">
      <w:pPr>
        <w:contextualSpacing/>
        <w:rPr>
          <w:rFonts w:asciiTheme="minorHAnsi" w:hAnsiTheme="minorHAnsi" w:cstheme="minorHAnsi"/>
        </w:rPr>
      </w:pPr>
    </w:p>
    <w:p w14:paraId="7978C22E" w14:textId="77777777" w:rsidR="0031520E" w:rsidRPr="002443CE" w:rsidRDefault="0031520E" w:rsidP="0031520E">
      <w:pPr>
        <w:rPr>
          <w:rFonts w:asciiTheme="minorHAnsi" w:hAnsiTheme="minorHAnsi" w:cstheme="minorHAnsi"/>
        </w:rPr>
      </w:pPr>
    </w:p>
    <w:p w14:paraId="28BE5CAB" w14:textId="77777777" w:rsidR="0031520E" w:rsidRPr="002443CE" w:rsidRDefault="0031520E" w:rsidP="0031520E">
      <w:pPr>
        <w:spacing w:after="240"/>
        <w:jc w:val="right"/>
        <w:rPr>
          <w:rFonts w:asciiTheme="minorHAnsi" w:hAnsiTheme="minorHAnsi" w:cstheme="minorHAnsi"/>
          <w:b/>
          <w:i/>
        </w:rPr>
      </w:pPr>
      <w:r w:rsidRPr="002443CE">
        <w:rPr>
          <w:rFonts w:asciiTheme="minorHAnsi" w:hAnsiTheme="minorHAnsi" w:cstheme="minorHAnsi"/>
          <w:b/>
          <w:i/>
        </w:rPr>
        <w:t xml:space="preserve"> </w:t>
      </w:r>
    </w:p>
    <w:p w14:paraId="495D8964" w14:textId="77777777" w:rsidR="0031520E" w:rsidRPr="002443CE" w:rsidRDefault="0031520E" w:rsidP="0031520E">
      <w:pPr>
        <w:rPr>
          <w:rFonts w:asciiTheme="minorHAnsi" w:hAnsiTheme="minorHAnsi" w:cstheme="minorHAnsi"/>
          <w:sz w:val="18"/>
          <w:szCs w:val="18"/>
        </w:rPr>
      </w:pPr>
      <w:r w:rsidRPr="002443CE">
        <w:rPr>
          <w:rFonts w:asciiTheme="minorHAnsi" w:hAnsiTheme="minorHAnsi" w:cstheme="minorHAnsi"/>
          <w:sz w:val="18"/>
          <w:szCs w:val="18"/>
        </w:rPr>
        <w:t>* - niepotrzebne skreślić</w:t>
      </w:r>
    </w:p>
    <w:p w14:paraId="547E027C" w14:textId="4F2BA658" w:rsidR="00813D58" w:rsidRPr="002443CE" w:rsidRDefault="0031520E" w:rsidP="001C15CC">
      <w:pPr>
        <w:spacing w:after="160" w:line="259" w:lineRule="auto"/>
        <w:rPr>
          <w:rFonts w:asciiTheme="minorHAnsi" w:hAnsiTheme="minorHAnsi" w:cstheme="minorHAnsi"/>
          <w:b/>
          <w:i/>
        </w:rPr>
      </w:pPr>
      <w:r w:rsidRPr="002443CE">
        <w:rPr>
          <w:rFonts w:asciiTheme="minorHAnsi" w:hAnsiTheme="minorHAnsi" w:cstheme="minorHAnsi"/>
          <w:b/>
          <w:i/>
        </w:rPr>
        <w:br w:type="page"/>
      </w:r>
    </w:p>
    <w:p w14:paraId="2248BDFA" w14:textId="654AD7B7" w:rsidR="001D6356" w:rsidRPr="002443CE" w:rsidRDefault="001D6356" w:rsidP="001D6356">
      <w:pPr>
        <w:spacing w:after="240"/>
        <w:jc w:val="right"/>
        <w:rPr>
          <w:rFonts w:asciiTheme="minorHAnsi" w:hAnsiTheme="minorHAnsi" w:cstheme="minorHAnsi"/>
          <w:b/>
          <w:bCs/>
        </w:rPr>
      </w:pPr>
      <w:r w:rsidRPr="002443CE">
        <w:rPr>
          <w:rFonts w:asciiTheme="minorHAnsi" w:hAnsiTheme="minorHAnsi" w:cstheme="minorHAnsi"/>
          <w:b/>
          <w:i/>
        </w:rPr>
        <w:lastRenderedPageBreak/>
        <w:t>Załącznik nr 5 do Umowy nr …………..</w:t>
      </w:r>
    </w:p>
    <w:p w14:paraId="5BACE0A2" w14:textId="77777777" w:rsidR="001D6356" w:rsidRPr="002443CE" w:rsidRDefault="001D6356" w:rsidP="001D6356">
      <w:pPr>
        <w:spacing w:before="240"/>
        <w:jc w:val="right"/>
        <w:rPr>
          <w:rFonts w:asciiTheme="minorHAnsi" w:hAnsiTheme="minorHAnsi" w:cstheme="minorHAnsi"/>
          <w:b/>
          <w:bCs/>
        </w:rPr>
      </w:pPr>
      <w:r w:rsidRPr="002443CE">
        <w:rPr>
          <w:rFonts w:asciiTheme="minorHAnsi" w:hAnsiTheme="minorHAnsi" w:cstheme="minorHAnsi"/>
          <w:b/>
          <w:bCs/>
        </w:rPr>
        <w:t>ZAŁĄCZNIK Nr 4</w:t>
      </w:r>
      <w:r w:rsidRPr="002443CE">
        <w:rPr>
          <w:rFonts w:asciiTheme="minorHAnsi" w:hAnsiTheme="minorHAnsi" w:cstheme="minorHAnsi"/>
          <w:b/>
          <w:bCs/>
        </w:rPr>
        <w:br/>
        <w:t>do Decyzji Nr 3/2007</w:t>
      </w:r>
      <w:r w:rsidRPr="002443CE">
        <w:rPr>
          <w:rFonts w:asciiTheme="minorHAnsi" w:hAnsiTheme="minorHAnsi" w:cstheme="minorHAnsi"/>
          <w:b/>
          <w:bCs/>
        </w:rPr>
        <w:br/>
        <w:t>Zarz. OPEC Sp. z o.o.</w:t>
      </w:r>
    </w:p>
    <w:p w14:paraId="12328544" w14:textId="77777777" w:rsidR="001D6356" w:rsidRPr="002443CE" w:rsidRDefault="001D6356" w:rsidP="001D6356">
      <w:pPr>
        <w:spacing w:before="240"/>
        <w:jc w:val="center"/>
        <w:rPr>
          <w:rFonts w:asciiTheme="minorHAnsi" w:hAnsiTheme="minorHAnsi" w:cstheme="minorHAnsi"/>
          <w:b/>
          <w:bCs/>
        </w:rPr>
      </w:pPr>
      <w:r w:rsidRPr="002443CE">
        <w:rPr>
          <w:rFonts w:asciiTheme="minorHAnsi" w:hAnsiTheme="minorHAnsi" w:cstheme="minorHAnsi"/>
          <w:b/>
          <w:bCs/>
        </w:rPr>
        <w:t xml:space="preserve">INFORMACJA PRACODAWCY O ZAGROŻENIACH </w:t>
      </w:r>
      <w:r w:rsidRPr="002443CE">
        <w:rPr>
          <w:rFonts w:asciiTheme="minorHAnsi" w:hAnsiTheme="minorHAnsi" w:cstheme="minorHAnsi"/>
        </w:rPr>
        <w:t>*</w:t>
      </w:r>
      <w:r w:rsidRPr="002443CE">
        <w:rPr>
          <w:rFonts w:asciiTheme="minorHAnsi" w:hAnsiTheme="minorHAnsi" w:cstheme="minorHAnsi"/>
          <w:b/>
          <w:bCs/>
        </w:rPr>
        <w:br/>
        <w:t>DLA BEZPIECZEŃSTWA I ZDROWIA PODCZAS PRACY</w:t>
      </w:r>
      <w:r w:rsidRPr="002443CE">
        <w:rPr>
          <w:rFonts w:asciiTheme="minorHAnsi" w:hAnsiTheme="minorHAnsi" w:cstheme="minorHAnsi"/>
          <w:b/>
          <w:bCs/>
        </w:rPr>
        <w:br/>
        <w:t xml:space="preserve">(§ 2.2 Rozporządzenia M.G i P. z dnia 27 lipca 2004r w sprawie </w:t>
      </w:r>
      <w:r w:rsidRPr="002443CE">
        <w:rPr>
          <w:rFonts w:asciiTheme="minorHAnsi" w:hAnsiTheme="minorHAnsi" w:cstheme="minorHAnsi"/>
          <w:b/>
          <w:bCs/>
        </w:rPr>
        <w:br/>
        <w:t xml:space="preserve">szkolenia w dziedzinie bezpieczeństwa i higieny pracy Dz.U. Nr 180poz. 1860) </w:t>
      </w:r>
      <w:r w:rsidRPr="002443CE">
        <w:rPr>
          <w:rFonts w:asciiTheme="minorHAnsi" w:hAnsiTheme="minorHAnsi" w:cstheme="minorHAnsi"/>
          <w:b/>
          <w:bCs/>
        </w:rPr>
        <w:br/>
        <w:t>- dotyczy pracowników innego pracodawcy</w:t>
      </w:r>
    </w:p>
    <w:p w14:paraId="372F3016" w14:textId="77777777" w:rsidR="001D6356" w:rsidRPr="002443CE" w:rsidRDefault="001D6356" w:rsidP="001D6356">
      <w:pPr>
        <w:spacing w:before="240"/>
        <w:jc w:val="center"/>
        <w:rPr>
          <w:rFonts w:asciiTheme="minorHAnsi" w:hAnsiTheme="minorHAnsi" w:cstheme="minorHAnsi"/>
          <w:b/>
          <w:bCs/>
        </w:rPr>
      </w:pPr>
    </w:p>
    <w:p w14:paraId="2854802E" w14:textId="263D0625" w:rsidR="001D6356" w:rsidRPr="002443CE" w:rsidRDefault="001D6356" w:rsidP="001D6356">
      <w:pPr>
        <w:numPr>
          <w:ilvl w:val="0"/>
          <w:numId w:val="29"/>
        </w:numPr>
        <w:tabs>
          <w:tab w:val="clear" w:pos="720"/>
          <w:tab w:val="num" w:pos="357"/>
        </w:tabs>
        <w:spacing w:line="480" w:lineRule="auto"/>
        <w:ind w:left="714" w:hanging="572"/>
        <w:rPr>
          <w:rFonts w:asciiTheme="minorHAnsi" w:hAnsiTheme="minorHAnsi" w:cstheme="minorHAnsi"/>
          <w:b/>
          <w:bCs/>
        </w:rPr>
      </w:pPr>
      <w:r w:rsidRPr="002443CE">
        <w:rPr>
          <w:rFonts w:asciiTheme="minorHAnsi" w:hAnsiTheme="minorHAnsi" w:cstheme="minorHAnsi"/>
          <w:b/>
          <w:bCs/>
        </w:rPr>
        <w:t>Dotyczy umowy nr: NO/……/202</w:t>
      </w:r>
      <w:r w:rsidR="00493BD4">
        <w:rPr>
          <w:rFonts w:asciiTheme="minorHAnsi" w:hAnsiTheme="minorHAnsi" w:cstheme="minorHAnsi"/>
          <w:b/>
          <w:bCs/>
        </w:rPr>
        <w:t>1</w:t>
      </w:r>
    </w:p>
    <w:p w14:paraId="4CC6236D" w14:textId="77777777" w:rsidR="001D6356" w:rsidRPr="002443CE" w:rsidRDefault="001D6356" w:rsidP="001D6356">
      <w:pPr>
        <w:numPr>
          <w:ilvl w:val="0"/>
          <w:numId w:val="29"/>
        </w:numPr>
        <w:tabs>
          <w:tab w:val="clear" w:pos="720"/>
          <w:tab w:val="num" w:pos="357"/>
        </w:tabs>
        <w:spacing w:line="360" w:lineRule="auto"/>
        <w:ind w:hanging="572"/>
        <w:rPr>
          <w:rFonts w:asciiTheme="minorHAnsi" w:hAnsiTheme="minorHAnsi" w:cstheme="minorHAnsi"/>
          <w:b/>
          <w:bCs/>
        </w:rPr>
      </w:pPr>
      <w:r w:rsidRPr="002443CE">
        <w:rPr>
          <w:rFonts w:asciiTheme="minorHAnsi" w:hAnsiTheme="minorHAnsi" w:cstheme="minorHAnsi"/>
          <w:b/>
          <w:bCs/>
        </w:rPr>
        <w:t>Nazwa firmy, komórki organizacyjnej wykonującej zadania na rzecz OPEC Sp. z o.o.</w:t>
      </w:r>
      <w:r w:rsidRPr="002443CE">
        <w:rPr>
          <w:rFonts w:asciiTheme="minorHAnsi" w:hAnsiTheme="minorHAnsi" w:cstheme="minorHAnsi"/>
        </w:rPr>
        <w:t xml:space="preserve"> </w:t>
      </w:r>
    </w:p>
    <w:p w14:paraId="6849E7B5" w14:textId="77777777" w:rsidR="001D6356" w:rsidRPr="002443CE" w:rsidRDefault="001D6356" w:rsidP="001D6356">
      <w:pPr>
        <w:spacing w:line="360" w:lineRule="auto"/>
        <w:ind w:left="720"/>
        <w:rPr>
          <w:rFonts w:asciiTheme="minorHAnsi" w:hAnsiTheme="minorHAnsi" w:cstheme="minorHAnsi"/>
          <w:b/>
          <w:bCs/>
        </w:rPr>
      </w:pPr>
      <w:r w:rsidRPr="002443CE">
        <w:rPr>
          <w:rFonts w:asciiTheme="minorHAnsi" w:hAnsiTheme="minorHAnsi" w:cstheme="minorHAnsi"/>
        </w:rPr>
        <w:t>………………………………………………………………………………………………………………….</w:t>
      </w:r>
    </w:p>
    <w:p w14:paraId="764B0628" w14:textId="77777777" w:rsidR="001D6356" w:rsidRPr="002443CE" w:rsidRDefault="001D6356" w:rsidP="001D6356">
      <w:pPr>
        <w:ind w:left="360"/>
        <w:jc w:val="center"/>
        <w:rPr>
          <w:rFonts w:asciiTheme="minorHAnsi" w:hAnsiTheme="minorHAnsi" w:cstheme="minorHAnsi"/>
          <w:b/>
          <w:bCs/>
          <w:spacing w:val="26"/>
          <w:sz w:val="22"/>
          <w:szCs w:val="22"/>
        </w:rPr>
      </w:pPr>
      <w:r w:rsidRPr="002443CE">
        <w:rPr>
          <w:rFonts w:asciiTheme="minorHAnsi" w:hAnsiTheme="minorHAnsi" w:cstheme="minorHAnsi"/>
          <w:b/>
          <w:bCs/>
          <w:spacing w:val="26"/>
          <w:sz w:val="22"/>
          <w:szCs w:val="22"/>
        </w:rPr>
        <w:t>POINFORMOWANIE</w:t>
      </w:r>
    </w:p>
    <w:p w14:paraId="373832F4" w14:textId="77777777" w:rsidR="001D6356" w:rsidRPr="002443CE" w:rsidRDefault="001D6356" w:rsidP="001D6356">
      <w:pPr>
        <w:ind w:left="360"/>
        <w:rPr>
          <w:rFonts w:asciiTheme="minorHAnsi" w:hAnsiTheme="minorHAnsi" w:cstheme="minorHAnsi"/>
          <w:b/>
          <w:bCs/>
        </w:rPr>
      </w:pPr>
    </w:p>
    <w:p w14:paraId="02078F63" w14:textId="5A187B0B" w:rsidR="001D6356" w:rsidRPr="002443CE" w:rsidRDefault="001D6356" w:rsidP="001D6356">
      <w:pPr>
        <w:ind w:left="142"/>
        <w:jc w:val="both"/>
        <w:rPr>
          <w:rFonts w:asciiTheme="minorHAnsi" w:hAnsiTheme="minorHAnsi" w:cstheme="minorHAnsi"/>
        </w:rPr>
      </w:pPr>
      <w:r w:rsidRPr="002443CE">
        <w:rPr>
          <w:rFonts w:asciiTheme="minorHAnsi" w:hAnsiTheme="minorHAnsi" w:cstheme="minorHAnsi"/>
        </w:rPr>
        <w:t xml:space="preserve">Oświadczam, że zgodnie z załącznikiem Nr 4-a do Decyzji nr 3/2007 Zarządu OPEC Sp. </w:t>
      </w:r>
      <w:r w:rsidRPr="002443CE">
        <w:rPr>
          <w:rFonts w:asciiTheme="minorHAnsi" w:hAnsiTheme="minorHAnsi" w:cstheme="minorHAnsi"/>
        </w:rPr>
        <w:br/>
        <w:t>z o.o. „</w:t>
      </w:r>
      <w:r w:rsidR="00813D58" w:rsidRPr="002443CE">
        <w:rPr>
          <w:rFonts w:asciiTheme="minorHAnsi" w:hAnsiTheme="minorHAnsi" w:cstheme="minorHAnsi"/>
        </w:rPr>
        <w:t>U</w:t>
      </w:r>
      <w:r w:rsidRPr="002443CE">
        <w:rPr>
          <w:rFonts w:asciiTheme="minorHAnsi" w:hAnsiTheme="minorHAnsi" w:cstheme="minorHAnsi"/>
        </w:rPr>
        <w:t>świadomienie osób wykonujących zadania dla OPEC lub w jego imieniu oraz przebywających na terenie przedsiębiorstwa</w:t>
      </w:r>
      <w:r w:rsidR="00813D58" w:rsidRPr="002443CE">
        <w:rPr>
          <w:rFonts w:asciiTheme="minorHAnsi" w:hAnsiTheme="minorHAnsi" w:cstheme="minorHAnsi"/>
        </w:rPr>
        <w:t xml:space="preserve"> i określenie kompetencji</w:t>
      </w:r>
      <w:r w:rsidRPr="002443CE">
        <w:rPr>
          <w:rFonts w:asciiTheme="minorHAnsi" w:hAnsiTheme="minorHAnsi" w:cstheme="minorHAnsi"/>
        </w:rPr>
        <w:t>” zostałem (łam) poinformowany (na) o zagrożeniach, wymaganiach oraz ogólnych zasadach przebywania na terenie OPEC Sp.z o. o.</w:t>
      </w:r>
    </w:p>
    <w:p w14:paraId="77148D26" w14:textId="77777777" w:rsidR="001D6356" w:rsidRPr="002443CE" w:rsidRDefault="001D6356" w:rsidP="001D6356">
      <w:pPr>
        <w:ind w:left="284"/>
        <w:jc w:val="center"/>
        <w:rPr>
          <w:rFonts w:asciiTheme="minorHAnsi" w:hAnsiTheme="minorHAnsi" w:cstheme="minorHAnsi"/>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1D6356" w:rsidRPr="002443CE" w14:paraId="4E9C87F4" w14:textId="77777777" w:rsidTr="00814B90">
        <w:tc>
          <w:tcPr>
            <w:tcW w:w="675" w:type="dxa"/>
            <w:tcBorders>
              <w:bottom w:val="single" w:sz="12" w:space="0" w:color="000000"/>
            </w:tcBorders>
            <w:shd w:val="clear" w:color="auto" w:fill="auto"/>
            <w:vAlign w:val="center"/>
          </w:tcPr>
          <w:p w14:paraId="6A77CFE2"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Lp.</w:t>
            </w:r>
          </w:p>
        </w:tc>
        <w:tc>
          <w:tcPr>
            <w:tcW w:w="2694" w:type="dxa"/>
            <w:tcBorders>
              <w:bottom w:val="single" w:sz="12" w:space="0" w:color="000000"/>
            </w:tcBorders>
            <w:shd w:val="clear" w:color="auto" w:fill="auto"/>
            <w:vAlign w:val="center"/>
          </w:tcPr>
          <w:p w14:paraId="116F0338"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Imię i nazwisko</w:t>
            </w:r>
          </w:p>
        </w:tc>
        <w:tc>
          <w:tcPr>
            <w:tcW w:w="2835" w:type="dxa"/>
            <w:tcBorders>
              <w:bottom w:val="single" w:sz="12" w:space="0" w:color="000000"/>
            </w:tcBorders>
            <w:shd w:val="clear" w:color="auto" w:fill="auto"/>
            <w:vAlign w:val="center"/>
          </w:tcPr>
          <w:p w14:paraId="6ADB4752"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Zajmowane stanowisko</w:t>
            </w:r>
          </w:p>
        </w:tc>
        <w:tc>
          <w:tcPr>
            <w:tcW w:w="1559" w:type="dxa"/>
            <w:tcBorders>
              <w:bottom w:val="single" w:sz="12" w:space="0" w:color="000000"/>
            </w:tcBorders>
            <w:shd w:val="clear" w:color="auto" w:fill="auto"/>
            <w:vAlign w:val="center"/>
          </w:tcPr>
          <w:p w14:paraId="794BF5AB"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Podpis</w:t>
            </w:r>
          </w:p>
        </w:tc>
        <w:tc>
          <w:tcPr>
            <w:tcW w:w="1159" w:type="dxa"/>
            <w:tcBorders>
              <w:bottom w:val="single" w:sz="12" w:space="0" w:color="000000"/>
            </w:tcBorders>
            <w:shd w:val="clear" w:color="auto" w:fill="auto"/>
            <w:vAlign w:val="center"/>
          </w:tcPr>
          <w:p w14:paraId="721C9C13"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Data</w:t>
            </w:r>
          </w:p>
        </w:tc>
      </w:tr>
      <w:tr w:rsidR="001D6356" w:rsidRPr="002443CE" w14:paraId="19C5B8BA" w14:textId="77777777" w:rsidTr="00814B90">
        <w:tc>
          <w:tcPr>
            <w:tcW w:w="675" w:type="dxa"/>
            <w:shd w:val="clear" w:color="auto" w:fill="auto"/>
            <w:vAlign w:val="center"/>
          </w:tcPr>
          <w:p w14:paraId="661869A4"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519995CA"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0C143EBA"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7FB71EF6"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2F2BC8D1" w14:textId="77777777" w:rsidR="001D6356" w:rsidRPr="002443CE" w:rsidRDefault="001D6356" w:rsidP="00814B90">
            <w:pPr>
              <w:jc w:val="both"/>
              <w:rPr>
                <w:rFonts w:asciiTheme="minorHAnsi" w:hAnsiTheme="minorHAnsi" w:cstheme="minorHAnsi"/>
              </w:rPr>
            </w:pPr>
          </w:p>
          <w:p w14:paraId="3DC3C0BC" w14:textId="77777777" w:rsidR="001D6356" w:rsidRPr="002443CE" w:rsidRDefault="001D6356" w:rsidP="00814B90">
            <w:pPr>
              <w:jc w:val="both"/>
              <w:rPr>
                <w:rFonts w:asciiTheme="minorHAnsi" w:hAnsiTheme="minorHAnsi" w:cstheme="minorHAnsi"/>
              </w:rPr>
            </w:pPr>
          </w:p>
        </w:tc>
      </w:tr>
      <w:tr w:rsidR="001D6356" w:rsidRPr="002443CE" w14:paraId="216B0C23" w14:textId="77777777" w:rsidTr="00814B90">
        <w:tc>
          <w:tcPr>
            <w:tcW w:w="675" w:type="dxa"/>
            <w:shd w:val="clear" w:color="auto" w:fill="auto"/>
            <w:vAlign w:val="center"/>
          </w:tcPr>
          <w:p w14:paraId="514C7589"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7D45EAEC"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7E525DFC"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38EC8F4C"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66422F19" w14:textId="77777777" w:rsidR="001D6356" w:rsidRPr="002443CE" w:rsidRDefault="001D6356" w:rsidP="00814B90">
            <w:pPr>
              <w:jc w:val="both"/>
              <w:rPr>
                <w:rFonts w:asciiTheme="minorHAnsi" w:hAnsiTheme="minorHAnsi" w:cstheme="minorHAnsi"/>
              </w:rPr>
            </w:pPr>
          </w:p>
          <w:p w14:paraId="1415BFC8" w14:textId="77777777" w:rsidR="001D6356" w:rsidRPr="002443CE" w:rsidRDefault="001D6356" w:rsidP="00814B90">
            <w:pPr>
              <w:jc w:val="both"/>
              <w:rPr>
                <w:rFonts w:asciiTheme="minorHAnsi" w:hAnsiTheme="minorHAnsi" w:cstheme="minorHAnsi"/>
              </w:rPr>
            </w:pPr>
          </w:p>
        </w:tc>
      </w:tr>
      <w:tr w:rsidR="001D6356" w:rsidRPr="002443CE" w14:paraId="69F0E445" w14:textId="77777777" w:rsidTr="00814B90">
        <w:tc>
          <w:tcPr>
            <w:tcW w:w="675" w:type="dxa"/>
            <w:shd w:val="clear" w:color="auto" w:fill="auto"/>
            <w:vAlign w:val="center"/>
          </w:tcPr>
          <w:p w14:paraId="22BD6233"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566CFCF1"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2E308F28"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17F0B0B3"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07B77B3A" w14:textId="77777777" w:rsidR="001D6356" w:rsidRPr="002443CE" w:rsidRDefault="001D6356" w:rsidP="00814B90">
            <w:pPr>
              <w:jc w:val="both"/>
              <w:rPr>
                <w:rFonts w:asciiTheme="minorHAnsi" w:hAnsiTheme="minorHAnsi" w:cstheme="minorHAnsi"/>
              </w:rPr>
            </w:pPr>
          </w:p>
          <w:p w14:paraId="24FF1C64" w14:textId="77777777" w:rsidR="001D6356" w:rsidRPr="002443CE" w:rsidRDefault="001D6356" w:rsidP="00814B90">
            <w:pPr>
              <w:jc w:val="both"/>
              <w:rPr>
                <w:rFonts w:asciiTheme="minorHAnsi" w:hAnsiTheme="minorHAnsi" w:cstheme="minorHAnsi"/>
              </w:rPr>
            </w:pPr>
          </w:p>
        </w:tc>
      </w:tr>
      <w:tr w:rsidR="001D6356" w:rsidRPr="002443CE" w14:paraId="65721BC3" w14:textId="77777777" w:rsidTr="00814B90">
        <w:tc>
          <w:tcPr>
            <w:tcW w:w="675" w:type="dxa"/>
            <w:shd w:val="clear" w:color="auto" w:fill="auto"/>
            <w:vAlign w:val="center"/>
          </w:tcPr>
          <w:p w14:paraId="597210E5"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07FEF544"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5B13DD89"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2426B493"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7BEA4324" w14:textId="77777777" w:rsidR="001D6356" w:rsidRPr="002443CE" w:rsidRDefault="001D6356" w:rsidP="00814B90">
            <w:pPr>
              <w:jc w:val="both"/>
              <w:rPr>
                <w:rFonts w:asciiTheme="minorHAnsi" w:hAnsiTheme="minorHAnsi" w:cstheme="minorHAnsi"/>
              </w:rPr>
            </w:pPr>
          </w:p>
          <w:p w14:paraId="651EB0D1" w14:textId="77777777" w:rsidR="001D6356" w:rsidRPr="002443CE" w:rsidRDefault="001D6356" w:rsidP="00814B90">
            <w:pPr>
              <w:jc w:val="both"/>
              <w:rPr>
                <w:rFonts w:asciiTheme="minorHAnsi" w:hAnsiTheme="minorHAnsi" w:cstheme="minorHAnsi"/>
              </w:rPr>
            </w:pPr>
          </w:p>
        </w:tc>
      </w:tr>
      <w:tr w:rsidR="001D6356" w:rsidRPr="002443CE" w14:paraId="28DDF07C" w14:textId="77777777" w:rsidTr="00814B90">
        <w:tc>
          <w:tcPr>
            <w:tcW w:w="675" w:type="dxa"/>
            <w:shd w:val="clear" w:color="auto" w:fill="auto"/>
            <w:vAlign w:val="center"/>
          </w:tcPr>
          <w:p w14:paraId="659FFFDF"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46280DC4"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09A4E66F"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1628D5B7"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379B9975" w14:textId="77777777" w:rsidR="001D6356" w:rsidRPr="002443CE" w:rsidRDefault="001D6356" w:rsidP="00814B90">
            <w:pPr>
              <w:jc w:val="both"/>
              <w:rPr>
                <w:rFonts w:asciiTheme="minorHAnsi" w:hAnsiTheme="minorHAnsi" w:cstheme="minorHAnsi"/>
              </w:rPr>
            </w:pPr>
          </w:p>
          <w:p w14:paraId="675AFE62" w14:textId="77777777" w:rsidR="001D6356" w:rsidRPr="002443CE" w:rsidRDefault="001D6356" w:rsidP="00814B90">
            <w:pPr>
              <w:jc w:val="both"/>
              <w:rPr>
                <w:rFonts w:asciiTheme="minorHAnsi" w:hAnsiTheme="minorHAnsi" w:cstheme="minorHAnsi"/>
              </w:rPr>
            </w:pPr>
          </w:p>
        </w:tc>
      </w:tr>
      <w:tr w:rsidR="001D6356" w:rsidRPr="002443CE" w14:paraId="46A6F3EA" w14:textId="77777777" w:rsidTr="00814B90">
        <w:tc>
          <w:tcPr>
            <w:tcW w:w="675" w:type="dxa"/>
            <w:shd w:val="clear" w:color="auto" w:fill="auto"/>
            <w:vAlign w:val="center"/>
          </w:tcPr>
          <w:p w14:paraId="655F9AB0"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1FBE4362"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612BBA3A"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659422AD"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7F033E5B" w14:textId="77777777" w:rsidR="001D6356" w:rsidRPr="002443CE" w:rsidRDefault="001D6356" w:rsidP="00814B90">
            <w:pPr>
              <w:jc w:val="both"/>
              <w:rPr>
                <w:rFonts w:asciiTheme="minorHAnsi" w:hAnsiTheme="minorHAnsi" w:cstheme="minorHAnsi"/>
              </w:rPr>
            </w:pPr>
          </w:p>
          <w:p w14:paraId="3A7C1E66" w14:textId="77777777" w:rsidR="001D6356" w:rsidRPr="002443CE" w:rsidRDefault="001D6356" w:rsidP="00814B90">
            <w:pPr>
              <w:jc w:val="both"/>
              <w:rPr>
                <w:rFonts w:asciiTheme="minorHAnsi" w:hAnsiTheme="minorHAnsi" w:cstheme="minorHAnsi"/>
              </w:rPr>
            </w:pPr>
          </w:p>
        </w:tc>
      </w:tr>
      <w:tr w:rsidR="001D6356" w:rsidRPr="002443CE" w14:paraId="37BD70CC" w14:textId="77777777" w:rsidTr="00814B90">
        <w:tc>
          <w:tcPr>
            <w:tcW w:w="675" w:type="dxa"/>
            <w:shd w:val="clear" w:color="auto" w:fill="auto"/>
            <w:vAlign w:val="center"/>
          </w:tcPr>
          <w:p w14:paraId="0DE82F14"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1F62C84B"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2BAA974D"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4A7B2556"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71542F34" w14:textId="77777777" w:rsidR="001D6356" w:rsidRPr="002443CE" w:rsidRDefault="001D6356" w:rsidP="00814B90">
            <w:pPr>
              <w:jc w:val="both"/>
              <w:rPr>
                <w:rFonts w:asciiTheme="minorHAnsi" w:hAnsiTheme="minorHAnsi" w:cstheme="minorHAnsi"/>
              </w:rPr>
            </w:pPr>
          </w:p>
          <w:p w14:paraId="45A3CB5C" w14:textId="77777777" w:rsidR="001D6356" w:rsidRPr="002443CE" w:rsidRDefault="001D6356" w:rsidP="00814B90">
            <w:pPr>
              <w:jc w:val="both"/>
              <w:rPr>
                <w:rFonts w:asciiTheme="minorHAnsi" w:hAnsiTheme="minorHAnsi" w:cstheme="minorHAnsi"/>
              </w:rPr>
            </w:pPr>
          </w:p>
        </w:tc>
      </w:tr>
      <w:tr w:rsidR="001D6356" w:rsidRPr="002443CE" w14:paraId="263FE8AD" w14:textId="77777777" w:rsidTr="00814B90">
        <w:tc>
          <w:tcPr>
            <w:tcW w:w="675" w:type="dxa"/>
            <w:shd w:val="clear" w:color="auto" w:fill="auto"/>
            <w:vAlign w:val="center"/>
          </w:tcPr>
          <w:p w14:paraId="799D1CEB"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1B6B6945"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02B24653"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0C4091DB"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24283EC7" w14:textId="77777777" w:rsidR="001D6356" w:rsidRPr="002443CE" w:rsidRDefault="001D6356" w:rsidP="00814B90">
            <w:pPr>
              <w:jc w:val="both"/>
              <w:rPr>
                <w:rFonts w:asciiTheme="minorHAnsi" w:hAnsiTheme="minorHAnsi" w:cstheme="minorHAnsi"/>
              </w:rPr>
            </w:pPr>
          </w:p>
          <w:p w14:paraId="36FD15F3" w14:textId="77777777" w:rsidR="001D6356" w:rsidRPr="002443CE" w:rsidRDefault="001D6356" w:rsidP="00814B90">
            <w:pPr>
              <w:jc w:val="both"/>
              <w:rPr>
                <w:rFonts w:asciiTheme="minorHAnsi" w:hAnsiTheme="minorHAnsi" w:cstheme="minorHAnsi"/>
              </w:rPr>
            </w:pPr>
          </w:p>
        </w:tc>
      </w:tr>
      <w:tr w:rsidR="001D6356" w:rsidRPr="002443CE" w14:paraId="0376082A" w14:textId="77777777" w:rsidTr="00814B90">
        <w:tc>
          <w:tcPr>
            <w:tcW w:w="675" w:type="dxa"/>
            <w:shd w:val="clear" w:color="auto" w:fill="auto"/>
            <w:vAlign w:val="center"/>
          </w:tcPr>
          <w:p w14:paraId="7CCE0B76" w14:textId="77777777" w:rsidR="001D6356" w:rsidRPr="002443CE" w:rsidRDefault="001D6356" w:rsidP="00814B90">
            <w:pPr>
              <w:jc w:val="both"/>
              <w:rPr>
                <w:rFonts w:asciiTheme="minorHAnsi" w:hAnsiTheme="minorHAnsi" w:cstheme="minorHAnsi"/>
              </w:rPr>
            </w:pPr>
          </w:p>
          <w:p w14:paraId="079AAD2D"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53F23BD6"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0EEE6C31"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6BB95968"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40A7E12B" w14:textId="77777777" w:rsidR="001D6356" w:rsidRPr="002443CE" w:rsidRDefault="001D6356" w:rsidP="00814B90">
            <w:pPr>
              <w:jc w:val="both"/>
              <w:rPr>
                <w:rFonts w:asciiTheme="minorHAnsi" w:hAnsiTheme="minorHAnsi" w:cstheme="minorHAnsi"/>
              </w:rPr>
            </w:pPr>
          </w:p>
        </w:tc>
      </w:tr>
      <w:tr w:rsidR="001D6356" w:rsidRPr="002443CE" w14:paraId="03FC9566" w14:textId="77777777" w:rsidTr="00814B90">
        <w:tc>
          <w:tcPr>
            <w:tcW w:w="675" w:type="dxa"/>
            <w:shd w:val="clear" w:color="auto" w:fill="auto"/>
            <w:vAlign w:val="center"/>
          </w:tcPr>
          <w:p w14:paraId="6223E90E"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16B0A7F6"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12285519"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3055538F"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5473669F" w14:textId="77777777" w:rsidR="001D6356" w:rsidRPr="002443CE" w:rsidRDefault="001D6356" w:rsidP="00814B90">
            <w:pPr>
              <w:jc w:val="both"/>
              <w:rPr>
                <w:rFonts w:asciiTheme="minorHAnsi" w:hAnsiTheme="minorHAnsi" w:cstheme="minorHAnsi"/>
              </w:rPr>
            </w:pPr>
          </w:p>
          <w:p w14:paraId="6A34BB26" w14:textId="77777777" w:rsidR="001D6356" w:rsidRPr="002443CE" w:rsidRDefault="001D6356" w:rsidP="00814B90">
            <w:pPr>
              <w:jc w:val="both"/>
              <w:rPr>
                <w:rFonts w:asciiTheme="minorHAnsi" w:hAnsiTheme="minorHAnsi" w:cstheme="minorHAnsi"/>
              </w:rPr>
            </w:pPr>
          </w:p>
        </w:tc>
      </w:tr>
    </w:tbl>
    <w:p w14:paraId="0BFC0F73" w14:textId="77777777" w:rsidR="001D6356" w:rsidRPr="002443CE" w:rsidRDefault="001D6356" w:rsidP="001D6356">
      <w:pPr>
        <w:ind w:left="6946"/>
        <w:rPr>
          <w:rFonts w:asciiTheme="minorHAnsi" w:hAnsiTheme="minorHAnsi" w:cstheme="minorHAnsi"/>
          <w:b/>
          <w:sz w:val="22"/>
          <w:szCs w:val="22"/>
        </w:rPr>
      </w:pPr>
      <w:r w:rsidRPr="002443CE">
        <w:rPr>
          <w:rFonts w:asciiTheme="minorHAnsi" w:hAnsiTheme="minorHAnsi" w:cstheme="minorHAnsi"/>
          <w:b/>
          <w:sz w:val="22"/>
          <w:szCs w:val="22"/>
        </w:rPr>
        <w:br w:type="page"/>
      </w:r>
      <w:r w:rsidRPr="002443CE">
        <w:rPr>
          <w:rFonts w:asciiTheme="minorHAnsi" w:hAnsiTheme="minorHAnsi" w:cstheme="minorHAnsi"/>
          <w:b/>
          <w:sz w:val="22"/>
          <w:szCs w:val="22"/>
        </w:rPr>
        <w:lastRenderedPageBreak/>
        <w:t>Załącznik nr 4-a</w:t>
      </w:r>
    </w:p>
    <w:p w14:paraId="5FE95464" w14:textId="77777777" w:rsidR="001D6356" w:rsidRPr="002443CE" w:rsidRDefault="001D6356" w:rsidP="001D6356">
      <w:pPr>
        <w:ind w:left="6946"/>
        <w:rPr>
          <w:rFonts w:asciiTheme="minorHAnsi" w:hAnsiTheme="minorHAnsi" w:cstheme="minorHAnsi"/>
          <w:b/>
        </w:rPr>
      </w:pPr>
      <w:r w:rsidRPr="002443CE">
        <w:rPr>
          <w:rFonts w:asciiTheme="minorHAnsi" w:hAnsiTheme="minorHAnsi" w:cstheme="minorHAnsi"/>
          <w:b/>
          <w:sz w:val="16"/>
          <w:szCs w:val="16"/>
        </w:rPr>
        <w:t xml:space="preserve">do Decyzji nr 3 /2007 </w:t>
      </w:r>
      <w:r w:rsidRPr="002443CE">
        <w:rPr>
          <w:rFonts w:asciiTheme="minorHAnsi" w:hAnsiTheme="minorHAnsi" w:cstheme="minorHAnsi"/>
          <w:b/>
          <w:sz w:val="16"/>
          <w:szCs w:val="16"/>
        </w:rPr>
        <w:br/>
        <w:t>Zarządu OPEC Sp. z o.o.</w:t>
      </w:r>
    </w:p>
    <w:p w14:paraId="15576137" w14:textId="77777777" w:rsidR="001D6356" w:rsidRPr="002443CE" w:rsidRDefault="001D6356" w:rsidP="001D6356">
      <w:pPr>
        <w:ind w:left="-360"/>
        <w:jc w:val="center"/>
        <w:rPr>
          <w:rFonts w:asciiTheme="minorHAnsi" w:hAnsiTheme="minorHAnsi" w:cstheme="minorHAnsi"/>
          <w:b/>
        </w:rPr>
      </w:pPr>
    </w:p>
    <w:p w14:paraId="54392923" w14:textId="77777777" w:rsidR="001D6356" w:rsidRPr="002443CE" w:rsidRDefault="001D6356" w:rsidP="001D6356">
      <w:pPr>
        <w:ind w:left="-360"/>
        <w:jc w:val="center"/>
        <w:rPr>
          <w:rFonts w:asciiTheme="minorHAnsi" w:hAnsiTheme="minorHAnsi" w:cstheme="minorHAnsi"/>
          <w:b/>
        </w:rPr>
      </w:pPr>
      <w:r w:rsidRPr="002443CE">
        <w:rPr>
          <w:rFonts w:asciiTheme="minorHAnsi" w:hAnsiTheme="minorHAnsi" w:cstheme="minorHAnsi"/>
          <w:b/>
        </w:rPr>
        <w:t>UŚWIADOMIENIE OSÓB WYKONUJĄCYCH ZADANIA DLA OPEC LUB W JEGO IMIENIU ORAZ PRZEBYWAJĄCYCH NA TERENIE PRZEDSIĘBIORSTWA I OKREŚLENIE KOMPETENCJI</w:t>
      </w:r>
    </w:p>
    <w:p w14:paraId="2FEBF95C" w14:textId="77777777" w:rsidR="001D6356" w:rsidRPr="002443CE" w:rsidRDefault="001D6356" w:rsidP="001D6356">
      <w:pPr>
        <w:ind w:left="-360"/>
        <w:jc w:val="center"/>
        <w:rPr>
          <w:rFonts w:asciiTheme="minorHAnsi" w:hAnsiTheme="minorHAnsi" w:cstheme="minorHAnsi"/>
          <w:b/>
        </w:rPr>
      </w:pPr>
    </w:p>
    <w:p w14:paraId="0ACA0981" w14:textId="77777777" w:rsidR="001D6356" w:rsidRPr="002443CE" w:rsidRDefault="001D6356" w:rsidP="001D6356">
      <w:pPr>
        <w:pStyle w:val="NormalnyWeb"/>
        <w:jc w:val="both"/>
        <w:rPr>
          <w:rFonts w:asciiTheme="minorHAnsi" w:hAnsiTheme="minorHAnsi" w:cstheme="minorHAnsi"/>
        </w:rPr>
      </w:pPr>
      <w:r w:rsidRPr="002443CE">
        <w:rPr>
          <w:rFonts w:asciiTheme="minorHAnsi" w:hAnsiTheme="minorHAnsi" w:cstheme="minorHAnsi"/>
        </w:rPr>
        <w:t xml:space="preserve">Przedmiotem działalności (wg PKD) jest produkcja, dystrybucja i dostawa energii cieplnej oraz wytwarzanie energii elektrycznej w procesie kogeneracji. </w:t>
      </w:r>
      <w:r w:rsidRPr="002443CE">
        <w:rPr>
          <w:rStyle w:val="Pogrubienie"/>
          <w:rFonts w:asciiTheme="minorHAnsi" w:hAnsiTheme="minorHAnsi" w:cstheme="minorHAnsi"/>
        </w:rPr>
        <w:t>Jesteśmy odpowiedzialni za:</w:t>
      </w:r>
    </w:p>
    <w:p w14:paraId="03DB4D7E" w14:textId="77777777" w:rsidR="001D6356" w:rsidRPr="002443CE" w:rsidRDefault="001D6356" w:rsidP="00A21F90">
      <w:pPr>
        <w:numPr>
          <w:ilvl w:val="0"/>
          <w:numId w:val="70"/>
        </w:numPr>
        <w:spacing w:before="100" w:beforeAutospacing="1" w:after="100" w:afterAutospacing="1"/>
        <w:jc w:val="both"/>
        <w:rPr>
          <w:rFonts w:asciiTheme="minorHAnsi" w:hAnsiTheme="minorHAnsi" w:cstheme="minorHAnsi"/>
        </w:rPr>
      </w:pPr>
      <w:r w:rsidRPr="002443CE">
        <w:rPr>
          <w:rFonts w:asciiTheme="minorHAnsi" w:hAnsiTheme="minorHAnsi" w:cstheme="minorHAnsi"/>
        </w:rPr>
        <w:t>sieć cieplną od granic źródeł PGE Energia Ciepła w Gdyni, będącą w większości naszą własnością, jak i eksploatowaną przez OPEC, do budynków</w:t>
      </w:r>
    </w:p>
    <w:p w14:paraId="0F389406" w14:textId="77777777" w:rsidR="001D6356" w:rsidRPr="002443CE" w:rsidRDefault="001D6356" w:rsidP="00A21F90">
      <w:pPr>
        <w:numPr>
          <w:ilvl w:val="0"/>
          <w:numId w:val="70"/>
        </w:numPr>
        <w:spacing w:before="100" w:beforeAutospacing="1" w:after="100" w:afterAutospacing="1"/>
        <w:jc w:val="both"/>
        <w:rPr>
          <w:rFonts w:asciiTheme="minorHAnsi" w:hAnsiTheme="minorHAnsi" w:cstheme="minorHAnsi"/>
        </w:rPr>
      </w:pPr>
      <w:r w:rsidRPr="002443CE">
        <w:rPr>
          <w:rFonts w:asciiTheme="minorHAnsi" w:hAnsiTheme="minorHAnsi" w:cstheme="minorHAnsi"/>
        </w:rPr>
        <w:t>węzły cieplne własne i zlecone nam do eksploatacji</w:t>
      </w:r>
    </w:p>
    <w:p w14:paraId="089354F8" w14:textId="77777777" w:rsidR="001D6356" w:rsidRPr="002443CE" w:rsidRDefault="001D6356" w:rsidP="00A21F90">
      <w:pPr>
        <w:numPr>
          <w:ilvl w:val="0"/>
          <w:numId w:val="70"/>
        </w:numPr>
        <w:spacing w:before="100" w:beforeAutospacing="1" w:after="100" w:afterAutospacing="1"/>
        <w:jc w:val="both"/>
        <w:rPr>
          <w:rFonts w:asciiTheme="minorHAnsi" w:hAnsiTheme="minorHAnsi" w:cstheme="minorHAnsi"/>
        </w:rPr>
      </w:pPr>
      <w:r w:rsidRPr="002443CE">
        <w:rPr>
          <w:rFonts w:asciiTheme="minorHAnsi" w:hAnsiTheme="minorHAnsi" w:cstheme="minorHAnsi"/>
        </w:rPr>
        <w:t>przepompownie</w:t>
      </w:r>
    </w:p>
    <w:p w14:paraId="172F56B5" w14:textId="77777777" w:rsidR="001D6356" w:rsidRPr="002443CE" w:rsidRDefault="001D6356" w:rsidP="00A21F90">
      <w:pPr>
        <w:numPr>
          <w:ilvl w:val="0"/>
          <w:numId w:val="70"/>
        </w:numPr>
        <w:spacing w:before="100" w:beforeAutospacing="1" w:after="100" w:afterAutospacing="1"/>
        <w:jc w:val="both"/>
        <w:rPr>
          <w:rFonts w:asciiTheme="minorHAnsi" w:hAnsiTheme="minorHAnsi" w:cstheme="minorHAnsi"/>
        </w:rPr>
      </w:pPr>
      <w:r w:rsidRPr="002443CE">
        <w:rPr>
          <w:rFonts w:asciiTheme="minorHAnsi" w:hAnsiTheme="minorHAnsi" w:cstheme="minorHAnsi"/>
        </w:rPr>
        <w:t>ciepłownie i kotłownie będące własnością OPEC, jak i zlecone do eksploatacji.</w:t>
      </w:r>
    </w:p>
    <w:p w14:paraId="0E1E2277" w14:textId="77777777" w:rsidR="001D6356" w:rsidRPr="002443CE" w:rsidRDefault="001D6356" w:rsidP="001D6356">
      <w:pPr>
        <w:pStyle w:val="NormalnyWeb"/>
        <w:jc w:val="both"/>
        <w:rPr>
          <w:rFonts w:asciiTheme="minorHAnsi" w:hAnsiTheme="minorHAnsi" w:cstheme="minorHAnsi"/>
        </w:rPr>
      </w:pPr>
      <w:r w:rsidRPr="002443CE">
        <w:rPr>
          <w:rStyle w:val="Pogrubienie"/>
          <w:rFonts w:asciiTheme="minorHAnsi" w:hAnsiTheme="minorHAnsi" w:cstheme="minorHAnsi"/>
        </w:rPr>
        <w:t>Produktem OPEC jest CIEPŁO z własnych ciepłowni i kotłowni lokalnych oraz zakupione z PGE Energia Ciepła  w Gdyni. Nasze ciepło dostarczane jest do obiektów:</w:t>
      </w:r>
    </w:p>
    <w:p w14:paraId="351CF85D" w14:textId="77777777" w:rsidR="001D6356" w:rsidRPr="002443CE" w:rsidRDefault="001D6356" w:rsidP="00A21F90">
      <w:pPr>
        <w:numPr>
          <w:ilvl w:val="0"/>
          <w:numId w:val="71"/>
        </w:numPr>
        <w:spacing w:before="100" w:beforeAutospacing="1" w:after="100" w:afterAutospacing="1"/>
        <w:jc w:val="both"/>
        <w:rPr>
          <w:rFonts w:asciiTheme="minorHAnsi" w:hAnsiTheme="minorHAnsi" w:cstheme="minorHAnsi"/>
        </w:rPr>
      </w:pPr>
      <w:r w:rsidRPr="002443CE">
        <w:rPr>
          <w:rFonts w:asciiTheme="minorHAnsi" w:hAnsiTheme="minorHAnsi" w:cstheme="minorHAnsi"/>
        </w:rPr>
        <w:t>mieszkalnych</w:t>
      </w:r>
    </w:p>
    <w:p w14:paraId="3370C60D" w14:textId="77777777" w:rsidR="001D6356" w:rsidRPr="002443CE" w:rsidRDefault="001D6356" w:rsidP="00A21F90">
      <w:pPr>
        <w:numPr>
          <w:ilvl w:val="0"/>
          <w:numId w:val="71"/>
        </w:numPr>
        <w:spacing w:before="100" w:beforeAutospacing="1" w:after="100" w:afterAutospacing="1"/>
        <w:jc w:val="both"/>
        <w:rPr>
          <w:rFonts w:asciiTheme="minorHAnsi" w:hAnsiTheme="minorHAnsi" w:cstheme="minorHAnsi"/>
        </w:rPr>
      </w:pPr>
      <w:r w:rsidRPr="002443CE">
        <w:rPr>
          <w:rFonts w:asciiTheme="minorHAnsi" w:hAnsiTheme="minorHAnsi" w:cstheme="minorHAnsi"/>
        </w:rPr>
        <w:t>usługowych</w:t>
      </w:r>
    </w:p>
    <w:p w14:paraId="086AB864" w14:textId="77777777" w:rsidR="001D6356" w:rsidRPr="002443CE" w:rsidRDefault="001D6356" w:rsidP="00A21F90">
      <w:pPr>
        <w:numPr>
          <w:ilvl w:val="0"/>
          <w:numId w:val="71"/>
        </w:numPr>
        <w:spacing w:before="100" w:beforeAutospacing="1" w:after="100" w:afterAutospacing="1"/>
        <w:jc w:val="both"/>
        <w:rPr>
          <w:rFonts w:asciiTheme="minorHAnsi" w:hAnsiTheme="minorHAnsi" w:cstheme="minorHAnsi"/>
        </w:rPr>
      </w:pPr>
      <w:r w:rsidRPr="002443CE">
        <w:rPr>
          <w:rFonts w:asciiTheme="minorHAnsi" w:hAnsiTheme="minorHAnsi" w:cstheme="minorHAnsi"/>
        </w:rPr>
        <w:t>handlowych</w:t>
      </w:r>
    </w:p>
    <w:p w14:paraId="01309BBD" w14:textId="77777777" w:rsidR="001D6356" w:rsidRPr="002443CE" w:rsidRDefault="001D6356" w:rsidP="00A21F90">
      <w:pPr>
        <w:numPr>
          <w:ilvl w:val="0"/>
          <w:numId w:val="71"/>
        </w:numPr>
        <w:spacing w:before="100" w:beforeAutospacing="1" w:after="100" w:afterAutospacing="1"/>
        <w:jc w:val="both"/>
        <w:rPr>
          <w:rFonts w:asciiTheme="minorHAnsi" w:hAnsiTheme="minorHAnsi" w:cstheme="minorHAnsi"/>
        </w:rPr>
      </w:pPr>
      <w:r w:rsidRPr="002443CE">
        <w:rPr>
          <w:rFonts w:asciiTheme="minorHAnsi" w:hAnsiTheme="minorHAnsi" w:cstheme="minorHAnsi"/>
        </w:rPr>
        <w:t>przemysłowych</w:t>
      </w:r>
    </w:p>
    <w:p w14:paraId="40D3591B" w14:textId="77777777" w:rsidR="001D6356" w:rsidRPr="002443CE" w:rsidRDefault="001D6356" w:rsidP="00A21F90">
      <w:pPr>
        <w:numPr>
          <w:ilvl w:val="0"/>
          <w:numId w:val="71"/>
        </w:numPr>
        <w:spacing w:before="100" w:beforeAutospacing="1" w:after="100" w:afterAutospacing="1"/>
        <w:jc w:val="both"/>
        <w:rPr>
          <w:rFonts w:asciiTheme="minorHAnsi" w:hAnsiTheme="minorHAnsi" w:cstheme="minorHAnsi"/>
        </w:rPr>
      </w:pPr>
      <w:r w:rsidRPr="002443CE">
        <w:rPr>
          <w:rFonts w:asciiTheme="minorHAnsi" w:hAnsiTheme="minorHAnsi" w:cstheme="minorHAnsi"/>
        </w:rPr>
        <w:t>instytucji i innych</w:t>
      </w:r>
    </w:p>
    <w:p w14:paraId="070E4A8A" w14:textId="77777777" w:rsidR="001D6356" w:rsidRPr="002443CE" w:rsidRDefault="001D6356" w:rsidP="001D6356">
      <w:pPr>
        <w:pStyle w:val="NormalnyWeb"/>
        <w:jc w:val="both"/>
        <w:rPr>
          <w:rFonts w:asciiTheme="minorHAnsi" w:hAnsiTheme="minorHAnsi" w:cstheme="minorHAnsi"/>
        </w:rPr>
      </w:pPr>
      <w:r w:rsidRPr="002443CE">
        <w:rPr>
          <w:rStyle w:val="Pogrubienie"/>
          <w:rFonts w:asciiTheme="minorHAnsi" w:hAnsiTheme="minorHAnsi" w:cstheme="minorHAnsi"/>
        </w:rPr>
        <w:t>Rodzaje usług, które świadczymy na rzecz klientów:</w:t>
      </w:r>
    </w:p>
    <w:p w14:paraId="4A4E3406"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przygotowanie i prowadzenie inwestycji ciepłowniczych (budowa sieci preizolowanych i kotłowni)</w:t>
      </w:r>
    </w:p>
    <w:p w14:paraId="352EA43F"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eksploatacja i obsługa węzłów cieplnych oraz kotłowni gazowych i węglowych</w:t>
      </w:r>
    </w:p>
    <w:p w14:paraId="595FC519"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obsługa instalacji wewnętrznych w budynkach</w:t>
      </w:r>
    </w:p>
    <w:p w14:paraId="4A194379"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remont węzłów i instalacji ciepłowniczych</w:t>
      </w:r>
    </w:p>
    <w:p w14:paraId="463E484E"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doradztwo techniczne</w:t>
      </w:r>
    </w:p>
    <w:p w14:paraId="5E68BFE3"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eksploatacja i serwis urządzeń w obiektach cieplnych</w:t>
      </w:r>
    </w:p>
    <w:p w14:paraId="7396425A"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montaż i wymiana układów pomiarowych energii cieplnej</w:t>
      </w:r>
    </w:p>
    <w:p w14:paraId="667C5D32"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korekcja chemiczna i zmiękczanie wody w węzłach i kotłowniach</w:t>
      </w:r>
    </w:p>
    <w:p w14:paraId="4C103396" w14:textId="77777777" w:rsidR="001D6356" w:rsidRPr="002443CE" w:rsidRDefault="001D6356" w:rsidP="001D6356">
      <w:pPr>
        <w:pStyle w:val="NormalnyWeb"/>
        <w:jc w:val="both"/>
        <w:rPr>
          <w:rFonts w:asciiTheme="minorHAnsi" w:hAnsiTheme="minorHAnsi" w:cstheme="minorHAnsi"/>
        </w:rPr>
      </w:pPr>
      <w:r w:rsidRPr="002443CE">
        <w:rPr>
          <w:rStyle w:val="Pogrubienie"/>
          <w:rFonts w:asciiTheme="minorHAnsi" w:hAnsiTheme="minorHAnsi" w:cstheme="minorHAnsi"/>
        </w:rPr>
        <w:t>oraz</w:t>
      </w:r>
    </w:p>
    <w:p w14:paraId="2497D4F7" w14:textId="77777777" w:rsidR="001D6356" w:rsidRPr="002443CE" w:rsidRDefault="001D6356" w:rsidP="00A21F90">
      <w:pPr>
        <w:numPr>
          <w:ilvl w:val="0"/>
          <w:numId w:val="73"/>
        </w:numPr>
        <w:spacing w:before="100" w:beforeAutospacing="1" w:after="100" w:afterAutospacing="1"/>
        <w:jc w:val="both"/>
        <w:rPr>
          <w:rFonts w:asciiTheme="minorHAnsi" w:hAnsiTheme="minorHAnsi" w:cstheme="minorHAnsi"/>
        </w:rPr>
      </w:pPr>
      <w:r w:rsidRPr="002443CE">
        <w:rPr>
          <w:rFonts w:asciiTheme="minorHAnsi" w:hAnsiTheme="minorHAnsi" w:cstheme="minorHAnsi"/>
        </w:rPr>
        <w:t>wykonawstwo instalacji elektrycznych</w:t>
      </w:r>
    </w:p>
    <w:p w14:paraId="6FD1C88A" w14:textId="77777777" w:rsidR="001D6356" w:rsidRPr="002443CE" w:rsidRDefault="001D6356" w:rsidP="00A21F90">
      <w:pPr>
        <w:numPr>
          <w:ilvl w:val="0"/>
          <w:numId w:val="73"/>
        </w:numPr>
        <w:spacing w:before="100" w:beforeAutospacing="1" w:after="100" w:afterAutospacing="1"/>
        <w:jc w:val="both"/>
        <w:rPr>
          <w:rFonts w:asciiTheme="minorHAnsi" w:hAnsiTheme="minorHAnsi" w:cstheme="minorHAnsi"/>
        </w:rPr>
      </w:pPr>
      <w:r w:rsidRPr="002443CE">
        <w:rPr>
          <w:rFonts w:asciiTheme="minorHAnsi" w:hAnsiTheme="minorHAnsi" w:cstheme="minorHAnsi"/>
        </w:rPr>
        <w:t>prace spawalnicze</w:t>
      </w:r>
    </w:p>
    <w:p w14:paraId="5E075AE7" w14:textId="77777777" w:rsidR="001D6356" w:rsidRPr="002443CE" w:rsidRDefault="001D6356" w:rsidP="00A21F90">
      <w:pPr>
        <w:numPr>
          <w:ilvl w:val="0"/>
          <w:numId w:val="73"/>
        </w:numPr>
        <w:spacing w:before="100" w:beforeAutospacing="1" w:after="100" w:afterAutospacing="1"/>
        <w:jc w:val="both"/>
        <w:rPr>
          <w:rFonts w:asciiTheme="minorHAnsi" w:hAnsiTheme="minorHAnsi" w:cstheme="minorHAnsi"/>
        </w:rPr>
      </w:pPr>
      <w:r w:rsidRPr="002443CE">
        <w:rPr>
          <w:rFonts w:asciiTheme="minorHAnsi" w:hAnsiTheme="minorHAnsi" w:cstheme="minorHAnsi"/>
        </w:rPr>
        <w:t>elektryczne pomiary ochronne</w:t>
      </w:r>
    </w:p>
    <w:p w14:paraId="5B374B06" w14:textId="77777777" w:rsidR="001D6356" w:rsidRPr="002443CE" w:rsidRDefault="001D6356" w:rsidP="00A21F90">
      <w:pPr>
        <w:numPr>
          <w:ilvl w:val="0"/>
          <w:numId w:val="73"/>
        </w:numPr>
        <w:spacing w:before="100" w:beforeAutospacing="1" w:after="100" w:afterAutospacing="1"/>
        <w:jc w:val="both"/>
        <w:rPr>
          <w:rFonts w:asciiTheme="minorHAnsi" w:hAnsiTheme="minorHAnsi" w:cstheme="minorHAnsi"/>
        </w:rPr>
      </w:pPr>
      <w:r w:rsidRPr="002443CE">
        <w:rPr>
          <w:rFonts w:asciiTheme="minorHAnsi" w:hAnsiTheme="minorHAnsi" w:cstheme="minorHAnsi"/>
        </w:rPr>
        <w:t>regeneracja nieszczelnych wymienników typu JAD</w:t>
      </w:r>
    </w:p>
    <w:p w14:paraId="73460FBA" w14:textId="77777777" w:rsidR="001D6356" w:rsidRPr="002443CE" w:rsidRDefault="001D6356" w:rsidP="00A21F90">
      <w:pPr>
        <w:numPr>
          <w:ilvl w:val="0"/>
          <w:numId w:val="73"/>
        </w:numPr>
        <w:spacing w:before="100" w:beforeAutospacing="1" w:after="100" w:afterAutospacing="1"/>
        <w:jc w:val="both"/>
        <w:rPr>
          <w:rFonts w:asciiTheme="minorHAnsi" w:hAnsiTheme="minorHAnsi" w:cstheme="minorHAnsi"/>
        </w:rPr>
      </w:pPr>
      <w:r w:rsidRPr="002443CE">
        <w:rPr>
          <w:rFonts w:asciiTheme="minorHAnsi" w:hAnsiTheme="minorHAnsi" w:cstheme="minorHAnsi"/>
        </w:rPr>
        <w:t>montaż dozowników</w:t>
      </w:r>
    </w:p>
    <w:p w14:paraId="61D637A6" w14:textId="77777777" w:rsidR="001D6356" w:rsidRPr="002443CE" w:rsidRDefault="001D6356" w:rsidP="00A21F90">
      <w:pPr>
        <w:numPr>
          <w:ilvl w:val="0"/>
          <w:numId w:val="73"/>
        </w:numPr>
        <w:spacing w:before="100" w:beforeAutospacing="1" w:after="100" w:afterAutospacing="1"/>
        <w:jc w:val="both"/>
        <w:rPr>
          <w:rFonts w:asciiTheme="minorHAnsi" w:hAnsiTheme="minorHAnsi" w:cstheme="minorHAnsi"/>
        </w:rPr>
      </w:pPr>
      <w:r w:rsidRPr="002443CE">
        <w:rPr>
          <w:rFonts w:asciiTheme="minorHAnsi" w:hAnsiTheme="minorHAnsi" w:cstheme="minorHAnsi"/>
        </w:rPr>
        <w:t>pomiary poziomu hałasu.</w:t>
      </w:r>
    </w:p>
    <w:p w14:paraId="7221B67D" w14:textId="77777777" w:rsidR="001D6356" w:rsidRPr="002443CE" w:rsidRDefault="001D6356" w:rsidP="001D6356">
      <w:pPr>
        <w:ind w:left="-360"/>
        <w:jc w:val="both"/>
        <w:rPr>
          <w:rFonts w:asciiTheme="minorHAnsi" w:hAnsiTheme="minorHAnsi" w:cstheme="minorHAnsi"/>
        </w:rPr>
      </w:pPr>
      <w:r w:rsidRPr="002443CE">
        <w:rPr>
          <w:rFonts w:asciiTheme="minorHAnsi" w:hAnsiTheme="minorHAnsi" w:cstheme="minorHAnsi"/>
          <w:b/>
        </w:rPr>
        <w:lastRenderedPageBreak/>
        <w:tab/>
      </w:r>
      <w:r w:rsidRPr="002443CE">
        <w:rPr>
          <w:rFonts w:asciiTheme="minorHAnsi" w:hAnsiTheme="minorHAnsi" w:cstheme="minorHAnsi"/>
        </w:rPr>
        <w:t xml:space="preserve">Osoby spoza OPEC mogą przebywać na terenie Przedsiębiorstwa tylko po uzgodnieniu wejścia z OPEC oraz przydzieleniu przewodnika spośród pracowników OPEC. Nie dotyczy to Biura Obsługi Klienta. </w:t>
      </w:r>
      <w:r w:rsidRPr="002443CE">
        <w:rPr>
          <w:rFonts w:asciiTheme="minorHAnsi" w:hAnsiTheme="minorHAnsi" w:cstheme="minorHAnsi"/>
        </w:rPr>
        <w:tab/>
      </w:r>
      <w:r w:rsidRPr="002443CE">
        <w:rPr>
          <w:rFonts w:asciiTheme="minorHAnsi" w:hAnsiTheme="minorHAnsi" w:cstheme="minorHAnsi"/>
        </w:rPr>
        <w:tab/>
      </w:r>
    </w:p>
    <w:p w14:paraId="1262DBCA" w14:textId="77777777" w:rsidR="001D6356" w:rsidRPr="002443CE" w:rsidRDefault="001D6356" w:rsidP="001D6356">
      <w:pPr>
        <w:ind w:left="-360"/>
        <w:jc w:val="both"/>
        <w:rPr>
          <w:rFonts w:asciiTheme="minorHAnsi" w:hAnsiTheme="minorHAnsi" w:cstheme="minorHAnsi"/>
          <w:b/>
        </w:rPr>
      </w:pPr>
      <w:r w:rsidRPr="002443CE">
        <w:rPr>
          <w:rFonts w:asciiTheme="minorHAnsi" w:hAnsiTheme="minorHAnsi" w:cstheme="minorHAnsi"/>
          <w:b/>
        </w:rPr>
        <w:tab/>
        <w:t>Wchodząc na teren OPEC zobowiązany jesteś do stosowania się do poniższych zasad:</w:t>
      </w:r>
    </w:p>
    <w:p w14:paraId="759689F4" w14:textId="77777777" w:rsidR="001D6356" w:rsidRPr="002443CE" w:rsidRDefault="001D6356" w:rsidP="001D6356">
      <w:pPr>
        <w:numPr>
          <w:ilvl w:val="0"/>
          <w:numId w:val="30"/>
        </w:numPr>
        <w:jc w:val="both"/>
        <w:rPr>
          <w:rFonts w:asciiTheme="minorHAnsi" w:hAnsiTheme="minorHAnsi" w:cstheme="minorHAnsi"/>
        </w:rPr>
      </w:pPr>
      <w:r w:rsidRPr="002443CE">
        <w:rPr>
          <w:rFonts w:asciiTheme="minorHAnsi" w:hAnsiTheme="minorHAnsi" w:cstheme="minorHAnsi"/>
        </w:rPr>
        <w:t>podczas pobytu na terenie OPEC masz obowiązek noszenia odpowiedniej karty uprawniającej do wejścia</w:t>
      </w:r>
    </w:p>
    <w:p w14:paraId="2B3750F9" w14:textId="77777777" w:rsidR="001D6356" w:rsidRPr="002443CE" w:rsidRDefault="001D6356" w:rsidP="001D6356">
      <w:pPr>
        <w:numPr>
          <w:ilvl w:val="0"/>
          <w:numId w:val="30"/>
        </w:numPr>
        <w:jc w:val="both"/>
        <w:rPr>
          <w:rFonts w:asciiTheme="minorHAnsi" w:hAnsiTheme="minorHAnsi" w:cstheme="minorHAnsi"/>
        </w:rPr>
      </w:pPr>
      <w:r w:rsidRPr="002443CE">
        <w:rPr>
          <w:rFonts w:asciiTheme="minorHAnsi" w:hAnsiTheme="minorHAnsi" w:cstheme="minorHAnsi"/>
        </w:rPr>
        <w:t xml:space="preserve">palenie papierosów jest dozwolone tylko w wyznaczonych miejscach, </w:t>
      </w:r>
    </w:p>
    <w:p w14:paraId="042A39B3" w14:textId="77777777" w:rsidR="001D6356" w:rsidRPr="002443CE" w:rsidRDefault="001D6356" w:rsidP="001D6356">
      <w:pPr>
        <w:numPr>
          <w:ilvl w:val="0"/>
          <w:numId w:val="30"/>
        </w:numPr>
        <w:jc w:val="both"/>
        <w:rPr>
          <w:rFonts w:asciiTheme="minorHAnsi" w:hAnsiTheme="minorHAnsi" w:cstheme="minorHAnsi"/>
        </w:rPr>
      </w:pPr>
      <w:r w:rsidRPr="002443CE">
        <w:rPr>
          <w:rFonts w:asciiTheme="minorHAnsi" w:hAnsiTheme="minorHAnsi" w:cstheme="minorHAnsi"/>
        </w:rPr>
        <w:t>alkohol i narkotyki nie mogą być wnoszone na teren OPEC. Przebywanie na terenie OPEC osoby będącej pod wpływem alkoholu lub narkotyków jest niedozwolone</w:t>
      </w:r>
    </w:p>
    <w:p w14:paraId="62F44850" w14:textId="68F12791" w:rsidR="001D6356" w:rsidRPr="002443CE" w:rsidRDefault="00017C70" w:rsidP="001D6356">
      <w:pPr>
        <w:rPr>
          <w:rFonts w:asciiTheme="minorHAnsi" w:hAnsiTheme="minorHAnsi" w:cstheme="minorHAnsi"/>
        </w:rPr>
      </w:pPr>
      <w:r w:rsidRPr="00F87E8A">
        <w:rPr>
          <w:rFonts w:ascii="Arial Narrow" w:hAnsi="Arial Narrow"/>
          <w:noProof/>
        </w:rPr>
        <w:drawing>
          <wp:anchor distT="0" distB="0" distL="114300" distR="114300" simplePos="0" relativeHeight="251668480" behindDoc="0" locked="0" layoutInCell="1" allowOverlap="1" wp14:anchorId="42F5D9F9" wp14:editId="1208D4CD">
            <wp:simplePos x="0" y="0"/>
            <wp:positionH relativeFrom="column">
              <wp:posOffset>1862455</wp:posOffset>
            </wp:positionH>
            <wp:positionV relativeFrom="paragraph">
              <wp:posOffset>182880</wp:posOffset>
            </wp:positionV>
            <wp:extent cx="778510" cy="778510"/>
            <wp:effectExtent l="19050" t="19050" r="2540" b="2540"/>
            <wp:wrapSquare wrapText="bothSides"/>
            <wp:docPr id="4" name="il_fi" descr="http://www.lex-pol.pl/wp-content/uploads/2010/08/zakaz_spozywania_alkoho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x-pol.pl/wp-content/uploads/2010/08/zakaz_spozywania_alkoholu.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0871F6B" w14:textId="44DCE2AF" w:rsidR="001D6356" w:rsidRPr="002443CE" w:rsidRDefault="001D6356" w:rsidP="001D6356">
      <w:pPr>
        <w:jc w:val="center"/>
        <w:rPr>
          <w:rFonts w:asciiTheme="minorHAnsi" w:hAnsiTheme="minorHAnsi" w:cstheme="minorHAnsi"/>
        </w:rPr>
      </w:pPr>
      <w:r w:rsidRPr="002443CE">
        <w:rPr>
          <w:rFonts w:asciiTheme="minorHAnsi" w:hAnsiTheme="minorHAnsi" w:cstheme="minorHAnsi"/>
          <w:noProof/>
        </w:rPr>
        <w:drawing>
          <wp:anchor distT="0" distB="0" distL="114300" distR="114300" simplePos="0" relativeHeight="251661312" behindDoc="0" locked="0" layoutInCell="1" allowOverlap="1" wp14:anchorId="39DE568A" wp14:editId="21AAC12E">
            <wp:simplePos x="0" y="0"/>
            <wp:positionH relativeFrom="column">
              <wp:posOffset>2644140</wp:posOffset>
            </wp:positionH>
            <wp:positionV relativeFrom="paragraph">
              <wp:posOffset>-635</wp:posOffset>
            </wp:positionV>
            <wp:extent cx="557530" cy="778510"/>
            <wp:effectExtent l="19050" t="19050" r="0" b="254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53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443CE">
        <w:rPr>
          <w:rFonts w:asciiTheme="minorHAnsi" w:hAnsiTheme="minorHAnsi" w:cstheme="minorHAnsi"/>
          <w:noProof/>
        </w:rPr>
        <w:drawing>
          <wp:anchor distT="0" distB="0" distL="114300" distR="114300" simplePos="0" relativeHeight="251662336" behindDoc="0" locked="0" layoutInCell="1" allowOverlap="1" wp14:anchorId="2EC1BB68" wp14:editId="593F5960">
            <wp:simplePos x="0" y="0"/>
            <wp:positionH relativeFrom="column">
              <wp:posOffset>1865630</wp:posOffset>
            </wp:positionH>
            <wp:positionV relativeFrom="paragraph">
              <wp:posOffset>-635</wp:posOffset>
            </wp:positionV>
            <wp:extent cx="778510" cy="778510"/>
            <wp:effectExtent l="19050" t="19050" r="2540" b="254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ACD3D76" w14:textId="77777777" w:rsidR="001D6356" w:rsidRPr="002443CE" w:rsidRDefault="001D6356" w:rsidP="001D6356">
      <w:pPr>
        <w:rPr>
          <w:rFonts w:asciiTheme="minorHAnsi" w:hAnsiTheme="minorHAnsi" w:cstheme="minorHAnsi"/>
        </w:rPr>
      </w:pPr>
    </w:p>
    <w:p w14:paraId="5EBBBFCB" w14:textId="77777777" w:rsidR="001D6356" w:rsidRPr="002443CE" w:rsidRDefault="001D6356" w:rsidP="001D6356">
      <w:pPr>
        <w:rPr>
          <w:rFonts w:asciiTheme="minorHAnsi" w:hAnsiTheme="minorHAnsi" w:cstheme="minorHAnsi"/>
        </w:rPr>
      </w:pPr>
    </w:p>
    <w:p w14:paraId="63B9A630" w14:textId="77777777" w:rsidR="001D6356" w:rsidRPr="002443CE" w:rsidRDefault="001D6356" w:rsidP="001D6356">
      <w:pPr>
        <w:rPr>
          <w:rFonts w:asciiTheme="minorHAnsi" w:hAnsiTheme="minorHAnsi" w:cstheme="minorHAnsi"/>
        </w:rPr>
      </w:pPr>
    </w:p>
    <w:p w14:paraId="6429584D" w14:textId="77777777" w:rsidR="001D6356" w:rsidRPr="002443CE" w:rsidRDefault="001D6356" w:rsidP="001D6356">
      <w:pPr>
        <w:ind w:left="720"/>
        <w:rPr>
          <w:rFonts w:asciiTheme="minorHAnsi" w:hAnsiTheme="minorHAnsi" w:cstheme="minorHAnsi"/>
        </w:rPr>
      </w:pPr>
    </w:p>
    <w:p w14:paraId="212D6C26" w14:textId="77777777" w:rsidR="001D6356" w:rsidRPr="002443CE" w:rsidRDefault="001D6356" w:rsidP="001D6356">
      <w:pPr>
        <w:numPr>
          <w:ilvl w:val="0"/>
          <w:numId w:val="30"/>
        </w:numPr>
        <w:jc w:val="both"/>
        <w:rPr>
          <w:rFonts w:asciiTheme="minorHAnsi" w:hAnsiTheme="minorHAnsi" w:cstheme="minorHAnsi"/>
        </w:rPr>
      </w:pPr>
      <w:r w:rsidRPr="002443CE">
        <w:rPr>
          <w:rFonts w:asciiTheme="minorHAnsi" w:hAnsiTheme="minorHAnsi" w:cstheme="minorHAnsi"/>
        </w:rPr>
        <w:t>nie wolno wchodzić do pomieszczeń oznakowanych napisem „ Osobom nieupoważnionym wstęp wzbroniony”</w:t>
      </w:r>
    </w:p>
    <w:p w14:paraId="669AB00A" w14:textId="77777777" w:rsidR="001D6356" w:rsidRPr="002443CE" w:rsidRDefault="001D6356" w:rsidP="001D6356">
      <w:pPr>
        <w:numPr>
          <w:ilvl w:val="0"/>
          <w:numId w:val="30"/>
        </w:numPr>
        <w:jc w:val="both"/>
        <w:rPr>
          <w:rFonts w:asciiTheme="minorHAnsi" w:hAnsiTheme="minorHAnsi" w:cstheme="minorHAnsi"/>
        </w:rPr>
      </w:pPr>
      <w:r w:rsidRPr="002443CE">
        <w:rPr>
          <w:rFonts w:asciiTheme="minorHAnsi" w:hAnsiTheme="minorHAnsi" w:cstheme="minorHAnsi"/>
        </w:rPr>
        <w:t>nie wolno parkować samochodów poza wyznaczonymi miejscami postojowymi</w:t>
      </w:r>
    </w:p>
    <w:p w14:paraId="57605F5A" w14:textId="77777777" w:rsidR="001D6356" w:rsidRPr="002443CE" w:rsidRDefault="001D6356" w:rsidP="001D6356">
      <w:pPr>
        <w:jc w:val="both"/>
        <w:rPr>
          <w:rFonts w:asciiTheme="minorHAnsi" w:hAnsiTheme="minorHAnsi" w:cstheme="minorHAnsi"/>
        </w:rPr>
      </w:pPr>
    </w:p>
    <w:p w14:paraId="2736D2DE" w14:textId="77777777" w:rsidR="001D6356" w:rsidRPr="002443CE" w:rsidRDefault="001D6356" w:rsidP="001D6356">
      <w:pPr>
        <w:jc w:val="both"/>
        <w:rPr>
          <w:rFonts w:asciiTheme="minorHAnsi" w:hAnsiTheme="minorHAnsi" w:cstheme="minorHAnsi"/>
          <w:b/>
        </w:rPr>
      </w:pPr>
      <w:r w:rsidRPr="002443CE">
        <w:rPr>
          <w:rFonts w:asciiTheme="minorHAnsi" w:hAnsiTheme="minorHAnsi" w:cstheme="minorHAnsi"/>
        </w:rPr>
        <w:t xml:space="preserve"> </w:t>
      </w:r>
      <w:r w:rsidRPr="002443CE">
        <w:rPr>
          <w:rFonts w:asciiTheme="minorHAnsi" w:hAnsiTheme="minorHAnsi" w:cstheme="minorHAnsi"/>
          <w:b/>
        </w:rPr>
        <w:t>Zasady bezpieczeństwa:</w:t>
      </w:r>
    </w:p>
    <w:p w14:paraId="7D4459F3" w14:textId="77777777" w:rsidR="001D6356" w:rsidRPr="002443CE" w:rsidRDefault="001D6356" w:rsidP="001D6356">
      <w:pPr>
        <w:numPr>
          <w:ilvl w:val="0"/>
          <w:numId w:val="31"/>
        </w:numPr>
        <w:jc w:val="both"/>
        <w:rPr>
          <w:rFonts w:asciiTheme="minorHAnsi" w:hAnsiTheme="minorHAnsi" w:cstheme="minorHAnsi"/>
          <w:b/>
        </w:rPr>
      </w:pPr>
      <w:r w:rsidRPr="002443CE">
        <w:rPr>
          <w:rFonts w:asciiTheme="minorHAnsi" w:hAnsiTheme="minorHAnsi" w:cstheme="minorHAnsi"/>
        </w:rPr>
        <w:t>oczekujemy od Ciebie rozważnego zachowania na terenie OPEC ze zwróceniem uwagi na bezpieczeństwo               i ochronę środowiska</w:t>
      </w:r>
    </w:p>
    <w:p w14:paraId="423BAE2C" w14:textId="77777777" w:rsidR="001D6356" w:rsidRPr="002443CE" w:rsidRDefault="001D6356" w:rsidP="001D6356">
      <w:pPr>
        <w:numPr>
          <w:ilvl w:val="0"/>
          <w:numId w:val="31"/>
        </w:numPr>
        <w:jc w:val="both"/>
        <w:rPr>
          <w:rFonts w:asciiTheme="minorHAnsi" w:hAnsiTheme="minorHAnsi" w:cstheme="minorHAnsi"/>
          <w:b/>
        </w:rPr>
      </w:pPr>
      <w:r w:rsidRPr="002443CE">
        <w:rPr>
          <w:rFonts w:asciiTheme="minorHAnsi" w:hAnsiTheme="minorHAnsi" w:cstheme="minorHAnsi"/>
        </w:rPr>
        <w:t>podczas wykonywania swojej pracy musisz używać zdrowego rozsądku, aby uniknąć narażenia siebie i innych osób na niebezpieczeństwo. Poświęcisz więcej czasu, ale unikniesz niebezpieczeństwa</w:t>
      </w:r>
    </w:p>
    <w:p w14:paraId="0695A13C" w14:textId="77777777" w:rsidR="001D6356" w:rsidRPr="002443CE" w:rsidRDefault="001D6356" w:rsidP="001D6356">
      <w:pPr>
        <w:numPr>
          <w:ilvl w:val="0"/>
          <w:numId w:val="31"/>
        </w:numPr>
        <w:jc w:val="both"/>
        <w:rPr>
          <w:rFonts w:asciiTheme="minorHAnsi" w:hAnsiTheme="minorHAnsi" w:cstheme="minorHAnsi"/>
          <w:b/>
        </w:rPr>
      </w:pPr>
      <w:r w:rsidRPr="002443CE">
        <w:rPr>
          <w:rFonts w:asciiTheme="minorHAnsi" w:hAnsiTheme="minorHAnsi" w:cstheme="minorHAnsi"/>
        </w:rPr>
        <w:t>poruszaj się po wyznaczonych ciągach komunikacyjnych</w:t>
      </w:r>
    </w:p>
    <w:p w14:paraId="355726B5" w14:textId="77777777" w:rsidR="001D6356" w:rsidRPr="002443CE" w:rsidRDefault="001D6356" w:rsidP="001D6356">
      <w:pPr>
        <w:numPr>
          <w:ilvl w:val="0"/>
          <w:numId w:val="31"/>
        </w:numPr>
        <w:jc w:val="both"/>
        <w:rPr>
          <w:rFonts w:asciiTheme="minorHAnsi" w:hAnsiTheme="minorHAnsi" w:cstheme="minorHAnsi"/>
          <w:b/>
        </w:rPr>
      </w:pPr>
      <w:r w:rsidRPr="002443CE">
        <w:rPr>
          <w:rFonts w:asciiTheme="minorHAnsi" w:hAnsiTheme="minorHAnsi" w:cstheme="minorHAnsi"/>
        </w:rPr>
        <w:t>zwracaj uwagę na oznaczenia informujące o zagrożeniach</w:t>
      </w:r>
    </w:p>
    <w:p w14:paraId="6B74B229" w14:textId="77777777" w:rsidR="001D6356" w:rsidRPr="002443CE" w:rsidRDefault="001D6356" w:rsidP="001D6356">
      <w:pPr>
        <w:numPr>
          <w:ilvl w:val="0"/>
          <w:numId w:val="31"/>
        </w:numPr>
        <w:jc w:val="both"/>
        <w:rPr>
          <w:rFonts w:asciiTheme="minorHAnsi" w:hAnsiTheme="minorHAnsi" w:cstheme="minorHAnsi"/>
          <w:b/>
        </w:rPr>
      </w:pPr>
      <w:r w:rsidRPr="002443CE">
        <w:rPr>
          <w:rFonts w:asciiTheme="minorHAnsi" w:hAnsiTheme="minorHAnsi" w:cstheme="minorHAnsi"/>
        </w:rPr>
        <w:t>obsługuj tylko te maszyny i urządzenia, do których posiadasz stosowne kwalifikacje i uprawnienia</w:t>
      </w:r>
    </w:p>
    <w:p w14:paraId="76E3C8E0" w14:textId="77777777" w:rsidR="001D6356" w:rsidRPr="002443CE" w:rsidRDefault="001D6356" w:rsidP="001D6356">
      <w:pPr>
        <w:numPr>
          <w:ilvl w:val="0"/>
          <w:numId w:val="31"/>
        </w:numPr>
        <w:jc w:val="both"/>
        <w:rPr>
          <w:rFonts w:asciiTheme="minorHAnsi" w:hAnsiTheme="minorHAnsi" w:cstheme="minorHAnsi"/>
          <w:b/>
        </w:rPr>
      </w:pPr>
      <w:r w:rsidRPr="002443CE">
        <w:rPr>
          <w:rFonts w:asciiTheme="minorHAnsi" w:hAnsiTheme="minorHAnsi" w:cstheme="minorHAnsi"/>
        </w:rPr>
        <w:t xml:space="preserve">zwracaj uwagę na poruszające się po terenie OPEC pojazdy, maszyny i urządzenia </w:t>
      </w:r>
    </w:p>
    <w:p w14:paraId="1B9E2E7E" w14:textId="77777777" w:rsidR="001D6356" w:rsidRPr="002443CE" w:rsidRDefault="001D6356" w:rsidP="001D6356">
      <w:pPr>
        <w:ind w:left="360"/>
        <w:rPr>
          <w:rFonts w:asciiTheme="minorHAnsi" w:hAnsiTheme="minorHAnsi" w:cstheme="minorHAnsi"/>
          <w:b/>
        </w:rPr>
      </w:pPr>
    </w:p>
    <w:p w14:paraId="1E6A47A8" w14:textId="77777777" w:rsidR="001D6356" w:rsidRPr="002443CE" w:rsidRDefault="001D6356" w:rsidP="001D6356">
      <w:pPr>
        <w:ind w:left="360"/>
        <w:rPr>
          <w:rFonts w:asciiTheme="minorHAnsi" w:hAnsiTheme="minorHAnsi" w:cstheme="minorHAnsi"/>
          <w:b/>
        </w:rPr>
      </w:pPr>
      <w:r w:rsidRPr="002443CE">
        <w:rPr>
          <w:rFonts w:asciiTheme="minorHAnsi" w:hAnsiTheme="minorHAnsi" w:cstheme="minorHAnsi"/>
          <w:noProof/>
        </w:rPr>
        <w:drawing>
          <wp:anchor distT="0" distB="0" distL="114300" distR="114300" simplePos="0" relativeHeight="251659264" behindDoc="0" locked="0" layoutInCell="1" allowOverlap="1" wp14:anchorId="6E54947C" wp14:editId="3DD1465E">
            <wp:simplePos x="0" y="0"/>
            <wp:positionH relativeFrom="column">
              <wp:posOffset>2644140</wp:posOffset>
            </wp:positionH>
            <wp:positionV relativeFrom="paragraph">
              <wp:posOffset>68580</wp:posOffset>
            </wp:positionV>
            <wp:extent cx="1177290" cy="788035"/>
            <wp:effectExtent l="19050" t="19050" r="3810" b="0"/>
            <wp:wrapSquare wrapText="bothSides"/>
            <wp:docPr id="15" name="il_fi" descr="http://i.wp.pl/a/f/jpeg/25643/pol_tablica_znak_wypadek_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p.pl/a/f/jpeg/25643/pol_tablica_znak_wypadek_28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7290" cy="788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443CE">
        <w:rPr>
          <w:rFonts w:asciiTheme="minorHAnsi" w:hAnsiTheme="minorHAnsi" w:cstheme="minorHAnsi"/>
          <w:noProof/>
        </w:rPr>
        <w:drawing>
          <wp:anchor distT="0" distB="0" distL="114300" distR="114300" simplePos="0" relativeHeight="251660288" behindDoc="0" locked="0" layoutInCell="1" allowOverlap="1" wp14:anchorId="20855E97" wp14:editId="378A838C">
            <wp:simplePos x="0" y="0"/>
            <wp:positionH relativeFrom="column">
              <wp:posOffset>1535430</wp:posOffset>
            </wp:positionH>
            <wp:positionV relativeFrom="paragraph">
              <wp:posOffset>68580</wp:posOffset>
            </wp:positionV>
            <wp:extent cx="1108710" cy="797560"/>
            <wp:effectExtent l="19050" t="19050" r="0" b="2540"/>
            <wp:wrapSquare wrapText="bothSides"/>
            <wp:docPr id="14" name="rg_hi" descr="https://encrypted-tbn3.gstatic.com/images?q=tbn:ANd9GcSxzEe4hTu4ghFEnuy8CN3H3WYG6NzxUCGhpI0HzAoVRNPvmI-B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xzEe4hTu4ghFEnuy8CN3H3WYG6NzxUCGhpI0HzAoVRNPvmI-Bg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8710" cy="79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E4BAE21" w14:textId="77777777" w:rsidR="001D6356" w:rsidRPr="002443CE" w:rsidRDefault="001D6356" w:rsidP="001D6356">
      <w:pPr>
        <w:ind w:left="360"/>
        <w:rPr>
          <w:rFonts w:asciiTheme="minorHAnsi" w:hAnsiTheme="minorHAnsi" w:cstheme="minorHAnsi"/>
          <w:b/>
        </w:rPr>
      </w:pPr>
    </w:p>
    <w:p w14:paraId="6864075F" w14:textId="77777777" w:rsidR="001D6356" w:rsidRPr="002443CE" w:rsidRDefault="001D6356" w:rsidP="001D6356">
      <w:pPr>
        <w:ind w:left="360"/>
        <w:jc w:val="center"/>
        <w:rPr>
          <w:rFonts w:asciiTheme="minorHAnsi" w:hAnsiTheme="minorHAnsi" w:cstheme="minorHAnsi"/>
        </w:rPr>
      </w:pPr>
    </w:p>
    <w:p w14:paraId="607BAA31" w14:textId="77777777" w:rsidR="001D6356" w:rsidRPr="002443CE" w:rsidRDefault="001D6356" w:rsidP="001D6356">
      <w:pPr>
        <w:rPr>
          <w:rFonts w:asciiTheme="minorHAnsi" w:hAnsiTheme="minorHAnsi" w:cstheme="minorHAnsi"/>
          <w:b/>
        </w:rPr>
      </w:pPr>
    </w:p>
    <w:p w14:paraId="033CFC1C" w14:textId="77777777" w:rsidR="001D6356" w:rsidRPr="002443CE" w:rsidRDefault="001D6356" w:rsidP="001D6356">
      <w:pPr>
        <w:ind w:left="360"/>
        <w:rPr>
          <w:rFonts w:asciiTheme="minorHAnsi" w:hAnsiTheme="minorHAnsi" w:cstheme="minorHAnsi"/>
          <w:b/>
        </w:rPr>
      </w:pPr>
    </w:p>
    <w:p w14:paraId="55A07DA3" w14:textId="77777777" w:rsidR="001D6356" w:rsidRPr="002443CE" w:rsidRDefault="001D6356" w:rsidP="001D6356">
      <w:pPr>
        <w:ind w:left="360"/>
        <w:rPr>
          <w:rFonts w:asciiTheme="minorHAnsi" w:hAnsiTheme="minorHAnsi" w:cstheme="minorHAnsi"/>
          <w:b/>
        </w:rPr>
      </w:pPr>
    </w:p>
    <w:p w14:paraId="0900AA4A" w14:textId="77777777" w:rsidR="001D6356" w:rsidRPr="002443CE" w:rsidRDefault="001D6356" w:rsidP="001D6356">
      <w:pPr>
        <w:ind w:left="360"/>
        <w:rPr>
          <w:rFonts w:asciiTheme="minorHAnsi" w:hAnsiTheme="minorHAnsi" w:cstheme="minorHAnsi"/>
          <w:b/>
        </w:rPr>
      </w:pPr>
      <w:r w:rsidRPr="002443CE">
        <w:rPr>
          <w:rFonts w:asciiTheme="minorHAnsi" w:hAnsiTheme="minorHAnsi" w:cstheme="minorHAnsi"/>
          <w:b/>
        </w:rPr>
        <w:t>Sprzęt ochrony osobistej</w:t>
      </w:r>
    </w:p>
    <w:p w14:paraId="79919BB7" w14:textId="77777777" w:rsidR="001D6356" w:rsidRPr="002443CE" w:rsidRDefault="001D6356" w:rsidP="001D6356">
      <w:pPr>
        <w:numPr>
          <w:ilvl w:val="0"/>
          <w:numId w:val="32"/>
        </w:numPr>
        <w:tabs>
          <w:tab w:val="clear" w:pos="1080"/>
        </w:tabs>
        <w:ind w:left="720"/>
        <w:jc w:val="both"/>
        <w:rPr>
          <w:rFonts w:asciiTheme="minorHAnsi" w:hAnsiTheme="minorHAnsi" w:cstheme="minorHAnsi"/>
          <w:b/>
        </w:rPr>
      </w:pPr>
      <w:r w:rsidRPr="002443CE">
        <w:rPr>
          <w:rFonts w:asciiTheme="minorHAnsi" w:hAnsiTheme="minorHAnsi" w:cstheme="minorHAnsi"/>
        </w:rPr>
        <w:t xml:space="preserve">Ty jesteś odpowiedzialny za sprawdzenie swojego sprzętu ochrony osobistej </w:t>
      </w:r>
    </w:p>
    <w:p w14:paraId="620FBC95" w14:textId="77777777" w:rsidR="001D6356" w:rsidRPr="002443CE" w:rsidRDefault="001D6356" w:rsidP="001D6356">
      <w:pPr>
        <w:numPr>
          <w:ilvl w:val="0"/>
          <w:numId w:val="32"/>
        </w:numPr>
        <w:tabs>
          <w:tab w:val="clear" w:pos="1080"/>
        </w:tabs>
        <w:ind w:left="720"/>
        <w:jc w:val="both"/>
        <w:rPr>
          <w:rFonts w:asciiTheme="minorHAnsi" w:hAnsiTheme="minorHAnsi" w:cstheme="minorHAnsi"/>
          <w:b/>
        </w:rPr>
      </w:pPr>
      <w:r w:rsidRPr="002443CE">
        <w:rPr>
          <w:rFonts w:asciiTheme="minorHAnsi" w:hAnsiTheme="minorHAnsi" w:cstheme="minorHAnsi"/>
        </w:rPr>
        <w:t>w razie wątpliwości zapytaj Specjalistę ds. BHP z OPEC</w:t>
      </w:r>
    </w:p>
    <w:p w14:paraId="10C278C6" w14:textId="77777777" w:rsidR="001D6356" w:rsidRPr="002443CE" w:rsidRDefault="001D6356" w:rsidP="001D6356">
      <w:pPr>
        <w:numPr>
          <w:ilvl w:val="0"/>
          <w:numId w:val="32"/>
        </w:numPr>
        <w:tabs>
          <w:tab w:val="clear" w:pos="1080"/>
        </w:tabs>
        <w:ind w:left="720"/>
        <w:jc w:val="both"/>
        <w:rPr>
          <w:rFonts w:asciiTheme="minorHAnsi" w:hAnsiTheme="minorHAnsi" w:cstheme="minorHAnsi"/>
          <w:b/>
        </w:rPr>
      </w:pPr>
      <w:r w:rsidRPr="002443CE">
        <w:rPr>
          <w:rFonts w:asciiTheme="minorHAnsi" w:hAnsiTheme="minorHAnsi" w:cstheme="minorHAnsi"/>
        </w:rPr>
        <w:t>dostosuj sprzęt ochrony indywidualnej do wykonywanej pracy</w:t>
      </w:r>
    </w:p>
    <w:p w14:paraId="0F9FF2D7" w14:textId="77777777" w:rsidR="001D6356" w:rsidRPr="002443CE" w:rsidRDefault="001D6356" w:rsidP="001D6356">
      <w:pPr>
        <w:jc w:val="both"/>
        <w:rPr>
          <w:rFonts w:asciiTheme="minorHAnsi" w:hAnsiTheme="minorHAnsi" w:cstheme="minorHAnsi"/>
        </w:rPr>
      </w:pPr>
    </w:p>
    <w:p w14:paraId="0633CA59" w14:textId="77777777" w:rsidR="001D6356" w:rsidRPr="002443CE" w:rsidRDefault="001D6356" w:rsidP="001D6356">
      <w:pPr>
        <w:rPr>
          <w:rFonts w:asciiTheme="minorHAnsi" w:hAnsiTheme="minorHAnsi" w:cstheme="minorHAnsi"/>
        </w:rPr>
      </w:pPr>
      <w:r w:rsidRPr="002443CE">
        <w:rPr>
          <w:rFonts w:asciiTheme="minorHAnsi" w:hAnsiTheme="minorHAnsi" w:cstheme="minorHAnsi"/>
          <w:noProof/>
        </w:rPr>
        <w:lastRenderedPageBreak/>
        <w:drawing>
          <wp:anchor distT="0" distB="0" distL="114300" distR="114300" simplePos="0" relativeHeight="251663360" behindDoc="0" locked="0" layoutInCell="1" allowOverlap="1" wp14:anchorId="57E570A4" wp14:editId="181F3B2B">
            <wp:simplePos x="0" y="0"/>
            <wp:positionH relativeFrom="column">
              <wp:posOffset>2459355</wp:posOffset>
            </wp:positionH>
            <wp:positionV relativeFrom="paragraph">
              <wp:posOffset>19050</wp:posOffset>
            </wp:positionV>
            <wp:extent cx="904875" cy="1021715"/>
            <wp:effectExtent l="19050" t="19050" r="9525" b="698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443CE">
        <w:rPr>
          <w:rFonts w:asciiTheme="minorHAnsi" w:hAnsiTheme="minorHAnsi" w:cstheme="minorHAnsi"/>
          <w:noProof/>
        </w:rPr>
        <w:drawing>
          <wp:anchor distT="0" distB="0" distL="114300" distR="114300" simplePos="0" relativeHeight="251666432" behindDoc="0" locked="0" layoutInCell="1" allowOverlap="1" wp14:anchorId="012D9034" wp14:editId="4C01DB7A">
            <wp:simplePos x="0" y="0"/>
            <wp:positionH relativeFrom="column">
              <wp:posOffset>3364230</wp:posOffset>
            </wp:positionH>
            <wp:positionV relativeFrom="paragraph">
              <wp:posOffset>19050</wp:posOffset>
            </wp:positionV>
            <wp:extent cx="739140" cy="1021715"/>
            <wp:effectExtent l="19050" t="19050" r="3810" b="698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914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443CE">
        <w:rPr>
          <w:rFonts w:asciiTheme="minorHAnsi" w:hAnsiTheme="minorHAnsi" w:cstheme="minorHAnsi"/>
          <w:noProof/>
        </w:rPr>
        <w:drawing>
          <wp:anchor distT="0" distB="0" distL="114300" distR="114300" simplePos="0" relativeHeight="251664384" behindDoc="0" locked="0" layoutInCell="1" allowOverlap="1" wp14:anchorId="7E4DC730" wp14:editId="08DF6903">
            <wp:simplePos x="0" y="0"/>
            <wp:positionH relativeFrom="column">
              <wp:posOffset>4103370</wp:posOffset>
            </wp:positionH>
            <wp:positionV relativeFrom="paragraph">
              <wp:posOffset>19050</wp:posOffset>
            </wp:positionV>
            <wp:extent cx="982345" cy="1021715"/>
            <wp:effectExtent l="19050" t="19050" r="8255" b="698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234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443CE">
        <w:rPr>
          <w:rFonts w:asciiTheme="minorHAnsi" w:hAnsiTheme="minorHAnsi" w:cstheme="minorHAnsi"/>
          <w:noProof/>
        </w:rPr>
        <w:drawing>
          <wp:anchor distT="0" distB="0" distL="114300" distR="114300" simplePos="0" relativeHeight="251665408" behindDoc="0" locked="0" layoutInCell="1" allowOverlap="1" wp14:anchorId="7DCC5334" wp14:editId="22A0FE29">
            <wp:simplePos x="0" y="0"/>
            <wp:positionH relativeFrom="column">
              <wp:posOffset>5085715</wp:posOffset>
            </wp:positionH>
            <wp:positionV relativeFrom="paragraph">
              <wp:posOffset>19050</wp:posOffset>
            </wp:positionV>
            <wp:extent cx="787400" cy="1021715"/>
            <wp:effectExtent l="19050" t="19050" r="0" b="698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740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BE65A34" w14:textId="77777777" w:rsidR="001D6356" w:rsidRPr="002443CE" w:rsidRDefault="001D6356" w:rsidP="001D6356">
      <w:pPr>
        <w:jc w:val="center"/>
        <w:rPr>
          <w:rFonts w:asciiTheme="minorHAnsi" w:hAnsiTheme="minorHAnsi" w:cstheme="minorHAnsi"/>
        </w:rPr>
      </w:pPr>
      <w:r w:rsidRPr="002443CE">
        <w:rPr>
          <w:rFonts w:asciiTheme="minorHAnsi" w:hAnsiTheme="minorHAnsi" w:cstheme="minorHAnsi"/>
          <w:noProof/>
        </w:rPr>
        <w:drawing>
          <wp:inline distT="0" distB="0" distL="0" distR="0" wp14:anchorId="15431F92" wp14:editId="4B1EF21D">
            <wp:extent cx="657225" cy="638175"/>
            <wp:effectExtent l="0" t="0" r="0" b="0"/>
            <wp:docPr id="1" name="rg_hi" descr="ANd9GcS9kEiA4aCbdNwWBkZG-GkQ-5LvmlqlrJBufQS77JhYMR13wy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kEiA4aCbdNwWBkZG-GkQ-5LvmlqlrJBufQS77JhYMR13wyF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2443CE">
        <w:rPr>
          <w:rFonts w:asciiTheme="minorHAnsi" w:hAnsiTheme="minorHAnsi" w:cstheme="minorHAnsi"/>
        </w:rPr>
        <w:t xml:space="preserve"> </w:t>
      </w:r>
      <w:r w:rsidRPr="002443CE">
        <w:rPr>
          <w:rFonts w:asciiTheme="minorHAnsi" w:hAnsiTheme="minorHAnsi" w:cstheme="minorHAnsi"/>
          <w:noProof/>
        </w:rPr>
        <w:drawing>
          <wp:inline distT="0" distB="0" distL="0" distR="0" wp14:anchorId="7D3B26B6" wp14:editId="61490EB3">
            <wp:extent cx="666750" cy="657225"/>
            <wp:effectExtent l="0" t="0" r="0" b="0"/>
            <wp:docPr id="2" name="il_fi"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sidRPr="002443CE">
        <w:rPr>
          <w:rFonts w:asciiTheme="minorHAnsi" w:hAnsiTheme="minorHAnsi" w:cstheme="minorHAnsi"/>
          <w:noProof/>
        </w:rPr>
        <w:drawing>
          <wp:inline distT="0" distB="0" distL="0" distR="0" wp14:anchorId="4AC5C929" wp14:editId="20C30576">
            <wp:extent cx="685800" cy="685800"/>
            <wp:effectExtent l="0" t="0" r="0" b="0"/>
            <wp:docPr id="3" name="Obraz 3" descr="ANd9GcRmhBot51wUeP6tT-BcaMOCWTzg4DfPGkDp8Y5EORqjDN3rHsu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mhBot51wUeP6tT-BcaMOCWTzg4DfPGkDp8Y5EORqjDN3rHsuI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F1F3444" w14:textId="77777777" w:rsidR="001D6356" w:rsidRPr="002443CE" w:rsidRDefault="001D6356" w:rsidP="001D6356">
      <w:pPr>
        <w:jc w:val="center"/>
        <w:rPr>
          <w:rFonts w:asciiTheme="minorHAnsi" w:hAnsiTheme="minorHAnsi" w:cstheme="minorHAnsi"/>
        </w:rPr>
      </w:pPr>
    </w:p>
    <w:p w14:paraId="0B24D119" w14:textId="77777777" w:rsidR="001D6356" w:rsidRPr="002443CE" w:rsidRDefault="001D6356" w:rsidP="001D6356">
      <w:pPr>
        <w:ind w:left="360"/>
        <w:rPr>
          <w:rFonts w:asciiTheme="minorHAnsi" w:hAnsiTheme="minorHAnsi" w:cstheme="minorHAnsi"/>
          <w:b/>
        </w:rPr>
      </w:pPr>
    </w:p>
    <w:p w14:paraId="1E766EFF" w14:textId="77777777" w:rsidR="001D6356" w:rsidRPr="002443CE" w:rsidRDefault="001D6356" w:rsidP="001D6356">
      <w:pPr>
        <w:jc w:val="both"/>
        <w:rPr>
          <w:rFonts w:asciiTheme="minorHAnsi" w:hAnsiTheme="minorHAnsi" w:cstheme="minorHAnsi"/>
          <w:b/>
        </w:rPr>
      </w:pPr>
      <w:r w:rsidRPr="002443CE">
        <w:rPr>
          <w:rFonts w:asciiTheme="minorHAnsi" w:hAnsiTheme="minorHAnsi" w:cstheme="minorHAnsi"/>
          <w:b/>
        </w:rPr>
        <w:t>Ocena ryzyka zawodowego</w:t>
      </w:r>
    </w:p>
    <w:p w14:paraId="408CE7FB" w14:textId="77777777" w:rsidR="001D6356" w:rsidRPr="002443CE" w:rsidRDefault="001D6356" w:rsidP="001D6356">
      <w:pPr>
        <w:numPr>
          <w:ilvl w:val="0"/>
          <w:numId w:val="33"/>
        </w:numPr>
        <w:jc w:val="both"/>
        <w:rPr>
          <w:rFonts w:asciiTheme="minorHAnsi" w:hAnsiTheme="minorHAnsi" w:cstheme="minorHAnsi"/>
          <w:b/>
        </w:rPr>
      </w:pPr>
      <w:r w:rsidRPr="002443CE">
        <w:rPr>
          <w:rFonts w:asciiTheme="minorHAnsi" w:hAnsiTheme="minorHAnsi" w:cstheme="minorHAnsi"/>
        </w:rPr>
        <w:t>jeśli kiedykolwiek będziesz miał do wykonania pracę, która niesie za sobą ryzyko zagrożenia dla zdrowia Twojego lub innych osób, a instrukcja na stanowisku pracy nie zawiera tego rodzaju prac, wówczas zanim przystąpisz do pracy musi zostać opracowana ocena ryzyka dla tego rodzaju pracy</w:t>
      </w:r>
    </w:p>
    <w:p w14:paraId="78AC5CA0" w14:textId="77777777" w:rsidR="001D6356" w:rsidRPr="002443CE" w:rsidRDefault="001D6356" w:rsidP="001D6356">
      <w:pPr>
        <w:numPr>
          <w:ilvl w:val="0"/>
          <w:numId w:val="33"/>
        </w:numPr>
        <w:jc w:val="both"/>
        <w:rPr>
          <w:rFonts w:asciiTheme="minorHAnsi" w:hAnsiTheme="minorHAnsi" w:cstheme="minorHAnsi"/>
        </w:rPr>
      </w:pPr>
      <w:r w:rsidRPr="002443CE">
        <w:rPr>
          <w:rFonts w:asciiTheme="minorHAnsi" w:hAnsiTheme="minorHAnsi" w:cstheme="minorHAnsi"/>
        </w:rPr>
        <w:t>w razie pytań zawsze masz możliwość kontaktu z naszym Specjalistą ds. BHP</w:t>
      </w:r>
    </w:p>
    <w:p w14:paraId="076A5B2B" w14:textId="77777777" w:rsidR="001D6356" w:rsidRPr="002443CE" w:rsidRDefault="001D6356" w:rsidP="001D6356">
      <w:pPr>
        <w:ind w:left="781"/>
        <w:jc w:val="both"/>
        <w:rPr>
          <w:rFonts w:asciiTheme="minorHAnsi" w:hAnsiTheme="minorHAnsi" w:cstheme="minorHAnsi"/>
        </w:rPr>
      </w:pPr>
    </w:p>
    <w:p w14:paraId="1638299C" w14:textId="77777777" w:rsidR="001D6356" w:rsidRPr="002443CE" w:rsidRDefault="001D6356" w:rsidP="001D6356">
      <w:pPr>
        <w:jc w:val="both"/>
        <w:rPr>
          <w:rFonts w:asciiTheme="minorHAnsi" w:hAnsiTheme="minorHAnsi" w:cstheme="minorHAnsi"/>
          <w:b/>
        </w:rPr>
      </w:pPr>
      <w:r w:rsidRPr="002443CE">
        <w:rPr>
          <w:rFonts w:asciiTheme="minorHAnsi" w:hAnsiTheme="minorHAnsi" w:cstheme="minorHAnsi"/>
          <w:b/>
        </w:rPr>
        <w:t xml:space="preserve">Wypadki przy pracy i zdarzenia potencjalnie wypadkowe </w:t>
      </w:r>
    </w:p>
    <w:p w14:paraId="03A106DD" w14:textId="77777777" w:rsidR="001D6356" w:rsidRPr="002443CE" w:rsidRDefault="001D6356" w:rsidP="001D6356">
      <w:pPr>
        <w:numPr>
          <w:ilvl w:val="0"/>
          <w:numId w:val="34"/>
        </w:numPr>
        <w:jc w:val="both"/>
        <w:rPr>
          <w:rFonts w:asciiTheme="minorHAnsi" w:hAnsiTheme="minorHAnsi" w:cstheme="minorHAnsi"/>
        </w:rPr>
      </w:pPr>
      <w:r w:rsidRPr="002443CE">
        <w:rPr>
          <w:rFonts w:asciiTheme="minorHAnsi" w:hAnsiTheme="minorHAnsi" w:cstheme="minorHAnsi"/>
        </w:rPr>
        <w:t>o wszystkich zauważonych wypadkach przy pracy oraz zdarzeniach potencjalnie wypadkowych jesteś obowiązany niezwłocznie powiadomić swojego przełożonego oraz dział BHP OPEC</w:t>
      </w:r>
    </w:p>
    <w:p w14:paraId="539100CF" w14:textId="77777777" w:rsidR="001D6356" w:rsidRPr="002443CE" w:rsidRDefault="001D6356" w:rsidP="001D6356">
      <w:pPr>
        <w:numPr>
          <w:ilvl w:val="0"/>
          <w:numId w:val="34"/>
        </w:numPr>
        <w:jc w:val="both"/>
        <w:rPr>
          <w:rFonts w:asciiTheme="minorHAnsi" w:hAnsiTheme="minorHAnsi" w:cstheme="minorHAnsi"/>
        </w:rPr>
      </w:pPr>
      <w:r w:rsidRPr="002443CE">
        <w:rPr>
          <w:rFonts w:asciiTheme="minorHAnsi" w:hAnsiTheme="minorHAnsi" w:cstheme="minorHAnsi"/>
        </w:rPr>
        <w:t xml:space="preserve">oczekujesz bezpiecznych warunków pracy, a my oczekujemy od Ciebie wkładu w jego tworzenie poprzez odpowiedzialne zachowanie na terenie OPEC </w:t>
      </w:r>
    </w:p>
    <w:p w14:paraId="7CD8EBB3" w14:textId="77777777" w:rsidR="001D6356" w:rsidRPr="002443CE" w:rsidRDefault="001D6356" w:rsidP="001D6356">
      <w:pPr>
        <w:jc w:val="both"/>
        <w:rPr>
          <w:rFonts w:asciiTheme="minorHAnsi" w:hAnsiTheme="minorHAnsi" w:cstheme="minorHAnsi"/>
        </w:rPr>
      </w:pPr>
    </w:p>
    <w:p w14:paraId="28D71E73" w14:textId="77777777" w:rsidR="001D6356" w:rsidRPr="002443CE" w:rsidRDefault="001D6356" w:rsidP="001D6356">
      <w:pPr>
        <w:jc w:val="both"/>
        <w:rPr>
          <w:rFonts w:asciiTheme="minorHAnsi" w:hAnsiTheme="minorHAnsi" w:cstheme="minorHAnsi"/>
          <w:b/>
        </w:rPr>
      </w:pPr>
      <w:r w:rsidRPr="002443CE">
        <w:rPr>
          <w:rFonts w:asciiTheme="minorHAnsi" w:hAnsiTheme="minorHAnsi" w:cstheme="minorHAnsi"/>
          <w:b/>
        </w:rPr>
        <w:t>Pierwsza pomoc- podstawowe zasady</w:t>
      </w:r>
    </w:p>
    <w:p w14:paraId="5FB7F552"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upewnij się czy Ty i poszkodowany jesteście bezpieczni</w:t>
      </w:r>
    </w:p>
    <w:p w14:paraId="2F4B38EF"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oceń stan poszkodowanego- sprawdź czy poszkodowany oddycha</w:t>
      </w:r>
    </w:p>
    <w:p w14:paraId="73D4031C"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udziel pierwszej pomocy przedmedycznej- w razie potrzeby wezwij pogotowie ratunkowe</w:t>
      </w:r>
    </w:p>
    <w:p w14:paraId="278844A8"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powiadom przełożonego o zaistniałym wypadku</w:t>
      </w:r>
    </w:p>
    <w:p w14:paraId="31BEA1B2"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kontroluj stan poszkodowanego do czasu przyjazdu pogotowia ratunkowego</w:t>
      </w:r>
    </w:p>
    <w:p w14:paraId="794DFA22" w14:textId="77777777" w:rsidR="001D6356" w:rsidRPr="002443CE" w:rsidRDefault="001D6356" w:rsidP="001D6356">
      <w:pPr>
        <w:ind w:left="360"/>
        <w:jc w:val="both"/>
        <w:rPr>
          <w:rFonts w:asciiTheme="minorHAnsi" w:hAnsiTheme="minorHAnsi" w:cstheme="minorHAnsi"/>
        </w:rPr>
      </w:pPr>
    </w:p>
    <w:p w14:paraId="3F81EDB4" w14:textId="77777777" w:rsidR="001D6356" w:rsidRPr="002443CE" w:rsidRDefault="001D6356" w:rsidP="001D6356">
      <w:pPr>
        <w:jc w:val="center"/>
        <w:rPr>
          <w:rFonts w:asciiTheme="minorHAnsi" w:hAnsiTheme="minorHAnsi" w:cstheme="minorHAnsi"/>
          <w:b/>
          <w:u w:val="single"/>
        </w:rPr>
      </w:pPr>
      <w:r w:rsidRPr="002443CE">
        <w:rPr>
          <w:rFonts w:asciiTheme="minorHAnsi" w:hAnsiTheme="minorHAnsi" w:cstheme="minorHAnsi"/>
          <w:b/>
          <w:u w:val="single"/>
        </w:rPr>
        <w:t>Telefony alarmowe</w:t>
      </w:r>
    </w:p>
    <w:p w14:paraId="7688D5E6" w14:textId="77777777" w:rsidR="001D6356" w:rsidRPr="002443CE" w:rsidRDefault="001D6356" w:rsidP="001D6356">
      <w:pPr>
        <w:jc w:val="both"/>
        <w:rPr>
          <w:rFonts w:asciiTheme="minorHAnsi" w:hAnsiTheme="minorHAnsi" w:cstheme="minorHAnsi"/>
        </w:rPr>
      </w:pP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62"/>
      </w:tblGrid>
      <w:tr w:rsidR="001D6356" w:rsidRPr="002443CE" w14:paraId="41339467" w14:textId="77777777" w:rsidTr="00814B90">
        <w:trPr>
          <w:trHeight w:val="262"/>
        </w:trPr>
        <w:tc>
          <w:tcPr>
            <w:tcW w:w="3661" w:type="dxa"/>
            <w:vAlign w:val="center"/>
          </w:tcPr>
          <w:p w14:paraId="7A82CBA4"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999</w:t>
            </w:r>
          </w:p>
        </w:tc>
        <w:tc>
          <w:tcPr>
            <w:tcW w:w="3662" w:type="dxa"/>
            <w:vAlign w:val="center"/>
          </w:tcPr>
          <w:p w14:paraId="06CB52C9"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Pogotowie ratunkowe</w:t>
            </w:r>
          </w:p>
        </w:tc>
      </w:tr>
      <w:tr w:rsidR="001D6356" w:rsidRPr="002443CE" w14:paraId="7AEDAC41" w14:textId="77777777" w:rsidTr="00814B90">
        <w:trPr>
          <w:trHeight w:val="262"/>
        </w:trPr>
        <w:tc>
          <w:tcPr>
            <w:tcW w:w="3661" w:type="dxa"/>
            <w:vAlign w:val="center"/>
          </w:tcPr>
          <w:p w14:paraId="72D113C6"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997</w:t>
            </w:r>
          </w:p>
        </w:tc>
        <w:tc>
          <w:tcPr>
            <w:tcW w:w="3662" w:type="dxa"/>
            <w:vAlign w:val="center"/>
          </w:tcPr>
          <w:p w14:paraId="59F08365"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Policja</w:t>
            </w:r>
          </w:p>
        </w:tc>
      </w:tr>
      <w:tr w:rsidR="001D6356" w:rsidRPr="002443CE" w14:paraId="118AC02C" w14:textId="77777777" w:rsidTr="00814B90">
        <w:trPr>
          <w:trHeight w:val="246"/>
        </w:trPr>
        <w:tc>
          <w:tcPr>
            <w:tcW w:w="3661" w:type="dxa"/>
            <w:vAlign w:val="center"/>
          </w:tcPr>
          <w:p w14:paraId="0AF62F67"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998</w:t>
            </w:r>
          </w:p>
        </w:tc>
        <w:tc>
          <w:tcPr>
            <w:tcW w:w="3662" w:type="dxa"/>
            <w:vAlign w:val="center"/>
          </w:tcPr>
          <w:p w14:paraId="21854A93"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Straż pożarna</w:t>
            </w:r>
          </w:p>
        </w:tc>
      </w:tr>
      <w:tr w:rsidR="001D6356" w:rsidRPr="002443CE" w14:paraId="634CA37F" w14:textId="77777777" w:rsidTr="00814B90">
        <w:trPr>
          <w:trHeight w:val="262"/>
        </w:trPr>
        <w:tc>
          <w:tcPr>
            <w:tcW w:w="3661" w:type="dxa"/>
            <w:vAlign w:val="center"/>
          </w:tcPr>
          <w:p w14:paraId="12FB1880"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112</w:t>
            </w:r>
          </w:p>
        </w:tc>
        <w:tc>
          <w:tcPr>
            <w:tcW w:w="3662" w:type="dxa"/>
            <w:vAlign w:val="center"/>
          </w:tcPr>
          <w:p w14:paraId="45E7A909"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Telefon alarmowy</w:t>
            </w:r>
          </w:p>
        </w:tc>
      </w:tr>
      <w:tr w:rsidR="001D6356" w:rsidRPr="002443CE" w14:paraId="240FA1A6" w14:textId="77777777" w:rsidTr="00814B90">
        <w:trPr>
          <w:trHeight w:val="262"/>
        </w:trPr>
        <w:tc>
          <w:tcPr>
            <w:tcW w:w="3661" w:type="dxa"/>
            <w:vAlign w:val="center"/>
          </w:tcPr>
          <w:p w14:paraId="0E292831" w14:textId="77777777" w:rsidR="001D6356" w:rsidRPr="002443CE" w:rsidRDefault="001D6356" w:rsidP="00814B90">
            <w:pPr>
              <w:jc w:val="center"/>
              <w:rPr>
                <w:rFonts w:asciiTheme="minorHAnsi" w:hAnsiTheme="minorHAnsi" w:cstheme="minorHAnsi"/>
                <w:b/>
                <w:bCs/>
                <w:color w:val="000000"/>
                <w:sz w:val="22"/>
                <w:szCs w:val="22"/>
              </w:rPr>
            </w:pPr>
            <w:r w:rsidRPr="002443CE">
              <w:rPr>
                <w:rFonts w:asciiTheme="minorHAnsi" w:hAnsiTheme="minorHAnsi" w:cstheme="minorHAnsi"/>
                <w:b/>
                <w:bCs/>
                <w:color w:val="000000"/>
                <w:sz w:val="22"/>
                <w:szCs w:val="22"/>
              </w:rPr>
              <w:t>58/62-73-970</w:t>
            </w:r>
          </w:p>
          <w:p w14:paraId="5BF7863D" w14:textId="77777777" w:rsidR="001D6356" w:rsidRPr="002443CE" w:rsidRDefault="001D6356" w:rsidP="00814B90">
            <w:pPr>
              <w:jc w:val="center"/>
              <w:rPr>
                <w:rFonts w:asciiTheme="minorHAnsi" w:hAnsiTheme="minorHAnsi" w:cstheme="minorHAnsi"/>
                <w:b/>
                <w:bCs/>
                <w:color w:val="000000"/>
                <w:sz w:val="22"/>
                <w:szCs w:val="22"/>
              </w:rPr>
            </w:pPr>
            <w:r w:rsidRPr="002443CE">
              <w:rPr>
                <w:rFonts w:asciiTheme="minorHAnsi" w:hAnsiTheme="minorHAnsi" w:cstheme="minorHAnsi"/>
                <w:b/>
                <w:bCs/>
                <w:color w:val="000000"/>
                <w:sz w:val="22"/>
                <w:szCs w:val="22"/>
              </w:rPr>
              <w:t>58/62-73-976</w:t>
            </w:r>
          </w:p>
        </w:tc>
        <w:tc>
          <w:tcPr>
            <w:tcW w:w="3662" w:type="dxa"/>
            <w:vAlign w:val="center"/>
          </w:tcPr>
          <w:p w14:paraId="41E5B2F8" w14:textId="77777777" w:rsidR="001D6356" w:rsidRPr="002443CE" w:rsidRDefault="001D6356" w:rsidP="00814B90">
            <w:pPr>
              <w:jc w:val="center"/>
              <w:rPr>
                <w:rFonts w:asciiTheme="minorHAnsi" w:hAnsiTheme="minorHAnsi" w:cstheme="minorHAnsi"/>
                <w:b/>
                <w:sz w:val="22"/>
                <w:szCs w:val="22"/>
              </w:rPr>
            </w:pPr>
            <w:r w:rsidRPr="002443CE">
              <w:rPr>
                <w:rFonts w:asciiTheme="minorHAnsi" w:hAnsiTheme="minorHAnsi" w:cstheme="minorHAnsi"/>
                <w:b/>
                <w:bCs/>
                <w:color w:val="000000"/>
                <w:sz w:val="22"/>
                <w:szCs w:val="22"/>
              </w:rPr>
              <w:t>Dział BHP, P.POŻ. i O.C.</w:t>
            </w:r>
          </w:p>
        </w:tc>
      </w:tr>
      <w:tr w:rsidR="001D6356" w:rsidRPr="002443CE" w14:paraId="3D77F804" w14:textId="77777777" w:rsidTr="00814B90">
        <w:trPr>
          <w:trHeight w:val="262"/>
        </w:trPr>
        <w:tc>
          <w:tcPr>
            <w:tcW w:w="3661" w:type="dxa"/>
            <w:vAlign w:val="center"/>
          </w:tcPr>
          <w:p w14:paraId="06B910B6" w14:textId="77777777" w:rsidR="001D6356" w:rsidRPr="002443CE" w:rsidRDefault="001D6356" w:rsidP="00814B90">
            <w:pPr>
              <w:jc w:val="center"/>
              <w:rPr>
                <w:rFonts w:asciiTheme="minorHAnsi" w:hAnsiTheme="minorHAnsi" w:cstheme="minorHAnsi"/>
                <w:b/>
                <w:bCs/>
                <w:color w:val="000000"/>
                <w:sz w:val="22"/>
                <w:szCs w:val="22"/>
              </w:rPr>
            </w:pPr>
            <w:r w:rsidRPr="002443CE">
              <w:rPr>
                <w:rFonts w:asciiTheme="minorHAnsi" w:hAnsiTheme="minorHAnsi" w:cstheme="minorHAnsi"/>
                <w:b/>
                <w:bCs/>
                <w:color w:val="000000"/>
                <w:sz w:val="22"/>
                <w:szCs w:val="22"/>
              </w:rPr>
              <w:t>58/62-73-943</w:t>
            </w:r>
          </w:p>
        </w:tc>
        <w:tc>
          <w:tcPr>
            <w:tcW w:w="3662" w:type="dxa"/>
            <w:vAlign w:val="center"/>
          </w:tcPr>
          <w:p w14:paraId="04C2BA76" w14:textId="77777777" w:rsidR="001D6356" w:rsidRPr="002443CE" w:rsidRDefault="001D6356" w:rsidP="00814B90">
            <w:pPr>
              <w:jc w:val="center"/>
              <w:rPr>
                <w:rFonts w:asciiTheme="minorHAnsi" w:hAnsiTheme="minorHAnsi" w:cstheme="minorHAnsi"/>
                <w:b/>
                <w:bCs/>
                <w:color w:val="000000"/>
                <w:sz w:val="22"/>
                <w:szCs w:val="22"/>
              </w:rPr>
            </w:pPr>
            <w:r w:rsidRPr="002443CE">
              <w:rPr>
                <w:rFonts w:asciiTheme="minorHAnsi" w:hAnsiTheme="minorHAnsi" w:cstheme="minorHAnsi"/>
                <w:b/>
                <w:bCs/>
                <w:color w:val="000000"/>
                <w:sz w:val="22"/>
                <w:szCs w:val="22"/>
              </w:rPr>
              <w:t>Specjalista ds. ochrony środowiska</w:t>
            </w:r>
          </w:p>
        </w:tc>
      </w:tr>
    </w:tbl>
    <w:p w14:paraId="3E727F4E" w14:textId="77777777" w:rsidR="001D6356" w:rsidRPr="002443CE" w:rsidRDefault="001D6356" w:rsidP="001D6356">
      <w:pPr>
        <w:ind w:left="180" w:hanging="180"/>
        <w:jc w:val="both"/>
        <w:rPr>
          <w:rFonts w:asciiTheme="minorHAnsi" w:hAnsiTheme="minorHAnsi" w:cstheme="minorHAnsi"/>
          <w:b/>
        </w:rPr>
      </w:pPr>
      <w:r w:rsidRPr="002443CE">
        <w:rPr>
          <w:rFonts w:asciiTheme="minorHAnsi" w:hAnsiTheme="minorHAnsi" w:cstheme="minorHAnsi"/>
        </w:rPr>
        <w:t xml:space="preserve"> </w:t>
      </w:r>
    </w:p>
    <w:p w14:paraId="498AA29C" w14:textId="77777777" w:rsidR="001D6356" w:rsidRPr="002443CE" w:rsidRDefault="001D6356" w:rsidP="001D6356">
      <w:pPr>
        <w:jc w:val="both"/>
        <w:rPr>
          <w:rFonts w:asciiTheme="minorHAnsi" w:hAnsiTheme="minorHAnsi" w:cstheme="minorHAnsi"/>
          <w:b/>
        </w:rPr>
      </w:pPr>
      <w:r w:rsidRPr="002443CE">
        <w:rPr>
          <w:rFonts w:asciiTheme="minorHAnsi" w:hAnsiTheme="minorHAnsi" w:cstheme="minorHAnsi"/>
          <w:b/>
        </w:rPr>
        <w:t xml:space="preserve">W przypadku zajścia jakichkolwiek nieoczekiwanych zdarzeń, powinieneś podporządkować się poleceniom towarzyszącego pracownika OPEC. </w:t>
      </w:r>
    </w:p>
    <w:p w14:paraId="668D1B41" w14:textId="77777777" w:rsidR="001D6356" w:rsidRPr="002443CE" w:rsidRDefault="001D6356" w:rsidP="001D6356">
      <w:pPr>
        <w:jc w:val="both"/>
        <w:rPr>
          <w:rFonts w:asciiTheme="minorHAnsi" w:hAnsiTheme="minorHAnsi" w:cstheme="minorHAnsi"/>
        </w:rPr>
      </w:pPr>
    </w:p>
    <w:p w14:paraId="4E5B6B9F" w14:textId="77777777" w:rsidR="001D6356" w:rsidRPr="002443CE" w:rsidRDefault="001D6356" w:rsidP="001D6356">
      <w:pPr>
        <w:jc w:val="both"/>
        <w:rPr>
          <w:rFonts w:asciiTheme="minorHAnsi" w:hAnsiTheme="minorHAnsi" w:cstheme="minorHAnsi"/>
          <w:b/>
        </w:rPr>
      </w:pPr>
      <w:r w:rsidRPr="002443CE">
        <w:rPr>
          <w:rFonts w:asciiTheme="minorHAnsi" w:hAnsiTheme="minorHAnsi" w:cstheme="minorHAnsi"/>
          <w:b/>
        </w:rPr>
        <w:t>Ochrona środowiska:</w:t>
      </w:r>
    </w:p>
    <w:p w14:paraId="243C98E4"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wszystkie prace powinieneś wykonywać z uwzględnieniem działań mających na celu stosowanie się do przepisów i norm dotyczących ochrony środowiska na terenie OPEC,</w:t>
      </w:r>
    </w:p>
    <w:p w14:paraId="43C22C68"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 xml:space="preserve">podczas realizacji swojej pracy powinieneś zapobiegać potencjalnym uszkodzeniom zieleni oraz innych własności OPEC, wynikających Twojego sposobu działania, a </w:t>
      </w:r>
      <w:r w:rsidRPr="002443CE">
        <w:rPr>
          <w:rFonts w:asciiTheme="minorHAnsi" w:hAnsiTheme="minorHAnsi" w:cstheme="minorHAnsi"/>
        </w:rPr>
        <w:lastRenderedPageBreak/>
        <w:t xml:space="preserve">związanych z emisją hałasu, drgań, ścieków, odpadów oraz ze skażeniami substancjami chemicznymi </w:t>
      </w:r>
    </w:p>
    <w:p w14:paraId="0B2E79DC"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podczas realizacji usługi na terenie OPEC powinieneś racjonalnie korzystać z zasobów naturalnych                    oraz własności OPEC, w szczególności z wody i energii elektrycznej</w:t>
      </w:r>
    </w:p>
    <w:p w14:paraId="1105ABDD"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 xml:space="preserve">podczas wykonywania prac zabezpiecz się w środki niezbędne do przeprowadzenia tych prac w sposób bezpieczny dla środowiska (gaśnice, sorbenty, pojemniki na odpady, czyściwo, karty charakterystyki substancji, apteczkę, sprzęt ochrony osobistej itp.) </w:t>
      </w:r>
    </w:p>
    <w:p w14:paraId="219F06F1"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 xml:space="preserve">pamiętaj, że sam odpowiadasz za odpady, które powstały podczas realizacji Twojej usługi. Powinieneś wiedzieć, że na terenie OPEC obowiązuje segregacja odpadów surowcowych. </w:t>
      </w:r>
    </w:p>
    <w:p w14:paraId="6CDA143B" w14:textId="77777777" w:rsidR="001D6356" w:rsidRPr="002443CE" w:rsidRDefault="001D6356" w:rsidP="001D6356">
      <w:pPr>
        <w:ind w:left="720"/>
        <w:jc w:val="both"/>
        <w:rPr>
          <w:rFonts w:asciiTheme="minorHAnsi" w:hAnsiTheme="minorHAnsi" w:cstheme="minorHAnsi"/>
        </w:rPr>
      </w:pPr>
    </w:p>
    <w:p w14:paraId="0546FC9F" w14:textId="77777777" w:rsidR="001D6356" w:rsidRPr="002443CE" w:rsidRDefault="001D6356" w:rsidP="001D6356">
      <w:pPr>
        <w:jc w:val="both"/>
        <w:rPr>
          <w:rFonts w:asciiTheme="minorHAnsi" w:hAnsiTheme="minorHAnsi" w:cstheme="minorHAnsi"/>
          <w:b/>
        </w:rPr>
      </w:pPr>
      <w:r w:rsidRPr="002443CE">
        <w:rPr>
          <w:rFonts w:asciiTheme="minorHAnsi" w:hAnsiTheme="minorHAnsi" w:cstheme="minorHAnsi"/>
          <w:b/>
        </w:rPr>
        <w:t xml:space="preserve">Poprzez funkcjonowanie w obszarze Zintegrowanego Systemu Zarządzania, wdrażanie nowoczesnych technologii i działań prewencyjnych, staramy się minimalizować negatywny wpływ naszych działań na środowisko i zwiększać bezpieczeństwo pracowników, a także osób przebywających na terenie OPEC. </w:t>
      </w:r>
    </w:p>
    <w:p w14:paraId="0F560381" w14:textId="77777777" w:rsidR="001D6356" w:rsidRPr="002443CE" w:rsidRDefault="001D6356" w:rsidP="001D6356">
      <w:pPr>
        <w:jc w:val="both"/>
        <w:rPr>
          <w:rFonts w:asciiTheme="minorHAnsi" w:hAnsiTheme="minorHAnsi" w:cstheme="minorHAnsi"/>
          <w:b/>
        </w:rPr>
      </w:pPr>
    </w:p>
    <w:p w14:paraId="71D137FD" w14:textId="77777777" w:rsidR="001D6356" w:rsidRPr="002443CE" w:rsidRDefault="001D6356" w:rsidP="001D6356">
      <w:pPr>
        <w:ind w:left="360"/>
        <w:jc w:val="center"/>
        <w:rPr>
          <w:rFonts w:asciiTheme="minorHAnsi" w:hAnsiTheme="minorHAnsi" w:cstheme="minorHAnsi"/>
          <w:b/>
          <w:color w:val="FF0000"/>
          <w:sz w:val="28"/>
          <w:szCs w:val="28"/>
        </w:rPr>
      </w:pPr>
    </w:p>
    <w:p w14:paraId="025DD3BC" w14:textId="77777777" w:rsidR="001D6356" w:rsidRPr="002443CE" w:rsidRDefault="001D6356" w:rsidP="001D6356">
      <w:pPr>
        <w:ind w:left="360"/>
        <w:jc w:val="center"/>
        <w:rPr>
          <w:rFonts w:asciiTheme="minorHAnsi" w:hAnsiTheme="minorHAnsi" w:cstheme="minorHAnsi"/>
          <w:b/>
          <w:color w:val="FF0000"/>
          <w:sz w:val="28"/>
          <w:szCs w:val="28"/>
        </w:rPr>
      </w:pPr>
      <w:r w:rsidRPr="002443CE">
        <w:rPr>
          <w:rFonts w:asciiTheme="minorHAnsi" w:hAnsiTheme="minorHAnsi" w:cstheme="minorHAnsi"/>
          <w:b/>
          <w:color w:val="FF0000"/>
          <w:sz w:val="28"/>
          <w:szCs w:val="28"/>
        </w:rPr>
        <w:t>MYŚL RACJONALNIE – DZIAŁAJ ODPOWIEDZIALNIE!!!</w:t>
      </w:r>
    </w:p>
    <w:p w14:paraId="66C658DD" w14:textId="77777777" w:rsidR="00813D58" w:rsidRPr="002443CE" w:rsidRDefault="00813D58" w:rsidP="001D6356">
      <w:pPr>
        <w:jc w:val="center"/>
        <w:rPr>
          <w:rFonts w:asciiTheme="minorHAnsi" w:hAnsiTheme="minorHAnsi" w:cstheme="minorHAnsi"/>
          <w:b/>
        </w:rPr>
      </w:pPr>
    </w:p>
    <w:p w14:paraId="19418B07" w14:textId="77777777" w:rsidR="00813D58" w:rsidRPr="002443CE" w:rsidRDefault="00813D58" w:rsidP="001D6356">
      <w:pPr>
        <w:jc w:val="center"/>
        <w:rPr>
          <w:rFonts w:asciiTheme="minorHAnsi" w:hAnsiTheme="minorHAnsi" w:cstheme="minorHAnsi"/>
          <w:b/>
        </w:rPr>
      </w:pPr>
    </w:p>
    <w:p w14:paraId="69A0F1F5" w14:textId="77777777" w:rsidR="00813D58" w:rsidRPr="002443CE" w:rsidRDefault="00813D58" w:rsidP="001D6356">
      <w:pPr>
        <w:jc w:val="center"/>
        <w:rPr>
          <w:rFonts w:asciiTheme="minorHAnsi" w:hAnsiTheme="minorHAnsi" w:cstheme="minorHAnsi"/>
          <w:b/>
        </w:rPr>
      </w:pPr>
    </w:p>
    <w:p w14:paraId="699C1BD6" w14:textId="77777777" w:rsidR="00813D58" w:rsidRPr="002443CE" w:rsidRDefault="00813D58" w:rsidP="001D6356">
      <w:pPr>
        <w:jc w:val="center"/>
        <w:rPr>
          <w:rFonts w:asciiTheme="minorHAnsi" w:hAnsiTheme="minorHAnsi" w:cstheme="minorHAnsi"/>
          <w:b/>
        </w:rPr>
      </w:pPr>
    </w:p>
    <w:p w14:paraId="7AEFBD15" w14:textId="77777777" w:rsidR="00813D58" w:rsidRPr="002443CE" w:rsidRDefault="00813D58" w:rsidP="001D6356">
      <w:pPr>
        <w:jc w:val="center"/>
        <w:rPr>
          <w:rFonts w:asciiTheme="minorHAnsi" w:hAnsiTheme="minorHAnsi" w:cstheme="minorHAnsi"/>
          <w:b/>
        </w:rPr>
      </w:pPr>
    </w:p>
    <w:p w14:paraId="5E8E84A4" w14:textId="77777777" w:rsidR="00813D58" w:rsidRPr="002443CE" w:rsidRDefault="00813D58" w:rsidP="001D6356">
      <w:pPr>
        <w:jc w:val="center"/>
        <w:rPr>
          <w:rFonts w:asciiTheme="minorHAnsi" w:hAnsiTheme="minorHAnsi" w:cstheme="minorHAnsi"/>
          <w:b/>
        </w:rPr>
      </w:pPr>
    </w:p>
    <w:p w14:paraId="78092E5C" w14:textId="77777777" w:rsidR="00813D58" w:rsidRPr="002443CE" w:rsidRDefault="00813D58" w:rsidP="001D6356">
      <w:pPr>
        <w:jc w:val="center"/>
        <w:rPr>
          <w:rFonts w:asciiTheme="minorHAnsi" w:hAnsiTheme="minorHAnsi" w:cstheme="minorHAnsi"/>
          <w:b/>
        </w:rPr>
      </w:pPr>
    </w:p>
    <w:p w14:paraId="4234F916" w14:textId="77777777" w:rsidR="00813D58" w:rsidRPr="002443CE" w:rsidRDefault="00813D58" w:rsidP="001D6356">
      <w:pPr>
        <w:jc w:val="center"/>
        <w:rPr>
          <w:rFonts w:asciiTheme="minorHAnsi" w:hAnsiTheme="minorHAnsi" w:cstheme="minorHAnsi"/>
          <w:b/>
        </w:rPr>
      </w:pPr>
    </w:p>
    <w:p w14:paraId="349E476C" w14:textId="77777777" w:rsidR="00813D58" w:rsidRPr="002443CE" w:rsidRDefault="00813D58" w:rsidP="001D6356">
      <w:pPr>
        <w:jc w:val="center"/>
        <w:rPr>
          <w:rFonts w:asciiTheme="minorHAnsi" w:hAnsiTheme="minorHAnsi" w:cstheme="minorHAnsi"/>
          <w:b/>
        </w:rPr>
      </w:pPr>
    </w:p>
    <w:p w14:paraId="65A025B9" w14:textId="77777777" w:rsidR="00813D58" w:rsidRPr="002443CE" w:rsidRDefault="00813D58" w:rsidP="001D6356">
      <w:pPr>
        <w:jc w:val="center"/>
        <w:rPr>
          <w:rFonts w:asciiTheme="minorHAnsi" w:hAnsiTheme="minorHAnsi" w:cstheme="minorHAnsi"/>
          <w:b/>
        </w:rPr>
      </w:pPr>
    </w:p>
    <w:p w14:paraId="20EB23AE" w14:textId="77777777" w:rsidR="00813D58" w:rsidRPr="002443CE" w:rsidRDefault="00813D58" w:rsidP="001D6356">
      <w:pPr>
        <w:jc w:val="center"/>
        <w:rPr>
          <w:rFonts w:asciiTheme="minorHAnsi" w:hAnsiTheme="minorHAnsi" w:cstheme="minorHAnsi"/>
          <w:b/>
        </w:rPr>
      </w:pPr>
    </w:p>
    <w:p w14:paraId="48757657" w14:textId="77777777" w:rsidR="00813D58" w:rsidRPr="002443CE" w:rsidRDefault="00813D58" w:rsidP="001D6356">
      <w:pPr>
        <w:jc w:val="center"/>
        <w:rPr>
          <w:rFonts w:asciiTheme="minorHAnsi" w:hAnsiTheme="minorHAnsi" w:cstheme="minorHAnsi"/>
          <w:b/>
        </w:rPr>
      </w:pPr>
    </w:p>
    <w:p w14:paraId="741E6699" w14:textId="77777777" w:rsidR="00813D58" w:rsidRPr="002443CE" w:rsidRDefault="00813D58" w:rsidP="001D6356">
      <w:pPr>
        <w:jc w:val="center"/>
        <w:rPr>
          <w:rFonts w:asciiTheme="minorHAnsi" w:hAnsiTheme="minorHAnsi" w:cstheme="minorHAnsi"/>
          <w:b/>
        </w:rPr>
      </w:pPr>
    </w:p>
    <w:p w14:paraId="00AC8123" w14:textId="77777777" w:rsidR="00813D58" w:rsidRPr="002443CE" w:rsidRDefault="00813D58" w:rsidP="001D6356">
      <w:pPr>
        <w:jc w:val="center"/>
        <w:rPr>
          <w:rFonts w:asciiTheme="minorHAnsi" w:hAnsiTheme="minorHAnsi" w:cstheme="minorHAnsi"/>
          <w:b/>
        </w:rPr>
      </w:pPr>
    </w:p>
    <w:p w14:paraId="3B89C41B" w14:textId="77777777" w:rsidR="00813D58" w:rsidRPr="002443CE" w:rsidRDefault="00813D58" w:rsidP="001D6356">
      <w:pPr>
        <w:jc w:val="center"/>
        <w:rPr>
          <w:rFonts w:asciiTheme="minorHAnsi" w:hAnsiTheme="minorHAnsi" w:cstheme="minorHAnsi"/>
          <w:b/>
        </w:rPr>
      </w:pPr>
    </w:p>
    <w:p w14:paraId="21039F8D" w14:textId="77777777" w:rsidR="00813D58" w:rsidRPr="002443CE" w:rsidRDefault="00813D58" w:rsidP="001D6356">
      <w:pPr>
        <w:jc w:val="center"/>
        <w:rPr>
          <w:rFonts w:asciiTheme="minorHAnsi" w:hAnsiTheme="minorHAnsi" w:cstheme="minorHAnsi"/>
          <w:b/>
        </w:rPr>
      </w:pPr>
    </w:p>
    <w:p w14:paraId="376EE551" w14:textId="77777777" w:rsidR="00813D58" w:rsidRPr="002443CE" w:rsidRDefault="00813D58" w:rsidP="001D6356">
      <w:pPr>
        <w:jc w:val="center"/>
        <w:rPr>
          <w:rFonts w:asciiTheme="minorHAnsi" w:hAnsiTheme="minorHAnsi" w:cstheme="minorHAnsi"/>
          <w:b/>
        </w:rPr>
      </w:pPr>
    </w:p>
    <w:p w14:paraId="6948F375" w14:textId="77777777" w:rsidR="00813D58" w:rsidRPr="002443CE" w:rsidRDefault="00813D58" w:rsidP="001D6356">
      <w:pPr>
        <w:jc w:val="center"/>
        <w:rPr>
          <w:rFonts w:asciiTheme="minorHAnsi" w:hAnsiTheme="minorHAnsi" w:cstheme="minorHAnsi"/>
          <w:b/>
        </w:rPr>
      </w:pPr>
    </w:p>
    <w:p w14:paraId="4F932AA2" w14:textId="77777777" w:rsidR="00813D58" w:rsidRPr="002443CE" w:rsidRDefault="00813D58" w:rsidP="001D6356">
      <w:pPr>
        <w:jc w:val="center"/>
        <w:rPr>
          <w:rFonts w:asciiTheme="minorHAnsi" w:hAnsiTheme="minorHAnsi" w:cstheme="minorHAnsi"/>
          <w:b/>
        </w:rPr>
      </w:pPr>
    </w:p>
    <w:p w14:paraId="71C6A866" w14:textId="77777777" w:rsidR="00813D58" w:rsidRPr="002443CE" w:rsidRDefault="00813D58" w:rsidP="001D6356">
      <w:pPr>
        <w:jc w:val="center"/>
        <w:rPr>
          <w:rFonts w:asciiTheme="minorHAnsi" w:hAnsiTheme="minorHAnsi" w:cstheme="minorHAnsi"/>
          <w:b/>
        </w:rPr>
      </w:pPr>
    </w:p>
    <w:p w14:paraId="7E6EA022" w14:textId="77777777" w:rsidR="00813D58" w:rsidRPr="002443CE" w:rsidRDefault="00813D58" w:rsidP="001D6356">
      <w:pPr>
        <w:jc w:val="center"/>
        <w:rPr>
          <w:rFonts w:asciiTheme="minorHAnsi" w:hAnsiTheme="minorHAnsi" w:cstheme="minorHAnsi"/>
          <w:b/>
        </w:rPr>
      </w:pPr>
    </w:p>
    <w:p w14:paraId="7162EFC7" w14:textId="77777777" w:rsidR="00813D58" w:rsidRPr="002443CE" w:rsidRDefault="00813D58" w:rsidP="001D6356">
      <w:pPr>
        <w:jc w:val="center"/>
        <w:rPr>
          <w:rFonts w:asciiTheme="minorHAnsi" w:hAnsiTheme="minorHAnsi" w:cstheme="minorHAnsi"/>
          <w:b/>
        </w:rPr>
      </w:pPr>
    </w:p>
    <w:p w14:paraId="364E52A5" w14:textId="77777777" w:rsidR="00813D58" w:rsidRPr="002443CE" w:rsidRDefault="00813D58" w:rsidP="001D6356">
      <w:pPr>
        <w:jc w:val="center"/>
        <w:rPr>
          <w:rFonts w:asciiTheme="minorHAnsi" w:hAnsiTheme="minorHAnsi" w:cstheme="minorHAnsi"/>
          <w:b/>
        </w:rPr>
      </w:pPr>
    </w:p>
    <w:p w14:paraId="2D782CAD" w14:textId="77777777" w:rsidR="00813D58" w:rsidRPr="002443CE" w:rsidRDefault="00813D58" w:rsidP="001D6356">
      <w:pPr>
        <w:jc w:val="center"/>
        <w:rPr>
          <w:rFonts w:asciiTheme="minorHAnsi" w:hAnsiTheme="minorHAnsi" w:cstheme="minorHAnsi"/>
          <w:b/>
        </w:rPr>
      </w:pPr>
    </w:p>
    <w:p w14:paraId="79BCA881" w14:textId="77777777" w:rsidR="00813D58" w:rsidRPr="002443CE" w:rsidRDefault="00813D58" w:rsidP="001D6356">
      <w:pPr>
        <w:jc w:val="center"/>
        <w:rPr>
          <w:rFonts w:asciiTheme="minorHAnsi" w:hAnsiTheme="minorHAnsi" w:cstheme="minorHAnsi"/>
          <w:b/>
        </w:rPr>
      </w:pPr>
    </w:p>
    <w:p w14:paraId="7435CDB8" w14:textId="77777777" w:rsidR="00813D58" w:rsidRPr="002443CE" w:rsidRDefault="00813D58" w:rsidP="001D6356">
      <w:pPr>
        <w:jc w:val="center"/>
        <w:rPr>
          <w:rFonts w:asciiTheme="minorHAnsi" w:hAnsiTheme="minorHAnsi" w:cstheme="minorHAnsi"/>
          <w:b/>
        </w:rPr>
      </w:pPr>
    </w:p>
    <w:p w14:paraId="64BCC224" w14:textId="77777777" w:rsidR="00813D58" w:rsidRPr="002443CE" w:rsidRDefault="00813D58" w:rsidP="001D6356">
      <w:pPr>
        <w:jc w:val="center"/>
        <w:rPr>
          <w:rFonts w:asciiTheme="minorHAnsi" w:hAnsiTheme="minorHAnsi" w:cstheme="minorHAnsi"/>
          <w:b/>
        </w:rPr>
      </w:pPr>
    </w:p>
    <w:p w14:paraId="5A94DCF6" w14:textId="77777777" w:rsidR="00813D58" w:rsidRPr="002443CE" w:rsidRDefault="00813D58" w:rsidP="001D6356">
      <w:pPr>
        <w:jc w:val="center"/>
        <w:rPr>
          <w:rFonts w:asciiTheme="minorHAnsi" w:hAnsiTheme="minorHAnsi" w:cstheme="minorHAnsi"/>
          <w:b/>
        </w:rPr>
      </w:pPr>
    </w:p>
    <w:p w14:paraId="64907949" w14:textId="3870CDD3" w:rsidR="001D6356" w:rsidRPr="002443CE" w:rsidRDefault="001D6356" w:rsidP="001D6356">
      <w:pPr>
        <w:jc w:val="center"/>
        <w:rPr>
          <w:rFonts w:asciiTheme="minorHAnsi" w:hAnsiTheme="minorHAnsi" w:cstheme="minorHAnsi"/>
          <w:b/>
        </w:rPr>
      </w:pPr>
      <w:r w:rsidRPr="002443CE">
        <w:rPr>
          <w:rFonts w:asciiTheme="minorHAnsi" w:hAnsiTheme="minorHAnsi" w:cstheme="minorHAnsi"/>
          <w:b/>
        </w:rPr>
        <w:lastRenderedPageBreak/>
        <w:t>POLITYKA ZINTEGROWANEGO  SYSTEMU  ZARZĄDZANIA</w:t>
      </w:r>
    </w:p>
    <w:p w14:paraId="1589C2E3" w14:textId="77777777" w:rsidR="001D6356" w:rsidRPr="002443CE" w:rsidRDefault="001D6356" w:rsidP="001D6356">
      <w:pPr>
        <w:jc w:val="center"/>
        <w:rPr>
          <w:rFonts w:asciiTheme="minorHAnsi" w:hAnsiTheme="minorHAnsi" w:cstheme="minorHAnsi"/>
          <w:b/>
        </w:rPr>
      </w:pPr>
    </w:p>
    <w:p w14:paraId="61062F04" w14:textId="77777777" w:rsidR="001D6356" w:rsidRPr="002443CE" w:rsidRDefault="001D6356" w:rsidP="001D6356">
      <w:pPr>
        <w:spacing w:line="276" w:lineRule="auto"/>
        <w:jc w:val="both"/>
        <w:rPr>
          <w:rFonts w:asciiTheme="minorHAnsi" w:hAnsiTheme="minorHAnsi" w:cstheme="minorHAnsi"/>
          <w:sz w:val="22"/>
          <w:szCs w:val="22"/>
        </w:rPr>
      </w:pPr>
      <w:r w:rsidRPr="002443CE">
        <w:rPr>
          <w:rFonts w:asciiTheme="minorHAnsi" w:hAnsiTheme="minorHAnsi" w:cstheme="minorHAnsi"/>
          <w:sz w:val="22"/>
          <w:szCs w:val="22"/>
        </w:rPr>
        <w:t>Celem funkcjonowania Okręgowego Przedsiębiorstwa Energetyki Cieplnej, Spółka z o.o. w Gdyni jest tworzenie coraz wyższych standardów obsługi klienta w zakresie produkcji i dostawy ciepła oraz wytwarzania energii elektrycznej w procesie kogeneracji, w sposób: nowoczesny, bezpieczny, niezawodny i przyjazny środowisku, a także wykonywania badań laboratoryjnych. Ponadto przedmiotem działania OPEC Sp. z o.o. jest budowa i modernizacja sieci ciepłowniczych oraz produkcja węzłów ciepłowniczych.</w:t>
      </w:r>
    </w:p>
    <w:p w14:paraId="4546A144" w14:textId="77777777" w:rsidR="001D6356" w:rsidRPr="002443CE" w:rsidRDefault="001D6356" w:rsidP="001D6356">
      <w:pPr>
        <w:spacing w:line="276" w:lineRule="auto"/>
        <w:jc w:val="both"/>
        <w:rPr>
          <w:rFonts w:asciiTheme="minorHAnsi" w:hAnsiTheme="minorHAnsi" w:cstheme="minorHAnsi"/>
          <w:sz w:val="22"/>
          <w:szCs w:val="22"/>
        </w:rPr>
      </w:pPr>
      <w:r w:rsidRPr="002443CE">
        <w:rPr>
          <w:rFonts w:asciiTheme="minorHAnsi" w:hAnsiTheme="minorHAnsi" w:cstheme="minorHAnsi"/>
          <w:sz w:val="22"/>
          <w:szCs w:val="22"/>
        </w:rPr>
        <w:t>Prowadzimy produkcję i świadczymy usługi ze szczególnym poszanowaniem środowiska naturalnego oraz z dbałością o bezpieczeństwo i higienę pracy. Modernizujemy i inwestujemy w naszą infrastrukturę, m.in. dzięki współpracy z otoczeniem, urzędami czy Unią Europejską.</w:t>
      </w:r>
    </w:p>
    <w:p w14:paraId="41A58E5C" w14:textId="77777777" w:rsidR="001D6356" w:rsidRPr="002443CE" w:rsidRDefault="001D6356" w:rsidP="001D6356">
      <w:pPr>
        <w:spacing w:line="276" w:lineRule="auto"/>
        <w:jc w:val="both"/>
        <w:rPr>
          <w:rFonts w:asciiTheme="minorHAnsi" w:hAnsiTheme="minorHAnsi" w:cstheme="minorHAnsi"/>
          <w:sz w:val="22"/>
          <w:szCs w:val="22"/>
        </w:rPr>
      </w:pPr>
      <w:r w:rsidRPr="002443CE">
        <w:rPr>
          <w:rFonts w:asciiTheme="minorHAnsi" w:hAnsiTheme="minorHAnsi" w:cstheme="minorHAnsi"/>
          <w:sz w:val="22"/>
          <w:szCs w:val="22"/>
        </w:rPr>
        <w:t>W swoich działaniach zobowiązujemy się do:</w:t>
      </w:r>
    </w:p>
    <w:p w14:paraId="07534567" w14:textId="77777777" w:rsidR="001D6356" w:rsidRPr="002443CE" w:rsidRDefault="001D6356" w:rsidP="001D6356">
      <w:pPr>
        <w:ind w:left="142" w:hanging="142"/>
        <w:jc w:val="both"/>
        <w:rPr>
          <w:rFonts w:asciiTheme="minorHAnsi" w:hAnsiTheme="minorHAnsi" w:cstheme="minorHAnsi"/>
          <w:sz w:val="22"/>
          <w:szCs w:val="22"/>
        </w:rPr>
      </w:pPr>
      <w:r w:rsidRPr="002443CE">
        <w:rPr>
          <w:rFonts w:asciiTheme="minorHAnsi" w:hAnsiTheme="minorHAnsi" w:cstheme="minorHAnsi"/>
          <w:sz w:val="22"/>
          <w:szCs w:val="22"/>
        </w:rPr>
        <w:t>- spełniania potrzeb naszych klientów, poprzez oferowanie im niezawodnej dostawy energii cieplnej - po konkurencyjnych cenach,</w:t>
      </w:r>
    </w:p>
    <w:p w14:paraId="209A3C10" w14:textId="77777777" w:rsidR="001D6356" w:rsidRPr="002443CE" w:rsidRDefault="001D6356" w:rsidP="001D6356">
      <w:pPr>
        <w:ind w:left="142" w:hanging="142"/>
        <w:jc w:val="both"/>
        <w:rPr>
          <w:rFonts w:asciiTheme="minorHAnsi" w:hAnsiTheme="minorHAnsi" w:cstheme="minorHAnsi"/>
          <w:sz w:val="22"/>
          <w:szCs w:val="22"/>
        </w:rPr>
      </w:pPr>
      <w:r w:rsidRPr="002443CE">
        <w:rPr>
          <w:rFonts w:asciiTheme="minorHAnsi" w:hAnsiTheme="minorHAnsi" w:cstheme="minorHAnsi"/>
          <w:sz w:val="22"/>
          <w:szCs w:val="22"/>
        </w:rPr>
        <w:t xml:space="preserve">- stałego dążenia do stosowania najnowocześniejszej technologii w produkcji ciepła </w:t>
      </w:r>
      <w:r w:rsidRPr="002443CE">
        <w:rPr>
          <w:rFonts w:asciiTheme="minorHAnsi" w:hAnsiTheme="minorHAnsi" w:cstheme="minorHAnsi"/>
          <w:sz w:val="22"/>
          <w:szCs w:val="22"/>
        </w:rPr>
        <w:br/>
        <w:t>i techniki w przesyle i dystrybucji ciepła oraz przy produkcji węzłów ciepłowniczych,</w:t>
      </w:r>
    </w:p>
    <w:p w14:paraId="57FEFBC4" w14:textId="77777777" w:rsidR="001D6356" w:rsidRPr="002443CE" w:rsidRDefault="001D6356" w:rsidP="001D6356">
      <w:pPr>
        <w:pStyle w:val="Tekstpodstawowywcity"/>
        <w:ind w:left="284" w:hanging="284"/>
        <w:jc w:val="both"/>
        <w:rPr>
          <w:rFonts w:asciiTheme="minorHAnsi" w:hAnsiTheme="minorHAnsi" w:cstheme="minorHAnsi"/>
          <w:sz w:val="22"/>
          <w:szCs w:val="22"/>
        </w:rPr>
      </w:pPr>
      <w:r w:rsidRPr="002443CE">
        <w:rPr>
          <w:rFonts w:asciiTheme="minorHAnsi" w:hAnsiTheme="minorHAnsi" w:cstheme="minorHAnsi"/>
          <w:sz w:val="22"/>
          <w:szCs w:val="22"/>
        </w:rPr>
        <w:t xml:space="preserve">- zapobiegania wypadkom przy pracy, chorobom zawodowym oraz zdarzeniom potencjalnie wypadkowym, </w:t>
      </w:r>
    </w:p>
    <w:p w14:paraId="6C0D72C1" w14:textId="77777777" w:rsidR="001D6356" w:rsidRPr="002443CE" w:rsidRDefault="001D6356" w:rsidP="001D6356">
      <w:pPr>
        <w:pStyle w:val="Tekstpodstawowywcity"/>
        <w:ind w:left="284" w:hanging="284"/>
        <w:jc w:val="both"/>
        <w:rPr>
          <w:rFonts w:asciiTheme="minorHAnsi" w:hAnsiTheme="minorHAnsi" w:cstheme="minorHAnsi"/>
          <w:sz w:val="22"/>
          <w:szCs w:val="22"/>
        </w:rPr>
      </w:pPr>
      <w:r w:rsidRPr="002443CE">
        <w:rPr>
          <w:rFonts w:asciiTheme="minorHAnsi" w:hAnsiTheme="minorHAnsi" w:cstheme="minorHAnsi"/>
          <w:sz w:val="22"/>
          <w:szCs w:val="22"/>
        </w:rPr>
        <w:t>- zapobiegania zanieczyszczeniom środowiska, wynikającym z naszych aspektów środowiskowych,</w:t>
      </w:r>
    </w:p>
    <w:p w14:paraId="5AF84D2C" w14:textId="77777777" w:rsidR="001D6356" w:rsidRPr="002443CE" w:rsidRDefault="001D6356" w:rsidP="001D6356">
      <w:pPr>
        <w:pStyle w:val="Tekstpodstawowywcity"/>
        <w:ind w:left="284" w:hanging="284"/>
        <w:jc w:val="both"/>
        <w:rPr>
          <w:rFonts w:asciiTheme="minorHAnsi" w:hAnsiTheme="minorHAnsi" w:cstheme="minorHAnsi"/>
          <w:sz w:val="22"/>
          <w:szCs w:val="22"/>
        </w:rPr>
      </w:pPr>
      <w:r w:rsidRPr="002443CE">
        <w:rPr>
          <w:rFonts w:asciiTheme="minorHAnsi" w:hAnsiTheme="minorHAnsi" w:cstheme="minorHAnsi"/>
          <w:sz w:val="22"/>
          <w:szCs w:val="22"/>
        </w:rPr>
        <w:t xml:space="preserve">- podnoszenia kwalifikacji wszystkich pracowników, poprzez szkolenia i komunikację wewnętrzną </w:t>
      </w:r>
      <w:r w:rsidRPr="002443CE">
        <w:rPr>
          <w:rFonts w:asciiTheme="minorHAnsi" w:hAnsiTheme="minorHAnsi" w:cstheme="minorHAnsi"/>
          <w:sz w:val="22"/>
          <w:szCs w:val="22"/>
        </w:rPr>
        <w:br/>
        <w:t xml:space="preserve">i angażowania ich do działań na rzecz jakości, ochrony środowiska, BHP, </w:t>
      </w:r>
    </w:p>
    <w:p w14:paraId="02B582F4" w14:textId="77777777" w:rsidR="001D6356" w:rsidRPr="002443CE" w:rsidRDefault="001D6356" w:rsidP="001D6356">
      <w:pPr>
        <w:pStyle w:val="Tekstpodstawowywcity"/>
        <w:ind w:left="284" w:hanging="284"/>
        <w:jc w:val="both"/>
        <w:rPr>
          <w:rFonts w:asciiTheme="minorHAnsi" w:hAnsiTheme="minorHAnsi" w:cstheme="minorHAnsi"/>
          <w:sz w:val="22"/>
          <w:szCs w:val="22"/>
        </w:rPr>
      </w:pPr>
      <w:r w:rsidRPr="002443CE">
        <w:rPr>
          <w:rFonts w:asciiTheme="minorHAnsi" w:hAnsiTheme="minorHAnsi" w:cstheme="minorHAnsi"/>
          <w:sz w:val="22"/>
          <w:szCs w:val="22"/>
        </w:rPr>
        <w:t xml:space="preserve">- zapewnienia ciągłej oceny oddziaływania firmy na środowisko, oceny zagrożeń wypadkowych </w:t>
      </w:r>
      <w:r w:rsidRPr="002443CE">
        <w:rPr>
          <w:rFonts w:asciiTheme="minorHAnsi" w:hAnsiTheme="minorHAnsi" w:cstheme="minorHAnsi"/>
          <w:sz w:val="22"/>
          <w:szCs w:val="22"/>
        </w:rPr>
        <w:br/>
        <w:t>i chorobowych oraz bieżącego informowania zainteresowanych o ryzyku zawodowym,</w:t>
      </w:r>
    </w:p>
    <w:p w14:paraId="086D88AF" w14:textId="77777777" w:rsidR="001D6356" w:rsidRPr="002443CE" w:rsidRDefault="001D6356" w:rsidP="001D6356">
      <w:pPr>
        <w:pStyle w:val="Tekstpodstawowywcity"/>
        <w:ind w:left="284" w:hanging="284"/>
        <w:jc w:val="both"/>
        <w:rPr>
          <w:rFonts w:asciiTheme="minorHAnsi" w:hAnsiTheme="minorHAnsi" w:cstheme="minorHAnsi"/>
          <w:sz w:val="22"/>
          <w:szCs w:val="22"/>
        </w:rPr>
      </w:pPr>
      <w:r w:rsidRPr="002443CE">
        <w:rPr>
          <w:rFonts w:asciiTheme="minorHAnsi" w:hAnsiTheme="minorHAnsi" w:cstheme="minorHAnsi"/>
          <w:sz w:val="22"/>
          <w:szCs w:val="22"/>
        </w:rPr>
        <w:t xml:space="preserve">- prowadzenia kompetentnych konsultacji i doradztwa dla klientów, w zakresie racjonalnej gospodarki ciepłem, gwarantowania ustaleń jakościowych podejmowanych z naszymi klientami i dostawcami, </w:t>
      </w:r>
      <w:r w:rsidRPr="002443CE">
        <w:rPr>
          <w:rFonts w:asciiTheme="minorHAnsi" w:hAnsiTheme="minorHAnsi" w:cstheme="minorHAnsi"/>
          <w:sz w:val="22"/>
          <w:szCs w:val="22"/>
        </w:rPr>
        <w:br/>
        <w:t>w odniesieniu do wszystkich jednostek organizacyjnych,</w:t>
      </w:r>
    </w:p>
    <w:p w14:paraId="6D216456" w14:textId="77777777" w:rsidR="001D6356" w:rsidRPr="002443CE" w:rsidRDefault="001D6356" w:rsidP="001D6356">
      <w:pPr>
        <w:pStyle w:val="Tekstpodstawowywcity"/>
        <w:ind w:left="284" w:hanging="284"/>
        <w:jc w:val="both"/>
        <w:rPr>
          <w:rFonts w:asciiTheme="minorHAnsi" w:hAnsiTheme="minorHAnsi" w:cstheme="minorHAnsi"/>
          <w:sz w:val="22"/>
          <w:szCs w:val="22"/>
        </w:rPr>
      </w:pPr>
      <w:r w:rsidRPr="002443CE">
        <w:rPr>
          <w:rFonts w:asciiTheme="minorHAnsi" w:hAnsiTheme="minorHAnsi" w:cstheme="minorHAnsi"/>
          <w:sz w:val="22"/>
          <w:szCs w:val="22"/>
        </w:rPr>
        <w:t>- spełniania odpowiednich wymagań wynikających z ustawodawstwa i przepisów prawnych dotyczących środowiska, bhp i ppoż. oraz innych wymagań dotyczących firmy,</w:t>
      </w:r>
    </w:p>
    <w:p w14:paraId="35132202" w14:textId="77777777" w:rsidR="001D6356" w:rsidRPr="002443CE" w:rsidRDefault="001D6356" w:rsidP="001D6356">
      <w:pPr>
        <w:pStyle w:val="Tekstpodstawowywcity"/>
        <w:ind w:left="284" w:hanging="284"/>
        <w:jc w:val="both"/>
        <w:rPr>
          <w:rFonts w:asciiTheme="minorHAnsi" w:hAnsiTheme="minorHAnsi" w:cstheme="minorHAnsi"/>
          <w:sz w:val="22"/>
          <w:szCs w:val="22"/>
        </w:rPr>
      </w:pPr>
      <w:r w:rsidRPr="002443CE">
        <w:rPr>
          <w:rFonts w:asciiTheme="minorHAnsi" w:hAnsiTheme="minorHAnsi" w:cstheme="minorHAnsi"/>
          <w:sz w:val="22"/>
          <w:szCs w:val="22"/>
        </w:rPr>
        <w:t>- ciągłego doskonalenia działań w zakresie jakości, ochrony środowiska, bezpieczeństwa i higieny pracy</w:t>
      </w:r>
      <w:r w:rsidRPr="002443CE">
        <w:rPr>
          <w:rFonts w:asciiTheme="minorHAnsi" w:hAnsiTheme="minorHAnsi" w:cstheme="minorHAnsi"/>
          <w:sz w:val="22"/>
          <w:szCs w:val="22"/>
          <w:lang w:val="pl-PL"/>
        </w:rPr>
        <w:t xml:space="preserve"> oraz zarządzania laboratorium</w:t>
      </w:r>
      <w:r w:rsidRPr="002443CE">
        <w:rPr>
          <w:rFonts w:asciiTheme="minorHAnsi" w:hAnsiTheme="minorHAnsi" w:cstheme="minorHAnsi"/>
          <w:sz w:val="22"/>
          <w:szCs w:val="22"/>
        </w:rPr>
        <w:t>.</w:t>
      </w:r>
    </w:p>
    <w:p w14:paraId="3A0C6B23" w14:textId="77777777" w:rsidR="001D6356" w:rsidRPr="002443CE" w:rsidRDefault="001D6356" w:rsidP="001D6356">
      <w:pPr>
        <w:spacing w:line="276" w:lineRule="auto"/>
        <w:jc w:val="both"/>
        <w:rPr>
          <w:rFonts w:asciiTheme="minorHAnsi" w:hAnsiTheme="minorHAnsi" w:cstheme="minorHAnsi"/>
          <w:sz w:val="22"/>
          <w:szCs w:val="22"/>
        </w:rPr>
      </w:pPr>
      <w:r w:rsidRPr="002443CE">
        <w:rPr>
          <w:rFonts w:asciiTheme="minorHAnsi" w:hAnsiTheme="minorHAnsi" w:cstheme="minorHAnsi"/>
          <w:sz w:val="22"/>
          <w:szCs w:val="22"/>
        </w:rPr>
        <w:t>Elastyczna struktura, otwartość, sprawna organizacja, zaangażowanie całego personelu, odpowiednie zasoby i środki finansowe  zapewniają realizację celów oraz nieustający rozwój. Rozwój firmy jest dedykowany zrównoważonemu rozwojowi miast, które obsługujemy w oparciu o najlepsze rozwiązania europejskie, w poszanowaniu otoczenia i środowiska naturalnego.</w:t>
      </w:r>
    </w:p>
    <w:p w14:paraId="0976F157" w14:textId="77777777" w:rsidR="001D6356" w:rsidRPr="002443CE" w:rsidRDefault="001D6356" w:rsidP="001D6356">
      <w:pPr>
        <w:spacing w:line="276" w:lineRule="auto"/>
        <w:jc w:val="both"/>
        <w:rPr>
          <w:rFonts w:asciiTheme="minorHAnsi" w:hAnsiTheme="minorHAnsi" w:cstheme="minorHAnsi"/>
          <w:sz w:val="22"/>
          <w:szCs w:val="22"/>
        </w:rPr>
      </w:pPr>
      <w:r w:rsidRPr="002443CE">
        <w:rPr>
          <w:rFonts w:asciiTheme="minorHAnsi" w:hAnsiTheme="minorHAnsi" w:cstheme="minorHAnsi"/>
          <w:sz w:val="22"/>
          <w:szCs w:val="22"/>
        </w:rPr>
        <w:t>Organizacja nie angażuje się w jakąkolwiek działalność, która mogłaby zmniejszyć zaufanie do wykazywanych kompetencji, bezstronności i rzetelności w zakresie działalności laboratoryjnej.</w:t>
      </w:r>
    </w:p>
    <w:p w14:paraId="33153EFE" w14:textId="77777777" w:rsidR="001D6356" w:rsidRPr="002443CE" w:rsidRDefault="001D6356" w:rsidP="001D6356">
      <w:pPr>
        <w:spacing w:line="276" w:lineRule="auto"/>
        <w:jc w:val="both"/>
        <w:rPr>
          <w:rFonts w:asciiTheme="minorHAnsi" w:hAnsiTheme="minorHAnsi" w:cstheme="minorHAnsi"/>
          <w:sz w:val="22"/>
          <w:szCs w:val="22"/>
        </w:rPr>
      </w:pPr>
      <w:r w:rsidRPr="002443CE">
        <w:rPr>
          <w:rFonts w:asciiTheme="minorHAnsi" w:hAnsiTheme="minorHAnsi" w:cstheme="minorHAnsi"/>
          <w:sz w:val="22"/>
          <w:szCs w:val="22"/>
        </w:rPr>
        <w:t>Polityka ZSZ firmy jest dostępna, rozumiana, wdrożona i utrzymywana na wszystkich szczeblach organizacji oraz dostępna dla stron zainteresowanych.</w:t>
      </w:r>
    </w:p>
    <w:p w14:paraId="511E6C71" w14:textId="77777777" w:rsidR="001D6356" w:rsidRPr="002443CE" w:rsidRDefault="001D6356" w:rsidP="001D6356">
      <w:pPr>
        <w:spacing w:line="276" w:lineRule="auto"/>
        <w:jc w:val="both"/>
        <w:rPr>
          <w:rFonts w:asciiTheme="minorHAnsi" w:hAnsiTheme="minorHAnsi" w:cstheme="minorHAnsi"/>
          <w:sz w:val="22"/>
          <w:szCs w:val="22"/>
        </w:rPr>
      </w:pP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p>
    <w:p w14:paraId="1733008C" w14:textId="77777777" w:rsidR="001D6356" w:rsidRPr="002443CE" w:rsidRDefault="001D6356" w:rsidP="001D6356">
      <w:pPr>
        <w:spacing w:line="276" w:lineRule="auto"/>
        <w:ind w:left="4956" w:firstLine="708"/>
        <w:jc w:val="both"/>
        <w:rPr>
          <w:rFonts w:asciiTheme="minorHAnsi" w:hAnsiTheme="minorHAnsi" w:cstheme="minorHAnsi"/>
          <w:sz w:val="22"/>
          <w:szCs w:val="22"/>
        </w:rPr>
      </w:pPr>
      <w:r w:rsidRPr="002443CE">
        <w:rPr>
          <w:rFonts w:asciiTheme="minorHAnsi" w:hAnsiTheme="minorHAnsi" w:cstheme="minorHAnsi"/>
          <w:sz w:val="22"/>
          <w:szCs w:val="22"/>
        </w:rPr>
        <w:t xml:space="preserve">Prezes Zarządu </w:t>
      </w:r>
    </w:p>
    <w:p w14:paraId="1AA8B801" w14:textId="77777777" w:rsidR="001D6356" w:rsidRPr="002443CE" w:rsidRDefault="001D6356" w:rsidP="001D6356">
      <w:pPr>
        <w:spacing w:line="276" w:lineRule="auto"/>
        <w:jc w:val="both"/>
        <w:rPr>
          <w:rFonts w:asciiTheme="minorHAnsi" w:hAnsiTheme="minorHAnsi" w:cstheme="minorHAnsi"/>
          <w:sz w:val="22"/>
          <w:szCs w:val="22"/>
        </w:rPr>
      </w:pPr>
    </w:p>
    <w:p w14:paraId="55A7BA3B" w14:textId="77777777" w:rsidR="001D6356" w:rsidRPr="002443CE" w:rsidRDefault="001D6356" w:rsidP="001D6356">
      <w:pPr>
        <w:spacing w:line="276" w:lineRule="auto"/>
        <w:jc w:val="both"/>
        <w:rPr>
          <w:rFonts w:asciiTheme="minorHAnsi" w:hAnsiTheme="minorHAnsi" w:cstheme="minorHAnsi"/>
          <w:sz w:val="22"/>
        </w:rPr>
      </w:pP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i/>
          <w:iCs/>
          <w:sz w:val="22"/>
          <w:szCs w:val="22"/>
        </w:rPr>
        <w:t>Janusz Różalski</w:t>
      </w:r>
    </w:p>
    <w:p w14:paraId="1EA0484C" w14:textId="77777777" w:rsidR="001D6356" w:rsidRPr="002443CE" w:rsidRDefault="001D6356" w:rsidP="001D6356">
      <w:pPr>
        <w:rPr>
          <w:rFonts w:asciiTheme="minorHAnsi" w:hAnsiTheme="minorHAnsi" w:cstheme="minorHAnsi"/>
        </w:rPr>
      </w:pPr>
    </w:p>
    <w:p w14:paraId="06023D71" w14:textId="77777777" w:rsidR="001D6356" w:rsidRPr="002443CE" w:rsidRDefault="001D6356" w:rsidP="001D6356">
      <w:pPr>
        <w:spacing w:after="240"/>
        <w:jc w:val="right"/>
        <w:rPr>
          <w:rFonts w:asciiTheme="minorHAnsi" w:hAnsiTheme="minorHAnsi" w:cstheme="minorHAnsi"/>
          <w:b/>
          <w:i/>
        </w:rPr>
      </w:pPr>
    </w:p>
    <w:p w14:paraId="1EFBC383" w14:textId="77777777" w:rsidR="001D6356" w:rsidRPr="002443CE" w:rsidRDefault="001D6356" w:rsidP="001D6356">
      <w:pPr>
        <w:spacing w:after="240"/>
        <w:jc w:val="right"/>
        <w:rPr>
          <w:rFonts w:asciiTheme="minorHAnsi" w:hAnsiTheme="minorHAnsi" w:cstheme="minorHAnsi"/>
          <w:b/>
          <w:bCs/>
        </w:rPr>
      </w:pPr>
      <w:r w:rsidRPr="002443CE">
        <w:rPr>
          <w:rFonts w:asciiTheme="minorHAnsi" w:hAnsiTheme="minorHAnsi" w:cstheme="minorHAnsi"/>
          <w:b/>
          <w:i/>
        </w:rPr>
        <w:lastRenderedPageBreak/>
        <w:t>Załącznik nr 6 do Umowy nr …………..</w:t>
      </w:r>
    </w:p>
    <w:p w14:paraId="3B88398E" w14:textId="77777777" w:rsidR="001D6356" w:rsidRPr="002443CE" w:rsidRDefault="001D6356" w:rsidP="001D6356">
      <w:pPr>
        <w:spacing w:line="276" w:lineRule="auto"/>
        <w:ind w:left="2124" w:firstLine="708"/>
        <w:jc w:val="right"/>
        <w:rPr>
          <w:rFonts w:asciiTheme="minorHAnsi" w:hAnsiTheme="minorHAnsi" w:cstheme="minorHAnsi"/>
          <w:i/>
          <w:iCs/>
          <w:sz w:val="22"/>
        </w:rPr>
      </w:pPr>
    </w:p>
    <w:p w14:paraId="7414C291" w14:textId="77777777" w:rsidR="001D6356" w:rsidRPr="002443CE" w:rsidRDefault="001D6356" w:rsidP="001D6356">
      <w:pPr>
        <w:jc w:val="center"/>
        <w:rPr>
          <w:rFonts w:asciiTheme="minorHAnsi" w:eastAsia="Calibri" w:hAnsiTheme="minorHAnsi" w:cstheme="minorHAnsi"/>
          <w:i/>
          <w:color w:val="000000"/>
        </w:rPr>
      </w:pPr>
      <w:r w:rsidRPr="002443CE">
        <w:rPr>
          <w:rFonts w:asciiTheme="minorHAnsi" w:eastAsia="Calibri" w:hAnsiTheme="minorHAnsi" w:cstheme="minorHAnsi"/>
          <w:i/>
        </w:rPr>
        <w:t xml:space="preserve">Opis sposobu </w:t>
      </w:r>
      <w:r w:rsidRPr="002443CE">
        <w:rPr>
          <w:rFonts w:asciiTheme="minorHAnsi" w:eastAsia="Calibri" w:hAnsiTheme="minorHAnsi" w:cstheme="minorHAnsi"/>
          <w:i/>
          <w:color w:val="000000"/>
        </w:rPr>
        <w:t>badań radiograficznych spoin:</w:t>
      </w:r>
    </w:p>
    <w:p w14:paraId="5B79278A" w14:textId="77777777" w:rsidR="001D6356" w:rsidRPr="002443CE" w:rsidRDefault="001D6356" w:rsidP="001D6356">
      <w:pPr>
        <w:spacing w:line="259" w:lineRule="auto"/>
        <w:ind w:right="7994"/>
        <w:rPr>
          <w:rFonts w:asciiTheme="minorHAnsi" w:eastAsia="Calibri" w:hAnsiTheme="minorHAnsi" w:cstheme="minorHAnsi"/>
          <w:color w:val="000000"/>
          <w:sz w:val="20"/>
        </w:rPr>
      </w:pPr>
    </w:p>
    <w:p w14:paraId="51EEC481" w14:textId="77777777" w:rsidR="001D6356" w:rsidRPr="002443CE" w:rsidRDefault="001D6356" w:rsidP="001D6356">
      <w:pPr>
        <w:autoSpaceDE w:val="0"/>
        <w:autoSpaceDN w:val="0"/>
        <w:adjustRightInd w:val="0"/>
        <w:spacing w:after="4" w:line="249" w:lineRule="auto"/>
        <w:ind w:right="108" w:firstLine="708"/>
        <w:jc w:val="both"/>
        <w:rPr>
          <w:rFonts w:asciiTheme="minorHAnsi" w:eastAsia="Calibri" w:hAnsiTheme="minorHAnsi" w:cstheme="minorHAnsi"/>
          <w:color w:val="000000"/>
          <w:sz w:val="20"/>
        </w:rPr>
      </w:pPr>
      <w:r w:rsidRPr="002443CE">
        <w:rPr>
          <w:rFonts w:asciiTheme="minorHAnsi" w:eastAsia="Calibri" w:hAnsiTheme="minorHAnsi" w:cstheme="minorHAnsi"/>
          <w:color w:val="000000"/>
          <w:sz w:val="20"/>
        </w:rPr>
        <w:t xml:space="preserve">Kontrolę  prac  spawalniczych  należy  prowadzić  w  czasie  przygotowania  do  spawania (kontrola wstępna), spawania (kontrola bieżąca) i po zakończeniu spawania (kontrola końcowa). </w:t>
      </w:r>
      <w:r w:rsidRPr="002443CE">
        <w:rPr>
          <w:rFonts w:asciiTheme="minorHAnsi" w:eastAsia="Calibri" w:hAnsiTheme="minorHAnsi" w:cstheme="minorHAnsi"/>
          <w:b/>
          <w:color w:val="000000"/>
          <w:sz w:val="20"/>
        </w:rPr>
        <w:t>Badaniu radiograficznemu (RT) podlega 100% (spoin) złączy obwodowych</w:t>
      </w:r>
      <w:r w:rsidRPr="002443CE">
        <w:rPr>
          <w:rFonts w:asciiTheme="minorHAnsi" w:eastAsia="Calibri" w:hAnsiTheme="minorHAnsi" w:cstheme="minorHAnsi"/>
          <w:color w:val="000000"/>
          <w:sz w:val="20"/>
        </w:rPr>
        <w:t xml:space="preserve">. Kontrola złączy spawanych powinna być wykonana </w:t>
      </w:r>
      <w:r w:rsidRPr="002443CE">
        <w:rPr>
          <w:rFonts w:asciiTheme="minorHAnsi" w:eastAsia="Calibri" w:hAnsiTheme="minorHAnsi" w:cstheme="minorHAnsi"/>
          <w:b/>
          <w:color w:val="000000"/>
          <w:sz w:val="20"/>
        </w:rPr>
        <w:t>na zlecenie i koszt Zamawiającego przez Laboratorium</w:t>
      </w:r>
      <w:r w:rsidRPr="002443CE">
        <w:rPr>
          <w:rFonts w:asciiTheme="minorHAnsi" w:eastAsia="Calibri" w:hAnsiTheme="minorHAnsi" w:cstheme="minorHAnsi"/>
          <w:color w:val="000000"/>
          <w:sz w:val="20"/>
        </w:rPr>
        <w:t>, spełniające kryteria normy PN-EN ISO/IEC 17025:2018-02 lub równoważną, ocena jakości powinna być dokonywana przez osoby z certyfikatami kompetencji minimum 2-go stopnia wg PN-EN ISO 9712:2012 lub równoważną. Badania</w:t>
      </w:r>
      <w:r w:rsidRPr="002443CE">
        <w:rPr>
          <w:rFonts w:asciiTheme="minorHAnsi" w:eastAsia="Calibri" w:hAnsiTheme="minorHAnsi" w:cstheme="minorHAnsi"/>
          <w:b/>
          <w:color w:val="000000"/>
          <w:sz w:val="20"/>
        </w:rPr>
        <w:t xml:space="preserve"> </w:t>
      </w:r>
      <w:r w:rsidRPr="002443CE">
        <w:rPr>
          <w:rFonts w:asciiTheme="minorHAnsi" w:eastAsia="Calibri" w:hAnsiTheme="minorHAnsi" w:cstheme="minorHAnsi"/>
          <w:color w:val="000000"/>
          <w:sz w:val="20"/>
        </w:rPr>
        <w:t xml:space="preserve">przeprowadzić w oparciu o normę PN-EN ISO 17636-1:2013-06 lub równoważną,  klasa  techniki  badania  „A”,  akceptowany  poziom  jakości  minimum  klasy 2 wg PN-EN-ISO-10675-1:2017 lub  równoważną. </w:t>
      </w:r>
    </w:p>
    <w:p w14:paraId="4FF56DDE" w14:textId="77777777" w:rsidR="001D6356" w:rsidRPr="002443CE" w:rsidRDefault="001D6356" w:rsidP="001D6356">
      <w:pPr>
        <w:autoSpaceDE w:val="0"/>
        <w:autoSpaceDN w:val="0"/>
        <w:adjustRightInd w:val="0"/>
        <w:spacing w:after="4" w:line="249" w:lineRule="auto"/>
        <w:ind w:right="108"/>
        <w:jc w:val="both"/>
        <w:rPr>
          <w:rFonts w:asciiTheme="minorHAnsi" w:eastAsia="Calibri" w:hAnsiTheme="minorHAnsi" w:cstheme="minorHAnsi"/>
          <w:color w:val="000000"/>
          <w:sz w:val="20"/>
        </w:rPr>
      </w:pPr>
    </w:p>
    <w:p w14:paraId="1584B1CC" w14:textId="77777777" w:rsidR="001D6356" w:rsidRPr="002443CE" w:rsidRDefault="001D6356" w:rsidP="001D6356">
      <w:pPr>
        <w:autoSpaceDE w:val="0"/>
        <w:autoSpaceDN w:val="0"/>
        <w:adjustRightInd w:val="0"/>
        <w:spacing w:line="249" w:lineRule="auto"/>
        <w:ind w:right="108" w:firstLine="708"/>
        <w:jc w:val="both"/>
        <w:rPr>
          <w:rFonts w:asciiTheme="minorHAnsi" w:eastAsia="Calibri" w:hAnsiTheme="minorHAnsi" w:cstheme="minorHAnsi"/>
          <w:color w:val="000000"/>
          <w:sz w:val="20"/>
        </w:rPr>
      </w:pPr>
      <w:r w:rsidRPr="002443CE">
        <w:rPr>
          <w:rFonts w:asciiTheme="minorHAnsi" w:eastAsia="Calibri" w:hAnsiTheme="minorHAnsi" w:cstheme="minorHAnsi"/>
          <w:b/>
          <w:color w:val="000000"/>
          <w:sz w:val="20"/>
        </w:rPr>
        <w:t>Wadliwe złącza</w:t>
      </w:r>
      <w:r w:rsidRPr="002443CE">
        <w:rPr>
          <w:rFonts w:asciiTheme="minorHAnsi" w:eastAsia="Calibri" w:hAnsiTheme="minorHAnsi" w:cstheme="minorHAnsi"/>
          <w:color w:val="000000"/>
          <w:sz w:val="20"/>
        </w:rPr>
        <w:t xml:space="preserve"> po ich naprawie należy ponownie badać metodami nieniszczącym i do spełnienia kryteriów akceptacji, złącza z pęknięciami – całkowicie wyciąć. Wcinki  do  istniejącej  sieci  ciepłowniczej,  badanie  spoiny  można przeprowadzić  na  czynnym rurociągu – przyklejenia i pęknięcia są niedopuszczalne.</w:t>
      </w:r>
    </w:p>
    <w:p w14:paraId="1EA591EA" w14:textId="77777777" w:rsidR="001D6356" w:rsidRPr="002443CE" w:rsidRDefault="001D6356" w:rsidP="001D6356">
      <w:pPr>
        <w:autoSpaceDE w:val="0"/>
        <w:autoSpaceDN w:val="0"/>
        <w:adjustRightInd w:val="0"/>
        <w:spacing w:after="4" w:line="249" w:lineRule="auto"/>
        <w:ind w:right="108" w:firstLine="708"/>
        <w:jc w:val="both"/>
        <w:rPr>
          <w:rFonts w:asciiTheme="minorHAnsi" w:eastAsia="Calibri" w:hAnsiTheme="minorHAnsi" w:cstheme="minorHAnsi"/>
          <w:color w:val="000000"/>
          <w:sz w:val="20"/>
        </w:rPr>
      </w:pPr>
      <w:r w:rsidRPr="002443CE">
        <w:rPr>
          <w:rFonts w:asciiTheme="minorHAnsi" w:eastAsia="Calibri" w:hAnsiTheme="minorHAnsi" w:cstheme="minorHAnsi"/>
          <w:b/>
          <w:color w:val="000000"/>
          <w:sz w:val="20"/>
        </w:rPr>
        <w:t>Znakowanie spoin</w:t>
      </w:r>
      <w:r w:rsidRPr="002443CE">
        <w:rPr>
          <w:rFonts w:asciiTheme="minorHAnsi" w:eastAsia="Calibri" w:hAnsiTheme="minorHAnsi" w:cstheme="minorHAnsi"/>
          <w:color w:val="000000"/>
          <w:sz w:val="20"/>
        </w:rPr>
        <w:t xml:space="preserve"> – złącze musi być identyfikowalne ze spawaczem, oznaczone w sposób trwały (farba, odpowiednie pisaki). Oznaczenie powinno być naniesione w pobliżu spoiny. Nabijanie oznaczeń na powierzchnię rurociągu jest niedopuszczalne.</w:t>
      </w:r>
    </w:p>
    <w:p w14:paraId="50DB7754" w14:textId="77777777" w:rsidR="001D6356" w:rsidRPr="002443CE" w:rsidRDefault="001D6356" w:rsidP="001D6356">
      <w:pPr>
        <w:autoSpaceDE w:val="0"/>
        <w:autoSpaceDN w:val="0"/>
        <w:adjustRightInd w:val="0"/>
        <w:jc w:val="both"/>
        <w:rPr>
          <w:rFonts w:asciiTheme="minorHAnsi" w:eastAsia="Calibri" w:hAnsiTheme="minorHAnsi" w:cstheme="minorHAnsi"/>
          <w:color w:val="000000"/>
          <w:sz w:val="20"/>
          <w:szCs w:val="20"/>
        </w:rPr>
      </w:pPr>
    </w:p>
    <w:p w14:paraId="0E7DA9A2" w14:textId="77777777" w:rsidR="001D6356" w:rsidRPr="002443CE" w:rsidRDefault="001D6356" w:rsidP="001D6356">
      <w:pPr>
        <w:autoSpaceDE w:val="0"/>
        <w:autoSpaceDN w:val="0"/>
        <w:adjustRightInd w:val="0"/>
        <w:ind w:firstLine="708"/>
        <w:jc w:val="both"/>
        <w:rPr>
          <w:rFonts w:asciiTheme="minorHAnsi" w:hAnsiTheme="minorHAnsi" w:cstheme="minorHAnsi"/>
          <w:sz w:val="20"/>
          <w:szCs w:val="20"/>
        </w:rPr>
      </w:pPr>
      <w:r w:rsidRPr="002443CE">
        <w:rPr>
          <w:rFonts w:asciiTheme="minorHAnsi" w:eastAsia="Calibri" w:hAnsiTheme="minorHAnsi" w:cstheme="minorHAnsi"/>
          <w:color w:val="000000"/>
          <w:sz w:val="20"/>
          <w:szCs w:val="20"/>
        </w:rPr>
        <w:t xml:space="preserve">Po wykonaniu robót spawalniczych Wykonawca zobowiązany jest do </w:t>
      </w:r>
      <w:r w:rsidRPr="002443CE">
        <w:rPr>
          <w:rFonts w:asciiTheme="minorHAnsi" w:eastAsia="Calibri" w:hAnsiTheme="minorHAnsi" w:cstheme="minorHAnsi"/>
          <w:b/>
          <w:color w:val="000000"/>
          <w:sz w:val="20"/>
          <w:szCs w:val="20"/>
        </w:rPr>
        <w:t xml:space="preserve">jednoczesnego powiadomienia drogą elektroniczną akredytowanego Laboratorium (wskazanego przez Zamawiającego w Umowie - § 1 ustęp 13) i Zamawiającego o gotowości do wykonania badań spawów. </w:t>
      </w:r>
      <w:r w:rsidRPr="002443CE">
        <w:rPr>
          <w:rFonts w:asciiTheme="minorHAnsi" w:hAnsiTheme="minorHAnsi" w:cstheme="minorHAnsi"/>
          <w:sz w:val="20"/>
          <w:szCs w:val="20"/>
        </w:rPr>
        <w:t xml:space="preserve">Wraz ze zgłoszeniem Wykonawca przesyła raport z kontroli wizualnej spoin zgłoszonych jako gotowe do przeprowadzenia kontroli radiograficznej. Tylko spoiny, które uzyskały pozytywny wynik badania wizualnego, mogą być dopuszczone do badania radiograficznego. </w:t>
      </w:r>
      <w:r w:rsidRPr="002443CE">
        <w:rPr>
          <w:rFonts w:asciiTheme="minorHAnsi" w:eastAsia="Calibri" w:hAnsiTheme="minorHAnsi" w:cstheme="minorHAnsi"/>
          <w:color w:val="000000"/>
          <w:sz w:val="20"/>
          <w:szCs w:val="20"/>
        </w:rPr>
        <w:t xml:space="preserve">Inna forma lub brak jednoczesnego powiadomienia Zamawiającego nie będzie  stanowiło skutecznego dostarczenia wezwania do wykonania w/w usług przez Laboratorium. </w:t>
      </w:r>
    </w:p>
    <w:p w14:paraId="05E176B5" w14:textId="77777777" w:rsidR="001D6356" w:rsidRPr="002443CE" w:rsidRDefault="001D6356" w:rsidP="001D6356">
      <w:pPr>
        <w:spacing w:after="4" w:line="249" w:lineRule="auto"/>
        <w:ind w:right="108" w:firstLine="708"/>
        <w:jc w:val="both"/>
        <w:rPr>
          <w:rFonts w:asciiTheme="minorHAnsi" w:eastAsia="Calibri" w:hAnsiTheme="minorHAnsi" w:cstheme="minorHAnsi"/>
          <w:sz w:val="20"/>
        </w:rPr>
      </w:pPr>
      <w:r w:rsidRPr="002443CE">
        <w:rPr>
          <w:rFonts w:asciiTheme="minorHAnsi" w:eastAsia="Calibri" w:hAnsiTheme="minorHAnsi" w:cstheme="minorHAnsi"/>
          <w:sz w:val="20"/>
        </w:rPr>
        <w:t>Aktualnie Zamawiający współpracuje z dwoma niezależnymi Laboratoriami, które wykonują na jego zlecenie kontrolę prac spawalniczych:</w:t>
      </w:r>
    </w:p>
    <w:p w14:paraId="3593C2D7" w14:textId="77777777" w:rsidR="001D6356" w:rsidRPr="002443CE" w:rsidRDefault="001D6356" w:rsidP="003476BE">
      <w:pPr>
        <w:numPr>
          <w:ilvl w:val="0"/>
          <w:numId w:val="63"/>
        </w:numPr>
        <w:spacing w:before="240" w:after="4" w:line="249" w:lineRule="auto"/>
        <w:ind w:right="108"/>
        <w:contextualSpacing/>
        <w:jc w:val="both"/>
        <w:rPr>
          <w:rFonts w:asciiTheme="minorHAnsi" w:eastAsia="Calibri" w:hAnsiTheme="minorHAnsi" w:cstheme="minorHAnsi"/>
          <w:sz w:val="20"/>
        </w:rPr>
      </w:pPr>
      <w:r w:rsidRPr="002443CE">
        <w:rPr>
          <w:rFonts w:asciiTheme="minorHAnsi" w:eastAsia="Calibri" w:hAnsiTheme="minorHAnsi" w:cstheme="minorHAnsi"/>
          <w:b/>
          <w:sz w:val="20"/>
          <w:lang w:val="en-US"/>
        </w:rPr>
        <w:t xml:space="preserve">Baltic Test s.c.  </w:t>
      </w:r>
      <w:r w:rsidRPr="002443CE">
        <w:rPr>
          <w:rFonts w:asciiTheme="minorHAnsi" w:eastAsia="Calibri" w:hAnsiTheme="minorHAnsi" w:cstheme="minorHAnsi"/>
          <w:sz w:val="20"/>
          <w:lang w:val="en-US"/>
        </w:rPr>
        <w:t xml:space="preserve">ul. Bema 27A/28, </w:t>
      </w:r>
      <w:r w:rsidRPr="002443CE">
        <w:rPr>
          <w:rFonts w:asciiTheme="minorHAnsi" w:eastAsia="Calibri" w:hAnsiTheme="minorHAnsi" w:cstheme="minorHAnsi"/>
          <w:sz w:val="20"/>
        </w:rPr>
        <w:t>81-381 Gdynia</w:t>
      </w:r>
      <w:r w:rsidRPr="002443CE">
        <w:rPr>
          <w:rFonts w:asciiTheme="minorHAnsi" w:eastAsia="Calibri" w:hAnsiTheme="minorHAnsi" w:cstheme="minorHAnsi"/>
          <w:sz w:val="20"/>
          <w:u w:val="single"/>
        </w:rPr>
        <w:t xml:space="preserve"> </w:t>
      </w:r>
    </w:p>
    <w:p w14:paraId="00A677B8" w14:textId="77777777" w:rsidR="001D6356" w:rsidRPr="002443CE" w:rsidRDefault="001D6356" w:rsidP="003476BE">
      <w:pPr>
        <w:numPr>
          <w:ilvl w:val="0"/>
          <w:numId w:val="63"/>
        </w:numPr>
        <w:spacing w:before="240" w:after="4" w:line="249" w:lineRule="auto"/>
        <w:ind w:right="108"/>
        <w:contextualSpacing/>
        <w:jc w:val="both"/>
        <w:rPr>
          <w:rFonts w:asciiTheme="minorHAnsi" w:eastAsia="Calibri" w:hAnsiTheme="minorHAnsi" w:cstheme="minorHAnsi"/>
          <w:sz w:val="20"/>
        </w:rPr>
      </w:pPr>
      <w:r w:rsidRPr="002443CE">
        <w:rPr>
          <w:rFonts w:asciiTheme="minorHAnsi" w:eastAsia="Calibri" w:hAnsiTheme="minorHAnsi" w:cstheme="minorHAnsi"/>
          <w:b/>
          <w:sz w:val="20"/>
        </w:rPr>
        <w:t>Spaw Test Sp. z o.o.</w:t>
      </w:r>
      <w:r w:rsidRPr="002443CE">
        <w:rPr>
          <w:rFonts w:asciiTheme="minorHAnsi" w:eastAsia="Calibri" w:hAnsiTheme="minorHAnsi" w:cstheme="minorHAnsi"/>
          <w:sz w:val="20"/>
        </w:rPr>
        <w:t xml:space="preserve"> ul. Śnieżna 1, 80- 554 Gdańsk</w:t>
      </w:r>
    </w:p>
    <w:p w14:paraId="0D4B7782" w14:textId="77777777" w:rsidR="001D6356" w:rsidRPr="002443CE" w:rsidRDefault="001D6356" w:rsidP="001D6356">
      <w:pPr>
        <w:spacing w:before="240" w:after="4" w:line="249" w:lineRule="auto"/>
        <w:ind w:right="108"/>
        <w:jc w:val="both"/>
        <w:rPr>
          <w:rFonts w:asciiTheme="minorHAnsi" w:eastAsia="Calibri" w:hAnsiTheme="minorHAnsi" w:cstheme="minorHAnsi"/>
          <w:sz w:val="20"/>
        </w:rPr>
      </w:pPr>
      <w:r w:rsidRPr="002443CE">
        <w:rPr>
          <w:rFonts w:asciiTheme="minorHAnsi" w:eastAsia="Calibri" w:hAnsiTheme="minorHAnsi" w:cstheme="minorHAnsi"/>
          <w:sz w:val="20"/>
        </w:rPr>
        <w:t>Zamawiający każdorazowo wskaże w Umowie nazwę oraz dane kontaktowe podmiotu, który będzie realizował prace na zlecenie.</w:t>
      </w:r>
    </w:p>
    <w:p w14:paraId="23346968" w14:textId="77777777" w:rsidR="001D6356" w:rsidRPr="002443CE" w:rsidRDefault="001D6356" w:rsidP="001D6356">
      <w:pPr>
        <w:spacing w:before="240" w:after="4" w:line="249" w:lineRule="auto"/>
        <w:ind w:right="108"/>
        <w:jc w:val="both"/>
        <w:rPr>
          <w:rFonts w:asciiTheme="minorHAnsi" w:eastAsia="Calibri" w:hAnsiTheme="minorHAnsi" w:cstheme="minorHAnsi"/>
          <w:sz w:val="20"/>
        </w:rPr>
      </w:pPr>
      <w:r w:rsidRPr="002443CE">
        <w:rPr>
          <w:rFonts w:asciiTheme="minorHAnsi" w:eastAsia="Calibri" w:hAnsiTheme="minorHAnsi" w:cstheme="minorHAnsi"/>
          <w:sz w:val="20"/>
        </w:rPr>
        <w:t xml:space="preserve">Termin wykonania badania (licząc od momentu </w:t>
      </w:r>
      <w:r w:rsidRPr="002443CE">
        <w:rPr>
          <w:rFonts w:asciiTheme="minorHAnsi" w:eastAsia="Calibri" w:hAnsiTheme="minorHAnsi" w:cstheme="minorHAnsi"/>
          <w:b/>
          <w:sz w:val="20"/>
        </w:rPr>
        <w:t>skutecznego</w:t>
      </w:r>
      <w:r w:rsidRPr="002443CE">
        <w:rPr>
          <w:rFonts w:asciiTheme="minorHAnsi" w:eastAsia="Calibri" w:hAnsiTheme="minorHAnsi" w:cstheme="minorHAnsi"/>
          <w:sz w:val="20"/>
        </w:rPr>
        <w:t xml:space="preserve"> dostarczenia powiadomienia przez Wykonawcę                              o gotowości do wykonania badań spoin): do 24 godzin od momentu dostarczenia zgłoszenia</w:t>
      </w:r>
      <w:r w:rsidRPr="002443CE">
        <w:rPr>
          <w:rFonts w:asciiTheme="minorHAnsi" w:eastAsia="Calibri" w:hAnsiTheme="minorHAnsi" w:cstheme="minorHAnsi"/>
          <w:b/>
          <w:sz w:val="20"/>
        </w:rPr>
        <w:t xml:space="preserve"> (z zastrzeżeniem, że do wskazanego czasu 24 godzin nie wlicza się sobót, niedziel oraz dni ustawowo wolnych od pracy)</w:t>
      </w:r>
      <w:r w:rsidRPr="002443CE">
        <w:rPr>
          <w:rFonts w:asciiTheme="minorHAnsi" w:eastAsia="Calibri" w:hAnsiTheme="minorHAnsi" w:cstheme="minorHAnsi"/>
          <w:sz w:val="20"/>
        </w:rPr>
        <w:t>.</w:t>
      </w:r>
    </w:p>
    <w:p w14:paraId="2CBC7C15" w14:textId="77777777" w:rsidR="001D6356" w:rsidRPr="002443CE" w:rsidRDefault="001D6356" w:rsidP="001D6356">
      <w:pPr>
        <w:spacing w:before="240" w:after="4" w:line="249" w:lineRule="auto"/>
        <w:ind w:right="108"/>
        <w:jc w:val="both"/>
        <w:rPr>
          <w:rFonts w:asciiTheme="minorHAnsi" w:eastAsia="Calibri" w:hAnsiTheme="minorHAnsi" w:cstheme="minorHAnsi"/>
          <w:sz w:val="20"/>
        </w:rPr>
      </w:pPr>
      <w:r w:rsidRPr="002443CE">
        <w:rPr>
          <w:rFonts w:asciiTheme="minorHAnsi" w:eastAsia="Calibri" w:hAnsiTheme="minorHAnsi" w:cstheme="minorHAnsi"/>
          <w:sz w:val="20"/>
        </w:rPr>
        <w:t>Wykonawcy nie wolno przystąpić do wykonywania czynności mufowania, dopóki nie otrzyma od Zamawiającego i Laboratorium potwierdzenia drogą elektroniczną o wykonaniu badań radiograficznych złączy spawanych z wynikiem pozytywnym</w:t>
      </w:r>
      <w:r w:rsidRPr="002443CE">
        <w:rPr>
          <w:rFonts w:asciiTheme="minorHAnsi" w:eastAsia="Calibri" w:hAnsiTheme="minorHAnsi" w:cstheme="minorHAnsi"/>
          <w:b/>
          <w:sz w:val="20"/>
        </w:rPr>
        <w:t xml:space="preserve">. </w:t>
      </w:r>
      <w:r w:rsidRPr="002443CE">
        <w:rPr>
          <w:rFonts w:asciiTheme="minorHAnsi" w:eastAsia="Calibri" w:hAnsiTheme="minorHAnsi" w:cstheme="minorHAnsi"/>
          <w:bCs/>
          <w:sz w:val="20"/>
        </w:rPr>
        <w:t>Wynik badania określa się jako pozytywny, jeśli jakość spoiny spełnia wymagania klasy 2 według normy PN-EN-ISO-10675-1:2017 lub równoważnej.</w:t>
      </w:r>
    </w:p>
    <w:p w14:paraId="55F103C9" w14:textId="77777777" w:rsidR="001D6356" w:rsidRPr="002443CE" w:rsidRDefault="001D6356" w:rsidP="001D6356">
      <w:pPr>
        <w:keepNext/>
        <w:widowControl w:val="0"/>
        <w:autoSpaceDE w:val="0"/>
        <w:autoSpaceDN w:val="0"/>
        <w:adjustRightInd w:val="0"/>
        <w:spacing w:before="240"/>
        <w:jc w:val="both"/>
        <w:rPr>
          <w:rFonts w:asciiTheme="minorHAnsi" w:hAnsiTheme="minorHAnsi" w:cstheme="minorHAnsi"/>
          <w:b/>
          <w:bCs/>
          <w:smallCaps/>
          <w:color w:val="FF0000"/>
        </w:rPr>
      </w:pPr>
      <w:r w:rsidRPr="002443CE">
        <w:rPr>
          <w:rFonts w:asciiTheme="minorHAnsi" w:eastAsia="Calibri" w:hAnsiTheme="minorHAnsi" w:cstheme="minorHAnsi"/>
          <w:sz w:val="20"/>
        </w:rPr>
        <w:t>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Wykonawcy.</w:t>
      </w:r>
    </w:p>
    <w:p w14:paraId="1A2B2986" w14:textId="77777777" w:rsidR="001D6356" w:rsidRPr="002443CE" w:rsidRDefault="001D6356" w:rsidP="001D6356">
      <w:pPr>
        <w:spacing w:after="240"/>
        <w:jc w:val="right"/>
        <w:rPr>
          <w:rFonts w:asciiTheme="minorHAnsi" w:hAnsiTheme="minorHAnsi" w:cstheme="minorHAnsi"/>
          <w:b/>
          <w:bCs/>
        </w:rPr>
      </w:pPr>
      <w:r w:rsidRPr="002443CE">
        <w:rPr>
          <w:rFonts w:asciiTheme="minorHAnsi" w:hAnsiTheme="minorHAnsi" w:cstheme="minorHAnsi"/>
          <w:b/>
          <w:i/>
        </w:rPr>
        <w:br w:type="page"/>
      </w:r>
      <w:bookmarkStart w:id="44" w:name="_Hlk29810631"/>
      <w:r w:rsidRPr="002443CE">
        <w:rPr>
          <w:rFonts w:asciiTheme="minorHAnsi" w:hAnsiTheme="minorHAnsi" w:cstheme="minorHAnsi"/>
          <w:b/>
          <w:i/>
        </w:rPr>
        <w:lastRenderedPageBreak/>
        <w:t>Załącznik nr 7 do Umowy nr …………..</w:t>
      </w:r>
    </w:p>
    <w:p w14:paraId="04E4C044" w14:textId="77777777" w:rsidR="001D6356" w:rsidRPr="002443CE" w:rsidRDefault="001D6356" w:rsidP="001D6356">
      <w:pPr>
        <w:shd w:val="clear" w:color="auto" w:fill="FFFFFF"/>
        <w:jc w:val="center"/>
        <w:rPr>
          <w:rFonts w:asciiTheme="minorHAnsi" w:hAnsiTheme="minorHAnsi" w:cstheme="minorHAnsi"/>
          <w:sz w:val="20"/>
          <w:szCs w:val="20"/>
        </w:rPr>
      </w:pPr>
      <w:r w:rsidRPr="002443CE">
        <w:rPr>
          <w:rFonts w:asciiTheme="minorHAnsi" w:hAnsiTheme="minorHAnsi" w:cstheme="minorHAnsi"/>
          <w:b/>
          <w:bCs/>
          <w:sz w:val="20"/>
          <w:szCs w:val="20"/>
        </w:rPr>
        <w:t>KLAUZULA INFORMACYJNA O PRZETWARZANIU DANYCH OSOBOWYCH</w:t>
      </w:r>
    </w:p>
    <w:p w14:paraId="56B0A839" w14:textId="77777777" w:rsidR="001D6356" w:rsidRPr="002443CE" w:rsidRDefault="001D6356" w:rsidP="001D6356">
      <w:pPr>
        <w:shd w:val="clear" w:color="auto" w:fill="FFFFFF"/>
        <w:jc w:val="center"/>
        <w:rPr>
          <w:rFonts w:asciiTheme="minorHAnsi" w:hAnsiTheme="minorHAnsi" w:cstheme="minorHAnsi"/>
          <w:b/>
          <w:bCs/>
          <w:sz w:val="20"/>
          <w:szCs w:val="20"/>
        </w:rPr>
      </w:pPr>
      <w:r w:rsidRPr="002443CE">
        <w:rPr>
          <w:rFonts w:asciiTheme="minorHAnsi" w:hAnsiTheme="minorHAnsi" w:cstheme="minorHAnsi"/>
          <w:b/>
          <w:bCs/>
          <w:sz w:val="20"/>
          <w:szCs w:val="20"/>
        </w:rPr>
        <w:t xml:space="preserve">- </w:t>
      </w:r>
      <w:r w:rsidRPr="002443CE">
        <w:rPr>
          <w:rFonts w:asciiTheme="minorHAnsi" w:hAnsiTheme="minorHAnsi" w:cstheme="minorHAnsi"/>
          <w:b/>
          <w:sz w:val="20"/>
          <w:szCs w:val="20"/>
        </w:rPr>
        <w:t>Zamówienia publiczne</w:t>
      </w:r>
    </w:p>
    <w:p w14:paraId="52328366" w14:textId="77777777" w:rsidR="001D6356" w:rsidRPr="002443CE" w:rsidRDefault="001D6356" w:rsidP="001D6356">
      <w:pPr>
        <w:shd w:val="clear" w:color="auto" w:fill="FFFFFF"/>
        <w:jc w:val="center"/>
        <w:rPr>
          <w:rFonts w:asciiTheme="minorHAnsi" w:hAnsiTheme="minorHAnsi" w:cstheme="minorHAnsi"/>
          <w:b/>
          <w:bCs/>
          <w:sz w:val="20"/>
          <w:szCs w:val="20"/>
        </w:rPr>
      </w:pPr>
    </w:p>
    <w:p w14:paraId="76E7C115" w14:textId="77777777" w:rsidR="001D6356" w:rsidRPr="002443CE" w:rsidRDefault="001D6356" w:rsidP="001D6356">
      <w:pPr>
        <w:jc w:val="both"/>
        <w:rPr>
          <w:rFonts w:asciiTheme="minorHAnsi" w:hAnsiTheme="minorHAnsi" w:cstheme="minorHAnsi"/>
          <w:b/>
          <w:sz w:val="18"/>
          <w:szCs w:val="18"/>
        </w:rPr>
      </w:pPr>
      <w:r w:rsidRPr="002443CE">
        <w:rPr>
          <w:rFonts w:asciiTheme="minorHAnsi" w:hAnsiTheme="minorHAnsi" w:cstheme="minorHAnsi"/>
          <w:b/>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33E74B73" w14:textId="77777777" w:rsidR="001D6356" w:rsidRPr="002443CE" w:rsidRDefault="001D6356" w:rsidP="001D6356">
      <w:pPr>
        <w:jc w:val="both"/>
        <w:rPr>
          <w:rFonts w:asciiTheme="minorHAnsi" w:hAnsiTheme="minorHAnsi" w:cstheme="minorHAnsi"/>
          <w:b/>
          <w:sz w:val="18"/>
          <w:szCs w:val="18"/>
        </w:rPr>
      </w:pPr>
    </w:p>
    <w:p w14:paraId="4B464854" w14:textId="77777777" w:rsidR="001D6356" w:rsidRPr="002443CE" w:rsidRDefault="001D6356" w:rsidP="003476BE">
      <w:pPr>
        <w:numPr>
          <w:ilvl w:val="0"/>
          <w:numId w:val="60"/>
        </w:numPr>
        <w:tabs>
          <w:tab w:val="clear" w:pos="720"/>
          <w:tab w:val="num" w:pos="142"/>
        </w:tabs>
        <w:spacing w:after="200" w:line="276" w:lineRule="auto"/>
        <w:ind w:left="0" w:firstLine="0"/>
        <w:contextualSpacing/>
        <w:jc w:val="both"/>
        <w:rPr>
          <w:rFonts w:asciiTheme="minorHAnsi" w:eastAsia="Calibri" w:hAnsiTheme="minorHAnsi" w:cstheme="minorHAnsi"/>
          <w:sz w:val="18"/>
          <w:szCs w:val="18"/>
          <w:lang w:eastAsia="en-US"/>
        </w:rPr>
      </w:pPr>
      <w:r w:rsidRPr="002443CE">
        <w:rPr>
          <w:rFonts w:asciiTheme="minorHAnsi" w:hAnsiTheme="minorHAnsi" w:cstheme="minorHAnsi"/>
          <w:b/>
          <w:bCs/>
          <w:sz w:val="18"/>
          <w:szCs w:val="18"/>
          <w:lang w:eastAsia="en-US"/>
        </w:rPr>
        <w:t>Administratorem Pani/Pana danych osobowych jest Okręgowe Przedsiębiorstwo Energetyki Cieplnej Sp. z o.o.</w:t>
      </w:r>
      <w:r w:rsidRPr="002443CE">
        <w:rPr>
          <w:rFonts w:asciiTheme="minorHAnsi" w:hAnsiTheme="minorHAnsi" w:cstheme="minorHAnsi"/>
          <w:bCs/>
          <w:sz w:val="18"/>
          <w:szCs w:val="18"/>
          <w:lang w:eastAsia="en-US"/>
        </w:rPr>
        <w:t xml:space="preserve">, </w:t>
      </w:r>
      <w:r w:rsidRPr="002443CE">
        <w:rPr>
          <w:rFonts w:asciiTheme="minorHAnsi" w:eastAsia="Calibri" w:hAnsiTheme="minorHAnsi" w:cstheme="minorHAnsi"/>
          <w:sz w:val="18"/>
          <w:szCs w:val="18"/>
          <w:lang w:eastAsia="en-US"/>
        </w:rPr>
        <w:t>adres kontaktowy: ul. Opata Hackiego14, 81-213 Gdynia.</w:t>
      </w:r>
    </w:p>
    <w:p w14:paraId="62519847" w14:textId="77777777" w:rsidR="001D6356" w:rsidRPr="002443CE" w:rsidRDefault="001D6356" w:rsidP="003476BE">
      <w:pPr>
        <w:numPr>
          <w:ilvl w:val="0"/>
          <w:numId w:val="60"/>
        </w:numPr>
        <w:shd w:val="clear" w:color="auto" w:fill="FFFFFF"/>
        <w:tabs>
          <w:tab w:val="clear" w:pos="720"/>
          <w:tab w:val="num" w:pos="142"/>
        </w:tabs>
        <w:spacing w:after="200" w:line="276" w:lineRule="auto"/>
        <w:ind w:left="0" w:firstLine="0"/>
        <w:contextualSpacing/>
        <w:jc w:val="both"/>
        <w:rPr>
          <w:rFonts w:asciiTheme="minorHAnsi" w:hAnsiTheme="minorHAnsi" w:cstheme="minorHAnsi"/>
          <w:b/>
          <w:bCs/>
          <w:sz w:val="18"/>
          <w:szCs w:val="18"/>
          <w:lang w:eastAsia="en-US"/>
        </w:rPr>
      </w:pPr>
      <w:r w:rsidRPr="002443CE">
        <w:rPr>
          <w:rFonts w:asciiTheme="minorHAnsi" w:hAnsiTheme="minorHAnsi" w:cstheme="minorHAnsi"/>
          <w:b/>
          <w:sz w:val="18"/>
          <w:szCs w:val="18"/>
        </w:rPr>
        <w:t>Administrator danych wyznaczył Inspektora ochrony danych</w:t>
      </w:r>
      <w:r w:rsidRPr="002443CE">
        <w:rPr>
          <w:rFonts w:asciiTheme="minorHAnsi" w:hAnsiTheme="minorHAnsi" w:cstheme="minorHAnsi"/>
          <w:sz w:val="18"/>
          <w:szCs w:val="18"/>
        </w:rPr>
        <w:t>, z którym może się Pani/Pan skontaktować poprzez email: </w:t>
      </w:r>
      <w:hyperlink r:id="rId22" w:history="1">
        <w:r w:rsidRPr="002443CE">
          <w:rPr>
            <w:rFonts w:asciiTheme="minorHAnsi" w:hAnsiTheme="minorHAnsi" w:cstheme="minorHAnsi"/>
            <w:color w:val="0563C1"/>
            <w:sz w:val="18"/>
            <w:szCs w:val="18"/>
            <w:u w:val="single"/>
          </w:rPr>
          <w:t>iod@opecgdy.com.pl</w:t>
        </w:r>
      </w:hyperlink>
      <w:r w:rsidRPr="002443CE">
        <w:rPr>
          <w:rFonts w:asciiTheme="minorHAnsi" w:hAnsiTheme="minorHAnsi" w:cstheme="minorHAnsi"/>
          <w:sz w:val="18"/>
          <w:szCs w:val="18"/>
        </w:rPr>
        <w:t xml:space="preserve">  lub pisemnie na adres siedziby administratora. Z inspektorem ochrony danych można się kontaktować we wszystkich sprawach dotyczących przetwarzania danych osobowych oraz korzystania z praw związanych z przetwarzaniem danych.</w:t>
      </w:r>
    </w:p>
    <w:p w14:paraId="6F4BCCDB" w14:textId="2B134403" w:rsidR="001D6356" w:rsidRPr="002443CE" w:rsidRDefault="001D6356" w:rsidP="003476BE">
      <w:pPr>
        <w:numPr>
          <w:ilvl w:val="0"/>
          <w:numId w:val="60"/>
        </w:numPr>
        <w:shd w:val="clear" w:color="auto" w:fill="FFFFFF"/>
        <w:tabs>
          <w:tab w:val="clear" w:pos="720"/>
          <w:tab w:val="num" w:pos="142"/>
        </w:tabs>
        <w:spacing w:after="200" w:line="276" w:lineRule="auto"/>
        <w:ind w:left="0" w:firstLine="0"/>
        <w:contextualSpacing/>
        <w:jc w:val="both"/>
        <w:rPr>
          <w:rFonts w:asciiTheme="minorHAnsi" w:hAnsiTheme="minorHAnsi" w:cstheme="minorHAnsi"/>
          <w:b/>
          <w:bCs/>
          <w:sz w:val="18"/>
          <w:szCs w:val="18"/>
          <w:lang w:eastAsia="en-US"/>
        </w:rPr>
      </w:pPr>
      <w:r w:rsidRPr="002443CE">
        <w:rPr>
          <w:rFonts w:asciiTheme="minorHAnsi" w:hAnsiTheme="minorHAnsi" w:cstheme="minorHAnsi"/>
          <w:b/>
          <w:sz w:val="18"/>
          <w:szCs w:val="18"/>
        </w:rPr>
        <w:t>Pani/Pana dane osobowe będą przetwarzane w celu wypełnienia obowiązku prawnego ciążącego na administratorze na podstawie art. 6 ust. 1 lit. c Rozporządzenia</w:t>
      </w:r>
      <w:r w:rsidRPr="002443CE">
        <w:rPr>
          <w:rFonts w:asciiTheme="minorHAnsi" w:hAnsiTheme="minorHAnsi" w:cstheme="minorHAnsi"/>
          <w:sz w:val="18"/>
          <w:szCs w:val="18"/>
        </w:rPr>
        <w:t xml:space="preserve">, wynikającego z aktów prawnych związanych z realizacją zadań administratora, tj. związanym z postępowaniem o udzielenie zamówienia publicznego pn. </w:t>
      </w:r>
      <w:r w:rsidR="009B65AD" w:rsidRPr="002443CE">
        <w:rPr>
          <w:rFonts w:asciiTheme="minorHAnsi" w:hAnsiTheme="minorHAnsi" w:cstheme="minorHAnsi"/>
          <w:b/>
          <w:bCs/>
          <w:sz w:val="18"/>
          <w:szCs w:val="18"/>
        </w:rPr>
        <w:t>Budowa sieci ciepłowniczej wysokoparametrowej od ul. Stryjskiej do ul. Wielkopolskiej w Gdyni – Etap II</w:t>
      </w:r>
      <w:r w:rsidR="009B65AD" w:rsidRPr="002443CE">
        <w:rPr>
          <w:rFonts w:asciiTheme="minorHAnsi" w:hAnsiTheme="minorHAnsi" w:cstheme="minorHAnsi"/>
          <w:sz w:val="18"/>
          <w:szCs w:val="18"/>
        </w:rPr>
        <w:t xml:space="preserve"> </w:t>
      </w:r>
      <w:r w:rsidRPr="002443CE">
        <w:rPr>
          <w:rFonts w:asciiTheme="minorHAnsi" w:hAnsiTheme="minorHAnsi" w:cstheme="minorHAnsi"/>
          <w:sz w:val="18"/>
          <w:szCs w:val="18"/>
        </w:rPr>
        <w:t xml:space="preserve">prowadzonym w trybie przetargu nieograniczonego </w:t>
      </w:r>
      <w:r w:rsidRPr="002443CE">
        <w:rPr>
          <w:rFonts w:asciiTheme="minorHAnsi" w:hAnsiTheme="minorHAnsi" w:cstheme="minorHAnsi"/>
          <w:b/>
          <w:sz w:val="18"/>
          <w:szCs w:val="18"/>
        </w:rPr>
        <w:t>stosownie do</w:t>
      </w:r>
      <w:r w:rsidRPr="002443CE">
        <w:rPr>
          <w:rFonts w:asciiTheme="minorHAnsi" w:hAnsiTheme="minorHAnsi" w:cstheme="minorHAnsi"/>
          <w:sz w:val="18"/>
          <w:szCs w:val="18"/>
        </w:rPr>
        <w:t xml:space="preserve"> ustawy z dnia 29 stycznia 2004 roku - Prawo zamówień publicznych oraz innych obowiązujących przepisów prawa.</w:t>
      </w:r>
    </w:p>
    <w:p w14:paraId="49FEF16F" w14:textId="77777777" w:rsidR="001D6356" w:rsidRPr="002443CE" w:rsidRDefault="001D6356" w:rsidP="009B65AD">
      <w:pPr>
        <w:numPr>
          <w:ilvl w:val="0"/>
          <w:numId w:val="60"/>
        </w:numPr>
        <w:shd w:val="clear" w:color="auto" w:fill="FFFFFF"/>
        <w:tabs>
          <w:tab w:val="clear" w:pos="720"/>
          <w:tab w:val="num" w:pos="142"/>
        </w:tabs>
        <w:spacing w:line="276" w:lineRule="auto"/>
        <w:ind w:left="0" w:firstLine="0"/>
        <w:jc w:val="both"/>
        <w:rPr>
          <w:rFonts w:asciiTheme="minorHAnsi" w:hAnsiTheme="minorHAnsi" w:cstheme="minorHAnsi"/>
          <w:sz w:val="18"/>
          <w:szCs w:val="18"/>
        </w:rPr>
      </w:pPr>
      <w:r w:rsidRPr="002443CE">
        <w:rPr>
          <w:rFonts w:asciiTheme="minorHAnsi" w:hAnsiTheme="minorHAnsi" w:cstheme="minorHAnsi"/>
          <w:b/>
          <w:bCs/>
          <w:sz w:val="18"/>
          <w:szCs w:val="18"/>
        </w:rPr>
        <w:t xml:space="preserve">W związku z przetwarzaniem danych w celach, </w:t>
      </w:r>
      <w:r w:rsidRPr="002443CE">
        <w:rPr>
          <w:rFonts w:asciiTheme="minorHAnsi" w:hAnsiTheme="minorHAnsi" w:cstheme="minorHAnsi"/>
          <w:b/>
          <w:sz w:val="18"/>
          <w:szCs w:val="18"/>
          <w:shd w:val="clear" w:color="auto" w:fill="FFFFFF"/>
        </w:rPr>
        <w:t>wskazanych powyżej</w:t>
      </w:r>
      <w:r w:rsidRPr="002443CE">
        <w:rPr>
          <w:rFonts w:asciiTheme="minorHAnsi" w:hAnsiTheme="minorHAnsi" w:cstheme="minorHAnsi"/>
          <w:b/>
          <w:bCs/>
          <w:sz w:val="18"/>
          <w:szCs w:val="18"/>
        </w:rPr>
        <w:t xml:space="preserve">, odbiorcami Pani/Pana danych osobowych będą </w:t>
      </w:r>
      <w:r w:rsidRPr="002443CE">
        <w:rPr>
          <w:rFonts w:asciiTheme="minorHAnsi" w:hAnsiTheme="minorHAnsi" w:cstheme="minorHAnsi"/>
          <w:bCs/>
          <w:sz w:val="18"/>
          <w:szCs w:val="18"/>
        </w:rPr>
        <w:t>o</w:t>
      </w:r>
      <w:r w:rsidRPr="002443CE">
        <w:rPr>
          <w:rFonts w:asciiTheme="minorHAnsi" w:hAnsiTheme="minorHAnsi" w:cstheme="minorHAnsi"/>
          <w:sz w:val="18"/>
          <w:szCs w:val="18"/>
        </w:rPr>
        <w:t>soby lub podmioty, którym udostępniona zostanie dokumentacja postępowania w oparciu o art. 8 oraz art. 96 ust. 3 ustawy z dnia 29 stycznia 2004 roku – Prawo zamówień publicznych.</w:t>
      </w:r>
    </w:p>
    <w:p w14:paraId="5480FD2C" w14:textId="77777777" w:rsidR="001D6356" w:rsidRPr="002443CE" w:rsidRDefault="001D6356" w:rsidP="009B65AD">
      <w:pPr>
        <w:numPr>
          <w:ilvl w:val="0"/>
          <w:numId w:val="60"/>
        </w:numPr>
        <w:shd w:val="clear" w:color="auto" w:fill="FFFFFF"/>
        <w:tabs>
          <w:tab w:val="clear" w:pos="720"/>
          <w:tab w:val="num" w:pos="142"/>
        </w:tabs>
        <w:spacing w:line="276" w:lineRule="auto"/>
        <w:ind w:left="0" w:firstLine="0"/>
        <w:jc w:val="both"/>
        <w:rPr>
          <w:rFonts w:asciiTheme="minorHAnsi" w:hAnsiTheme="minorHAnsi" w:cstheme="minorHAnsi"/>
          <w:sz w:val="18"/>
          <w:szCs w:val="18"/>
        </w:rPr>
      </w:pPr>
      <w:r w:rsidRPr="002443CE">
        <w:rPr>
          <w:rFonts w:asciiTheme="minorHAnsi" w:hAnsiTheme="minorHAnsi" w:cstheme="minorHAnsi"/>
          <w:b/>
          <w:sz w:val="18"/>
          <w:szCs w:val="18"/>
        </w:rPr>
        <w:t>Pani/Pana d</w:t>
      </w:r>
      <w:r w:rsidRPr="002443CE">
        <w:rPr>
          <w:rFonts w:asciiTheme="minorHAnsi" w:hAnsiTheme="minorHAnsi" w:cstheme="minorHAnsi"/>
          <w:b/>
          <w:sz w:val="18"/>
          <w:szCs w:val="18"/>
          <w:shd w:val="clear" w:color="auto" w:fill="FFFFFF"/>
        </w:rPr>
        <w:t xml:space="preserve">ane osobowe przetwarzane przez administratora przechowywane będą przez okres niezbędny do realizacji celu dla jakiego zostały zebrane oraz zgodnie z art. 97 ust. 1 ustawy </w:t>
      </w:r>
      <w:r w:rsidRPr="002443CE">
        <w:rPr>
          <w:rFonts w:asciiTheme="minorHAnsi" w:hAnsiTheme="minorHAnsi" w:cstheme="minorHAnsi"/>
          <w:b/>
          <w:sz w:val="18"/>
          <w:szCs w:val="18"/>
        </w:rPr>
        <w:t>z dnia 29 stycznia 2004 roku – Prawo zamówień publicznych,</w:t>
      </w:r>
      <w:r w:rsidRPr="002443CE">
        <w:rPr>
          <w:rFonts w:asciiTheme="minorHAnsi" w:hAnsiTheme="minorHAnsi" w:cstheme="minorHAnsi"/>
          <w:b/>
          <w:sz w:val="18"/>
          <w:szCs w:val="18"/>
          <w:shd w:val="clear" w:color="auto" w:fill="FFFFFF"/>
        </w:rPr>
        <w:t xml:space="preserve"> przez okres 4 lat od dnia zakończenia postępowania o udzielenie zamówienia</w:t>
      </w:r>
      <w:r w:rsidRPr="002443CE">
        <w:rPr>
          <w:rFonts w:asciiTheme="minorHAnsi" w:hAnsiTheme="minorHAnsi" w:cstheme="minorHAnsi"/>
          <w:sz w:val="18"/>
          <w:szCs w:val="18"/>
          <w:shd w:val="clear" w:color="auto" w:fill="FFFFFF"/>
        </w:rPr>
        <w:t xml:space="preserve">. </w:t>
      </w:r>
    </w:p>
    <w:p w14:paraId="737D769E" w14:textId="77777777" w:rsidR="001D6356" w:rsidRPr="002443CE" w:rsidRDefault="001D6356" w:rsidP="009B65AD">
      <w:pPr>
        <w:numPr>
          <w:ilvl w:val="0"/>
          <w:numId w:val="60"/>
        </w:numPr>
        <w:shd w:val="clear" w:color="auto" w:fill="FFFFFF"/>
        <w:tabs>
          <w:tab w:val="clear" w:pos="720"/>
          <w:tab w:val="num" w:pos="142"/>
        </w:tabs>
        <w:spacing w:line="276" w:lineRule="auto"/>
        <w:ind w:left="0" w:firstLine="0"/>
        <w:jc w:val="both"/>
        <w:rPr>
          <w:rFonts w:asciiTheme="minorHAnsi" w:hAnsiTheme="minorHAnsi" w:cstheme="minorHAnsi"/>
          <w:sz w:val="18"/>
          <w:szCs w:val="18"/>
        </w:rPr>
      </w:pPr>
      <w:r w:rsidRPr="002443CE">
        <w:rPr>
          <w:rFonts w:asciiTheme="minorHAnsi" w:hAnsiTheme="minorHAnsi" w:cstheme="minorHAnsi"/>
          <w:b/>
          <w:bCs/>
          <w:sz w:val="18"/>
          <w:szCs w:val="18"/>
        </w:rPr>
        <w:t>W związku z przetwarzaniem Pani/Pana danych osobowych</w:t>
      </w:r>
      <w:r w:rsidRPr="002443CE">
        <w:rPr>
          <w:rFonts w:asciiTheme="minorHAnsi" w:hAnsiTheme="minorHAnsi" w:cstheme="minorHAnsi"/>
          <w:b/>
          <w:sz w:val="18"/>
          <w:szCs w:val="18"/>
        </w:rPr>
        <w:t>:</w:t>
      </w:r>
    </w:p>
    <w:p w14:paraId="2F3C9258" w14:textId="77777777" w:rsidR="001D6356" w:rsidRPr="002443CE" w:rsidRDefault="001D6356" w:rsidP="009B65AD">
      <w:pPr>
        <w:shd w:val="clear" w:color="auto" w:fill="FFFFFF"/>
        <w:tabs>
          <w:tab w:val="num" w:pos="142"/>
        </w:tabs>
        <w:jc w:val="both"/>
        <w:rPr>
          <w:rFonts w:asciiTheme="minorHAnsi" w:hAnsiTheme="minorHAnsi" w:cstheme="minorHAnsi"/>
          <w:sz w:val="18"/>
          <w:szCs w:val="18"/>
        </w:rPr>
      </w:pPr>
      <w:r w:rsidRPr="002443CE">
        <w:rPr>
          <w:rFonts w:asciiTheme="minorHAnsi" w:hAnsiTheme="minorHAnsi" w:cstheme="minorHAnsi"/>
          <w:b/>
          <w:bCs/>
          <w:sz w:val="18"/>
          <w:szCs w:val="18"/>
        </w:rPr>
        <w:t>- przysługują Pani/Panu następujące prawa:</w:t>
      </w:r>
      <w:r w:rsidRPr="002443CE">
        <w:rPr>
          <w:rFonts w:asciiTheme="minorHAnsi" w:hAnsiTheme="minorHAnsi" w:cstheme="minorHAnsi"/>
          <w:bCs/>
          <w:sz w:val="18"/>
          <w:szCs w:val="18"/>
        </w:rPr>
        <w:t xml:space="preserve"> </w:t>
      </w:r>
    </w:p>
    <w:p w14:paraId="41C7190E" w14:textId="77777777" w:rsidR="001D6356" w:rsidRPr="002443CE" w:rsidRDefault="001D6356" w:rsidP="003476BE">
      <w:pPr>
        <w:numPr>
          <w:ilvl w:val="0"/>
          <w:numId w:val="61"/>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sz w:val="18"/>
          <w:szCs w:val="18"/>
          <w:lang w:eastAsia="en-US"/>
        </w:rPr>
      </w:pPr>
      <w:r w:rsidRPr="002443CE">
        <w:rPr>
          <w:rFonts w:asciiTheme="minorHAnsi" w:hAnsiTheme="minorHAnsi" w:cstheme="minorHAnsi"/>
          <w:sz w:val="18"/>
          <w:szCs w:val="18"/>
          <w:lang w:eastAsia="en-US"/>
        </w:rPr>
        <w:t xml:space="preserve">dostępu do treści danych osobowych jej dotyczących, na podstawie art. 15 </w:t>
      </w:r>
      <w:r w:rsidRPr="002443CE">
        <w:rPr>
          <w:rFonts w:asciiTheme="minorHAnsi" w:eastAsia="Calibri" w:hAnsiTheme="minorHAnsi" w:cstheme="minorHAnsi"/>
          <w:sz w:val="18"/>
          <w:szCs w:val="18"/>
          <w:lang w:eastAsia="en-US"/>
        </w:rPr>
        <w:t>Rozporządzenia</w:t>
      </w:r>
      <w:r w:rsidRPr="002443CE">
        <w:rPr>
          <w:rFonts w:asciiTheme="minorHAnsi" w:hAnsiTheme="minorHAnsi" w:cstheme="minorHAnsi"/>
          <w:sz w:val="18"/>
          <w:szCs w:val="18"/>
          <w:lang w:eastAsia="en-US"/>
        </w:rPr>
        <w:t>;</w:t>
      </w:r>
    </w:p>
    <w:p w14:paraId="0E18F4D2" w14:textId="77777777" w:rsidR="001D6356" w:rsidRPr="002443CE" w:rsidRDefault="001D6356" w:rsidP="003476BE">
      <w:pPr>
        <w:numPr>
          <w:ilvl w:val="0"/>
          <w:numId w:val="61"/>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sz w:val="18"/>
          <w:szCs w:val="18"/>
          <w:lang w:eastAsia="en-US"/>
        </w:rPr>
      </w:pPr>
      <w:r w:rsidRPr="002443CE">
        <w:rPr>
          <w:rFonts w:asciiTheme="minorHAnsi" w:hAnsiTheme="minorHAnsi" w:cstheme="minorHAnsi"/>
          <w:sz w:val="18"/>
          <w:szCs w:val="18"/>
          <w:lang w:eastAsia="en-US"/>
        </w:rPr>
        <w:t xml:space="preserve">sprostowania danych, na podstawie art. 16 </w:t>
      </w:r>
      <w:r w:rsidRPr="002443CE">
        <w:rPr>
          <w:rFonts w:asciiTheme="minorHAnsi" w:eastAsia="Calibri" w:hAnsiTheme="minorHAnsi" w:cstheme="minorHAnsi"/>
          <w:sz w:val="18"/>
          <w:szCs w:val="18"/>
          <w:lang w:eastAsia="en-US"/>
        </w:rPr>
        <w:t>Rozporządzenia</w:t>
      </w:r>
      <w:r w:rsidRPr="002443CE">
        <w:rPr>
          <w:rFonts w:asciiTheme="minorHAnsi" w:hAnsiTheme="minorHAnsi" w:cstheme="minorHAnsi"/>
          <w:sz w:val="18"/>
          <w:szCs w:val="18"/>
          <w:lang w:eastAsia="en-US"/>
        </w:rPr>
        <w:t>;</w:t>
      </w:r>
    </w:p>
    <w:p w14:paraId="6E74E1BF" w14:textId="77777777" w:rsidR="001D6356" w:rsidRPr="002443CE" w:rsidRDefault="001D6356" w:rsidP="003476BE">
      <w:pPr>
        <w:numPr>
          <w:ilvl w:val="0"/>
          <w:numId w:val="61"/>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sz w:val="18"/>
          <w:szCs w:val="18"/>
          <w:lang w:eastAsia="en-US"/>
        </w:rPr>
      </w:pPr>
      <w:r w:rsidRPr="002443CE">
        <w:rPr>
          <w:rFonts w:asciiTheme="minorHAnsi" w:hAnsiTheme="minorHAnsi" w:cstheme="minorHAnsi"/>
          <w:sz w:val="18"/>
          <w:szCs w:val="18"/>
          <w:lang w:eastAsia="en-US"/>
        </w:rPr>
        <w:t xml:space="preserve">ograniczenia przetwarzania danych, na podstawie art. 18 </w:t>
      </w:r>
      <w:r w:rsidRPr="002443CE">
        <w:rPr>
          <w:rFonts w:asciiTheme="minorHAnsi" w:eastAsia="Calibri" w:hAnsiTheme="minorHAnsi" w:cstheme="minorHAnsi"/>
          <w:sz w:val="18"/>
          <w:szCs w:val="18"/>
          <w:lang w:eastAsia="en-US"/>
        </w:rPr>
        <w:t>Rozporządzenia</w:t>
      </w:r>
      <w:r w:rsidRPr="002443CE">
        <w:rPr>
          <w:rFonts w:asciiTheme="minorHAnsi" w:hAnsiTheme="minorHAnsi" w:cstheme="minorHAnsi"/>
          <w:sz w:val="18"/>
          <w:szCs w:val="18"/>
          <w:lang w:eastAsia="en-US"/>
        </w:rPr>
        <w:t>, z zastrzeżeniem przypadków, o których mowa w art. 18 ust 2 Rozporządzenia.</w:t>
      </w:r>
    </w:p>
    <w:p w14:paraId="150544D7" w14:textId="77777777" w:rsidR="001D6356" w:rsidRPr="002443CE" w:rsidRDefault="001D6356" w:rsidP="001D6356">
      <w:pPr>
        <w:shd w:val="clear" w:color="auto" w:fill="FFFFFF"/>
        <w:tabs>
          <w:tab w:val="num" w:pos="142"/>
          <w:tab w:val="num" w:pos="993"/>
        </w:tabs>
        <w:jc w:val="both"/>
        <w:rPr>
          <w:rFonts w:asciiTheme="minorHAnsi" w:eastAsia="Calibri" w:hAnsiTheme="minorHAnsi" w:cstheme="minorHAnsi"/>
          <w:sz w:val="18"/>
          <w:szCs w:val="18"/>
        </w:rPr>
      </w:pPr>
      <w:r w:rsidRPr="002443CE">
        <w:rPr>
          <w:rFonts w:asciiTheme="minorHAnsi" w:hAnsiTheme="minorHAnsi" w:cstheme="minorHAnsi"/>
          <w:b/>
          <w:sz w:val="18"/>
          <w:szCs w:val="18"/>
        </w:rPr>
        <w:t>- nie przysługują Pani/Panu prawa:</w:t>
      </w:r>
    </w:p>
    <w:p w14:paraId="062EA7AD" w14:textId="77777777" w:rsidR="001D6356" w:rsidRPr="002443CE" w:rsidRDefault="001D6356" w:rsidP="003476BE">
      <w:pPr>
        <w:numPr>
          <w:ilvl w:val="0"/>
          <w:numId w:val="61"/>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sz w:val="18"/>
          <w:szCs w:val="18"/>
          <w:lang w:eastAsia="en-US"/>
        </w:rPr>
      </w:pPr>
      <w:r w:rsidRPr="002443CE">
        <w:rPr>
          <w:rFonts w:asciiTheme="minorHAnsi" w:hAnsiTheme="minorHAnsi" w:cstheme="minorHAnsi"/>
          <w:sz w:val="18"/>
          <w:szCs w:val="18"/>
          <w:lang w:eastAsia="en-US"/>
        </w:rPr>
        <w:t xml:space="preserve">usunięcia danych, na podstawie art. 17 ust. 3 lit. b, d lub e </w:t>
      </w:r>
      <w:r w:rsidRPr="002443CE">
        <w:rPr>
          <w:rFonts w:asciiTheme="minorHAnsi" w:eastAsia="Calibri" w:hAnsiTheme="minorHAnsi" w:cstheme="minorHAnsi"/>
          <w:sz w:val="18"/>
          <w:szCs w:val="18"/>
          <w:lang w:eastAsia="en-US"/>
        </w:rPr>
        <w:t>Rozporządzenia</w:t>
      </w:r>
      <w:r w:rsidRPr="002443CE">
        <w:rPr>
          <w:rFonts w:asciiTheme="minorHAnsi" w:hAnsiTheme="minorHAnsi" w:cstheme="minorHAnsi"/>
          <w:sz w:val="18"/>
          <w:szCs w:val="18"/>
          <w:lang w:eastAsia="en-US"/>
        </w:rPr>
        <w:t>;</w:t>
      </w:r>
    </w:p>
    <w:p w14:paraId="46E35AD5" w14:textId="77777777" w:rsidR="001D6356" w:rsidRPr="002443CE" w:rsidRDefault="001D6356" w:rsidP="003476BE">
      <w:pPr>
        <w:numPr>
          <w:ilvl w:val="0"/>
          <w:numId w:val="61"/>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sz w:val="18"/>
          <w:szCs w:val="18"/>
          <w:lang w:eastAsia="en-US"/>
        </w:rPr>
      </w:pPr>
      <w:r w:rsidRPr="002443CE">
        <w:rPr>
          <w:rFonts w:asciiTheme="minorHAnsi" w:hAnsiTheme="minorHAnsi" w:cstheme="minorHAnsi"/>
          <w:sz w:val="18"/>
          <w:szCs w:val="18"/>
          <w:lang w:eastAsia="en-US"/>
        </w:rPr>
        <w:t xml:space="preserve">prawo do przenoszenia danych – na podstawie art. 20 </w:t>
      </w:r>
      <w:r w:rsidRPr="002443CE">
        <w:rPr>
          <w:rFonts w:asciiTheme="minorHAnsi" w:eastAsia="Calibri" w:hAnsiTheme="minorHAnsi" w:cstheme="minorHAnsi"/>
          <w:sz w:val="18"/>
          <w:szCs w:val="18"/>
          <w:lang w:eastAsia="en-US"/>
        </w:rPr>
        <w:t>Rozporządzenia</w:t>
      </w:r>
      <w:r w:rsidRPr="002443CE">
        <w:rPr>
          <w:rFonts w:asciiTheme="minorHAnsi" w:hAnsiTheme="minorHAnsi" w:cstheme="minorHAnsi"/>
          <w:sz w:val="18"/>
          <w:szCs w:val="18"/>
          <w:lang w:eastAsia="en-US"/>
        </w:rPr>
        <w:t>;</w:t>
      </w:r>
    </w:p>
    <w:p w14:paraId="1B20860E" w14:textId="77777777" w:rsidR="001D6356" w:rsidRPr="002443CE" w:rsidRDefault="001D6356" w:rsidP="003476BE">
      <w:pPr>
        <w:numPr>
          <w:ilvl w:val="0"/>
          <w:numId w:val="61"/>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sz w:val="18"/>
          <w:szCs w:val="18"/>
          <w:lang w:eastAsia="en-US"/>
        </w:rPr>
      </w:pPr>
      <w:r w:rsidRPr="002443CE">
        <w:rPr>
          <w:rFonts w:asciiTheme="minorHAnsi" w:hAnsiTheme="minorHAnsi" w:cstheme="minorHAnsi"/>
          <w:sz w:val="18"/>
          <w:szCs w:val="18"/>
          <w:lang w:eastAsia="en-US"/>
        </w:rPr>
        <w:t xml:space="preserve">wniesienia sprzeciwu wobec przetwarzanych danych, na podstawie art. 21 </w:t>
      </w:r>
      <w:r w:rsidRPr="002443CE">
        <w:rPr>
          <w:rFonts w:asciiTheme="minorHAnsi" w:eastAsia="Calibri" w:hAnsiTheme="minorHAnsi" w:cstheme="minorHAnsi"/>
          <w:sz w:val="18"/>
          <w:szCs w:val="18"/>
          <w:lang w:eastAsia="en-US"/>
        </w:rPr>
        <w:t>Rozporządzenia</w:t>
      </w:r>
      <w:r w:rsidRPr="002443CE">
        <w:rPr>
          <w:rFonts w:asciiTheme="minorHAnsi" w:hAnsiTheme="minorHAnsi" w:cstheme="minorHAnsi"/>
          <w:sz w:val="18"/>
          <w:szCs w:val="18"/>
          <w:lang w:eastAsia="en-US"/>
        </w:rPr>
        <w:t>.</w:t>
      </w:r>
    </w:p>
    <w:p w14:paraId="6F946631" w14:textId="77777777" w:rsidR="001D6356" w:rsidRPr="002443CE" w:rsidRDefault="001D6356" w:rsidP="009B65AD">
      <w:pPr>
        <w:numPr>
          <w:ilvl w:val="0"/>
          <w:numId w:val="60"/>
        </w:numPr>
        <w:shd w:val="clear" w:color="auto" w:fill="FFFFFF"/>
        <w:tabs>
          <w:tab w:val="clear" w:pos="720"/>
          <w:tab w:val="num" w:pos="142"/>
        </w:tabs>
        <w:spacing w:line="276" w:lineRule="auto"/>
        <w:ind w:left="0" w:firstLine="0"/>
        <w:jc w:val="both"/>
        <w:rPr>
          <w:rFonts w:asciiTheme="minorHAnsi" w:hAnsiTheme="minorHAnsi" w:cstheme="minorHAnsi"/>
          <w:sz w:val="18"/>
          <w:szCs w:val="18"/>
        </w:rPr>
      </w:pPr>
      <w:r w:rsidRPr="002443CE">
        <w:rPr>
          <w:rFonts w:asciiTheme="minorHAnsi" w:hAnsiTheme="minorHAnsi" w:cstheme="minorHAnsi"/>
          <w:b/>
          <w:sz w:val="18"/>
          <w:szCs w:val="18"/>
        </w:rPr>
        <w:t xml:space="preserve">Przysługuje Pani/Panu prawo wniesienia skargi do </w:t>
      </w:r>
      <w:r w:rsidRPr="002443CE">
        <w:rPr>
          <w:rFonts w:asciiTheme="minorHAnsi" w:hAnsiTheme="minorHAnsi" w:cstheme="minorHAnsi"/>
          <w:b/>
          <w:sz w:val="18"/>
          <w:szCs w:val="18"/>
          <w:shd w:val="clear" w:color="auto" w:fill="FFFFFF"/>
        </w:rPr>
        <w:t>organu nadzorczego tj. </w:t>
      </w:r>
      <w:r w:rsidRPr="002443CE">
        <w:rPr>
          <w:rFonts w:asciiTheme="minorHAnsi" w:hAnsiTheme="minorHAnsi" w:cstheme="minorHAnsi"/>
          <w:b/>
          <w:sz w:val="18"/>
          <w:szCs w:val="18"/>
        </w:rPr>
        <w:t xml:space="preserve"> Prezesa Urzędu Ochrony Danych Osobowych, gdy uzna Pani/Pan, iż przetwarzanie danych osobowych narusza przepisy Rozporządzenia.</w:t>
      </w:r>
    </w:p>
    <w:p w14:paraId="2B2157D8" w14:textId="77777777" w:rsidR="001D6356" w:rsidRPr="002443CE" w:rsidRDefault="001D6356" w:rsidP="009B65AD">
      <w:pPr>
        <w:numPr>
          <w:ilvl w:val="0"/>
          <w:numId w:val="60"/>
        </w:numPr>
        <w:shd w:val="clear" w:color="auto" w:fill="FFFFFF"/>
        <w:tabs>
          <w:tab w:val="clear" w:pos="720"/>
          <w:tab w:val="num" w:pos="142"/>
        </w:tabs>
        <w:spacing w:line="276" w:lineRule="auto"/>
        <w:ind w:left="0" w:firstLine="0"/>
        <w:jc w:val="both"/>
        <w:rPr>
          <w:rFonts w:asciiTheme="minorHAnsi" w:hAnsiTheme="minorHAnsi" w:cstheme="minorHAnsi"/>
          <w:sz w:val="18"/>
          <w:szCs w:val="18"/>
        </w:rPr>
      </w:pPr>
      <w:r w:rsidRPr="002443CE">
        <w:rPr>
          <w:rFonts w:asciiTheme="minorHAnsi" w:hAnsiTheme="minorHAnsi" w:cstheme="minorHAnsi"/>
          <w:b/>
          <w:bCs/>
          <w:sz w:val="18"/>
          <w:szCs w:val="18"/>
        </w:rPr>
        <w:t xml:space="preserve">Podanie przez Panią/Pana danych osobowych bezpośrednio Pani/Pana dotyczących jest wymogiem ustawowym określonym w przepisach Ustawy </w:t>
      </w:r>
      <w:r w:rsidRPr="002443CE">
        <w:rPr>
          <w:rFonts w:asciiTheme="minorHAnsi" w:hAnsiTheme="minorHAnsi" w:cstheme="minorHAnsi"/>
          <w:sz w:val="18"/>
          <w:szCs w:val="18"/>
        </w:rPr>
        <w:t>z dnia 29 stycznia 2004 roku – Prawo zamówień publicznych</w:t>
      </w:r>
      <w:r w:rsidRPr="002443CE">
        <w:rPr>
          <w:rFonts w:asciiTheme="minorHAnsi" w:hAnsiTheme="minorHAnsi" w:cstheme="minorHAnsi"/>
          <w:b/>
          <w:bCs/>
          <w:sz w:val="18"/>
          <w:szCs w:val="18"/>
        </w:rPr>
        <w:t>, związanym z udziałem w postępowaniu o udzielenie zamówienia publicznego</w:t>
      </w:r>
      <w:r w:rsidRPr="002443CE">
        <w:rPr>
          <w:rFonts w:asciiTheme="minorHAnsi" w:hAnsiTheme="minorHAnsi" w:cstheme="minorHAnsi"/>
          <w:bCs/>
          <w:sz w:val="18"/>
          <w:szCs w:val="18"/>
        </w:rPr>
        <w:t xml:space="preserve">. Konsekwencje niepodania określonych danych wynikają z Ustawy </w:t>
      </w:r>
      <w:r w:rsidRPr="002443CE">
        <w:rPr>
          <w:rFonts w:asciiTheme="minorHAnsi" w:hAnsiTheme="minorHAnsi" w:cstheme="minorHAnsi"/>
          <w:sz w:val="18"/>
          <w:szCs w:val="18"/>
        </w:rPr>
        <w:t>z dnia 29 stycznia 2004 roku – Prawo zamówień publicznych</w:t>
      </w:r>
      <w:r w:rsidRPr="002443CE">
        <w:rPr>
          <w:rFonts w:asciiTheme="minorHAnsi" w:hAnsiTheme="minorHAnsi" w:cstheme="minorHAnsi"/>
          <w:bCs/>
          <w:sz w:val="18"/>
          <w:szCs w:val="18"/>
        </w:rPr>
        <w:t>.</w:t>
      </w:r>
    </w:p>
    <w:p w14:paraId="4AE159B1" w14:textId="5714AA9E" w:rsidR="00340943" w:rsidRPr="002443CE" w:rsidRDefault="001D6356" w:rsidP="009B65AD">
      <w:pPr>
        <w:numPr>
          <w:ilvl w:val="0"/>
          <w:numId w:val="60"/>
        </w:numPr>
        <w:shd w:val="clear" w:color="auto" w:fill="FFFFFF"/>
        <w:tabs>
          <w:tab w:val="clear" w:pos="720"/>
        </w:tabs>
        <w:spacing w:after="200" w:line="276" w:lineRule="auto"/>
        <w:ind w:left="0" w:firstLine="0"/>
        <w:jc w:val="both"/>
        <w:rPr>
          <w:rFonts w:asciiTheme="minorHAnsi" w:hAnsiTheme="minorHAnsi" w:cstheme="minorHAnsi"/>
        </w:rPr>
      </w:pPr>
      <w:r w:rsidRPr="002443CE">
        <w:rPr>
          <w:rFonts w:asciiTheme="minorHAnsi" w:hAnsiTheme="minorHAnsi" w:cstheme="minorHAnsi"/>
          <w:b/>
          <w:bCs/>
          <w:sz w:val="18"/>
          <w:szCs w:val="18"/>
        </w:rPr>
        <w:t>Pani/Pana dane osobowe nie będą przetwarzane w sposób zautomatyzowany, w tym również w formie profilowania.</w:t>
      </w:r>
      <w:bookmarkEnd w:id="44"/>
    </w:p>
    <w:sectPr w:rsidR="00340943" w:rsidRPr="002443CE" w:rsidSect="009B65AD">
      <w:headerReference w:type="default" r:id="rId23"/>
      <w:footerReference w:type="default" r:id="rId24"/>
      <w:endnotePr>
        <w:numFmt w:val="decimal"/>
      </w:endnotePr>
      <w:pgSz w:w="11906" w:h="16838"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9926A" w14:textId="77777777" w:rsidR="00167A4F" w:rsidRDefault="00167A4F" w:rsidP="001D6356">
      <w:r>
        <w:separator/>
      </w:r>
    </w:p>
  </w:endnote>
  <w:endnote w:type="continuationSeparator" w:id="0">
    <w:p w14:paraId="1F619772" w14:textId="77777777" w:rsidR="00167A4F" w:rsidRDefault="00167A4F" w:rsidP="001D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Coronet">
    <w:charset w:val="EE"/>
    <w:family w:val="script"/>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Marigold">
    <w:charset w:val="EE"/>
    <w:family w:val="script"/>
    <w:pitch w:val="variable"/>
    <w:sig w:usb0="00000007" w:usb1="00000000" w:usb2="00000000" w:usb3="00000000" w:csb0="00000093" w:csb1="00000000"/>
  </w:font>
  <w:font w:name="Mistral">
    <w:charset w:val="00"/>
    <w:family w:val="script"/>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Switzerland">
    <w:altName w:val="Times New Roman"/>
    <w:charset w:val="00"/>
    <w:family w:val="auto"/>
    <w:pitch w:val="variable"/>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05D5" w14:textId="6348FC50" w:rsidR="00167A4F" w:rsidRPr="00AE22EB" w:rsidRDefault="00167A4F" w:rsidP="00814B90">
    <w:pPr>
      <w:pStyle w:val="Tytu"/>
      <w:jc w:val="right"/>
      <w:rPr>
        <w:rFonts w:ascii="Calibri" w:hAnsi="Calibri"/>
        <w:i/>
      </w:rPr>
    </w:pPr>
    <w:r>
      <w:fldChar w:fldCharType="begin"/>
    </w:r>
    <w:r>
      <w:instrText xml:space="preserve"> PAGE   \* MERGEFORMAT </w:instrText>
    </w:r>
    <w:r>
      <w:fldChar w:fldCharType="separate"/>
    </w:r>
    <w:r>
      <w:rPr>
        <w:noProof/>
      </w:rPr>
      <w:t>59</w:t>
    </w:r>
    <w:r>
      <w:fldChar w:fldCharType="end"/>
    </w:r>
    <w:r>
      <w:t xml:space="preserve"> | Strona</w:t>
    </w:r>
    <w:r>
      <w:tab/>
    </w:r>
    <w:r>
      <w:tab/>
    </w:r>
    <w:r>
      <w:tab/>
    </w:r>
    <w:r>
      <w:tab/>
    </w:r>
    <w:r>
      <w:tab/>
    </w:r>
    <w:r>
      <w:tab/>
    </w:r>
    <w:r w:rsidRPr="00AE22EB">
      <w:rPr>
        <w:rStyle w:val="Pogrubienie"/>
        <w:rFonts w:ascii="Calibri" w:eastAsia="Calibri" w:hAnsi="Calibri"/>
        <w:i/>
      </w:rPr>
      <w:t>EZP/</w:t>
    </w:r>
    <w:r>
      <w:rPr>
        <w:rStyle w:val="Pogrubienie"/>
        <w:rFonts w:ascii="Calibri" w:eastAsia="Calibri" w:hAnsi="Calibri"/>
        <w:i/>
      </w:rPr>
      <w:t>700/</w:t>
    </w:r>
    <w:r w:rsidRPr="00AE22EB">
      <w:rPr>
        <w:rStyle w:val="Pogrubienie"/>
        <w:rFonts w:ascii="Calibri" w:eastAsia="Calibri" w:hAnsi="Calibri"/>
        <w:i/>
      </w:rPr>
      <w:t>20</w:t>
    </w:r>
    <w:r>
      <w:rPr>
        <w:rStyle w:val="Pogrubienie"/>
        <w:rFonts w:ascii="Calibri" w:eastAsia="Calibri" w:hAnsi="Calibri"/>
        <w:i/>
      </w:rPr>
      <w:t>20</w:t>
    </w:r>
    <w:r w:rsidRPr="00AE22EB">
      <w:rPr>
        <w:rStyle w:val="Pogrubienie"/>
        <w:rFonts w:ascii="Calibri" w:eastAsia="Calibri" w:hAnsi="Calibri"/>
        <w:i/>
      </w:rPr>
      <w:t xml:space="preserve">  Załącznik nr </w:t>
    </w:r>
    <w:r>
      <w:rPr>
        <w:rStyle w:val="Pogrubienie"/>
        <w:rFonts w:ascii="Calibri" w:eastAsia="Calibri" w:hAnsi="Calibri"/>
        <w:i/>
      </w:rPr>
      <w:t>3</w:t>
    </w:r>
    <w:r w:rsidRPr="00AE22EB">
      <w:rPr>
        <w:rStyle w:val="Pogrubienie"/>
        <w:rFonts w:ascii="Calibri" w:eastAsia="Calibri" w:hAnsi="Calibri"/>
        <w:i/>
      </w:rPr>
      <w:t xml:space="preserve"> do siwz</w:t>
    </w:r>
  </w:p>
  <w:p w14:paraId="39E2739B" w14:textId="77777777" w:rsidR="00167A4F" w:rsidRDefault="00167A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DBB2A" w14:textId="77777777" w:rsidR="00167A4F" w:rsidRDefault="00167A4F" w:rsidP="001D6356">
      <w:r>
        <w:separator/>
      </w:r>
    </w:p>
  </w:footnote>
  <w:footnote w:type="continuationSeparator" w:id="0">
    <w:p w14:paraId="1EFFE11D" w14:textId="77777777" w:rsidR="00167A4F" w:rsidRDefault="00167A4F" w:rsidP="001D6356">
      <w:r>
        <w:continuationSeparator/>
      </w:r>
    </w:p>
  </w:footnote>
  <w:footnote w:id="1">
    <w:p w14:paraId="74B531FE" w14:textId="77777777" w:rsidR="00167A4F" w:rsidRPr="002001A4" w:rsidRDefault="00167A4F" w:rsidP="001D6356">
      <w:pPr>
        <w:pStyle w:val="Bezodstpw"/>
        <w:jc w:val="both"/>
        <w:rPr>
          <w:sz w:val="20"/>
          <w:szCs w:val="20"/>
        </w:rPr>
      </w:pPr>
      <w:r>
        <w:rPr>
          <w:rStyle w:val="Odwoanieprzypisudolnego"/>
        </w:rPr>
        <w:footnoteRef/>
      </w:r>
      <w:r>
        <w:t xml:space="preserve"> </w:t>
      </w:r>
      <w:r w:rsidRPr="002001A4">
        <w:rPr>
          <w:sz w:val="20"/>
          <w:szCs w:val="20"/>
        </w:rPr>
        <w:t xml:space="preserve">Roboty zamienne rozumiane jako prace, które były przewidziane w pierwotnej umowie zawartej pomiędzy Zamawiającym a Wykonawcą, ale Strony </w:t>
      </w:r>
      <w:r>
        <w:rPr>
          <w:sz w:val="20"/>
          <w:szCs w:val="20"/>
        </w:rPr>
        <w:t>U</w:t>
      </w:r>
      <w:r w:rsidRPr="002001A4">
        <w:rPr>
          <w:sz w:val="20"/>
          <w:szCs w:val="20"/>
        </w:rPr>
        <w:t>mowy w trakcie realizacji robót uzgodniły ich wykonanie w inny sposób</w:t>
      </w:r>
      <w:r>
        <w:rPr>
          <w:sz w:val="20"/>
          <w:szCs w:val="20"/>
        </w:rPr>
        <w:t>,</w:t>
      </w:r>
      <w:r w:rsidRPr="002001A4">
        <w:rPr>
          <w:sz w:val="20"/>
          <w:szCs w:val="20"/>
        </w:rPr>
        <w:t xml:space="preserve"> np. przy zastosowaniu innej technologii, przy uwzględnieniu innych parametrów itp., zapewniając jednocześnie realizację przedmiotu umowy określonej w dokumentacji projektowej, zgodnie z obowiązującym</w:t>
      </w:r>
      <w:r>
        <w:rPr>
          <w:sz w:val="20"/>
          <w:szCs w:val="20"/>
        </w:rPr>
        <w:t>i przepisami i sztuką budowlaną.</w:t>
      </w:r>
    </w:p>
  </w:footnote>
  <w:footnote w:id="2">
    <w:p w14:paraId="664BCAF7" w14:textId="77777777" w:rsidR="00167A4F" w:rsidRPr="002001A4" w:rsidRDefault="00167A4F" w:rsidP="001D6356">
      <w:pPr>
        <w:pStyle w:val="Bezodstpw"/>
        <w:jc w:val="both"/>
        <w:rPr>
          <w:rFonts w:cs="Arial"/>
          <w:sz w:val="20"/>
          <w:szCs w:val="20"/>
        </w:rPr>
      </w:pPr>
      <w:r w:rsidRPr="00E15939">
        <w:rPr>
          <w:rStyle w:val="Odwoanieprzypisudolnego"/>
          <w:sz w:val="20"/>
          <w:szCs w:val="20"/>
        </w:rPr>
        <w:footnoteRef/>
      </w:r>
      <w:r w:rsidRPr="002001A4">
        <w:rPr>
          <w:sz w:val="20"/>
          <w:szCs w:val="20"/>
        </w:rPr>
        <w:t xml:space="preserve"> </w:t>
      </w:r>
      <w:r>
        <w:rPr>
          <w:sz w:val="20"/>
          <w:szCs w:val="20"/>
        </w:rPr>
        <w:t>Przez roboty dodatkowe r</w:t>
      </w:r>
      <w:r w:rsidRPr="002001A4">
        <w:rPr>
          <w:rFonts w:cs="Arial"/>
          <w:sz w:val="20"/>
          <w:szCs w:val="20"/>
        </w:rPr>
        <w:t xml:space="preserve">ozumie się roboty budowlane od dotychczasowego Wykonawcy nie objęte zamówieniem podstawowym, o ile stały się niezbędne i zostały spełnione łącznie następujące warunki: </w:t>
      </w:r>
    </w:p>
    <w:p w14:paraId="04B662F1" w14:textId="77777777" w:rsidR="00167A4F" w:rsidRPr="002001A4" w:rsidRDefault="00167A4F" w:rsidP="001D6356">
      <w:pPr>
        <w:pStyle w:val="Bezodstpw"/>
        <w:numPr>
          <w:ilvl w:val="0"/>
          <w:numId w:val="43"/>
        </w:numPr>
        <w:jc w:val="both"/>
        <w:rPr>
          <w:rFonts w:cs="Arial"/>
          <w:sz w:val="20"/>
          <w:szCs w:val="20"/>
        </w:rPr>
      </w:pPr>
      <w:r w:rsidRPr="002001A4">
        <w:rPr>
          <w:rFonts w:cs="Arial"/>
          <w:sz w:val="20"/>
          <w:szCs w:val="20"/>
        </w:rPr>
        <w:t>zmiana Wykonawcy nie może zostać dokonana z powodów ekonomicznych lub technicznych, w szczególności dotyczących zamienności lub interoperacyjności sprzętu, usług lub instalacji, zamówionych w ramach zamówienia podstawowego,</w:t>
      </w:r>
    </w:p>
    <w:p w14:paraId="63FE58AB" w14:textId="77777777" w:rsidR="00167A4F" w:rsidRPr="002001A4" w:rsidRDefault="00167A4F" w:rsidP="001D6356">
      <w:pPr>
        <w:pStyle w:val="Bezodstpw"/>
        <w:numPr>
          <w:ilvl w:val="0"/>
          <w:numId w:val="43"/>
        </w:numPr>
        <w:jc w:val="both"/>
        <w:rPr>
          <w:rFonts w:cs="Arial"/>
          <w:sz w:val="20"/>
          <w:szCs w:val="20"/>
        </w:rPr>
      </w:pPr>
      <w:r w:rsidRPr="002001A4">
        <w:rPr>
          <w:rFonts w:cs="Arial"/>
          <w:sz w:val="20"/>
          <w:szCs w:val="20"/>
        </w:rPr>
        <w:t>zmiana Wykonawcy spowodowałaby istotną niedogodność lub znaczne zwiększenie kosztów dla Zamawiającego,</w:t>
      </w:r>
    </w:p>
    <w:p w14:paraId="2F9C7CE7" w14:textId="77777777" w:rsidR="00167A4F" w:rsidRPr="002001A4" w:rsidRDefault="00167A4F" w:rsidP="001D6356">
      <w:pPr>
        <w:pStyle w:val="Bezodstpw"/>
        <w:numPr>
          <w:ilvl w:val="0"/>
          <w:numId w:val="43"/>
        </w:numPr>
        <w:jc w:val="both"/>
        <w:rPr>
          <w:rFonts w:cs="Arial"/>
          <w:sz w:val="20"/>
          <w:szCs w:val="20"/>
        </w:rPr>
      </w:pPr>
      <w:r w:rsidRPr="002001A4">
        <w:rPr>
          <w:rFonts w:cs="Arial"/>
          <w:sz w:val="20"/>
          <w:szCs w:val="20"/>
        </w:rPr>
        <w:t>wartość każdej kolejnej zmiany nie przekracza 50% wartości zamówienia określonej pierwotnie w umowie.</w:t>
      </w:r>
    </w:p>
    <w:p w14:paraId="21706929" w14:textId="77777777" w:rsidR="00167A4F" w:rsidRPr="002001A4" w:rsidRDefault="00167A4F" w:rsidP="001D6356">
      <w:pPr>
        <w:pStyle w:val="Tekstprzypisudolnego"/>
        <w:rPr>
          <w:lang w:val="x-no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090E" w14:textId="77777777" w:rsidR="00167A4F" w:rsidRDefault="00167A4F">
    <w:pPr>
      <w:pStyle w:val="Nagwek"/>
    </w:pPr>
  </w:p>
  <w:p w14:paraId="548B6302" w14:textId="77777777" w:rsidR="00167A4F" w:rsidRDefault="00167A4F">
    <w:pPr>
      <w:pStyle w:val="Nagwek"/>
    </w:pPr>
    <w:bookmarkStart w:id="45" w:name="_Hlk42604179"/>
    <w:r>
      <w:rPr>
        <w:noProof/>
        <w:lang w:val="pl-PL" w:eastAsia="pl-PL"/>
      </w:rPr>
      <w:drawing>
        <wp:inline distT="0" distB="0" distL="0" distR="0" wp14:anchorId="3DCAD9A4" wp14:editId="2A0C4843">
          <wp:extent cx="5762625" cy="619125"/>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bookmarkEnd w:id="4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70D876"/>
    <w:lvl w:ilvl="0">
      <w:start w:val="1"/>
      <w:numFmt w:val="decimal"/>
      <w:lvlText w:val="%1."/>
      <w:lvlJc w:val="left"/>
      <w:pPr>
        <w:tabs>
          <w:tab w:val="num" w:pos="720"/>
        </w:tabs>
        <w:ind w:left="720" w:hanging="360"/>
      </w:pPr>
      <w:rPr>
        <w:rFonts w:ascii="Arial Narrow" w:hAnsi="Arial Narrow"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9"/>
    <w:lvl w:ilvl="0">
      <w:start w:val="1"/>
      <w:numFmt w:val="decimal"/>
      <w:lvlText w:val="%1."/>
      <w:lvlJc w:val="left"/>
      <w:pPr>
        <w:tabs>
          <w:tab w:val="num" w:pos="708"/>
        </w:tabs>
        <w:ind w:left="708" w:hanging="705"/>
      </w:pPr>
      <w:rPr>
        <w:rFonts w:ascii="Calibri" w:hAnsi="Calibri" w:cs="Calibri" w:hint="default"/>
      </w:rPr>
    </w:lvl>
    <w:lvl w:ilvl="1">
      <w:start w:val="1"/>
      <w:numFmt w:val="bullet"/>
      <w:lvlText w:val=""/>
      <w:lvlJc w:val="left"/>
      <w:pPr>
        <w:tabs>
          <w:tab w:val="num" w:pos="1083"/>
        </w:tabs>
        <w:ind w:left="1083" w:hanging="360"/>
      </w:pPr>
      <w:rPr>
        <w:rFonts w:ascii="Symbol" w:hAnsi="Symbol" w:cs="Symbol" w:hint="default"/>
      </w:rPr>
    </w:lvl>
    <w:lvl w:ilvl="2">
      <w:start w:val="1"/>
      <w:numFmt w:val="lowerRoman"/>
      <w:lvlText w:val="%3."/>
      <w:lvlJc w:val="right"/>
      <w:pPr>
        <w:tabs>
          <w:tab w:val="num" w:pos="1803"/>
        </w:tabs>
        <w:ind w:left="1803" w:hanging="180"/>
      </w:pPr>
      <w:rPr>
        <w:rFonts w:ascii="Calibri" w:hAnsi="Calibri" w:cs="Calibri" w:hint="default"/>
      </w:rPr>
    </w:lvl>
    <w:lvl w:ilvl="3">
      <w:start w:val="1"/>
      <w:numFmt w:val="decimal"/>
      <w:lvlText w:val="%4."/>
      <w:lvlJc w:val="left"/>
      <w:pPr>
        <w:tabs>
          <w:tab w:val="num" w:pos="2523"/>
        </w:tabs>
        <w:ind w:left="2523" w:hanging="360"/>
      </w:pPr>
      <w:rPr>
        <w:rFonts w:ascii="Calibri" w:hAnsi="Calibri" w:cs="Calibri" w:hint="default"/>
      </w:rPr>
    </w:lvl>
    <w:lvl w:ilvl="4">
      <w:start w:val="1"/>
      <w:numFmt w:val="lowerLetter"/>
      <w:lvlText w:val="%5."/>
      <w:lvlJc w:val="left"/>
      <w:pPr>
        <w:tabs>
          <w:tab w:val="num" w:pos="3243"/>
        </w:tabs>
        <w:ind w:left="3243" w:hanging="360"/>
      </w:pPr>
      <w:rPr>
        <w:rFonts w:ascii="Calibri" w:hAnsi="Calibri" w:cs="Calibri" w:hint="default"/>
      </w:rPr>
    </w:lvl>
    <w:lvl w:ilvl="5">
      <w:start w:val="1"/>
      <w:numFmt w:val="lowerRoman"/>
      <w:lvlText w:val="%6."/>
      <w:lvlJc w:val="right"/>
      <w:pPr>
        <w:tabs>
          <w:tab w:val="num" w:pos="3963"/>
        </w:tabs>
        <w:ind w:left="3963" w:hanging="180"/>
      </w:pPr>
      <w:rPr>
        <w:rFonts w:ascii="Calibri" w:hAnsi="Calibri" w:cs="Calibri" w:hint="default"/>
      </w:rPr>
    </w:lvl>
    <w:lvl w:ilvl="6">
      <w:start w:val="1"/>
      <w:numFmt w:val="decimal"/>
      <w:lvlText w:val="%7."/>
      <w:lvlJc w:val="left"/>
      <w:pPr>
        <w:tabs>
          <w:tab w:val="num" w:pos="4683"/>
        </w:tabs>
        <w:ind w:left="4683" w:hanging="360"/>
      </w:pPr>
      <w:rPr>
        <w:rFonts w:ascii="Calibri" w:hAnsi="Calibri" w:cs="Calibri" w:hint="default"/>
      </w:rPr>
    </w:lvl>
    <w:lvl w:ilvl="7">
      <w:start w:val="1"/>
      <w:numFmt w:val="lowerLetter"/>
      <w:lvlText w:val="%8."/>
      <w:lvlJc w:val="left"/>
      <w:pPr>
        <w:tabs>
          <w:tab w:val="num" w:pos="5403"/>
        </w:tabs>
        <w:ind w:left="5403" w:hanging="360"/>
      </w:pPr>
      <w:rPr>
        <w:rFonts w:ascii="Calibri" w:hAnsi="Calibri" w:cs="Calibri" w:hint="default"/>
      </w:rPr>
    </w:lvl>
    <w:lvl w:ilvl="8">
      <w:start w:val="1"/>
      <w:numFmt w:val="lowerRoman"/>
      <w:lvlText w:val="%9."/>
      <w:lvlJc w:val="right"/>
      <w:pPr>
        <w:tabs>
          <w:tab w:val="num" w:pos="6123"/>
        </w:tabs>
        <w:ind w:left="6123" w:hanging="180"/>
      </w:pPr>
      <w:rPr>
        <w:rFonts w:ascii="Calibri" w:hAnsi="Calibri" w:cs="Calibri" w:hint="default"/>
      </w:rPr>
    </w:lvl>
  </w:abstractNum>
  <w:abstractNum w:abstractNumId="2" w15:restartNumberingAfterBreak="0">
    <w:nsid w:val="000B4B91"/>
    <w:multiLevelType w:val="hybridMultilevel"/>
    <w:tmpl w:val="881AB61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 w15:restartNumberingAfterBreak="0">
    <w:nsid w:val="0076610B"/>
    <w:multiLevelType w:val="hybridMultilevel"/>
    <w:tmpl w:val="4ABA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B9558C"/>
    <w:multiLevelType w:val="hybridMultilevel"/>
    <w:tmpl w:val="6BA068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91141D"/>
    <w:multiLevelType w:val="hybridMultilevel"/>
    <w:tmpl w:val="926E0AFE"/>
    <w:lvl w:ilvl="0" w:tplc="1C506D24">
      <w:start w:val="1"/>
      <w:numFmt w:val="lowerLetter"/>
      <w:lvlText w:val="%1)"/>
      <w:lvlJc w:val="left"/>
      <w:pPr>
        <w:ind w:left="1571" w:hanging="360"/>
      </w:pPr>
      <w:rPr>
        <w:rFonts w:ascii="Calibri" w:hAnsi="Calibri"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4456F54"/>
    <w:multiLevelType w:val="hybridMultilevel"/>
    <w:tmpl w:val="7BAE3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F37D3F"/>
    <w:multiLevelType w:val="hybridMultilevel"/>
    <w:tmpl w:val="6B306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2E4A49"/>
    <w:multiLevelType w:val="hybridMultilevel"/>
    <w:tmpl w:val="A376598E"/>
    <w:lvl w:ilvl="0" w:tplc="14B82B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305A2D"/>
    <w:multiLevelType w:val="hybridMultilevel"/>
    <w:tmpl w:val="838AB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AA6BB3"/>
    <w:multiLevelType w:val="hybridMultilevel"/>
    <w:tmpl w:val="F3DCCFD4"/>
    <w:lvl w:ilvl="0" w:tplc="FFFFFFFF">
      <w:start w:val="1"/>
      <w:numFmt w:val="decimal"/>
      <w:lvlText w:val="%1."/>
      <w:lvlJc w:val="left"/>
      <w:pPr>
        <w:tabs>
          <w:tab w:val="num" w:pos="708"/>
        </w:tabs>
        <w:ind w:left="708" w:hanging="705"/>
      </w:pPr>
      <w:rPr>
        <w:rFonts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12" w15:restartNumberingAfterBreak="0">
    <w:nsid w:val="09E53F63"/>
    <w:multiLevelType w:val="multilevel"/>
    <w:tmpl w:val="5B987136"/>
    <w:lvl w:ilvl="0">
      <w:start w:val="1"/>
      <w:numFmt w:val="decimal"/>
      <w:lvlText w:val="%1."/>
      <w:lvlJc w:val="left"/>
      <w:pPr>
        <w:tabs>
          <w:tab w:val="num" w:pos="708"/>
        </w:tabs>
        <w:ind w:left="708" w:hanging="705"/>
      </w:pPr>
      <w:rPr>
        <w:rFonts w:asciiTheme="minorHAnsi" w:hAnsiTheme="minorHAnsi" w:cstheme="minorHAnsi"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3" w15:restartNumberingAfterBreak="0">
    <w:nsid w:val="0A7E354E"/>
    <w:multiLevelType w:val="hybridMultilevel"/>
    <w:tmpl w:val="A38224BC"/>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0C6F3158"/>
    <w:multiLevelType w:val="hybridMultilevel"/>
    <w:tmpl w:val="5030C8A6"/>
    <w:lvl w:ilvl="0" w:tplc="3C0634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965F0"/>
    <w:multiLevelType w:val="hybridMultilevel"/>
    <w:tmpl w:val="E842D3C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03D0F"/>
    <w:multiLevelType w:val="hybridMultilevel"/>
    <w:tmpl w:val="E35E4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9170BE"/>
    <w:multiLevelType w:val="multilevel"/>
    <w:tmpl w:val="13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D637BD"/>
    <w:multiLevelType w:val="hybridMultilevel"/>
    <w:tmpl w:val="26BC7A84"/>
    <w:lvl w:ilvl="0" w:tplc="6F08E8D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10BB7F1C"/>
    <w:multiLevelType w:val="multilevel"/>
    <w:tmpl w:val="F258DD4E"/>
    <w:lvl w:ilvl="0">
      <w:start w:val="1"/>
      <w:numFmt w:val="decimal"/>
      <w:pStyle w:val="Styl1"/>
      <w:lvlText w:val="%1."/>
      <w:lvlJc w:val="left"/>
      <w:pPr>
        <w:ind w:left="502" w:hanging="360"/>
      </w:pPr>
      <w:rPr>
        <w:rFonts w:hint="default"/>
        <w:b/>
      </w:rPr>
    </w:lvl>
    <w:lvl w:ilvl="1">
      <w:start w:val="1"/>
      <w:numFmt w:val="decimal"/>
      <w:lvlText w:val="%2."/>
      <w:lvlJc w:val="left"/>
      <w:pPr>
        <w:ind w:left="1080" w:hanging="360"/>
      </w:pPr>
      <w:rPr>
        <w:rFonts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0DA1E7A"/>
    <w:multiLevelType w:val="multilevel"/>
    <w:tmpl w:val="268669B0"/>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1EC4DC9"/>
    <w:multiLevelType w:val="hybridMultilevel"/>
    <w:tmpl w:val="456EFD0A"/>
    <w:lvl w:ilvl="0" w:tplc="5EE030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C122BC"/>
    <w:multiLevelType w:val="multilevel"/>
    <w:tmpl w:val="5DEA479E"/>
    <w:lvl w:ilvl="0">
      <w:start w:val="1"/>
      <w:numFmt w:val="decimal"/>
      <w:lvlText w:val="%1."/>
      <w:lvlJc w:val="left"/>
      <w:pPr>
        <w:tabs>
          <w:tab w:val="num" w:pos="708"/>
        </w:tabs>
        <w:ind w:left="708" w:hanging="705"/>
      </w:pPr>
      <w:rPr>
        <w:rFonts w:hint="default"/>
      </w:rPr>
    </w:lvl>
    <w:lvl w:ilvl="1">
      <w:start w:val="1"/>
      <w:numFmt w:val="lowerRoman"/>
      <w:lvlText w:val="%2."/>
      <w:lvlJc w:val="righ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23" w15:restartNumberingAfterBreak="0">
    <w:nsid w:val="14524EF9"/>
    <w:multiLevelType w:val="hybridMultilevel"/>
    <w:tmpl w:val="C6A082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87206F6"/>
    <w:multiLevelType w:val="hybridMultilevel"/>
    <w:tmpl w:val="71901F9E"/>
    <w:lvl w:ilvl="0" w:tplc="20F0EE4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FC3ECF"/>
    <w:multiLevelType w:val="multilevel"/>
    <w:tmpl w:val="AA7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8E0BFC"/>
    <w:multiLevelType w:val="hybridMultilevel"/>
    <w:tmpl w:val="E2B84D8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8107E5"/>
    <w:multiLevelType w:val="multilevel"/>
    <w:tmpl w:val="08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F42A63"/>
    <w:multiLevelType w:val="multilevel"/>
    <w:tmpl w:val="F4EA63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9" w15:restartNumberingAfterBreak="0">
    <w:nsid w:val="1B6D5D2A"/>
    <w:multiLevelType w:val="hybridMultilevel"/>
    <w:tmpl w:val="A2AAD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C257699"/>
    <w:multiLevelType w:val="hybridMultilevel"/>
    <w:tmpl w:val="1F0084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1D6A29DF"/>
    <w:multiLevelType w:val="hybridMultilevel"/>
    <w:tmpl w:val="037E77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D7015F2"/>
    <w:multiLevelType w:val="multilevel"/>
    <w:tmpl w:val="0E6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E710FFA"/>
    <w:multiLevelType w:val="hybridMultilevel"/>
    <w:tmpl w:val="F04889F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4" w15:restartNumberingAfterBreak="0">
    <w:nsid w:val="1F5B24CE"/>
    <w:multiLevelType w:val="multilevel"/>
    <w:tmpl w:val="58E8595C"/>
    <w:lvl w:ilvl="0">
      <w:start w:val="1"/>
      <w:numFmt w:val="lowerLetter"/>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5" w15:restartNumberingAfterBreak="0">
    <w:nsid w:val="20017479"/>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23024F88"/>
    <w:multiLevelType w:val="hybridMultilevel"/>
    <w:tmpl w:val="97A64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3E71ADD"/>
    <w:multiLevelType w:val="multilevel"/>
    <w:tmpl w:val="F3DCCFD4"/>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38" w15:restartNumberingAfterBreak="0">
    <w:nsid w:val="258F0B4D"/>
    <w:multiLevelType w:val="hybridMultilevel"/>
    <w:tmpl w:val="8D0685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780B0F"/>
    <w:multiLevelType w:val="multilevel"/>
    <w:tmpl w:val="CDEA1226"/>
    <w:lvl w:ilvl="0">
      <w:start w:val="1"/>
      <w:numFmt w:val="lowerLetter"/>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40" w15:restartNumberingAfterBreak="0">
    <w:nsid w:val="269A2891"/>
    <w:multiLevelType w:val="hybridMultilevel"/>
    <w:tmpl w:val="D9229CEE"/>
    <w:lvl w:ilvl="0" w:tplc="E0B88672">
      <w:start w:val="1"/>
      <w:numFmt w:val="lowerLetter"/>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0E7C47"/>
    <w:multiLevelType w:val="multilevel"/>
    <w:tmpl w:val="25348D3A"/>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2"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43" w15:restartNumberingAfterBreak="0">
    <w:nsid w:val="2AF06AF5"/>
    <w:multiLevelType w:val="hybridMultilevel"/>
    <w:tmpl w:val="E20C8FA8"/>
    <w:lvl w:ilvl="0" w:tplc="A5BA4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A507B6"/>
    <w:multiLevelType w:val="hybridMultilevel"/>
    <w:tmpl w:val="F47C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054683"/>
    <w:multiLevelType w:val="hybridMultilevel"/>
    <w:tmpl w:val="D13EB05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46" w15:restartNumberingAfterBreak="0">
    <w:nsid w:val="33092094"/>
    <w:multiLevelType w:val="hybridMultilevel"/>
    <w:tmpl w:val="037E77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4EE4ED3"/>
    <w:multiLevelType w:val="hybridMultilevel"/>
    <w:tmpl w:val="70FE46E2"/>
    <w:lvl w:ilvl="0" w:tplc="04150017">
      <w:start w:val="1"/>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5541FC6"/>
    <w:multiLevelType w:val="hybridMultilevel"/>
    <w:tmpl w:val="63AC405E"/>
    <w:lvl w:ilvl="0" w:tplc="284C4DA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020B47"/>
    <w:multiLevelType w:val="hybridMultilevel"/>
    <w:tmpl w:val="82FC7C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372431D3"/>
    <w:multiLevelType w:val="hybridMultilevel"/>
    <w:tmpl w:val="D1E6EEA0"/>
    <w:lvl w:ilvl="0" w:tplc="F1A05072">
      <w:start w:val="1"/>
      <w:numFmt w:val="lowerLetter"/>
      <w:lvlText w:val="%1)"/>
      <w:lvlJc w:val="left"/>
      <w:pPr>
        <w:ind w:left="1004" w:hanging="360"/>
      </w:pPr>
      <w:rPr>
        <w:rFonts w:hint="default"/>
        <w:b w:val="0"/>
        <w:bCs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7C969A0"/>
    <w:multiLevelType w:val="multilevel"/>
    <w:tmpl w:val="88C0D60A"/>
    <w:lvl w:ilvl="0">
      <w:start w:val="1"/>
      <w:numFmt w:val="decimal"/>
      <w:lvlText w:val="%1."/>
      <w:lvlJc w:val="left"/>
      <w:pPr>
        <w:ind w:left="862" w:hanging="360"/>
      </w:pPr>
      <w:rPr>
        <w:rFonts w:ascii="Calibri" w:hAnsi="Calibri" w:cs="Calibri" w:hint="default"/>
        <w:b w:val="0"/>
        <w:bCs w:val="0"/>
      </w:rPr>
    </w:lvl>
    <w:lvl w:ilvl="1">
      <w:start w:val="1"/>
      <w:numFmt w:val="decimal"/>
      <w:isLgl/>
      <w:lvlText w:val="%1.%2."/>
      <w:lvlJc w:val="left"/>
      <w:pPr>
        <w:ind w:left="862" w:hanging="360"/>
      </w:pPr>
      <w:rPr>
        <w:rFonts w:hint="default"/>
        <w:b w:val="0"/>
        <w:bCs/>
      </w:rPr>
    </w:lvl>
    <w:lvl w:ilvl="2">
      <w:start w:val="1"/>
      <w:numFmt w:val="decimal"/>
      <w:isLgl/>
      <w:lvlText w:val="%1.%2.%3."/>
      <w:lvlJc w:val="left"/>
      <w:pPr>
        <w:ind w:left="1222" w:hanging="720"/>
      </w:pPr>
      <w:rPr>
        <w:rFonts w:hint="default"/>
        <w:b w:val="0"/>
        <w:bCs/>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582" w:hanging="1080"/>
      </w:pPr>
      <w:rPr>
        <w:rFonts w:hint="default"/>
        <w:b/>
      </w:rPr>
    </w:lvl>
    <w:lvl w:ilvl="6">
      <w:start w:val="1"/>
      <w:numFmt w:val="decimal"/>
      <w:isLgl/>
      <w:lvlText w:val="%1.%2.%3.%4.%5.%6.%7."/>
      <w:lvlJc w:val="left"/>
      <w:pPr>
        <w:ind w:left="1942" w:hanging="1440"/>
      </w:pPr>
      <w:rPr>
        <w:rFonts w:hint="default"/>
        <w:b/>
      </w:rPr>
    </w:lvl>
    <w:lvl w:ilvl="7">
      <w:start w:val="1"/>
      <w:numFmt w:val="decimal"/>
      <w:isLgl/>
      <w:lvlText w:val="%1.%2.%3.%4.%5.%6.%7.%8."/>
      <w:lvlJc w:val="left"/>
      <w:pPr>
        <w:ind w:left="1942" w:hanging="1440"/>
      </w:pPr>
      <w:rPr>
        <w:rFonts w:hint="default"/>
        <w:b/>
      </w:rPr>
    </w:lvl>
    <w:lvl w:ilvl="8">
      <w:start w:val="1"/>
      <w:numFmt w:val="decimal"/>
      <w:isLgl/>
      <w:lvlText w:val="%1.%2.%3.%4.%5.%6.%7.%8.%9."/>
      <w:lvlJc w:val="left"/>
      <w:pPr>
        <w:ind w:left="2302" w:hanging="1800"/>
      </w:pPr>
      <w:rPr>
        <w:rFonts w:hint="default"/>
        <w:b/>
      </w:rPr>
    </w:lvl>
  </w:abstractNum>
  <w:abstractNum w:abstractNumId="52" w15:restartNumberingAfterBreak="0">
    <w:nsid w:val="39F64CE7"/>
    <w:multiLevelType w:val="hybridMultilevel"/>
    <w:tmpl w:val="E8E429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DDC6B83"/>
    <w:multiLevelType w:val="hybridMultilevel"/>
    <w:tmpl w:val="B9E8AAFA"/>
    <w:lvl w:ilvl="0" w:tplc="EB20C636">
      <w:start w:val="1"/>
      <w:numFmt w:val="decimal"/>
      <w:lvlText w:val="%1."/>
      <w:lvlJc w:val="left"/>
      <w:pPr>
        <w:tabs>
          <w:tab w:val="num" w:pos="720"/>
        </w:tabs>
        <w:ind w:left="720" w:hanging="360"/>
      </w:pPr>
      <w:rPr>
        <w:rFonts w:ascii="Calibri" w:hAnsi="Calibri" w:cs="Calibr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366AB2"/>
    <w:multiLevelType w:val="hybridMultilevel"/>
    <w:tmpl w:val="51BAC788"/>
    <w:lvl w:ilvl="0" w:tplc="6666B174">
      <w:start w:val="1"/>
      <w:numFmt w:val="lowerLetter"/>
      <w:lvlText w:val="%1)"/>
      <w:lvlJc w:val="left"/>
      <w:pPr>
        <w:ind w:left="1065" w:hanging="360"/>
      </w:pPr>
      <w:rPr>
        <w:rFonts w:hint="default"/>
        <w:b w:val="0"/>
        <w:bCs w:val="0"/>
        <w:sz w:val="24"/>
        <w:szCs w:val="2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40F112E4"/>
    <w:multiLevelType w:val="hybridMultilevel"/>
    <w:tmpl w:val="AC3877D8"/>
    <w:lvl w:ilvl="0" w:tplc="F9DAA714">
      <w:start w:val="6"/>
      <w:numFmt w:val="decimal"/>
      <w:lvlText w:val="%1."/>
      <w:lvlJc w:val="left"/>
      <w:pPr>
        <w:tabs>
          <w:tab w:val="num" w:pos="1287"/>
        </w:tabs>
        <w:ind w:left="1287" w:hanging="360"/>
      </w:pPr>
      <w:rPr>
        <w:rFonts w:asciiTheme="minorHAnsi" w:hAnsiTheme="minorHAnsi" w:cstheme="minorHAnsi"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B570F4"/>
    <w:multiLevelType w:val="hybridMultilevel"/>
    <w:tmpl w:val="1A9C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6978EB"/>
    <w:multiLevelType w:val="hybridMultilevel"/>
    <w:tmpl w:val="61AED6BA"/>
    <w:lvl w:ilvl="0" w:tplc="52D65C40">
      <w:start w:val="6"/>
      <w:numFmt w:val="decimal"/>
      <w:lvlText w:val="%1."/>
      <w:lvlJc w:val="left"/>
      <w:pPr>
        <w:ind w:left="502"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58" w15:restartNumberingAfterBreak="0">
    <w:nsid w:val="42841386"/>
    <w:multiLevelType w:val="hybridMultilevel"/>
    <w:tmpl w:val="4AD8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31D7273"/>
    <w:multiLevelType w:val="hybridMultilevel"/>
    <w:tmpl w:val="017A24B4"/>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C71C55"/>
    <w:multiLevelType w:val="hybridMultilevel"/>
    <w:tmpl w:val="1E3C41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BBB1857"/>
    <w:multiLevelType w:val="hybridMultilevel"/>
    <w:tmpl w:val="EE10845A"/>
    <w:lvl w:ilvl="0" w:tplc="4350D18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BD3408"/>
    <w:multiLevelType w:val="multilevel"/>
    <w:tmpl w:val="9D40087A"/>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64"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3D29BC"/>
    <w:multiLevelType w:val="hybridMultilevel"/>
    <w:tmpl w:val="932C8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FF8208B"/>
    <w:multiLevelType w:val="hybridMultilevel"/>
    <w:tmpl w:val="558A2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3A5615"/>
    <w:multiLevelType w:val="multilevel"/>
    <w:tmpl w:val="D382CD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140382A"/>
    <w:multiLevelType w:val="hybridMultilevel"/>
    <w:tmpl w:val="C390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0E3C16"/>
    <w:multiLevelType w:val="hybridMultilevel"/>
    <w:tmpl w:val="949A6E74"/>
    <w:lvl w:ilvl="0" w:tplc="FFFFFFFF">
      <w:start w:val="1"/>
      <w:numFmt w:val="bullet"/>
      <w:lvlText w:val=""/>
      <w:lvlJc w:val="left"/>
      <w:pPr>
        <w:tabs>
          <w:tab w:val="num" w:pos="1055"/>
        </w:tabs>
        <w:ind w:left="1055"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70" w15:restartNumberingAfterBreak="0">
    <w:nsid w:val="56BB1A8A"/>
    <w:multiLevelType w:val="multilevel"/>
    <w:tmpl w:val="17F8D692"/>
    <w:lvl w:ilvl="0">
      <w:start w:val="4"/>
      <w:numFmt w:val="decimal"/>
      <w:lvlText w:val="%1."/>
      <w:lvlJc w:val="left"/>
      <w:pPr>
        <w:tabs>
          <w:tab w:val="num" w:pos="705"/>
        </w:tabs>
        <w:ind w:left="705" w:hanging="705"/>
      </w:pPr>
      <w:rPr>
        <w:rFonts w:hint="default"/>
        <w:b/>
        <w:bCs/>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71" w15:restartNumberingAfterBreak="0">
    <w:nsid w:val="57367C8F"/>
    <w:multiLevelType w:val="multilevel"/>
    <w:tmpl w:val="5D284D80"/>
    <w:lvl w:ilvl="0">
      <w:start w:val="1"/>
      <w:numFmt w:val="lowerLetter"/>
      <w:lvlText w:val="%1)"/>
      <w:lvlJc w:val="left"/>
      <w:pPr>
        <w:ind w:left="502" w:hanging="360"/>
      </w:pPr>
      <w:rPr>
        <w:rFonts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57F46986"/>
    <w:multiLevelType w:val="multilevel"/>
    <w:tmpl w:val="213A1B48"/>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212"/>
        </w:tabs>
        <w:ind w:left="1212" w:hanging="360"/>
      </w:pPr>
      <w:rPr>
        <w:rFonts w:ascii="Symbol" w:hAnsi="Symbol"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73" w15:restartNumberingAfterBreak="0">
    <w:nsid w:val="58642ADB"/>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587A1691"/>
    <w:multiLevelType w:val="hybridMultilevel"/>
    <w:tmpl w:val="2F5C3464"/>
    <w:lvl w:ilvl="0" w:tplc="28AA5F36">
      <w:start w:val="1"/>
      <w:numFmt w:val="decimal"/>
      <w:lvlText w:val="%1)"/>
      <w:lvlJc w:val="left"/>
      <w:pPr>
        <w:ind w:left="720" w:hanging="360"/>
      </w:pPr>
      <w:rPr>
        <w:rFonts w:asciiTheme="minorHAnsi"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E34BEB"/>
    <w:multiLevelType w:val="hybridMultilevel"/>
    <w:tmpl w:val="94A04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521694"/>
    <w:multiLevelType w:val="hybridMultilevel"/>
    <w:tmpl w:val="DA102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BA64924"/>
    <w:multiLevelType w:val="hybridMultilevel"/>
    <w:tmpl w:val="505EA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C34091D"/>
    <w:multiLevelType w:val="hybridMultilevel"/>
    <w:tmpl w:val="8C54E294"/>
    <w:lvl w:ilvl="0" w:tplc="04150001">
      <w:start w:val="1"/>
      <w:numFmt w:val="bullet"/>
      <w:lvlText w:val=""/>
      <w:lvlJc w:val="left"/>
      <w:pPr>
        <w:ind w:left="455" w:hanging="360"/>
      </w:pPr>
      <w:rPr>
        <w:rFonts w:ascii="Symbol" w:hAnsi="Symbol" w:hint="default"/>
      </w:rPr>
    </w:lvl>
    <w:lvl w:ilvl="1" w:tplc="04150003" w:tentative="1">
      <w:start w:val="1"/>
      <w:numFmt w:val="bullet"/>
      <w:lvlText w:val="o"/>
      <w:lvlJc w:val="left"/>
      <w:pPr>
        <w:ind w:left="1175" w:hanging="360"/>
      </w:pPr>
      <w:rPr>
        <w:rFonts w:ascii="Courier New" w:hAnsi="Courier New" w:cs="Courier New" w:hint="default"/>
      </w:rPr>
    </w:lvl>
    <w:lvl w:ilvl="2" w:tplc="04150005" w:tentative="1">
      <w:start w:val="1"/>
      <w:numFmt w:val="bullet"/>
      <w:lvlText w:val=""/>
      <w:lvlJc w:val="left"/>
      <w:pPr>
        <w:ind w:left="1895" w:hanging="360"/>
      </w:pPr>
      <w:rPr>
        <w:rFonts w:ascii="Wingdings" w:hAnsi="Wingdings" w:hint="default"/>
      </w:rPr>
    </w:lvl>
    <w:lvl w:ilvl="3" w:tplc="04150001" w:tentative="1">
      <w:start w:val="1"/>
      <w:numFmt w:val="bullet"/>
      <w:lvlText w:val=""/>
      <w:lvlJc w:val="left"/>
      <w:pPr>
        <w:ind w:left="2615" w:hanging="360"/>
      </w:pPr>
      <w:rPr>
        <w:rFonts w:ascii="Symbol" w:hAnsi="Symbol" w:hint="default"/>
      </w:rPr>
    </w:lvl>
    <w:lvl w:ilvl="4" w:tplc="04150003" w:tentative="1">
      <w:start w:val="1"/>
      <w:numFmt w:val="bullet"/>
      <w:lvlText w:val="o"/>
      <w:lvlJc w:val="left"/>
      <w:pPr>
        <w:ind w:left="3335" w:hanging="360"/>
      </w:pPr>
      <w:rPr>
        <w:rFonts w:ascii="Courier New" w:hAnsi="Courier New" w:cs="Courier New" w:hint="default"/>
      </w:rPr>
    </w:lvl>
    <w:lvl w:ilvl="5" w:tplc="04150005" w:tentative="1">
      <w:start w:val="1"/>
      <w:numFmt w:val="bullet"/>
      <w:lvlText w:val=""/>
      <w:lvlJc w:val="left"/>
      <w:pPr>
        <w:ind w:left="4055" w:hanging="360"/>
      </w:pPr>
      <w:rPr>
        <w:rFonts w:ascii="Wingdings" w:hAnsi="Wingdings" w:hint="default"/>
      </w:rPr>
    </w:lvl>
    <w:lvl w:ilvl="6" w:tplc="04150001" w:tentative="1">
      <w:start w:val="1"/>
      <w:numFmt w:val="bullet"/>
      <w:lvlText w:val=""/>
      <w:lvlJc w:val="left"/>
      <w:pPr>
        <w:ind w:left="4775" w:hanging="360"/>
      </w:pPr>
      <w:rPr>
        <w:rFonts w:ascii="Symbol" w:hAnsi="Symbol" w:hint="default"/>
      </w:rPr>
    </w:lvl>
    <w:lvl w:ilvl="7" w:tplc="04150003" w:tentative="1">
      <w:start w:val="1"/>
      <w:numFmt w:val="bullet"/>
      <w:lvlText w:val="o"/>
      <w:lvlJc w:val="left"/>
      <w:pPr>
        <w:ind w:left="5495" w:hanging="360"/>
      </w:pPr>
      <w:rPr>
        <w:rFonts w:ascii="Courier New" w:hAnsi="Courier New" w:cs="Courier New" w:hint="default"/>
      </w:rPr>
    </w:lvl>
    <w:lvl w:ilvl="8" w:tplc="04150005" w:tentative="1">
      <w:start w:val="1"/>
      <w:numFmt w:val="bullet"/>
      <w:lvlText w:val=""/>
      <w:lvlJc w:val="left"/>
      <w:pPr>
        <w:ind w:left="6215" w:hanging="360"/>
      </w:pPr>
      <w:rPr>
        <w:rFonts w:ascii="Wingdings" w:hAnsi="Wingdings" w:hint="default"/>
      </w:rPr>
    </w:lvl>
  </w:abstractNum>
  <w:abstractNum w:abstractNumId="79" w15:restartNumberingAfterBreak="0">
    <w:nsid w:val="5CC70087"/>
    <w:multiLevelType w:val="hybridMultilevel"/>
    <w:tmpl w:val="E1C01E6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0" w15:restartNumberingAfterBreak="0">
    <w:nsid w:val="5CD2393F"/>
    <w:multiLevelType w:val="hybridMultilevel"/>
    <w:tmpl w:val="DFC4F280"/>
    <w:lvl w:ilvl="0" w:tplc="04150005">
      <w:start w:val="1"/>
      <w:numFmt w:val="bullet"/>
      <w:lvlText w:val=""/>
      <w:lvlJc w:val="left"/>
      <w:pPr>
        <w:ind w:left="1978" w:hanging="360"/>
      </w:pPr>
      <w:rPr>
        <w:rFonts w:ascii="Wingdings" w:hAnsi="Wingdings" w:hint="default"/>
      </w:rPr>
    </w:lvl>
    <w:lvl w:ilvl="1" w:tplc="04150003">
      <w:start w:val="1"/>
      <w:numFmt w:val="bullet"/>
      <w:lvlText w:val="o"/>
      <w:lvlJc w:val="left"/>
      <w:pPr>
        <w:ind w:left="2698" w:hanging="360"/>
      </w:pPr>
      <w:rPr>
        <w:rFonts w:ascii="Courier New" w:hAnsi="Courier New" w:cs="Courier New" w:hint="default"/>
      </w:rPr>
    </w:lvl>
    <w:lvl w:ilvl="2" w:tplc="04150005">
      <w:start w:val="1"/>
      <w:numFmt w:val="bullet"/>
      <w:lvlText w:val=""/>
      <w:lvlJc w:val="left"/>
      <w:pPr>
        <w:ind w:left="3418" w:hanging="360"/>
      </w:pPr>
      <w:rPr>
        <w:rFonts w:ascii="Wingdings" w:hAnsi="Wingdings" w:hint="default"/>
      </w:rPr>
    </w:lvl>
    <w:lvl w:ilvl="3" w:tplc="04150001">
      <w:start w:val="1"/>
      <w:numFmt w:val="bullet"/>
      <w:lvlText w:val=""/>
      <w:lvlJc w:val="left"/>
      <w:pPr>
        <w:ind w:left="4138" w:hanging="360"/>
      </w:pPr>
      <w:rPr>
        <w:rFonts w:ascii="Symbol" w:hAnsi="Symbol" w:hint="default"/>
      </w:rPr>
    </w:lvl>
    <w:lvl w:ilvl="4" w:tplc="04150003">
      <w:start w:val="1"/>
      <w:numFmt w:val="bullet"/>
      <w:lvlText w:val="o"/>
      <w:lvlJc w:val="left"/>
      <w:pPr>
        <w:ind w:left="4858" w:hanging="360"/>
      </w:pPr>
      <w:rPr>
        <w:rFonts w:ascii="Courier New" w:hAnsi="Courier New" w:cs="Courier New" w:hint="default"/>
      </w:rPr>
    </w:lvl>
    <w:lvl w:ilvl="5" w:tplc="04150005">
      <w:start w:val="1"/>
      <w:numFmt w:val="bullet"/>
      <w:lvlText w:val=""/>
      <w:lvlJc w:val="left"/>
      <w:pPr>
        <w:ind w:left="5578" w:hanging="360"/>
      </w:pPr>
      <w:rPr>
        <w:rFonts w:ascii="Wingdings" w:hAnsi="Wingdings" w:hint="default"/>
      </w:rPr>
    </w:lvl>
    <w:lvl w:ilvl="6" w:tplc="04150001">
      <w:start w:val="1"/>
      <w:numFmt w:val="bullet"/>
      <w:lvlText w:val=""/>
      <w:lvlJc w:val="left"/>
      <w:pPr>
        <w:ind w:left="6298" w:hanging="360"/>
      </w:pPr>
      <w:rPr>
        <w:rFonts w:ascii="Symbol" w:hAnsi="Symbol" w:hint="default"/>
      </w:rPr>
    </w:lvl>
    <w:lvl w:ilvl="7" w:tplc="04150003">
      <w:start w:val="1"/>
      <w:numFmt w:val="bullet"/>
      <w:lvlText w:val="o"/>
      <w:lvlJc w:val="left"/>
      <w:pPr>
        <w:ind w:left="7018" w:hanging="360"/>
      </w:pPr>
      <w:rPr>
        <w:rFonts w:ascii="Courier New" w:hAnsi="Courier New" w:cs="Courier New" w:hint="default"/>
      </w:rPr>
    </w:lvl>
    <w:lvl w:ilvl="8" w:tplc="04150005">
      <w:start w:val="1"/>
      <w:numFmt w:val="bullet"/>
      <w:lvlText w:val=""/>
      <w:lvlJc w:val="left"/>
      <w:pPr>
        <w:ind w:left="7738" w:hanging="360"/>
      </w:pPr>
      <w:rPr>
        <w:rFonts w:ascii="Wingdings" w:hAnsi="Wingdings" w:hint="default"/>
      </w:rPr>
    </w:lvl>
  </w:abstractNum>
  <w:abstractNum w:abstractNumId="81" w15:restartNumberingAfterBreak="0">
    <w:nsid w:val="5D073052"/>
    <w:multiLevelType w:val="hybridMultilevel"/>
    <w:tmpl w:val="9DD0A702"/>
    <w:lvl w:ilvl="0" w:tplc="9A183AC2">
      <w:start w:val="1"/>
      <w:numFmt w:val="decimal"/>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5D1D7405"/>
    <w:multiLevelType w:val="hybridMultilevel"/>
    <w:tmpl w:val="56AEE8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291514"/>
    <w:multiLevelType w:val="multilevel"/>
    <w:tmpl w:val="E85A61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84" w15:restartNumberingAfterBreak="0">
    <w:nsid w:val="5FBB444F"/>
    <w:multiLevelType w:val="multilevel"/>
    <w:tmpl w:val="A6A460A8"/>
    <w:lvl w:ilvl="0">
      <w:start w:val="1"/>
      <w:numFmt w:val="decimal"/>
      <w:lvlText w:val="%1."/>
      <w:lvlJc w:val="left"/>
      <w:pPr>
        <w:tabs>
          <w:tab w:val="num" w:pos="708"/>
        </w:tabs>
        <w:ind w:left="708" w:hanging="705"/>
      </w:pPr>
      <w:rPr>
        <w:rFonts w:hint="default"/>
      </w:rPr>
    </w:lvl>
    <w:lvl w:ilvl="1">
      <w:start w:val="1"/>
      <w:numFmt w:val="lowerLetter"/>
      <w:lvlText w:val="%2)"/>
      <w:lvlJc w:val="lef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85" w15:restartNumberingAfterBreak="0">
    <w:nsid w:val="5FDD7243"/>
    <w:multiLevelType w:val="hybridMultilevel"/>
    <w:tmpl w:val="ACF246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04B6639"/>
    <w:multiLevelType w:val="hybridMultilevel"/>
    <w:tmpl w:val="858CF368"/>
    <w:lvl w:ilvl="0" w:tplc="933262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016132"/>
    <w:multiLevelType w:val="hybridMultilevel"/>
    <w:tmpl w:val="4AD8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5860928"/>
    <w:multiLevelType w:val="multilevel"/>
    <w:tmpl w:val="E56034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5A40734"/>
    <w:multiLevelType w:val="hybridMultilevel"/>
    <w:tmpl w:val="E7C40090"/>
    <w:lvl w:ilvl="0" w:tplc="F63CFCC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0" w15:restartNumberingAfterBreak="0">
    <w:nsid w:val="66DD6D15"/>
    <w:multiLevelType w:val="hybridMultilevel"/>
    <w:tmpl w:val="0378567A"/>
    <w:lvl w:ilvl="0" w:tplc="1C506D24">
      <w:start w:val="1"/>
      <w:numFmt w:val="lowerLetter"/>
      <w:lvlText w:val="%1)"/>
      <w:lvlJc w:val="left"/>
      <w:pPr>
        <w:tabs>
          <w:tab w:val="num" w:pos="360"/>
        </w:tabs>
        <w:ind w:left="360" w:hanging="360"/>
      </w:pPr>
      <w:rPr>
        <w:rFonts w:ascii="Calibri" w:hAnsi="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8B750F"/>
    <w:multiLevelType w:val="hybridMultilevel"/>
    <w:tmpl w:val="48C8B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27720CC"/>
    <w:multiLevelType w:val="hybridMultilevel"/>
    <w:tmpl w:val="22BE3FAE"/>
    <w:lvl w:ilvl="0" w:tplc="7C9E5D48">
      <w:start w:val="1"/>
      <w:numFmt w:val="lowerLetter"/>
      <w:lvlText w:val="%1)"/>
      <w:lvlJc w:val="left"/>
      <w:pPr>
        <w:ind w:left="144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FA3263"/>
    <w:multiLevelType w:val="hybridMultilevel"/>
    <w:tmpl w:val="8CDC7FEC"/>
    <w:lvl w:ilvl="0" w:tplc="116817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252072"/>
    <w:multiLevelType w:val="hybridMultilevel"/>
    <w:tmpl w:val="E196BBB2"/>
    <w:lvl w:ilvl="0" w:tplc="25D271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FE12EF"/>
    <w:multiLevelType w:val="hybridMultilevel"/>
    <w:tmpl w:val="FAB6BA62"/>
    <w:lvl w:ilvl="0" w:tplc="674E9C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9532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792D0542"/>
    <w:multiLevelType w:val="multilevel"/>
    <w:tmpl w:val="CDEA1226"/>
    <w:lvl w:ilvl="0">
      <w:start w:val="1"/>
      <w:numFmt w:val="lowerLetter"/>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99" w15:restartNumberingAfterBreak="0">
    <w:nsid w:val="7ABE1423"/>
    <w:multiLevelType w:val="hybridMultilevel"/>
    <w:tmpl w:val="8BF47516"/>
    <w:lvl w:ilvl="0" w:tplc="96942DA2">
      <w:start w:val="1"/>
      <w:numFmt w:val="lowerLetter"/>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FB3C69"/>
    <w:multiLevelType w:val="hybridMultilevel"/>
    <w:tmpl w:val="7D1E5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7B5E0722"/>
    <w:multiLevelType w:val="hybridMultilevel"/>
    <w:tmpl w:val="B8204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5" w15:restartNumberingAfterBreak="0">
    <w:nsid w:val="7EE0293A"/>
    <w:multiLevelType w:val="hybridMultilevel"/>
    <w:tmpl w:val="C1FA1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F302FCE"/>
    <w:multiLevelType w:val="hybridMultilevel"/>
    <w:tmpl w:val="4DC63596"/>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abstractNum w:abstractNumId="107" w15:restartNumberingAfterBreak="0">
    <w:nsid w:val="7F6F1D79"/>
    <w:multiLevelType w:val="hybridMultilevel"/>
    <w:tmpl w:val="A38224BC"/>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97"/>
  </w:num>
  <w:num w:numId="2">
    <w:abstractNumId w:val="11"/>
  </w:num>
  <w:num w:numId="3">
    <w:abstractNumId w:val="69"/>
  </w:num>
  <w:num w:numId="4">
    <w:abstractNumId w:val="37"/>
  </w:num>
  <w:num w:numId="5">
    <w:abstractNumId w:val="88"/>
  </w:num>
  <w:num w:numId="6">
    <w:abstractNumId w:val="28"/>
  </w:num>
  <w:num w:numId="7">
    <w:abstractNumId w:val="101"/>
  </w:num>
  <w:num w:numId="8">
    <w:abstractNumId w:val="42"/>
  </w:num>
  <w:num w:numId="9">
    <w:abstractNumId w:val="21"/>
  </w:num>
  <w:num w:numId="10">
    <w:abstractNumId w:val="53"/>
  </w:num>
  <w:num w:numId="11">
    <w:abstractNumId w:val="85"/>
  </w:num>
  <w:num w:numId="12">
    <w:abstractNumId w:val="33"/>
  </w:num>
  <w:num w:numId="13">
    <w:abstractNumId w:val="67"/>
  </w:num>
  <w:num w:numId="14">
    <w:abstractNumId w:val="12"/>
  </w:num>
  <w:num w:numId="15">
    <w:abstractNumId w:val="41"/>
  </w:num>
  <w:num w:numId="16">
    <w:abstractNumId w:val="9"/>
  </w:num>
  <w:num w:numId="17">
    <w:abstractNumId w:val="96"/>
  </w:num>
  <w:num w:numId="18">
    <w:abstractNumId w:val="14"/>
  </w:num>
  <w:num w:numId="19">
    <w:abstractNumId w:val="95"/>
  </w:num>
  <w:num w:numId="20">
    <w:abstractNumId w:val="91"/>
  </w:num>
  <w:num w:numId="21">
    <w:abstractNumId w:val="19"/>
  </w:num>
  <w:num w:numId="22">
    <w:abstractNumId w:val="83"/>
  </w:num>
  <w:num w:numId="23">
    <w:abstractNumId w:val="39"/>
  </w:num>
  <w:num w:numId="24">
    <w:abstractNumId w:val="103"/>
  </w:num>
  <w:num w:numId="25">
    <w:abstractNumId w:val="0"/>
  </w:num>
  <w:num w:numId="26">
    <w:abstractNumId w:val="105"/>
  </w:num>
  <w:num w:numId="27">
    <w:abstractNumId w:val="56"/>
  </w:num>
  <w:num w:numId="28">
    <w:abstractNumId w:val="89"/>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num>
  <w:num w:numId="31">
    <w:abstractNumId w:val="82"/>
  </w:num>
  <w:num w:numId="32">
    <w:abstractNumId w:val="52"/>
  </w:num>
  <w:num w:numId="33">
    <w:abstractNumId w:val="106"/>
  </w:num>
  <w:num w:numId="34">
    <w:abstractNumId w:val="76"/>
  </w:num>
  <w:num w:numId="35">
    <w:abstractNumId w:val="38"/>
  </w:num>
  <w:num w:numId="36">
    <w:abstractNumId w:val="86"/>
  </w:num>
  <w:num w:numId="37">
    <w:abstractNumId w:val="64"/>
  </w:num>
  <w:num w:numId="38">
    <w:abstractNumId w:val="84"/>
  </w:num>
  <w:num w:numId="39">
    <w:abstractNumId w:val="72"/>
  </w:num>
  <w:num w:numId="40">
    <w:abstractNumId w:val="15"/>
  </w:num>
  <w:num w:numId="41">
    <w:abstractNumId w:val="47"/>
  </w:num>
  <w:num w:numId="42">
    <w:abstractNumId w:val="90"/>
  </w:num>
  <w:num w:numId="43">
    <w:abstractNumId w:val="75"/>
  </w:num>
  <w:num w:numId="44">
    <w:abstractNumId w:val="16"/>
  </w:num>
  <w:num w:numId="45">
    <w:abstractNumId w:val="71"/>
  </w:num>
  <w:num w:numId="46">
    <w:abstractNumId w:val="35"/>
  </w:num>
  <w:num w:numId="47">
    <w:abstractNumId w:val="59"/>
  </w:num>
  <w:num w:numId="48">
    <w:abstractNumId w:val="43"/>
  </w:num>
  <w:num w:numId="49">
    <w:abstractNumId w:val="26"/>
  </w:num>
  <w:num w:numId="50">
    <w:abstractNumId w:val="57"/>
  </w:num>
  <w:num w:numId="51">
    <w:abstractNumId w:val="6"/>
  </w:num>
  <w:num w:numId="52">
    <w:abstractNumId w:val="94"/>
  </w:num>
  <w:num w:numId="53">
    <w:abstractNumId w:val="77"/>
  </w:num>
  <w:num w:numId="54">
    <w:abstractNumId w:val="24"/>
  </w:num>
  <w:num w:numId="55">
    <w:abstractNumId w:val="73"/>
  </w:num>
  <w:num w:numId="56">
    <w:abstractNumId w:val="58"/>
  </w:num>
  <w:num w:numId="57">
    <w:abstractNumId w:val="49"/>
  </w:num>
  <w:num w:numId="58">
    <w:abstractNumId w:val="3"/>
  </w:num>
  <w:num w:numId="59">
    <w:abstractNumId w:val="23"/>
  </w:num>
  <w:num w:numId="60">
    <w:abstractNumId w:val="20"/>
  </w:num>
  <w:num w:numId="61">
    <w:abstractNumId w:val="104"/>
  </w:num>
  <w:num w:numId="62">
    <w:abstractNumId w:val="46"/>
  </w:num>
  <w:num w:numId="63">
    <w:abstractNumId w:val="100"/>
  </w:num>
  <w:num w:numId="64">
    <w:abstractNumId w:val="87"/>
  </w:num>
  <w:num w:numId="65">
    <w:abstractNumId w:val="22"/>
  </w:num>
  <w:num w:numId="66">
    <w:abstractNumId w:val="62"/>
  </w:num>
  <w:num w:numId="67">
    <w:abstractNumId w:val="55"/>
  </w:num>
  <w:num w:numId="68">
    <w:abstractNumId w:val="51"/>
  </w:num>
  <w:num w:numId="69">
    <w:abstractNumId w:val="5"/>
  </w:num>
  <w:num w:numId="70">
    <w:abstractNumId w:val="17"/>
  </w:num>
  <w:num w:numId="71">
    <w:abstractNumId w:val="32"/>
  </w:num>
  <w:num w:numId="72">
    <w:abstractNumId w:val="25"/>
  </w:num>
  <w:num w:numId="73">
    <w:abstractNumId w:val="27"/>
  </w:num>
  <w:num w:numId="74">
    <w:abstractNumId w:val="44"/>
  </w:num>
  <w:num w:numId="75">
    <w:abstractNumId w:val="68"/>
  </w:num>
  <w:num w:numId="76">
    <w:abstractNumId w:val="79"/>
  </w:num>
  <w:num w:numId="77">
    <w:abstractNumId w:val="74"/>
  </w:num>
  <w:num w:numId="78">
    <w:abstractNumId w:val="93"/>
  </w:num>
  <w:num w:numId="79">
    <w:abstractNumId w:val="40"/>
  </w:num>
  <w:num w:numId="80">
    <w:abstractNumId w:val="66"/>
  </w:num>
  <w:num w:numId="81">
    <w:abstractNumId w:val="80"/>
  </w:num>
  <w:num w:numId="82">
    <w:abstractNumId w:val="50"/>
  </w:num>
  <w:num w:numId="83">
    <w:abstractNumId w:val="54"/>
  </w:num>
  <w:num w:numId="84">
    <w:abstractNumId w:val="99"/>
  </w:num>
  <w:num w:numId="85">
    <w:abstractNumId w:val="60"/>
  </w:num>
  <w:num w:numId="86">
    <w:abstractNumId w:val="4"/>
  </w:num>
  <w:num w:numId="87">
    <w:abstractNumId w:val="48"/>
  </w:num>
  <w:num w:numId="88">
    <w:abstractNumId w:val="34"/>
  </w:num>
  <w:num w:numId="89">
    <w:abstractNumId w:val="7"/>
  </w:num>
  <w:num w:numId="90">
    <w:abstractNumId w:val="65"/>
  </w:num>
  <w:num w:numId="91">
    <w:abstractNumId w:val="10"/>
  </w:num>
  <w:num w:numId="92">
    <w:abstractNumId w:val="36"/>
  </w:num>
  <w:num w:numId="93">
    <w:abstractNumId w:val="8"/>
  </w:num>
  <w:num w:numId="94">
    <w:abstractNumId w:val="30"/>
  </w:num>
  <w:num w:numId="95">
    <w:abstractNumId w:val="78"/>
  </w:num>
  <w:num w:numId="96">
    <w:abstractNumId w:val="2"/>
  </w:num>
  <w:num w:numId="97">
    <w:abstractNumId w:val="29"/>
  </w:num>
  <w:num w:numId="98">
    <w:abstractNumId w:val="102"/>
  </w:num>
  <w:num w:numId="99">
    <w:abstractNumId w:val="13"/>
  </w:num>
  <w:num w:numId="100">
    <w:abstractNumId w:val="18"/>
  </w:num>
  <w:num w:numId="101">
    <w:abstractNumId w:val="45"/>
  </w:num>
  <w:num w:numId="102">
    <w:abstractNumId w:val="70"/>
  </w:num>
  <w:num w:numId="103">
    <w:abstractNumId w:val="63"/>
  </w:num>
  <w:num w:numId="104">
    <w:abstractNumId w:val="31"/>
  </w:num>
  <w:num w:numId="105">
    <w:abstractNumId w:val="98"/>
  </w:num>
  <w:num w:numId="106">
    <w:abstractNumId w:val="107"/>
  </w:num>
  <w:num w:numId="107">
    <w:abstractNumId w:val="19"/>
  </w:num>
  <w:num w:numId="108">
    <w:abstractNumId w:val="19"/>
  </w:num>
  <w:num w:numId="109">
    <w:abstractNumId w:val="8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56"/>
    <w:rsid w:val="00017C70"/>
    <w:rsid w:val="0002018D"/>
    <w:rsid w:val="00020656"/>
    <w:rsid w:val="000408E7"/>
    <w:rsid w:val="00042152"/>
    <w:rsid w:val="000568E9"/>
    <w:rsid w:val="000C3E99"/>
    <w:rsid w:val="0014081E"/>
    <w:rsid w:val="00162410"/>
    <w:rsid w:val="001672A1"/>
    <w:rsid w:val="00167A4F"/>
    <w:rsid w:val="001733C5"/>
    <w:rsid w:val="0019224C"/>
    <w:rsid w:val="001B06A0"/>
    <w:rsid w:val="001C15CC"/>
    <w:rsid w:val="001D6356"/>
    <w:rsid w:val="001E287C"/>
    <w:rsid w:val="001E5557"/>
    <w:rsid w:val="001E6C95"/>
    <w:rsid w:val="00202F44"/>
    <w:rsid w:val="002443CE"/>
    <w:rsid w:val="00247B74"/>
    <w:rsid w:val="00252FAC"/>
    <w:rsid w:val="002539E8"/>
    <w:rsid w:val="002734C0"/>
    <w:rsid w:val="002B2DB6"/>
    <w:rsid w:val="002B5EA9"/>
    <w:rsid w:val="002C4A27"/>
    <w:rsid w:val="002D6BD6"/>
    <w:rsid w:val="002E154C"/>
    <w:rsid w:val="002F2E18"/>
    <w:rsid w:val="0030441C"/>
    <w:rsid w:val="003066C2"/>
    <w:rsid w:val="0031520E"/>
    <w:rsid w:val="00340943"/>
    <w:rsid w:val="00343C4A"/>
    <w:rsid w:val="003476BE"/>
    <w:rsid w:val="00363509"/>
    <w:rsid w:val="00367887"/>
    <w:rsid w:val="003A0576"/>
    <w:rsid w:val="003C4F0D"/>
    <w:rsid w:val="003D6F18"/>
    <w:rsid w:val="00435D47"/>
    <w:rsid w:val="00445753"/>
    <w:rsid w:val="00445DCB"/>
    <w:rsid w:val="0045352A"/>
    <w:rsid w:val="00476F15"/>
    <w:rsid w:val="0048731D"/>
    <w:rsid w:val="00493BD4"/>
    <w:rsid w:val="004D4440"/>
    <w:rsid w:val="004D7737"/>
    <w:rsid w:val="004E3592"/>
    <w:rsid w:val="005150ED"/>
    <w:rsid w:val="00520DF9"/>
    <w:rsid w:val="00607C7A"/>
    <w:rsid w:val="006104DC"/>
    <w:rsid w:val="00613362"/>
    <w:rsid w:val="00621608"/>
    <w:rsid w:val="00640B6D"/>
    <w:rsid w:val="00645D86"/>
    <w:rsid w:val="0068204A"/>
    <w:rsid w:val="006C67E5"/>
    <w:rsid w:val="006D7383"/>
    <w:rsid w:val="006E3F26"/>
    <w:rsid w:val="00724B65"/>
    <w:rsid w:val="00737772"/>
    <w:rsid w:val="007646ED"/>
    <w:rsid w:val="007700DC"/>
    <w:rsid w:val="00771B0E"/>
    <w:rsid w:val="007D1976"/>
    <w:rsid w:val="007D6FE6"/>
    <w:rsid w:val="007F4414"/>
    <w:rsid w:val="008064CB"/>
    <w:rsid w:val="00813D58"/>
    <w:rsid w:val="00814B90"/>
    <w:rsid w:val="00850915"/>
    <w:rsid w:val="008600E7"/>
    <w:rsid w:val="0086356F"/>
    <w:rsid w:val="00863C6D"/>
    <w:rsid w:val="0087292A"/>
    <w:rsid w:val="0087618B"/>
    <w:rsid w:val="008B738B"/>
    <w:rsid w:val="008C37B4"/>
    <w:rsid w:val="008D77E8"/>
    <w:rsid w:val="008D7CA7"/>
    <w:rsid w:val="008E3E6B"/>
    <w:rsid w:val="008F06C5"/>
    <w:rsid w:val="00901B53"/>
    <w:rsid w:val="00907938"/>
    <w:rsid w:val="00932D70"/>
    <w:rsid w:val="00936F4D"/>
    <w:rsid w:val="0096408D"/>
    <w:rsid w:val="009724AC"/>
    <w:rsid w:val="00973864"/>
    <w:rsid w:val="00981CBC"/>
    <w:rsid w:val="00984DC6"/>
    <w:rsid w:val="009A2CC7"/>
    <w:rsid w:val="009B5C78"/>
    <w:rsid w:val="009B65AD"/>
    <w:rsid w:val="009E1C1A"/>
    <w:rsid w:val="00A15AA6"/>
    <w:rsid w:val="00A21F90"/>
    <w:rsid w:val="00A30A43"/>
    <w:rsid w:val="00A53D48"/>
    <w:rsid w:val="00A559DD"/>
    <w:rsid w:val="00A57D0F"/>
    <w:rsid w:val="00A670D6"/>
    <w:rsid w:val="00A70C33"/>
    <w:rsid w:val="00AC4046"/>
    <w:rsid w:val="00B40614"/>
    <w:rsid w:val="00BC0D92"/>
    <w:rsid w:val="00BE5ADF"/>
    <w:rsid w:val="00C066AC"/>
    <w:rsid w:val="00C2025B"/>
    <w:rsid w:val="00C27598"/>
    <w:rsid w:val="00C91891"/>
    <w:rsid w:val="00C91D67"/>
    <w:rsid w:val="00CA3B1E"/>
    <w:rsid w:val="00CC0126"/>
    <w:rsid w:val="00D215DC"/>
    <w:rsid w:val="00D401F8"/>
    <w:rsid w:val="00D406E2"/>
    <w:rsid w:val="00D40E67"/>
    <w:rsid w:val="00DA2BCB"/>
    <w:rsid w:val="00DC1C16"/>
    <w:rsid w:val="00E029BD"/>
    <w:rsid w:val="00E070FB"/>
    <w:rsid w:val="00E13A6B"/>
    <w:rsid w:val="00E14440"/>
    <w:rsid w:val="00E47FFE"/>
    <w:rsid w:val="00E55430"/>
    <w:rsid w:val="00E57BAF"/>
    <w:rsid w:val="00E81CE3"/>
    <w:rsid w:val="00E85077"/>
    <w:rsid w:val="00E8660A"/>
    <w:rsid w:val="00E87CAB"/>
    <w:rsid w:val="00EA672B"/>
    <w:rsid w:val="00EF19F3"/>
    <w:rsid w:val="00F95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7421"/>
  <w15:chartTrackingRefBased/>
  <w15:docId w15:val="{507BC11F-9A9C-4197-B52F-5B3F7057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3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D6356"/>
    <w:pPr>
      <w:keepNext/>
      <w:jc w:val="right"/>
      <w:outlineLvl w:val="0"/>
    </w:pPr>
    <w:rPr>
      <w:rFonts w:ascii="Arial" w:hAnsi="Arial"/>
      <w:b/>
      <w:bCs/>
      <w:color w:val="000000"/>
      <w:spacing w:val="-6"/>
      <w:sz w:val="27"/>
      <w:lang w:val="x-none" w:eastAsia="x-none"/>
    </w:rPr>
  </w:style>
  <w:style w:type="paragraph" w:styleId="Nagwek2">
    <w:name w:val="heading 2"/>
    <w:basedOn w:val="Normalny"/>
    <w:next w:val="Normalny"/>
    <w:link w:val="Nagwek2Znak"/>
    <w:qFormat/>
    <w:rsid w:val="001D6356"/>
    <w:pPr>
      <w:keepNext/>
      <w:jc w:val="right"/>
      <w:outlineLvl w:val="1"/>
    </w:pPr>
    <w:rPr>
      <w:rFonts w:ascii="Arial" w:hAnsi="Arial"/>
      <w:b/>
      <w:bCs/>
      <w:color w:val="000000"/>
      <w:sz w:val="18"/>
      <w:lang w:val="x-none" w:eastAsia="x-none"/>
    </w:rPr>
  </w:style>
  <w:style w:type="paragraph" w:styleId="Nagwek3">
    <w:name w:val="heading 3"/>
    <w:basedOn w:val="Normalny"/>
    <w:next w:val="Normalny"/>
    <w:link w:val="Nagwek3Znak"/>
    <w:qFormat/>
    <w:rsid w:val="001D6356"/>
    <w:pPr>
      <w:keepNext/>
      <w:ind w:left="4500"/>
      <w:jc w:val="both"/>
      <w:outlineLvl w:val="2"/>
    </w:pPr>
    <w:rPr>
      <w:rFonts w:ascii="Arial" w:hAnsi="Arial"/>
      <w:sz w:val="28"/>
      <w:szCs w:val="28"/>
      <w:lang w:val="x-none" w:eastAsia="x-none"/>
    </w:rPr>
  </w:style>
  <w:style w:type="paragraph" w:styleId="Nagwek4">
    <w:name w:val="heading 4"/>
    <w:basedOn w:val="Normalny"/>
    <w:next w:val="Normalny"/>
    <w:link w:val="Nagwek4Znak"/>
    <w:qFormat/>
    <w:rsid w:val="001D6356"/>
    <w:pPr>
      <w:keepNext/>
      <w:ind w:left="5580"/>
      <w:jc w:val="both"/>
      <w:outlineLvl w:val="3"/>
    </w:pPr>
    <w:rPr>
      <w:rFonts w:ascii="Arial" w:hAnsi="Arial"/>
      <w:sz w:val="28"/>
      <w:szCs w:val="28"/>
      <w:lang w:val="x-none" w:eastAsia="x-none"/>
    </w:rPr>
  </w:style>
  <w:style w:type="paragraph" w:styleId="Nagwek5">
    <w:name w:val="heading 5"/>
    <w:basedOn w:val="Normalny"/>
    <w:next w:val="Normalny"/>
    <w:link w:val="Nagwek5Znak"/>
    <w:qFormat/>
    <w:rsid w:val="001D6356"/>
    <w:pPr>
      <w:keepNext/>
      <w:ind w:left="4956" w:firstLine="624"/>
      <w:jc w:val="both"/>
      <w:outlineLvl w:val="4"/>
    </w:pPr>
    <w:rPr>
      <w:rFonts w:ascii="Arial" w:hAnsi="Arial"/>
      <w:b/>
      <w:sz w:val="28"/>
      <w:szCs w:val="28"/>
      <w:lang w:val="x-none" w:eastAsia="x-none"/>
    </w:rPr>
  </w:style>
  <w:style w:type="paragraph" w:styleId="Nagwek6">
    <w:name w:val="heading 6"/>
    <w:basedOn w:val="Normalny"/>
    <w:next w:val="Normalny"/>
    <w:link w:val="Nagwek6Znak"/>
    <w:qFormat/>
    <w:rsid w:val="001D6356"/>
    <w:pPr>
      <w:keepNext/>
      <w:tabs>
        <w:tab w:val="num" w:pos="1512"/>
      </w:tabs>
      <w:suppressAutoHyphens/>
      <w:spacing w:line="480" w:lineRule="atLeast"/>
      <w:ind w:left="1512" w:hanging="1152"/>
      <w:jc w:val="both"/>
      <w:outlineLvl w:val="5"/>
    </w:pPr>
    <w:rPr>
      <w:rFonts w:ascii="Arial" w:hAnsi="Arial"/>
      <w:i/>
      <w:szCs w:val="20"/>
      <w:u w:val="single"/>
      <w:lang w:val="x-none" w:eastAsia="ar-SA"/>
    </w:rPr>
  </w:style>
  <w:style w:type="paragraph" w:styleId="Nagwek7">
    <w:name w:val="heading 7"/>
    <w:basedOn w:val="Normalny"/>
    <w:next w:val="Normalny"/>
    <w:link w:val="Nagwek7Znak"/>
    <w:unhideWhenUsed/>
    <w:qFormat/>
    <w:rsid w:val="001D6356"/>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1D6356"/>
    <w:pPr>
      <w:keepNext/>
      <w:tabs>
        <w:tab w:val="num" w:pos="1800"/>
      </w:tabs>
      <w:suppressAutoHyphens/>
      <w:spacing w:line="360" w:lineRule="auto"/>
      <w:ind w:left="1800" w:hanging="1440"/>
      <w:outlineLvl w:val="7"/>
    </w:pPr>
    <w:rPr>
      <w:rFonts w:ascii="Arial" w:hAnsi="Arial"/>
      <w:b/>
      <w:szCs w:val="20"/>
      <w:u w:val="single"/>
      <w:lang w:val="x-none" w:eastAsia="ar-SA"/>
    </w:rPr>
  </w:style>
  <w:style w:type="paragraph" w:styleId="Nagwek9">
    <w:name w:val="heading 9"/>
    <w:basedOn w:val="Normalny"/>
    <w:next w:val="Normalny"/>
    <w:link w:val="Nagwek9Znak"/>
    <w:qFormat/>
    <w:rsid w:val="001D6356"/>
    <w:pPr>
      <w:keepNext/>
      <w:tabs>
        <w:tab w:val="num" w:pos="1944"/>
      </w:tabs>
      <w:suppressAutoHyphens/>
      <w:spacing w:line="360" w:lineRule="auto"/>
      <w:ind w:left="1944" w:hanging="1584"/>
      <w:outlineLvl w:val="8"/>
    </w:pPr>
    <w:rPr>
      <w:rFonts w:ascii="Arial" w:hAnsi="Arial"/>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6356"/>
    <w:rPr>
      <w:rFonts w:ascii="Arial" w:eastAsia="Times New Roman" w:hAnsi="Arial" w:cs="Times New Roman"/>
      <w:b/>
      <w:bCs/>
      <w:color w:val="000000"/>
      <w:spacing w:val="-6"/>
      <w:sz w:val="27"/>
      <w:szCs w:val="24"/>
      <w:lang w:val="x-none" w:eastAsia="x-none"/>
    </w:rPr>
  </w:style>
  <w:style w:type="character" w:customStyle="1" w:styleId="Nagwek2Znak">
    <w:name w:val="Nagłówek 2 Znak"/>
    <w:basedOn w:val="Domylnaczcionkaakapitu"/>
    <w:link w:val="Nagwek2"/>
    <w:rsid w:val="001D6356"/>
    <w:rPr>
      <w:rFonts w:ascii="Arial" w:eastAsia="Times New Roman" w:hAnsi="Arial" w:cs="Times New Roman"/>
      <w:b/>
      <w:bCs/>
      <w:color w:val="000000"/>
      <w:sz w:val="18"/>
      <w:szCs w:val="24"/>
      <w:lang w:val="x-none" w:eastAsia="x-none"/>
    </w:rPr>
  </w:style>
  <w:style w:type="character" w:customStyle="1" w:styleId="Nagwek3Znak">
    <w:name w:val="Nagłówek 3 Znak"/>
    <w:basedOn w:val="Domylnaczcionkaakapitu"/>
    <w:link w:val="Nagwek3"/>
    <w:rsid w:val="001D6356"/>
    <w:rPr>
      <w:rFonts w:ascii="Arial" w:eastAsia="Times New Roman" w:hAnsi="Arial" w:cs="Times New Roman"/>
      <w:sz w:val="28"/>
      <w:szCs w:val="28"/>
      <w:lang w:val="x-none" w:eastAsia="x-none"/>
    </w:rPr>
  </w:style>
  <w:style w:type="character" w:customStyle="1" w:styleId="Nagwek4Znak">
    <w:name w:val="Nagłówek 4 Znak"/>
    <w:basedOn w:val="Domylnaczcionkaakapitu"/>
    <w:link w:val="Nagwek4"/>
    <w:rsid w:val="001D6356"/>
    <w:rPr>
      <w:rFonts w:ascii="Arial" w:eastAsia="Times New Roman" w:hAnsi="Arial" w:cs="Times New Roman"/>
      <w:sz w:val="28"/>
      <w:szCs w:val="28"/>
      <w:lang w:val="x-none" w:eastAsia="x-none"/>
    </w:rPr>
  </w:style>
  <w:style w:type="character" w:customStyle="1" w:styleId="Nagwek5Znak">
    <w:name w:val="Nagłówek 5 Znak"/>
    <w:basedOn w:val="Domylnaczcionkaakapitu"/>
    <w:link w:val="Nagwek5"/>
    <w:rsid w:val="001D6356"/>
    <w:rPr>
      <w:rFonts w:ascii="Arial" w:eastAsia="Times New Roman" w:hAnsi="Arial" w:cs="Times New Roman"/>
      <w:b/>
      <w:sz w:val="28"/>
      <w:szCs w:val="28"/>
      <w:lang w:val="x-none" w:eastAsia="x-none"/>
    </w:rPr>
  </w:style>
  <w:style w:type="character" w:customStyle="1" w:styleId="Nagwek6Znak">
    <w:name w:val="Nagłówek 6 Znak"/>
    <w:basedOn w:val="Domylnaczcionkaakapitu"/>
    <w:link w:val="Nagwek6"/>
    <w:rsid w:val="001D6356"/>
    <w:rPr>
      <w:rFonts w:ascii="Arial" w:eastAsia="Times New Roman" w:hAnsi="Arial" w:cs="Times New Roman"/>
      <w:i/>
      <w:sz w:val="24"/>
      <w:szCs w:val="20"/>
      <w:u w:val="single"/>
      <w:lang w:val="x-none" w:eastAsia="ar-SA"/>
    </w:rPr>
  </w:style>
  <w:style w:type="character" w:customStyle="1" w:styleId="Nagwek7Znak">
    <w:name w:val="Nagłówek 7 Znak"/>
    <w:basedOn w:val="Domylnaczcionkaakapitu"/>
    <w:link w:val="Nagwek7"/>
    <w:rsid w:val="001D6356"/>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1D6356"/>
    <w:rPr>
      <w:rFonts w:ascii="Arial" w:eastAsia="Times New Roman" w:hAnsi="Arial" w:cs="Times New Roman"/>
      <w:b/>
      <w:sz w:val="24"/>
      <w:szCs w:val="20"/>
      <w:u w:val="single"/>
      <w:lang w:val="x-none" w:eastAsia="ar-SA"/>
    </w:rPr>
  </w:style>
  <w:style w:type="character" w:customStyle="1" w:styleId="Nagwek9Znak">
    <w:name w:val="Nagłówek 9 Znak"/>
    <w:basedOn w:val="Domylnaczcionkaakapitu"/>
    <w:link w:val="Nagwek9"/>
    <w:rsid w:val="001D6356"/>
    <w:rPr>
      <w:rFonts w:ascii="Arial" w:eastAsia="Times New Roman" w:hAnsi="Arial" w:cs="Times New Roman"/>
      <w:sz w:val="24"/>
      <w:szCs w:val="20"/>
      <w:lang w:val="x-none" w:eastAsia="ar-SA"/>
    </w:rPr>
  </w:style>
  <w:style w:type="paragraph" w:styleId="Nagwek">
    <w:name w:val="header"/>
    <w:basedOn w:val="Normalny"/>
    <w:link w:val="NagwekZnak"/>
    <w:rsid w:val="001D6356"/>
    <w:pPr>
      <w:tabs>
        <w:tab w:val="center" w:pos="4536"/>
        <w:tab w:val="right" w:pos="9072"/>
      </w:tabs>
    </w:pPr>
    <w:rPr>
      <w:lang w:val="x-none" w:eastAsia="x-none"/>
    </w:rPr>
  </w:style>
  <w:style w:type="character" w:customStyle="1" w:styleId="NagwekZnak">
    <w:name w:val="Nagłówek Znak"/>
    <w:basedOn w:val="Domylnaczcionkaakapitu"/>
    <w:link w:val="Nagwek"/>
    <w:rsid w:val="001D6356"/>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1D6356"/>
    <w:rPr>
      <w:rFonts w:ascii="Arial" w:hAnsi="Arial"/>
      <w:sz w:val="22"/>
      <w:lang w:val="x-none" w:eastAsia="x-none"/>
    </w:rPr>
  </w:style>
  <w:style w:type="character" w:customStyle="1" w:styleId="Tekstpodstawowy2Znak">
    <w:name w:val="Tekst podstawowy 2 Znak"/>
    <w:basedOn w:val="Domylnaczcionkaakapitu"/>
    <w:link w:val="Tekstpodstawowy2"/>
    <w:rsid w:val="001D6356"/>
    <w:rPr>
      <w:rFonts w:ascii="Arial" w:eastAsia="Times New Roman" w:hAnsi="Arial" w:cs="Times New Roman"/>
      <w:szCs w:val="24"/>
      <w:lang w:val="x-none" w:eastAsia="x-none"/>
    </w:rPr>
  </w:style>
  <w:style w:type="paragraph" w:styleId="Stopka">
    <w:name w:val="footer"/>
    <w:basedOn w:val="Normalny"/>
    <w:link w:val="StopkaZnak"/>
    <w:uiPriority w:val="99"/>
    <w:rsid w:val="001D6356"/>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D6356"/>
    <w:rPr>
      <w:rFonts w:ascii="Times New Roman" w:eastAsia="Times New Roman" w:hAnsi="Times New Roman" w:cs="Times New Roman"/>
      <w:sz w:val="24"/>
      <w:szCs w:val="24"/>
      <w:lang w:val="x-none" w:eastAsia="x-none"/>
    </w:rPr>
  </w:style>
  <w:style w:type="character" w:styleId="Hipercze">
    <w:name w:val="Hyperlink"/>
    <w:uiPriority w:val="99"/>
    <w:rsid w:val="001D6356"/>
    <w:rPr>
      <w:color w:val="0000FF"/>
      <w:u w:val="single"/>
    </w:rPr>
  </w:style>
  <w:style w:type="character" w:styleId="Pogrubienie">
    <w:name w:val="Strong"/>
    <w:uiPriority w:val="22"/>
    <w:qFormat/>
    <w:rsid w:val="001D6356"/>
    <w:rPr>
      <w:b/>
      <w:bCs/>
    </w:rPr>
  </w:style>
  <w:style w:type="paragraph" w:styleId="Tekstdymka">
    <w:name w:val="Balloon Text"/>
    <w:basedOn w:val="Normalny"/>
    <w:link w:val="TekstdymkaZnak1"/>
    <w:rsid w:val="001D6356"/>
    <w:rPr>
      <w:rFonts w:ascii="Tahoma" w:hAnsi="Tahoma"/>
      <w:sz w:val="16"/>
      <w:szCs w:val="16"/>
      <w:lang w:val="x-none" w:eastAsia="x-none"/>
    </w:rPr>
  </w:style>
  <w:style w:type="character" w:customStyle="1" w:styleId="TekstdymkaZnak">
    <w:name w:val="Tekst dymka Znak"/>
    <w:basedOn w:val="Domylnaczcionkaakapitu"/>
    <w:rsid w:val="001D6356"/>
    <w:rPr>
      <w:rFonts w:ascii="Segoe UI" w:eastAsia="Times New Roman" w:hAnsi="Segoe UI" w:cs="Segoe UI"/>
      <w:sz w:val="18"/>
      <w:szCs w:val="18"/>
      <w:lang w:eastAsia="pl-PL"/>
    </w:rPr>
  </w:style>
  <w:style w:type="character" w:styleId="Numerstrony">
    <w:name w:val="page number"/>
    <w:basedOn w:val="Domylnaczcionkaakapitu"/>
    <w:rsid w:val="001D6356"/>
  </w:style>
  <w:style w:type="paragraph" w:styleId="Tytu">
    <w:name w:val="Title"/>
    <w:basedOn w:val="Normalny"/>
    <w:link w:val="TytuZnak"/>
    <w:qFormat/>
    <w:rsid w:val="001D6356"/>
    <w:pPr>
      <w:jc w:val="center"/>
    </w:pPr>
    <w:rPr>
      <w:b/>
    </w:rPr>
  </w:style>
  <w:style w:type="character" w:customStyle="1" w:styleId="TytuZnak">
    <w:name w:val="Tytuł Znak"/>
    <w:basedOn w:val="Domylnaczcionkaakapitu"/>
    <w:link w:val="Tytu"/>
    <w:rsid w:val="001D6356"/>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1D6356"/>
    <w:pPr>
      <w:spacing w:after="120"/>
    </w:pPr>
    <w:rPr>
      <w:lang w:val="x-none" w:eastAsia="x-none"/>
    </w:rPr>
  </w:style>
  <w:style w:type="character" w:customStyle="1" w:styleId="TekstpodstawowyZnak">
    <w:name w:val="Tekst podstawowy Znak"/>
    <w:basedOn w:val="Domylnaczcionkaakapitu"/>
    <w:link w:val="Tekstpodstawowy"/>
    <w:rsid w:val="001D6356"/>
    <w:rPr>
      <w:rFonts w:ascii="Times New Roman" w:eastAsia="Times New Roman" w:hAnsi="Times New Roman" w:cs="Times New Roman"/>
      <w:sz w:val="24"/>
      <w:szCs w:val="24"/>
      <w:lang w:val="x-none" w:eastAsia="x-none"/>
    </w:rPr>
  </w:style>
  <w:style w:type="paragraph" w:styleId="HTML-wstpniesformatowany">
    <w:name w:val="HTML Preformatted"/>
    <w:basedOn w:val="Normalny"/>
    <w:link w:val="HTML-wstpniesformatowanyZnak"/>
    <w:rsid w:val="001D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1D6356"/>
    <w:rPr>
      <w:rFonts w:ascii="Courier New" w:eastAsia="Times New Roman" w:hAnsi="Courier New" w:cs="Courier New"/>
      <w:sz w:val="24"/>
      <w:szCs w:val="24"/>
      <w:lang w:eastAsia="pl-PL"/>
    </w:rPr>
  </w:style>
  <w:style w:type="table" w:styleId="Tabela-Siatka">
    <w:name w:val="Table Grid"/>
    <w:basedOn w:val="Standardowy"/>
    <w:uiPriority w:val="59"/>
    <w:rsid w:val="001D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1D63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1D6356"/>
    <w:rPr>
      <w:rFonts w:ascii="Tahoma" w:eastAsia="Times New Roman" w:hAnsi="Tahoma" w:cs="Tahoma"/>
      <w:sz w:val="24"/>
      <w:szCs w:val="24"/>
      <w:shd w:val="clear" w:color="auto" w:fill="000080"/>
      <w:lang w:eastAsia="pl-PL"/>
    </w:rPr>
  </w:style>
  <w:style w:type="paragraph" w:styleId="Tekstprzypisukocowego">
    <w:name w:val="endnote text"/>
    <w:basedOn w:val="Normalny"/>
    <w:link w:val="TekstprzypisukocowegoZnak"/>
    <w:uiPriority w:val="99"/>
    <w:semiHidden/>
    <w:rsid w:val="001D6356"/>
    <w:rPr>
      <w:lang w:val="x-none" w:eastAsia="x-none"/>
    </w:rPr>
  </w:style>
  <w:style w:type="character" w:customStyle="1" w:styleId="TekstprzypisukocowegoZnak">
    <w:name w:val="Tekst przypisu końcowego Znak"/>
    <w:basedOn w:val="Domylnaczcionkaakapitu"/>
    <w:link w:val="Tekstprzypisukocowego"/>
    <w:uiPriority w:val="99"/>
    <w:semiHidden/>
    <w:rsid w:val="001D6356"/>
    <w:rPr>
      <w:rFonts w:ascii="Times New Roman" w:eastAsia="Times New Roman" w:hAnsi="Times New Roman" w:cs="Times New Roman"/>
      <w:sz w:val="24"/>
      <w:szCs w:val="24"/>
      <w:lang w:val="x-none" w:eastAsia="x-none"/>
    </w:rPr>
  </w:style>
  <w:style w:type="character" w:styleId="Odwoanieprzypisukocowego">
    <w:name w:val="endnote reference"/>
    <w:uiPriority w:val="99"/>
    <w:semiHidden/>
    <w:rsid w:val="001D6356"/>
    <w:rPr>
      <w:vertAlign w:val="superscript"/>
    </w:rPr>
  </w:style>
  <w:style w:type="paragraph" w:styleId="Tekstprzypisudolnego">
    <w:name w:val="footnote text"/>
    <w:basedOn w:val="Normalny"/>
    <w:link w:val="TekstprzypisudolnegoZnak"/>
    <w:semiHidden/>
    <w:rsid w:val="001D6356"/>
    <w:rPr>
      <w:sz w:val="20"/>
      <w:szCs w:val="20"/>
    </w:rPr>
  </w:style>
  <w:style w:type="character" w:customStyle="1" w:styleId="TekstprzypisudolnegoZnak">
    <w:name w:val="Tekst przypisu dolnego Znak"/>
    <w:basedOn w:val="Domylnaczcionkaakapitu"/>
    <w:link w:val="Tekstprzypisudolnego"/>
    <w:semiHidden/>
    <w:rsid w:val="001D6356"/>
    <w:rPr>
      <w:rFonts w:ascii="Times New Roman" w:eastAsia="Times New Roman" w:hAnsi="Times New Roman" w:cs="Times New Roman"/>
      <w:sz w:val="20"/>
      <w:szCs w:val="20"/>
      <w:lang w:eastAsia="pl-PL"/>
    </w:rPr>
  </w:style>
  <w:style w:type="character" w:styleId="Odwoanieprzypisudolnego">
    <w:name w:val="footnote reference"/>
    <w:semiHidden/>
    <w:rsid w:val="001D6356"/>
    <w:rPr>
      <w:vertAlign w:val="superscript"/>
    </w:rPr>
  </w:style>
  <w:style w:type="paragraph" w:styleId="Tekstpodstawowywcity">
    <w:name w:val="Body Text Indent"/>
    <w:basedOn w:val="Normalny"/>
    <w:link w:val="TekstpodstawowywcityZnak"/>
    <w:rsid w:val="001D6356"/>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1D6356"/>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1D6356"/>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1D6356"/>
    <w:rPr>
      <w:rFonts w:ascii="Courier New" w:eastAsia="Times New Roman" w:hAnsi="Courier New" w:cs="Times New Roman"/>
      <w:sz w:val="20"/>
      <w:szCs w:val="20"/>
      <w:lang w:val="x-none" w:eastAsia="x-none"/>
    </w:rPr>
  </w:style>
  <w:style w:type="paragraph" w:customStyle="1" w:styleId="Styl1">
    <w:name w:val="Styl1"/>
    <w:basedOn w:val="Akapitzlist"/>
    <w:link w:val="Styl1Znak"/>
    <w:qFormat/>
    <w:rsid w:val="001D6356"/>
    <w:pPr>
      <w:numPr>
        <w:numId w:val="21"/>
      </w:numPr>
      <w:spacing w:after="200" w:line="276" w:lineRule="auto"/>
      <w:contextualSpacing/>
      <w:jc w:val="both"/>
    </w:pPr>
    <w:rPr>
      <w:rFonts w:ascii="Calibri" w:eastAsia="Calibri" w:hAnsi="Calibri"/>
      <w:b/>
      <w:lang w:val="x-none" w:eastAsia="en-US"/>
    </w:rPr>
  </w:style>
  <w:style w:type="character" w:customStyle="1" w:styleId="Styl1Znak">
    <w:name w:val="Styl1 Znak"/>
    <w:link w:val="Styl1"/>
    <w:rsid w:val="001D6356"/>
    <w:rPr>
      <w:rFonts w:ascii="Calibri" w:eastAsia="Calibri" w:hAnsi="Calibri" w:cs="Times New Roman"/>
      <w:b/>
      <w:sz w:val="24"/>
      <w:szCs w:val="24"/>
      <w:lang w:val="x-none"/>
    </w:rPr>
  </w:style>
  <w:style w:type="paragraph" w:styleId="Tekstpodstawowy3">
    <w:name w:val="Body Text 3"/>
    <w:basedOn w:val="Normalny"/>
    <w:link w:val="Tekstpodstawowy3Znak"/>
    <w:rsid w:val="001D6356"/>
    <w:pPr>
      <w:spacing w:after="120"/>
    </w:pPr>
    <w:rPr>
      <w:sz w:val="16"/>
      <w:szCs w:val="16"/>
      <w:lang w:val="x-none" w:eastAsia="x-none"/>
    </w:rPr>
  </w:style>
  <w:style w:type="character" w:customStyle="1" w:styleId="Tekstpodstawowy3Znak">
    <w:name w:val="Tekst podstawowy 3 Znak"/>
    <w:basedOn w:val="Domylnaczcionkaakapitu"/>
    <w:link w:val="Tekstpodstawowy3"/>
    <w:rsid w:val="001D6356"/>
    <w:rPr>
      <w:rFonts w:ascii="Times New Roman" w:eastAsia="Times New Roman" w:hAnsi="Times New Roman" w:cs="Times New Roman"/>
      <w:sz w:val="16"/>
      <w:szCs w:val="16"/>
      <w:lang w:val="x-none" w:eastAsia="x-none"/>
    </w:rPr>
  </w:style>
  <w:style w:type="paragraph" w:styleId="Akapitzlist">
    <w:name w:val="List Paragraph"/>
    <w:aliases w:val="lp1,normalny tekst,Akapit z list¹,CW_Lista"/>
    <w:basedOn w:val="Normalny"/>
    <w:link w:val="AkapitzlistZnak"/>
    <w:uiPriority w:val="34"/>
    <w:qFormat/>
    <w:rsid w:val="001D6356"/>
    <w:pPr>
      <w:ind w:left="708"/>
    </w:pPr>
  </w:style>
  <w:style w:type="paragraph" w:styleId="Bezodstpw">
    <w:name w:val="No Spacing"/>
    <w:uiPriority w:val="1"/>
    <w:qFormat/>
    <w:rsid w:val="001D6356"/>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1D6356"/>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rsid w:val="001D6356"/>
    <w:rPr>
      <w:rFonts w:ascii="Times New Roman" w:eastAsia="Times New Roman" w:hAnsi="Times New Roman" w:cs="Times New Roman"/>
      <w:sz w:val="24"/>
      <w:szCs w:val="24"/>
      <w:lang w:val="x-none" w:eastAsia="x-none"/>
    </w:rPr>
  </w:style>
  <w:style w:type="paragraph" w:styleId="Podtytu">
    <w:name w:val="Subtitle"/>
    <w:basedOn w:val="Normalny"/>
    <w:next w:val="Normalny"/>
    <w:link w:val="PodtytuZnak"/>
    <w:qFormat/>
    <w:rsid w:val="001D6356"/>
    <w:pPr>
      <w:spacing w:after="60"/>
      <w:jc w:val="center"/>
      <w:outlineLvl w:val="1"/>
    </w:pPr>
    <w:rPr>
      <w:rFonts w:ascii="Calibri Light" w:hAnsi="Calibri Light"/>
      <w:lang w:val="x-none" w:eastAsia="x-none"/>
    </w:rPr>
  </w:style>
  <w:style w:type="character" w:customStyle="1" w:styleId="PodtytuZnak">
    <w:name w:val="Podtytuł Znak"/>
    <w:basedOn w:val="Domylnaczcionkaakapitu"/>
    <w:link w:val="Podtytu"/>
    <w:rsid w:val="001D6356"/>
    <w:rPr>
      <w:rFonts w:ascii="Calibri Light" w:eastAsia="Times New Roman" w:hAnsi="Calibri Light" w:cs="Times New Roman"/>
      <w:sz w:val="24"/>
      <w:szCs w:val="24"/>
      <w:lang w:val="x-none" w:eastAsia="x-none"/>
    </w:rPr>
  </w:style>
  <w:style w:type="paragraph" w:customStyle="1" w:styleId="Zawartotabeli">
    <w:name w:val="Zawartość tabeli"/>
    <w:basedOn w:val="Normalny"/>
    <w:rsid w:val="001D6356"/>
    <w:pPr>
      <w:suppressLineNumbers/>
      <w:suppressAutoHyphens/>
    </w:pPr>
    <w:rPr>
      <w:rFonts w:ascii="Bookman Old Style" w:hAnsi="Bookman Old Style"/>
      <w:szCs w:val="20"/>
      <w:lang w:eastAsia="ar-SA"/>
    </w:rPr>
  </w:style>
  <w:style w:type="paragraph" w:styleId="Lista-kontynuacja2">
    <w:name w:val="List Continue 2"/>
    <w:basedOn w:val="Normalny"/>
    <w:uiPriority w:val="99"/>
    <w:rsid w:val="001D6356"/>
    <w:pPr>
      <w:spacing w:after="120"/>
      <w:ind w:left="566"/>
    </w:pPr>
    <w:rPr>
      <w:rFonts w:ascii="Arial" w:hAnsi="Arial"/>
      <w:sz w:val="22"/>
    </w:rPr>
  </w:style>
  <w:style w:type="character" w:styleId="UyteHipercze">
    <w:name w:val="FollowedHyperlink"/>
    <w:uiPriority w:val="99"/>
    <w:unhideWhenUsed/>
    <w:rsid w:val="001D6356"/>
    <w:rPr>
      <w:color w:val="800080"/>
      <w:u w:val="single"/>
    </w:rPr>
  </w:style>
  <w:style w:type="paragraph" w:customStyle="1" w:styleId="font5">
    <w:name w:val="font5"/>
    <w:basedOn w:val="Normalny"/>
    <w:rsid w:val="001D6356"/>
    <w:pPr>
      <w:spacing w:before="100" w:beforeAutospacing="1" w:after="100" w:afterAutospacing="1"/>
    </w:pPr>
    <w:rPr>
      <w:rFonts w:ascii="Arial" w:hAnsi="Arial" w:cs="Arial"/>
      <w:b/>
      <w:bCs/>
      <w:sz w:val="16"/>
      <w:szCs w:val="16"/>
    </w:rPr>
  </w:style>
  <w:style w:type="paragraph" w:customStyle="1" w:styleId="font6">
    <w:name w:val="font6"/>
    <w:basedOn w:val="Normalny"/>
    <w:rsid w:val="001D6356"/>
    <w:pPr>
      <w:spacing w:before="100" w:beforeAutospacing="1" w:after="100" w:afterAutospacing="1"/>
    </w:pPr>
    <w:rPr>
      <w:rFonts w:ascii="Arial" w:hAnsi="Arial" w:cs="Arial"/>
      <w:sz w:val="16"/>
      <w:szCs w:val="16"/>
    </w:rPr>
  </w:style>
  <w:style w:type="paragraph" w:customStyle="1" w:styleId="font7">
    <w:name w:val="font7"/>
    <w:basedOn w:val="Normalny"/>
    <w:rsid w:val="001D6356"/>
    <w:pPr>
      <w:spacing w:before="100" w:beforeAutospacing="1" w:after="100" w:afterAutospacing="1"/>
    </w:pPr>
    <w:rPr>
      <w:rFonts w:ascii="Arial" w:hAnsi="Arial" w:cs="Arial"/>
      <w:sz w:val="16"/>
      <w:szCs w:val="16"/>
    </w:rPr>
  </w:style>
  <w:style w:type="paragraph" w:customStyle="1" w:styleId="xl65">
    <w:name w:val="xl65"/>
    <w:basedOn w:val="Normalny"/>
    <w:rsid w:val="001D6356"/>
    <w:pPr>
      <w:spacing w:before="100" w:beforeAutospacing="1" w:after="100" w:afterAutospacing="1"/>
    </w:pPr>
    <w:rPr>
      <w:rFonts w:ascii="Arial" w:hAnsi="Arial" w:cs="Arial"/>
      <w:sz w:val="22"/>
      <w:szCs w:val="22"/>
    </w:rPr>
  </w:style>
  <w:style w:type="paragraph" w:customStyle="1" w:styleId="xl66">
    <w:name w:val="xl6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7">
    <w:name w:val="xl67"/>
    <w:basedOn w:val="Normalny"/>
    <w:rsid w:val="001D6356"/>
    <w:pPr>
      <w:spacing w:before="100" w:beforeAutospacing="1" w:after="100" w:afterAutospacing="1"/>
      <w:jc w:val="center"/>
      <w:textAlignment w:val="center"/>
    </w:pPr>
    <w:rPr>
      <w:rFonts w:ascii="Arial" w:hAnsi="Arial" w:cs="Arial"/>
      <w:sz w:val="12"/>
      <w:szCs w:val="12"/>
    </w:rPr>
  </w:style>
  <w:style w:type="paragraph" w:customStyle="1" w:styleId="xl68">
    <w:name w:val="xl6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1D6356"/>
    <w:pPr>
      <w:spacing w:before="100" w:beforeAutospacing="1" w:after="100" w:afterAutospacing="1"/>
      <w:jc w:val="center"/>
    </w:pPr>
    <w:rPr>
      <w:rFonts w:ascii="Arial" w:hAnsi="Arial" w:cs="Arial"/>
      <w:sz w:val="22"/>
      <w:szCs w:val="22"/>
    </w:rPr>
  </w:style>
  <w:style w:type="paragraph" w:customStyle="1" w:styleId="xl70">
    <w:name w:val="xl7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1">
    <w:name w:val="xl71"/>
    <w:basedOn w:val="Normalny"/>
    <w:rsid w:val="001D6356"/>
    <w:pPr>
      <w:spacing w:before="100" w:beforeAutospacing="1" w:after="100" w:afterAutospacing="1"/>
      <w:textAlignment w:val="center"/>
    </w:pPr>
    <w:rPr>
      <w:rFonts w:ascii="Arial" w:hAnsi="Arial" w:cs="Arial"/>
      <w:sz w:val="16"/>
      <w:szCs w:val="16"/>
    </w:rPr>
  </w:style>
  <w:style w:type="paragraph" w:customStyle="1" w:styleId="xl72">
    <w:name w:val="xl72"/>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1D6356"/>
    <w:pPr>
      <w:spacing w:before="100" w:beforeAutospacing="1" w:after="100" w:afterAutospacing="1"/>
    </w:pPr>
    <w:rPr>
      <w:rFonts w:ascii="Arial" w:hAnsi="Arial" w:cs="Arial"/>
      <w:color w:val="FF0000"/>
      <w:sz w:val="22"/>
      <w:szCs w:val="22"/>
    </w:rPr>
  </w:style>
  <w:style w:type="paragraph" w:customStyle="1" w:styleId="xl75">
    <w:name w:val="xl7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2"/>
      <w:szCs w:val="12"/>
    </w:rPr>
  </w:style>
  <w:style w:type="paragraph" w:customStyle="1" w:styleId="xl76">
    <w:name w:val="xl76"/>
    <w:basedOn w:val="Normalny"/>
    <w:rsid w:val="001D6356"/>
    <w:pPr>
      <w:spacing w:before="100" w:beforeAutospacing="1" w:after="100" w:afterAutospacing="1"/>
      <w:textAlignment w:val="center"/>
    </w:pPr>
    <w:rPr>
      <w:rFonts w:ascii="Arial" w:hAnsi="Arial" w:cs="Arial"/>
      <w:color w:val="FF0000"/>
      <w:sz w:val="16"/>
      <w:szCs w:val="16"/>
    </w:rPr>
  </w:style>
  <w:style w:type="paragraph" w:customStyle="1" w:styleId="xl77">
    <w:name w:val="xl77"/>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1D6356"/>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4">
    <w:name w:val="xl84"/>
    <w:basedOn w:val="Normalny"/>
    <w:rsid w:val="001D6356"/>
    <w:pPr>
      <w:spacing w:before="100" w:beforeAutospacing="1" w:after="100" w:afterAutospacing="1"/>
      <w:jc w:val="center"/>
      <w:textAlignment w:val="center"/>
    </w:pPr>
    <w:rPr>
      <w:rFonts w:ascii="Arial" w:hAnsi="Arial" w:cs="Arial"/>
      <w:color w:val="FF0000"/>
      <w:sz w:val="12"/>
      <w:szCs w:val="12"/>
    </w:rPr>
  </w:style>
  <w:style w:type="paragraph" w:customStyle="1" w:styleId="xl85">
    <w:name w:val="xl8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86">
    <w:name w:val="xl8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7">
    <w:name w:val="xl87"/>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8">
    <w:name w:val="xl8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89">
    <w:name w:val="xl89"/>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1D6356"/>
    <w:pPr>
      <w:pBdr>
        <w:top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92">
    <w:name w:val="xl92"/>
    <w:basedOn w:val="Normalny"/>
    <w:rsid w:val="001D6356"/>
    <w:pPr>
      <w:pBdr>
        <w:top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styleId="Lista2">
    <w:name w:val="List 2"/>
    <w:basedOn w:val="Normalny"/>
    <w:uiPriority w:val="99"/>
    <w:unhideWhenUsed/>
    <w:rsid w:val="001D6356"/>
    <w:pPr>
      <w:suppressAutoHyphens/>
      <w:ind w:left="566" w:hanging="283"/>
      <w:contextualSpacing/>
    </w:pPr>
    <w:rPr>
      <w:rFonts w:ascii="Bookman Old Style" w:hAnsi="Bookman Old Style"/>
      <w:szCs w:val="20"/>
      <w:lang w:eastAsia="ar-SA"/>
    </w:rPr>
  </w:style>
  <w:style w:type="character" w:customStyle="1" w:styleId="WW8Num1z0">
    <w:name w:val="WW8Num1z0"/>
    <w:rsid w:val="001D6356"/>
    <w:rPr>
      <w:rFonts w:ascii="Wingdings" w:hAnsi="Wingdings" w:cs="Wingdings"/>
    </w:rPr>
  </w:style>
  <w:style w:type="character" w:customStyle="1" w:styleId="WW8Num2z0">
    <w:name w:val="WW8Num2z0"/>
    <w:rsid w:val="001D6356"/>
    <w:rPr>
      <w:color w:val="auto"/>
    </w:rPr>
  </w:style>
  <w:style w:type="character" w:customStyle="1" w:styleId="WW8Num2z1">
    <w:name w:val="WW8Num2z1"/>
    <w:rsid w:val="001D6356"/>
    <w:rPr>
      <w:rFonts w:ascii="Wingdings" w:hAnsi="Wingdings" w:cs="Wingdings"/>
    </w:rPr>
  </w:style>
  <w:style w:type="character" w:customStyle="1" w:styleId="WW8Num2z2">
    <w:name w:val="WW8Num2z2"/>
    <w:rsid w:val="001D6356"/>
    <w:rPr>
      <w:rFonts w:ascii="Symbol" w:hAnsi="Symbol" w:cs="Symbol"/>
    </w:rPr>
  </w:style>
  <w:style w:type="character" w:customStyle="1" w:styleId="WW8Num3z0">
    <w:name w:val="WW8Num3z0"/>
    <w:rsid w:val="001D6356"/>
    <w:rPr>
      <w:rFonts w:ascii="Wingdings" w:hAnsi="Wingdings" w:cs="Wingdings"/>
    </w:rPr>
  </w:style>
  <w:style w:type="character" w:customStyle="1" w:styleId="WW8Num3z1">
    <w:name w:val="WW8Num3z1"/>
    <w:rsid w:val="001D6356"/>
    <w:rPr>
      <w:rFonts w:ascii="Courier New" w:hAnsi="Courier New" w:cs="Courier New"/>
    </w:rPr>
  </w:style>
  <w:style w:type="character" w:customStyle="1" w:styleId="WW8Num3z3">
    <w:name w:val="WW8Num3z3"/>
    <w:rsid w:val="001D6356"/>
    <w:rPr>
      <w:rFonts w:ascii="Symbol" w:hAnsi="Symbol" w:cs="Symbol"/>
    </w:rPr>
  </w:style>
  <w:style w:type="character" w:customStyle="1" w:styleId="WW8Num6z0">
    <w:name w:val="WW8Num6z0"/>
    <w:rsid w:val="001D6356"/>
    <w:rPr>
      <w:rFonts w:ascii="Wingdings" w:hAnsi="Wingdings" w:cs="Wingdings"/>
    </w:rPr>
  </w:style>
  <w:style w:type="character" w:customStyle="1" w:styleId="WW8Num6z1">
    <w:name w:val="WW8Num6z1"/>
    <w:rsid w:val="001D6356"/>
    <w:rPr>
      <w:rFonts w:ascii="Courier New" w:hAnsi="Courier New" w:cs="Courier New"/>
    </w:rPr>
  </w:style>
  <w:style w:type="character" w:customStyle="1" w:styleId="WW8Num6z3">
    <w:name w:val="WW8Num6z3"/>
    <w:rsid w:val="001D6356"/>
    <w:rPr>
      <w:rFonts w:ascii="Symbol" w:hAnsi="Symbol" w:cs="Symbol"/>
    </w:rPr>
  </w:style>
  <w:style w:type="character" w:customStyle="1" w:styleId="WW8Num7z0">
    <w:name w:val="WW8Num7z0"/>
    <w:rsid w:val="001D6356"/>
    <w:rPr>
      <w:rFonts w:ascii="Wingdings" w:hAnsi="Wingdings" w:cs="Wingdings"/>
    </w:rPr>
  </w:style>
  <w:style w:type="character" w:customStyle="1" w:styleId="WW8Num7z1">
    <w:name w:val="WW8Num7z1"/>
    <w:rsid w:val="001D6356"/>
    <w:rPr>
      <w:rFonts w:ascii="Courier New" w:hAnsi="Courier New" w:cs="Courier New"/>
    </w:rPr>
  </w:style>
  <w:style w:type="character" w:customStyle="1" w:styleId="WW8Num7z3">
    <w:name w:val="WW8Num7z3"/>
    <w:rsid w:val="001D6356"/>
    <w:rPr>
      <w:rFonts w:ascii="Symbol" w:hAnsi="Symbol" w:cs="Symbol"/>
    </w:rPr>
  </w:style>
  <w:style w:type="character" w:customStyle="1" w:styleId="WW8Num8z0">
    <w:name w:val="WW8Num8z0"/>
    <w:rsid w:val="001D6356"/>
    <w:rPr>
      <w:rFonts w:ascii="Symbol" w:hAnsi="Symbol" w:cs="Symbol"/>
    </w:rPr>
  </w:style>
  <w:style w:type="character" w:customStyle="1" w:styleId="WW8Num8z1">
    <w:name w:val="WW8Num8z1"/>
    <w:rsid w:val="001D6356"/>
    <w:rPr>
      <w:rFonts w:ascii="Courier New" w:hAnsi="Courier New" w:cs="Courier New"/>
    </w:rPr>
  </w:style>
  <w:style w:type="character" w:customStyle="1" w:styleId="WW8Num8z2">
    <w:name w:val="WW8Num8z2"/>
    <w:rsid w:val="001D6356"/>
    <w:rPr>
      <w:rFonts w:ascii="Wingdings" w:hAnsi="Wingdings" w:cs="Wingdings"/>
    </w:rPr>
  </w:style>
  <w:style w:type="character" w:customStyle="1" w:styleId="WW8Num10z0">
    <w:name w:val="WW8Num10z0"/>
    <w:rsid w:val="001D6356"/>
    <w:rPr>
      <w:rFonts w:ascii="Wingdings" w:hAnsi="Wingdings" w:cs="Wingdings"/>
    </w:rPr>
  </w:style>
  <w:style w:type="character" w:customStyle="1" w:styleId="WW8Num10z1">
    <w:name w:val="WW8Num10z1"/>
    <w:rsid w:val="001D6356"/>
    <w:rPr>
      <w:rFonts w:ascii="Courier New" w:hAnsi="Courier New" w:cs="Courier New"/>
    </w:rPr>
  </w:style>
  <w:style w:type="character" w:customStyle="1" w:styleId="WW8Num10z3">
    <w:name w:val="WW8Num10z3"/>
    <w:rsid w:val="001D6356"/>
    <w:rPr>
      <w:rFonts w:ascii="Symbol" w:hAnsi="Symbol" w:cs="Symbol"/>
    </w:rPr>
  </w:style>
  <w:style w:type="character" w:customStyle="1" w:styleId="WW8Num11z0">
    <w:name w:val="WW8Num11z0"/>
    <w:rsid w:val="001D6356"/>
    <w:rPr>
      <w:rFonts w:ascii="Symbol" w:hAnsi="Symbol" w:cs="Symbol"/>
    </w:rPr>
  </w:style>
  <w:style w:type="character" w:customStyle="1" w:styleId="WW8Num11z1">
    <w:name w:val="WW8Num11z1"/>
    <w:rsid w:val="001D6356"/>
    <w:rPr>
      <w:rFonts w:ascii="Courier New" w:hAnsi="Courier New" w:cs="Courier New"/>
    </w:rPr>
  </w:style>
  <w:style w:type="character" w:customStyle="1" w:styleId="WW8Num11z2">
    <w:name w:val="WW8Num11z2"/>
    <w:rsid w:val="001D6356"/>
    <w:rPr>
      <w:rFonts w:ascii="Wingdings" w:hAnsi="Wingdings" w:cs="Wingdings"/>
    </w:rPr>
  </w:style>
  <w:style w:type="character" w:customStyle="1" w:styleId="WW8Num13z0">
    <w:name w:val="WW8Num13z0"/>
    <w:rsid w:val="001D6356"/>
    <w:rPr>
      <w:rFonts w:ascii="Wingdings" w:hAnsi="Wingdings" w:cs="Wingdings"/>
    </w:rPr>
  </w:style>
  <w:style w:type="character" w:customStyle="1" w:styleId="WW8Num13z1">
    <w:name w:val="WW8Num13z1"/>
    <w:rsid w:val="001D6356"/>
    <w:rPr>
      <w:rFonts w:ascii="Courier New" w:hAnsi="Courier New" w:cs="Courier New"/>
    </w:rPr>
  </w:style>
  <w:style w:type="character" w:customStyle="1" w:styleId="WW8Num13z3">
    <w:name w:val="WW8Num13z3"/>
    <w:rsid w:val="001D6356"/>
    <w:rPr>
      <w:rFonts w:ascii="Symbol" w:hAnsi="Symbol" w:cs="Symbol"/>
    </w:rPr>
  </w:style>
  <w:style w:type="character" w:customStyle="1" w:styleId="WW8Num17z0">
    <w:name w:val="WW8Num17z0"/>
    <w:rsid w:val="001D6356"/>
    <w:rPr>
      <w:rFonts w:ascii="Wingdings" w:hAnsi="Wingdings" w:cs="Wingdings"/>
    </w:rPr>
  </w:style>
  <w:style w:type="character" w:customStyle="1" w:styleId="WW8Num17z1">
    <w:name w:val="WW8Num17z1"/>
    <w:rsid w:val="001D6356"/>
    <w:rPr>
      <w:rFonts w:ascii="Courier New" w:hAnsi="Courier New" w:cs="Courier New"/>
    </w:rPr>
  </w:style>
  <w:style w:type="character" w:customStyle="1" w:styleId="WW8Num17z3">
    <w:name w:val="WW8Num17z3"/>
    <w:rsid w:val="001D6356"/>
    <w:rPr>
      <w:rFonts w:ascii="Symbol" w:hAnsi="Symbol" w:cs="Symbol"/>
    </w:rPr>
  </w:style>
  <w:style w:type="character" w:customStyle="1" w:styleId="WW8Num19z0">
    <w:name w:val="WW8Num19z0"/>
    <w:rsid w:val="001D6356"/>
    <w:rPr>
      <w:rFonts w:ascii="Wingdings" w:hAnsi="Wingdings" w:cs="Wingdings"/>
    </w:rPr>
  </w:style>
  <w:style w:type="character" w:customStyle="1" w:styleId="WW8Num19z1">
    <w:name w:val="WW8Num19z1"/>
    <w:rsid w:val="001D6356"/>
    <w:rPr>
      <w:rFonts w:ascii="Courier New" w:hAnsi="Courier New" w:cs="Courier New"/>
    </w:rPr>
  </w:style>
  <w:style w:type="character" w:customStyle="1" w:styleId="WW8Num19z3">
    <w:name w:val="WW8Num19z3"/>
    <w:rsid w:val="001D6356"/>
    <w:rPr>
      <w:rFonts w:ascii="Symbol" w:hAnsi="Symbol" w:cs="Symbol"/>
    </w:rPr>
  </w:style>
  <w:style w:type="character" w:customStyle="1" w:styleId="WW8Num20z0">
    <w:name w:val="WW8Num20z0"/>
    <w:rsid w:val="001D6356"/>
    <w:rPr>
      <w:rFonts w:ascii="Symbol" w:hAnsi="Symbol" w:cs="Symbol"/>
    </w:rPr>
  </w:style>
  <w:style w:type="character" w:customStyle="1" w:styleId="WW8Num20z1">
    <w:name w:val="WW8Num20z1"/>
    <w:rsid w:val="001D6356"/>
    <w:rPr>
      <w:rFonts w:ascii="Courier New" w:hAnsi="Courier New" w:cs="Courier New"/>
    </w:rPr>
  </w:style>
  <w:style w:type="character" w:customStyle="1" w:styleId="WW8Num20z2">
    <w:name w:val="WW8Num20z2"/>
    <w:rsid w:val="001D6356"/>
    <w:rPr>
      <w:rFonts w:ascii="Wingdings" w:hAnsi="Wingdings" w:cs="Wingdings"/>
    </w:rPr>
  </w:style>
  <w:style w:type="character" w:customStyle="1" w:styleId="WW8Num21z0">
    <w:name w:val="WW8Num21z0"/>
    <w:rsid w:val="001D6356"/>
    <w:rPr>
      <w:rFonts w:ascii="Symbol" w:hAnsi="Symbol" w:cs="Symbol"/>
    </w:rPr>
  </w:style>
  <w:style w:type="character" w:customStyle="1" w:styleId="WW8Num21z1">
    <w:name w:val="WW8Num21z1"/>
    <w:rsid w:val="001D6356"/>
    <w:rPr>
      <w:rFonts w:ascii="Courier New" w:hAnsi="Courier New" w:cs="Courier New"/>
    </w:rPr>
  </w:style>
  <w:style w:type="character" w:customStyle="1" w:styleId="WW8Num21z2">
    <w:name w:val="WW8Num21z2"/>
    <w:rsid w:val="001D6356"/>
    <w:rPr>
      <w:rFonts w:ascii="Wingdings" w:hAnsi="Wingdings" w:cs="Wingdings"/>
    </w:rPr>
  </w:style>
  <w:style w:type="character" w:customStyle="1" w:styleId="WW8Num22z0">
    <w:name w:val="WW8Num22z0"/>
    <w:rsid w:val="001D6356"/>
    <w:rPr>
      <w:rFonts w:ascii="Wingdings" w:hAnsi="Wingdings" w:cs="Wingdings"/>
    </w:rPr>
  </w:style>
  <w:style w:type="character" w:customStyle="1" w:styleId="WW8Num22z1">
    <w:name w:val="WW8Num22z1"/>
    <w:rsid w:val="001D6356"/>
    <w:rPr>
      <w:rFonts w:ascii="Courier New" w:hAnsi="Courier New" w:cs="Courier New"/>
    </w:rPr>
  </w:style>
  <w:style w:type="character" w:customStyle="1" w:styleId="WW8Num22z3">
    <w:name w:val="WW8Num22z3"/>
    <w:rsid w:val="001D6356"/>
    <w:rPr>
      <w:rFonts w:ascii="Symbol" w:hAnsi="Symbol" w:cs="Symbol"/>
    </w:rPr>
  </w:style>
  <w:style w:type="character" w:customStyle="1" w:styleId="WW8Num23z0">
    <w:name w:val="WW8Num23z0"/>
    <w:rsid w:val="001D6356"/>
    <w:rPr>
      <w:rFonts w:ascii="Wingdings" w:hAnsi="Wingdings" w:cs="Wingdings"/>
    </w:rPr>
  </w:style>
  <w:style w:type="character" w:customStyle="1" w:styleId="WW8Num23z1">
    <w:name w:val="WW8Num23z1"/>
    <w:rsid w:val="001D6356"/>
    <w:rPr>
      <w:rFonts w:ascii="Courier New" w:hAnsi="Courier New" w:cs="Courier New"/>
    </w:rPr>
  </w:style>
  <w:style w:type="character" w:customStyle="1" w:styleId="WW8Num23z3">
    <w:name w:val="WW8Num23z3"/>
    <w:rsid w:val="001D6356"/>
    <w:rPr>
      <w:rFonts w:ascii="Symbol" w:hAnsi="Symbol" w:cs="Symbol"/>
    </w:rPr>
  </w:style>
  <w:style w:type="character" w:customStyle="1" w:styleId="WW8Num24z0">
    <w:name w:val="WW8Num24z0"/>
    <w:rsid w:val="001D6356"/>
    <w:rPr>
      <w:rFonts w:ascii="Symbol" w:hAnsi="Symbol" w:cs="Symbol"/>
    </w:rPr>
  </w:style>
  <w:style w:type="character" w:customStyle="1" w:styleId="WW8Num24z1">
    <w:name w:val="WW8Num24z1"/>
    <w:rsid w:val="001D6356"/>
    <w:rPr>
      <w:rFonts w:ascii="Courier New" w:hAnsi="Courier New" w:cs="Courier New"/>
    </w:rPr>
  </w:style>
  <w:style w:type="character" w:customStyle="1" w:styleId="WW8Num24z2">
    <w:name w:val="WW8Num24z2"/>
    <w:rsid w:val="001D6356"/>
    <w:rPr>
      <w:rFonts w:ascii="Wingdings" w:hAnsi="Wingdings" w:cs="Wingdings"/>
    </w:rPr>
  </w:style>
  <w:style w:type="character" w:customStyle="1" w:styleId="WW8Num26z0">
    <w:name w:val="WW8Num26z0"/>
    <w:rsid w:val="001D6356"/>
    <w:rPr>
      <w:rFonts w:ascii="Wingdings" w:hAnsi="Wingdings" w:cs="Wingdings"/>
    </w:rPr>
  </w:style>
  <w:style w:type="character" w:customStyle="1" w:styleId="WW8Num26z1">
    <w:name w:val="WW8Num26z1"/>
    <w:rsid w:val="001D6356"/>
    <w:rPr>
      <w:rFonts w:ascii="Courier New" w:hAnsi="Courier New" w:cs="Courier New"/>
    </w:rPr>
  </w:style>
  <w:style w:type="character" w:customStyle="1" w:styleId="WW8Num26z3">
    <w:name w:val="WW8Num26z3"/>
    <w:rsid w:val="001D6356"/>
    <w:rPr>
      <w:rFonts w:ascii="Symbol" w:hAnsi="Symbol" w:cs="Symbol"/>
    </w:rPr>
  </w:style>
  <w:style w:type="character" w:customStyle="1" w:styleId="WW8Num28z0">
    <w:name w:val="WW8Num28z0"/>
    <w:rsid w:val="001D6356"/>
    <w:rPr>
      <w:rFonts w:ascii="Symbol" w:hAnsi="Symbol" w:cs="Symbol"/>
    </w:rPr>
  </w:style>
  <w:style w:type="character" w:customStyle="1" w:styleId="WW8Num28z1">
    <w:name w:val="WW8Num28z1"/>
    <w:rsid w:val="001D6356"/>
    <w:rPr>
      <w:rFonts w:ascii="Courier New" w:hAnsi="Courier New" w:cs="Courier New"/>
    </w:rPr>
  </w:style>
  <w:style w:type="character" w:customStyle="1" w:styleId="WW8Num28z2">
    <w:name w:val="WW8Num28z2"/>
    <w:rsid w:val="001D6356"/>
    <w:rPr>
      <w:rFonts w:ascii="Wingdings" w:hAnsi="Wingdings" w:cs="Wingdings"/>
    </w:rPr>
  </w:style>
  <w:style w:type="character" w:customStyle="1" w:styleId="WW8Num29z0">
    <w:name w:val="WW8Num29z0"/>
    <w:rsid w:val="001D6356"/>
    <w:rPr>
      <w:rFonts w:ascii="Wingdings" w:hAnsi="Wingdings" w:cs="Wingdings"/>
    </w:rPr>
  </w:style>
  <w:style w:type="character" w:customStyle="1" w:styleId="WW8Num29z1">
    <w:name w:val="WW8Num29z1"/>
    <w:rsid w:val="001D6356"/>
    <w:rPr>
      <w:rFonts w:ascii="Courier New" w:hAnsi="Courier New" w:cs="Courier New"/>
    </w:rPr>
  </w:style>
  <w:style w:type="character" w:customStyle="1" w:styleId="WW8Num29z3">
    <w:name w:val="WW8Num29z3"/>
    <w:rsid w:val="001D6356"/>
    <w:rPr>
      <w:rFonts w:ascii="Symbol" w:hAnsi="Symbol" w:cs="Symbol"/>
    </w:rPr>
  </w:style>
  <w:style w:type="character" w:customStyle="1" w:styleId="WW8Num30z0">
    <w:name w:val="WW8Num30z0"/>
    <w:rsid w:val="001D6356"/>
    <w:rPr>
      <w:color w:val="auto"/>
    </w:rPr>
  </w:style>
  <w:style w:type="character" w:customStyle="1" w:styleId="WW8Num30z1">
    <w:name w:val="WW8Num30z1"/>
    <w:rsid w:val="001D6356"/>
    <w:rPr>
      <w:rFonts w:ascii="Wingdings" w:hAnsi="Wingdings" w:cs="Wingdings"/>
    </w:rPr>
  </w:style>
  <w:style w:type="character" w:customStyle="1" w:styleId="WW8Num30z2">
    <w:name w:val="WW8Num30z2"/>
    <w:rsid w:val="001D6356"/>
    <w:rPr>
      <w:rFonts w:ascii="Symbol" w:hAnsi="Symbol" w:cs="Symbol"/>
    </w:rPr>
  </w:style>
  <w:style w:type="character" w:customStyle="1" w:styleId="WW8Num31z0">
    <w:name w:val="WW8Num31z0"/>
    <w:rsid w:val="001D6356"/>
    <w:rPr>
      <w:rFonts w:ascii="Symbol" w:hAnsi="Symbol" w:cs="Symbol"/>
    </w:rPr>
  </w:style>
  <w:style w:type="character" w:customStyle="1" w:styleId="WW8Num31z1">
    <w:name w:val="WW8Num31z1"/>
    <w:rsid w:val="001D6356"/>
    <w:rPr>
      <w:rFonts w:ascii="Courier New" w:hAnsi="Courier New" w:cs="Courier New"/>
    </w:rPr>
  </w:style>
  <w:style w:type="character" w:customStyle="1" w:styleId="WW8Num31z2">
    <w:name w:val="WW8Num31z2"/>
    <w:rsid w:val="001D6356"/>
    <w:rPr>
      <w:rFonts w:ascii="Wingdings" w:hAnsi="Wingdings" w:cs="Wingdings"/>
    </w:rPr>
  </w:style>
  <w:style w:type="character" w:customStyle="1" w:styleId="WW8Num34z0">
    <w:name w:val="WW8Num34z0"/>
    <w:rsid w:val="001D6356"/>
    <w:rPr>
      <w:color w:val="auto"/>
    </w:rPr>
  </w:style>
  <w:style w:type="character" w:customStyle="1" w:styleId="WW8Num34z1">
    <w:name w:val="WW8Num34z1"/>
    <w:rsid w:val="001D6356"/>
    <w:rPr>
      <w:rFonts w:ascii="Wingdings" w:hAnsi="Wingdings" w:cs="Wingdings"/>
    </w:rPr>
  </w:style>
  <w:style w:type="character" w:customStyle="1" w:styleId="WW8Num34z2">
    <w:name w:val="WW8Num34z2"/>
    <w:rsid w:val="001D6356"/>
    <w:rPr>
      <w:rFonts w:ascii="Symbol" w:hAnsi="Symbol" w:cs="Symbol"/>
    </w:rPr>
  </w:style>
  <w:style w:type="character" w:customStyle="1" w:styleId="WW8Num35z0">
    <w:name w:val="WW8Num35z0"/>
    <w:rsid w:val="001D6356"/>
    <w:rPr>
      <w:rFonts w:ascii="Symbol" w:hAnsi="Symbol" w:cs="Symbol"/>
    </w:rPr>
  </w:style>
  <w:style w:type="character" w:customStyle="1" w:styleId="WW8Num35z1">
    <w:name w:val="WW8Num35z1"/>
    <w:rsid w:val="001D6356"/>
    <w:rPr>
      <w:rFonts w:ascii="Courier New" w:hAnsi="Courier New" w:cs="Courier New"/>
    </w:rPr>
  </w:style>
  <w:style w:type="character" w:customStyle="1" w:styleId="WW8Num35z2">
    <w:name w:val="WW8Num35z2"/>
    <w:rsid w:val="001D6356"/>
    <w:rPr>
      <w:rFonts w:ascii="Wingdings" w:hAnsi="Wingdings" w:cs="Wingdings"/>
    </w:rPr>
  </w:style>
  <w:style w:type="character" w:customStyle="1" w:styleId="WW8Num36z2">
    <w:name w:val="WW8Num36z2"/>
    <w:rsid w:val="001D6356"/>
    <w:rPr>
      <w:rFonts w:ascii="Symbol" w:hAnsi="Symbol" w:cs="Symbol"/>
    </w:rPr>
  </w:style>
  <w:style w:type="character" w:customStyle="1" w:styleId="WW8Num38z0">
    <w:name w:val="WW8Num38z0"/>
    <w:rsid w:val="001D6356"/>
    <w:rPr>
      <w:rFonts w:ascii="Wingdings" w:hAnsi="Wingdings" w:cs="Wingdings"/>
    </w:rPr>
  </w:style>
  <w:style w:type="character" w:customStyle="1" w:styleId="WW8Num38z1">
    <w:name w:val="WW8Num38z1"/>
    <w:rsid w:val="001D6356"/>
    <w:rPr>
      <w:rFonts w:ascii="Courier New" w:hAnsi="Courier New" w:cs="Courier New"/>
    </w:rPr>
  </w:style>
  <w:style w:type="character" w:customStyle="1" w:styleId="WW8Num38z3">
    <w:name w:val="WW8Num38z3"/>
    <w:rsid w:val="001D6356"/>
    <w:rPr>
      <w:rFonts w:ascii="Symbol" w:hAnsi="Symbol" w:cs="Symbol"/>
    </w:rPr>
  </w:style>
  <w:style w:type="character" w:customStyle="1" w:styleId="WW8Num39z0">
    <w:name w:val="WW8Num39z0"/>
    <w:rsid w:val="001D6356"/>
    <w:rPr>
      <w:b/>
    </w:rPr>
  </w:style>
  <w:style w:type="character" w:customStyle="1" w:styleId="WW8Num40z0">
    <w:name w:val="WW8Num40z0"/>
    <w:rsid w:val="001D6356"/>
    <w:rPr>
      <w:rFonts w:ascii="Wingdings" w:hAnsi="Wingdings" w:cs="Wingdings"/>
    </w:rPr>
  </w:style>
  <w:style w:type="character" w:customStyle="1" w:styleId="WW8Num40z3">
    <w:name w:val="WW8Num40z3"/>
    <w:rsid w:val="001D6356"/>
    <w:rPr>
      <w:rFonts w:ascii="Symbol" w:hAnsi="Symbol" w:cs="Symbol"/>
    </w:rPr>
  </w:style>
  <w:style w:type="character" w:customStyle="1" w:styleId="WW8Num40z4">
    <w:name w:val="WW8Num40z4"/>
    <w:rsid w:val="001D6356"/>
    <w:rPr>
      <w:rFonts w:ascii="Courier New" w:hAnsi="Courier New" w:cs="Courier New"/>
    </w:rPr>
  </w:style>
  <w:style w:type="character" w:customStyle="1" w:styleId="WW8Num41z2">
    <w:name w:val="WW8Num41z2"/>
    <w:rsid w:val="001D6356"/>
    <w:rPr>
      <w:rFonts w:ascii="Symbol" w:hAnsi="Symbol" w:cs="Symbol"/>
    </w:rPr>
  </w:style>
  <w:style w:type="character" w:customStyle="1" w:styleId="WW8Num44z0">
    <w:name w:val="WW8Num44z0"/>
    <w:rsid w:val="001D6356"/>
    <w:rPr>
      <w:rFonts w:ascii="Wingdings" w:hAnsi="Wingdings" w:cs="Wingdings"/>
    </w:rPr>
  </w:style>
  <w:style w:type="character" w:customStyle="1" w:styleId="WW8Num44z2">
    <w:name w:val="WW8Num44z2"/>
    <w:rsid w:val="001D6356"/>
    <w:rPr>
      <w:rFonts w:ascii="Symbol" w:hAnsi="Symbol" w:cs="Symbol"/>
    </w:rPr>
  </w:style>
  <w:style w:type="character" w:customStyle="1" w:styleId="Domylnaczcionkaakapitu1">
    <w:name w:val="Domyślna czcionka akapitu1"/>
    <w:rsid w:val="001D6356"/>
  </w:style>
  <w:style w:type="paragraph" w:customStyle="1" w:styleId="Nagwek10">
    <w:name w:val="Nagłówek1"/>
    <w:basedOn w:val="Normalny"/>
    <w:next w:val="Tekstpodstawowy"/>
    <w:rsid w:val="001D6356"/>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1D6356"/>
    <w:pPr>
      <w:suppressAutoHyphens/>
    </w:pPr>
    <w:rPr>
      <w:rFonts w:cs="Mangal"/>
      <w:lang w:eastAsia="ar-SA"/>
    </w:rPr>
  </w:style>
  <w:style w:type="paragraph" w:customStyle="1" w:styleId="Podpis1">
    <w:name w:val="Podpis1"/>
    <w:basedOn w:val="Normalny"/>
    <w:rsid w:val="001D6356"/>
    <w:pPr>
      <w:suppressLineNumbers/>
      <w:suppressAutoHyphens/>
      <w:spacing w:before="120" w:after="120"/>
    </w:pPr>
    <w:rPr>
      <w:rFonts w:cs="Mangal"/>
      <w:i/>
      <w:iCs/>
      <w:lang w:eastAsia="ar-SA"/>
    </w:rPr>
  </w:style>
  <w:style w:type="paragraph" w:customStyle="1" w:styleId="Indeks">
    <w:name w:val="Indeks"/>
    <w:basedOn w:val="Normalny"/>
    <w:rsid w:val="001D6356"/>
    <w:pPr>
      <w:suppressLineNumbers/>
      <w:suppressAutoHyphens/>
    </w:pPr>
    <w:rPr>
      <w:rFonts w:cs="Mangal"/>
      <w:lang w:eastAsia="ar-SA"/>
    </w:rPr>
  </w:style>
  <w:style w:type="character" w:customStyle="1" w:styleId="TekstdymkaZnak1">
    <w:name w:val="Tekst dymka Znak1"/>
    <w:link w:val="Tekstdymka"/>
    <w:rsid w:val="001D6356"/>
    <w:rPr>
      <w:rFonts w:ascii="Tahoma" w:eastAsia="Times New Roman" w:hAnsi="Tahoma" w:cs="Times New Roman"/>
      <w:sz w:val="16"/>
      <w:szCs w:val="16"/>
      <w:lang w:val="x-none" w:eastAsia="x-none"/>
    </w:rPr>
  </w:style>
  <w:style w:type="paragraph" w:customStyle="1" w:styleId="Zawartoramki">
    <w:name w:val="Zawartość ramki"/>
    <w:basedOn w:val="Tekstpodstawowy"/>
    <w:rsid w:val="001D6356"/>
    <w:pPr>
      <w:suppressAutoHyphens/>
    </w:pPr>
    <w:rPr>
      <w:lang w:eastAsia="ar-SA"/>
    </w:rPr>
  </w:style>
  <w:style w:type="numbering" w:customStyle="1" w:styleId="Bezlisty1">
    <w:name w:val="Bez listy1"/>
    <w:next w:val="Bezlisty"/>
    <w:uiPriority w:val="99"/>
    <w:semiHidden/>
    <w:unhideWhenUsed/>
    <w:rsid w:val="001D6356"/>
  </w:style>
  <w:style w:type="character" w:customStyle="1" w:styleId="WW8Num4z0">
    <w:name w:val="WW8Num4z0"/>
    <w:rsid w:val="001D6356"/>
    <w:rPr>
      <w:rFonts w:ascii="Wingdings" w:hAnsi="Wingdings"/>
      <w:sz w:val="18"/>
    </w:rPr>
  </w:style>
  <w:style w:type="character" w:customStyle="1" w:styleId="Domylnaczcionkaakapitu2">
    <w:name w:val="Domyślna czcionka akapitu2"/>
    <w:rsid w:val="001D6356"/>
  </w:style>
  <w:style w:type="character" w:customStyle="1" w:styleId="Absatz-Standardschriftart">
    <w:name w:val="Absatz-Standardschriftart"/>
    <w:rsid w:val="001D6356"/>
  </w:style>
  <w:style w:type="character" w:customStyle="1" w:styleId="WW8Num5z0">
    <w:name w:val="WW8Num5z0"/>
    <w:rsid w:val="001D6356"/>
    <w:rPr>
      <w:rFonts w:ascii="Times New Roman" w:hAnsi="Times New Roman" w:cs="Times New Roman"/>
    </w:rPr>
  </w:style>
  <w:style w:type="character" w:customStyle="1" w:styleId="WW8Num9z1">
    <w:name w:val="WW8Num9z1"/>
    <w:rsid w:val="001D6356"/>
    <w:rPr>
      <w:rFonts w:ascii="Courier New" w:hAnsi="Courier New" w:cs="Courier New"/>
    </w:rPr>
  </w:style>
  <w:style w:type="character" w:customStyle="1" w:styleId="WW8Num18z0">
    <w:name w:val="WW8Num18z0"/>
    <w:rsid w:val="001D6356"/>
    <w:rPr>
      <w:rFonts w:ascii="Times New Roman" w:eastAsia="Times New Roman" w:hAnsi="Times New Roman" w:cs="Times New Roman"/>
    </w:rPr>
  </w:style>
  <w:style w:type="character" w:customStyle="1" w:styleId="WW8Num18z1">
    <w:name w:val="WW8Num18z1"/>
    <w:rsid w:val="001D6356"/>
    <w:rPr>
      <w:rFonts w:ascii="Courier New" w:hAnsi="Courier New"/>
    </w:rPr>
  </w:style>
  <w:style w:type="character" w:customStyle="1" w:styleId="WW8Num18z2">
    <w:name w:val="WW8Num18z2"/>
    <w:rsid w:val="001D6356"/>
    <w:rPr>
      <w:rFonts w:ascii="Wingdings" w:hAnsi="Wingdings"/>
    </w:rPr>
  </w:style>
  <w:style w:type="character" w:customStyle="1" w:styleId="WW8Num18z3">
    <w:name w:val="WW8Num18z3"/>
    <w:rsid w:val="001D6356"/>
    <w:rPr>
      <w:rFonts w:ascii="Symbol" w:hAnsi="Symbol"/>
    </w:rPr>
  </w:style>
  <w:style w:type="character" w:customStyle="1" w:styleId="WW8Num19z2">
    <w:name w:val="WW8Num19z2"/>
    <w:rsid w:val="001D6356"/>
    <w:rPr>
      <w:rFonts w:ascii="Wingdings" w:hAnsi="Wingdings"/>
    </w:rPr>
  </w:style>
  <w:style w:type="character" w:customStyle="1" w:styleId="WW8Num25z0">
    <w:name w:val="WW8Num25z0"/>
    <w:rsid w:val="001D6356"/>
    <w:rPr>
      <w:rFonts w:ascii="Times New Roman" w:eastAsia="Times New Roman" w:hAnsi="Times New Roman" w:cs="Times New Roman"/>
    </w:rPr>
  </w:style>
  <w:style w:type="character" w:customStyle="1" w:styleId="WW8Num25z1">
    <w:name w:val="WW8Num25z1"/>
    <w:rsid w:val="001D6356"/>
    <w:rPr>
      <w:rFonts w:ascii="Courier New" w:hAnsi="Courier New"/>
    </w:rPr>
  </w:style>
  <w:style w:type="character" w:customStyle="1" w:styleId="WW8Num25z2">
    <w:name w:val="WW8Num25z2"/>
    <w:rsid w:val="001D6356"/>
    <w:rPr>
      <w:rFonts w:ascii="Wingdings" w:hAnsi="Wingdings"/>
    </w:rPr>
  </w:style>
  <w:style w:type="character" w:customStyle="1" w:styleId="WW8Num25z3">
    <w:name w:val="WW8Num25z3"/>
    <w:rsid w:val="001D6356"/>
    <w:rPr>
      <w:rFonts w:ascii="Symbol" w:hAnsi="Symbol"/>
    </w:rPr>
  </w:style>
  <w:style w:type="character" w:customStyle="1" w:styleId="TekstpodstawowyzwciciemZnak">
    <w:name w:val="Tekst podstawowy z wcięciem Znak"/>
    <w:rsid w:val="001D6356"/>
  </w:style>
  <w:style w:type="paragraph" w:customStyle="1" w:styleId="Nagwek20">
    <w:name w:val="Nagłówek2"/>
    <w:basedOn w:val="Normalny"/>
    <w:next w:val="Tekstpodstawowy"/>
    <w:rsid w:val="001D6356"/>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1D6356"/>
    <w:pPr>
      <w:suppressLineNumbers/>
      <w:suppressAutoHyphens/>
      <w:spacing w:before="120" w:after="120"/>
    </w:pPr>
    <w:rPr>
      <w:rFonts w:ascii="Bookman Old Style" w:hAnsi="Bookman Old Style" w:cs="Tahoma"/>
      <w:i/>
      <w:iCs/>
      <w:lang w:eastAsia="ar-SA"/>
    </w:rPr>
  </w:style>
  <w:style w:type="paragraph" w:styleId="Adresnakopercie">
    <w:name w:val="envelope address"/>
    <w:basedOn w:val="Normalny"/>
    <w:rsid w:val="001D6356"/>
    <w:pPr>
      <w:suppressAutoHyphens/>
      <w:ind w:left="2880"/>
    </w:pPr>
    <w:rPr>
      <w:rFonts w:ascii="Comic Sans MS" w:hAnsi="Comic Sans MS" w:cs="Arial"/>
      <w:lang w:eastAsia="ar-SA"/>
    </w:rPr>
  </w:style>
  <w:style w:type="paragraph" w:customStyle="1" w:styleId="Pismorczne1">
    <w:name w:val="Pismo ręczne 1"/>
    <w:basedOn w:val="Normalny"/>
    <w:rsid w:val="001D6356"/>
    <w:pPr>
      <w:suppressAutoHyphens/>
    </w:pPr>
    <w:rPr>
      <w:rFonts w:ascii="Coronet" w:hAnsi="Coronet"/>
      <w:i/>
      <w:spacing w:val="24"/>
      <w:sz w:val="32"/>
      <w:szCs w:val="20"/>
      <w:lang w:eastAsia="ar-SA"/>
    </w:rPr>
  </w:style>
  <w:style w:type="paragraph" w:customStyle="1" w:styleId="Pismorczne2">
    <w:name w:val="Pismo ręczne 2"/>
    <w:basedOn w:val="Normalny"/>
    <w:rsid w:val="001D6356"/>
    <w:pPr>
      <w:suppressAutoHyphens/>
    </w:pPr>
    <w:rPr>
      <w:rFonts w:ascii="Garamond" w:hAnsi="Garamond"/>
      <w:i/>
      <w:iCs/>
      <w:spacing w:val="14"/>
      <w:sz w:val="28"/>
      <w:szCs w:val="20"/>
      <w:lang w:eastAsia="ar-SA"/>
    </w:rPr>
  </w:style>
  <w:style w:type="paragraph" w:customStyle="1" w:styleId="Pismorczne3">
    <w:name w:val="Pismo ręczne 3"/>
    <w:basedOn w:val="Normalny"/>
    <w:rsid w:val="001D6356"/>
    <w:pPr>
      <w:suppressAutoHyphens/>
    </w:pPr>
    <w:rPr>
      <w:rFonts w:ascii="Marigold" w:hAnsi="Marigold"/>
      <w:i/>
      <w:spacing w:val="20"/>
      <w:sz w:val="32"/>
      <w:szCs w:val="20"/>
      <w:lang w:eastAsia="ar-SA"/>
    </w:rPr>
  </w:style>
  <w:style w:type="paragraph" w:customStyle="1" w:styleId="Pismorczne4">
    <w:name w:val="Pismo ręczne 4"/>
    <w:basedOn w:val="Normalny"/>
    <w:rsid w:val="001D6356"/>
    <w:pPr>
      <w:suppressAutoHyphens/>
    </w:pPr>
    <w:rPr>
      <w:rFonts w:ascii="Mistral" w:hAnsi="Mistral"/>
      <w:spacing w:val="20"/>
      <w:sz w:val="28"/>
      <w:szCs w:val="20"/>
      <w:lang w:eastAsia="ar-SA"/>
    </w:rPr>
  </w:style>
  <w:style w:type="paragraph" w:customStyle="1" w:styleId="Pismorczne5">
    <w:name w:val="Pismo ręczne 5"/>
    <w:basedOn w:val="Normalny"/>
    <w:rsid w:val="001D6356"/>
    <w:pPr>
      <w:suppressAutoHyphens/>
    </w:pPr>
    <w:rPr>
      <w:rFonts w:ascii="Monotype Corsiva" w:hAnsi="Monotype Corsiva"/>
      <w:i/>
      <w:sz w:val="28"/>
      <w:szCs w:val="20"/>
      <w:lang w:eastAsia="ar-SA"/>
    </w:rPr>
  </w:style>
  <w:style w:type="paragraph" w:customStyle="1" w:styleId="Standardowy1">
    <w:name w:val="Standardowy 1"/>
    <w:basedOn w:val="Normalny"/>
    <w:rsid w:val="001D6356"/>
    <w:pPr>
      <w:suppressAutoHyphens/>
      <w:ind w:left="480"/>
    </w:pPr>
    <w:rPr>
      <w:rFonts w:ascii="Bookman Old Style" w:hAnsi="Bookman Old Style"/>
      <w:szCs w:val="20"/>
      <w:lang w:eastAsia="ar-SA"/>
    </w:rPr>
  </w:style>
  <w:style w:type="paragraph" w:customStyle="1" w:styleId="Standardowy2">
    <w:name w:val="Standardowy 2"/>
    <w:basedOn w:val="Standardowy1"/>
    <w:rsid w:val="001D6356"/>
    <w:pPr>
      <w:ind w:left="720"/>
    </w:pPr>
  </w:style>
  <w:style w:type="paragraph" w:customStyle="1" w:styleId="Standardowy3">
    <w:name w:val="Standardowy 3"/>
    <w:basedOn w:val="Normalny"/>
    <w:rsid w:val="001D6356"/>
    <w:pPr>
      <w:suppressAutoHyphens/>
      <w:ind w:left="1200"/>
    </w:pPr>
    <w:rPr>
      <w:rFonts w:ascii="Bookman Old Style" w:hAnsi="Bookman Old Style"/>
      <w:szCs w:val="20"/>
      <w:lang w:eastAsia="ar-SA"/>
    </w:rPr>
  </w:style>
  <w:style w:type="paragraph" w:customStyle="1" w:styleId="Tekstpodstawowywcity22">
    <w:name w:val="Tekst podstawowy wcięty 22"/>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22">
    <w:name w:val="Tekst podstawowy 22"/>
    <w:basedOn w:val="Normalny"/>
    <w:rsid w:val="001D6356"/>
    <w:pPr>
      <w:suppressAutoHyphens/>
      <w:spacing w:line="360" w:lineRule="auto"/>
      <w:jc w:val="both"/>
    </w:pPr>
    <w:rPr>
      <w:rFonts w:ascii="Arial" w:hAnsi="Arial"/>
      <w:szCs w:val="20"/>
      <w:lang w:eastAsia="ar-SA"/>
    </w:rPr>
  </w:style>
  <w:style w:type="paragraph" w:customStyle="1" w:styleId="Tekstkomentarza2">
    <w:name w:val="Tekst komentarza2"/>
    <w:basedOn w:val="Normalny"/>
    <w:rsid w:val="001D6356"/>
    <w:pPr>
      <w:suppressAutoHyphens/>
    </w:pPr>
    <w:rPr>
      <w:sz w:val="20"/>
      <w:szCs w:val="20"/>
      <w:lang w:eastAsia="ar-SA"/>
    </w:rPr>
  </w:style>
  <w:style w:type="paragraph" w:styleId="Spistreci1">
    <w:name w:val="toc 1"/>
    <w:basedOn w:val="Normalny"/>
    <w:next w:val="Normalny"/>
    <w:uiPriority w:val="39"/>
    <w:rsid w:val="001D6356"/>
    <w:pPr>
      <w:suppressAutoHyphens/>
      <w:spacing w:before="120"/>
    </w:pPr>
    <w:rPr>
      <w:rFonts w:ascii="Arial Narrow" w:hAnsi="Arial Narrow"/>
      <w:b/>
      <w:bCs/>
      <w:i/>
      <w:iCs/>
      <w:smallCaps/>
      <w:sz w:val="20"/>
      <w:szCs w:val="28"/>
      <w:lang w:eastAsia="ar-SA"/>
    </w:rPr>
  </w:style>
  <w:style w:type="paragraph" w:styleId="Spistreci2">
    <w:name w:val="toc 2"/>
    <w:basedOn w:val="Normalny"/>
    <w:next w:val="Normalny"/>
    <w:uiPriority w:val="39"/>
    <w:rsid w:val="001D6356"/>
    <w:pPr>
      <w:tabs>
        <w:tab w:val="left" w:pos="960"/>
        <w:tab w:val="right" w:leader="underscore" w:pos="9628"/>
      </w:tabs>
      <w:suppressAutoHyphens/>
      <w:spacing w:before="120"/>
      <w:ind w:left="960" w:hanging="720"/>
    </w:pPr>
    <w:rPr>
      <w:b/>
      <w:bCs/>
      <w:szCs w:val="26"/>
      <w:lang w:eastAsia="ar-SA"/>
    </w:rPr>
  </w:style>
  <w:style w:type="paragraph" w:styleId="Spistreci3">
    <w:name w:val="toc 3"/>
    <w:basedOn w:val="Normalny"/>
    <w:next w:val="Normalny"/>
    <w:uiPriority w:val="39"/>
    <w:rsid w:val="001D6356"/>
    <w:pPr>
      <w:suppressAutoHyphens/>
      <w:ind w:left="480"/>
    </w:pPr>
    <w:rPr>
      <w:lang w:eastAsia="ar-SA"/>
    </w:rPr>
  </w:style>
  <w:style w:type="paragraph" w:styleId="Spistreci4">
    <w:name w:val="toc 4"/>
    <w:basedOn w:val="Normalny"/>
    <w:next w:val="Normalny"/>
    <w:rsid w:val="001D6356"/>
    <w:pPr>
      <w:suppressAutoHyphens/>
      <w:ind w:left="720"/>
    </w:pPr>
    <w:rPr>
      <w:lang w:eastAsia="ar-SA"/>
    </w:rPr>
  </w:style>
  <w:style w:type="paragraph" w:styleId="Spistreci5">
    <w:name w:val="toc 5"/>
    <w:basedOn w:val="Normalny"/>
    <w:next w:val="Normalny"/>
    <w:rsid w:val="001D6356"/>
    <w:pPr>
      <w:suppressAutoHyphens/>
      <w:ind w:left="960"/>
    </w:pPr>
    <w:rPr>
      <w:lang w:eastAsia="ar-SA"/>
    </w:rPr>
  </w:style>
  <w:style w:type="paragraph" w:styleId="Spistreci6">
    <w:name w:val="toc 6"/>
    <w:basedOn w:val="Normalny"/>
    <w:next w:val="Normalny"/>
    <w:rsid w:val="001D6356"/>
    <w:pPr>
      <w:suppressAutoHyphens/>
      <w:ind w:left="1200"/>
    </w:pPr>
    <w:rPr>
      <w:lang w:eastAsia="ar-SA"/>
    </w:rPr>
  </w:style>
  <w:style w:type="paragraph" w:styleId="Spistreci7">
    <w:name w:val="toc 7"/>
    <w:basedOn w:val="Normalny"/>
    <w:next w:val="Normalny"/>
    <w:rsid w:val="001D6356"/>
    <w:pPr>
      <w:suppressAutoHyphens/>
      <w:ind w:left="1440"/>
    </w:pPr>
    <w:rPr>
      <w:lang w:eastAsia="ar-SA"/>
    </w:rPr>
  </w:style>
  <w:style w:type="paragraph" w:styleId="Spistreci8">
    <w:name w:val="toc 8"/>
    <w:basedOn w:val="Normalny"/>
    <w:next w:val="Normalny"/>
    <w:rsid w:val="001D6356"/>
    <w:pPr>
      <w:suppressAutoHyphens/>
      <w:ind w:left="1680"/>
    </w:pPr>
    <w:rPr>
      <w:lang w:eastAsia="ar-SA"/>
    </w:rPr>
  </w:style>
  <w:style w:type="paragraph" w:styleId="Spistreci9">
    <w:name w:val="toc 9"/>
    <w:basedOn w:val="Normalny"/>
    <w:next w:val="Normalny"/>
    <w:rsid w:val="001D6356"/>
    <w:pPr>
      <w:suppressAutoHyphens/>
      <w:ind w:left="1920"/>
    </w:pPr>
    <w:rPr>
      <w:lang w:eastAsia="ar-SA"/>
    </w:rPr>
  </w:style>
  <w:style w:type="paragraph" w:customStyle="1" w:styleId="Plandokumentu1">
    <w:name w:val="Plan dokumentu1"/>
    <w:basedOn w:val="Normalny"/>
    <w:rsid w:val="001D6356"/>
    <w:pPr>
      <w:shd w:val="clear" w:color="auto" w:fill="000080"/>
      <w:suppressAutoHyphens/>
    </w:pPr>
    <w:rPr>
      <w:rFonts w:ascii="Tahoma" w:hAnsi="Tahoma" w:cs="Tahoma"/>
      <w:szCs w:val="20"/>
      <w:lang w:eastAsia="ar-SA"/>
    </w:rPr>
  </w:style>
  <w:style w:type="paragraph" w:customStyle="1" w:styleId="Tekstpodstawowywcity32">
    <w:name w:val="Tekst podstawowy wcięty 32"/>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ytu10">
    <w:name w:val="Tytuł 10"/>
    <w:basedOn w:val="Normalny"/>
    <w:rsid w:val="001D6356"/>
    <w:pPr>
      <w:suppressAutoHyphens/>
      <w:jc w:val="center"/>
    </w:pPr>
    <w:rPr>
      <w:rFonts w:ascii="Arial" w:eastAsia="Switzerland" w:hAnsi="Arial"/>
      <w:b/>
      <w:sz w:val="20"/>
      <w:szCs w:val="20"/>
      <w:lang w:eastAsia="ar-SA"/>
    </w:rPr>
  </w:style>
  <w:style w:type="paragraph" w:customStyle="1" w:styleId="Tekstpodstawowy31">
    <w:name w:val="Tekst podstawowy 31"/>
    <w:basedOn w:val="Normalny"/>
    <w:rsid w:val="001D6356"/>
    <w:pPr>
      <w:widowControl w:val="0"/>
      <w:suppressAutoHyphens/>
    </w:pPr>
    <w:rPr>
      <w:rFonts w:ascii="Arial Narrow" w:hAnsi="Arial Narrow"/>
      <w:szCs w:val="20"/>
      <w:lang w:eastAsia="ar-SA"/>
    </w:rPr>
  </w:style>
  <w:style w:type="paragraph" w:customStyle="1" w:styleId="Legenda1">
    <w:name w:val="Legenda1"/>
    <w:basedOn w:val="Normalny"/>
    <w:next w:val="Normalny"/>
    <w:rsid w:val="001D6356"/>
    <w:pPr>
      <w:suppressAutoHyphens/>
    </w:pPr>
    <w:rPr>
      <w:rFonts w:ascii="Bookman Old Style" w:hAnsi="Bookman Old Style"/>
      <w:szCs w:val="20"/>
      <w:u w:val="single"/>
      <w:lang w:eastAsia="ar-SA"/>
    </w:rPr>
  </w:style>
  <w:style w:type="paragraph" w:customStyle="1" w:styleId="Tekstpodstawowywcity21">
    <w:name w:val="Tekst podstawowy wcięty 21"/>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wcity31">
    <w:name w:val="Tekst podstawowy wcięty 31"/>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ekstpodstawowy21">
    <w:name w:val="Tekst podstawowy 21"/>
    <w:basedOn w:val="Normalny"/>
    <w:rsid w:val="001D6356"/>
    <w:pPr>
      <w:suppressAutoHyphens/>
      <w:spacing w:line="360" w:lineRule="auto"/>
      <w:jc w:val="both"/>
    </w:pPr>
    <w:rPr>
      <w:rFonts w:ascii="Arial" w:hAnsi="Arial"/>
      <w:szCs w:val="20"/>
      <w:lang w:eastAsia="ar-SA"/>
    </w:rPr>
  </w:style>
  <w:style w:type="paragraph" w:customStyle="1" w:styleId="Tekstkomentarza1">
    <w:name w:val="Tekst komentarza1"/>
    <w:basedOn w:val="Normalny"/>
    <w:rsid w:val="001D6356"/>
    <w:pPr>
      <w:suppressAutoHyphens/>
    </w:pPr>
    <w:rPr>
      <w:sz w:val="20"/>
      <w:szCs w:val="20"/>
      <w:lang w:eastAsia="ar-SA"/>
    </w:rPr>
  </w:style>
  <w:style w:type="paragraph" w:customStyle="1" w:styleId="Lista21">
    <w:name w:val="Lista 21"/>
    <w:basedOn w:val="Normalny"/>
    <w:rsid w:val="001D6356"/>
    <w:pPr>
      <w:suppressAutoHyphens/>
      <w:spacing w:line="360" w:lineRule="auto"/>
      <w:ind w:left="566" w:hanging="283"/>
      <w:jc w:val="both"/>
    </w:pPr>
    <w:rPr>
      <w:rFonts w:ascii="Univers" w:hAnsi="Univers"/>
      <w:szCs w:val="20"/>
      <w:lang w:eastAsia="ar-SA"/>
    </w:rPr>
  </w:style>
  <w:style w:type="paragraph" w:customStyle="1" w:styleId="Tekstpodstawowyzwciciem1">
    <w:name w:val="Tekst podstawowy z wcięciem1"/>
    <w:basedOn w:val="Tekstpodstawowy"/>
    <w:rsid w:val="001D6356"/>
    <w:pPr>
      <w:suppressAutoHyphens/>
      <w:spacing w:line="360" w:lineRule="auto"/>
      <w:ind w:firstLine="210"/>
      <w:jc w:val="both"/>
    </w:pPr>
    <w:rPr>
      <w:rFonts w:ascii="Univers" w:hAnsi="Univers"/>
      <w:szCs w:val="20"/>
      <w:lang w:eastAsia="ar-SA"/>
    </w:rPr>
  </w:style>
  <w:style w:type="paragraph" w:customStyle="1" w:styleId="Spistreci10">
    <w:name w:val="Spis treści 10"/>
    <w:basedOn w:val="Indeks"/>
    <w:rsid w:val="001D6356"/>
    <w:pPr>
      <w:tabs>
        <w:tab w:val="right" w:leader="dot" w:pos="9637"/>
      </w:tabs>
      <w:ind w:left="2547"/>
    </w:pPr>
    <w:rPr>
      <w:rFonts w:ascii="Bookman Old Style" w:hAnsi="Bookman Old Style" w:cs="Tahoma"/>
      <w:szCs w:val="20"/>
    </w:rPr>
  </w:style>
  <w:style w:type="paragraph" w:customStyle="1" w:styleId="Nagwektabeli">
    <w:name w:val="Nagłówek tabeli"/>
    <w:basedOn w:val="Zawartotabeli"/>
    <w:rsid w:val="001D6356"/>
    <w:pPr>
      <w:jc w:val="center"/>
    </w:pPr>
    <w:rPr>
      <w:b/>
      <w:bCs/>
    </w:rPr>
  </w:style>
  <w:style w:type="table" w:customStyle="1" w:styleId="Tabela-Siatka1">
    <w:name w:val="Tabela - Siatka1"/>
    <w:basedOn w:val="Standardowy"/>
    <w:next w:val="Tabela-Siatka"/>
    <w:uiPriority w:val="39"/>
    <w:rsid w:val="001D635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dpis3">
    <w:name w:val="Podpis3"/>
    <w:rsid w:val="001D6356"/>
  </w:style>
  <w:style w:type="character" w:customStyle="1" w:styleId="trzynastka1">
    <w:name w:val="trzynastka1"/>
    <w:rsid w:val="001D6356"/>
    <w:rPr>
      <w:sz w:val="20"/>
      <w:szCs w:val="20"/>
    </w:rPr>
  </w:style>
  <w:style w:type="character" w:styleId="Odwoaniedokomentarza">
    <w:name w:val="annotation reference"/>
    <w:unhideWhenUsed/>
    <w:rsid w:val="001D6356"/>
    <w:rPr>
      <w:sz w:val="16"/>
      <w:szCs w:val="16"/>
    </w:rPr>
  </w:style>
  <w:style w:type="paragraph" w:styleId="Tekstkomentarza">
    <w:name w:val="annotation text"/>
    <w:basedOn w:val="Normalny"/>
    <w:link w:val="TekstkomentarzaZnak"/>
    <w:unhideWhenUsed/>
    <w:rsid w:val="001D6356"/>
    <w:pPr>
      <w:suppressAutoHyphens/>
    </w:pPr>
    <w:rPr>
      <w:sz w:val="20"/>
      <w:szCs w:val="20"/>
      <w:lang w:val="x-none" w:eastAsia="ar-SA"/>
    </w:rPr>
  </w:style>
  <w:style w:type="character" w:customStyle="1" w:styleId="TekstkomentarzaZnak">
    <w:name w:val="Tekst komentarza Znak"/>
    <w:basedOn w:val="Domylnaczcionkaakapitu"/>
    <w:link w:val="Tekstkomentarza"/>
    <w:rsid w:val="001D6356"/>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unhideWhenUsed/>
    <w:rsid w:val="001D6356"/>
    <w:rPr>
      <w:b/>
      <w:bCs/>
    </w:rPr>
  </w:style>
  <w:style w:type="character" w:customStyle="1" w:styleId="TematkomentarzaZnak">
    <w:name w:val="Temat komentarza Znak"/>
    <w:basedOn w:val="TekstkomentarzaZnak"/>
    <w:link w:val="Tematkomentarza"/>
    <w:uiPriority w:val="99"/>
    <w:rsid w:val="001D6356"/>
    <w:rPr>
      <w:rFonts w:ascii="Times New Roman" w:eastAsia="Times New Roman" w:hAnsi="Times New Roman" w:cs="Times New Roman"/>
      <w:b/>
      <w:bCs/>
      <w:sz w:val="20"/>
      <w:szCs w:val="20"/>
      <w:lang w:val="x-none" w:eastAsia="ar-SA"/>
    </w:rPr>
  </w:style>
  <w:style w:type="paragraph" w:customStyle="1" w:styleId="font8">
    <w:name w:val="font8"/>
    <w:basedOn w:val="Normalny"/>
    <w:rsid w:val="001D6356"/>
    <w:pPr>
      <w:spacing w:before="100" w:beforeAutospacing="1" w:after="100" w:afterAutospacing="1"/>
    </w:pPr>
    <w:rPr>
      <w:rFonts w:ascii="Symbol" w:hAnsi="Symbol"/>
      <w:sz w:val="16"/>
      <w:szCs w:val="16"/>
    </w:rPr>
  </w:style>
  <w:style w:type="paragraph" w:styleId="Nagwekspisutreci">
    <w:name w:val="TOC Heading"/>
    <w:basedOn w:val="Nagwek1"/>
    <w:next w:val="Normalny"/>
    <w:uiPriority w:val="39"/>
    <w:unhideWhenUsed/>
    <w:qFormat/>
    <w:rsid w:val="001D6356"/>
    <w:pPr>
      <w:keepLines/>
      <w:spacing w:before="240" w:line="259" w:lineRule="auto"/>
      <w:jc w:val="left"/>
      <w:outlineLvl w:val="9"/>
    </w:pPr>
    <w:rPr>
      <w:rFonts w:ascii="Calibri Light" w:hAnsi="Calibri Light"/>
      <w:b w:val="0"/>
      <w:bCs w:val="0"/>
      <w:color w:val="2E74B5"/>
      <w:spacing w:val="0"/>
      <w:sz w:val="32"/>
      <w:szCs w:val="32"/>
    </w:rPr>
  </w:style>
  <w:style w:type="table" w:customStyle="1" w:styleId="TableGrid">
    <w:name w:val="TableGrid"/>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Bibliografia">
    <w:name w:val="Bibliography"/>
    <w:basedOn w:val="Normalny"/>
    <w:next w:val="Normalny"/>
    <w:uiPriority w:val="37"/>
    <w:semiHidden/>
    <w:unhideWhenUsed/>
    <w:rsid w:val="001D6356"/>
  </w:style>
  <w:style w:type="character" w:customStyle="1" w:styleId="Bodytext4">
    <w:name w:val="Body text (4)_"/>
    <w:link w:val="Bodytext40"/>
    <w:rsid w:val="001D6356"/>
    <w:rPr>
      <w:rFonts w:ascii="Arial" w:eastAsia="Arial" w:hAnsi="Arial" w:cs="Arial"/>
      <w:b/>
      <w:bCs/>
      <w:sz w:val="19"/>
      <w:szCs w:val="19"/>
      <w:shd w:val="clear" w:color="auto" w:fill="FFFFFF"/>
    </w:rPr>
  </w:style>
  <w:style w:type="character" w:customStyle="1" w:styleId="Heading4">
    <w:name w:val="Heading #4_"/>
    <w:link w:val="Heading40"/>
    <w:rsid w:val="001D6356"/>
    <w:rPr>
      <w:rFonts w:ascii="Arial" w:eastAsia="Arial" w:hAnsi="Arial" w:cs="Arial"/>
      <w:b/>
      <w:bCs/>
      <w:sz w:val="21"/>
      <w:szCs w:val="21"/>
      <w:shd w:val="clear" w:color="auto" w:fill="FFFFFF"/>
    </w:rPr>
  </w:style>
  <w:style w:type="character" w:customStyle="1" w:styleId="Headerorfooter">
    <w:name w:val="Header or footer"/>
    <w:rsid w:val="001D6356"/>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rsid w:val="001D6356"/>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Bodytext2115ptBold">
    <w:name w:val="Body text (2) + 11.5 pt;Bold"/>
    <w:rsid w:val="001D6356"/>
    <w:rPr>
      <w:rFonts w:ascii="Arial" w:eastAsia="Arial" w:hAnsi="Arial" w:cs="Arial"/>
      <w:b/>
      <w:bCs/>
      <w:i w:val="0"/>
      <w:iCs w:val="0"/>
      <w:smallCaps w:val="0"/>
      <w:strike w:val="0"/>
      <w:color w:val="000000"/>
      <w:spacing w:val="0"/>
      <w:w w:val="100"/>
      <w:position w:val="0"/>
      <w:sz w:val="23"/>
      <w:szCs w:val="23"/>
      <w:u w:val="none"/>
      <w:lang w:val="pl-PL" w:eastAsia="pl-PL" w:bidi="pl-PL"/>
    </w:rPr>
  </w:style>
  <w:style w:type="character" w:customStyle="1" w:styleId="Bodytext6">
    <w:name w:val="Body text (6)_"/>
    <w:link w:val="Bodytext60"/>
    <w:rsid w:val="001D6356"/>
    <w:rPr>
      <w:rFonts w:ascii="Arial" w:eastAsia="Arial" w:hAnsi="Arial" w:cs="Arial"/>
      <w:b/>
      <w:bCs/>
      <w:sz w:val="21"/>
      <w:szCs w:val="21"/>
      <w:shd w:val="clear" w:color="auto" w:fill="FFFFFF"/>
    </w:rPr>
  </w:style>
  <w:style w:type="character" w:customStyle="1" w:styleId="Bodytext2">
    <w:name w:val="Body text (2)"/>
    <w:rsid w:val="001D6356"/>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link w:val="Bodytext70"/>
    <w:rsid w:val="001D6356"/>
    <w:rPr>
      <w:rFonts w:ascii="Arial" w:eastAsia="Arial" w:hAnsi="Arial" w:cs="Arial"/>
      <w:sz w:val="19"/>
      <w:szCs w:val="19"/>
      <w:shd w:val="clear" w:color="auto" w:fill="FFFFFF"/>
    </w:rPr>
  </w:style>
  <w:style w:type="character" w:customStyle="1" w:styleId="Bodytext8">
    <w:name w:val="Body text (8)_"/>
    <w:link w:val="Bodytext80"/>
    <w:rsid w:val="001D6356"/>
    <w:rPr>
      <w:rFonts w:ascii="Arial" w:eastAsia="Arial" w:hAnsi="Arial" w:cs="Arial"/>
      <w:sz w:val="18"/>
      <w:szCs w:val="18"/>
      <w:shd w:val="clear" w:color="auto" w:fill="FFFFFF"/>
    </w:rPr>
  </w:style>
  <w:style w:type="character" w:customStyle="1" w:styleId="PicturecaptionExact">
    <w:name w:val="Picture caption Exact"/>
    <w:link w:val="Picturecaption"/>
    <w:rsid w:val="001D6356"/>
    <w:rPr>
      <w:rFonts w:ascii="Arial" w:eastAsia="Arial" w:hAnsi="Arial" w:cs="Arial"/>
      <w:sz w:val="15"/>
      <w:szCs w:val="15"/>
      <w:shd w:val="clear" w:color="auto" w:fill="FFFFFF"/>
    </w:rPr>
  </w:style>
  <w:style w:type="character" w:customStyle="1" w:styleId="Picturecaption2Exact">
    <w:name w:val="Picture caption (2) Exact"/>
    <w:link w:val="Picturecaption2"/>
    <w:rsid w:val="001D6356"/>
    <w:rPr>
      <w:rFonts w:ascii="Arial" w:eastAsia="Arial" w:hAnsi="Arial" w:cs="Arial"/>
      <w:sz w:val="11"/>
      <w:szCs w:val="11"/>
      <w:shd w:val="clear" w:color="auto" w:fill="FFFFFF"/>
    </w:rPr>
  </w:style>
  <w:style w:type="character" w:customStyle="1" w:styleId="Bodytext9Exact">
    <w:name w:val="Body text (9) Exact"/>
    <w:rsid w:val="001D6356"/>
    <w:rPr>
      <w:rFonts w:ascii="Arial" w:eastAsia="Arial" w:hAnsi="Arial" w:cs="Arial"/>
      <w:b w:val="0"/>
      <w:bCs w:val="0"/>
      <w:i w:val="0"/>
      <w:iCs w:val="0"/>
      <w:smallCaps w:val="0"/>
      <w:strike w:val="0"/>
      <w:sz w:val="18"/>
      <w:szCs w:val="18"/>
      <w:u w:val="none"/>
    </w:rPr>
  </w:style>
  <w:style w:type="character" w:customStyle="1" w:styleId="Heading2">
    <w:name w:val="Heading #2_"/>
    <w:link w:val="Heading20"/>
    <w:rsid w:val="001D6356"/>
    <w:rPr>
      <w:rFonts w:ascii="Arial" w:eastAsia="Arial" w:hAnsi="Arial" w:cs="Arial"/>
      <w:sz w:val="34"/>
      <w:szCs w:val="34"/>
      <w:shd w:val="clear" w:color="auto" w:fill="FFFFFF"/>
    </w:rPr>
  </w:style>
  <w:style w:type="character" w:customStyle="1" w:styleId="Bodytext9">
    <w:name w:val="Body text (9)_"/>
    <w:link w:val="Bodytext90"/>
    <w:rsid w:val="001D6356"/>
    <w:rPr>
      <w:rFonts w:ascii="Arial" w:eastAsia="Arial" w:hAnsi="Arial" w:cs="Arial"/>
      <w:sz w:val="18"/>
      <w:szCs w:val="18"/>
      <w:shd w:val="clear" w:color="auto" w:fill="FFFFFF"/>
    </w:rPr>
  </w:style>
  <w:style w:type="paragraph" w:customStyle="1" w:styleId="Bodytext40">
    <w:name w:val="Body text (4)"/>
    <w:basedOn w:val="Normalny"/>
    <w:link w:val="Bodytext4"/>
    <w:rsid w:val="001D6356"/>
    <w:pPr>
      <w:widowControl w:val="0"/>
      <w:shd w:val="clear" w:color="auto" w:fill="FFFFFF"/>
      <w:spacing w:before="8420" w:line="212" w:lineRule="exact"/>
      <w:jc w:val="center"/>
    </w:pPr>
    <w:rPr>
      <w:rFonts w:ascii="Arial" w:eastAsia="Arial" w:hAnsi="Arial" w:cs="Arial"/>
      <w:b/>
      <w:bCs/>
      <w:sz w:val="19"/>
      <w:szCs w:val="19"/>
      <w:lang w:eastAsia="en-US"/>
    </w:rPr>
  </w:style>
  <w:style w:type="paragraph" w:customStyle="1" w:styleId="Heading40">
    <w:name w:val="Heading #4"/>
    <w:basedOn w:val="Normalny"/>
    <w:link w:val="Heading4"/>
    <w:rsid w:val="001D6356"/>
    <w:pPr>
      <w:widowControl w:val="0"/>
      <w:shd w:val="clear" w:color="auto" w:fill="FFFFFF"/>
      <w:spacing w:after="280" w:line="234" w:lineRule="exact"/>
      <w:jc w:val="both"/>
      <w:outlineLvl w:val="3"/>
    </w:pPr>
    <w:rPr>
      <w:rFonts w:ascii="Arial" w:eastAsia="Arial" w:hAnsi="Arial" w:cs="Arial"/>
      <w:b/>
      <w:bCs/>
      <w:sz w:val="21"/>
      <w:szCs w:val="21"/>
      <w:lang w:eastAsia="en-US"/>
    </w:rPr>
  </w:style>
  <w:style w:type="paragraph" w:customStyle="1" w:styleId="Bodytext60">
    <w:name w:val="Body text (6)"/>
    <w:basedOn w:val="Normalny"/>
    <w:link w:val="Bodytext6"/>
    <w:rsid w:val="001D6356"/>
    <w:pPr>
      <w:widowControl w:val="0"/>
      <w:shd w:val="clear" w:color="auto" w:fill="FFFFFF"/>
      <w:spacing w:before="280" w:after="280" w:line="254" w:lineRule="exact"/>
      <w:jc w:val="both"/>
    </w:pPr>
    <w:rPr>
      <w:rFonts w:ascii="Arial" w:eastAsia="Arial" w:hAnsi="Arial" w:cs="Arial"/>
      <w:b/>
      <w:bCs/>
      <w:sz w:val="21"/>
      <w:szCs w:val="21"/>
      <w:lang w:eastAsia="en-US"/>
    </w:rPr>
  </w:style>
  <w:style w:type="paragraph" w:customStyle="1" w:styleId="Bodytext70">
    <w:name w:val="Body text (7)"/>
    <w:basedOn w:val="Normalny"/>
    <w:link w:val="Bodytext7"/>
    <w:rsid w:val="001D6356"/>
    <w:pPr>
      <w:widowControl w:val="0"/>
      <w:shd w:val="clear" w:color="auto" w:fill="FFFFFF"/>
      <w:spacing w:before="520" w:line="226" w:lineRule="exact"/>
      <w:ind w:hanging="1480"/>
    </w:pPr>
    <w:rPr>
      <w:rFonts w:ascii="Arial" w:eastAsia="Arial" w:hAnsi="Arial" w:cs="Arial"/>
      <w:sz w:val="19"/>
      <w:szCs w:val="19"/>
      <w:lang w:eastAsia="en-US"/>
    </w:rPr>
  </w:style>
  <w:style w:type="paragraph" w:customStyle="1" w:styleId="Bodytext80">
    <w:name w:val="Body text (8)"/>
    <w:basedOn w:val="Normalny"/>
    <w:link w:val="Bodytext8"/>
    <w:rsid w:val="001D6356"/>
    <w:pPr>
      <w:widowControl w:val="0"/>
      <w:shd w:val="clear" w:color="auto" w:fill="FFFFFF"/>
      <w:spacing w:after="1180" w:line="202" w:lineRule="exact"/>
      <w:ind w:hanging="160"/>
    </w:pPr>
    <w:rPr>
      <w:rFonts w:ascii="Arial" w:eastAsia="Arial" w:hAnsi="Arial" w:cs="Arial"/>
      <w:sz w:val="18"/>
      <w:szCs w:val="18"/>
      <w:lang w:eastAsia="en-US"/>
    </w:rPr>
  </w:style>
  <w:style w:type="paragraph" w:customStyle="1" w:styleId="Picturecaption">
    <w:name w:val="Picture caption"/>
    <w:basedOn w:val="Normalny"/>
    <w:link w:val="PicturecaptionExact"/>
    <w:rsid w:val="001D6356"/>
    <w:pPr>
      <w:widowControl w:val="0"/>
      <w:shd w:val="clear" w:color="auto" w:fill="FFFFFF"/>
      <w:spacing w:line="168" w:lineRule="exact"/>
    </w:pPr>
    <w:rPr>
      <w:rFonts w:ascii="Arial" w:eastAsia="Arial" w:hAnsi="Arial" w:cs="Arial"/>
      <w:sz w:val="15"/>
      <w:szCs w:val="15"/>
      <w:lang w:eastAsia="en-US"/>
    </w:rPr>
  </w:style>
  <w:style w:type="paragraph" w:customStyle="1" w:styleId="Picturecaption2">
    <w:name w:val="Picture caption (2)"/>
    <w:basedOn w:val="Normalny"/>
    <w:link w:val="Picturecaption2Exact"/>
    <w:rsid w:val="001D6356"/>
    <w:pPr>
      <w:widowControl w:val="0"/>
      <w:shd w:val="clear" w:color="auto" w:fill="FFFFFF"/>
      <w:spacing w:line="178" w:lineRule="exact"/>
      <w:jc w:val="center"/>
    </w:pPr>
    <w:rPr>
      <w:rFonts w:ascii="Arial" w:eastAsia="Arial" w:hAnsi="Arial" w:cs="Arial"/>
      <w:sz w:val="11"/>
      <w:szCs w:val="11"/>
      <w:lang w:eastAsia="en-US"/>
    </w:rPr>
  </w:style>
  <w:style w:type="paragraph" w:customStyle="1" w:styleId="Bodytext90">
    <w:name w:val="Body text (9)"/>
    <w:basedOn w:val="Normalny"/>
    <w:link w:val="Bodytext9"/>
    <w:rsid w:val="001D6356"/>
    <w:pPr>
      <w:widowControl w:val="0"/>
      <w:shd w:val="clear" w:color="auto" w:fill="FFFFFF"/>
      <w:spacing w:before="3600" w:after="520" w:line="226" w:lineRule="exact"/>
    </w:pPr>
    <w:rPr>
      <w:rFonts w:ascii="Arial" w:eastAsia="Arial" w:hAnsi="Arial" w:cs="Arial"/>
      <w:sz w:val="18"/>
      <w:szCs w:val="18"/>
      <w:lang w:eastAsia="en-US"/>
    </w:rPr>
  </w:style>
  <w:style w:type="paragraph" w:customStyle="1" w:styleId="Heading20">
    <w:name w:val="Heading #2"/>
    <w:basedOn w:val="Normalny"/>
    <w:link w:val="Heading2"/>
    <w:rsid w:val="001D6356"/>
    <w:pPr>
      <w:widowControl w:val="0"/>
      <w:shd w:val="clear" w:color="auto" w:fill="FFFFFF"/>
      <w:spacing w:after="3600" w:line="380" w:lineRule="exact"/>
      <w:jc w:val="right"/>
      <w:outlineLvl w:val="1"/>
    </w:pPr>
    <w:rPr>
      <w:rFonts w:ascii="Arial" w:eastAsia="Arial" w:hAnsi="Arial" w:cs="Arial"/>
      <w:sz w:val="34"/>
      <w:szCs w:val="34"/>
      <w:lang w:eastAsia="en-US"/>
    </w:rPr>
  </w:style>
  <w:style w:type="character" w:customStyle="1" w:styleId="AkapitzlistZnak">
    <w:name w:val="Akapit z listą Znak"/>
    <w:aliases w:val="lp1 Znak,normalny tekst Znak,Akapit z list¹ Znak,CW_Lista Znak"/>
    <w:link w:val="Akapitzlist"/>
    <w:uiPriority w:val="34"/>
    <w:qFormat/>
    <w:locked/>
    <w:rsid w:val="001D6356"/>
    <w:rPr>
      <w:rFonts w:ascii="Times New Roman" w:eastAsia="Times New Roman" w:hAnsi="Times New Roman" w:cs="Times New Roman"/>
      <w:sz w:val="24"/>
      <w:szCs w:val="24"/>
      <w:lang w:eastAsia="pl-PL"/>
    </w:rPr>
  </w:style>
  <w:style w:type="paragraph" w:customStyle="1" w:styleId="Default">
    <w:name w:val="Default"/>
    <w:rsid w:val="001D6356"/>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customStyle="1" w:styleId="TableGrid1">
    <w:name w:val="TableGrid1"/>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1D6356"/>
    <w:pPr>
      <w:spacing w:before="100" w:beforeAutospacing="1" w:after="100" w:afterAutospacing="1"/>
    </w:pPr>
  </w:style>
  <w:style w:type="paragraph" w:customStyle="1" w:styleId="Akapitzlist2">
    <w:name w:val="Akapit z listą2"/>
    <w:basedOn w:val="Normalny"/>
    <w:uiPriority w:val="34"/>
    <w:qFormat/>
    <w:rsid w:val="001D6356"/>
    <w:pPr>
      <w:suppressAutoHyphens/>
      <w:spacing w:line="100" w:lineRule="atLeast"/>
      <w:ind w:left="720"/>
    </w:pPr>
    <w:rPr>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308934">
      <w:bodyDiv w:val="1"/>
      <w:marLeft w:val="0"/>
      <w:marRight w:val="0"/>
      <w:marTop w:val="0"/>
      <w:marBottom w:val="0"/>
      <w:divBdr>
        <w:top w:val="none" w:sz="0" w:space="0" w:color="auto"/>
        <w:left w:val="none" w:sz="0" w:space="0" w:color="auto"/>
        <w:bottom w:val="none" w:sz="0" w:space="0" w:color="auto"/>
        <w:right w:val="none" w:sz="0" w:space="0" w:color="auto"/>
      </w:divBdr>
    </w:div>
    <w:div w:id="1151366504">
      <w:bodyDiv w:val="1"/>
      <w:marLeft w:val="0"/>
      <w:marRight w:val="0"/>
      <w:marTop w:val="0"/>
      <w:marBottom w:val="0"/>
      <w:divBdr>
        <w:top w:val="none" w:sz="0" w:space="0" w:color="auto"/>
        <w:left w:val="none" w:sz="0" w:space="0" w:color="auto"/>
        <w:bottom w:val="none" w:sz="0" w:space="0" w:color="auto"/>
        <w:right w:val="none" w:sz="0" w:space="0" w:color="auto"/>
      </w:divBdr>
    </w:div>
    <w:div w:id="21368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image" Target="media/image1.gi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kp@spawtest.pl" TargetMode="External"/><Relationship Id="rId12" Type="http://schemas.openxmlformats.org/officeDocument/2006/relationships/hyperlink" Target="https://opecgdy.com.pl/dla-klienta/wytyczne-do-projektowania-i-wykonastwa/"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S@opecgdy.com.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mailto:skm@skm.pkp.p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bzurawicz@skm.pkp.pl" TargetMode="External"/><Relationship Id="rId14" Type="http://schemas.openxmlformats.org/officeDocument/2006/relationships/image" Target="http://www.lex-pol.pl/wp-content/uploads/2010/08/zakaz_spozywania_alkoholu.gif" TargetMode="External"/><Relationship Id="rId22" Type="http://schemas.openxmlformats.org/officeDocument/2006/relationships/hyperlink" Target="mailto:iod@opecgdy.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59</Pages>
  <Words>20041</Words>
  <Characters>120249</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Papis</dc:creator>
  <cp:keywords/>
  <dc:description/>
  <cp:lastModifiedBy>Joanna Papis</cp:lastModifiedBy>
  <cp:revision>14</cp:revision>
  <cp:lastPrinted>2020-12-29T11:28:00Z</cp:lastPrinted>
  <dcterms:created xsi:type="dcterms:W3CDTF">2021-01-26T11:50:00Z</dcterms:created>
  <dcterms:modified xsi:type="dcterms:W3CDTF">2021-02-23T13:02:00Z</dcterms:modified>
</cp:coreProperties>
</file>