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5CDB5" w14:textId="77777777" w:rsidR="006B79B0" w:rsidRDefault="00000000">
      <w:pPr>
        <w:keepNext/>
        <w:spacing w:after="0"/>
        <w:ind w:left="6373" w:hanging="613"/>
        <w:outlineLvl w:val="0"/>
        <w:rPr>
          <w:rFonts w:ascii="Times New Roman" w:hAnsi="Times New Roman"/>
          <w:b/>
          <w:bCs/>
          <w:color w:val="000000"/>
          <w:kern w:val="3"/>
          <w:sz w:val="20"/>
          <w:szCs w:val="20"/>
          <w:lang w:eastAsia="pl-PL"/>
        </w:rPr>
      </w:pPr>
      <w:r>
        <w:rPr>
          <w:rFonts w:ascii="Times New Roman" w:hAnsi="Times New Roman"/>
          <w:b/>
          <w:bCs/>
          <w:color w:val="000000"/>
          <w:kern w:val="3"/>
          <w:sz w:val="20"/>
          <w:szCs w:val="20"/>
          <w:lang w:eastAsia="pl-PL"/>
        </w:rPr>
        <w:t>Załącznik nr 7 do SWZ</w:t>
      </w:r>
    </w:p>
    <w:p w14:paraId="4C8175E4" w14:textId="77777777" w:rsidR="006B79B0" w:rsidRDefault="006B79B0">
      <w:pPr>
        <w:spacing w:after="0" w:line="360" w:lineRule="auto"/>
        <w:rPr>
          <w:rFonts w:ascii="Times New Roman" w:hAnsi="Times New Roman"/>
          <w:color w:val="000000"/>
          <w:lang w:eastAsia="pl-PL"/>
        </w:rPr>
      </w:pPr>
    </w:p>
    <w:p w14:paraId="1D947D34" w14:textId="77777777" w:rsidR="006B79B0" w:rsidRDefault="006B79B0">
      <w:pPr>
        <w:spacing w:after="0" w:line="360" w:lineRule="auto"/>
        <w:rPr>
          <w:rFonts w:ascii="Times New Roman" w:hAnsi="Times New Roman"/>
          <w:i/>
          <w:color w:val="000000"/>
          <w:szCs w:val="20"/>
          <w:lang w:eastAsia="pl-PL"/>
        </w:rPr>
      </w:pPr>
    </w:p>
    <w:p w14:paraId="6493F168" w14:textId="77777777" w:rsidR="006B79B0" w:rsidRDefault="00000000">
      <w:pPr>
        <w:pStyle w:val="Default"/>
      </w:pPr>
      <w:r>
        <w:rPr>
          <w:b/>
          <w:bCs/>
          <w:sz w:val="22"/>
          <w:szCs w:val="22"/>
        </w:rPr>
        <w:t xml:space="preserve">Wykonawca: </w:t>
      </w:r>
    </w:p>
    <w:p w14:paraId="1AA1017E" w14:textId="77777777" w:rsidR="006B79B0" w:rsidRDefault="006B79B0">
      <w:pPr>
        <w:pStyle w:val="Default"/>
        <w:rPr>
          <w:i/>
          <w:iCs/>
          <w:sz w:val="14"/>
          <w:szCs w:val="14"/>
        </w:rPr>
      </w:pPr>
    </w:p>
    <w:p w14:paraId="2DC30907" w14:textId="77777777" w:rsidR="006B79B0" w:rsidRDefault="00000000">
      <w:pPr>
        <w:pStyle w:val="Default"/>
        <w:rPr>
          <w:i/>
          <w:iCs/>
          <w:sz w:val="14"/>
          <w:szCs w:val="14"/>
        </w:rPr>
      </w:pPr>
      <w:r>
        <w:rPr>
          <w:i/>
          <w:iCs/>
          <w:sz w:val="14"/>
          <w:szCs w:val="14"/>
        </w:rPr>
        <w:t>………………………………………………………………</w:t>
      </w:r>
    </w:p>
    <w:p w14:paraId="2E3E2B9C" w14:textId="77777777" w:rsidR="006B79B0" w:rsidRDefault="00000000">
      <w:pPr>
        <w:pStyle w:val="Default"/>
      </w:pPr>
      <w:r>
        <w:rPr>
          <w:sz w:val="14"/>
          <w:szCs w:val="14"/>
        </w:rPr>
        <w:t xml:space="preserve">(pełna nazwa/firma) </w:t>
      </w:r>
    </w:p>
    <w:p w14:paraId="221BBFE3" w14:textId="77777777" w:rsidR="006B79B0" w:rsidRDefault="006B79B0">
      <w:pPr>
        <w:pStyle w:val="Default"/>
        <w:rPr>
          <w:sz w:val="14"/>
          <w:szCs w:val="14"/>
        </w:rPr>
      </w:pPr>
    </w:p>
    <w:p w14:paraId="1D9D347E" w14:textId="77777777" w:rsidR="006B79B0" w:rsidRDefault="00000000">
      <w:pPr>
        <w:pStyle w:val="Default"/>
        <w:rPr>
          <w:sz w:val="14"/>
          <w:szCs w:val="14"/>
        </w:rPr>
      </w:pPr>
      <w:r>
        <w:rPr>
          <w:sz w:val="14"/>
          <w:szCs w:val="14"/>
        </w:rPr>
        <w:t>………………………………………………………………</w:t>
      </w:r>
    </w:p>
    <w:p w14:paraId="32F39520" w14:textId="77777777" w:rsidR="006B79B0" w:rsidRDefault="00000000">
      <w:pPr>
        <w:pStyle w:val="Default"/>
      </w:pPr>
      <w:r>
        <w:rPr>
          <w:sz w:val="14"/>
          <w:szCs w:val="14"/>
        </w:rPr>
        <w:t xml:space="preserve">(adres) </w:t>
      </w:r>
    </w:p>
    <w:p w14:paraId="45ACADD0" w14:textId="77777777" w:rsidR="006B79B0" w:rsidRDefault="006B79B0">
      <w:pPr>
        <w:pStyle w:val="Default"/>
        <w:rPr>
          <w:sz w:val="14"/>
          <w:szCs w:val="14"/>
        </w:rPr>
      </w:pPr>
    </w:p>
    <w:p w14:paraId="0C94DF74" w14:textId="77777777" w:rsidR="006B79B0" w:rsidRDefault="00000000">
      <w:pPr>
        <w:pStyle w:val="Default"/>
        <w:rPr>
          <w:sz w:val="14"/>
          <w:szCs w:val="14"/>
        </w:rPr>
      </w:pPr>
      <w:r>
        <w:rPr>
          <w:sz w:val="14"/>
          <w:szCs w:val="14"/>
        </w:rPr>
        <w:t>………………………………………………………..</w:t>
      </w:r>
    </w:p>
    <w:p w14:paraId="464D2547" w14:textId="77777777" w:rsidR="006B79B0" w:rsidRDefault="00000000">
      <w:pPr>
        <w:pStyle w:val="Default"/>
        <w:rPr>
          <w:sz w:val="14"/>
          <w:szCs w:val="14"/>
        </w:rPr>
      </w:pPr>
      <w:r>
        <w:rPr>
          <w:sz w:val="14"/>
          <w:szCs w:val="14"/>
        </w:rPr>
        <w:t xml:space="preserve">w zależności od podmiotu: NIP/PESEL </w:t>
      </w:r>
    </w:p>
    <w:p w14:paraId="189C0138" w14:textId="77777777" w:rsidR="006B79B0" w:rsidRDefault="006B79B0">
      <w:pPr>
        <w:pStyle w:val="Default"/>
        <w:rPr>
          <w:sz w:val="14"/>
          <w:szCs w:val="14"/>
        </w:rPr>
      </w:pPr>
    </w:p>
    <w:p w14:paraId="33E76E74" w14:textId="77777777" w:rsidR="006B79B0" w:rsidRDefault="00000000">
      <w:pPr>
        <w:pStyle w:val="Default"/>
        <w:rPr>
          <w:sz w:val="14"/>
          <w:szCs w:val="14"/>
        </w:rPr>
      </w:pPr>
      <w:r>
        <w:rPr>
          <w:sz w:val="14"/>
          <w:szCs w:val="14"/>
        </w:rPr>
        <w:t>………………………………………………………..</w:t>
      </w:r>
    </w:p>
    <w:p w14:paraId="508518F4" w14:textId="77777777" w:rsidR="006B79B0" w:rsidRDefault="00000000">
      <w:pPr>
        <w:pStyle w:val="Default"/>
        <w:rPr>
          <w:sz w:val="14"/>
          <w:szCs w:val="14"/>
        </w:rPr>
      </w:pPr>
      <w:r>
        <w:rPr>
          <w:sz w:val="14"/>
          <w:szCs w:val="14"/>
        </w:rPr>
        <w:t xml:space="preserve">REGON </w:t>
      </w:r>
    </w:p>
    <w:p w14:paraId="1D1B270D" w14:textId="77777777" w:rsidR="006B79B0" w:rsidRDefault="006B79B0">
      <w:pPr>
        <w:pStyle w:val="Default"/>
        <w:rPr>
          <w:sz w:val="14"/>
          <w:szCs w:val="14"/>
        </w:rPr>
      </w:pPr>
    </w:p>
    <w:p w14:paraId="35B5F278" w14:textId="77777777" w:rsidR="006B79B0" w:rsidRDefault="00000000">
      <w:pPr>
        <w:pStyle w:val="Default"/>
        <w:rPr>
          <w:sz w:val="14"/>
          <w:szCs w:val="14"/>
        </w:rPr>
      </w:pPr>
      <w:r>
        <w:rPr>
          <w:sz w:val="14"/>
          <w:szCs w:val="14"/>
        </w:rPr>
        <w:t>……………………………………………………………….</w:t>
      </w:r>
    </w:p>
    <w:p w14:paraId="2023A9C8" w14:textId="77777777" w:rsidR="006B79B0" w:rsidRDefault="00000000">
      <w:pPr>
        <w:pStyle w:val="Default"/>
      </w:pPr>
      <w:r>
        <w:rPr>
          <w:sz w:val="14"/>
          <w:szCs w:val="14"/>
        </w:rPr>
        <w:t>(KRS/</w:t>
      </w:r>
      <w:proofErr w:type="spellStart"/>
      <w:r>
        <w:rPr>
          <w:sz w:val="14"/>
          <w:szCs w:val="14"/>
        </w:rPr>
        <w:t>CEiDG</w:t>
      </w:r>
      <w:proofErr w:type="spellEnd"/>
      <w:r>
        <w:rPr>
          <w:sz w:val="14"/>
          <w:szCs w:val="14"/>
        </w:rPr>
        <w:t xml:space="preserve">) </w:t>
      </w:r>
    </w:p>
    <w:p w14:paraId="13351C60" w14:textId="77777777" w:rsidR="006B79B0" w:rsidRDefault="00000000">
      <w:pPr>
        <w:pStyle w:val="Default"/>
        <w:rPr>
          <w:sz w:val="22"/>
          <w:szCs w:val="22"/>
        </w:rPr>
      </w:pPr>
      <w:r>
        <w:rPr>
          <w:sz w:val="22"/>
          <w:szCs w:val="22"/>
        </w:rPr>
        <w:t xml:space="preserve">reprezentowany przez: </w:t>
      </w:r>
    </w:p>
    <w:p w14:paraId="778E439F" w14:textId="77777777" w:rsidR="006B79B0" w:rsidRDefault="006B79B0">
      <w:pPr>
        <w:pStyle w:val="Default"/>
        <w:rPr>
          <w:sz w:val="14"/>
          <w:szCs w:val="14"/>
        </w:rPr>
      </w:pPr>
    </w:p>
    <w:p w14:paraId="27C5262C" w14:textId="77777777" w:rsidR="006B79B0" w:rsidRDefault="00000000">
      <w:pPr>
        <w:pStyle w:val="Default"/>
        <w:rPr>
          <w:sz w:val="14"/>
          <w:szCs w:val="14"/>
        </w:rPr>
      </w:pPr>
      <w:r>
        <w:rPr>
          <w:sz w:val="14"/>
          <w:szCs w:val="14"/>
        </w:rPr>
        <w:t>………………………………………………………………..</w:t>
      </w:r>
    </w:p>
    <w:p w14:paraId="51561FC1" w14:textId="77777777" w:rsidR="006B79B0" w:rsidRDefault="00000000">
      <w:pPr>
        <w:pStyle w:val="Default"/>
      </w:pPr>
      <w:r>
        <w:rPr>
          <w:sz w:val="14"/>
          <w:szCs w:val="14"/>
        </w:rPr>
        <w:t xml:space="preserve">(imię, nazwisko) </w:t>
      </w:r>
    </w:p>
    <w:p w14:paraId="700D0AAC" w14:textId="77777777" w:rsidR="006B79B0" w:rsidRDefault="006B79B0">
      <w:pPr>
        <w:pStyle w:val="Default"/>
        <w:rPr>
          <w:sz w:val="14"/>
          <w:szCs w:val="14"/>
        </w:rPr>
      </w:pPr>
    </w:p>
    <w:p w14:paraId="3F5F6757" w14:textId="77777777" w:rsidR="006B79B0" w:rsidRDefault="00000000">
      <w:pPr>
        <w:pStyle w:val="Default"/>
        <w:rPr>
          <w:sz w:val="14"/>
          <w:szCs w:val="14"/>
        </w:rPr>
      </w:pPr>
      <w:r>
        <w:rPr>
          <w:sz w:val="14"/>
          <w:szCs w:val="14"/>
        </w:rPr>
        <w:t>………………………………………………………………..</w:t>
      </w:r>
    </w:p>
    <w:p w14:paraId="4A0C3C03" w14:textId="77777777" w:rsidR="006B79B0" w:rsidRDefault="00000000">
      <w:pPr>
        <w:pStyle w:val="Default"/>
      </w:pPr>
      <w:r>
        <w:rPr>
          <w:sz w:val="14"/>
          <w:szCs w:val="14"/>
        </w:rPr>
        <w:t xml:space="preserve">(stanowisko/podstawa do reprezentacji) </w:t>
      </w:r>
    </w:p>
    <w:p w14:paraId="52671CE6" w14:textId="77777777" w:rsidR="006B79B0" w:rsidRDefault="006B79B0">
      <w:pPr>
        <w:pStyle w:val="Default"/>
        <w:rPr>
          <w:b/>
          <w:bCs/>
          <w:sz w:val="22"/>
          <w:szCs w:val="22"/>
        </w:rPr>
      </w:pPr>
    </w:p>
    <w:p w14:paraId="58CC8D47" w14:textId="77777777" w:rsidR="006B79B0" w:rsidRDefault="006B79B0">
      <w:pPr>
        <w:spacing w:after="0" w:line="360" w:lineRule="auto"/>
        <w:rPr>
          <w:rFonts w:ascii="Times New Roman" w:hAnsi="Times New Roman"/>
          <w:b/>
          <w:color w:val="000000"/>
          <w:lang w:eastAsia="pl-PL"/>
        </w:rPr>
      </w:pPr>
    </w:p>
    <w:p w14:paraId="3A54C1F2" w14:textId="77777777" w:rsidR="006B79B0" w:rsidRDefault="00000000">
      <w:pPr>
        <w:spacing w:after="0" w:line="360" w:lineRule="auto"/>
        <w:jc w:val="center"/>
      </w:pPr>
      <w:r>
        <w:rPr>
          <w:rFonts w:ascii="Times New Roman" w:hAnsi="Times New Roman"/>
          <w:b/>
          <w:color w:val="000000"/>
          <w:shd w:val="clear" w:color="auto" w:fill="C0C0C0"/>
          <w:lang w:eastAsia="pl-PL"/>
        </w:rPr>
        <w:t>WYKAZ  USŁUG (WZÓR)</w:t>
      </w:r>
    </w:p>
    <w:p w14:paraId="60A142FE" w14:textId="77777777" w:rsidR="006B79B0" w:rsidRDefault="00000000">
      <w:pPr>
        <w:widowControl w:val="0"/>
        <w:tabs>
          <w:tab w:val="left" w:pos="3119"/>
          <w:tab w:val="left" w:pos="3595"/>
          <w:tab w:val="left" w:pos="3828"/>
        </w:tabs>
        <w:overflowPunct w:val="0"/>
        <w:autoSpaceDE w:val="0"/>
        <w:spacing w:after="0"/>
        <w:jc w:val="both"/>
      </w:pPr>
      <w:r>
        <w:rPr>
          <w:rStyle w:val="markedcontent"/>
          <w:rFonts w:ascii="Times New Roman" w:hAnsi="Times New Roman"/>
        </w:rPr>
        <w:t xml:space="preserve">Zamawiający uzna że warunek doświadczenia jest spełniony jeśli Wykonawca wykonał </w:t>
      </w:r>
      <w:r>
        <w:rPr>
          <w:rStyle w:val="markedcontent"/>
          <w:rFonts w:ascii="Times New Roman" w:hAnsi="Times New Roman"/>
        </w:rPr>
        <w:br/>
        <w:t xml:space="preserve">w okresie ostatnich 3 lat liczonych wstecz od dnia, w którym upływa termin składania ofert, </w:t>
      </w:r>
      <w:r>
        <w:rPr>
          <w:rStyle w:val="markedcontent"/>
          <w:rFonts w:ascii="Times New Roman" w:hAnsi="Times New Roman"/>
        </w:rPr>
        <w:br/>
        <w:t>a jeżeli okres prowadzenia działalności jest krótszy to w tym okresie, co najmniej 1 usługi odpowiadającej swoim rodzajem i wartością usłudze stanowiącej przedmiot zamówienia. Za usługę odpowiadającą usłudze stanowiącej przedmiot zamówienia Zamawiający uzna usługę polegającą na odbiorze odpadów komunalnych na rzecz właścicieli nieruchomości lub gmin (w przypadku gdy gmina przejęła obowiązki właściciela nieruchomości), o łącznej masie minimum - 700 Mg,  o wartości nie mniejszej niż 600.000 zł (słownie : sześćset tysięcy złotych);</w:t>
      </w:r>
    </w:p>
    <w:p w14:paraId="25940190" w14:textId="77777777" w:rsidR="006B79B0" w:rsidRDefault="006B79B0">
      <w:pPr>
        <w:widowControl w:val="0"/>
        <w:tabs>
          <w:tab w:val="left" w:pos="3119"/>
          <w:tab w:val="left" w:pos="3595"/>
          <w:tab w:val="left" w:pos="3828"/>
        </w:tabs>
        <w:overflowPunct w:val="0"/>
        <w:autoSpaceDE w:val="0"/>
        <w:spacing w:after="0"/>
        <w:jc w:val="both"/>
        <w:rPr>
          <w:rFonts w:ascii="Times New Roman" w:hAnsi="Times New Roman"/>
        </w:rPr>
      </w:pPr>
    </w:p>
    <w:tbl>
      <w:tblPr>
        <w:tblW w:w="9072" w:type="dxa"/>
        <w:tblInd w:w="-3" w:type="dxa"/>
        <w:tblLayout w:type="fixed"/>
        <w:tblCellMar>
          <w:left w:w="10" w:type="dxa"/>
          <w:right w:w="10" w:type="dxa"/>
        </w:tblCellMar>
        <w:tblLook w:val="0000" w:firstRow="0" w:lastRow="0" w:firstColumn="0" w:lastColumn="0" w:noHBand="0" w:noVBand="0"/>
      </w:tblPr>
      <w:tblGrid>
        <w:gridCol w:w="2410"/>
        <w:gridCol w:w="1857"/>
        <w:gridCol w:w="1625"/>
        <w:gridCol w:w="1625"/>
        <w:gridCol w:w="1555"/>
      </w:tblGrid>
      <w:tr w:rsidR="006B79B0" w14:paraId="10377936" w14:textId="77777777">
        <w:tblPrEx>
          <w:tblCellMar>
            <w:top w:w="0" w:type="dxa"/>
            <w:bottom w:w="0" w:type="dxa"/>
          </w:tblCellMar>
        </w:tblPrEx>
        <w:trPr>
          <w:cantSplit/>
        </w:trPr>
        <w:tc>
          <w:tcPr>
            <w:tcW w:w="241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14:paraId="3A0CAB62" w14:textId="77777777" w:rsidR="006B79B0" w:rsidRDefault="00000000">
            <w:pPr>
              <w:spacing w:after="0" w:line="360" w:lineRule="auto"/>
              <w:ind w:left="113" w:right="113"/>
              <w:jc w:val="center"/>
              <w:rPr>
                <w:rFonts w:ascii="Times New Roman" w:hAnsi="Times New Roman"/>
                <w:color w:val="000000"/>
                <w:sz w:val="16"/>
                <w:szCs w:val="16"/>
                <w:lang w:eastAsia="ar-SA"/>
              </w:rPr>
            </w:pPr>
            <w:r>
              <w:rPr>
                <w:rFonts w:ascii="Times New Roman" w:hAnsi="Times New Roman"/>
                <w:color w:val="000000"/>
                <w:sz w:val="16"/>
                <w:szCs w:val="16"/>
                <w:lang w:eastAsia="ar-SA"/>
              </w:rPr>
              <w:t xml:space="preserve">Nazwa przedsięwzięcia </w:t>
            </w:r>
          </w:p>
          <w:p w14:paraId="13179FAD" w14:textId="77777777" w:rsidR="006B79B0" w:rsidRDefault="006B79B0">
            <w:pPr>
              <w:spacing w:after="0" w:line="360" w:lineRule="auto"/>
              <w:ind w:left="113" w:right="113"/>
              <w:jc w:val="center"/>
              <w:rPr>
                <w:rFonts w:ascii="Times New Roman" w:hAnsi="Times New Roman"/>
                <w:color w:val="000000"/>
                <w:sz w:val="16"/>
                <w:szCs w:val="16"/>
                <w:lang w:eastAsia="pl-PL"/>
              </w:rPr>
            </w:pPr>
          </w:p>
        </w:tc>
        <w:tc>
          <w:tcPr>
            <w:tcW w:w="1857"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14:paraId="0C5577DB" w14:textId="77777777" w:rsidR="006B79B0" w:rsidRDefault="00000000">
            <w:pPr>
              <w:spacing w:after="0" w:line="360" w:lineRule="auto"/>
              <w:ind w:left="142" w:right="113" w:hanging="29"/>
              <w:jc w:val="center"/>
              <w:rPr>
                <w:rFonts w:ascii="Times New Roman" w:hAnsi="Times New Roman"/>
                <w:color w:val="000000"/>
                <w:sz w:val="16"/>
                <w:szCs w:val="16"/>
                <w:lang w:eastAsia="pl-PL"/>
              </w:rPr>
            </w:pPr>
            <w:r>
              <w:rPr>
                <w:rFonts w:ascii="Times New Roman" w:hAnsi="Times New Roman"/>
                <w:color w:val="000000"/>
                <w:sz w:val="16"/>
                <w:szCs w:val="16"/>
                <w:lang w:eastAsia="pl-PL"/>
              </w:rPr>
              <w:t>Wielkość usług</w:t>
            </w:r>
          </w:p>
        </w:tc>
        <w:tc>
          <w:tcPr>
            <w:tcW w:w="162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45E3D564" w14:textId="77777777" w:rsidR="006B79B0" w:rsidRDefault="00000000">
            <w:pPr>
              <w:spacing w:after="0" w:line="360" w:lineRule="auto"/>
              <w:ind w:left="113" w:right="113"/>
              <w:jc w:val="center"/>
              <w:rPr>
                <w:rFonts w:ascii="Times New Roman" w:hAnsi="Times New Roman"/>
                <w:color w:val="000000"/>
                <w:sz w:val="16"/>
                <w:szCs w:val="16"/>
                <w:lang w:eastAsia="pl-PL"/>
              </w:rPr>
            </w:pPr>
            <w:r>
              <w:rPr>
                <w:rFonts w:ascii="Times New Roman" w:hAnsi="Times New Roman"/>
                <w:color w:val="000000"/>
                <w:sz w:val="16"/>
                <w:szCs w:val="16"/>
                <w:lang w:eastAsia="pl-PL"/>
              </w:rPr>
              <w:t>Data rozpoczęcia  usług</w:t>
            </w:r>
          </w:p>
        </w:tc>
        <w:tc>
          <w:tcPr>
            <w:tcW w:w="162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507E2615" w14:textId="77777777" w:rsidR="006B79B0" w:rsidRDefault="00000000">
            <w:pPr>
              <w:spacing w:after="0" w:line="360" w:lineRule="auto"/>
              <w:ind w:left="113" w:right="113"/>
              <w:jc w:val="center"/>
              <w:rPr>
                <w:rFonts w:ascii="Times New Roman" w:hAnsi="Times New Roman"/>
                <w:color w:val="000000"/>
                <w:sz w:val="16"/>
                <w:szCs w:val="16"/>
                <w:lang w:eastAsia="pl-PL"/>
              </w:rPr>
            </w:pPr>
            <w:r>
              <w:rPr>
                <w:rFonts w:ascii="Times New Roman" w:hAnsi="Times New Roman"/>
                <w:color w:val="000000"/>
                <w:sz w:val="16"/>
                <w:szCs w:val="16"/>
                <w:lang w:eastAsia="pl-PL"/>
              </w:rPr>
              <w:t>Data zakończenia usług</w:t>
            </w:r>
          </w:p>
        </w:tc>
        <w:tc>
          <w:tcPr>
            <w:tcW w:w="1555"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287DBC8" w14:textId="77777777" w:rsidR="006B79B0" w:rsidRDefault="00000000">
            <w:pPr>
              <w:spacing w:after="0" w:line="360" w:lineRule="auto"/>
              <w:ind w:left="113" w:right="113"/>
              <w:jc w:val="center"/>
              <w:rPr>
                <w:rFonts w:ascii="Times New Roman" w:hAnsi="Times New Roman"/>
                <w:color w:val="000000"/>
                <w:sz w:val="16"/>
                <w:szCs w:val="16"/>
                <w:lang w:eastAsia="pl-PL"/>
              </w:rPr>
            </w:pPr>
            <w:r>
              <w:rPr>
                <w:rFonts w:ascii="Times New Roman" w:hAnsi="Times New Roman"/>
                <w:color w:val="000000"/>
                <w:sz w:val="16"/>
                <w:szCs w:val="16"/>
                <w:lang w:eastAsia="pl-PL"/>
              </w:rPr>
              <w:t xml:space="preserve">Zamawiający </w:t>
            </w:r>
          </w:p>
          <w:p w14:paraId="01074D92" w14:textId="77777777" w:rsidR="006B79B0" w:rsidRDefault="00000000">
            <w:pPr>
              <w:spacing w:after="0" w:line="360" w:lineRule="auto"/>
              <w:ind w:left="113" w:right="113"/>
              <w:jc w:val="center"/>
              <w:rPr>
                <w:rFonts w:ascii="Times New Roman" w:hAnsi="Times New Roman"/>
                <w:color w:val="000000"/>
                <w:sz w:val="16"/>
                <w:szCs w:val="16"/>
                <w:lang w:eastAsia="pl-PL"/>
              </w:rPr>
            </w:pPr>
            <w:r>
              <w:rPr>
                <w:rFonts w:ascii="Times New Roman" w:hAnsi="Times New Roman"/>
                <w:color w:val="000000"/>
                <w:sz w:val="16"/>
                <w:szCs w:val="16"/>
                <w:lang w:eastAsia="pl-PL"/>
              </w:rPr>
              <w:t>i miejsce</w:t>
            </w:r>
          </w:p>
        </w:tc>
      </w:tr>
      <w:tr w:rsidR="006B79B0" w14:paraId="0A15239E" w14:textId="77777777">
        <w:tblPrEx>
          <w:tblCellMar>
            <w:top w:w="0" w:type="dxa"/>
            <w:bottom w:w="0" w:type="dxa"/>
          </w:tblCellMar>
        </w:tblPrEx>
        <w:trPr>
          <w:cantSplit/>
        </w:trPr>
        <w:tc>
          <w:tcPr>
            <w:tcW w:w="2410" w:type="dxa"/>
            <w:tcBorders>
              <w:left w:val="single" w:sz="2" w:space="0" w:color="000000"/>
              <w:bottom w:val="single" w:sz="2" w:space="0" w:color="000000"/>
            </w:tcBorders>
            <w:shd w:val="clear" w:color="auto" w:fill="auto"/>
            <w:tcMar>
              <w:top w:w="0" w:type="dxa"/>
              <w:left w:w="0" w:type="dxa"/>
              <w:bottom w:w="0" w:type="dxa"/>
              <w:right w:w="0" w:type="dxa"/>
            </w:tcMar>
          </w:tcPr>
          <w:p w14:paraId="3B31D5AD" w14:textId="77777777" w:rsidR="006B79B0" w:rsidRDefault="006B79B0">
            <w:pPr>
              <w:spacing w:after="0" w:line="360" w:lineRule="auto"/>
              <w:rPr>
                <w:rFonts w:ascii="Times New Roman" w:hAnsi="Times New Roman"/>
                <w:color w:val="000000"/>
                <w:lang w:eastAsia="pl-PL"/>
              </w:rPr>
            </w:pPr>
          </w:p>
        </w:tc>
        <w:tc>
          <w:tcPr>
            <w:tcW w:w="1857" w:type="dxa"/>
            <w:tcBorders>
              <w:left w:val="single" w:sz="2" w:space="0" w:color="000000"/>
              <w:bottom w:val="single" w:sz="2" w:space="0" w:color="000000"/>
            </w:tcBorders>
            <w:shd w:val="clear" w:color="auto" w:fill="auto"/>
            <w:tcMar>
              <w:top w:w="0" w:type="dxa"/>
              <w:left w:w="0" w:type="dxa"/>
              <w:bottom w:w="0" w:type="dxa"/>
              <w:right w:w="0" w:type="dxa"/>
            </w:tcMar>
          </w:tcPr>
          <w:p w14:paraId="01DF10A6" w14:textId="77777777" w:rsidR="006B79B0" w:rsidRDefault="006B79B0">
            <w:pPr>
              <w:spacing w:after="0" w:line="360" w:lineRule="auto"/>
              <w:jc w:val="center"/>
              <w:rPr>
                <w:rFonts w:ascii="Times New Roman" w:hAnsi="Times New Roman"/>
                <w:color w:val="000000"/>
                <w:lang w:eastAsia="pl-PL"/>
              </w:rPr>
            </w:pPr>
          </w:p>
        </w:tc>
        <w:tc>
          <w:tcPr>
            <w:tcW w:w="1625"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58E7456" w14:textId="77777777" w:rsidR="006B79B0" w:rsidRDefault="006B79B0">
            <w:pPr>
              <w:spacing w:after="0" w:line="360" w:lineRule="auto"/>
              <w:jc w:val="center"/>
              <w:rPr>
                <w:rFonts w:ascii="Times New Roman" w:hAnsi="Times New Roman"/>
                <w:color w:val="000000"/>
                <w:lang w:eastAsia="pl-PL"/>
              </w:rPr>
            </w:pPr>
          </w:p>
        </w:tc>
        <w:tc>
          <w:tcPr>
            <w:tcW w:w="1625"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51204C0" w14:textId="77777777" w:rsidR="006B79B0" w:rsidRDefault="006B79B0">
            <w:pPr>
              <w:spacing w:after="0" w:line="360" w:lineRule="auto"/>
              <w:jc w:val="center"/>
              <w:rPr>
                <w:rFonts w:ascii="Times New Roman" w:hAnsi="Times New Roman"/>
                <w:color w:val="000000"/>
                <w:lang w:eastAsia="pl-PL"/>
              </w:rPr>
            </w:pPr>
          </w:p>
        </w:tc>
        <w:tc>
          <w:tcPr>
            <w:tcW w:w="1555"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tcPr>
          <w:p w14:paraId="3F4D0DBF" w14:textId="77777777" w:rsidR="006B79B0" w:rsidRDefault="006B79B0">
            <w:pPr>
              <w:spacing w:after="0" w:line="360" w:lineRule="auto"/>
              <w:jc w:val="center"/>
              <w:rPr>
                <w:rFonts w:ascii="Times New Roman" w:hAnsi="Times New Roman"/>
                <w:color w:val="000000"/>
                <w:lang w:eastAsia="pl-PL"/>
              </w:rPr>
            </w:pPr>
          </w:p>
        </w:tc>
      </w:tr>
      <w:tr w:rsidR="006B79B0" w14:paraId="737A2A16" w14:textId="77777777">
        <w:tblPrEx>
          <w:tblCellMar>
            <w:top w:w="0" w:type="dxa"/>
            <w:bottom w:w="0" w:type="dxa"/>
          </w:tblCellMar>
        </w:tblPrEx>
        <w:trPr>
          <w:cantSplit/>
          <w:trHeight w:val="567"/>
        </w:trPr>
        <w:tc>
          <w:tcPr>
            <w:tcW w:w="2410" w:type="dxa"/>
            <w:tcBorders>
              <w:left w:val="single" w:sz="2" w:space="0" w:color="000000"/>
              <w:bottom w:val="single" w:sz="2" w:space="0" w:color="000000"/>
            </w:tcBorders>
            <w:shd w:val="clear" w:color="auto" w:fill="auto"/>
            <w:tcMar>
              <w:top w:w="0" w:type="dxa"/>
              <w:left w:w="0" w:type="dxa"/>
              <w:bottom w:w="0" w:type="dxa"/>
              <w:right w:w="0" w:type="dxa"/>
            </w:tcMar>
          </w:tcPr>
          <w:p w14:paraId="680425F5" w14:textId="77777777" w:rsidR="006B79B0" w:rsidRDefault="006B79B0">
            <w:pPr>
              <w:spacing w:after="0" w:line="360" w:lineRule="auto"/>
              <w:rPr>
                <w:rFonts w:ascii="Times New Roman" w:hAnsi="Times New Roman"/>
                <w:color w:val="000000"/>
                <w:lang w:eastAsia="pl-PL"/>
              </w:rPr>
            </w:pPr>
          </w:p>
        </w:tc>
        <w:tc>
          <w:tcPr>
            <w:tcW w:w="1857" w:type="dxa"/>
            <w:tcBorders>
              <w:left w:val="single" w:sz="2" w:space="0" w:color="000000"/>
              <w:bottom w:val="single" w:sz="2" w:space="0" w:color="000000"/>
            </w:tcBorders>
            <w:shd w:val="clear" w:color="auto" w:fill="auto"/>
            <w:tcMar>
              <w:top w:w="0" w:type="dxa"/>
              <w:left w:w="0" w:type="dxa"/>
              <w:bottom w:w="0" w:type="dxa"/>
              <w:right w:w="0" w:type="dxa"/>
            </w:tcMar>
          </w:tcPr>
          <w:p w14:paraId="023125BD" w14:textId="77777777" w:rsidR="006B79B0" w:rsidRDefault="006B79B0">
            <w:pPr>
              <w:spacing w:after="0" w:line="360" w:lineRule="auto"/>
              <w:jc w:val="center"/>
              <w:rPr>
                <w:rFonts w:ascii="Times New Roman" w:hAnsi="Times New Roman"/>
                <w:color w:val="000000"/>
                <w:lang w:eastAsia="pl-PL"/>
              </w:rPr>
            </w:pPr>
          </w:p>
        </w:tc>
        <w:tc>
          <w:tcPr>
            <w:tcW w:w="1625"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2816F32" w14:textId="77777777" w:rsidR="006B79B0" w:rsidRDefault="006B79B0">
            <w:pPr>
              <w:spacing w:after="0" w:line="360" w:lineRule="auto"/>
              <w:jc w:val="center"/>
              <w:rPr>
                <w:rFonts w:ascii="Times New Roman" w:hAnsi="Times New Roman"/>
                <w:color w:val="000000"/>
                <w:lang w:eastAsia="pl-PL"/>
              </w:rPr>
            </w:pPr>
          </w:p>
        </w:tc>
        <w:tc>
          <w:tcPr>
            <w:tcW w:w="1625"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A939919" w14:textId="77777777" w:rsidR="006B79B0" w:rsidRDefault="006B79B0">
            <w:pPr>
              <w:spacing w:after="0" w:line="360" w:lineRule="auto"/>
              <w:jc w:val="center"/>
              <w:rPr>
                <w:rFonts w:ascii="Times New Roman" w:hAnsi="Times New Roman"/>
                <w:color w:val="000000"/>
                <w:lang w:eastAsia="pl-PL"/>
              </w:rPr>
            </w:pPr>
          </w:p>
        </w:tc>
        <w:tc>
          <w:tcPr>
            <w:tcW w:w="1555"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tcPr>
          <w:p w14:paraId="7B652CF2" w14:textId="77777777" w:rsidR="006B79B0" w:rsidRDefault="006B79B0">
            <w:pPr>
              <w:spacing w:after="0" w:line="360" w:lineRule="auto"/>
              <w:jc w:val="center"/>
              <w:rPr>
                <w:rFonts w:ascii="Times New Roman" w:hAnsi="Times New Roman"/>
                <w:color w:val="000000"/>
                <w:lang w:eastAsia="pl-PL"/>
              </w:rPr>
            </w:pPr>
          </w:p>
        </w:tc>
      </w:tr>
    </w:tbl>
    <w:p w14:paraId="30AD76AB" w14:textId="77777777" w:rsidR="006B79B0" w:rsidRDefault="00000000">
      <w:pPr>
        <w:spacing w:after="0" w:line="360" w:lineRule="auto"/>
        <w:jc w:val="both"/>
      </w:pPr>
      <w:r>
        <w:rPr>
          <w:rFonts w:ascii="Times New Roman" w:hAnsi="Times New Roman"/>
          <w:color w:val="000000"/>
          <w:sz w:val="18"/>
          <w:szCs w:val="18"/>
          <w:lang w:eastAsia="pl-PL"/>
        </w:rPr>
        <w:t>Wykaz wraz z załączeniem dowodów określających czy te usługi zostały wykonane należycie, dowodami</w:t>
      </w:r>
      <w:r>
        <w:rPr>
          <w:rFonts w:ascii="Times New Roman" w:eastAsia="Arial" w:hAnsi="Times New Roman"/>
          <w:sz w:val="18"/>
          <w:szCs w:val="18"/>
          <w:lang w:val="pl" w:eastAsia="pl-PL"/>
        </w:rPr>
        <w:t xml:space="preserve">, o których mowa, są referencje bądź inne dokumenty sporządzone przez podmiot, na rzecz którego usługi zostały wykonane, a w przypadku świadczeń powtarzających się lub ciągłych są wykonywane, a jeżeli wykonawca z przyczyn niezależnych od niego nie jest </w:t>
      </w:r>
      <w:r>
        <w:rPr>
          <w:rFonts w:ascii="Times New Roman" w:eastAsia="Arial" w:hAnsi="Times New Roman"/>
          <w:sz w:val="18"/>
          <w:szCs w:val="18"/>
          <w:lang w:val="pl" w:eastAsia="pl-PL"/>
        </w:rPr>
        <w:br/>
        <w:t>w stanie uzyskać tych dokumentów – oświadczenie wykonawcy.</w:t>
      </w:r>
    </w:p>
    <w:p w14:paraId="09AE4E86" w14:textId="77777777" w:rsidR="006B79B0" w:rsidRDefault="00000000">
      <w:pPr>
        <w:widowControl w:val="0"/>
        <w:tabs>
          <w:tab w:val="center" w:pos="4536"/>
          <w:tab w:val="right" w:pos="9072"/>
        </w:tabs>
        <w:autoSpaceDE w:val="0"/>
        <w:spacing w:after="0" w:line="360" w:lineRule="auto"/>
        <w:ind w:right="800"/>
        <w:textAlignment w:val="auto"/>
        <w:rPr>
          <w:rFonts w:ascii="Times New Roman" w:hAnsi="Times New Roman"/>
          <w:szCs w:val="24"/>
          <w:lang w:eastAsia="pl-PL"/>
        </w:rPr>
      </w:pPr>
      <w:r>
        <w:rPr>
          <w:rFonts w:ascii="Times New Roman" w:hAnsi="Times New Roman"/>
          <w:szCs w:val="24"/>
          <w:lang w:eastAsia="pl-PL"/>
        </w:rPr>
        <w:t>………………..…………………….</w:t>
      </w:r>
    </w:p>
    <w:p w14:paraId="7F071A55" w14:textId="77777777" w:rsidR="006B79B0" w:rsidRDefault="00000000">
      <w:pPr>
        <w:snapToGrid w:val="0"/>
        <w:spacing w:after="0" w:line="360" w:lineRule="auto"/>
        <w:jc w:val="both"/>
        <w:textAlignment w:val="auto"/>
        <w:rPr>
          <w:rFonts w:ascii="Times New Roman" w:hAnsi="Times New Roman"/>
          <w:i/>
          <w:color w:val="000000"/>
          <w:sz w:val="20"/>
          <w:szCs w:val="20"/>
          <w:lang w:eastAsia="pl-PL"/>
        </w:rPr>
      </w:pPr>
      <w:r>
        <w:rPr>
          <w:rFonts w:ascii="Times New Roman" w:hAnsi="Times New Roman"/>
          <w:i/>
          <w:color w:val="000000"/>
          <w:sz w:val="20"/>
          <w:szCs w:val="20"/>
          <w:lang w:eastAsia="pl-PL"/>
        </w:rPr>
        <w:t xml:space="preserve">  Miejscowość i data </w:t>
      </w:r>
    </w:p>
    <w:p w14:paraId="4E8A1CCC" w14:textId="77777777" w:rsidR="006B79B0" w:rsidRDefault="00000000">
      <w:pPr>
        <w:snapToGrid w:val="0"/>
        <w:spacing w:after="0" w:line="360" w:lineRule="auto"/>
        <w:ind w:left="3540" w:firstLine="708"/>
        <w:jc w:val="both"/>
      </w:pPr>
      <w:r>
        <w:rPr>
          <w:rFonts w:ascii="Times New Roman" w:hAnsi="Times New Roman"/>
          <w:i/>
          <w:color w:val="000000"/>
          <w:sz w:val="24"/>
          <w:szCs w:val="24"/>
          <w:lang w:eastAsia="pl-PL"/>
        </w:rPr>
        <w:t>…………………………………………………………</w:t>
      </w:r>
    </w:p>
    <w:p w14:paraId="237FA9EF" w14:textId="77777777" w:rsidR="006B79B0" w:rsidRDefault="00000000">
      <w:pPr>
        <w:autoSpaceDE w:val="0"/>
        <w:spacing w:after="0"/>
        <w:ind w:left="4956"/>
        <w:rPr>
          <w:rFonts w:ascii="Times New Roman" w:hAnsi="Times New Roman"/>
          <w:i/>
          <w:color w:val="000000"/>
          <w:sz w:val="18"/>
          <w:szCs w:val="18"/>
        </w:rPr>
      </w:pPr>
      <w:r>
        <w:rPr>
          <w:rFonts w:ascii="Times New Roman" w:hAnsi="Times New Roman"/>
          <w:i/>
          <w:color w:val="000000"/>
          <w:sz w:val="18"/>
          <w:szCs w:val="18"/>
        </w:rPr>
        <w:t xml:space="preserve">Dokument powinien być podpisany </w:t>
      </w:r>
    </w:p>
    <w:p w14:paraId="73A6F7E8" w14:textId="77777777" w:rsidR="006B79B0" w:rsidRDefault="00000000">
      <w:pPr>
        <w:autoSpaceDE w:val="0"/>
        <w:spacing w:after="0"/>
        <w:ind w:left="4956"/>
        <w:rPr>
          <w:rFonts w:ascii="Times New Roman" w:hAnsi="Times New Roman"/>
          <w:i/>
          <w:color w:val="000000"/>
          <w:sz w:val="18"/>
          <w:szCs w:val="18"/>
        </w:rPr>
      </w:pPr>
      <w:r>
        <w:rPr>
          <w:rFonts w:ascii="Times New Roman" w:hAnsi="Times New Roman"/>
          <w:i/>
          <w:color w:val="000000"/>
          <w:sz w:val="18"/>
          <w:szCs w:val="18"/>
        </w:rPr>
        <w:t xml:space="preserve">kwalifikowanym podpisem elektronicznym </w:t>
      </w:r>
    </w:p>
    <w:p w14:paraId="6781876D" w14:textId="77777777" w:rsidR="006B79B0" w:rsidRDefault="00000000">
      <w:pPr>
        <w:autoSpaceDE w:val="0"/>
        <w:spacing w:after="0"/>
        <w:ind w:left="4248" w:firstLine="708"/>
        <w:rPr>
          <w:rFonts w:ascii="Times New Roman" w:hAnsi="Times New Roman"/>
          <w:i/>
          <w:color w:val="000000"/>
          <w:sz w:val="18"/>
          <w:szCs w:val="18"/>
        </w:rPr>
      </w:pPr>
      <w:r>
        <w:rPr>
          <w:rFonts w:ascii="Times New Roman" w:hAnsi="Times New Roman"/>
          <w:i/>
          <w:color w:val="000000"/>
          <w:sz w:val="18"/>
          <w:szCs w:val="18"/>
        </w:rPr>
        <w:t xml:space="preserve">przez osobę lub osoby uprawnione </w:t>
      </w:r>
    </w:p>
    <w:p w14:paraId="6F353C15" w14:textId="77777777" w:rsidR="006B79B0" w:rsidRDefault="00000000">
      <w:pPr>
        <w:autoSpaceDE w:val="0"/>
        <w:spacing w:after="0"/>
        <w:ind w:left="4956"/>
        <w:rPr>
          <w:rFonts w:ascii="Times New Roman" w:hAnsi="Times New Roman"/>
          <w:i/>
          <w:color w:val="000000"/>
          <w:sz w:val="18"/>
          <w:szCs w:val="18"/>
        </w:rPr>
      </w:pPr>
      <w:r>
        <w:rPr>
          <w:rFonts w:ascii="Times New Roman" w:hAnsi="Times New Roman"/>
          <w:i/>
          <w:color w:val="000000"/>
          <w:sz w:val="18"/>
          <w:szCs w:val="18"/>
        </w:rPr>
        <w:t>do reprezentowania Wykonawcy/ Wykonawców</w:t>
      </w:r>
    </w:p>
    <w:p w14:paraId="684EE983" w14:textId="77777777" w:rsidR="006B79B0" w:rsidRDefault="006B79B0">
      <w:pPr>
        <w:spacing w:after="0"/>
        <w:rPr>
          <w:rFonts w:ascii="Times New Roman" w:hAnsi="Times New Roman"/>
          <w:i/>
          <w:iCs/>
          <w:color w:val="FF0000"/>
          <w:sz w:val="20"/>
          <w:szCs w:val="20"/>
        </w:rPr>
      </w:pPr>
    </w:p>
    <w:p w14:paraId="36613868" w14:textId="77777777" w:rsidR="006B79B0" w:rsidRDefault="00000000">
      <w:pPr>
        <w:spacing w:after="0"/>
        <w:rPr>
          <w:rFonts w:ascii="Times New Roman" w:hAnsi="Times New Roman"/>
          <w:i/>
          <w:iCs/>
          <w:color w:val="FF0000"/>
          <w:sz w:val="20"/>
          <w:szCs w:val="20"/>
        </w:rPr>
      </w:pPr>
      <w:r>
        <w:rPr>
          <w:rFonts w:ascii="Times New Roman" w:hAnsi="Times New Roman"/>
          <w:i/>
          <w:iCs/>
          <w:color w:val="FF0000"/>
          <w:sz w:val="20"/>
          <w:szCs w:val="20"/>
        </w:rPr>
        <w:t xml:space="preserve">Dokument należy wypełnić i podpisać kwalifikowanym podpisem elektronicznym. </w:t>
      </w:r>
    </w:p>
    <w:p w14:paraId="4ABDC440" w14:textId="77777777" w:rsidR="006B79B0" w:rsidRDefault="00000000">
      <w:pPr>
        <w:suppressAutoHyphens w:val="0"/>
        <w:snapToGrid w:val="0"/>
        <w:spacing w:after="0"/>
        <w:jc w:val="both"/>
      </w:pPr>
      <w:r>
        <w:rPr>
          <w:rFonts w:ascii="Times New Roman" w:hAnsi="Times New Roman"/>
          <w:i/>
          <w:iCs/>
          <w:color w:val="FF0000"/>
          <w:sz w:val="20"/>
          <w:szCs w:val="20"/>
        </w:rPr>
        <w:t>Przed podpisaniem zaleca się zapisanie dokumentu w formacie PDF</w:t>
      </w:r>
    </w:p>
    <w:sectPr w:rsidR="006B79B0">
      <w:headerReference w:type="default" r:id="rId6"/>
      <w:pgSz w:w="11906" w:h="16838"/>
      <w:pgMar w:top="1417" w:right="1417" w:bottom="1417" w:left="1417" w:header="36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C9133" w14:textId="77777777" w:rsidR="00702554" w:rsidRDefault="00702554">
      <w:pPr>
        <w:spacing w:after="0"/>
      </w:pPr>
      <w:r>
        <w:separator/>
      </w:r>
    </w:p>
  </w:endnote>
  <w:endnote w:type="continuationSeparator" w:id="0">
    <w:p w14:paraId="0B62ED5D" w14:textId="77777777" w:rsidR="00702554" w:rsidRDefault="007025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5FF15" w14:textId="77777777" w:rsidR="00702554" w:rsidRDefault="00702554">
      <w:pPr>
        <w:spacing w:after="0"/>
      </w:pPr>
      <w:r>
        <w:rPr>
          <w:color w:val="000000"/>
        </w:rPr>
        <w:separator/>
      </w:r>
    </w:p>
  </w:footnote>
  <w:footnote w:type="continuationSeparator" w:id="0">
    <w:p w14:paraId="0BD88A30" w14:textId="77777777" w:rsidR="00702554" w:rsidRDefault="007025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B06C8" w14:textId="77777777" w:rsidR="00000000" w:rsidRDefault="00000000">
    <w:pPr>
      <w:spacing w:after="0"/>
      <w:jc w:val="center"/>
      <w:rPr>
        <w:sz w:val="20"/>
        <w:szCs w:val="20"/>
      </w:rPr>
    </w:pPr>
  </w:p>
  <w:p w14:paraId="31300F68" w14:textId="77777777" w:rsidR="00000000" w:rsidRDefault="00000000">
    <w:pPr>
      <w:spacing w:after="0"/>
      <w:ind w:right="8"/>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Zamawiający : Gmina Lidzbark Warmiński, ul. Krasickiego 1, 11-100 Lidzbark  Warmiński,  tel. 89 767-32-74</w:t>
    </w:r>
  </w:p>
  <w:p w14:paraId="1BCBE03A" w14:textId="77777777" w:rsidR="00000000" w:rsidRDefault="00000000">
    <w:pPr>
      <w:spacing w:after="0"/>
      <w:ind w:left="1080" w:right="8" w:hanging="1080"/>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Zamówienie klasyczne – przetarg nieograniczony</w:t>
    </w:r>
  </w:p>
  <w:p w14:paraId="7765C392" w14:textId="77777777" w:rsidR="00000000" w:rsidRDefault="00000000">
    <w:pPr>
      <w:spacing w:after="0"/>
      <w:ind w:left="1080" w:right="8" w:hanging="1080"/>
      <w:jc w:val="center"/>
    </w:pPr>
    <w:r>
      <w:rPr>
        <w:rFonts w:ascii="Times New Roman" w:eastAsia="Times New Roman" w:hAnsi="Times New Roman"/>
        <w:color w:val="000000"/>
        <w:sz w:val="20"/>
        <w:szCs w:val="20"/>
        <w:lang w:eastAsia="pl-PL"/>
      </w:rPr>
      <w:t>„Odbiór i transport odpadów komunalnych z terenu Gminy Lidzbark Warmiński w latach 2025-2027”</w:t>
    </w:r>
  </w:p>
  <w:p w14:paraId="160CA237" w14:textId="77777777" w:rsidR="00000000" w:rsidRDefault="00000000">
    <w:pPr>
      <w:tabs>
        <w:tab w:val="center" w:pos="4536"/>
        <w:tab w:val="right" w:pos="9072"/>
      </w:tabs>
      <w:spacing w:after="0"/>
      <w:jc w:val="center"/>
      <w:rPr>
        <w:rFonts w:ascii="Times New Roman" w:hAnsi="Times New Roman"/>
        <w:b/>
        <w:bCs/>
        <w:sz w:val="20"/>
        <w:szCs w:val="20"/>
        <w:u w:val="single"/>
        <w:lang w:eastAsia="pl-PL"/>
      </w:rPr>
    </w:pPr>
    <w:r>
      <w:rPr>
        <w:rFonts w:ascii="Times New Roman" w:hAnsi="Times New Roman"/>
        <w:b/>
        <w:bCs/>
        <w:sz w:val="20"/>
        <w:szCs w:val="20"/>
        <w:u w:val="single"/>
        <w:lang w:eastAsia="pl-PL"/>
      </w:rPr>
      <w:t>Sygnatura akt : IZP.271.1.10.2024.KA</w:t>
    </w:r>
  </w:p>
  <w:p w14:paraId="7DB7DA4A" w14:textId="77777777" w:rsidR="00000000" w:rsidRDefault="0000000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B79B0"/>
    <w:rsid w:val="004638E2"/>
    <w:rsid w:val="006B79B0"/>
    <w:rsid w:val="00702554"/>
    <w:rsid w:val="00C33D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40F47"/>
  <w15:docId w15:val="{9F6F31CE-15B9-4858-84F9-22131FD8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pacing w:after="0"/>
    </w:pPr>
    <w:rPr>
      <w:rFonts w:ascii="Times New Roman" w:hAnsi="Times New Roman"/>
      <w:sz w:val="20"/>
      <w:szCs w:val="20"/>
      <w:lang w:eastAsia="pl-PL"/>
    </w:rPr>
  </w:style>
  <w:style w:type="character" w:customStyle="1" w:styleId="NagwekZnak">
    <w:name w:val="Nagłówek Znak"/>
    <w:basedOn w:val="Domylnaczcionkaakapitu"/>
    <w:rPr>
      <w:rFonts w:ascii="Times New Roman" w:eastAsia="Calibri" w:hAnsi="Times New Roman" w:cs="Times New Roman"/>
      <w:sz w:val="20"/>
      <w:szCs w:val="20"/>
      <w:lang w:eastAsia="pl-PL"/>
    </w:rPr>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rPr>
      <w:rFonts w:ascii="Calibri" w:eastAsia="Calibri" w:hAnsi="Calibri" w:cs="Times New Roman"/>
    </w:rPr>
  </w:style>
  <w:style w:type="character" w:customStyle="1" w:styleId="markedcontent">
    <w:name w:val="markedcontent"/>
    <w:basedOn w:val="Domylnaczcionkaakapitu"/>
  </w:style>
  <w:style w:type="paragraph" w:styleId="Akapitzlist">
    <w:name w:val="List Paragraph"/>
    <w:basedOn w:val="Normalny"/>
    <w:pPr>
      <w:ind w:left="720"/>
    </w:pPr>
    <w:rPr>
      <w:rFonts w:ascii="Arial" w:eastAsia="Arial" w:hAnsi="Arial" w:cs="Arial"/>
      <w:lang w:eastAsia="pl-PL"/>
    </w:rPr>
  </w:style>
  <w:style w:type="paragraph" w:customStyle="1" w:styleId="Default">
    <w:name w:val="Default"/>
    <w:pPr>
      <w:suppressAutoHyphens/>
      <w:autoSpaceDE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1721</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UG_user</dc:creator>
  <dc:description/>
  <cp:lastModifiedBy>A K</cp:lastModifiedBy>
  <cp:revision>2</cp:revision>
  <dcterms:created xsi:type="dcterms:W3CDTF">2024-10-21T10:36:00Z</dcterms:created>
  <dcterms:modified xsi:type="dcterms:W3CDTF">2024-10-21T10:36:00Z</dcterms:modified>
</cp:coreProperties>
</file>