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25" w:rsidRDefault="00C01825" w:rsidP="00C01825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Umowa ZKB-II.2635..............</w:t>
      </w:r>
    </w:p>
    <w:p w:rsidR="00C01825" w:rsidRDefault="00C01825" w:rsidP="00C01825">
      <w:pPr>
        <w:jc w:val="center"/>
        <w:rPr>
          <w:rFonts w:ascii="Calibri" w:hAnsi="Calibri" w:cs="Calibri"/>
          <w:sz w:val="22"/>
          <w:szCs w:val="22"/>
        </w:rPr>
      </w:pPr>
    </w:p>
    <w:p w:rsidR="00C01825" w:rsidRDefault="00C01825" w:rsidP="00C01825">
      <w:pPr>
        <w:pStyle w:val="Tre3f3fteks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ar-SA"/>
        </w:rPr>
        <w:t>zawarta w Poznaniu w dniu …................................2024 roku</w:t>
      </w:r>
    </w:p>
    <w:p w:rsidR="00C01825" w:rsidRDefault="00C01825" w:rsidP="00C01825">
      <w:pPr>
        <w:pStyle w:val="Tre3f3fteks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ar-SA"/>
        </w:rPr>
        <w:t xml:space="preserve">pomiędzy:                             </w:t>
      </w:r>
    </w:p>
    <w:p w:rsidR="00C01825" w:rsidRDefault="00C01825" w:rsidP="00C0182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Miastem Poznań,  61-841 Poznań, plac Kolegiacki 17, NIP: 2090001440, REGON: 63127822</w:t>
      </w:r>
    </w:p>
    <w:p w:rsidR="00C01825" w:rsidRDefault="00C01825" w:rsidP="00C0182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reprezentowanym przez</w:t>
      </w:r>
    </w:p>
    <w:p w:rsidR="00C01825" w:rsidRDefault="00C01825" w:rsidP="00C01825">
      <w:pPr>
        <w:spacing w:after="120" w:line="276" w:lineRule="auto"/>
        <w:rPr>
          <w:rFonts w:ascii="Calibri" w:hAnsi="Calibri" w:cs="Calibri"/>
        </w:rPr>
      </w:pPr>
      <w:r>
        <w:rPr>
          <w:rStyle w:val="Tekstzastpczy"/>
          <w:rFonts w:ascii="Calibri" w:hAnsi="Calibri" w:cs="Calibri"/>
        </w:rPr>
        <w:t>……………………….…………………………………………………………………………………………………………………………..…</w:t>
      </w:r>
    </w:p>
    <w:p w:rsidR="00C01825" w:rsidRDefault="00C01825" w:rsidP="00C01825">
      <w:pPr>
        <w:tabs>
          <w:tab w:val="left" w:pos="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pacing w:val="-3"/>
          <w:sz w:val="22"/>
          <w:szCs w:val="22"/>
        </w:rPr>
        <w:t>zwanym dalej Zamawiającym,</w:t>
      </w:r>
    </w:p>
    <w:p w:rsidR="00C01825" w:rsidRDefault="00C01825" w:rsidP="00C01825">
      <w:pPr>
        <w:tabs>
          <w:tab w:val="left" w:pos="0"/>
        </w:tabs>
        <w:spacing w:line="360" w:lineRule="auto"/>
        <w:jc w:val="both"/>
        <w:rPr>
          <w:rFonts w:ascii="Calibri" w:hAnsi="Calibri" w:cs="Calibri"/>
          <w:b/>
          <w:color w:val="auto"/>
          <w:spacing w:val="-3"/>
          <w:sz w:val="22"/>
          <w:szCs w:val="22"/>
        </w:rPr>
      </w:pPr>
      <w:r>
        <w:rPr>
          <w:rFonts w:ascii="Calibri" w:hAnsi="Calibri" w:cs="Calibri"/>
          <w:b/>
          <w:spacing w:val="-3"/>
          <w:sz w:val="22"/>
          <w:szCs w:val="22"/>
        </w:rPr>
        <w:t xml:space="preserve">a </w:t>
      </w:r>
    </w:p>
    <w:p w:rsidR="00C01825" w:rsidRDefault="00C01825" w:rsidP="00C01825">
      <w:pPr>
        <w:spacing w:line="276" w:lineRule="auto"/>
        <w:rPr>
          <w:rFonts w:ascii="Calibri" w:hAnsi="Calibri" w:cs="Calibri"/>
        </w:rPr>
      </w:pPr>
      <w:r>
        <w:rPr>
          <w:rStyle w:val="Tekstzastpcz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1825" w:rsidRDefault="00C01825" w:rsidP="00C01825">
      <w:pPr>
        <w:pStyle w:val="Tre3f3ftekstu"/>
        <w:spacing w:line="3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bidi="ar-SA"/>
        </w:rPr>
        <w:t xml:space="preserve">zwaną dalej Wykonawcą </w:t>
      </w:r>
    </w:p>
    <w:p w:rsidR="00C01825" w:rsidRDefault="00C01825" w:rsidP="00C01825">
      <w:pPr>
        <w:pStyle w:val="Tekstpodstawowy"/>
        <w:spacing w:after="140" w:line="360" w:lineRule="auto"/>
        <w:jc w:val="both"/>
        <w:rPr>
          <w:rFonts w:ascii="Calibri" w:hAnsi="Calibri" w:cs="Calibri"/>
          <w:b/>
          <w:bCs/>
          <w:color w:val="auto"/>
          <w:kern w:val="0"/>
          <w:sz w:val="22"/>
          <w:szCs w:val="22"/>
          <w:lang w:bidi="ar-SA"/>
        </w:rPr>
      </w:pPr>
      <w:r>
        <w:rPr>
          <w:rFonts w:ascii="Calibri" w:hAnsi="Calibri" w:cs="Calibri"/>
          <w:b/>
          <w:bCs/>
          <w:kern w:val="0"/>
          <w:sz w:val="22"/>
          <w:szCs w:val="22"/>
          <w:lang w:bidi="ar-SA"/>
        </w:rPr>
        <w:t xml:space="preserve">Umowa niniejsza zostaje zawarta z wyłączeniem stosowania ustawy z dnia 11 września 2019r. Prawo zamówień publicznych na podstawie art. 2 ust. 1 pkt. 1, w związku z art. </w:t>
      </w:r>
      <w:r>
        <w:rPr>
          <w:rFonts w:ascii="Calibri" w:hAnsi="Calibri" w:cs="Calibri"/>
          <w:b/>
          <w:bCs/>
          <w:color w:val="auto"/>
          <w:kern w:val="0"/>
          <w:sz w:val="22"/>
          <w:szCs w:val="22"/>
          <w:lang w:bidi="ar-SA"/>
        </w:rPr>
        <w:t>30 ust. 4 ustawy</w:t>
      </w:r>
      <w:r>
        <w:t xml:space="preserve"> </w:t>
      </w:r>
      <w:r>
        <w:rPr>
          <w:rFonts w:ascii="Calibri" w:hAnsi="Calibri" w:cs="Calibri"/>
          <w:b/>
          <w:bCs/>
          <w:color w:val="auto"/>
          <w:kern w:val="0"/>
          <w:sz w:val="22"/>
          <w:szCs w:val="22"/>
          <w:lang w:bidi="ar-SA"/>
        </w:rPr>
        <w:t>z dnia 11 września 2019 r. Prawo zamówień publicznych, zwanej dalej Prawo zamówień publicznych.</w:t>
      </w:r>
    </w:p>
    <w:p w:rsidR="00C01825" w:rsidRDefault="00C01825" w:rsidP="00C01825">
      <w:pPr>
        <w:tabs>
          <w:tab w:val="left" w:pos="1245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§1 Przedmiot umowy</w:t>
      </w:r>
    </w:p>
    <w:p w:rsidR="00C01825" w:rsidRDefault="00C01825" w:rsidP="00C01825">
      <w:pPr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  <w:pPrChange w:id="0" w:author="Anna Frankowska" w:date="2024-11-13T15:59:00Z">
          <w:pPr>
            <w:numPr>
              <w:numId w:val="2"/>
            </w:numPr>
            <w:spacing w:line="360" w:lineRule="auto"/>
            <w:ind w:left="360" w:hanging="360"/>
          </w:pPr>
        </w:pPrChange>
      </w:pPr>
      <w:r>
        <w:rPr>
          <w:rFonts w:ascii="Calibri" w:hAnsi="Calibri" w:cs="Calibri"/>
          <w:sz w:val="22"/>
          <w:szCs w:val="22"/>
        </w:rPr>
        <w:t>Przedmiotem umowy jest wymiana zabezpieczeń w 15 szafach telekomunikacyjnych w lokalizacjach wskazanych w załączniku nr 2 , oraz dostawa 17 kluczy kompatybilnych z nowym systemem zamków.</w:t>
      </w:r>
    </w:p>
    <w:p w:rsidR="00C01825" w:rsidRDefault="00C01825" w:rsidP="00C01825">
      <w:pPr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Szczegółowy opis przedmiotu zamówienia został określony w załączniku nr 1 do niniejszej umowy.</w:t>
      </w:r>
    </w:p>
    <w:p w:rsidR="00C01825" w:rsidRDefault="00C01825" w:rsidP="00C01825">
      <w:pPr>
        <w:tabs>
          <w:tab w:val="left" w:pos="1245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§2 Wykonanie robót</w:t>
      </w:r>
    </w:p>
    <w:p w:rsidR="00C01825" w:rsidRDefault="00C01825" w:rsidP="00C01825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Wykonawca zobowiązany jest do dostarczenia oraz montażu, na własny koszt, wszystkich materiałów niezbędnych do wykonania przedmiotu umowy oraz przestrzegania przepisów BHP i ppoż. w trakcie wykonywania robót.</w:t>
      </w:r>
    </w:p>
    <w:p w:rsidR="00C01825" w:rsidRDefault="00C01825" w:rsidP="00C01825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ab/>
        <w:t xml:space="preserve">Wykonawca zobowiązany jest do wykonania przedmiotu umowy zgodnie z: </w:t>
      </w:r>
    </w:p>
    <w:p w:rsidR="00C01825" w:rsidRDefault="00C01825" w:rsidP="00C01825">
      <w:pPr>
        <w:numPr>
          <w:ilvl w:val="0"/>
          <w:numId w:val="2"/>
        </w:numPr>
        <w:tabs>
          <w:tab w:val="left" w:pos="349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obowiązującymi w tym zakresie przepisami, w szczególności przepisami prawa budowlanego, normami </w:t>
      </w:r>
      <w:proofErr w:type="spellStart"/>
      <w:r>
        <w:rPr>
          <w:rFonts w:ascii="Calibri" w:hAnsi="Calibri" w:cs="Calibri"/>
          <w:sz w:val="22"/>
          <w:szCs w:val="22"/>
        </w:rPr>
        <w:t>techniczno</w:t>
      </w:r>
      <w:proofErr w:type="spellEnd"/>
      <w:r>
        <w:rPr>
          <w:rFonts w:ascii="Calibri" w:hAnsi="Calibri" w:cs="Calibri"/>
          <w:sz w:val="22"/>
          <w:szCs w:val="22"/>
        </w:rPr>
        <w:t xml:space="preserve"> – budowlanymi, Polskimi Normami, mającymi bezpośrednie zastosowanie dyrektywami Unii Europejskiej oraz sztuką budowlaną,</w:t>
      </w:r>
    </w:p>
    <w:p w:rsidR="00C01825" w:rsidRDefault="00C01825" w:rsidP="00C01825">
      <w:pPr>
        <w:numPr>
          <w:ilvl w:val="0"/>
          <w:numId w:val="2"/>
        </w:numPr>
        <w:spacing w:line="360" w:lineRule="auto"/>
        <w:ind w:hanging="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najwyższą starannością, zapewniając najwyższą jakość wykonanych robót.</w:t>
      </w:r>
    </w:p>
    <w:p w:rsidR="00C01825" w:rsidRDefault="00C01825" w:rsidP="00C01825">
      <w:pPr>
        <w:pStyle w:val="Tre9ce6tekstu"/>
        <w:spacing w:line="36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ar-SA"/>
        </w:rPr>
        <w:t>3. W przypadku zniszczenia lub uszkodzenia szaf teletechnicznych Wykonawca zobowiązany jest do ich naprawienia i doprowadzenia do stanu pierwotnego</w:t>
      </w:r>
      <w:r>
        <w:rPr>
          <w:rFonts w:ascii="Calibri" w:hAnsi="Calibri" w:cs="Calibri"/>
          <w:color w:val="FF0000"/>
          <w:sz w:val="22"/>
          <w:szCs w:val="22"/>
          <w:lang w:bidi="ar-SA"/>
        </w:rPr>
        <w:t xml:space="preserve"> </w:t>
      </w:r>
      <w:r>
        <w:rPr>
          <w:rFonts w:ascii="Calibri" w:hAnsi="Calibri" w:cs="Calibri"/>
          <w:sz w:val="22"/>
          <w:szCs w:val="22"/>
          <w:lang w:bidi="ar-SA"/>
        </w:rPr>
        <w:t xml:space="preserve">na własny koszt. W przypadku niewykonania tego obowiązku Wykonawca zostanie wezwany do jego realizacji, a w przypadku bezskutecznego </w:t>
      </w:r>
      <w:r>
        <w:rPr>
          <w:rFonts w:ascii="Calibri" w:hAnsi="Calibri" w:cs="Calibri"/>
          <w:sz w:val="22"/>
          <w:szCs w:val="22"/>
          <w:lang w:bidi="ar-SA"/>
        </w:rPr>
        <w:lastRenderedPageBreak/>
        <w:t>upływu terminu wyznaczonego w wezwaniu Zamawiający dokona niezbędnych napraw na koszt Wykonawcy.</w:t>
      </w:r>
    </w:p>
    <w:p w:rsidR="00C01825" w:rsidRDefault="00C01825" w:rsidP="00C01825">
      <w:pPr>
        <w:pStyle w:val="Tre9ce6tekstu"/>
        <w:spacing w:line="36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ar-SA"/>
        </w:rPr>
        <w:t>4.</w:t>
      </w:r>
      <w:r>
        <w:rPr>
          <w:rFonts w:ascii="Calibri" w:hAnsi="Calibri" w:cs="Calibri"/>
          <w:sz w:val="22"/>
          <w:szCs w:val="22"/>
          <w:lang w:bidi="ar-SA"/>
        </w:rPr>
        <w:tab/>
        <w:t xml:space="preserve">Wykonawca zobowiązuje się do stosowania i przestrzegania norm prawa powszechnego i prawa miejscowego z zakresu ochrony środowiska. Wykonawca oświadcza, że zapoznał się z Polityką Systemu Zarządzania oraz Wykazem Znaczących Aspektów Środowiskowych i zobowiązuje się do uwzględnienia treści tych zapisów przy realizacji przedmiotu umowy. </w:t>
      </w:r>
    </w:p>
    <w:p w:rsidR="00C01825" w:rsidRDefault="00C01825" w:rsidP="00C01825">
      <w:pPr>
        <w:pStyle w:val="Tre9ce6tekstu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ar-SA"/>
        </w:rPr>
        <w:t>5.</w:t>
      </w:r>
      <w:r>
        <w:rPr>
          <w:rFonts w:ascii="Calibri" w:hAnsi="Calibri" w:cs="Calibri"/>
          <w:sz w:val="22"/>
          <w:szCs w:val="22"/>
          <w:lang w:bidi="ar-SA"/>
        </w:rPr>
        <w:tab/>
        <w:t>Zamawiający zastrzega sobie prawo przeprowadzania kontroli w zakresie, o którym mowa w ust. 7, przy realizacji przedmiotu umowy.</w:t>
      </w:r>
    </w:p>
    <w:p w:rsidR="00C01825" w:rsidRDefault="00C01825" w:rsidP="00C01825">
      <w:pPr>
        <w:pStyle w:val="Domylnie"/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ar-SA"/>
        </w:rPr>
        <w:t>6.</w:t>
      </w:r>
      <w:r>
        <w:rPr>
          <w:rFonts w:ascii="Calibri" w:hAnsi="Calibri" w:cs="Calibri"/>
          <w:sz w:val="22"/>
          <w:szCs w:val="22"/>
          <w:lang w:bidi="ar-SA"/>
        </w:rPr>
        <w:tab/>
        <w:t>Naruszenie wymogu określonego w ust. 7 skutkować będzie:</w:t>
      </w:r>
    </w:p>
    <w:p w:rsidR="00C01825" w:rsidRDefault="00C01825" w:rsidP="00C01825">
      <w:pPr>
        <w:pStyle w:val="Domylnie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ar-SA"/>
        </w:rPr>
        <w:t>obowiązkiem przywrócenia stanu środowiska do stanu zgodnego z wymogami na koszt Wykonawcy,</w:t>
      </w:r>
    </w:p>
    <w:p w:rsidR="00C01825" w:rsidRDefault="00C01825" w:rsidP="00C01825">
      <w:pPr>
        <w:pStyle w:val="Tre9ce6tekstu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ar-SA"/>
        </w:rPr>
        <w:t>uprawnieniem do rozwiązania umowy przez Zamawiającego bez wypowiedzenia.</w:t>
      </w:r>
    </w:p>
    <w:p w:rsidR="00C01825" w:rsidRDefault="00C01825" w:rsidP="00C01825">
      <w:pPr>
        <w:spacing w:after="14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</w:t>
      </w:r>
      <w:r>
        <w:rPr>
          <w:rFonts w:ascii="Calibri" w:hAnsi="Calibri" w:cs="Calibri"/>
          <w:sz w:val="22"/>
          <w:szCs w:val="22"/>
        </w:rPr>
        <w:tab/>
        <w:t xml:space="preserve">Wykonawca zobowiązuje się do realizacji przedmiotu umowy z należytą starannością, zgodnie z obowiązującymi przepisami oraz posiadaną wiedzą i doświadczeniem, zachowując najwyższy profesjonalny poziom zgodnie z celem wykonania i przeznaczeniem przedmiotu umowy. </w:t>
      </w:r>
    </w:p>
    <w:p w:rsidR="00C01825" w:rsidRDefault="00C01825" w:rsidP="00C01825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</w:t>
      </w:r>
      <w:r>
        <w:rPr>
          <w:rFonts w:ascii="Calibri" w:hAnsi="Calibri" w:cs="Calibri"/>
          <w:sz w:val="22"/>
          <w:szCs w:val="22"/>
        </w:rPr>
        <w:tab/>
        <w:t xml:space="preserve">Wykonawca świadcząc usługi w ramach realizacji przedmiotu umowy odpowiedzialny jest za ich wykonanie na zasadach określonych niniejszą umową oraz obowiązującymi przepisami prawa. </w:t>
      </w:r>
    </w:p>
    <w:p w:rsidR="00C01825" w:rsidRDefault="00C01825" w:rsidP="00C01825">
      <w:pPr>
        <w:spacing w:after="14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</w:t>
      </w:r>
      <w:r>
        <w:rPr>
          <w:rFonts w:ascii="Calibri" w:hAnsi="Calibri" w:cs="Calibri"/>
          <w:sz w:val="22"/>
          <w:szCs w:val="22"/>
        </w:rPr>
        <w:tab/>
        <w:t xml:space="preserve">Wykonawca zapewnia, że dostarczony, zamontowany i odebrany przez Zamawiającego przedmiot umowy będzie wolny od wad fizycznych i prawnych. </w:t>
      </w:r>
    </w:p>
    <w:p w:rsidR="00C01825" w:rsidRDefault="00C01825" w:rsidP="00C01825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</w:t>
      </w:r>
      <w:r>
        <w:rPr>
          <w:rFonts w:ascii="Calibri" w:hAnsi="Calibri" w:cs="Calibri"/>
          <w:sz w:val="22"/>
          <w:szCs w:val="22"/>
        </w:rPr>
        <w:tab/>
        <w:t>Wykonawca jest odpowiedzialny wobec Zamawiającego za wady przedmiotu umowy zmniejszające jego wartość lub użyteczność ze względu na cel oznaczony w umowie oraz wynikający z jego przeznaczenia.</w:t>
      </w:r>
    </w:p>
    <w:p w:rsidR="00C01825" w:rsidRDefault="00C01825" w:rsidP="00C01825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</w:t>
      </w:r>
      <w:r>
        <w:rPr>
          <w:rFonts w:ascii="Calibri" w:hAnsi="Calibri" w:cs="Calibri"/>
          <w:sz w:val="22"/>
          <w:szCs w:val="22"/>
        </w:rPr>
        <w:tab/>
        <w:t>Zmawiający w związku z realizacją przedmiotu umowy nie zapewnia miejsc parkingowych, ani pomieszczeń socjalnych dla pracowników oraz pomieszczeń do przechowywania materiałów i urządzeń.</w:t>
      </w:r>
    </w:p>
    <w:p w:rsidR="00C01825" w:rsidRDefault="00C01825" w:rsidP="00C01825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</w:t>
      </w:r>
      <w:r>
        <w:rPr>
          <w:rFonts w:ascii="Calibri" w:hAnsi="Calibri" w:cs="Calibri"/>
          <w:sz w:val="22"/>
          <w:szCs w:val="22"/>
        </w:rPr>
        <w:tab/>
        <w:t>Wykonawca oświadcza, że posiada odpowiednie kwalifikacje zawodowe do wykonania przedmiotu umowy oraz pracowników posiadających świadectwo kwalifikacji wydane zgodnie z Ustawą z dnia 15 maja 2015 roku o substancjach zubożających warstwę ozonową oraz o niektórych fluorowanych gazach cieplarnianych, za których ewentualne zaniedbania ponosi odpowiedzialność.</w:t>
      </w:r>
    </w:p>
    <w:p w:rsidR="00C01825" w:rsidRDefault="00C01825" w:rsidP="00C01825">
      <w:pPr>
        <w:tabs>
          <w:tab w:val="left" w:pos="284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</w:t>
      </w:r>
      <w:r>
        <w:rPr>
          <w:rFonts w:ascii="Calibri" w:hAnsi="Calibri" w:cs="Calibri"/>
          <w:sz w:val="22"/>
          <w:szCs w:val="22"/>
        </w:rPr>
        <w:tab/>
        <w:t>Zamawiający zastrzega sobie decyzję o dalszym wykorzystaniu zdemontowanych urządzeń.</w:t>
      </w:r>
    </w:p>
    <w:p w:rsidR="00C01825" w:rsidRDefault="00C01825" w:rsidP="00C01825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§3 Termin realizacji </w:t>
      </w:r>
    </w:p>
    <w:p w:rsidR="00C01825" w:rsidRDefault="00C01825" w:rsidP="00C01825">
      <w:pPr>
        <w:jc w:val="center"/>
        <w:rPr>
          <w:rFonts w:ascii="Calibri" w:hAnsi="Calibri" w:cs="Calibri"/>
          <w:sz w:val="22"/>
          <w:szCs w:val="22"/>
        </w:rPr>
      </w:pPr>
    </w:p>
    <w:p w:rsidR="00C01825" w:rsidRDefault="00C01825" w:rsidP="00C01825">
      <w:pPr>
        <w:spacing w:after="216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 xml:space="preserve">Wykonawca zobowiązuje się wykonać przedmiot umowy w zakresie wymiany - </w:t>
      </w:r>
      <w:bookmarkStart w:id="1" w:name="_Hlk165889446"/>
      <w:r>
        <w:rPr>
          <w:rFonts w:ascii="Calibri" w:hAnsi="Calibri" w:cs="Calibri"/>
          <w:sz w:val="22"/>
          <w:szCs w:val="22"/>
        </w:rPr>
        <w:t xml:space="preserve">dostawy i montażu wkładek oraz dostawy kluczy, </w:t>
      </w:r>
      <w:bookmarkEnd w:id="1"/>
      <w:r>
        <w:rPr>
          <w:rFonts w:ascii="Calibri" w:hAnsi="Calibri" w:cs="Calibri"/>
          <w:b/>
          <w:sz w:val="22"/>
          <w:szCs w:val="22"/>
        </w:rPr>
        <w:t xml:space="preserve">do dnia …........................2024 r. </w:t>
      </w:r>
    </w:p>
    <w:p w:rsidR="00C01825" w:rsidRDefault="00C01825" w:rsidP="00C01825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C01825" w:rsidRDefault="00C01825" w:rsidP="00C01825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C01825" w:rsidRDefault="00C01825" w:rsidP="00C01825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C01825" w:rsidRDefault="00C01825" w:rsidP="00C01825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C01825" w:rsidRDefault="00C01825" w:rsidP="00C0182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§4 Odbiór przedmiotu umowy</w:t>
      </w:r>
    </w:p>
    <w:p w:rsidR="00C01825" w:rsidRDefault="00C01825" w:rsidP="00C01825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Wykonawca zobowiązany jest zgłosić pisemnie Zamawiającemu zakończenie robót i gotowość do ich odbioru.</w:t>
      </w:r>
    </w:p>
    <w:p w:rsidR="00C01825" w:rsidRDefault="00C01825" w:rsidP="00C01825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ab/>
        <w:t>Odbiór dokonany zostanie w terminie 7 dni od zgłoszenia gotowości do odbioru</w:t>
      </w:r>
      <w:r>
        <w:rPr>
          <w:rFonts w:ascii="Calibri" w:hAnsi="Calibri" w:cs="Calibri"/>
          <w:sz w:val="22"/>
          <w:szCs w:val="22"/>
          <w:lang w:bidi="ar-SA"/>
        </w:rPr>
        <w:t xml:space="preserve">, na podstawie protokołu odbioru, podpisanego przez upoważnionych przedstawicieli Stron. </w:t>
      </w:r>
      <w:r>
        <w:rPr>
          <w:rFonts w:ascii="Calibri" w:hAnsi="Calibri" w:cs="Calibri"/>
          <w:sz w:val="22"/>
          <w:szCs w:val="22"/>
        </w:rPr>
        <w:t>Warunkiem skutecznego zgłoszenia gotowości odbioru jest faktyczne zakończenie wszystkich robót objętych przedmiotem umowy, usunięcie wszelkich wad i usterek stwierdzonych w toku realizacji robót.</w:t>
      </w:r>
    </w:p>
    <w:p w:rsidR="00C01825" w:rsidRDefault="00C01825" w:rsidP="00C01825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ab/>
        <w:t>W przypadku, gdy w trakcie odbioru zostaną stwierdzone nieistotne wady lub usterki, Zamawiający dokona odbioru wyznaczając jednocześnie Wykonawcy terminy ich usunięcia. Za wady i usterki nieistotne uważa się wady i usterki, które nie powodują, że przedmiot umowy jest niezdatny do określonego w umowie użytku.</w:t>
      </w:r>
    </w:p>
    <w:p w:rsidR="00C01825" w:rsidRDefault="00C01825" w:rsidP="00C01825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ab/>
        <w:t>Wykonawca, w dniu odbioru zobowiązany jest wydać Zamawiającemu kompletną dokumentację powykonawczą, karty gwarancyjne oraz inne dokumenty gwarancyjne, atesty i certyfikaty.</w:t>
      </w:r>
    </w:p>
    <w:p w:rsidR="00C01825" w:rsidRDefault="00C01825" w:rsidP="00C01825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ab/>
        <w:t>Dokumentacja, o której mowa w ust. 4 będzie stanowić załącznik do protokołu odbioru.</w:t>
      </w:r>
    </w:p>
    <w:p w:rsidR="00C01825" w:rsidRDefault="00C01825" w:rsidP="00C0182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C01825" w:rsidRDefault="00C01825" w:rsidP="00C0182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§5 Wynagrodzenie</w:t>
      </w:r>
    </w:p>
    <w:p w:rsidR="00C01825" w:rsidRDefault="00C01825" w:rsidP="00C01825">
      <w:pPr>
        <w:pStyle w:val="Tre3f3ftekstu"/>
        <w:numPr>
          <w:ilvl w:val="0"/>
          <w:numId w:val="4"/>
        </w:numPr>
        <w:spacing w:line="360" w:lineRule="exact"/>
        <w:ind w:left="284" w:hanging="284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Z tytułu wykonanego i odebranego przedmiotu Umowy Zamawiający zapłaci Wykonawcy wynagrodzenie brutto w wysokości zgodniej ze złożoną ofertą, stanowiącą załącznik nr 3 do Umowy:</w:t>
      </w:r>
    </w:p>
    <w:p w:rsidR="00C01825" w:rsidRDefault="00C01825" w:rsidP="00C01825">
      <w:pPr>
        <w:pStyle w:val="Tre3f3ftekstu"/>
        <w:spacing w:line="360" w:lineRule="exact"/>
        <w:ind w:left="284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…………. (słownie: ………………………………………………………. i 00/100), w tym podatek VAT w kwocie …………………………. (słownie: ……………………………………………………………… zł i 00/100).</w:t>
      </w:r>
    </w:p>
    <w:p w:rsidR="00C01825" w:rsidRDefault="00C01825" w:rsidP="00C01825">
      <w:pPr>
        <w:pStyle w:val="Tre3f3ftekstu"/>
        <w:numPr>
          <w:ilvl w:val="0"/>
          <w:numId w:val="4"/>
        </w:numPr>
        <w:spacing w:line="360" w:lineRule="exact"/>
        <w:ind w:left="284" w:hanging="284"/>
        <w:jc w:val="both"/>
        <w:rPr>
          <w:rFonts w:ascii="Calibri" w:hAnsi="Calibri" w:cs="Calibri"/>
          <w:sz w:val="22"/>
          <w:szCs w:val="22"/>
          <w:lang w:bidi="ar-SA"/>
        </w:rPr>
      </w:pPr>
      <w:r>
        <w:t xml:space="preserve"> </w:t>
      </w:r>
      <w:r>
        <w:rPr>
          <w:rFonts w:ascii="Calibri" w:hAnsi="Calibri" w:cs="Calibri"/>
          <w:sz w:val="22"/>
          <w:szCs w:val="22"/>
          <w:lang w:bidi="ar-SA"/>
        </w:rPr>
        <w:t xml:space="preserve">Wynagrodzenie, o którym mowa w ust 1  uwzględnia wszystkie koszty, jakie Wykonawca ponosi z tytułu realizacji przedmiotu Umowy. </w:t>
      </w:r>
    </w:p>
    <w:p w:rsidR="00C01825" w:rsidRDefault="00C01825" w:rsidP="00C01825">
      <w:pPr>
        <w:pStyle w:val="Tre3f3ftekstu"/>
        <w:numPr>
          <w:ilvl w:val="0"/>
          <w:numId w:val="4"/>
        </w:numPr>
        <w:spacing w:line="360" w:lineRule="exact"/>
        <w:ind w:left="284" w:hanging="284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Wynagrodzenie nie podlega waloryzacji w trakcie obowiązywania Umowy.</w:t>
      </w:r>
    </w:p>
    <w:p w:rsidR="00C01825" w:rsidRDefault="00C01825" w:rsidP="00C01825">
      <w:pPr>
        <w:pStyle w:val="Tre3f3ftekstu"/>
        <w:numPr>
          <w:ilvl w:val="0"/>
          <w:numId w:val="4"/>
        </w:numPr>
        <w:spacing w:line="360" w:lineRule="exact"/>
        <w:ind w:left="283" w:hanging="266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Podstawą do wystawienia faktury z tytułu wykonania przedmiotu umowy, o którym mowa w §1 ust. 1 pkt. 1, będzie protokół odbioru, o którym mowa w  §4 ust. 2 podpisany przez Strony umowy. Natomiast podstawą do wystawienia faktury z tytułu wykonania przedmiotu umowy, o którym mowa w §1 ust. 1 pkt. 2, będzie protokół przeglądu, którego wzór stanowi załącznik nr 2 do umowy.</w:t>
      </w:r>
    </w:p>
    <w:p w:rsidR="00C01825" w:rsidRDefault="00C01825" w:rsidP="00C01825">
      <w:pPr>
        <w:pStyle w:val="Tre3f3ftekstu"/>
        <w:numPr>
          <w:ilvl w:val="0"/>
          <w:numId w:val="4"/>
        </w:numPr>
        <w:spacing w:line="360" w:lineRule="exact"/>
        <w:ind w:left="283" w:hanging="266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Zamawiający ureguluje należność przelewem na rachunek bankowy Wykonawcy w terminie do 21 dni od dnia dostarczenia prawidłowo wystawionej faktury, wystawionej na:</w:t>
      </w:r>
    </w:p>
    <w:p w:rsidR="00C01825" w:rsidRDefault="00C01825" w:rsidP="00C01825">
      <w:pPr>
        <w:pStyle w:val="Tre3f3ftekstu"/>
        <w:spacing w:after="0" w:line="36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C01825" w:rsidRDefault="00C01825" w:rsidP="00C01825">
      <w:pPr>
        <w:spacing w:before="120" w:line="360" w:lineRule="exact"/>
        <w:ind w:left="2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Miasto Poznań</w:t>
      </w:r>
      <w:r>
        <w:rPr>
          <w:rFonts w:ascii="Calibri" w:hAnsi="Calibri" w:cs="Calibri"/>
          <w:b/>
          <w:sz w:val="22"/>
          <w:szCs w:val="22"/>
        </w:rPr>
        <w:br/>
        <w:t>Wydział Zarządzania Kryzysowego i Bezpieczeństwa</w:t>
      </w:r>
      <w:r>
        <w:rPr>
          <w:rFonts w:ascii="Calibri" w:hAnsi="Calibri" w:cs="Calibri"/>
          <w:b/>
          <w:sz w:val="22"/>
          <w:szCs w:val="22"/>
        </w:rPr>
        <w:br/>
        <w:t>ul. Libelta 16/20</w:t>
      </w:r>
      <w:r>
        <w:rPr>
          <w:rFonts w:ascii="Calibri" w:hAnsi="Calibri" w:cs="Calibri"/>
          <w:b/>
          <w:sz w:val="22"/>
          <w:szCs w:val="22"/>
        </w:rPr>
        <w:br/>
        <w:t>61-706 Poznań</w:t>
      </w:r>
      <w:r>
        <w:rPr>
          <w:rFonts w:ascii="Calibri" w:hAnsi="Calibri" w:cs="Calibri"/>
          <w:b/>
          <w:sz w:val="22"/>
          <w:szCs w:val="22"/>
        </w:rPr>
        <w:br/>
        <w:t>Regon: 631257822</w:t>
      </w:r>
      <w:r>
        <w:rPr>
          <w:rFonts w:ascii="Calibri" w:hAnsi="Calibri" w:cs="Calibri"/>
          <w:b/>
          <w:sz w:val="22"/>
          <w:szCs w:val="22"/>
        </w:rPr>
        <w:br/>
        <w:t>NIP: 2090001440</w:t>
      </w:r>
    </w:p>
    <w:p w:rsidR="00C01825" w:rsidRDefault="00C01825" w:rsidP="00C01825">
      <w:pPr>
        <w:spacing w:before="120"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siedziby Wydziału Zarządzania Kryzysowego i Bezpieczeństwa Urzędu Miasta Poznania z zastrzeżeniami wynikającymi z ust. 4.</w:t>
      </w:r>
    </w:p>
    <w:p w:rsidR="00C01825" w:rsidRDefault="00C01825" w:rsidP="00C01825">
      <w:pPr>
        <w:widowControl/>
        <w:numPr>
          <w:ilvl w:val="0"/>
          <w:numId w:val="5"/>
        </w:numPr>
        <w:autoSpaceDE/>
        <w:adjustRightInd/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wystawienia faktury elektronicznej, musi ona zostać przesłana za pośrednictwem Platformy Elektronicznego Fakturowania, zgodnie z przepisami ustawy z dnia 9 listopada 2018 r. o elektronicznym fakturowaniu w zamówieniach publicznych i musi zostać wystawiona na:</w:t>
      </w:r>
    </w:p>
    <w:p w:rsidR="00C01825" w:rsidRDefault="00C01825" w:rsidP="00C01825">
      <w:pPr>
        <w:spacing w:before="120" w:line="360" w:lineRule="exact"/>
        <w:ind w:left="425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Nabywca</w:t>
      </w:r>
    </w:p>
    <w:p w:rsidR="00C01825" w:rsidRDefault="00C01825" w:rsidP="00C01825">
      <w:pPr>
        <w:spacing w:line="360" w:lineRule="exact"/>
        <w:ind w:left="42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Miasto Poznań</w:t>
      </w:r>
      <w:r>
        <w:rPr>
          <w:rFonts w:ascii="Calibri" w:hAnsi="Calibri" w:cs="Calibri"/>
          <w:b/>
          <w:sz w:val="22"/>
          <w:szCs w:val="22"/>
        </w:rPr>
        <w:br/>
        <w:t>Pl. Kolegiacki 17</w:t>
      </w:r>
      <w:r>
        <w:rPr>
          <w:rFonts w:ascii="Calibri" w:hAnsi="Calibri" w:cs="Calibri"/>
          <w:b/>
          <w:sz w:val="22"/>
          <w:szCs w:val="22"/>
        </w:rPr>
        <w:br/>
        <w:t>61-841 Poznań</w:t>
      </w:r>
      <w:r>
        <w:rPr>
          <w:rFonts w:ascii="Calibri" w:hAnsi="Calibri" w:cs="Calibri"/>
          <w:b/>
          <w:sz w:val="22"/>
          <w:szCs w:val="22"/>
        </w:rPr>
        <w:br/>
        <w:t>NIP 209 000 1440</w:t>
      </w:r>
    </w:p>
    <w:p w:rsidR="00C01825" w:rsidRDefault="00C01825" w:rsidP="00C01825">
      <w:pPr>
        <w:spacing w:before="120" w:line="360" w:lineRule="exact"/>
        <w:ind w:left="425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Odbiorca</w:t>
      </w:r>
    </w:p>
    <w:p w:rsidR="00C01825" w:rsidRDefault="00C01825" w:rsidP="00C01825">
      <w:pPr>
        <w:spacing w:line="360" w:lineRule="exact"/>
        <w:ind w:left="42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Wydział Zarządzania Kryzysowego i Bezpieczeństwa UMP</w:t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 xml:space="preserve">ul. Libelta 16/20 </w:t>
      </w:r>
      <w:r>
        <w:rPr>
          <w:rFonts w:ascii="Calibri" w:hAnsi="Calibri" w:cs="Calibri"/>
          <w:b/>
          <w:bCs/>
          <w:sz w:val="22"/>
          <w:szCs w:val="22"/>
        </w:rPr>
        <w:br/>
        <w:t>61-706 Poznań</w:t>
      </w:r>
      <w:r>
        <w:rPr>
          <w:rFonts w:ascii="Calibri" w:hAnsi="Calibri" w:cs="Calibri"/>
          <w:b/>
          <w:bCs/>
          <w:sz w:val="22"/>
          <w:szCs w:val="22"/>
        </w:rPr>
        <w:br/>
        <w:t>NIP 209 000 1440</w:t>
      </w:r>
      <w:r>
        <w:rPr>
          <w:rFonts w:ascii="Calibri" w:hAnsi="Calibri" w:cs="Calibri"/>
          <w:b/>
          <w:bCs/>
          <w:sz w:val="22"/>
          <w:szCs w:val="22"/>
        </w:rPr>
        <w:br/>
        <w:t>GLN 5907459620214</w:t>
      </w:r>
    </w:p>
    <w:p w:rsidR="00C01825" w:rsidRDefault="00C01825" w:rsidP="00C01825">
      <w:pPr>
        <w:widowControl/>
        <w:numPr>
          <w:ilvl w:val="0"/>
          <w:numId w:val="5"/>
        </w:numPr>
        <w:autoSpaceDE/>
        <w:adjustRightInd/>
        <w:spacing w:line="36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oświadcza, że numer rachunku bankowego </w:t>
      </w:r>
      <w:r>
        <w:rPr>
          <w:rStyle w:val="Tekstzastpczy"/>
          <w:rFonts w:ascii="Calibri" w:hAnsi="Calibri" w:cs="Calibri"/>
          <w:sz w:val="22"/>
          <w:szCs w:val="22"/>
        </w:rPr>
        <w:t>…… ………… ………… ………… ………… ………… …………</w:t>
      </w:r>
      <w:r>
        <w:rPr>
          <w:rFonts w:ascii="Calibri" w:hAnsi="Calibri" w:cs="Calibri"/>
          <w:sz w:val="22"/>
          <w:szCs w:val="22"/>
        </w:rPr>
        <w:t>, na który mają być zapłacone należności umowne jest rachunkiem firmowym i wymienionym na Białej liście, umożliwiającym Zamawiającemu dokonanie zapłaty wynagrodzenia z zastosowaniem mechanizmu podzielonej płatności.</w:t>
      </w:r>
    </w:p>
    <w:p w:rsidR="00C01825" w:rsidRDefault="00C01825" w:rsidP="00C01825">
      <w:pPr>
        <w:widowControl/>
        <w:numPr>
          <w:ilvl w:val="0"/>
          <w:numId w:val="5"/>
        </w:numPr>
        <w:autoSpaceDE/>
        <w:adjustRightInd/>
        <w:spacing w:line="36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dokona zapłaty wynagrodzenia należnego Wykonawcy na podstawie Umowy wyłącznie z zastosowaniem mechanizmu podzielonej płatności, o którym mowa w art.108a ustawy z dnia 11 marca 2004 r. o podatku od towarów i usług.</w:t>
      </w:r>
    </w:p>
    <w:p w:rsidR="00C01825" w:rsidRDefault="00C01825" w:rsidP="00C01825">
      <w:pPr>
        <w:widowControl/>
        <w:numPr>
          <w:ilvl w:val="0"/>
          <w:numId w:val="5"/>
        </w:numPr>
        <w:autoSpaceDE/>
        <w:adjustRightInd/>
        <w:spacing w:line="36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zgodnie postanawiają, iż brak możliwości dokonania przez Zamawiającego zapłaty wynagrodzenia z zastosowaniem mechanizmu podzielonej płatności, o którym mowa w ust. 8 powyżej, wynikający z okoliczności za które odpowiedzialność ponosi Wykonawca, stanowi nienależyte wykonanie Umowy przez Wykonawcę. Zamawiający nie ponosi odpowiedzialności w przypadku przekroczenia terminu płatności, określonego w ust. 5 powyżej, spowodowanego brakiem możliwości dokonania zapłaty z zastosowaniem mechanizmu podzielonej płatności.</w:t>
      </w:r>
    </w:p>
    <w:p w:rsidR="00C01825" w:rsidRDefault="00C01825" w:rsidP="00C01825">
      <w:pPr>
        <w:widowControl/>
        <w:numPr>
          <w:ilvl w:val="0"/>
          <w:numId w:val="5"/>
        </w:numPr>
        <w:autoSpaceDE/>
        <w:adjustRightInd/>
        <w:spacing w:line="36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dzień zapłaty uważa się dzień obciążenia rachunku bankowego Zamawiającego.</w:t>
      </w:r>
    </w:p>
    <w:p w:rsidR="00C01825" w:rsidRDefault="00C01825" w:rsidP="00C01825">
      <w:pPr>
        <w:pStyle w:val="Tre3f3ftekstu"/>
        <w:spacing w:after="0" w:line="360" w:lineRule="auto"/>
        <w:ind w:left="284" w:hanging="284"/>
        <w:jc w:val="both"/>
        <w:rPr>
          <w:rFonts w:ascii="Calibri" w:hAnsi="Calibri" w:cs="Calibri"/>
        </w:rPr>
      </w:pPr>
    </w:p>
    <w:p w:rsidR="00C01825" w:rsidRDefault="00C01825" w:rsidP="00C0182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§6 Gwarancja</w:t>
      </w:r>
    </w:p>
    <w:p w:rsidR="00C01825" w:rsidRDefault="00C01825" w:rsidP="00C01825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Wykonawca zobowiązuje się świadczyć usługi gwarancyjne w zakresie dostarczonego sprzętu przez okres ……………. miesięcy. Bieg terminu gwarancji rozpoczyna się od dnia podpisania protokołu odbioru końcowego robót.</w:t>
      </w:r>
    </w:p>
    <w:p w:rsidR="00C01825" w:rsidRDefault="00C01825" w:rsidP="00C01825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ab/>
        <w:t>W przypadku uzyskania przez Wykonawcę od producenta dłuższych okresów obowiązywania gwarancji lub rękojmi, niż okres o którym mowa w ust. 1, zastosowanie będą miały okresy dłuższe.</w:t>
      </w:r>
    </w:p>
    <w:p w:rsidR="00C01825" w:rsidRDefault="00C01825" w:rsidP="00C01825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ab/>
        <w:t xml:space="preserve">W przypadku wystąpienia wad Wykonawca jest zobowiązany: </w:t>
      </w:r>
    </w:p>
    <w:p w:rsidR="00C01825" w:rsidRDefault="00C01825" w:rsidP="00C01825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podjąć działania w terminie 1 dnia od zgłoszenia przez Zamawiającego,</w:t>
      </w:r>
    </w:p>
    <w:p w:rsidR="00C01825" w:rsidRDefault="00C01825" w:rsidP="00C01825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usunąć wady w ciągu 7 dni od daty zgłoszenia przez Zamawiającego.</w:t>
      </w:r>
    </w:p>
    <w:p w:rsidR="00C01825" w:rsidRDefault="00C01825" w:rsidP="00C01825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nieusunięcia wady w ustalonym terminie Zamawiający ma prawo powierzyć usunięcie wady osobie trzeciej na koszt i ryzyko Wykonawcy, zachowując jednocześnie uprawnienia z tytułu udzielonej gwarancji i nie zwalniając go od obowiązku uiszczenia kar umownych.</w:t>
      </w:r>
    </w:p>
    <w:p w:rsidR="00C01825" w:rsidRDefault="00C01825" w:rsidP="00C0182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§7 Serwis i konserwacja</w:t>
      </w:r>
    </w:p>
    <w:p w:rsidR="00C01825" w:rsidRDefault="00C01825" w:rsidP="00C01825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przedstawi Zamawiającemu w protokole odbioru technicznego wykaz środków wykorzystanych przy wykonywaniu czynności objętych umową.</w:t>
      </w:r>
    </w:p>
    <w:p w:rsidR="00C01825" w:rsidRDefault="00C01825" w:rsidP="00C01825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Wady sprzętu objęte gwarancją mogą być zgłaszane wyłącznie przez osoby upoważnione ze strony Zamawiającego, drogą pisemną – pocztą elektroniczną na adres mailowy: ………………………….. </w:t>
      </w:r>
    </w:p>
    <w:p w:rsidR="00C01825" w:rsidRDefault="00C01825" w:rsidP="00C01825">
      <w:pPr>
        <w:widowControl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Usunięcie wady sprzętu polega na przywróceniu jego pełnej poprawności działania. Koszty związane z transportem sprzętu do Zamawiającego w całości obciążają Wykonawcę.</w:t>
      </w:r>
    </w:p>
    <w:p w:rsidR="00C01825" w:rsidRDefault="00C01825" w:rsidP="00C01825">
      <w:pPr>
        <w:pStyle w:val="Tre3f3ftekstu"/>
        <w:widowControl/>
        <w:tabs>
          <w:tab w:val="left" w:pos="0"/>
        </w:tabs>
        <w:spacing w:line="360" w:lineRule="exac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8 Kary umowne</w:t>
      </w:r>
    </w:p>
    <w:p w:rsidR="00C01825" w:rsidRDefault="00C01825" w:rsidP="00C01825">
      <w:pPr>
        <w:pStyle w:val="Tre3f3ftekstu"/>
        <w:widowControl/>
        <w:tabs>
          <w:tab w:val="left" w:pos="0"/>
          <w:tab w:val="left" w:pos="142"/>
          <w:tab w:val="left" w:pos="284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ar-SA"/>
        </w:rPr>
        <w:t>1.</w:t>
      </w:r>
      <w:r>
        <w:rPr>
          <w:rFonts w:ascii="Calibri" w:hAnsi="Calibri" w:cs="Calibri"/>
          <w:sz w:val="22"/>
          <w:szCs w:val="22"/>
          <w:lang w:bidi="ar-SA"/>
        </w:rPr>
        <w:tab/>
        <w:t>Zamawiający uprawniony jest do naliczenia kary umownej w następujących przypadkach:</w:t>
      </w:r>
    </w:p>
    <w:p w:rsidR="00C01825" w:rsidRDefault="00C01825" w:rsidP="00C01825">
      <w:pPr>
        <w:pStyle w:val="Tre3f3ftekstu"/>
        <w:widowControl/>
        <w:tabs>
          <w:tab w:val="left" w:pos="284"/>
        </w:tabs>
        <w:spacing w:line="360" w:lineRule="exact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ar-SA"/>
        </w:rPr>
        <w:t xml:space="preserve">1) za niedotrzymanie terminu określonego w § 3 ust. 1 – w wysokości 2%, wynagrodzenia określonego w  5 ust 1 za każdy dzień </w:t>
      </w:r>
      <w:r>
        <w:rPr>
          <w:rFonts w:ascii="Calibri" w:hAnsi="Calibri" w:cs="Calibri"/>
          <w:color w:val="auto"/>
          <w:sz w:val="22"/>
          <w:szCs w:val="22"/>
          <w:lang w:bidi="ar-SA"/>
        </w:rPr>
        <w:t xml:space="preserve">zwłoki, </w:t>
      </w:r>
    </w:p>
    <w:p w:rsidR="00C01825" w:rsidRDefault="00C01825" w:rsidP="00C01825">
      <w:pPr>
        <w:pStyle w:val="Tre3f3ftekstu"/>
        <w:widowControl/>
        <w:tabs>
          <w:tab w:val="left" w:pos="142"/>
        </w:tabs>
        <w:spacing w:line="360" w:lineRule="exact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ar-SA"/>
        </w:rPr>
        <w:t>2) za opóźnienie w usunięciu wad i usterek stwierdzonych w toku realizacji robót, odbioru lub w okresie objętym gwarancją i rękojmią – w wysokości 400,00 zł za każdy dzień</w:t>
      </w:r>
      <w:r>
        <w:rPr>
          <w:rFonts w:ascii="Calibri" w:hAnsi="Calibri" w:cs="Calibri"/>
          <w:color w:val="00B050"/>
          <w:sz w:val="22"/>
          <w:szCs w:val="22"/>
          <w:lang w:bidi="ar-SA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bidi="ar-SA"/>
        </w:rPr>
        <w:t xml:space="preserve">zwłoki, </w:t>
      </w:r>
    </w:p>
    <w:p w:rsidR="00C01825" w:rsidRDefault="00C01825" w:rsidP="00C01825">
      <w:pPr>
        <w:pStyle w:val="Tre3f3ftekstu"/>
        <w:widowControl/>
        <w:tabs>
          <w:tab w:val="left" w:pos="142"/>
        </w:tabs>
        <w:spacing w:line="360" w:lineRule="exact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ar-SA"/>
        </w:rPr>
        <w:t>3) za odstąpienie od umowy przez Zamawiającego z przyczyn leżących po stronie Wykonawcy  –   w wysokości 10% wynagrodzenia określonego §5 ust.1,</w:t>
      </w:r>
    </w:p>
    <w:p w:rsidR="00C01825" w:rsidRDefault="00C01825" w:rsidP="00C01825">
      <w:pPr>
        <w:pStyle w:val="Tre3f3ftekstu"/>
        <w:widowControl/>
        <w:tabs>
          <w:tab w:val="left" w:pos="142"/>
        </w:tabs>
        <w:spacing w:line="360" w:lineRule="exact"/>
        <w:ind w:left="284"/>
        <w:jc w:val="both"/>
      </w:pPr>
      <w:r>
        <w:rPr>
          <w:rFonts w:ascii="Calibri" w:hAnsi="Calibri" w:cs="Calibri"/>
          <w:sz w:val="22"/>
          <w:szCs w:val="22"/>
          <w:lang w:bidi="ar-SA"/>
        </w:rPr>
        <w:t>4) za naruszenie nakazów, o których mowa</w:t>
      </w:r>
      <w:r>
        <w:rPr>
          <w:rFonts w:ascii="Calibri" w:hAnsi="Calibri" w:cs="Calibri"/>
          <w:color w:val="FF3333"/>
          <w:sz w:val="22"/>
          <w:szCs w:val="22"/>
          <w:lang w:bidi="ar-SA"/>
        </w:rPr>
        <w:t xml:space="preserve"> </w:t>
      </w:r>
      <w:r>
        <w:rPr>
          <w:rFonts w:ascii="Calibri" w:hAnsi="Calibri" w:cs="Calibri"/>
          <w:sz w:val="22"/>
          <w:szCs w:val="22"/>
          <w:lang w:bidi="ar-SA"/>
        </w:rPr>
        <w:t>§2 ust. 3  – w wysokości 500,00 zł za każdorazowe potwierdzone protokołem komisyjne stwierdzenie naruszenia.</w:t>
      </w:r>
    </w:p>
    <w:p w:rsidR="00C01825" w:rsidRDefault="00C01825" w:rsidP="00C01825">
      <w:pPr>
        <w:pStyle w:val="Tre3f3ftekstu"/>
        <w:widowControl/>
        <w:tabs>
          <w:tab w:val="left" w:pos="142"/>
        </w:tabs>
        <w:spacing w:line="36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ar-SA"/>
        </w:rPr>
        <w:t>2.</w:t>
      </w:r>
      <w:r>
        <w:rPr>
          <w:rFonts w:ascii="Calibri" w:hAnsi="Calibri" w:cs="Calibri"/>
          <w:sz w:val="22"/>
          <w:szCs w:val="22"/>
          <w:lang w:bidi="ar-SA"/>
        </w:rPr>
        <w:tab/>
        <w:t>Naliczoną przez Zamawiającego karę umowną Wykonawca zobowiązuje się zapłacić w terminie 14 dni od otrzymania stosownego pisemnego wezwania.</w:t>
      </w:r>
    </w:p>
    <w:p w:rsidR="00C01825" w:rsidRDefault="00C01825" w:rsidP="00C01825">
      <w:pPr>
        <w:pStyle w:val="Tre3f3ftekstu"/>
        <w:widowControl/>
        <w:tabs>
          <w:tab w:val="left" w:pos="142"/>
        </w:tabs>
        <w:spacing w:line="36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2" w:name="_GoBack"/>
      <w:r>
        <w:rPr>
          <w:rFonts w:ascii="Calibri" w:hAnsi="Calibri" w:cs="Calibri"/>
          <w:sz w:val="22"/>
          <w:szCs w:val="22"/>
          <w:lang w:bidi="ar-SA"/>
        </w:rPr>
        <w:t>3.</w:t>
      </w:r>
      <w:r>
        <w:rPr>
          <w:rFonts w:ascii="Calibri" w:hAnsi="Calibri" w:cs="Calibri"/>
          <w:sz w:val="22"/>
          <w:szCs w:val="22"/>
          <w:lang w:bidi="ar-SA"/>
        </w:rPr>
        <w:tab/>
        <w:t xml:space="preserve">Należność z tytułu kar umownych może zostać potrącona przez Zamawiającego z wynagrodzenia </w:t>
      </w:r>
      <w:bookmarkEnd w:id="2"/>
      <w:r>
        <w:rPr>
          <w:rFonts w:ascii="Calibri" w:hAnsi="Calibri" w:cs="Calibri"/>
          <w:sz w:val="22"/>
          <w:szCs w:val="22"/>
          <w:lang w:bidi="ar-SA"/>
        </w:rPr>
        <w:t xml:space="preserve">przysługującego Wykonawcy. </w:t>
      </w:r>
    </w:p>
    <w:p w:rsidR="00C01825" w:rsidRDefault="00C01825" w:rsidP="00C01825">
      <w:pPr>
        <w:pStyle w:val="Tre3f3ftekstu"/>
        <w:widowControl/>
        <w:tabs>
          <w:tab w:val="left" w:pos="284"/>
        </w:tabs>
        <w:spacing w:line="360" w:lineRule="exact"/>
        <w:ind w:left="284" w:hanging="284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lastRenderedPageBreak/>
        <w:t>4.</w:t>
      </w:r>
      <w:r>
        <w:rPr>
          <w:rFonts w:ascii="Calibri" w:hAnsi="Calibri" w:cs="Calibri"/>
          <w:sz w:val="22"/>
          <w:szCs w:val="22"/>
          <w:lang w:bidi="ar-SA"/>
        </w:rPr>
        <w:tab/>
        <w:t xml:space="preserve">Zamawiającemu przysługuje prawo dochodzenia odszkodowania w pełnej wysokości na zasadach ogólnych określonych przepisami kodeksu cywilnego. Zapłata kary umownej nie wyklucza dochodzenia przez Zamawiającego wykonania zobowiązań zgodnie z postanowieniami umowy. </w:t>
      </w:r>
    </w:p>
    <w:p w:rsidR="00C01825" w:rsidRDefault="00C01825" w:rsidP="00C01825">
      <w:pPr>
        <w:pStyle w:val="Tre3f3ftekstu"/>
        <w:widowControl/>
        <w:tabs>
          <w:tab w:val="left" w:pos="284"/>
        </w:tabs>
        <w:spacing w:line="360" w:lineRule="exact"/>
        <w:ind w:left="284" w:hanging="284"/>
        <w:jc w:val="both"/>
        <w:rPr>
          <w:rFonts w:ascii="Calibri" w:hAnsi="Calibri" w:cs="Calibri"/>
          <w:color w:val="auto"/>
          <w:sz w:val="22"/>
          <w:szCs w:val="22"/>
          <w:lang w:bidi="ar-SA"/>
        </w:rPr>
      </w:pPr>
      <w:r>
        <w:rPr>
          <w:rFonts w:ascii="Calibri" w:hAnsi="Calibri" w:cs="Calibri"/>
          <w:color w:val="auto"/>
          <w:sz w:val="22"/>
          <w:szCs w:val="22"/>
          <w:lang w:bidi="ar-SA"/>
        </w:rPr>
        <w:t>5.</w:t>
      </w:r>
      <w:r>
        <w:rPr>
          <w:rFonts w:ascii="Calibri" w:hAnsi="Calibri" w:cs="Calibri"/>
          <w:color w:val="auto"/>
          <w:sz w:val="22"/>
          <w:szCs w:val="22"/>
          <w:lang w:bidi="ar-SA"/>
        </w:rPr>
        <w:tab/>
      </w:r>
      <w:r>
        <w:rPr>
          <w:rFonts w:ascii="Calibri" w:hAnsi="Calibri" w:cs="Calibri"/>
          <w:color w:val="auto"/>
          <w:sz w:val="22"/>
          <w:szCs w:val="22"/>
        </w:rPr>
        <w:t>Łączna wysokość kar umownych, którymi Zamawiający może obciążyć Wykonawcę nie może przekroczyć 20% całkowitego wynagrodzenia brutto, o którym mowa w §5 ust. 1.</w:t>
      </w:r>
    </w:p>
    <w:p w:rsidR="00C01825" w:rsidRDefault="00C01825" w:rsidP="00C0182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§9 Nadzór nad realizacją umowy</w:t>
      </w:r>
    </w:p>
    <w:p w:rsidR="00C01825" w:rsidRDefault="00C01825" w:rsidP="00C01825">
      <w:pPr>
        <w:pStyle w:val="Tekstpodstawowy2"/>
        <w:numPr>
          <w:ilvl w:val="0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  <w:lang w:bidi="ar-SA"/>
        </w:rPr>
      </w:pPr>
      <w:r>
        <w:rPr>
          <w:rFonts w:ascii="Calibri" w:hAnsi="Calibri" w:cs="Calibri"/>
          <w:lang w:bidi="ar-SA"/>
        </w:rPr>
        <w:t xml:space="preserve">Nadzór nad realizacją umowy ze strony Zamawiającego pełnić będzie </w:t>
      </w:r>
    </w:p>
    <w:p w:rsidR="00C01825" w:rsidRDefault="00C01825" w:rsidP="00C01825">
      <w:pPr>
        <w:pStyle w:val="Bezodstpw"/>
        <w:numPr>
          <w:ilvl w:val="0"/>
          <w:numId w:val="10"/>
        </w:numPr>
        <w:tabs>
          <w:tab w:val="left" w:pos="390"/>
        </w:tabs>
        <w:spacing w:line="360" w:lineRule="auto"/>
        <w:rPr>
          <w:rFonts w:cs="Calibri"/>
        </w:rPr>
      </w:pPr>
      <w:r>
        <w:rPr>
          <w:rFonts w:cs="Calibr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01825" w:rsidRDefault="00C01825" w:rsidP="00C01825">
      <w:pPr>
        <w:pStyle w:val="Bezodstpw"/>
        <w:tabs>
          <w:tab w:val="left" w:pos="390"/>
        </w:tabs>
        <w:spacing w:line="360" w:lineRule="auto"/>
        <w:ind w:left="720"/>
        <w:jc w:val="both"/>
        <w:rPr>
          <w:rFonts w:cs="Calibri"/>
        </w:rPr>
      </w:pPr>
      <w:r>
        <w:rPr>
          <w:rFonts w:cs="Calibri"/>
        </w:rPr>
        <w:t>b)</w:t>
      </w:r>
      <w:r>
        <w:rPr>
          <w:rFonts w:cs="Calibri"/>
        </w:rPr>
        <w:tab/>
        <w:t>…………………..</w:t>
      </w:r>
    </w:p>
    <w:p w:rsidR="00C01825" w:rsidRDefault="00C01825" w:rsidP="00C01825">
      <w:pPr>
        <w:pStyle w:val="Tekstpodstawowy2"/>
        <w:tabs>
          <w:tab w:val="left" w:pos="284"/>
        </w:tabs>
        <w:spacing w:line="360" w:lineRule="auto"/>
        <w:rPr>
          <w:rFonts w:ascii="Calibri" w:hAnsi="Calibri" w:cs="Calibri"/>
          <w:lang w:bidi="ar-SA"/>
        </w:rPr>
      </w:pPr>
      <w:r>
        <w:rPr>
          <w:rFonts w:ascii="Calibri" w:hAnsi="Calibri" w:cs="Calibri"/>
          <w:lang w:bidi="ar-SA"/>
        </w:rPr>
        <w:t>2.</w:t>
      </w:r>
      <w:r>
        <w:rPr>
          <w:rFonts w:ascii="Calibri" w:hAnsi="Calibri" w:cs="Calibri"/>
          <w:lang w:bidi="ar-SA"/>
        </w:rPr>
        <w:tab/>
        <w:t xml:space="preserve">Nadzór nad realizacją umowy ze strony Wykonawcy pełnić będzie </w:t>
      </w:r>
    </w:p>
    <w:p w:rsidR="00C01825" w:rsidRDefault="00C01825" w:rsidP="00C01825">
      <w:pPr>
        <w:pStyle w:val="Bezodstpw"/>
        <w:numPr>
          <w:ilvl w:val="0"/>
          <w:numId w:val="11"/>
        </w:numPr>
        <w:tabs>
          <w:tab w:val="left" w:pos="390"/>
        </w:tabs>
        <w:spacing w:line="360" w:lineRule="auto"/>
        <w:jc w:val="both"/>
        <w:rPr>
          <w:rStyle w:val="Hipercze"/>
          <w:rFonts w:ascii="Calibri" w:hAnsi="Calibri" w:cs="Calibri"/>
        </w:rPr>
      </w:pPr>
      <w:r>
        <w:rPr>
          <w:rFonts w:cs="Calibri"/>
        </w:rPr>
        <w:t>...............</w:t>
      </w:r>
    </w:p>
    <w:p w:rsidR="00C01825" w:rsidRDefault="00C01825" w:rsidP="00C01825">
      <w:pPr>
        <w:pStyle w:val="Bezodstpw"/>
        <w:numPr>
          <w:ilvl w:val="0"/>
          <w:numId w:val="11"/>
        </w:numPr>
        <w:tabs>
          <w:tab w:val="left" w:pos="390"/>
        </w:tabs>
        <w:spacing w:line="360" w:lineRule="auto"/>
        <w:jc w:val="both"/>
      </w:pPr>
      <w:r>
        <w:rPr>
          <w:rFonts w:cs="Calibri"/>
        </w:rPr>
        <w:t>………………</w:t>
      </w:r>
    </w:p>
    <w:p w:rsidR="00C01825" w:rsidRDefault="00C01825" w:rsidP="00C01825">
      <w:pPr>
        <w:pStyle w:val="Tekstpodstawowy2"/>
        <w:spacing w:line="36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  <w:lang w:bidi="ar-SA"/>
        </w:rPr>
        <w:t>3.</w:t>
      </w:r>
      <w:r>
        <w:rPr>
          <w:rFonts w:ascii="Calibri" w:hAnsi="Calibri" w:cs="Calibri"/>
          <w:lang w:bidi="ar-SA"/>
        </w:rPr>
        <w:tab/>
        <w:t>Zamawiający ma prawo zmiany osoby wymienionej w ust. 1 bez zgody Wykonawcy, powiadamiając go o tym pisemnie, co nie wymaga aneksu do niniejszej umowy.</w:t>
      </w:r>
    </w:p>
    <w:p w:rsidR="00C01825" w:rsidRDefault="00C01825" w:rsidP="00C01825">
      <w:pPr>
        <w:pStyle w:val="Tekstpodstawowy2"/>
        <w:tabs>
          <w:tab w:val="left" w:pos="390"/>
        </w:tabs>
        <w:spacing w:line="36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  <w:lang w:bidi="ar-SA"/>
        </w:rPr>
        <w:t>4.</w:t>
      </w:r>
      <w:r>
        <w:rPr>
          <w:rFonts w:ascii="Calibri" w:hAnsi="Calibri" w:cs="Calibri"/>
          <w:lang w:bidi="ar-SA"/>
        </w:rPr>
        <w:tab/>
        <w:t>Wykonawca ma prawo zmiany osoby wymienionej w ust. 2 bez zgody Zamawiającego, powiadamiając go o tym pisemnie, co nie wymaga aneksu do niniejszej umowy.</w:t>
      </w:r>
    </w:p>
    <w:p w:rsidR="00C01825" w:rsidRDefault="00C01825" w:rsidP="00C01825">
      <w:pPr>
        <w:spacing w:after="140"/>
        <w:ind w:left="-360"/>
        <w:jc w:val="center"/>
        <w:rPr>
          <w:rFonts w:ascii="Calibri" w:hAnsi="Calibri" w:cs="Calibri"/>
          <w:sz w:val="22"/>
          <w:szCs w:val="22"/>
        </w:rPr>
      </w:pPr>
      <w:bookmarkStart w:id="3" w:name="__DdeLink__5566_472084691"/>
      <w:r>
        <w:rPr>
          <w:rFonts w:ascii="Calibri" w:hAnsi="Calibri" w:cs="Calibri"/>
          <w:b/>
          <w:sz w:val="22"/>
          <w:szCs w:val="22"/>
          <w:lang w:val="en-US"/>
        </w:rPr>
        <w:t>§</w:t>
      </w:r>
      <w:bookmarkEnd w:id="3"/>
      <w:r>
        <w:rPr>
          <w:rFonts w:ascii="Calibri" w:hAnsi="Calibri" w:cs="Calibri"/>
          <w:b/>
          <w:sz w:val="22"/>
          <w:szCs w:val="22"/>
          <w:lang w:val="en-US"/>
        </w:rPr>
        <w:t xml:space="preserve">10 </w:t>
      </w:r>
      <w:r>
        <w:rPr>
          <w:rFonts w:ascii="Calibri" w:hAnsi="Calibri" w:cs="Calibri"/>
          <w:b/>
          <w:spacing w:val="-3"/>
          <w:sz w:val="22"/>
          <w:szCs w:val="22"/>
          <w:lang w:bidi="ar-SA"/>
        </w:rPr>
        <w:t>Odstąpienie od umowy</w:t>
      </w:r>
    </w:p>
    <w:p w:rsidR="00C01825" w:rsidRDefault="00C01825" w:rsidP="00C01825">
      <w:pPr>
        <w:pStyle w:val="Tre3f3ftekstu"/>
        <w:spacing w:line="36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ar-SA"/>
        </w:rPr>
        <w:t>1.</w:t>
      </w:r>
      <w:r>
        <w:rPr>
          <w:rFonts w:ascii="Calibri" w:hAnsi="Calibri" w:cs="Calibri"/>
          <w:sz w:val="22"/>
          <w:szCs w:val="22"/>
          <w:lang w:bidi="ar-SA"/>
        </w:rPr>
        <w:tab/>
        <w:t>W razie niewykonania umowy w terminie określonym w § 3 Zamawiający jest uprawniony do odstąpienia od umowy bez wyznaczenia terminu dodatkowego do jej wykonania. Oświadczenie o odstąpieniu Zamawiający złoży w terminie 14 dni od daty określonej w § 3.</w:t>
      </w:r>
    </w:p>
    <w:p w:rsidR="00C01825" w:rsidRDefault="00C01825" w:rsidP="00C01825">
      <w:pPr>
        <w:pStyle w:val="Tre3f3ftekstu"/>
        <w:spacing w:line="360" w:lineRule="exact"/>
        <w:ind w:left="284" w:hanging="284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2.</w:t>
      </w:r>
      <w:r>
        <w:rPr>
          <w:rFonts w:ascii="Calibri" w:hAnsi="Calibri" w:cs="Calibri"/>
          <w:sz w:val="22"/>
          <w:szCs w:val="22"/>
          <w:lang w:bidi="ar-SA"/>
        </w:rPr>
        <w:tab/>
      </w:r>
      <w:bookmarkStart w:id="4" w:name="_Hlk165980203"/>
      <w:r>
        <w:rPr>
          <w:rFonts w:ascii="Calibri" w:hAnsi="Calibri" w:cs="Calibri"/>
          <w:sz w:val="22"/>
          <w:szCs w:val="22"/>
          <w:lang w:bidi="ar-SA"/>
        </w:rPr>
        <w:t>W razie zaistnienia istotnej zmiany okoliczności powodującej, że wykonanie umowy nie leży w interesie publicznym, czego nie można było przewidzieć w chwili jej zawarcia, Zamawiający może odstąpić od umowy.</w:t>
      </w:r>
    </w:p>
    <w:p w:rsidR="00C01825" w:rsidRDefault="00C01825" w:rsidP="00C01825">
      <w:pPr>
        <w:pStyle w:val="Tre3f3ftekstu"/>
        <w:spacing w:line="360" w:lineRule="exact"/>
        <w:ind w:left="284" w:hanging="284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3.</w:t>
      </w:r>
      <w:r>
        <w:rPr>
          <w:rFonts w:ascii="Calibri" w:hAnsi="Calibri" w:cs="Calibri"/>
          <w:sz w:val="22"/>
          <w:szCs w:val="22"/>
          <w:lang w:bidi="ar-SA"/>
        </w:rPr>
        <w:tab/>
        <w:t>Prawo odstąpienia od umowy Zamawiający może zrealizować w terminie 30 dni od powzięcia wiadomości o okolicznościach odstąpienie to uzasadniających.</w:t>
      </w:r>
    </w:p>
    <w:p w:rsidR="00C01825" w:rsidRDefault="00C01825" w:rsidP="00C01825">
      <w:pPr>
        <w:pStyle w:val="Tre3f3ftekstu"/>
        <w:spacing w:line="360" w:lineRule="exact"/>
        <w:ind w:left="284" w:hanging="284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4.</w:t>
      </w:r>
      <w:r>
        <w:rPr>
          <w:rFonts w:ascii="Calibri" w:hAnsi="Calibri" w:cs="Calibri"/>
          <w:sz w:val="22"/>
          <w:szCs w:val="22"/>
          <w:lang w:bidi="ar-SA"/>
        </w:rPr>
        <w:tab/>
        <w:t>W przypadku odstąpienia od umowy przez Zamawiającego Wykonawca ma obowiązek przekazać znajdujące się w jego posiadaniu dokumenty w terminie wskazanym przez Zamawiającego.</w:t>
      </w:r>
    </w:p>
    <w:p w:rsidR="00C01825" w:rsidRDefault="00C01825" w:rsidP="00C01825">
      <w:pPr>
        <w:pStyle w:val="Tre3f3ftekstu"/>
        <w:spacing w:line="360" w:lineRule="exact"/>
        <w:ind w:left="284" w:hanging="284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5.</w:t>
      </w:r>
      <w:r>
        <w:rPr>
          <w:rFonts w:ascii="Calibri" w:hAnsi="Calibri" w:cs="Calibri"/>
          <w:sz w:val="22"/>
          <w:szCs w:val="22"/>
          <w:lang w:bidi="ar-SA"/>
        </w:rPr>
        <w:tab/>
        <w:t>W terminie 7 dni od dnia odstąpienia od umowy, Wykonawca przy udziale Zamawiającego sporządzi szczegółowy protokół wykonanych dostaw i usług według stanu na dzień odstąpienia od umowy, który po uzyskaniu akceptacji Zamawiającego stanowić będzie podstawę do wystawienia przez Wykonawcę faktury VAT.</w:t>
      </w:r>
    </w:p>
    <w:p w:rsidR="00C01825" w:rsidRDefault="00C01825" w:rsidP="00C01825">
      <w:pPr>
        <w:pStyle w:val="Tre3f3ftekstu"/>
        <w:spacing w:line="360" w:lineRule="exact"/>
        <w:ind w:left="284" w:hanging="284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6.</w:t>
      </w:r>
      <w:r>
        <w:rPr>
          <w:rFonts w:ascii="Calibri" w:hAnsi="Calibri" w:cs="Calibri"/>
          <w:sz w:val="22"/>
          <w:szCs w:val="22"/>
          <w:lang w:bidi="ar-SA"/>
        </w:rPr>
        <w:tab/>
        <w:t xml:space="preserve">Wykonawca zobowiązany jest do dokonania i przekazania Zamawiającemu inwentaryzacji prac </w:t>
      </w:r>
      <w:r>
        <w:rPr>
          <w:rFonts w:ascii="Calibri" w:hAnsi="Calibri" w:cs="Calibri"/>
          <w:sz w:val="22"/>
          <w:szCs w:val="22"/>
          <w:lang w:bidi="ar-SA"/>
        </w:rPr>
        <w:lastRenderedPageBreak/>
        <w:t>według stanu na dzień odstąpienia od umowy.</w:t>
      </w:r>
    </w:p>
    <w:p w:rsidR="00C01825" w:rsidRDefault="00C01825" w:rsidP="00C01825">
      <w:pPr>
        <w:pStyle w:val="Tre3f3ftekstu"/>
        <w:spacing w:line="360" w:lineRule="exact"/>
        <w:ind w:left="284" w:hanging="284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7.</w:t>
      </w:r>
      <w:r>
        <w:rPr>
          <w:rFonts w:ascii="Calibri" w:hAnsi="Calibri" w:cs="Calibri"/>
          <w:sz w:val="22"/>
          <w:szCs w:val="22"/>
          <w:lang w:bidi="ar-SA"/>
        </w:rPr>
        <w:tab/>
        <w:t>W przypadku odstąpienia od umowy Zamawiający zapłaci Wykonawcy wynagrodzenie za prace wykonane w ramach Przedmiotu zamówienia według cen na dzień odstąpienia od umowy, pomniejszone o roszczenie Zamawiającego z tytułu kar umownych oraz inne roszczenia odszkodowawcze.</w:t>
      </w:r>
    </w:p>
    <w:p w:rsidR="00C01825" w:rsidRDefault="00C01825" w:rsidP="00C01825">
      <w:pPr>
        <w:pStyle w:val="Tre3f3ftekstu"/>
        <w:spacing w:line="360" w:lineRule="exact"/>
        <w:ind w:left="284" w:hanging="284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8.</w:t>
      </w:r>
      <w:r>
        <w:rPr>
          <w:rFonts w:ascii="Calibri" w:hAnsi="Calibri" w:cs="Calibri"/>
          <w:sz w:val="22"/>
          <w:szCs w:val="22"/>
          <w:lang w:bidi="ar-SA"/>
        </w:rPr>
        <w:tab/>
        <w:t>Odstąpienie od umowy wymaga formy pisemnej z podaniem uzasadnienia faktycznego i prawnego.</w:t>
      </w:r>
    </w:p>
    <w:p w:rsidR="00C01825" w:rsidRDefault="00C01825" w:rsidP="00C01825">
      <w:pPr>
        <w:pStyle w:val="Tre3f3ftekstu"/>
        <w:spacing w:line="360" w:lineRule="exact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ar-SA"/>
        </w:rPr>
        <w:t>9.</w:t>
      </w:r>
      <w:r>
        <w:rPr>
          <w:rFonts w:ascii="Calibri" w:hAnsi="Calibri" w:cs="Calibri"/>
          <w:sz w:val="22"/>
          <w:szCs w:val="22"/>
          <w:lang w:bidi="ar-SA"/>
        </w:rPr>
        <w:tab/>
        <w:t>Strony mogą także odstąpić od Umowy w przypadkach określonych w Kodeksie Cywilnym.</w:t>
      </w:r>
      <w:bookmarkEnd w:id="4"/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C01825" w:rsidRDefault="00C01825" w:rsidP="00C01825">
      <w:pPr>
        <w:pStyle w:val="Tre3f3ftekstu"/>
        <w:spacing w:line="360" w:lineRule="exact"/>
        <w:ind w:left="284" w:hanging="28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§11 Dane osobowe </w:t>
      </w:r>
    </w:p>
    <w:p w:rsidR="00C01825" w:rsidRDefault="00C01825" w:rsidP="00C01825">
      <w:pPr>
        <w:widowControl/>
        <w:numPr>
          <w:ilvl w:val="0"/>
          <w:numId w:val="12"/>
        </w:numPr>
        <w:tabs>
          <w:tab w:val="num" w:pos="284"/>
        </w:tabs>
        <w:autoSpaceDE/>
        <w:adjustRightInd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Dane osobowe reprezentantów Stron będą przetwarzane w celu wykonania Umowy. </w:t>
      </w:r>
    </w:p>
    <w:p w:rsidR="00C01825" w:rsidRDefault="00C01825" w:rsidP="00C01825">
      <w:pPr>
        <w:widowControl/>
        <w:numPr>
          <w:ilvl w:val="0"/>
          <w:numId w:val="12"/>
        </w:numPr>
        <w:tabs>
          <w:tab w:val="num" w:pos="284"/>
        </w:tabs>
        <w:autoSpaceDE/>
        <w:adjustRightInd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gdy dla wykonania obowiązków wynikających z niniejszej umowy, Wykonawca będzie zobowiązany do przekazania Zamawiającemu danych osobowych osób fizycznych uczestniczących w realizacji przedmiotu umowy, Wykonawca zobowiązany jest do pozyskania i przekazania tych danych zgodnie z przepisami RODO.</w:t>
      </w:r>
    </w:p>
    <w:p w:rsidR="00C01825" w:rsidRDefault="00C01825" w:rsidP="00C01825">
      <w:pPr>
        <w:widowControl/>
        <w:numPr>
          <w:ilvl w:val="0"/>
          <w:numId w:val="12"/>
        </w:numPr>
        <w:tabs>
          <w:tab w:val="num" w:pos="284"/>
        </w:tabs>
        <w:autoSpaceDE/>
        <w:adjustRightInd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Każda ze Stron oświadcza, że jest administratorem danych osobowych osób przeznaczonych do wykonania Umowy i zobowiązuje się udostępnić je Stronom umowy, wyłącznie w celu i w zakresie niezbędnym do jej realizacji, w tym dla zapewnienia sprawnej komunikacji pomiędzy Stronami.</w:t>
      </w:r>
    </w:p>
    <w:p w:rsidR="00C01825" w:rsidRDefault="00C01825" w:rsidP="00C01825">
      <w:pPr>
        <w:widowControl/>
        <w:numPr>
          <w:ilvl w:val="0"/>
          <w:numId w:val="12"/>
        </w:numPr>
        <w:tabs>
          <w:tab w:val="num" w:pos="284"/>
        </w:tabs>
        <w:autoSpaceDE/>
        <w:adjustRightInd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Dane, o których mowa w ust. 3,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:rsidR="00C01825" w:rsidRDefault="00C01825" w:rsidP="00C01825">
      <w:pPr>
        <w:widowControl/>
        <w:numPr>
          <w:ilvl w:val="0"/>
          <w:numId w:val="12"/>
        </w:numPr>
        <w:tabs>
          <w:tab w:val="num" w:pos="284"/>
        </w:tabs>
        <w:autoSpaceDE/>
        <w:adjustRightInd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Każda ze Stron zobowiązuje się wypełnić tzw. obowiązek informacyjny administratora wobec ww. osób, których dane udostępnione zostały Stronom w celu wykonania Umowy, poprzez zapoznanie ich z informacjami, o których mowa w art. 14 RODO (tzw. ogólne rozporządzenie o ochronie danych).</w:t>
      </w:r>
    </w:p>
    <w:p w:rsidR="00C01825" w:rsidRDefault="00C01825" w:rsidP="00C01825">
      <w:pPr>
        <w:widowControl/>
        <w:numPr>
          <w:ilvl w:val="0"/>
          <w:numId w:val="12"/>
        </w:numPr>
        <w:tabs>
          <w:tab w:val="num" w:pos="284"/>
        </w:tabs>
        <w:autoSpaceDE/>
        <w:adjustRightInd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na temat przetwarzania danych osobowych przez Zamawiającego znajdują się pod adresem: https://www.poznan.pl/klauzuladlakontrahenta</w:t>
      </w:r>
    </w:p>
    <w:p w:rsidR="00C01825" w:rsidRDefault="00C01825" w:rsidP="00C01825">
      <w:pPr>
        <w:widowControl/>
        <w:numPr>
          <w:ilvl w:val="0"/>
          <w:numId w:val="12"/>
        </w:numPr>
        <w:tabs>
          <w:tab w:val="num" w:pos="284"/>
        </w:tabs>
        <w:autoSpaceDE/>
        <w:adjustRightInd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na temat przetwarzania danych osobowych przez Wykonawcę znajdują się pod adresem: ……………………………………………………………………………… (Wykonawca może alternatywnie swoją klauzulę nt. przetwarzania danych osobowych ustanowić załącznikiem do Umowy. Wówczas zapisy ust. 7 zostaną odpowiednio zmienione).</w:t>
      </w:r>
    </w:p>
    <w:p w:rsidR="00C01825" w:rsidRDefault="00C01825" w:rsidP="00C01825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§12 Informacja publiczna</w:t>
      </w:r>
    </w:p>
    <w:p w:rsidR="00C01825" w:rsidRDefault="00C01825" w:rsidP="00C01825">
      <w:pPr>
        <w:widowControl/>
        <w:autoSpaceDE/>
        <w:adjustRightInd/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oświadcza, iż jest świadomy ciążącego na Zamawiającym obowiązku ujawnienia informacji na temat treści niniejszej umowy (w tym imienia i nazwiska Wykonawcy) w ramach </w:t>
      </w:r>
      <w:r>
        <w:rPr>
          <w:rFonts w:ascii="Calibri" w:hAnsi="Calibri" w:cs="Calibri"/>
          <w:sz w:val="22"/>
          <w:szCs w:val="22"/>
        </w:rPr>
        <w:lastRenderedPageBreak/>
        <w:t>realizacji dostępu do informacji publicznej, m.in. poprzez zamieszczenie tego rodzaju informacji w Biuletynie Informacji Publicznej Miasta Poznania (w Rejestrze Umów).</w:t>
      </w:r>
    </w:p>
    <w:p w:rsidR="00C01825" w:rsidRDefault="00C01825" w:rsidP="00C0182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§13 Postanowienia końcowe</w:t>
      </w:r>
    </w:p>
    <w:p w:rsidR="00C01825" w:rsidRDefault="00C01825" w:rsidP="00C01825">
      <w:pPr>
        <w:pStyle w:val="Tre3f3ftekstu"/>
        <w:spacing w:line="360" w:lineRule="exact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ar-SA"/>
        </w:rPr>
        <w:t>1.</w:t>
      </w:r>
      <w:r>
        <w:rPr>
          <w:rFonts w:ascii="Calibri" w:hAnsi="Calibri" w:cs="Calibri"/>
          <w:sz w:val="22"/>
          <w:szCs w:val="22"/>
          <w:lang w:bidi="ar-SA"/>
        </w:rPr>
        <w:tab/>
        <w:t>W sprawach nieuregulowanych niniejszą umową mają zastosowanie przepisy Kodeksu cywilnego oraz inne właściwe przepisy.</w:t>
      </w:r>
    </w:p>
    <w:p w:rsidR="00C01825" w:rsidRDefault="00C01825" w:rsidP="00C01825">
      <w:pPr>
        <w:pStyle w:val="Tre3f3ftekstu"/>
        <w:widowControl/>
        <w:spacing w:line="36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ar-SA"/>
        </w:rPr>
        <w:t>2.</w:t>
      </w:r>
      <w:r>
        <w:rPr>
          <w:rFonts w:ascii="Calibri" w:hAnsi="Calibri" w:cs="Calibri"/>
          <w:sz w:val="22"/>
          <w:szCs w:val="22"/>
          <w:lang w:bidi="ar-SA"/>
        </w:rPr>
        <w:tab/>
        <w:t>Wszelkie zmiany umowy wymagają formy pisemnej pod rygorem nieważności.</w:t>
      </w:r>
    </w:p>
    <w:p w:rsidR="00C01825" w:rsidRDefault="00C01825" w:rsidP="00C01825">
      <w:pPr>
        <w:pStyle w:val="Tre3f3ftekstu"/>
        <w:widowControl/>
        <w:tabs>
          <w:tab w:val="left" w:pos="10440"/>
          <w:tab w:val="left" w:pos="12600"/>
          <w:tab w:val="center" w:pos="16753"/>
        </w:tabs>
        <w:spacing w:line="360" w:lineRule="exact"/>
        <w:ind w:left="284" w:hanging="284"/>
        <w:jc w:val="both"/>
        <w:rPr>
          <w:rFonts w:ascii="Calibri" w:hAnsi="Calibri" w:cs="Calibri"/>
          <w:spacing w:val="-3"/>
          <w:sz w:val="22"/>
          <w:szCs w:val="22"/>
          <w:lang w:bidi="ar-SA"/>
        </w:rPr>
      </w:pPr>
      <w:r>
        <w:rPr>
          <w:rFonts w:ascii="Calibri" w:hAnsi="Calibri" w:cs="Calibri"/>
          <w:spacing w:val="-3"/>
          <w:sz w:val="22"/>
          <w:szCs w:val="22"/>
          <w:lang w:bidi="ar-SA"/>
        </w:rPr>
        <w:t>3.</w:t>
      </w:r>
      <w:r>
        <w:rPr>
          <w:rFonts w:ascii="Calibri" w:hAnsi="Calibri" w:cs="Calibri"/>
          <w:spacing w:val="-3"/>
          <w:sz w:val="22"/>
          <w:szCs w:val="22"/>
          <w:lang w:bidi="ar-SA"/>
        </w:rPr>
        <w:tab/>
        <w:t>Spory, mogące wyniknąć z realizacji umowy, będą rozstrzygane przez sąd właściwy miejscowo dla siedziby Zamawiającego.</w:t>
      </w:r>
    </w:p>
    <w:p w:rsidR="00C01825" w:rsidRDefault="00C01825" w:rsidP="00C01825">
      <w:pPr>
        <w:pStyle w:val="Tre3f3ftekstu"/>
        <w:widowControl/>
        <w:tabs>
          <w:tab w:val="left" w:pos="10440"/>
          <w:tab w:val="left" w:pos="12600"/>
          <w:tab w:val="center" w:pos="16753"/>
        </w:tabs>
        <w:spacing w:line="360" w:lineRule="exact"/>
        <w:ind w:left="284" w:hanging="284"/>
        <w:jc w:val="both"/>
        <w:rPr>
          <w:rFonts w:ascii="Calibri" w:hAnsi="Calibri" w:cs="Calibri"/>
          <w:spacing w:val="-3"/>
          <w:sz w:val="22"/>
          <w:szCs w:val="22"/>
          <w:lang w:bidi="ar-SA"/>
        </w:rPr>
      </w:pPr>
      <w:r>
        <w:rPr>
          <w:rFonts w:ascii="Calibri" w:hAnsi="Calibri" w:cs="Calibri"/>
          <w:spacing w:val="-3"/>
          <w:sz w:val="22"/>
          <w:szCs w:val="22"/>
          <w:lang w:bidi="ar-SA"/>
        </w:rPr>
        <w:t>4.</w:t>
      </w:r>
      <w:r>
        <w:rPr>
          <w:rFonts w:ascii="Calibri" w:hAnsi="Calibri" w:cs="Calibri"/>
          <w:spacing w:val="-3"/>
          <w:sz w:val="22"/>
          <w:szCs w:val="22"/>
          <w:lang w:bidi="ar-SA"/>
        </w:rPr>
        <w:tab/>
        <w:t>Umowę sporządzono w trzech jednobrzmiących egzemplarzach, dwa egzemplarze dla Zamawiającego, jeden dla Wykonawcy.</w:t>
      </w:r>
    </w:p>
    <w:p w:rsidR="00C01825" w:rsidRDefault="00C01825" w:rsidP="00C01825">
      <w:pPr>
        <w:pStyle w:val="Tre3f3ftekstu"/>
        <w:widowControl/>
        <w:tabs>
          <w:tab w:val="left" w:pos="10440"/>
          <w:tab w:val="left" w:pos="12600"/>
          <w:tab w:val="center" w:pos="16753"/>
        </w:tabs>
        <w:spacing w:line="360" w:lineRule="exact"/>
        <w:ind w:left="284" w:hanging="284"/>
        <w:jc w:val="both"/>
        <w:rPr>
          <w:rFonts w:ascii="Calibri" w:hAnsi="Calibri" w:cs="Calibri"/>
          <w:spacing w:val="-3"/>
          <w:sz w:val="22"/>
          <w:szCs w:val="22"/>
          <w:lang w:bidi="ar-SA"/>
        </w:rPr>
      </w:pPr>
      <w:r>
        <w:rPr>
          <w:rFonts w:ascii="Calibri" w:hAnsi="Calibri" w:cs="Calibri"/>
          <w:spacing w:val="-3"/>
          <w:sz w:val="22"/>
          <w:szCs w:val="22"/>
          <w:lang w:bidi="ar-SA"/>
        </w:rPr>
        <w:t>5.</w:t>
      </w:r>
      <w:r>
        <w:rPr>
          <w:rFonts w:ascii="Calibri" w:hAnsi="Calibri" w:cs="Calibri"/>
          <w:spacing w:val="-3"/>
          <w:sz w:val="22"/>
          <w:szCs w:val="22"/>
          <w:lang w:bidi="ar-SA"/>
        </w:rPr>
        <w:tab/>
        <w:t>Załączniki do umowy stanowią jej integralną część.</w:t>
      </w:r>
    </w:p>
    <w:p w:rsidR="00C01825" w:rsidRDefault="00C01825" w:rsidP="00C01825">
      <w:pPr>
        <w:pStyle w:val="Tre3f3ftekstu"/>
        <w:widowControl/>
        <w:tabs>
          <w:tab w:val="left" w:pos="10440"/>
          <w:tab w:val="left" w:pos="12600"/>
          <w:tab w:val="center" w:pos="16753"/>
        </w:tabs>
        <w:spacing w:line="360" w:lineRule="exact"/>
        <w:ind w:left="284" w:hanging="284"/>
        <w:jc w:val="both"/>
        <w:rPr>
          <w:rFonts w:ascii="Calibri" w:hAnsi="Calibri" w:cs="Calibri"/>
          <w:spacing w:val="-3"/>
          <w:sz w:val="22"/>
          <w:szCs w:val="22"/>
          <w:lang w:bidi="ar-SA"/>
        </w:rPr>
      </w:pPr>
      <w:r>
        <w:rPr>
          <w:rFonts w:ascii="Calibri" w:hAnsi="Calibri" w:cs="Calibri"/>
          <w:spacing w:val="-3"/>
          <w:sz w:val="22"/>
          <w:szCs w:val="22"/>
          <w:lang w:bidi="ar-SA"/>
        </w:rPr>
        <w:t>6.</w:t>
      </w:r>
      <w:r>
        <w:rPr>
          <w:rFonts w:ascii="Calibri" w:hAnsi="Calibri" w:cs="Calibri"/>
          <w:spacing w:val="-3"/>
          <w:sz w:val="22"/>
          <w:szCs w:val="22"/>
          <w:lang w:bidi="ar-SA"/>
        </w:rPr>
        <w:tab/>
        <w:t>Wykonawca oświadcza, że nie zachodzą wobec niego przesłanki wykluczenia z postępowania na podstawie art. 7 ust. 1 ustawy z dnia 13 kwietnia 2022 r. o szczególnych rozwiązaniach w zakresie przeciwdziałania wspieraniu agresji na Ukrainę oraz służących ochronie bezpieczeństwa narodowego.</w:t>
      </w:r>
    </w:p>
    <w:p w:rsidR="00C01825" w:rsidRDefault="00C01825" w:rsidP="00C01825">
      <w:pPr>
        <w:pStyle w:val="Tre3f3ftekstu"/>
        <w:widowControl/>
        <w:tabs>
          <w:tab w:val="left" w:pos="10440"/>
          <w:tab w:val="left" w:pos="12600"/>
          <w:tab w:val="center" w:pos="16753"/>
        </w:tabs>
        <w:spacing w:line="360" w:lineRule="exact"/>
        <w:ind w:left="284" w:hanging="284"/>
        <w:jc w:val="both"/>
        <w:rPr>
          <w:rFonts w:ascii="Calibri" w:hAnsi="Calibri" w:cs="Calibri"/>
          <w:spacing w:val="-3"/>
          <w:sz w:val="22"/>
          <w:szCs w:val="22"/>
          <w:lang w:bidi="ar-SA"/>
        </w:rPr>
      </w:pPr>
    </w:p>
    <w:p w:rsidR="00C01825" w:rsidRDefault="00C01825" w:rsidP="00C01825">
      <w:pPr>
        <w:pStyle w:val="Tre3f3ftekstu"/>
        <w:widowControl/>
        <w:tabs>
          <w:tab w:val="left" w:pos="10440"/>
          <w:tab w:val="left" w:pos="12600"/>
          <w:tab w:val="center" w:pos="16753"/>
        </w:tabs>
        <w:spacing w:line="360" w:lineRule="exact"/>
        <w:ind w:left="284" w:hanging="284"/>
        <w:jc w:val="both"/>
        <w:rPr>
          <w:rFonts w:ascii="Calibri" w:hAnsi="Calibri" w:cs="Calibri"/>
          <w:b/>
          <w:sz w:val="22"/>
          <w:szCs w:val="22"/>
          <w:lang w:bidi="ar-SA"/>
        </w:rPr>
      </w:pPr>
      <w:r>
        <w:rPr>
          <w:rFonts w:ascii="Calibri" w:hAnsi="Calibri" w:cs="Calibri"/>
          <w:b/>
          <w:sz w:val="22"/>
          <w:szCs w:val="22"/>
          <w:lang w:bidi="ar-SA"/>
        </w:rPr>
        <w:t>Załączniki:</w:t>
      </w:r>
    </w:p>
    <w:p w:rsidR="00C01825" w:rsidRDefault="00C01825" w:rsidP="00C01825">
      <w:pPr>
        <w:pStyle w:val="Bezodstpw"/>
        <w:numPr>
          <w:ilvl w:val="0"/>
          <w:numId w:val="13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Opis przedmiotu zamówienia</w:t>
      </w:r>
    </w:p>
    <w:p w:rsidR="00C01825" w:rsidRDefault="00C01825" w:rsidP="00C01825">
      <w:pPr>
        <w:pStyle w:val="Bezodstpw"/>
        <w:numPr>
          <w:ilvl w:val="0"/>
          <w:numId w:val="13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Lokalizacje szaf teletechnicznych</w:t>
      </w:r>
    </w:p>
    <w:p w:rsidR="00C01825" w:rsidRDefault="00C01825" w:rsidP="00C01825">
      <w:pPr>
        <w:pStyle w:val="Bezodstpw"/>
        <w:numPr>
          <w:ilvl w:val="0"/>
          <w:numId w:val="13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Oferta Wykonawcy </w:t>
      </w:r>
    </w:p>
    <w:p w:rsidR="00C01825" w:rsidRDefault="00C01825" w:rsidP="00C01825">
      <w:pPr>
        <w:pStyle w:val="Bezodstpw"/>
        <w:spacing w:line="276" w:lineRule="auto"/>
        <w:ind w:left="284"/>
        <w:jc w:val="both"/>
        <w:rPr>
          <w:rFonts w:cs="Calibri"/>
        </w:rPr>
      </w:pPr>
    </w:p>
    <w:p w:rsidR="00C01825" w:rsidRDefault="00C01825" w:rsidP="00C01825">
      <w:pPr>
        <w:pStyle w:val="Bezodstpw"/>
        <w:spacing w:line="360" w:lineRule="auto"/>
        <w:jc w:val="both"/>
        <w:rPr>
          <w:rFonts w:cs="Calibri"/>
        </w:rPr>
      </w:pPr>
    </w:p>
    <w:p w:rsidR="00C01825" w:rsidRDefault="00C01825" w:rsidP="00C01825">
      <w:pPr>
        <w:pStyle w:val="Nagwek2"/>
        <w:tabs>
          <w:tab w:val="left" w:pos="6237"/>
        </w:tabs>
        <w:ind w:left="1134" w:hanging="1134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Style w:val="Tekstzastpczy"/>
          <w:rFonts w:ascii="Calibri" w:hAnsi="Calibri" w:cs="Calibri"/>
          <w:szCs w:val="24"/>
        </w:rPr>
        <w:t>WYKONAWCA</w:t>
      </w:r>
      <w:r>
        <w:rPr>
          <w:rFonts w:ascii="Calibri" w:hAnsi="Calibri" w:cs="Calibri"/>
          <w:szCs w:val="24"/>
        </w:rPr>
        <w:tab/>
      </w:r>
      <w:r>
        <w:rPr>
          <w:rStyle w:val="Tekstzastpczy"/>
          <w:rFonts w:ascii="Calibri" w:hAnsi="Calibri" w:cs="Calibri"/>
          <w:szCs w:val="24"/>
        </w:rPr>
        <w:t>ZAMAWIAJĄCY</w:t>
      </w:r>
    </w:p>
    <w:p w:rsidR="00C01825" w:rsidRDefault="00C01825" w:rsidP="00C01825">
      <w:pPr>
        <w:pStyle w:val="Tre3f3ftekstu"/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:rsidR="00C01825" w:rsidRDefault="00C01825" w:rsidP="00C01825">
      <w:pPr>
        <w:rPr>
          <w:rFonts w:ascii="Calibri" w:hAnsi="Calibri" w:cs="Calibri"/>
          <w:sz w:val="22"/>
          <w:szCs w:val="22"/>
        </w:rPr>
      </w:pPr>
    </w:p>
    <w:p w:rsidR="00815D2C" w:rsidRDefault="00815D2C"/>
    <w:sectPr w:rsidR="00815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AE4"/>
    <w:multiLevelType w:val="hybridMultilevel"/>
    <w:tmpl w:val="AE7A2E4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DAC3B99"/>
    <w:multiLevelType w:val="multilevel"/>
    <w:tmpl w:val="1FBA6288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ascii="Symbol" w:hAnsi="Symbol" w:cs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0E9360C6"/>
    <w:multiLevelType w:val="hybridMultilevel"/>
    <w:tmpl w:val="13E6D6DE"/>
    <w:lvl w:ilvl="0" w:tplc="E4A6375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701EC0"/>
    <w:multiLevelType w:val="hybridMultilevel"/>
    <w:tmpl w:val="DDC696F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8233E3"/>
    <w:multiLevelType w:val="hybridMultilevel"/>
    <w:tmpl w:val="BDC84C30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D6836B2"/>
    <w:multiLevelType w:val="hybridMultilevel"/>
    <w:tmpl w:val="57247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0AEF"/>
    <w:multiLevelType w:val="hybridMultilevel"/>
    <w:tmpl w:val="53648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AF7154"/>
    <w:multiLevelType w:val="hybridMultilevel"/>
    <w:tmpl w:val="7F684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4420D0"/>
    <w:multiLevelType w:val="hybridMultilevel"/>
    <w:tmpl w:val="13064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7912ED"/>
    <w:multiLevelType w:val="hybridMultilevel"/>
    <w:tmpl w:val="8C88B7AA"/>
    <w:lvl w:ilvl="0" w:tplc="69B22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5A01FA"/>
    <w:multiLevelType w:val="hybridMultilevel"/>
    <w:tmpl w:val="FAC639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D9159EE"/>
    <w:multiLevelType w:val="hybridMultilevel"/>
    <w:tmpl w:val="310C1920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D754A"/>
    <w:multiLevelType w:val="hybridMultilevel"/>
    <w:tmpl w:val="DC625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25"/>
    <w:rsid w:val="00815D2C"/>
    <w:rsid w:val="00C0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7B7E9-C310-4EA7-8DE8-599E4EAF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825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01825"/>
    <w:pPr>
      <w:keepNext/>
      <w:widowControl/>
      <w:tabs>
        <w:tab w:val="num" w:pos="0"/>
      </w:tabs>
      <w:suppressAutoHyphens/>
      <w:autoSpaceDE/>
      <w:autoSpaceDN/>
      <w:adjustRightInd/>
      <w:ind w:left="576" w:hanging="576"/>
      <w:jc w:val="center"/>
      <w:outlineLvl w:val="1"/>
    </w:pPr>
    <w:rPr>
      <w:rFonts w:ascii="Times New Roman" w:hAnsi="Times New Roman" w:cs="Times New Roman"/>
      <w:b/>
      <w:color w:val="auto"/>
      <w:kern w:val="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018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Hipercze">
    <w:name w:val="Hyperlink"/>
    <w:uiPriority w:val="99"/>
    <w:semiHidden/>
    <w:unhideWhenUsed/>
    <w:rsid w:val="00C01825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1825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1825"/>
    <w:rPr>
      <w:rFonts w:ascii="Liberation Serif" w:eastAsia="Times New Roman" w:hAnsi="Liberation Serif" w:cs="Mangal"/>
      <w:color w:val="000000"/>
      <w:kern w:val="2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1825"/>
    <w:pPr>
      <w:jc w:val="both"/>
    </w:pPr>
    <w:rPr>
      <w:rFonts w:asci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1825"/>
    <w:rPr>
      <w:rFonts w:ascii="Arial" w:eastAsia="Times New Roman" w:hAnsi="Liberation Serif" w:cs="Arial"/>
      <w:color w:val="000000"/>
      <w:kern w:val="2"/>
      <w:lang w:eastAsia="zh-CN" w:bidi="hi-IN"/>
    </w:rPr>
  </w:style>
  <w:style w:type="paragraph" w:styleId="Bezodstpw">
    <w:name w:val="No Spacing"/>
    <w:uiPriority w:val="1"/>
    <w:qFormat/>
    <w:rsid w:val="00C018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re3f3ftekstu">
    <w:name w:val="Treś3fć3f tekstu"/>
    <w:basedOn w:val="Normalny"/>
    <w:uiPriority w:val="99"/>
    <w:rsid w:val="00C01825"/>
    <w:pPr>
      <w:spacing w:after="140" w:line="288" w:lineRule="auto"/>
    </w:pPr>
  </w:style>
  <w:style w:type="paragraph" w:customStyle="1" w:styleId="Tre9ce6tekstu">
    <w:name w:val="Tre?9c?e6 tekstu"/>
    <w:uiPriority w:val="99"/>
    <w:rsid w:val="00C01825"/>
    <w:pPr>
      <w:widowControl w:val="0"/>
      <w:autoSpaceDE w:val="0"/>
      <w:autoSpaceDN w:val="0"/>
      <w:adjustRightInd w:val="0"/>
      <w:spacing w:after="14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pl-PL" w:bidi="hi-IN"/>
    </w:rPr>
  </w:style>
  <w:style w:type="paragraph" w:customStyle="1" w:styleId="Domylnie">
    <w:name w:val="Domy?lnie"/>
    <w:uiPriority w:val="99"/>
    <w:rsid w:val="00C01825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pl-PL" w:bidi="hi-IN"/>
    </w:rPr>
  </w:style>
  <w:style w:type="character" w:styleId="Tekstzastpczy">
    <w:name w:val="Placeholder Text"/>
    <w:uiPriority w:val="99"/>
    <w:semiHidden/>
    <w:rsid w:val="00C01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2345</Words>
  <Characters>14074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Łopatka</dc:creator>
  <cp:keywords/>
  <dc:description/>
  <cp:lastModifiedBy>Jacek Łopatka</cp:lastModifiedBy>
  <cp:revision>1</cp:revision>
  <dcterms:created xsi:type="dcterms:W3CDTF">2024-11-14T06:02:00Z</dcterms:created>
  <dcterms:modified xsi:type="dcterms:W3CDTF">2024-11-14T06:03:00Z</dcterms:modified>
</cp:coreProperties>
</file>