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3" w:rsidRDefault="000B1003" w:rsidP="000B1003">
      <w:pPr>
        <w:ind w:left="2832" w:firstLine="708"/>
      </w:pPr>
      <w:r>
        <w:t xml:space="preserve">    Załącznik nr 2 do zapytania ofertowego z dnia 08.05.2018 r.</w:t>
      </w:r>
    </w:p>
    <w:p w:rsidR="000B1003" w:rsidRDefault="000B1003" w:rsidP="00734E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36"/>
        </w:rPr>
      </w:pPr>
    </w:p>
    <w:p w:rsidR="00734E72" w:rsidRPr="004F5F0F" w:rsidRDefault="00734E72" w:rsidP="00734E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sz w:val="36"/>
        </w:rPr>
      </w:pPr>
      <w:r w:rsidRPr="004F5F0F">
        <w:rPr>
          <w:rFonts w:cstheme="minorHAnsi"/>
          <w:b/>
          <w:bCs/>
          <w:iCs/>
          <w:sz w:val="36"/>
        </w:rPr>
        <w:t xml:space="preserve">Część 2. </w:t>
      </w:r>
    </w:p>
    <w:p w:rsidR="00734E72" w:rsidRPr="003C5484" w:rsidRDefault="00734E72" w:rsidP="00734E7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,BoldItalic" w:hAnsi="Calibri,BoldItalic" w:cs="Calibri,BoldItalic"/>
          <w:b/>
          <w:bCs/>
          <w:i/>
          <w:iCs/>
          <w:sz w:val="28"/>
          <w:szCs w:val="28"/>
        </w:rPr>
      </w:pPr>
      <w:r w:rsidRPr="003C548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Zabudowa pojazdu Peugeot </w:t>
      </w:r>
      <w:proofErr w:type="spellStart"/>
      <w:r w:rsidRPr="003C548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Boxer</w:t>
      </w:r>
      <w:proofErr w:type="spellEnd"/>
      <w:r w:rsidRPr="003C5484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L4H2</w:t>
      </w:r>
      <w:r w:rsidR="0080033D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dla celów laboratorium m</w:t>
      </w:r>
      <w:r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>obilnego</w:t>
      </w:r>
      <w:r w:rsidR="00B525CD">
        <w:rPr>
          <w:rFonts w:ascii="Calibri,BoldItalic" w:hAnsi="Calibri,BoldItalic" w:cs="Calibri,BoldItalic"/>
          <w:b/>
          <w:bCs/>
          <w:i/>
          <w:iCs/>
          <w:sz w:val="28"/>
          <w:szCs w:val="28"/>
        </w:rPr>
        <w:t xml:space="preserve"> - </w:t>
      </w:r>
      <w:r w:rsidR="00B525CD" w:rsidRPr="0080033D">
        <w:rPr>
          <w:rFonts w:ascii="Calibri,BoldItalic" w:hAnsi="Calibri,BoldItalic" w:cs="Calibri,BoldItalic"/>
          <w:b/>
          <w:bCs/>
          <w:i/>
          <w:iCs/>
          <w:sz w:val="28"/>
          <w:szCs w:val="28"/>
          <w:u w:val="single"/>
        </w:rPr>
        <w:t>warsztatowa</w:t>
      </w:r>
    </w:p>
    <w:p w:rsidR="00734E72" w:rsidRPr="003C5484" w:rsidRDefault="00734E72" w:rsidP="00734E72">
      <w:pPr>
        <w:spacing w:before="120" w:after="0"/>
        <w:ind w:left="567" w:hanging="425"/>
        <w:jc w:val="both"/>
        <w:rPr>
          <w:b/>
          <w:sz w:val="24"/>
        </w:rPr>
      </w:pPr>
      <w:r w:rsidRPr="003C5484">
        <w:rPr>
          <w:b/>
          <w:sz w:val="24"/>
        </w:rPr>
        <w:t>Lewa strona</w:t>
      </w:r>
    </w:p>
    <w:p w:rsidR="00734E72" w:rsidRPr="003C5484" w:rsidRDefault="00734E72" w:rsidP="00734E72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25 szuflad (14- dużych 530x265x500, 7- wąskich 210x265x500, 4- płytkie 530x210x500)</w:t>
      </w:r>
    </w:p>
    <w:p w:rsidR="00734E72" w:rsidRPr="003C5484" w:rsidRDefault="00734E72" w:rsidP="00734E72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2 szafki (530x530)</w:t>
      </w:r>
    </w:p>
    <w:p w:rsidR="00734E72" w:rsidRPr="003C5484" w:rsidRDefault="00734E72" w:rsidP="00734E72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 xml:space="preserve">Otwarta półka (1800x630x500) z tyłem z blachy perforowanej do mocowania stojaków </w:t>
      </w:r>
    </w:p>
    <w:p w:rsidR="00734E72" w:rsidRPr="003C5484" w:rsidRDefault="00734E72" w:rsidP="00734E72">
      <w:pPr>
        <w:spacing w:before="120" w:after="0"/>
        <w:ind w:left="567" w:hanging="425"/>
        <w:jc w:val="both"/>
        <w:rPr>
          <w:b/>
          <w:sz w:val="24"/>
        </w:rPr>
      </w:pPr>
      <w:r w:rsidRPr="003C5484">
        <w:rPr>
          <w:b/>
          <w:sz w:val="24"/>
        </w:rPr>
        <w:t xml:space="preserve">Prawa strona </w:t>
      </w:r>
    </w:p>
    <w:p w:rsidR="00734E72" w:rsidRPr="003C5484" w:rsidRDefault="00734E72" w:rsidP="00734E72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2 szafki ubraniowe(1800x300x500)</w:t>
      </w:r>
    </w:p>
    <w:p w:rsidR="00734E72" w:rsidRPr="003C5484" w:rsidRDefault="00734E72" w:rsidP="00734E72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Stół warsztatowy (1850x880x600)</w:t>
      </w:r>
    </w:p>
    <w:p w:rsidR="00734E72" w:rsidRPr="003C5484" w:rsidRDefault="00734E72" w:rsidP="00734E72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Szuflady z lewej strony (4szt różne wym. wys. szuflad)</w:t>
      </w:r>
    </w:p>
    <w:p w:rsidR="00734E72" w:rsidRPr="003C5484" w:rsidRDefault="00734E72" w:rsidP="00734E72">
      <w:pPr>
        <w:spacing w:before="120" w:after="0"/>
        <w:ind w:left="567" w:hanging="425"/>
        <w:jc w:val="both"/>
        <w:rPr>
          <w:b/>
          <w:sz w:val="24"/>
        </w:rPr>
      </w:pPr>
      <w:r w:rsidRPr="003C5484">
        <w:rPr>
          <w:b/>
          <w:sz w:val="24"/>
        </w:rPr>
        <w:t xml:space="preserve">Przód </w:t>
      </w:r>
    </w:p>
    <w:p w:rsidR="00734E72" w:rsidRPr="003C5484" w:rsidRDefault="00734E72" w:rsidP="00734E72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Biurko do pracy przy laptopie, po prawej stronie szuflady (4szt szer. 400-500)</w:t>
      </w:r>
      <w:r w:rsidR="006D111D">
        <w:rPr>
          <w:sz w:val="24"/>
        </w:rPr>
        <w:t xml:space="preserve"> – </w:t>
      </w:r>
      <w:r w:rsidR="00952150" w:rsidRPr="008242DC">
        <w:rPr>
          <w:sz w:val="24"/>
          <w:szCs w:val="24"/>
        </w:rPr>
        <w:t>wy</w:t>
      </w:r>
      <w:r w:rsidR="006D111D">
        <w:rPr>
          <w:sz w:val="24"/>
          <w:szCs w:val="24"/>
        </w:rPr>
        <w:t>miary zależne od dostępnego miejsca (wynikowe)</w:t>
      </w:r>
    </w:p>
    <w:p w:rsidR="00734E72" w:rsidRPr="003C5484" w:rsidRDefault="00734E72" w:rsidP="00734E72">
      <w:pPr>
        <w:pStyle w:val="Akapitzlist"/>
        <w:numPr>
          <w:ilvl w:val="0"/>
          <w:numId w:val="4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Krzesło do biurka (opcja fotel samochodowy na prowadnicach)</w:t>
      </w:r>
    </w:p>
    <w:p w:rsidR="00734E72" w:rsidRPr="003C5484" w:rsidRDefault="00734E72" w:rsidP="00734E72">
      <w:pPr>
        <w:spacing w:after="0"/>
        <w:ind w:left="567" w:hanging="425"/>
        <w:jc w:val="both"/>
        <w:rPr>
          <w:sz w:val="24"/>
        </w:rPr>
      </w:pPr>
    </w:p>
    <w:p w:rsidR="00734E72" w:rsidRPr="003C5484" w:rsidRDefault="00734E72" w:rsidP="00734E72">
      <w:pPr>
        <w:spacing w:after="0"/>
        <w:ind w:left="567" w:hanging="425"/>
        <w:jc w:val="both"/>
        <w:rPr>
          <w:b/>
          <w:sz w:val="24"/>
        </w:rPr>
      </w:pPr>
      <w:r w:rsidRPr="003C5484">
        <w:rPr>
          <w:b/>
          <w:sz w:val="24"/>
        </w:rPr>
        <w:t xml:space="preserve">Pozostałe elementy 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Podłoga z blachy ryflowanej aluminiowej lub tworzywa antypoślizgowego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Nakładka, osłona na próg tył.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Docieplenie wygłuszenie termoizolacją, pianką PIR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Szyny do mocowania w podłodze zdj. w załączeniu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Ogrzewanie postojowe (</w:t>
      </w:r>
      <w:proofErr w:type="spellStart"/>
      <w:r w:rsidRPr="003C5484">
        <w:rPr>
          <w:sz w:val="24"/>
        </w:rPr>
        <w:t>webasto</w:t>
      </w:r>
      <w:proofErr w:type="spellEnd"/>
      <w:r w:rsidRPr="003C5484">
        <w:rPr>
          <w:sz w:val="24"/>
        </w:rPr>
        <w:t>) (grzejnik)</w:t>
      </w:r>
    </w:p>
    <w:p w:rsidR="00734E72" w:rsidRPr="003C5484" w:rsidRDefault="008B680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>
        <w:rPr>
          <w:sz w:val="24"/>
        </w:rPr>
        <w:t>Oświetlenie wewnątrz LED</w:t>
      </w:r>
      <w:r w:rsidR="00734E72" w:rsidRPr="003C5484">
        <w:rPr>
          <w:sz w:val="24"/>
        </w:rPr>
        <w:t xml:space="preserve"> taśma, oświetlenie stołu warsztatowego, niezależne min 500lx, 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Oświetlenie biurka na laptop niezależne.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Gniazda 230V pod biurkiem 4szt.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Gniazdo nad stołem warsztatowym 2szt.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Gniazdo na zewnątrz samochodu 4szt (odłączalne, bezpiecznik, IP65)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Stół warsztatowy z imadłem dł. 1800 gł. 500-600 wys. 880 ( trwała płyta blatu, zmywalna pionowa powierzchnia za stołem (blacha).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Biurko z 4 szufladami szer. szuflad (400-500) po prawej stronie, wys. biurka 750mm</w:t>
      </w:r>
    </w:p>
    <w:p w:rsidR="00734E72" w:rsidRPr="003C5484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Pojemnik na wodę z kranikiem zdj. w załączeniu</w:t>
      </w:r>
    </w:p>
    <w:p w:rsidR="00734E72" w:rsidRDefault="00734E72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 w:rsidRPr="003C5484">
        <w:rPr>
          <w:sz w:val="24"/>
        </w:rPr>
        <w:t>Agregat prądotwórczy zasilający oświetlenie LED, gniazda 230V wewnątrz i na zewnątrz auta, grzejnik. Moc:        Napięcie wyjś</w:t>
      </w:r>
      <w:r w:rsidR="005009D2">
        <w:rPr>
          <w:sz w:val="24"/>
        </w:rPr>
        <w:t>ciowe:</w:t>
      </w:r>
      <w:r w:rsidRPr="003C5484">
        <w:rPr>
          <w:sz w:val="24"/>
        </w:rPr>
        <w:t xml:space="preserve"> </w:t>
      </w:r>
    </w:p>
    <w:p w:rsidR="00404801" w:rsidRPr="003C5484" w:rsidRDefault="00404801" w:rsidP="00734E72">
      <w:pPr>
        <w:pStyle w:val="Akapitzlist"/>
        <w:numPr>
          <w:ilvl w:val="0"/>
          <w:numId w:val="5"/>
        </w:numPr>
        <w:spacing w:after="0"/>
        <w:ind w:left="567" w:hanging="425"/>
        <w:jc w:val="both"/>
        <w:rPr>
          <w:sz w:val="24"/>
        </w:rPr>
      </w:pPr>
      <w:r>
        <w:rPr>
          <w:sz w:val="24"/>
        </w:rPr>
        <w:t>Podłączenie zasilania zewnętrznego poprzez przyłącze w zderzaku tylnym</w:t>
      </w:r>
    </w:p>
    <w:p w:rsidR="00734E72" w:rsidRDefault="00734E72" w:rsidP="00734E72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734E72" w:rsidRDefault="00734E72" w:rsidP="00734E72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404801" w:rsidRDefault="00404801" w:rsidP="00734E72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404801" w:rsidRDefault="00404801" w:rsidP="00734E72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404801" w:rsidRDefault="00404801" w:rsidP="00734E72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734E72" w:rsidRPr="00C306E5" w:rsidRDefault="00C306E5" w:rsidP="00734E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</w:rPr>
      </w:pPr>
      <w:r>
        <w:rPr>
          <w:rFonts w:cstheme="minorHAnsi"/>
          <w:bCs/>
          <w:iCs/>
          <w:sz w:val="24"/>
        </w:rPr>
        <w:t>Informacje pomocnicze</w:t>
      </w:r>
      <w:bookmarkStart w:id="0" w:name="_GoBack"/>
      <w:bookmarkEnd w:id="0"/>
    </w:p>
    <w:tbl>
      <w:tblPr>
        <w:tblStyle w:val="Tabela-Siatka"/>
        <w:tblW w:w="10986" w:type="dxa"/>
        <w:tblInd w:w="-998" w:type="dxa"/>
        <w:tblLook w:val="04A0" w:firstRow="1" w:lastRow="0" w:firstColumn="1" w:lastColumn="0" w:noHBand="0" w:noVBand="1"/>
      </w:tblPr>
      <w:tblGrid>
        <w:gridCol w:w="495"/>
        <w:gridCol w:w="3167"/>
        <w:gridCol w:w="995"/>
        <w:gridCol w:w="1235"/>
        <w:gridCol w:w="1246"/>
        <w:gridCol w:w="1119"/>
        <w:gridCol w:w="2729"/>
      </w:tblGrid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lastRenderedPageBreak/>
              <w:t>Lp.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Nazwa WPB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Dł.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Szer.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Wys.</w:t>
            </w:r>
          </w:p>
        </w:tc>
        <w:tc>
          <w:tcPr>
            <w:tcW w:w="2747" w:type="dxa"/>
          </w:tcPr>
          <w:p w:rsidR="00734E72" w:rsidRPr="003C5484" w:rsidRDefault="00734E72" w:rsidP="00DD5A04">
            <w:r w:rsidRPr="003C5484">
              <w:t>Uwagi</w:t>
            </w:r>
          </w:p>
        </w:tc>
      </w:tr>
      <w:tr w:rsidR="00734E72" w:rsidRPr="003C5484" w:rsidTr="00DD5A04">
        <w:trPr>
          <w:trHeight w:val="257"/>
        </w:trPr>
        <w:tc>
          <w:tcPr>
            <w:tcW w:w="436" w:type="dxa"/>
          </w:tcPr>
          <w:p w:rsidR="00734E72" w:rsidRPr="003C5484" w:rsidRDefault="00734E72" w:rsidP="00DD5A04">
            <w:r w:rsidRPr="003C5484">
              <w:t>1.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Twardościomierz przenośny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510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430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180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2.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Defektoskop ultradźwiękowy USM 35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510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430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180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57"/>
        </w:trPr>
        <w:tc>
          <w:tcPr>
            <w:tcW w:w="436" w:type="dxa"/>
          </w:tcPr>
          <w:p w:rsidR="00734E72" w:rsidRPr="003C5484" w:rsidRDefault="00734E72" w:rsidP="00DD5A04">
            <w:r w:rsidRPr="003C5484">
              <w:t>3.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 xml:space="preserve">Defektoskop ultradźwiękowy </w:t>
            </w:r>
          </w:p>
        </w:tc>
        <w:tc>
          <w:tcPr>
            <w:tcW w:w="99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123" w:type="dxa"/>
          </w:tcPr>
          <w:p w:rsidR="00734E72" w:rsidRPr="003C5484" w:rsidRDefault="00734E72" w:rsidP="00DD5A04"/>
        </w:tc>
        <w:tc>
          <w:tcPr>
            <w:tcW w:w="2747" w:type="dxa"/>
          </w:tcPr>
          <w:p w:rsidR="00734E72" w:rsidRPr="003C5484" w:rsidRDefault="00734E72" w:rsidP="00DD5A04">
            <w:r w:rsidRPr="003C5484">
              <w:t>!</w:t>
            </w:r>
          </w:p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4.</w:t>
            </w:r>
          </w:p>
        </w:tc>
        <w:tc>
          <w:tcPr>
            <w:tcW w:w="3186" w:type="dxa"/>
          </w:tcPr>
          <w:p w:rsidR="00734E72" w:rsidRPr="003C5484" w:rsidRDefault="00734E72" w:rsidP="00DD5A04">
            <w:proofErr w:type="spellStart"/>
            <w:r w:rsidRPr="003C5484">
              <w:t>Wideoendoskop</w:t>
            </w:r>
            <w:proofErr w:type="spellEnd"/>
            <w:r w:rsidRPr="003C5484">
              <w:t xml:space="preserve"> Olympus 1,5m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610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450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140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57"/>
        </w:trPr>
        <w:tc>
          <w:tcPr>
            <w:tcW w:w="436" w:type="dxa"/>
          </w:tcPr>
          <w:p w:rsidR="00734E72" w:rsidRPr="003C5484" w:rsidRDefault="00734E72" w:rsidP="00DD5A04">
            <w:r w:rsidRPr="003C5484">
              <w:t>5.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Defektoskop magnetyczny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290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230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70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6.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 xml:space="preserve">Grubościomierz </w:t>
            </w:r>
            <w:proofErr w:type="spellStart"/>
            <w:r w:rsidRPr="003C5484">
              <w:t>Metrison</w:t>
            </w:r>
            <w:proofErr w:type="spellEnd"/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310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290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90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7.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 xml:space="preserve">Grubościomierz </w:t>
            </w:r>
            <w:proofErr w:type="spellStart"/>
            <w:r w:rsidRPr="003C5484">
              <w:t>Krautkramer</w:t>
            </w:r>
            <w:proofErr w:type="spellEnd"/>
          </w:p>
        </w:tc>
        <w:tc>
          <w:tcPr>
            <w:tcW w:w="99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123" w:type="dxa"/>
          </w:tcPr>
          <w:p w:rsidR="00734E72" w:rsidRPr="003C5484" w:rsidRDefault="00734E72" w:rsidP="00DD5A04"/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57"/>
        </w:trPr>
        <w:tc>
          <w:tcPr>
            <w:tcW w:w="436" w:type="dxa"/>
          </w:tcPr>
          <w:p w:rsidR="00734E72" w:rsidRPr="003C5484" w:rsidRDefault="00734E72" w:rsidP="00DD5A04">
            <w:r w:rsidRPr="003C5484">
              <w:t>8.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Grubościomierz GE</w:t>
            </w:r>
          </w:p>
        </w:tc>
        <w:tc>
          <w:tcPr>
            <w:tcW w:w="99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123" w:type="dxa"/>
          </w:tcPr>
          <w:p w:rsidR="00734E72" w:rsidRPr="003C5484" w:rsidRDefault="00734E72" w:rsidP="00DD5A04"/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9.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Defektoskop ultradźwiękowy DMS</w:t>
            </w:r>
          </w:p>
        </w:tc>
        <w:tc>
          <w:tcPr>
            <w:tcW w:w="99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123" w:type="dxa"/>
          </w:tcPr>
          <w:p w:rsidR="00734E72" w:rsidRPr="003C5484" w:rsidRDefault="00734E72" w:rsidP="00DD5A04"/>
        </w:tc>
        <w:tc>
          <w:tcPr>
            <w:tcW w:w="2747" w:type="dxa"/>
          </w:tcPr>
          <w:p w:rsidR="00734E72" w:rsidRPr="003C5484" w:rsidRDefault="00734E72" w:rsidP="00DD5A04">
            <w:r w:rsidRPr="003C5484">
              <w:t>!</w:t>
            </w:r>
          </w:p>
        </w:tc>
      </w:tr>
      <w:tr w:rsidR="00734E72" w:rsidRPr="003C5484" w:rsidTr="00DD5A04">
        <w:trPr>
          <w:trHeight w:val="257"/>
        </w:trPr>
        <w:tc>
          <w:tcPr>
            <w:tcW w:w="436" w:type="dxa"/>
          </w:tcPr>
          <w:p w:rsidR="00734E72" w:rsidRPr="003C5484" w:rsidRDefault="00734E72" w:rsidP="00DD5A04">
            <w:r w:rsidRPr="003C5484">
              <w:t>10.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Lampa UV-A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520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250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350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11.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Mierniki do badań MT, PT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360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270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150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57"/>
        </w:trPr>
        <w:tc>
          <w:tcPr>
            <w:tcW w:w="436" w:type="dxa"/>
          </w:tcPr>
          <w:p w:rsidR="00734E72" w:rsidRPr="003C5484" w:rsidRDefault="00734E72" w:rsidP="00DD5A04">
            <w:r w:rsidRPr="003C5484">
              <w:t>12.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Szuflada na wzorce UT, PT, MT</w:t>
            </w:r>
          </w:p>
        </w:tc>
        <w:tc>
          <w:tcPr>
            <w:tcW w:w="99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123" w:type="dxa"/>
          </w:tcPr>
          <w:p w:rsidR="00734E72" w:rsidRPr="003C5484" w:rsidRDefault="00734E72" w:rsidP="00DD5A04"/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13.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Miernik UV-A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290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250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80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14.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Miernik grubości powłoki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240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190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50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57"/>
        </w:trPr>
        <w:tc>
          <w:tcPr>
            <w:tcW w:w="436" w:type="dxa"/>
          </w:tcPr>
          <w:p w:rsidR="00734E72" w:rsidRPr="003C5484" w:rsidRDefault="00734E72" w:rsidP="00DD5A04">
            <w:r w:rsidRPr="003C5484">
              <w:t>15.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Walizka inspekcyjna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530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410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130</w:t>
            </w:r>
          </w:p>
        </w:tc>
        <w:tc>
          <w:tcPr>
            <w:tcW w:w="2747" w:type="dxa"/>
          </w:tcPr>
          <w:p w:rsidR="00734E72" w:rsidRPr="003C5484" w:rsidRDefault="00734E72" w:rsidP="00DD5A04">
            <w:pPr>
              <w:rPr>
                <w:szCs w:val="20"/>
              </w:rPr>
            </w:pPr>
          </w:p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16.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Szlifierka akumulatorowa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400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300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220</w:t>
            </w:r>
          </w:p>
        </w:tc>
        <w:tc>
          <w:tcPr>
            <w:tcW w:w="2747" w:type="dxa"/>
          </w:tcPr>
          <w:p w:rsidR="00734E72" w:rsidRPr="003C5484" w:rsidRDefault="00734E72" w:rsidP="00DD5A04">
            <w:pPr>
              <w:rPr>
                <w:szCs w:val="20"/>
              </w:rPr>
            </w:pPr>
          </w:p>
        </w:tc>
      </w:tr>
      <w:tr w:rsidR="00734E72" w:rsidRPr="003C5484" w:rsidTr="00DD5A04">
        <w:trPr>
          <w:trHeight w:val="257"/>
        </w:trPr>
        <w:tc>
          <w:tcPr>
            <w:tcW w:w="436" w:type="dxa"/>
          </w:tcPr>
          <w:p w:rsidR="00734E72" w:rsidRPr="003C5484" w:rsidRDefault="00734E72" w:rsidP="00DD5A04">
            <w:r w:rsidRPr="003C5484">
              <w:t>17.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Lampa X (mała) max 8 kg.</w:t>
            </w:r>
            <w:r w:rsidRPr="003C5484">
              <w:rPr>
                <w:color w:val="FF0000"/>
              </w:rPr>
              <w:t xml:space="preserve"> </w:t>
            </w:r>
          </w:p>
        </w:tc>
        <w:tc>
          <w:tcPr>
            <w:tcW w:w="99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123" w:type="dxa"/>
          </w:tcPr>
          <w:p w:rsidR="00734E72" w:rsidRPr="003C5484" w:rsidRDefault="00734E72" w:rsidP="00DD5A04"/>
        </w:tc>
        <w:tc>
          <w:tcPr>
            <w:tcW w:w="2747" w:type="dxa"/>
          </w:tcPr>
          <w:p w:rsidR="00734E72" w:rsidRPr="003C5484" w:rsidRDefault="00734E72" w:rsidP="00DD5A04">
            <w:pPr>
              <w:rPr>
                <w:szCs w:val="20"/>
              </w:rPr>
            </w:pPr>
            <w:r w:rsidRPr="003C5484">
              <w:rPr>
                <w:szCs w:val="20"/>
              </w:rPr>
              <w:t>zamykana szafka dodatkowo !</w:t>
            </w:r>
          </w:p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18.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Transformator separujący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400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150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250</w:t>
            </w:r>
          </w:p>
        </w:tc>
        <w:tc>
          <w:tcPr>
            <w:tcW w:w="2747" w:type="dxa"/>
          </w:tcPr>
          <w:p w:rsidR="00734E72" w:rsidRPr="003C5484" w:rsidRDefault="00734E72" w:rsidP="00DD5A04">
            <w:pPr>
              <w:rPr>
                <w:szCs w:val="20"/>
              </w:rPr>
            </w:pPr>
            <w:r w:rsidRPr="003C5484">
              <w:rPr>
                <w:szCs w:val="20"/>
              </w:rPr>
              <w:t>ciężki usytuowanie na dole</w:t>
            </w:r>
          </w:p>
        </w:tc>
      </w:tr>
      <w:tr w:rsidR="00734E72" w:rsidRPr="003C5484" w:rsidTr="00DD5A04">
        <w:trPr>
          <w:trHeight w:val="257"/>
        </w:trPr>
        <w:tc>
          <w:tcPr>
            <w:tcW w:w="436" w:type="dxa"/>
          </w:tcPr>
          <w:p w:rsidR="00734E72" w:rsidRPr="003C5484" w:rsidRDefault="00734E72" w:rsidP="00DD5A04">
            <w:r w:rsidRPr="003C5484">
              <w:t>19.</w:t>
            </w:r>
          </w:p>
        </w:tc>
        <w:tc>
          <w:tcPr>
            <w:tcW w:w="3186" w:type="dxa"/>
          </w:tcPr>
          <w:p w:rsidR="00734E72" w:rsidRPr="003C5484" w:rsidRDefault="00734E72" w:rsidP="00DD5A04">
            <w:proofErr w:type="spellStart"/>
            <w:r w:rsidRPr="003C5484">
              <w:t>Wideoendoskop</w:t>
            </w:r>
            <w:proofErr w:type="spellEnd"/>
            <w:r w:rsidRPr="003C5484">
              <w:t xml:space="preserve"> Everest 8m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570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350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620</w:t>
            </w:r>
          </w:p>
        </w:tc>
        <w:tc>
          <w:tcPr>
            <w:tcW w:w="2747" w:type="dxa"/>
          </w:tcPr>
          <w:p w:rsidR="00734E72" w:rsidRPr="003C5484" w:rsidRDefault="00734E72" w:rsidP="00DD5A04">
            <w:pPr>
              <w:rPr>
                <w:szCs w:val="20"/>
              </w:rPr>
            </w:pPr>
            <w:r w:rsidRPr="003C5484">
              <w:rPr>
                <w:szCs w:val="20"/>
              </w:rPr>
              <w:t>ciężki usytuowanie na dole</w:t>
            </w:r>
          </w:p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20.</w:t>
            </w:r>
          </w:p>
        </w:tc>
        <w:tc>
          <w:tcPr>
            <w:tcW w:w="3186" w:type="dxa"/>
          </w:tcPr>
          <w:p w:rsidR="00734E72" w:rsidRPr="003C5484" w:rsidRDefault="00734E72" w:rsidP="00DD5A04">
            <w:proofErr w:type="spellStart"/>
            <w:r w:rsidRPr="003C5484">
              <w:t>Boroskop</w:t>
            </w:r>
            <w:proofErr w:type="spellEnd"/>
            <w:r w:rsidRPr="003C5484">
              <w:t xml:space="preserve"> 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880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250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180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21.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Przedłużacz 50m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370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270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230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</w:tr>
      <w:tr w:rsidR="00734E72" w:rsidRPr="003C5484" w:rsidTr="00DD5A04">
        <w:trPr>
          <w:trHeight w:val="257"/>
        </w:trPr>
        <w:tc>
          <w:tcPr>
            <w:tcW w:w="43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22.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Karton zestawu do badań MT, PT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290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220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260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23.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Karton zestawu do badań MT, PT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290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220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260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</w:tr>
      <w:tr w:rsidR="00734E72" w:rsidRPr="003C5484" w:rsidTr="00DD5A04">
        <w:trPr>
          <w:trHeight w:val="257"/>
        </w:trPr>
        <w:tc>
          <w:tcPr>
            <w:tcW w:w="43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24.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Karton zestawu do badań MT, PT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290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220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260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25.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Czyściwo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123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2747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</w:tr>
      <w:tr w:rsidR="00734E72" w:rsidRPr="003C5484" w:rsidTr="00DD5A04">
        <w:trPr>
          <w:trHeight w:val="257"/>
        </w:trPr>
        <w:tc>
          <w:tcPr>
            <w:tcW w:w="43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26.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Walizka na kółkach WPB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123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2747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!</w:t>
            </w:r>
          </w:p>
        </w:tc>
      </w:tr>
      <w:tr w:rsidR="00734E72" w:rsidRPr="003C5484" w:rsidTr="00DD5A04">
        <w:trPr>
          <w:trHeight w:val="272"/>
        </w:trPr>
        <w:tc>
          <w:tcPr>
            <w:tcW w:w="436" w:type="dxa"/>
            <w:tcBorders>
              <w:bottom w:val="single" w:sz="12" w:space="0" w:color="auto"/>
            </w:tcBorders>
          </w:tcPr>
          <w:p w:rsidR="00734E72" w:rsidRPr="003C5484" w:rsidRDefault="00734E72" w:rsidP="00DD5A04">
            <w:r w:rsidRPr="003C5484">
              <w:t>27.</w:t>
            </w:r>
          </w:p>
        </w:tc>
        <w:tc>
          <w:tcPr>
            <w:tcW w:w="3186" w:type="dxa"/>
            <w:tcBorders>
              <w:bottom w:val="single" w:sz="12" w:space="0" w:color="auto"/>
            </w:tcBorders>
          </w:tcPr>
          <w:p w:rsidR="00734E72" w:rsidRPr="003C5484" w:rsidRDefault="00734E72" w:rsidP="00DD5A04">
            <w:r w:rsidRPr="003C5484">
              <w:t>Apteczka, kask, szelki bezpieczeństwa</w:t>
            </w: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12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12" w:space="0" w:color="auto"/>
            </w:tcBorders>
          </w:tcPr>
          <w:p w:rsidR="00734E72" w:rsidRPr="003C5484" w:rsidRDefault="00734E72" w:rsidP="00DD5A04"/>
        </w:tc>
        <w:tc>
          <w:tcPr>
            <w:tcW w:w="1123" w:type="dxa"/>
            <w:tcBorders>
              <w:bottom w:val="single" w:sz="12" w:space="0" w:color="auto"/>
            </w:tcBorders>
          </w:tcPr>
          <w:p w:rsidR="00734E72" w:rsidRPr="003C5484" w:rsidRDefault="00734E72" w:rsidP="00DD5A04"/>
        </w:tc>
        <w:tc>
          <w:tcPr>
            <w:tcW w:w="2747" w:type="dxa"/>
            <w:tcBorders>
              <w:bottom w:val="single" w:sz="12" w:space="0" w:color="auto"/>
            </w:tcBorders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  <w:tcBorders>
              <w:top w:val="single" w:sz="12" w:space="0" w:color="auto"/>
            </w:tcBorders>
          </w:tcPr>
          <w:p w:rsidR="00734E72" w:rsidRPr="003C5484" w:rsidRDefault="00734E72" w:rsidP="00DD5A04">
            <w:r w:rsidRPr="003C5484">
              <w:t>28.</w:t>
            </w:r>
          </w:p>
        </w:tc>
        <w:tc>
          <w:tcPr>
            <w:tcW w:w="3186" w:type="dxa"/>
            <w:tcBorders>
              <w:top w:val="single" w:sz="12" w:space="0" w:color="auto"/>
            </w:tcBorders>
          </w:tcPr>
          <w:p w:rsidR="00734E72" w:rsidRPr="003C5484" w:rsidRDefault="00734E72" w:rsidP="00DD5A04">
            <w:r w:rsidRPr="003C5484">
              <w:t>Drukarka Samsung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734E72" w:rsidRPr="003C5484" w:rsidRDefault="00734E72" w:rsidP="00DD5A04">
            <w:r w:rsidRPr="003C5484">
              <w:t>340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top w:val="single" w:sz="12" w:space="0" w:color="auto"/>
            </w:tcBorders>
          </w:tcPr>
          <w:p w:rsidR="00734E72" w:rsidRPr="003C5484" w:rsidRDefault="00734E72" w:rsidP="00DD5A04">
            <w:r w:rsidRPr="003C5484">
              <w:t>230</w:t>
            </w:r>
          </w:p>
        </w:tc>
        <w:tc>
          <w:tcPr>
            <w:tcW w:w="1123" w:type="dxa"/>
            <w:tcBorders>
              <w:top w:val="single" w:sz="12" w:space="0" w:color="auto"/>
            </w:tcBorders>
          </w:tcPr>
          <w:p w:rsidR="00734E72" w:rsidRPr="003C5484" w:rsidRDefault="00734E72" w:rsidP="00DD5A04">
            <w:r w:rsidRPr="003C5484">
              <w:t>190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:rsidR="00734E72" w:rsidRPr="003C5484" w:rsidRDefault="00734E72" w:rsidP="00DD5A04"/>
        </w:tc>
      </w:tr>
      <w:tr w:rsidR="00734E72" w:rsidRPr="003C5484" w:rsidTr="00DD5A04">
        <w:trPr>
          <w:trHeight w:val="257"/>
        </w:trPr>
        <w:tc>
          <w:tcPr>
            <w:tcW w:w="436" w:type="dxa"/>
          </w:tcPr>
          <w:p w:rsidR="00734E72" w:rsidRPr="003C5484" w:rsidRDefault="00734E72" w:rsidP="00DD5A04">
            <w:r w:rsidRPr="003C5484">
              <w:t>29.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Walizka na laptop, tablet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480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380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200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</w:tcPr>
          <w:p w:rsidR="00734E72" w:rsidRPr="003C5484" w:rsidRDefault="00734E72" w:rsidP="00DD5A04">
            <w:r w:rsidRPr="003C5484">
              <w:t>30.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Szafka ubraniowa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2*300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 xml:space="preserve">500 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1800</w:t>
            </w:r>
          </w:p>
        </w:tc>
        <w:tc>
          <w:tcPr>
            <w:tcW w:w="2747" w:type="dxa"/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31.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Fotel do biurka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123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2747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</w:tr>
      <w:tr w:rsidR="00734E72" w:rsidRPr="003C5484" w:rsidTr="00DD5A04">
        <w:trPr>
          <w:trHeight w:val="257"/>
        </w:trPr>
        <w:tc>
          <w:tcPr>
            <w:tcW w:w="43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32.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Szafki na dokumenty nad biurko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1500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340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34E72" w:rsidRPr="003C5484" w:rsidRDefault="00734E72" w:rsidP="00DD5A04">
            <w:r w:rsidRPr="003C5484">
              <w:t>340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:rsidR="00734E72" w:rsidRPr="003C5484" w:rsidRDefault="00734E72" w:rsidP="00DD5A04"/>
        </w:tc>
      </w:tr>
      <w:tr w:rsidR="00734E72" w:rsidRPr="003C5484" w:rsidTr="00DD5A04">
        <w:trPr>
          <w:trHeight w:val="272"/>
        </w:trPr>
        <w:tc>
          <w:tcPr>
            <w:tcW w:w="436" w:type="dxa"/>
            <w:tcBorders>
              <w:bottom w:val="single" w:sz="12" w:space="0" w:color="auto"/>
            </w:tcBorders>
          </w:tcPr>
          <w:p w:rsidR="00734E72" w:rsidRPr="003C5484" w:rsidRDefault="00734E72" w:rsidP="00DD5A04">
            <w:r w:rsidRPr="003C5484">
              <w:t>33.</w:t>
            </w:r>
          </w:p>
        </w:tc>
        <w:tc>
          <w:tcPr>
            <w:tcW w:w="3186" w:type="dxa"/>
            <w:tcBorders>
              <w:bottom w:val="single" w:sz="12" w:space="0" w:color="auto"/>
            </w:tcBorders>
          </w:tcPr>
          <w:p w:rsidR="00734E72" w:rsidRPr="003C5484" w:rsidRDefault="00734E72" w:rsidP="00DD5A04">
            <w:r w:rsidRPr="003C5484">
              <w:t xml:space="preserve">Biurko </w:t>
            </w:r>
          </w:p>
        </w:tc>
        <w:tc>
          <w:tcPr>
            <w:tcW w:w="998" w:type="dxa"/>
            <w:tcBorders>
              <w:bottom w:val="single" w:sz="12" w:space="0" w:color="auto"/>
            </w:tcBorders>
          </w:tcPr>
          <w:p w:rsidR="00734E72" w:rsidRPr="003C5484" w:rsidRDefault="00734E72" w:rsidP="00DD5A04">
            <w:r w:rsidRPr="003C5484">
              <w:t>1650</w:t>
            </w:r>
          </w:p>
        </w:tc>
        <w:tc>
          <w:tcPr>
            <w:tcW w:w="1248" w:type="dxa"/>
            <w:tcBorders>
              <w:bottom w:val="single" w:sz="12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bottom w:val="single" w:sz="12" w:space="0" w:color="auto"/>
            </w:tcBorders>
          </w:tcPr>
          <w:p w:rsidR="00734E72" w:rsidRPr="003C5484" w:rsidRDefault="00734E72" w:rsidP="00DD5A04">
            <w:r w:rsidRPr="003C5484">
              <w:t>1320/600</w:t>
            </w:r>
          </w:p>
        </w:tc>
        <w:tc>
          <w:tcPr>
            <w:tcW w:w="1123" w:type="dxa"/>
            <w:tcBorders>
              <w:bottom w:val="single" w:sz="12" w:space="0" w:color="auto"/>
            </w:tcBorders>
          </w:tcPr>
          <w:p w:rsidR="00734E72" w:rsidRPr="003C5484" w:rsidRDefault="00734E72" w:rsidP="00DD5A04">
            <w:r w:rsidRPr="003C5484">
              <w:t>750</w:t>
            </w:r>
          </w:p>
        </w:tc>
        <w:tc>
          <w:tcPr>
            <w:tcW w:w="2747" w:type="dxa"/>
            <w:tcBorders>
              <w:bottom w:val="single" w:sz="12" w:space="0" w:color="auto"/>
            </w:tcBorders>
          </w:tcPr>
          <w:p w:rsidR="00734E72" w:rsidRPr="003C5484" w:rsidRDefault="00734E72" w:rsidP="00DD5A04">
            <w:pPr>
              <w:rPr>
                <w:szCs w:val="20"/>
              </w:rPr>
            </w:pPr>
          </w:p>
        </w:tc>
      </w:tr>
      <w:tr w:rsidR="00734E72" w:rsidRPr="003C5484" w:rsidTr="00DD5A04">
        <w:trPr>
          <w:trHeight w:val="802"/>
        </w:trPr>
        <w:tc>
          <w:tcPr>
            <w:tcW w:w="436" w:type="dxa"/>
            <w:tcBorders>
              <w:top w:val="single" w:sz="12" w:space="0" w:color="auto"/>
            </w:tcBorders>
          </w:tcPr>
          <w:p w:rsidR="00734E72" w:rsidRPr="003C5484" w:rsidRDefault="00734E72" w:rsidP="00DD5A04">
            <w:r w:rsidRPr="003C5484">
              <w:t>34.</w:t>
            </w:r>
          </w:p>
        </w:tc>
        <w:tc>
          <w:tcPr>
            <w:tcW w:w="3186" w:type="dxa"/>
            <w:tcBorders>
              <w:top w:val="single" w:sz="12" w:space="0" w:color="auto"/>
            </w:tcBorders>
          </w:tcPr>
          <w:p w:rsidR="00734E72" w:rsidRPr="003C5484" w:rsidRDefault="00734E72" w:rsidP="00DD5A04">
            <w:r w:rsidRPr="003C5484">
              <w:t xml:space="preserve">Miejsce na stojaki, uchwyty </w:t>
            </w:r>
          </w:p>
          <w:p w:rsidR="00734E72" w:rsidRPr="003C5484" w:rsidRDefault="00734E72" w:rsidP="00DD5A04">
            <w:r w:rsidRPr="003C5484">
              <w:t>do lampy X</w:t>
            </w:r>
          </w:p>
        </w:tc>
        <w:tc>
          <w:tcPr>
            <w:tcW w:w="998" w:type="dxa"/>
            <w:tcBorders>
              <w:top w:val="single" w:sz="12" w:space="0" w:color="auto"/>
            </w:tcBorders>
          </w:tcPr>
          <w:p w:rsidR="00734E72" w:rsidRPr="003C5484" w:rsidRDefault="00734E72" w:rsidP="00DD5A04">
            <w:pPr>
              <w:rPr>
                <w:szCs w:val="20"/>
              </w:rPr>
            </w:pPr>
            <w:r w:rsidRPr="003C5484">
              <w:rPr>
                <w:szCs w:val="20"/>
              </w:rPr>
              <w:t>Ok 680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734E72" w:rsidRPr="003C5484" w:rsidRDefault="00734E72" w:rsidP="00DD5A04"/>
        </w:tc>
        <w:tc>
          <w:tcPr>
            <w:tcW w:w="1248" w:type="dxa"/>
            <w:tcBorders>
              <w:top w:val="single" w:sz="12" w:space="0" w:color="auto"/>
            </w:tcBorders>
          </w:tcPr>
          <w:p w:rsidR="00734E72" w:rsidRPr="003C5484" w:rsidRDefault="00734E72" w:rsidP="00DD5A04">
            <w:pPr>
              <w:rPr>
                <w:szCs w:val="20"/>
              </w:rPr>
            </w:pPr>
            <w:r w:rsidRPr="003C5484">
              <w:t xml:space="preserve">500 </w:t>
            </w:r>
          </w:p>
        </w:tc>
        <w:tc>
          <w:tcPr>
            <w:tcW w:w="1123" w:type="dxa"/>
            <w:tcBorders>
              <w:top w:val="single" w:sz="12" w:space="0" w:color="auto"/>
            </w:tcBorders>
          </w:tcPr>
          <w:p w:rsidR="00734E72" w:rsidRPr="003C5484" w:rsidRDefault="00734E72" w:rsidP="00DD5A04">
            <w:r w:rsidRPr="003C5484">
              <w:rPr>
                <w:szCs w:val="20"/>
              </w:rPr>
              <w:t>Wys. Szafek ok 1800</w:t>
            </w:r>
          </w:p>
        </w:tc>
        <w:tc>
          <w:tcPr>
            <w:tcW w:w="2747" w:type="dxa"/>
            <w:tcBorders>
              <w:top w:val="single" w:sz="12" w:space="0" w:color="auto"/>
            </w:tcBorders>
          </w:tcPr>
          <w:p w:rsidR="00734E72" w:rsidRPr="003C5484" w:rsidRDefault="00734E72" w:rsidP="00DD5A04">
            <w:pPr>
              <w:rPr>
                <w:szCs w:val="20"/>
              </w:rPr>
            </w:pPr>
            <w:r w:rsidRPr="003C5484">
              <w:rPr>
                <w:szCs w:val="20"/>
              </w:rPr>
              <w:t>Możliwość mocowania w/w elementów (zestaw pasów gum do mocowania bagażu)</w:t>
            </w:r>
          </w:p>
        </w:tc>
      </w:tr>
      <w:tr w:rsidR="00734E72" w:rsidRPr="003C5484" w:rsidTr="00DD5A04">
        <w:trPr>
          <w:trHeight w:val="545"/>
        </w:trPr>
        <w:tc>
          <w:tcPr>
            <w:tcW w:w="436" w:type="dxa"/>
          </w:tcPr>
          <w:p w:rsidR="00734E72" w:rsidRPr="003C5484" w:rsidRDefault="00734E72" w:rsidP="00DD5A04">
            <w:r w:rsidRPr="003C5484">
              <w:t>35.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 xml:space="preserve">Drabina 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2500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920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220</w:t>
            </w:r>
          </w:p>
        </w:tc>
        <w:tc>
          <w:tcPr>
            <w:tcW w:w="2747" w:type="dxa"/>
          </w:tcPr>
          <w:p w:rsidR="00734E72" w:rsidRPr="003C5484" w:rsidRDefault="00734E72" w:rsidP="00DD5A04">
            <w:pPr>
              <w:rPr>
                <w:szCs w:val="20"/>
              </w:rPr>
            </w:pPr>
            <w:r w:rsidRPr="003C5484">
              <w:rPr>
                <w:szCs w:val="20"/>
              </w:rPr>
              <w:t>długa nad szafkami lewa strona !</w:t>
            </w:r>
          </w:p>
        </w:tc>
      </w:tr>
      <w:tr w:rsidR="00734E72" w:rsidRPr="003C5484" w:rsidTr="00DD5A04">
        <w:trPr>
          <w:trHeight w:val="257"/>
        </w:trPr>
        <w:tc>
          <w:tcPr>
            <w:tcW w:w="436" w:type="dxa"/>
          </w:tcPr>
          <w:p w:rsidR="00734E72" w:rsidRPr="003C5484" w:rsidRDefault="00734E72" w:rsidP="00DD5A04">
            <w:r w:rsidRPr="003C5484">
              <w:t>36.</w:t>
            </w:r>
          </w:p>
        </w:tc>
        <w:tc>
          <w:tcPr>
            <w:tcW w:w="3186" w:type="dxa"/>
          </w:tcPr>
          <w:p w:rsidR="00734E72" w:rsidRPr="003C5484" w:rsidRDefault="00734E72" w:rsidP="00DD5A04">
            <w:r w:rsidRPr="003C5484">
              <w:t>Stół warsztatowy + imadło</w:t>
            </w:r>
          </w:p>
        </w:tc>
        <w:tc>
          <w:tcPr>
            <w:tcW w:w="998" w:type="dxa"/>
          </w:tcPr>
          <w:p w:rsidR="00734E72" w:rsidRPr="003C5484" w:rsidRDefault="00734E72" w:rsidP="00DD5A04">
            <w:r w:rsidRPr="003C5484">
              <w:t>1850</w:t>
            </w:r>
          </w:p>
        </w:tc>
        <w:tc>
          <w:tcPr>
            <w:tcW w:w="1248" w:type="dxa"/>
          </w:tcPr>
          <w:p w:rsidR="00734E72" w:rsidRPr="003C5484" w:rsidRDefault="00734E72" w:rsidP="00DD5A04"/>
        </w:tc>
        <w:tc>
          <w:tcPr>
            <w:tcW w:w="1248" w:type="dxa"/>
          </w:tcPr>
          <w:p w:rsidR="00734E72" w:rsidRPr="003C5484" w:rsidRDefault="00734E72" w:rsidP="00DD5A04">
            <w:r w:rsidRPr="003C5484">
              <w:t>500</w:t>
            </w:r>
          </w:p>
        </w:tc>
        <w:tc>
          <w:tcPr>
            <w:tcW w:w="1123" w:type="dxa"/>
          </w:tcPr>
          <w:p w:rsidR="00734E72" w:rsidRPr="003C5484" w:rsidRDefault="00734E72" w:rsidP="00DD5A04">
            <w:r w:rsidRPr="003C5484">
              <w:t>880</w:t>
            </w:r>
          </w:p>
        </w:tc>
        <w:tc>
          <w:tcPr>
            <w:tcW w:w="2747" w:type="dxa"/>
          </w:tcPr>
          <w:p w:rsidR="00734E72" w:rsidRPr="003C5484" w:rsidRDefault="00734E72" w:rsidP="00DD5A04">
            <w:pPr>
              <w:rPr>
                <w:szCs w:val="20"/>
              </w:rPr>
            </w:pPr>
            <w:r w:rsidRPr="003C5484">
              <w:rPr>
                <w:szCs w:val="20"/>
              </w:rPr>
              <w:t>Szer. blatu 600</w:t>
            </w:r>
          </w:p>
        </w:tc>
      </w:tr>
    </w:tbl>
    <w:p w:rsidR="00734E72" w:rsidRDefault="00734E72" w:rsidP="0073695D">
      <w:pPr>
        <w:rPr>
          <w:rFonts w:cstheme="minorHAnsi"/>
          <w:b/>
          <w:bCs/>
          <w:iCs/>
          <w:sz w:val="24"/>
          <w:u w:val="single"/>
        </w:rPr>
      </w:pPr>
    </w:p>
    <w:p w:rsidR="0073695D" w:rsidRDefault="0073695D" w:rsidP="0073695D">
      <w:pPr>
        <w:rPr>
          <w:rFonts w:cstheme="minorHAnsi"/>
          <w:b/>
          <w:bCs/>
          <w:iCs/>
          <w:sz w:val="24"/>
          <w:u w:val="single"/>
        </w:rPr>
      </w:pPr>
    </w:p>
    <w:p w:rsidR="0073695D" w:rsidRDefault="0073695D" w:rsidP="0073695D">
      <w:pPr>
        <w:rPr>
          <w:rFonts w:cstheme="minorHAnsi"/>
          <w:b/>
          <w:bCs/>
          <w:iCs/>
          <w:sz w:val="24"/>
          <w:u w:val="single"/>
        </w:rPr>
      </w:pPr>
    </w:p>
    <w:p w:rsidR="00734E72" w:rsidRPr="005C0701" w:rsidRDefault="00734E72" w:rsidP="00734E72">
      <w:pPr>
        <w:jc w:val="center"/>
        <w:rPr>
          <w:rFonts w:cstheme="minorHAnsi"/>
          <w:b/>
          <w:bCs/>
          <w:iCs/>
          <w:sz w:val="24"/>
          <w:u w:val="single"/>
        </w:rPr>
      </w:pPr>
      <w:r w:rsidRPr="00E163E2">
        <w:rPr>
          <w:rFonts w:cstheme="minorHAnsi"/>
          <w:b/>
          <w:bCs/>
          <w:iCs/>
          <w:sz w:val="24"/>
          <w:u w:val="single"/>
        </w:rPr>
        <w:lastRenderedPageBreak/>
        <w:t>Uwagi ogólne dotyczące przeprowadzenia wszystkich modyfikacji:</w:t>
      </w:r>
    </w:p>
    <w:p w:rsidR="00734E72" w:rsidRPr="005C0701" w:rsidRDefault="00734E72" w:rsidP="00734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</w:rPr>
      </w:pPr>
      <w:r w:rsidRPr="00E163E2">
        <w:rPr>
          <w:rFonts w:cstheme="minorHAnsi"/>
          <w:bCs/>
          <w:iCs/>
          <w:sz w:val="24"/>
        </w:rPr>
        <w:t>Wykonana zabudowa nie może spowodow</w:t>
      </w:r>
      <w:r w:rsidR="00B41FA4">
        <w:rPr>
          <w:rFonts w:cstheme="minorHAnsi"/>
          <w:bCs/>
          <w:iCs/>
          <w:sz w:val="24"/>
        </w:rPr>
        <w:t>ać utraty gwarancji na samochód</w:t>
      </w:r>
      <w:r w:rsidRPr="00E163E2">
        <w:rPr>
          <w:rFonts w:cstheme="minorHAnsi"/>
          <w:bCs/>
          <w:iCs/>
          <w:sz w:val="24"/>
        </w:rPr>
        <w:t xml:space="preserve"> - firma musi posiadać autoryzację firmy Peugeot.</w:t>
      </w:r>
    </w:p>
    <w:p w:rsidR="00734E72" w:rsidRPr="005C0701" w:rsidRDefault="00734E72" w:rsidP="00734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E163E2">
        <w:rPr>
          <w:sz w:val="24"/>
        </w:rPr>
        <w:t>Przeprowadzenie procesu rejestracji samochodu dla zmienionych parametrów użytkowych – ilość miejsc siedzących – 5, zmieniona masa pojazdu</w:t>
      </w:r>
      <w:r>
        <w:rPr>
          <w:sz w:val="24"/>
        </w:rPr>
        <w:t xml:space="preserve"> + homologacja</w:t>
      </w:r>
      <w:r w:rsidRPr="00E163E2">
        <w:rPr>
          <w:sz w:val="24"/>
        </w:rPr>
        <w:t>.</w:t>
      </w:r>
    </w:p>
    <w:p w:rsidR="00734E72" w:rsidRPr="005C0701" w:rsidRDefault="00734E72" w:rsidP="00734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</w:rPr>
      </w:pPr>
      <w:r w:rsidRPr="00E163E2">
        <w:rPr>
          <w:rFonts w:cstheme="minorHAnsi"/>
          <w:bCs/>
          <w:iCs/>
          <w:sz w:val="24"/>
        </w:rPr>
        <w:t xml:space="preserve">Firma wykonująca zabudowę szafkową musi znajdować się na liście autoryzowanych dostawców wyposażenia dodatkowego Peugeot </w:t>
      </w:r>
      <w:r>
        <w:rPr>
          <w:rFonts w:cstheme="minorHAnsi"/>
          <w:bCs/>
          <w:iCs/>
          <w:sz w:val="24"/>
        </w:rPr>
        <w:t>P</w:t>
      </w:r>
      <w:r w:rsidRPr="00E163E2">
        <w:rPr>
          <w:rFonts w:cstheme="minorHAnsi"/>
          <w:bCs/>
          <w:iCs/>
          <w:sz w:val="24"/>
        </w:rPr>
        <w:t>olska.</w:t>
      </w:r>
    </w:p>
    <w:p w:rsidR="00734E72" w:rsidRPr="00E163E2" w:rsidRDefault="00734E72" w:rsidP="00734E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4"/>
        </w:rPr>
      </w:pPr>
      <w:r w:rsidRPr="00E163E2">
        <w:rPr>
          <w:rFonts w:cstheme="minorHAnsi"/>
          <w:bCs/>
          <w:iCs/>
          <w:sz w:val="24"/>
        </w:rPr>
        <w:t>Zabudowa szafkowa musi posiadać certyfikaty z próby zderzeniowej ECE-R17 lub ECE-R44. Korpusy szafek oraz elementy konstrukcyjne wykonane ze stali, pozostałe elementy z aluminium.</w:t>
      </w:r>
    </w:p>
    <w:p w:rsidR="00734E72" w:rsidRDefault="00734E72" w:rsidP="00734E72"/>
    <w:p w:rsidR="00734E72" w:rsidRDefault="00734E72" w:rsidP="00734E72"/>
    <w:p w:rsidR="00734E72" w:rsidRPr="00BB4774" w:rsidRDefault="00F3413D" w:rsidP="00734E72">
      <w:r>
        <w:t>R</w:t>
      </w:r>
      <w:r w:rsidR="00734E72">
        <w:t>zuty w załączeniu.</w:t>
      </w:r>
    </w:p>
    <w:p w:rsidR="00A71B00" w:rsidRDefault="00C306E5"/>
    <w:sectPr w:rsidR="00A7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4698"/>
    <w:multiLevelType w:val="hybridMultilevel"/>
    <w:tmpl w:val="D1F061D4"/>
    <w:lvl w:ilvl="0" w:tplc="2356D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6AE6781"/>
    <w:multiLevelType w:val="hybridMultilevel"/>
    <w:tmpl w:val="21541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A258E"/>
    <w:multiLevelType w:val="hybridMultilevel"/>
    <w:tmpl w:val="0EC6071C"/>
    <w:lvl w:ilvl="0" w:tplc="65E8043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38A17D8"/>
    <w:multiLevelType w:val="hybridMultilevel"/>
    <w:tmpl w:val="99328C0C"/>
    <w:lvl w:ilvl="0" w:tplc="414094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747A3B13"/>
    <w:multiLevelType w:val="hybridMultilevel"/>
    <w:tmpl w:val="17C661AC"/>
    <w:lvl w:ilvl="0" w:tplc="BE4E5C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72"/>
    <w:rsid w:val="000B1003"/>
    <w:rsid w:val="00284C06"/>
    <w:rsid w:val="00404801"/>
    <w:rsid w:val="00417714"/>
    <w:rsid w:val="005009D2"/>
    <w:rsid w:val="005D0A57"/>
    <w:rsid w:val="006D111D"/>
    <w:rsid w:val="00734E72"/>
    <w:rsid w:val="0073695D"/>
    <w:rsid w:val="007834F1"/>
    <w:rsid w:val="0080033D"/>
    <w:rsid w:val="008242DC"/>
    <w:rsid w:val="00833BB1"/>
    <w:rsid w:val="008B6802"/>
    <w:rsid w:val="00952150"/>
    <w:rsid w:val="00A921AB"/>
    <w:rsid w:val="00B360A9"/>
    <w:rsid w:val="00B41FA4"/>
    <w:rsid w:val="00B525CD"/>
    <w:rsid w:val="00C306E5"/>
    <w:rsid w:val="00D70BC1"/>
    <w:rsid w:val="00E70DC7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D3E23-2EA7-4000-986D-6A66782B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85F3C3E6.dotm</Template>
  <TotalTime>93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Szczerbiński</dc:creator>
  <cp:keywords/>
  <dc:description/>
  <cp:lastModifiedBy>Marcin Szczerbiński</cp:lastModifiedBy>
  <cp:revision>15</cp:revision>
  <cp:lastPrinted>2018-06-08T13:09:00Z</cp:lastPrinted>
  <dcterms:created xsi:type="dcterms:W3CDTF">2018-06-07T12:57:00Z</dcterms:created>
  <dcterms:modified xsi:type="dcterms:W3CDTF">2018-06-08T15:00:00Z</dcterms:modified>
</cp:coreProperties>
</file>