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A2D08" w14:textId="77777777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F00E83" w:rsidRPr="004C4F2A">
        <w:rPr>
          <w:rFonts w:ascii="Times New Roman" w:hAnsi="Times New Roman" w:cs="Times New Roman"/>
          <w:b/>
        </w:rPr>
        <w:t>5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1816D661" w14:textId="7E991603" w:rsidR="004C4F2A" w:rsidRPr="004C4F2A" w:rsidRDefault="004C4F2A" w:rsidP="004C4F2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BZP.272.1</w:t>
      </w:r>
      <w:r w:rsidR="004C0CBB">
        <w:rPr>
          <w:rFonts w:ascii="Times New Roman" w:hAnsi="Times New Roman" w:cs="Times New Roman"/>
          <w:b/>
        </w:rPr>
        <w:t>6</w:t>
      </w:r>
      <w:r w:rsidRPr="004C4F2A">
        <w:rPr>
          <w:rFonts w:ascii="Times New Roman" w:hAnsi="Times New Roman" w:cs="Times New Roman"/>
          <w:b/>
        </w:rPr>
        <w:t>.2021</w:t>
      </w:r>
    </w:p>
    <w:p w14:paraId="1545212F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77777777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362A0BFC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ul. Kardynała Stefana Wyszyńskiego 1</w:t>
      </w:r>
    </w:p>
    <w:p w14:paraId="061A82B0" w14:textId="77777777" w:rsidR="00484F88" w:rsidRPr="004C4F2A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</w:rPr>
        <w:t>15-888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77777777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0AE3BDDA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DF70BCA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3E84EE8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4227FD1D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2357AB5D" w:rsidR="00DE0277" w:rsidRPr="004C0CBB" w:rsidRDefault="00DE0277" w:rsidP="00975D5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Na potrzeby postępowania o udzielenie zamówienia publicznego</w:t>
      </w:r>
      <w:r w:rsidR="004C0CBB">
        <w:rPr>
          <w:rFonts w:ascii="Times New Roman" w:eastAsia="Times New Roman" w:hAnsi="Times New Roman" w:cs="Times New Roman"/>
          <w:lang w:eastAsia="pl-PL"/>
        </w:rPr>
        <w:t>, którego przedmiotem</w:t>
      </w:r>
      <w:r w:rsidR="004C0CBB">
        <w:rPr>
          <w:rFonts w:ascii="Times New Roman" w:eastAsia="Times New Roman" w:hAnsi="Times New Roman" w:cs="Times New Roman"/>
          <w:lang w:eastAsia="pl-PL"/>
        </w:rPr>
        <w:br/>
      </w:r>
      <w:r w:rsidR="0027770F">
        <w:rPr>
          <w:rFonts w:ascii="Times New Roman" w:eastAsia="Times New Roman" w:hAnsi="Times New Roman" w:cs="Times New Roman"/>
          <w:lang w:eastAsia="pl-PL"/>
        </w:rPr>
        <w:t xml:space="preserve">jest </w:t>
      </w:r>
      <w:r w:rsidR="004C0CBB">
        <w:rPr>
          <w:rFonts w:ascii="Times New Roman" w:hAnsi="Times New Roman" w:cs="Times New Roman"/>
          <w:b/>
          <w:sz w:val="24"/>
          <w:szCs w:val="24"/>
        </w:rPr>
        <w:t xml:space="preserve">Przeprowadzenie szkolenia </w:t>
      </w:r>
      <w:r w:rsidR="004C0CBB" w:rsidRPr="004C0CBB">
        <w:rPr>
          <w:rFonts w:ascii="Times New Roman" w:hAnsi="Times New Roman" w:cs="Times New Roman"/>
          <w:b/>
          <w:sz w:val="24"/>
          <w:szCs w:val="24"/>
        </w:rPr>
        <w:t>pn.: „Zasady ewidencji księgowej i rozliczeń finansowych projektów unijnych</w:t>
      </w:r>
      <w:r w:rsidR="004C0CBB" w:rsidRPr="004C0CBB">
        <w:rPr>
          <w:rFonts w:ascii="Times New Roman" w:eastAsia="Lucida Sans Unicode" w:hAnsi="Times New Roman" w:cs="Times New Roman"/>
          <w:b/>
          <w:sz w:val="24"/>
          <w:szCs w:val="24"/>
        </w:rPr>
        <w:t>”</w:t>
      </w:r>
      <w:r w:rsidRPr="004C0CBB">
        <w:rPr>
          <w:rFonts w:ascii="Times New Roman" w:eastAsia="Times New Roman" w:hAnsi="Times New Roman" w:cs="Times New Roman"/>
          <w:lang w:eastAsia="pl-PL"/>
        </w:rPr>
        <w:t>,</w:t>
      </w:r>
      <w:r w:rsidRPr="004C0CB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4C0CBB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4C0CBB">
        <w:rPr>
          <w:rFonts w:ascii="Times New Roman" w:eastAsia="Times New Roman" w:hAnsi="Times New Roman" w:cs="Times New Roman"/>
          <w:b/>
          <w:lang w:eastAsia="pl-PL"/>
        </w:rPr>
        <w:t>Województwo Podlaskie</w:t>
      </w:r>
      <w:r w:rsidRPr="004C0CBB">
        <w:rPr>
          <w:rFonts w:ascii="Times New Roman" w:eastAsia="Times New Roman" w:hAnsi="Times New Roman" w:cs="Times New Roman"/>
          <w:lang w:eastAsia="pl-PL"/>
        </w:rPr>
        <w:t>,</w:t>
      </w:r>
      <w:r w:rsidRPr="004C0CB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4C0CBB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77777777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4C4F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F2A">
        <w:rPr>
          <w:rFonts w:ascii="Times New Roman" w:eastAsia="Times New Roman" w:hAnsi="Times New Roman" w:cs="Times New Roman"/>
          <w:lang w:eastAsia="pl-PL"/>
        </w:rPr>
        <w:t>ustawy Pzp.</w:t>
      </w:r>
    </w:p>
    <w:p w14:paraId="3C95CA86" w14:textId="17E47D2C" w:rsidR="00941E84" w:rsidRPr="004C4F2A" w:rsidRDefault="00941E84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zachodzą w stosunku do mnie pods</w:t>
      </w:r>
      <w:r w:rsidR="004C0CBB">
        <w:rPr>
          <w:rFonts w:ascii="Times New Roman" w:eastAsia="Times New Roman" w:hAnsi="Times New Roman" w:cs="Times New Roman"/>
          <w:lang w:eastAsia="pl-PL"/>
        </w:rPr>
        <w:t>tawy wykluczenia z postępowania</w:t>
      </w:r>
      <w:r w:rsidR="004C0CBB">
        <w:rPr>
          <w:rFonts w:ascii="Times New Roman" w:eastAsia="Times New Roman" w:hAnsi="Times New Roman" w:cs="Times New Roman"/>
          <w:lang w:eastAsia="pl-PL"/>
        </w:rPr>
        <w:br/>
      </w:r>
      <w:r w:rsidRPr="004C4F2A">
        <w:rPr>
          <w:rFonts w:ascii="Times New Roman" w:eastAsia="Times New Roman" w:hAnsi="Times New Roman" w:cs="Times New Roman"/>
          <w:lang w:eastAsia="pl-PL"/>
        </w:rPr>
        <w:t>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 ustaw</w:t>
      </w:r>
      <w:r w:rsidR="004C0CBB">
        <w:rPr>
          <w:rFonts w:ascii="Times New Roman" w:eastAsia="Times New Roman" w:hAnsi="Times New Roman" w:cs="Times New Roman"/>
          <w:lang w:eastAsia="pl-PL"/>
        </w:rPr>
        <w:t>y Pzp. Jednocześnie oświadczam,</w:t>
      </w:r>
      <w:r w:rsidR="004C0CBB">
        <w:rPr>
          <w:rFonts w:ascii="Times New Roman" w:eastAsia="Times New Roman" w:hAnsi="Times New Roman" w:cs="Times New Roman"/>
          <w:lang w:eastAsia="pl-PL"/>
        </w:rPr>
        <w:br/>
      </w:r>
      <w:bookmarkStart w:id="0" w:name="_GoBack"/>
      <w:bookmarkEnd w:id="0"/>
      <w:r w:rsidRPr="004C4F2A">
        <w:rPr>
          <w:rFonts w:ascii="Times New Roman" w:eastAsia="Times New Roman" w:hAnsi="Times New Roman" w:cs="Times New Roman"/>
          <w:lang w:eastAsia="pl-PL"/>
        </w:rPr>
        <w:t>że w związku z ww. okolicznością, na podstawie art. 110 ust. 2 ustawy Pzp podjąłem następujące środki naprawcze:</w:t>
      </w:r>
      <w:r w:rsidRPr="004C4F2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59874FB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37093169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6B96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421143F8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BF4AEA9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68E3F06" w14:textId="39978920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717093">
        <w:rPr>
          <w:rFonts w:ascii="Times New Roman" w:hAnsi="Times New Roman" w:cs="Times New Roman"/>
          <w:sz w:val="20"/>
          <w:szCs w:val="20"/>
        </w:rPr>
        <w:t xml:space="preserve">elektroniczny kwalifikowany </w:t>
      </w:r>
      <w:r w:rsidRPr="00732B03">
        <w:rPr>
          <w:rFonts w:ascii="Times New Roman" w:hAnsi="Times New Roman" w:cs="Times New Roman"/>
          <w:sz w:val="20"/>
          <w:szCs w:val="20"/>
        </w:rPr>
        <w:t xml:space="preserve">podpis </w:t>
      </w:r>
      <w:r w:rsidR="00717093">
        <w:rPr>
          <w:rFonts w:ascii="Times New Roman" w:hAnsi="Times New Roman" w:cs="Times New Roman"/>
          <w:sz w:val="20"/>
          <w:szCs w:val="20"/>
        </w:rPr>
        <w:t xml:space="preserve">lub osobisty lub zaufany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A14923C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20EEAF46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C0CB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  <w:footnote w:id="1">
    <w:p w14:paraId="3A8F8936" w14:textId="77777777" w:rsidR="00941E84" w:rsidRPr="0024624C" w:rsidRDefault="00941E84" w:rsidP="00941E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>108 ust. 1 pkt 1, 2 i 5 lu</w:t>
      </w:r>
      <w:r>
        <w:rPr>
          <w:rFonts w:ascii="Tahoma" w:hAnsi="Tahoma" w:cs="Tahoma"/>
          <w:sz w:val="18"/>
          <w:szCs w:val="18"/>
        </w:rPr>
        <w:t xml:space="preserve">b art. 109 ust. 1 pkt 4 </w:t>
      </w:r>
      <w:r w:rsidRPr="0024624C">
        <w:rPr>
          <w:rFonts w:ascii="Tahoma" w:hAnsi="Tahoma" w:cs="Tahoma"/>
          <w:sz w:val="18"/>
          <w:szCs w:val="18"/>
        </w:rPr>
        <w:t>ustawy Pzp.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19C3"/>
    <w:rsid w:val="004B00A9"/>
    <w:rsid w:val="004B25A9"/>
    <w:rsid w:val="004C0CBB"/>
    <w:rsid w:val="004C43B8"/>
    <w:rsid w:val="004C4F2A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17093"/>
    <w:rsid w:val="00732B03"/>
    <w:rsid w:val="007450B5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C6896"/>
    <w:rsid w:val="00CE6400"/>
    <w:rsid w:val="00CF4A74"/>
    <w:rsid w:val="00CF5528"/>
    <w:rsid w:val="00D271CC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07CA3-1D43-469F-9CA1-D7776757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37</cp:revision>
  <cp:lastPrinted>2016-07-26T08:32:00Z</cp:lastPrinted>
  <dcterms:created xsi:type="dcterms:W3CDTF">2016-12-10T16:12:00Z</dcterms:created>
  <dcterms:modified xsi:type="dcterms:W3CDTF">2021-04-25T18:49:00Z</dcterms:modified>
</cp:coreProperties>
</file>