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07965" w14:textId="12D137D7" w:rsidR="000A5436" w:rsidRDefault="00836F7E">
      <w:pPr>
        <w:widowControl/>
        <w:spacing w:line="276" w:lineRule="auto"/>
        <w:ind w:left="6372"/>
        <w:jc w:val="both"/>
      </w:pPr>
      <w:r>
        <w:t xml:space="preserve"> Krosno, dnia </w:t>
      </w:r>
      <w:r w:rsidR="00934B34">
        <w:t>1</w:t>
      </w:r>
      <w:r w:rsidR="00A402D6">
        <w:t>7</w:t>
      </w:r>
      <w:r w:rsidR="00040376">
        <w:t>.</w:t>
      </w:r>
      <w:r w:rsidR="00934B34">
        <w:t>1</w:t>
      </w:r>
      <w:r w:rsidR="00A402D6">
        <w:t>1</w:t>
      </w:r>
      <w:r w:rsidR="00040376">
        <w:t>.2025</w:t>
      </w:r>
      <w:r>
        <w:t xml:space="preserve"> r.</w:t>
      </w:r>
    </w:p>
    <w:p w14:paraId="669E0562" w14:textId="77777777" w:rsidR="000A5436" w:rsidRDefault="000A5436">
      <w:pPr>
        <w:widowControl/>
        <w:spacing w:line="276" w:lineRule="auto"/>
        <w:jc w:val="both"/>
      </w:pPr>
    </w:p>
    <w:p w14:paraId="3B87292D" w14:textId="77777777" w:rsidR="007E4F53" w:rsidRDefault="007E4F53">
      <w:pPr>
        <w:widowControl/>
        <w:spacing w:line="276" w:lineRule="auto"/>
        <w:jc w:val="both"/>
      </w:pPr>
    </w:p>
    <w:p w14:paraId="5A3172D3" w14:textId="77777777" w:rsidR="001703E9" w:rsidRDefault="001703E9">
      <w:pPr>
        <w:widowControl/>
        <w:spacing w:line="276" w:lineRule="auto"/>
        <w:jc w:val="center"/>
        <w:rPr>
          <w:b/>
        </w:rPr>
      </w:pPr>
      <w:r w:rsidRPr="00584231">
        <w:rPr>
          <w:rFonts w:asciiTheme="minorHAnsi" w:hAnsiTheme="minorHAnsi" w:cstheme="minorHAnsi"/>
          <w:b/>
          <w:bCs/>
        </w:rPr>
        <w:t>OPIS PRZEDMIOTU ZAMÓWIENIA (OPZ</w:t>
      </w:r>
      <w:r>
        <w:rPr>
          <w:b/>
        </w:rPr>
        <w:t>)</w:t>
      </w:r>
    </w:p>
    <w:p w14:paraId="04F32784" w14:textId="77777777" w:rsidR="000A5436" w:rsidRDefault="000A5436" w:rsidP="00490A30">
      <w:pPr>
        <w:widowControl/>
        <w:spacing w:line="276" w:lineRule="auto"/>
        <w:rPr>
          <w:b/>
        </w:rPr>
      </w:pPr>
      <w:bookmarkStart w:id="0" w:name="_heading=h.7rpwfqlj6ro5" w:colFirst="0" w:colLast="0"/>
      <w:bookmarkEnd w:id="0"/>
    </w:p>
    <w:p w14:paraId="7F3FB21D" w14:textId="38881885" w:rsidR="000A5436" w:rsidRDefault="00836F7E">
      <w:pPr>
        <w:widowControl/>
        <w:spacing w:before="240" w:after="240" w:line="276" w:lineRule="auto"/>
        <w:jc w:val="both"/>
      </w:pPr>
      <w:r>
        <w:t>Przedmiotem zamówienia jest opracowanie kompletn</w:t>
      </w:r>
      <w:r w:rsidR="00490A30">
        <w:t>ego</w:t>
      </w:r>
      <w:r>
        <w:t xml:space="preserve"> zestaw</w:t>
      </w:r>
      <w:r w:rsidR="00490A30">
        <w:t>u</w:t>
      </w:r>
      <w:r>
        <w:t xml:space="preserve"> dokumentacji programowej dla szkole</w:t>
      </w:r>
      <w:r w:rsidR="00490A30">
        <w:t xml:space="preserve">nia </w:t>
      </w:r>
      <w:r w:rsidR="00490A30" w:rsidRPr="00490A30">
        <w:rPr>
          <w:b/>
          <w:bCs/>
        </w:rPr>
        <w:t>pn. „Wprowadzenie do GE</w:t>
      </w:r>
      <w:r w:rsidR="00CB4B45">
        <w:rPr>
          <w:b/>
          <w:bCs/>
        </w:rPr>
        <w:t>N</w:t>
      </w:r>
      <w:r w:rsidR="00490A30" w:rsidRPr="00490A30">
        <w:rPr>
          <w:b/>
          <w:bCs/>
        </w:rPr>
        <w:t xml:space="preserve"> FAM”: Opracowanie zestawu dokumentacji programowej dla 15 godzinnego kwalifikacyjnego kursu zawodowego dla nauczycieli w Branży lotniczej, dziedzinie Przemysł lotniczy</w:t>
      </w:r>
      <w:r w:rsidR="00490A30">
        <w:rPr>
          <w:b/>
          <w:bCs/>
        </w:rPr>
        <w:t>,</w:t>
      </w:r>
      <w:r w:rsidR="00490A30" w:rsidRPr="00490A30">
        <w:t xml:space="preserve"> </w:t>
      </w:r>
      <w:r w:rsidR="00490A30">
        <w:t xml:space="preserve"> </w:t>
      </w:r>
      <w:r>
        <w:t>realizowan</w:t>
      </w:r>
      <w:r w:rsidR="00490A30">
        <w:t>ego</w:t>
      </w:r>
      <w:r>
        <w:t xml:space="preserve"> w ramach przedsięwzięcia pn. </w:t>
      </w:r>
      <w:r>
        <w:rPr>
          <w:b/>
        </w:rPr>
        <w:t>„Innowacyjne Branżowe Centrum Umiejętności Lotniczych w Krośnie”</w:t>
      </w:r>
      <w:r>
        <w:t>, realizowanego w ramach Krajowego Planu Odbudowy i Zwiększania Odporności, Komponent A „Odporność i konkurencyjność gospodarki”, inwestycja A3.1.1 „Wsparcie rozwoju nowoczesnego kształcenia zawodowego, szkolnictwa wyższego oraz uczenia się przez całe życie”.</w:t>
      </w:r>
    </w:p>
    <w:p w14:paraId="49A10775" w14:textId="008716BF" w:rsidR="000A5436" w:rsidRDefault="00836F7E">
      <w:pPr>
        <w:widowControl/>
        <w:spacing w:before="240" w:after="240" w:line="276" w:lineRule="auto"/>
        <w:jc w:val="both"/>
      </w:pPr>
      <w:r>
        <w:t>Zakres opracowania obejmuje przygotowanie materiałów w formie:</w:t>
      </w:r>
    </w:p>
    <w:p w14:paraId="41A7F656" w14:textId="01EE8AEA" w:rsidR="000A5436" w:rsidRDefault="00836F7E">
      <w:pPr>
        <w:widowControl/>
        <w:numPr>
          <w:ilvl w:val="0"/>
          <w:numId w:val="1"/>
        </w:numPr>
        <w:spacing w:before="240" w:line="276" w:lineRule="auto"/>
      </w:pPr>
      <w:r>
        <w:rPr>
          <w:b/>
        </w:rPr>
        <w:t>Scenariusz</w:t>
      </w:r>
      <w:r w:rsidR="00490A30">
        <w:rPr>
          <w:b/>
        </w:rPr>
        <w:t>a</w:t>
      </w:r>
      <w:r>
        <w:rPr>
          <w:b/>
        </w:rPr>
        <w:t xml:space="preserve"> zajęć dla prowadzących szkolenia</w:t>
      </w:r>
      <w:r>
        <w:t xml:space="preserve"> – zawierając</w:t>
      </w:r>
      <w:r w:rsidR="00490A30">
        <w:t>ego</w:t>
      </w:r>
      <w:r>
        <w:t xml:space="preserve"> szczegółowy opis przebiegu zajęć, metody i techniki pracy dydaktycznej, wskazanie narzędzi i pomocy dydaktycznych, harmonogram działań oraz sposoby weryfikacji osiągnięcia efektów kształcenia.</w:t>
      </w:r>
      <w:r>
        <w:br/>
      </w:r>
    </w:p>
    <w:p w14:paraId="63A20B1F" w14:textId="05794E74" w:rsidR="000A5436" w:rsidRDefault="00836F7E">
      <w:pPr>
        <w:widowControl/>
        <w:numPr>
          <w:ilvl w:val="0"/>
          <w:numId w:val="1"/>
        </w:numPr>
        <w:spacing w:line="276" w:lineRule="auto"/>
      </w:pPr>
      <w:r>
        <w:rPr>
          <w:b/>
        </w:rPr>
        <w:t>Szczegółow</w:t>
      </w:r>
      <w:r w:rsidR="00490A30">
        <w:rPr>
          <w:b/>
        </w:rPr>
        <w:t>ego</w:t>
      </w:r>
      <w:r>
        <w:rPr>
          <w:b/>
        </w:rPr>
        <w:t xml:space="preserve"> program</w:t>
      </w:r>
      <w:r w:rsidR="00490A30">
        <w:rPr>
          <w:b/>
        </w:rPr>
        <w:t>u</w:t>
      </w:r>
      <w:r>
        <w:rPr>
          <w:b/>
        </w:rPr>
        <w:t xml:space="preserve"> nauczania</w:t>
      </w:r>
      <w:r w:rsidR="00490A30">
        <w:rPr>
          <w:b/>
        </w:rPr>
        <w:t xml:space="preserve"> </w:t>
      </w:r>
      <w:r>
        <w:t>– obejmując</w:t>
      </w:r>
      <w:r w:rsidR="00490A30">
        <w:t>ego</w:t>
      </w:r>
      <w:r>
        <w:t xml:space="preserve"> kompletną dokumentację merytoryczną, w tym: cele i efekty kształcenia, treści programowe, metody i formy prowadzenia zajęć, kryteria oceny, zestawy prezentacji multimedialnych, zdjęcia, ilustracje, opisy oraz inne materiały wspierające proces dydaktyczny.</w:t>
      </w:r>
      <w:r>
        <w:br/>
      </w:r>
    </w:p>
    <w:p w14:paraId="5A9181D9" w14:textId="47CAD957" w:rsidR="000A5436" w:rsidRDefault="00836F7E">
      <w:pPr>
        <w:widowControl/>
        <w:numPr>
          <w:ilvl w:val="0"/>
          <w:numId w:val="1"/>
        </w:numPr>
        <w:spacing w:line="276" w:lineRule="auto"/>
      </w:pPr>
      <w:r>
        <w:rPr>
          <w:b/>
        </w:rPr>
        <w:t>Skrypt</w:t>
      </w:r>
      <w:r w:rsidR="00490A30">
        <w:rPr>
          <w:b/>
        </w:rPr>
        <w:t>u</w:t>
      </w:r>
      <w:r>
        <w:rPr>
          <w:b/>
        </w:rPr>
        <w:t xml:space="preserve"> zajęć w postaci poradnik</w:t>
      </w:r>
      <w:r w:rsidR="00490A30">
        <w:rPr>
          <w:b/>
        </w:rPr>
        <w:t>a</w:t>
      </w:r>
      <w:r>
        <w:rPr>
          <w:b/>
        </w:rPr>
        <w:t xml:space="preserve"> dla uczestników szkoleń</w:t>
      </w:r>
      <w:r>
        <w:t xml:space="preserve"> – dostosowan</w:t>
      </w:r>
      <w:r w:rsidR="00490A30">
        <w:t>ego</w:t>
      </w:r>
      <w:r>
        <w:t xml:space="preserve"> do potrzeb różnych grup odbiorców (osób dorosłych, nauczycieli, uczniów i studentów), obejmują</w:t>
      </w:r>
      <w:r w:rsidR="00490A30">
        <w:t>cego</w:t>
      </w:r>
      <w:r>
        <w:t xml:space="preserve"> treści teoretyczne, instrukcje praktyczne, przykłady zastosowań, materiały ilustracyjne oraz ćwiczenia utrwalające wiedzę.</w:t>
      </w:r>
      <w:r>
        <w:br/>
      </w:r>
    </w:p>
    <w:p w14:paraId="1B2F36A7" w14:textId="69CFEE63" w:rsidR="000A5436" w:rsidRDefault="00836F7E">
      <w:pPr>
        <w:widowControl/>
        <w:numPr>
          <w:ilvl w:val="0"/>
          <w:numId w:val="1"/>
        </w:numPr>
        <w:spacing w:line="276" w:lineRule="auto"/>
      </w:pPr>
      <w:r>
        <w:rPr>
          <w:b/>
        </w:rPr>
        <w:t>Zestaw</w:t>
      </w:r>
      <w:r w:rsidR="00490A30">
        <w:rPr>
          <w:b/>
        </w:rPr>
        <w:t>u</w:t>
      </w:r>
      <w:r>
        <w:rPr>
          <w:b/>
        </w:rPr>
        <w:t xml:space="preserve"> pytań ewaluacyjnych</w:t>
      </w:r>
      <w:r>
        <w:t xml:space="preserve"> –</w:t>
      </w:r>
      <w:r w:rsidR="00490A30">
        <w:t xml:space="preserve"> </w:t>
      </w:r>
      <w:r>
        <w:t xml:space="preserve">minimum </w:t>
      </w:r>
      <w:r>
        <w:rPr>
          <w:b/>
        </w:rPr>
        <w:t>50 pytań</w:t>
      </w:r>
      <w:r>
        <w:t xml:space="preserve"> pozwalających na ocenę stopnia przyswojenia wiedzy i umiejętności przez uczestników, zróżnicowanych pod względem formy (pytania zamknięte, otwarte, sytuacyjne, zadania problemowe).</w:t>
      </w:r>
      <w:r>
        <w:br/>
      </w:r>
    </w:p>
    <w:p w14:paraId="7D506FD1" w14:textId="5AF7642F" w:rsidR="000A5436" w:rsidRDefault="00836F7E">
      <w:pPr>
        <w:widowControl/>
        <w:numPr>
          <w:ilvl w:val="0"/>
          <w:numId w:val="1"/>
        </w:numPr>
        <w:spacing w:after="240" w:line="276" w:lineRule="auto"/>
      </w:pPr>
      <w:r>
        <w:rPr>
          <w:b/>
        </w:rPr>
        <w:t>Wersji e-learningowej materiałów</w:t>
      </w:r>
      <w:r>
        <w:t xml:space="preserve"> – wszystkie opracowane treści (scenariusz, program, skrypt, pytania) należy przystosować do publikacji w formie elektronicznej, umożliwiającej ich umieszczenie na stronie internetowej projektu oraz/lub w systemie platformy e-learningowej.</w:t>
      </w:r>
    </w:p>
    <w:p w14:paraId="11DEAC40" w14:textId="5FCB505D" w:rsidR="000A5436" w:rsidRDefault="00836F7E">
      <w:pPr>
        <w:widowControl/>
        <w:spacing w:before="240" w:after="240" w:line="276" w:lineRule="auto"/>
        <w:jc w:val="both"/>
      </w:pPr>
      <w:r>
        <w:t xml:space="preserve">Dokumentacja powinna być przygotowana w formie umożliwiającej jej bezpośrednie wykorzystanie </w:t>
      </w:r>
      <w:r w:rsidR="00490A30">
        <w:br/>
      </w:r>
      <w:r>
        <w:t>w procesie kształcenia, z zachowaniem spójności merytorycznej, metodycznej i formalnej oraz w oparciu o aktualne wymagania branży lotniczej, standardy dydaktyczne i zasady dostępności.</w:t>
      </w:r>
    </w:p>
    <w:p w14:paraId="2682C887" w14:textId="7AA046A5" w:rsidR="000A5436" w:rsidRDefault="000A5436">
      <w:pPr>
        <w:widowControl/>
        <w:spacing w:line="276" w:lineRule="auto"/>
        <w:jc w:val="both"/>
      </w:pPr>
    </w:p>
    <w:p w14:paraId="71C32FA2" w14:textId="68075841" w:rsidR="00836F7E" w:rsidRDefault="00836F7E">
      <w:pPr>
        <w:widowControl/>
        <w:spacing w:line="276" w:lineRule="auto"/>
        <w:jc w:val="both"/>
      </w:pPr>
    </w:p>
    <w:p w14:paraId="7CD19FEF" w14:textId="10F18A5D" w:rsidR="00836F7E" w:rsidRDefault="00836F7E">
      <w:pPr>
        <w:widowControl/>
        <w:spacing w:line="276" w:lineRule="auto"/>
        <w:jc w:val="both"/>
      </w:pPr>
    </w:p>
    <w:p w14:paraId="1D55D30D" w14:textId="008E5538" w:rsidR="00836F7E" w:rsidRDefault="00836F7E">
      <w:pPr>
        <w:widowControl/>
        <w:spacing w:line="276" w:lineRule="auto"/>
        <w:jc w:val="both"/>
      </w:pPr>
    </w:p>
    <w:p w14:paraId="66747471" w14:textId="77777777" w:rsidR="000A5436" w:rsidRDefault="000A5436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</w:pPr>
    </w:p>
    <w:p w14:paraId="1CA406E4" w14:textId="77777777" w:rsidR="000A5436" w:rsidRDefault="000A5436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</w:pPr>
    </w:p>
    <w:p w14:paraId="5BA92B9F" w14:textId="77777777" w:rsidR="000A5436" w:rsidRDefault="00836F7E">
      <w:pPr>
        <w:pStyle w:val="Nagwek1"/>
        <w:tabs>
          <w:tab w:val="left" w:pos="844"/>
          <w:tab w:val="left" w:pos="9238"/>
        </w:tabs>
        <w:spacing w:before="52"/>
        <w:ind w:left="107"/>
        <w:jc w:val="both"/>
        <w:rPr>
          <w:sz w:val="22"/>
          <w:szCs w:val="22"/>
        </w:rPr>
      </w:pPr>
      <w:r>
        <w:rPr>
          <w:b w:val="0"/>
          <w:sz w:val="22"/>
          <w:szCs w:val="22"/>
          <w:shd w:val="clear" w:color="auto" w:fill="D9D9D9"/>
        </w:rPr>
        <w:t xml:space="preserve"> </w:t>
      </w:r>
      <w:r>
        <w:rPr>
          <w:b w:val="0"/>
          <w:sz w:val="22"/>
          <w:szCs w:val="22"/>
          <w:shd w:val="clear" w:color="auto" w:fill="D9D9D9"/>
        </w:rPr>
        <w:tab/>
      </w:r>
      <w:r>
        <w:rPr>
          <w:sz w:val="22"/>
          <w:szCs w:val="22"/>
          <w:shd w:val="clear" w:color="auto" w:fill="D9D9D9"/>
        </w:rPr>
        <w:t>I. Zakres tematyczny</w:t>
      </w:r>
      <w:r>
        <w:rPr>
          <w:sz w:val="22"/>
          <w:szCs w:val="22"/>
          <w:shd w:val="clear" w:color="auto" w:fill="D9D9D9"/>
        </w:rPr>
        <w:tab/>
      </w:r>
    </w:p>
    <w:p w14:paraId="32771B33" w14:textId="4FF6DD9A" w:rsidR="000A5436" w:rsidRDefault="00836F7E">
      <w:pPr>
        <w:tabs>
          <w:tab w:val="left" w:pos="857"/>
        </w:tabs>
        <w:spacing w:before="240" w:line="276" w:lineRule="auto"/>
        <w:jc w:val="both"/>
        <w:rPr>
          <w:b/>
        </w:rPr>
      </w:pPr>
      <w:bookmarkStart w:id="1" w:name="_heading=h.jf6i0haeuqsf" w:colFirst="0" w:colLast="0"/>
      <w:bookmarkEnd w:id="1"/>
      <w:r>
        <w:rPr>
          <w:b/>
        </w:rPr>
        <w:t xml:space="preserve"> „Wprowadzenie do GE</w:t>
      </w:r>
      <w:r w:rsidR="00CB4B45">
        <w:rPr>
          <w:b/>
        </w:rPr>
        <w:t>N</w:t>
      </w:r>
      <w:r>
        <w:rPr>
          <w:b/>
        </w:rPr>
        <w:t xml:space="preserve"> FAM”:</w:t>
      </w:r>
      <w:r>
        <w:t xml:space="preserve"> </w:t>
      </w:r>
      <w:r>
        <w:rPr>
          <w:b/>
        </w:rPr>
        <w:t xml:space="preserve">Opracowanie zestawu dokumentacji programowej dla 15 godzinnego kwalifikacyjnego kursu zawodowego dla nauczycieli w Branży lotniczej, dziedzinie </w:t>
      </w:r>
      <w:r>
        <w:rPr>
          <w:b/>
          <w:i/>
        </w:rPr>
        <w:t>Przemysł lotniczy</w:t>
      </w:r>
      <w:r>
        <w:rPr>
          <w:b/>
        </w:rPr>
        <w:t>.</w:t>
      </w:r>
      <w:r>
        <w:rPr>
          <w:b/>
          <w:u w:val="single"/>
        </w:rPr>
        <w:t xml:space="preserve"> </w:t>
      </w:r>
    </w:p>
    <w:p w14:paraId="1E5B49FF" w14:textId="77777777" w:rsidR="000A5436" w:rsidRDefault="00836F7E">
      <w:pPr>
        <w:tabs>
          <w:tab w:val="left" w:pos="857"/>
        </w:tabs>
        <w:spacing w:before="240" w:line="276" w:lineRule="auto"/>
        <w:jc w:val="both"/>
        <w:rPr>
          <w:b/>
          <w:u w:val="single"/>
        </w:rPr>
      </w:pPr>
      <w:r>
        <w:rPr>
          <w:b/>
          <w:u w:val="single"/>
        </w:rPr>
        <w:t>Zakres prac:</w:t>
      </w:r>
    </w:p>
    <w:p w14:paraId="2F3286A4" w14:textId="77777777" w:rsidR="000A5436" w:rsidRDefault="00836F7E">
      <w:pPr>
        <w:widowControl/>
        <w:numPr>
          <w:ilvl w:val="0"/>
          <w:numId w:val="43"/>
        </w:numPr>
        <w:spacing w:line="276" w:lineRule="auto"/>
      </w:pPr>
      <w:r>
        <w:rPr>
          <w:b/>
          <w:u w:val="single"/>
        </w:rPr>
        <w:t>Scenariusza zajęć dla prowadzącego szkolenia</w:t>
      </w:r>
      <w:r>
        <w:t>, który musi składać się z co najmniej następujących elementów:</w:t>
      </w:r>
    </w:p>
    <w:p w14:paraId="40641499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Dane ogólne o szkoleniu</w:t>
      </w:r>
      <w:r>
        <w:t xml:space="preserve"> – tytuł modułu, liczba godzin, forma zajęć (teoria, praktyka, mieszana), grupa docelowa, wymagania wstępne wobec uczestników.</w:t>
      </w:r>
    </w:p>
    <w:p w14:paraId="5A77154F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Cele kształcenia</w:t>
      </w:r>
      <w:r>
        <w:t xml:space="preserve"> – ogólne i szczegółowe, opisujące oczekiwane rezultaty w kategoriach wiedzy, umiejętności i kompetencji społecznych, zgodne z efektami kształcenia określonymi w programie nauczania.</w:t>
      </w:r>
    </w:p>
    <w:p w14:paraId="3BAFFF26" w14:textId="77777777" w:rsidR="009C5324" w:rsidRDefault="00836F7E" w:rsidP="009C5324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Przebieg zajęć – opis krok po kroku</w:t>
      </w:r>
      <w:r>
        <w:t xml:space="preserve"> – rozpisany w kolejności realizacji, z określeniem czasu trwania poszczególnych etapów (np. wprowadzenie, część zasadnicza, podsumowanie), w tym:</w:t>
      </w:r>
    </w:p>
    <w:p w14:paraId="45AB6A9F" w14:textId="77777777" w:rsidR="009C5324" w:rsidRDefault="00836F7E" w:rsidP="009C5324">
      <w:pPr>
        <w:widowControl/>
        <w:numPr>
          <w:ilvl w:val="1"/>
          <w:numId w:val="44"/>
        </w:numPr>
        <w:spacing w:line="276" w:lineRule="auto"/>
      </w:pPr>
      <w:r w:rsidRPr="009C5324">
        <w:rPr>
          <w:color w:val="000000"/>
        </w:rPr>
        <w:t>szczegółowe treści przekazywane uczestnikom;</w:t>
      </w:r>
    </w:p>
    <w:p w14:paraId="0C36937B" w14:textId="77777777" w:rsidR="009C5324" w:rsidRDefault="00836F7E" w:rsidP="009C5324">
      <w:pPr>
        <w:widowControl/>
        <w:numPr>
          <w:ilvl w:val="1"/>
          <w:numId w:val="44"/>
        </w:numPr>
        <w:spacing w:line="276" w:lineRule="auto"/>
      </w:pPr>
      <w:r w:rsidRPr="009C5324">
        <w:rPr>
          <w:color w:val="000000"/>
        </w:rPr>
        <w:t>aktywności prowadzącego (np. prezentacja multimedialna, demonstracja, moderowanie dyskusji);</w:t>
      </w:r>
    </w:p>
    <w:p w14:paraId="0F8C2295" w14:textId="4DA9F55B" w:rsidR="000A5436" w:rsidRDefault="00836F7E" w:rsidP="009C5324">
      <w:pPr>
        <w:widowControl/>
        <w:numPr>
          <w:ilvl w:val="1"/>
          <w:numId w:val="44"/>
        </w:numPr>
        <w:spacing w:line="276" w:lineRule="auto"/>
      </w:pPr>
      <w:r w:rsidRPr="009C5324">
        <w:rPr>
          <w:color w:val="000000"/>
        </w:rPr>
        <w:t>aktywności uczestników (np. ćwiczenia praktyczne, praca w grupach, rozwiązywanie zadań).</w:t>
      </w:r>
    </w:p>
    <w:p w14:paraId="0E1757A4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Metody i techniki pracy dydaktycznej</w:t>
      </w:r>
      <w:r>
        <w:t xml:space="preserve"> – wskazanie metod kształcenia dostosowanych do celu i treści zajęć (np. wykład interaktywny, metoda problemowa, case study, symulacja, metoda projektu, ćwiczenia praktyczne na stanowiskach).</w:t>
      </w:r>
    </w:p>
    <w:p w14:paraId="3089FA2F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Narzędzia i pomoce dydaktyczne</w:t>
      </w:r>
      <w:r>
        <w:t xml:space="preserve"> – szczegółowy wykaz potrzebnych materiałów, urządzeń i oprogramowania (np. prezentacje, karty pracy, sprzęt specjalistyczny, materiały eksploatacyjne, aplikacje), wraz z informacją o sposobie ich przygotowania i użycia.</w:t>
      </w:r>
    </w:p>
    <w:p w14:paraId="384F9B1E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Harmonogram działań</w:t>
      </w:r>
      <w:r>
        <w:t xml:space="preserve"> – podział czasu zajęć na bloki tematyczne, z wyszczególnieniem kolejności realizowanych elementów.</w:t>
      </w:r>
    </w:p>
    <w:p w14:paraId="60FE90A8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Sposoby weryfikacji osiągnięcia efektów kształcenia</w:t>
      </w:r>
      <w:r>
        <w:t xml:space="preserve"> – opis metod oceny wiedzy i umiejętności uczestników (np. testy, quizy, obserwacja wykonania zadania, analiza produktu pracy), wraz z kryteriami oceny i wymaganym poziomem zaliczenia.</w:t>
      </w:r>
    </w:p>
    <w:p w14:paraId="2100772B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Uwagi metodyczne</w:t>
      </w:r>
      <w:r>
        <w:t xml:space="preserve"> – wskazówki dla prowadzącego dotyczące dostosowania tempa pracy, reagowania na trudności uczestników, sposobu angażowania grupy oraz rozwiązywania typowych problemów pojawiających się w trakcie realizacji zajęć.</w:t>
      </w:r>
    </w:p>
    <w:p w14:paraId="29E862F2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Elementy BHP i organizacji pracy</w:t>
      </w:r>
      <w:r>
        <w:t xml:space="preserve"> – jeżeli szkolenie obejmuje pracę z urządzeniami, narzędziami lub materiałami wymagającymi zachowania szczególnych zasad bezpieczeństwa.</w:t>
      </w:r>
    </w:p>
    <w:p w14:paraId="5328ABD7" w14:textId="77777777" w:rsidR="000A5436" w:rsidRDefault="00836F7E">
      <w:pPr>
        <w:widowControl/>
        <w:numPr>
          <w:ilvl w:val="0"/>
          <w:numId w:val="44"/>
        </w:numPr>
        <w:spacing w:line="276" w:lineRule="auto"/>
        <w:ind w:left="1134"/>
      </w:pPr>
      <w:r>
        <w:rPr>
          <w:b/>
        </w:rPr>
        <w:t>Możliwości adaptacji</w:t>
      </w:r>
      <w:r>
        <w:t xml:space="preserve"> – propozycje modyfikacji scenariusza dla różnych grup odbiorców lub trybów realizacji (stacjonarny, hybrydowy, online).</w:t>
      </w:r>
    </w:p>
    <w:p w14:paraId="5A552D59" w14:textId="1BA2AFFE" w:rsidR="000A5436" w:rsidRDefault="00836F7E">
      <w:pPr>
        <w:widowControl/>
        <w:numPr>
          <w:ilvl w:val="0"/>
          <w:numId w:val="43"/>
        </w:numPr>
        <w:spacing w:line="276" w:lineRule="auto"/>
        <w:rPr>
          <w:b/>
          <w:u w:val="single"/>
        </w:rPr>
      </w:pPr>
      <w:r>
        <w:rPr>
          <w:b/>
          <w:u w:val="single"/>
        </w:rPr>
        <w:t xml:space="preserve"> Szczegółowego programu nauczania</w:t>
      </w:r>
      <w:r w:rsidR="009C5324">
        <w:rPr>
          <w:b/>
          <w:u w:val="single"/>
        </w:rPr>
        <w:t xml:space="preserve">, </w:t>
      </w:r>
      <w:r w:rsidR="009C5324">
        <w:t>który musi składać się z co najmniej następujących elementów:</w:t>
      </w:r>
    </w:p>
    <w:p w14:paraId="10B98BCC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8"/>
      </w:pPr>
      <w:r>
        <w:rPr>
          <w:b/>
        </w:rPr>
        <w:t>Dane ogólne</w:t>
      </w:r>
      <w:r>
        <w:t xml:space="preserve"> – tytuł szkolenia, liczba godzin, forma zajęć (teoria, praktyka, mieszana), grupa docelowa, wymagania wstępne dla uczestników.</w:t>
      </w:r>
    </w:p>
    <w:p w14:paraId="3934CA21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t>Cele szkolenia</w:t>
      </w:r>
      <w:r>
        <w:t xml:space="preserve"> – ogólne i szczegółowe, opisujące rezultaty w kategoriach wiedzy, umiejętności i kompetencji społecznych.</w:t>
      </w:r>
    </w:p>
    <w:p w14:paraId="393B3698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lastRenderedPageBreak/>
        <w:t>Efekty kształcenia</w:t>
      </w:r>
      <w:r>
        <w:t xml:space="preserve"> – przyporządkowane do obszarów: wiedza, umiejętności, kompetencje społeczne, wraz z kryteriami ich osiągnięcia.</w:t>
      </w:r>
    </w:p>
    <w:p w14:paraId="2FAA408F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t>Treści programowe</w:t>
      </w:r>
      <w:r>
        <w:t xml:space="preserve"> – podział na moduły i tematy, z określeniem czasu przeznaczonego na każdy z nich oraz wyszczególnieniem kluczowych zagadnień.</w:t>
      </w:r>
    </w:p>
    <w:p w14:paraId="317B7189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t>Metody i formy realizacji</w:t>
      </w:r>
      <w:r>
        <w:t xml:space="preserve"> – opis metod dydaktycznych (wykład, ćwiczenia, case study, symulacje, projekt) i organizacyjnych (praca indywidualna, grupowa, warsztatowa).</w:t>
      </w:r>
    </w:p>
    <w:p w14:paraId="67BF6876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t>Środki dydaktyczne</w:t>
      </w:r>
      <w:r>
        <w:t xml:space="preserve"> – wykaz pomocy i materiałów niezbędnych do realizacji programu, w tym sprzętu, narzędzi, materiałów eksploatacyjnych i oprogramowania.</w:t>
      </w:r>
    </w:p>
    <w:p w14:paraId="351772F3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t>Wskazówki metodyczne</w:t>
      </w:r>
      <w:r>
        <w:t xml:space="preserve"> – rekomendacje dotyczące sposobu prowadzenia zajęć, angażowania uczestników, łączenia teorii z praktyką.</w:t>
      </w:r>
    </w:p>
    <w:p w14:paraId="5FA1A652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t>Warunki zaliczenia szkolenia</w:t>
      </w:r>
      <w:r>
        <w:t xml:space="preserve"> – forma oceny końcowej (test, egzamin, projekt, prezentacja, obserwacja pracy), kryteria oceny, próg zaliczeniowy.</w:t>
      </w:r>
    </w:p>
    <w:p w14:paraId="57769405" w14:textId="77777777" w:rsidR="000A5436" w:rsidRDefault="00836F7E">
      <w:pPr>
        <w:widowControl/>
        <w:numPr>
          <w:ilvl w:val="0"/>
          <w:numId w:val="45"/>
        </w:numPr>
        <w:spacing w:line="276" w:lineRule="auto"/>
        <w:ind w:left="1417"/>
      </w:pPr>
      <w:r>
        <w:rPr>
          <w:b/>
        </w:rPr>
        <w:t>Bibliografia i źródła</w:t>
      </w:r>
      <w:r>
        <w:t xml:space="preserve"> – literatura fachowa, źródła internetowe, normy, przepisy i inne materiały, na których opiera się program.</w:t>
      </w:r>
    </w:p>
    <w:p w14:paraId="7B1963CC" w14:textId="622266E6" w:rsidR="000A5436" w:rsidRDefault="00836F7E">
      <w:pPr>
        <w:widowControl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Skryptu zajęć w postaci poradnika dla uczestnika szkolenia</w:t>
      </w:r>
      <w:r w:rsidR="009C5324">
        <w:rPr>
          <w:b/>
          <w:color w:val="000000"/>
          <w:u w:val="single"/>
        </w:rPr>
        <w:t xml:space="preserve">, </w:t>
      </w:r>
      <w:r w:rsidR="009C5324">
        <w:t>który musi składać się z co najmniej następujących elementów:</w:t>
      </w:r>
      <w:r>
        <w:rPr>
          <w:color w:val="000000"/>
          <w:u w:val="single"/>
        </w:rPr>
        <w:t xml:space="preserve"> </w:t>
      </w:r>
    </w:p>
    <w:p w14:paraId="18167D1A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Wstęp</w:t>
      </w:r>
      <w:r>
        <w:t xml:space="preserve"> – krótka prezentacja celu szkolenia, jego zakresu oraz korzyści dla uczestnika.</w:t>
      </w:r>
    </w:p>
    <w:p w14:paraId="31CA08D1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Streszczenie treści programowych</w:t>
      </w:r>
      <w:r>
        <w:t xml:space="preserve"> – przystępnie opisane najważniejsze zagadnienia omawiane podczas szkolenia.</w:t>
      </w:r>
    </w:p>
    <w:p w14:paraId="2EC10082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Ilustracje i schematy</w:t>
      </w:r>
      <w:r>
        <w:t xml:space="preserve"> – zdjęcia, diagramy, rysunki techniczne, które ułatwiają zrozumienie treści.</w:t>
      </w:r>
    </w:p>
    <w:p w14:paraId="3D3D591D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Instrukcje praktyczne</w:t>
      </w:r>
      <w:r>
        <w:t xml:space="preserve"> – krok po kroku opis wykonywania czynności, procedur lub obsługi sprzętu.</w:t>
      </w:r>
    </w:p>
    <w:p w14:paraId="759077DC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Przykłady zastosowań</w:t>
      </w:r>
      <w:r>
        <w:t xml:space="preserve"> – realne scenariusze, case study lub sytuacje problemowe z branży, w której szkolenie jest osadzone.</w:t>
      </w:r>
    </w:p>
    <w:p w14:paraId="42533A51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Ćwiczenia utrwalające</w:t>
      </w:r>
      <w:r>
        <w:t xml:space="preserve"> – zadania praktyczne, pytania kontrolne, mini-testy.</w:t>
      </w:r>
    </w:p>
    <w:p w14:paraId="0DF117F6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Miejsce na notatki</w:t>
      </w:r>
      <w:r>
        <w:t xml:space="preserve"> – sekcje umożliwiające uczestnikom dodawanie własnych komentarzy.</w:t>
      </w:r>
    </w:p>
    <w:p w14:paraId="7530E65F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Podsumowanie i rekomendacje</w:t>
      </w:r>
      <w:r>
        <w:t xml:space="preserve"> – najważniejsze wnioski i zalecenia do dalszej samodzielnej nauki.</w:t>
      </w:r>
    </w:p>
    <w:p w14:paraId="7002B894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Słownik pojęć</w:t>
      </w:r>
      <w:r>
        <w:t xml:space="preserve"> – definicje terminów fachowych użytych w materiale.</w:t>
      </w:r>
    </w:p>
    <w:p w14:paraId="336FFF86" w14:textId="77777777" w:rsidR="000A5436" w:rsidRDefault="00836F7E">
      <w:pPr>
        <w:widowControl/>
        <w:numPr>
          <w:ilvl w:val="0"/>
          <w:numId w:val="47"/>
        </w:numPr>
        <w:spacing w:line="276" w:lineRule="auto"/>
      </w:pPr>
      <w:r>
        <w:rPr>
          <w:b/>
        </w:rPr>
        <w:t>Bibliografia i materiały dodatkowe</w:t>
      </w:r>
      <w:r>
        <w:t xml:space="preserve"> – lista źródeł oraz linków do dodatkowych materiałów.</w:t>
      </w:r>
    </w:p>
    <w:p w14:paraId="6AAA97F6" w14:textId="77777777" w:rsidR="000A5436" w:rsidRDefault="00836F7E">
      <w:pPr>
        <w:widowControl/>
        <w:numPr>
          <w:ilvl w:val="0"/>
          <w:numId w:val="49"/>
        </w:numPr>
        <w:spacing w:line="276" w:lineRule="auto"/>
      </w:pPr>
      <w:r>
        <w:rPr>
          <w:b/>
          <w:u w:val="single"/>
        </w:rPr>
        <w:t>Zestawu pytań ewaluacyjnych</w:t>
      </w:r>
      <w:r>
        <w:t xml:space="preserve"> – należy opracować minimum 50 pytań</w:t>
      </w:r>
      <w:r>
        <w:rPr>
          <w:b/>
        </w:rPr>
        <w:t xml:space="preserve"> </w:t>
      </w:r>
      <w:r>
        <w:t>wraz z odpowiedziami  pozwalających na ocenę stopnia przyswojenia wiedzy i umiejętności przez uczestników, zróżnicowanych pod względem formy (pytania zamknięte, otwarte, sytuacyjne, zadania problemowe).</w:t>
      </w:r>
    </w:p>
    <w:p w14:paraId="2D94A1DE" w14:textId="77B4D96F" w:rsidR="000A5436" w:rsidRDefault="00836F7E">
      <w:pPr>
        <w:widowControl/>
        <w:numPr>
          <w:ilvl w:val="0"/>
          <w:numId w:val="49"/>
        </w:numPr>
        <w:spacing w:line="276" w:lineRule="auto"/>
        <w:rPr>
          <w:u w:val="single"/>
        </w:rPr>
      </w:pPr>
      <w:r>
        <w:rPr>
          <w:b/>
          <w:u w:val="single"/>
        </w:rPr>
        <w:t>Wersji e-learningowej materiałów</w:t>
      </w:r>
      <w:r w:rsidR="009C5324">
        <w:rPr>
          <w:b/>
          <w:u w:val="single"/>
        </w:rPr>
        <w:t xml:space="preserve">, </w:t>
      </w:r>
      <w:r w:rsidR="009C5324">
        <w:t>które muszą:</w:t>
      </w:r>
      <w:r>
        <w:rPr>
          <w:u w:val="single"/>
        </w:rPr>
        <w:t xml:space="preserve"> </w:t>
      </w:r>
    </w:p>
    <w:p w14:paraId="3A1291E6" w14:textId="77777777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Być wiernym odzwierciedleniem treści merytorycznych</w:t>
      </w:r>
      <w:r>
        <w:t xml:space="preserve"> zawartych w materiałach stacjonarnych (scenariusze, programy, skrypty), z dostosowaniem formy do środowiska online, z zastrzeżeniem, że materiały e-learningowe nie obejmują kwestii praktycznych wykonywania czynności. </w:t>
      </w:r>
      <w:r>
        <w:rPr>
          <w:b/>
        </w:rPr>
        <w:t>Ilość godzin w wersji e-learningowej szkolenia: 10h</w:t>
      </w:r>
    </w:p>
    <w:p w14:paraId="7573ECA2" w14:textId="77777777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Zawierać elementy multimedialne</w:t>
      </w:r>
      <w:r>
        <w:t>, w tym m.in.:</w:t>
      </w:r>
    </w:p>
    <w:p w14:paraId="7B49F903" w14:textId="77777777" w:rsidR="000A5436" w:rsidRDefault="00836F7E">
      <w:pPr>
        <w:widowControl/>
        <w:numPr>
          <w:ilvl w:val="0"/>
          <w:numId w:val="26"/>
        </w:numPr>
        <w:spacing w:line="276" w:lineRule="auto"/>
        <w:ind w:left="1842"/>
      </w:pPr>
      <w:r>
        <w:t xml:space="preserve">prezentacje multimedialne z narracją lektorską </w:t>
      </w:r>
    </w:p>
    <w:p w14:paraId="5FE2D329" w14:textId="77777777" w:rsidR="000A5436" w:rsidRDefault="00836F7E">
      <w:pPr>
        <w:widowControl/>
        <w:spacing w:line="276" w:lineRule="auto"/>
        <w:ind w:left="1440"/>
      </w:pPr>
      <w:r>
        <w:t>i/lub</w:t>
      </w:r>
    </w:p>
    <w:p w14:paraId="1BCBBB77" w14:textId="77777777" w:rsidR="000A5436" w:rsidRDefault="00836F7E">
      <w:pPr>
        <w:widowControl/>
        <w:numPr>
          <w:ilvl w:val="0"/>
          <w:numId w:val="26"/>
        </w:numPr>
        <w:spacing w:line="276" w:lineRule="auto"/>
        <w:ind w:left="1842"/>
      </w:pPr>
      <w:r>
        <w:t>materiały wideo (np. nagrania demonstracji, instruktaże krok po kroku)</w:t>
      </w:r>
    </w:p>
    <w:p w14:paraId="71E38976" w14:textId="77777777" w:rsidR="000A5436" w:rsidRDefault="00836F7E">
      <w:pPr>
        <w:widowControl/>
        <w:spacing w:line="276" w:lineRule="auto"/>
        <w:ind w:left="1440"/>
      </w:pPr>
      <w:r>
        <w:lastRenderedPageBreak/>
        <w:t>i/lub</w:t>
      </w:r>
    </w:p>
    <w:p w14:paraId="411D6DC7" w14:textId="77777777" w:rsidR="000A5436" w:rsidRDefault="00836F7E">
      <w:pPr>
        <w:widowControl/>
        <w:numPr>
          <w:ilvl w:val="0"/>
          <w:numId w:val="26"/>
        </w:numPr>
        <w:spacing w:line="276" w:lineRule="auto"/>
        <w:ind w:left="1842"/>
      </w:pPr>
      <w:r>
        <w:t>ilustracje, schematy, animacje lub infografiki wspierające zrozumienie treści</w:t>
      </w:r>
    </w:p>
    <w:p w14:paraId="21093327" w14:textId="77777777" w:rsidR="000A5436" w:rsidRDefault="00836F7E">
      <w:pPr>
        <w:widowControl/>
        <w:spacing w:line="276" w:lineRule="auto"/>
        <w:ind w:left="1440"/>
      </w:pPr>
      <w:r>
        <w:t>i/lub</w:t>
      </w:r>
    </w:p>
    <w:p w14:paraId="78FC1A0F" w14:textId="77777777" w:rsidR="000A5436" w:rsidRDefault="00836F7E">
      <w:pPr>
        <w:widowControl/>
        <w:numPr>
          <w:ilvl w:val="0"/>
          <w:numId w:val="26"/>
        </w:numPr>
        <w:spacing w:line="276" w:lineRule="auto"/>
        <w:ind w:left="1842"/>
      </w:pPr>
      <w:r>
        <w:t>interaktywne ćwiczenia i symulacje.</w:t>
      </w:r>
    </w:p>
    <w:p w14:paraId="7A80A8CF" w14:textId="425B10D8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Być podzielon</w:t>
      </w:r>
      <w:r w:rsidR="009C5324">
        <w:rPr>
          <w:b/>
        </w:rPr>
        <w:t>e</w:t>
      </w:r>
      <w:r>
        <w:rPr>
          <w:b/>
        </w:rPr>
        <w:t xml:space="preserve"> na moduły i lekcje</w:t>
      </w:r>
      <w:r>
        <w:t xml:space="preserve"> w logicznej kolejności, tak aby możliwa była nawigacja między sekcjami.</w:t>
      </w:r>
    </w:p>
    <w:p w14:paraId="34D8F4AD" w14:textId="77777777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Uwzględniać aktywności interaktywne</w:t>
      </w:r>
      <w:r>
        <w:t xml:space="preserve"> wspierające zaangażowanie uczestnika, takie jak quizy, pytania wielokrotnego wyboru, dopasowywanie pojęć, uzupełnianie brakujących informacji.</w:t>
      </w:r>
    </w:p>
    <w:p w14:paraId="022F64D9" w14:textId="77777777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Zawierać mechanizm weryfikacji wiedzy</w:t>
      </w:r>
      <w:r>
        <w:t xml:space="preserve"> – testy podsumowujące lub zadania praktyczne po każdym module, z określonym progiem zaliczenia.</w:t>
      </w:r>
    </w:p>
    <w:p w14:paraId="6F3C7DB2" w14:textId="77777777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Zapewniać dostępność materiałów</w:t>
      </w:r>
      <w:r>
        <w:t xml:space="preserve"> zgodnie z wytycznymi WCAG 2.1 na poziomie AA (np. możliwość odczytu przez czytniki ekranu, odpowiedni kontrast, transkrypcje nagrań audio/wideo).</w:t>
      </w:r>
    </w:p>
    <w:p w14:paraId="7EAEFD97" w14:textId="735F64CD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Być dostarczon</w:t>
      </w:r>
      <w:r w:rsidR="009C5324">
        <w:rPr>
          <w:b/>
        </w:rPr>
        <w:t>e</w:t>
      </w:r>
      <w:r>
        <w:rPr>
          <w:b/>
        </w:rPr>
        <w:t xml:space="preserve"> w formacie zgodnym z systemami LMS</w:t>
      </w:r>
      <w:r>
        <w:t xml:space="preserve"> (np. SCORM 1.2/2004 lub xAPI), umożliwiającym śledzenie postępów uczestników.</w:t>
      </w:r>
    </w:p>
    <w:p w14:paraId="1A43783A" w14:textId="77777777" w:rsidR="000A5436" w:rsidRDefault="00836F7E">
      <w:pPr>
        <w:widowControl/>
        <w:numPr>
          <w:ilvl w:val="0"/>
          <w:numId w:val="50"/>
        </w:numPr>
        <w:spacing w:line="276" w:lineRule="auto"/>
      </w:pPr>
      <w:r>
        <w:rPr>
          <w:b/>
        </w:rPr>
        <w:t>Zawierać elementy podsumowujące</w:t>
      </w:r>
      <w:r>
        <w:t xml:space="preserve"> – streszczenia kluczowych treści, listy kontrolne (checklisty), rekomendacje do dalszej nauki.</w:t>
      </w:r>
    </w:p>
    <w:p w14:paraId="296811FA" w14:textId="77777777" w:rsidR="000A5436" w:rsidRDefault="00836F7E">
      <w:pPr>
        <w:widowControl/>
        <w:numPr>
          <w:ilvl w:val="0"/>
          <w:numId w:val="50"/>
        </w:numPr>
        <w:spacing w:after="240" w:line="276" w:lineRule="auto"/>
      </w:pPr>
      <w:r>
        <w:rPr>
          <w:b/>
        </w:rPr>
        <w:t>Uwzględniać pytania ewaluacyjne</w:t>
      </w:r>
      <w:r>
        <w:t xml:space="preserve"> – co najmniej 50 pytań testowych dla każdego szkolenia, umożliwiających ocenę skuteczności nauczania i stopnia opanowania materiału przez uczestnika.</w:t>
      </w:r>
    </w:p>
    <w:p w14:paraId="1886738C" w14:textId="77777777" w:rsidR="000A5436" w:rsidRDefault="00836F7E">
      <w:pPr>
        <w:tabs>
          <w:tab w:val="left" w:pos="857"/>
        </w:tabs>
        <w:spacing w:line="276" w:lineRule="auto"/>
        <w:rPr>
          <w:b/>
          <w:u w:val="single"/>
        </w:rPr>
      </w:pPr>
      <w:r>
        <w:rPr>
          <w:b/>
          <w:u w:val="single"/>
        </w:rPr>
        <w:t>PODSUMOWANIE:</w:t>
      </w:r>
    </w:p>
    <w:p w14:paraId="790B7F86" w14:textId="59F8EDED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 xml:space="preserve">Program szkolenia musi uwzględniać wszystkie wymagania określone w Załączniku nr 1 – </w:t>
      </w:r>
      <w:r w:rsidR="006F43B4" w:rsidRPr="006F43B4">
        <w:rPr>
          <w:color w:val="000000"/>
        </w:rPr>
        <w:t>RAMOWY PROGRAM NAUCZANIA</w:t>
      </w:r>
      <w:r w:rsidR="00DD28D3">
        <w:rPr>
          <w:color w:val="000000"/>
        </w:rPr>
        <w:t xml:space="preserve"> „</w:t>
      </w:r>
      <w:r>
        <w:rPr>
          <w:color w:val="000000"/>
        </w:rPr>
        <w:t xml:space="preserve">Wprowadzenie do GEM FAM” do niniejszego zapytania ofertowego. Załącznik ten określa minimalny zakres merytoryczny szkolenia. </w:t>
      </w:r>
    </w:p>
    <w:p w14:paraId="49282453" w14:textId="77777777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>Wykonawca jest uprawniony do modyfikacji liczby godzin przeznaczonych na poszczególne moduły szkoleniowe określone w Załączniku, pod warunkiem zachowania minimalnej liczby godzin przewidzianych na zajęcia praktyczne w ramach danego szkolenia.</w:t>
      </w:r>
    </w:p>
    <w:p w14:paraId="24066CAE" w14:textId="77777777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>Materiały AR/VR nie stanowią przedmiotu niniejszego zapytania.</w:t>
      </w:r>
    </w:p>
    <w:p w14:paraId="25841199" w14:textId="77777777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>Na etapie opracowywania programu szkolenia Wykonawca zobowiązany jest do bieżącego konsultowania z Zamawiającym części praktycznej programu, w szczególności w zakresie doboru ćwiczeń, metod i narzędzi dydaktycznych.</w:t>
      </w:r>
    </w:p>
    <w:p w14:paraId="56A3F1DF" w14:textId="77777777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>Wykonawca, w uzasadnionych przypadkach, może dokonać modyfikacji następujących części Załącznika:</w:t>
      </w:r>
    </w:p>
    <w:p w14:paraId="6A82E94D" w14:textId="77777777" w:rsidR="000A5436" w:rsidRDefault="00836F7E">
      <w:p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720"/>
        <w:jc w:val="both"/>
        <w:rPr>
          <w:color w:val="000000"/>
        </w:rPr>
      </w:pPr>
      <w:r>
        <w:rPr>
          <w:color w:val="000000"/>
        </w:rPr>
        <w:t>a) pkt 2. Wymagania wstępne dla uczestników branżowego szkolenia zawodowego;</w:t>
      </w:r>
    </w:p>
    <w:p w14:paraId="3B3D2164" w14:textId="77777777" w:rsidR="000A5436" w:rsidRDefault="00836F7E">
      <w:p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720"/>
        <w:jc w:val="both"/>
        <w:rPr>
          <w:color w:val="000000"/>
        </w:rPr>
      </w:pPr>
      <w:r>
        <w:rPr>
          <w:color w:val="000000"/>
        </w:rPr>
        <w:t>b) pkt 3. Cele kształcenia i sposoby ich osiągania, z uwzględnieniem możliwości indywidualizacji pracy uczestników branżowego szkolenia zawodowego, w zależności od ich potrzeb i możliwości.</w:t>
      </w:r>
    </w:p>
    <w:p w14:paraId="3336BAD1" w14:textId="77777777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>Lista dostępnego sprzętu wraz ze szczegółową specyfikacją techniczną, przeznaczonego do wykorzystania podczas realizacji zajęć praktycznych, stanowi integralny załącznik do niniejszego zapytania ofertowego.</w:t>
      </w:r>
    </w:p>
    <w:p w14:paraId="55A9B453" w14:textId="77777777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>Niedopuszczalne jest modyfikowanie punktu nr 1 Czas trwania, organizacja.</w:t>
      </w:r>
    </w:p>
    <w:p w14:paraId="6A77AA2B" w14:textId="77777777" w:rsidR="000A5436" w:rsidRDefault="00836F7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jc w:val="both"/>
      </w:pPr>
      <w:r>
        <w:rPr>
          <w:color w:val="000000"/>
        </w:rPr>
        <w:t>Dopuszcza się rozbudowę, uzupełnienie lub doprecyzowanie, przy zachowaniu wszystkich dotychczasowych treści, następujących punktów Załącznika:</w:t>
      </w:r>
    </w:p>
    <w:p w14:paraId="0BC8218B" w14:textId="77777777" w:rsidR="000A5436" w:rsidRDefault="00836F7E">
      <w:p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720"/>
        <w:jc w:val="both"/>
        <w:rPr>
          <w:color w:val="000000"/>
        </w:rPr>
      </w:pPr>
      <w:r>
        <w:rPr>
          <w:color w:val="000000"/>
        </w:rPr>
        <w:t>a) pkt 4. Plan nauczania określający nazwę zajęć oraz ich wymiar;</w:t>
      </w:r>
    </w:p>
    <w:p w14:paraId="17BB96E2" w14:textId="77777777" w:rsidR="000A5436" w:rsidRDefault="00836F7E">
      <w:p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720"/>
        <w:jc w:val="both"/>
        <w:rPr>
          <w:color w:val="000000"/>
        </w:rPr>
      </w:pPr>
      <w:r>
        <w:rPr>
          <w:color w:val="000000"/>
        </w:rPr>
        <w:t>b) pkt 5. Treści nauczania w zakresie poszczególnych zajęć;</w:t>
      </w:r>
    </w:p>
    <w:p w14:paraId="12981739" w14:textId="77777777" w:rsidR="000A5436" w:rsidRDefault="00836F7E">
      <w:p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720"/>
        <w:jc w:val="both"/>
        <w:rPr>
          <w:color w:val="000000"/>
        </w:rPr>
      </w:pPr>
      <w:r>
        <w:rPr>
          <w:color w:val="000000"/>
        </w:rPr>
        <w:lastRenderedPageBreak/>
        <w:t>c) pkt 6. Wykaz literatury oraz niezbędnych środków i materiałów dydaktycznych;</w:t>
      </w:r>
    </w:p>
    <w:p w14:paraId="6FBFA53E" w14:textId="77777777" w:rsidR="000A5436" w:rsidRDefault="00836F7E">
      <w:p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720"/>
        <w:jc w:val="both"/>
        <w:rPr>
          <w:color w:val="000000"/>
        </w:rPr>
      </w:pPr>
      <w:r>
        <w:rPr>
          <w:color w:val="000000"/>
        </w:rPr>
        <w:t xml:space="preserve">d) pkt 7. Sposób i forma przeprowadzenia egzaminu. </w:t>
      </w:r>
    </w:p>
    <w:p w14:paraId="16B51E40" w14:textId="77777777" w:rsidR="000A5436" w:rsidRDefault="000A5436">
      <w:pPr>
        <w:tabs>
          <w:tab w:val="left" w:pos="857"/>
        </w:tabs>
        <w:spacing w:line="276" w:lineRule="auto"/>
        <w:jc w:val="both"/>
      </w:pPr>
    </w:p>
    <w:sectPr w:rsidR="000A5436">
      <w:headerReference w:type="default" r:id="rId8"/>
      <w:footerReference w:type="default" r:id="rId9"/>
      <w:pgSz w:w="11910" w:h="16840"/>
      <w:pgMar w:top="1320" w:right="1280" w:bottom="1160" w:left="1280" w:header="437" w:footer="9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DD900" w14:textId="77777777" w:rsidR="00E56831" w:rsidRDefault="00E56831">
      <w:r>
        <w:separator/>
      </w:r>
    </w:p>
  </w:endnote>
  <w:endnote w:type="continuationSeparator" w:id="0">
    <w:p w14:paraId="626F5FE8" w14:textId="77777777" w:rsidR="00E56831" w:rsidRDefault="00E56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085DDC-8CB0-40AF-B0D4-65B40E227436}"/>
    <w:embedBold r:id="rId2" w:fontKey="{633DF6E6-1C45-4405-9B3F-958BFC2A51FC}"/>
    <w:embedBoldItalic r:id="rId3" w:fontKey="{18CBE502-E47B-4328-9E5A-99D4ED99B31D}"/>
  </w:font>
  <w:font w:name="Noto Sans Symbols">
    <w:charset w:val="00"/>
    <w:family w:val="auto"/>
    <w:pitch w:val="default"/>
    <w:embedRegular r:id="rId4" w:fontKey="{A50D62F0-FE02-45C1-8A45-7D97A2DF52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A8FAC1E-5215-4657-A946-B9380FB7763E}"/>
    <w:embedItalic r:id="rId6" w:fontKey="{53A3B7A1-A2D6-4C35-AC4B-F31734828F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7B16ECE-1F9B-4E4B-B36B-6E577F3BB1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72172" w14:textId="77777777" w:rsidR="00836F7E" w:rsidRDefault="00836F7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74B54C2" wp14:editId="7FFF7E2C">
              <wp:simplePos x="0" y="0"/>
              <wp:positionH relativeFrom="column">
                <wp:posOffset>5557838</wp:posOffset>
              </wp:positionH>
              <wp:positionV relativeFrom="paragraph">
                <wp:posOffset>9901238</wp:posOffset>
              </wp:positionV>
              <wp:extent cx="326390" cy="180975"/>
              <wp:effectExtent l="0" t="0" r="0" b="0"/>
              <wp:wrapNone/>
              <wp:docPr id="2121695582" name="Prostokąt 2121695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7093" y="3703800"/>
                        <a:ext cx="2978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86D2D" w14:textId="77777777" w:rsidR="00836F7E" w:rsidRDefault="00836F7E">
                          <w:pPr>
                            <w:spacing w:line="222" w:lineRule="auto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str.  PAGE </w:t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4B54C2" id="Prostokąt 2121695582" o:spid="_x0000_s1026" style="position:absolute;margin-left:437.65pt;margin-top:779.65pt;width:25.7pt;height:14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" filled="f" stroked="f">
              <v:textbox inset="0,0,0,0">
                <w:txbxContent>
                  <w:p w14:paraId="07986D2D" w14:textId="77777777" w:rsidR="00836F7E" w:rsidRDefault="00836F7E">
                    <w:pPr>
                      <w:spacing w:line="222" w:lineRule="auto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str.  PAGE </w:t>
                    </w:r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015FB" w14:textId="77777777" w:rsidR="00E56831" w:rsidRDefault="00E56831">
      <w:r>
        <w:separator/>
      </w:r>
    </w:p>
  </w:footnote>
  <w:footnote w:type="continuationSeparator" w:id="0">
    <w:p w14:paraId="4DB59440" w14:textId="77777777" w:rsidR="00E56831" w:rsidRDefault="00E56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241A5" w14:textId="50E1ADEB" w:rsidR="00836F7E" w:rsidRDefault="00836F7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 w:rsidRPr="0064657E">
      <w:rPr>
        <w:rFonts w:asciiTheme="minorHAnsi" w:hAnsiTheme="minorHAnsi" w:cstheme="minorHAnsi"/>
        <w:noProof/>
        <w:kern w:val="2"/>
      </w:rPr>
      <w:drawing>
        <wp:inline distT="0" distB="0" distL="0" distR="0" wp14:anchorId="7CDA034F" wp14:editId="52BDDFF7">
          <wp:extent cx="5753100" cy="704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E42D7D" w14:textId="77777777" w:rsidR="00001C53" w:rsidRDefault="00001C5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A0EF197" w14:textId="77777777" w:rsidR="00001C53" w:rsidRDefault="00001C5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9E0"/>
    <w:multiLevelType w:val="multilevel"/>
    <w:tmpl w:val="95B4C92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24C9"/>
    <w:multiLevelType w:val="multilevel"/>
    <w:tmpl w:val="B73C1B6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1F53DCB"/>
    <w:multiLevelType w:val="multilevel"/>
    <w:tmpl w:val="C2BE988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44169EA"/>
    <w:multiLevelType w:val="multilevel"/>
    <w:tmpl w:val="03A083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1110E"/>
    <w:multiLevelType w:val="multilevel"/>
    <w:tmpl w:val="E702DC5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C7605"/>
    <w:multiLevelType w:val="multilevel"/>
    <w:tmpl w:val="E17CF3F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6E409F9"/>
    <w:multiLevelType w:val="multilevel"/>
    <w:tmpl w:val="91B8C5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F4813"/>
    <w:multiLevelType w:val="multilevel"/>
    <w:tmpl w:val="AF1E922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0E44717F"/>
    <w:multiLevelType w:val="multilevel"/>
    <w:tmpl w:val="ABA684A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0EB31CFD"/>
    <w:multiLevelType w:val="multilevel"/>
    <w:tmpl w:val="79402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72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461609"/>
    <w:multiLevelType w:val="multilevel"/>
    <w:tmpl w:val="F8AC89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5C6CE6"/>
    <w:multiLevelType w:val="multilevel"/>
    <w:tmpl w:val="19CAD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01243FA"/>
    <w:multiLevelType w:val="multilevel"/>
    <w:tmpl w:val="45AC442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07E5AF6"/>
    <w:multiLevelType w:val="multilevel"/>
    <w:tmpl w:val="C340E79E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15F155E"/>
    <w:multiLevelType w:val="multilevel"/>
    <w:tmpl w:val="FB62952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11BA31EC"/>
    <w:multiLevelType w:val="multilevel"/>
    <w:tmpl w:val="AB207D0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1DB2E17"/>
    <w:multiLevelType w:val="multilevel"/>
    <w:tmpl w:val="DD1AECF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2A90500"/>
    <w:multiLevelType w:val="multilevel"/>
    <w:tmpl w:val="DC3A369A"/>
    <w:lvl w:ilvl="0">
      <w:start w:val="1"/>
      <w:numFmt w:val="decimal"/>
      <w:lvlText w:val="%1."/>
      <w:lvlJc w:val="left"/>
      <w:pPr>
        <w:ind w:left="856" w:hanging="360"/>
      </w:pPr>
      <w:rPr>
        <w:rFonts w:ascii="Calibri" w:eastAsia="Calibri" w:hAnsi="Calibri" w:cs="Calibri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413" w:hanging="360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●"/>
      <w:lvlJc w:val="left"/>
      <w:pPr>
        <w:ind w:left="1838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−"/>
      <w:lvlJc w:val="left"/>
      <w:pPr>
        <w:ind w:left="226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3272" w:hanging="360"/>
      </w:pPr>
    </w:lvl>
    <w:lvl w:ilvl="5">
      <w:numFmt w:val="bullet"/>
      <w:lvlText w:val="•"/>
      <w:lvlJc w:val="left"/>
      <w:pPr>
        <w:ind w:left="4284" w:hanging="360"/>
      </w:pPr>
    </w:lvl>
    <w:lvl w:ilvl="6">
      <w:numFmt w:val="bullet"/>
      <w:lvlText w:val="•"/>
      <w:lvlJc w:val="left"/>
      <w:pPr>
        <w:ind w:left="5297" w:hanging="360"/>
      </w:pPr>
    </w:lvl>
    <w:lvl w:ilvl="7">
      <w:numFmt w:val="bullet"/>
      <w:lvlText w:val="•"/>
      <w:lvlJc w:val="left"/>
      <w:pPr>
        <w:ind w:left="6309" w:hanging="360"/>
      </w:pPr>
    </w:lvl>
    <w:lvl w:ilvl="8">
      <w:numFmt w:val="bullet"/>
      <w:lvlText w:val="•"/>
      <w:lvlJc w:val="left"/>
      <w:pPr>
        <w:ind w:left="7321" w:hanging="360"/>
      </w:pPr>
    </w:lvl>
  </w:abstractNum>
  <w:abstractNum w:abstractNumId="18" w15:restartNumberingAfterBreak="0">
    <w:nsid w:val="13850890"/>
    <w:multiLevelType w:val="multilevel"/>
    <w:tmpl w:val="71EA907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FB3FB2"/>
    <w:multiLevelType w:val="multilevel"/>
    <w:tmpl w:val="BB984F8C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7500769"/>
    <w:multiLevelType w:val="multilevel"/>
    <w:tmpl w:val="CE2860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F70368"/>
    <w:multiLevelType w:val="multilevel"/>
    <w:tmpl w:val="BCAA61E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A0E327E"/>
    <w:multiLevelType w:val="multilevel"/>
    <w:tmpl w:val="993ABC9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3" w15:restartNumberingAfterBreak="0">
    <w:nsid w:val="1AAA1347"/>
    <w:multiLevelType w:val="multilevel"/>
    <w:tmpl w:val="637E57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E446020"/>
    <w:multiLevelType w:val="multilevel"/>
    <w:tmpl w:val="F45AAD8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1EAF44C0"/>
    <w:multiLevelType w:val="multilevel"/>
    <w:tmpl w:val="9080291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1EDF064A"/>
    <w:multiLevelType w:val="multilevel"/>
    <w:tmpl w:val="CFBCE5D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B9736A"/>
    <w:multiLevelType w:val="multilevel"/>
    <w:tmpl w:val="D6CAAD8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931BE6"/>
    <w:multiLevelType w:val="multilevel"/>
    <w:tmpl w:val="D80A84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28FA3B1B"/>
    <w:multiLevelType w:val="multilevel"/>
    <w:tmpl w:val="5902040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70628D"/>
    <w:multiLevelType w:val="multilevel"/>
    <w:tmpl w:val="F446DD9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8E79CD"/>
    <w:multiLevelType w:val="multilevel"/>
    <w:tmpl w:val="2592CE5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9A433EC"/>
    <w:multiLevelType w:val="multilevel"/>
    <w:tmpl w:val="471A2F7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0D6C94"/>
    <w:multiLevelType w:val="multilevel"/>
    <w:tmpl w:val="7278F32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0B42EE"/>
    <w:multiLevelType w:val="multilevel"/>
    <w:tmpl w:val="D53047B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D86C2B"/>
    <w:multiLevelType w:val="multilevel"/>
    <w:tmpl w:val="0FE66DC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DEF5E02"/>
    <w:multiLevelType w:val="multilevel"/>
    <w:tmpl w:val="6A325FA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2F29638B"/>
    <w:multiLevelType w:val="multilevel"/>
    <w:tmpl w:val="35AA3478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30D817BD"/>
    <w:multiLevelType w:val="multilevel"/>
    <w:tmpl w:val="E2B03AC0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32510159"/>
    <w:multiLevelType w:val="multilevel"/>
    <w:tmpl w:val="CC5EE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4251CEA"/>
    <w:multiLevelType w:val="multilevel"/>
    <w:tmpl w:val="E796F75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345A2A06"/>
    <w:multiLevelType w:val="multilevel"/>
    <w:tmpl w:val="A0788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D57A43"/>
    <w:multiLevelType w:val="multilevel"/>
    <w:tmpl w:val="41A23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0629AD"/>
    <w:multiLevelType w:val="multilevel"/>
    <w:tmpl w:val="0740873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3C5C4789"/>
    <w:multiLevelType w:val="multilevel"/>
    <w:tmpl w:val="45AEA34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45" w15:restartNumberingAfterBreak="0">
    <w:nsid w:val="3C8F6D69"/>
    <w:multiLevelType w:val="multilevel"/>
    <w:tmpl w:val="5B5C597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46" w15:restartNumberingAfterBreak="0">
    <w:nsid w:val="3CEE48D5"/>
    <w:multiLevelType w:val="multilevel"/>
    <w:tmpl w:val="C5DE8E8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D4D78F2"/>
    <w:multiLevelType w:val="multilevel"/>
    <w:tmpl w:val="677C70F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48" w15:restartNumberingAfterBreak="0">
    <w:nsid w:val="3F473C19"/>
    <w:multiLevelType w:val="multilevel"/>
    <w:tmpl w:val="79BA5B4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4099633B"/>
    <w:multiLevelType w:val="multilevel"/>
    <w:tmpl w:val="5A26F1B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40CB5DF8"/>
    <w:multiLevelType w:val="multilevel"/>
    <w:tmpl w:val="6934881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428A7138"/>
    <w:multiLevelType w:val="multilevel"/>
    <w:tmpl w:val="8E28039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3D44F73"/>
    <w:multiLevelType w:val="multilevel"/>
    <w:tmpl w:val="6F92C10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A47ABE"/>
    <w:multiLevelType w:val="multilevel"/>
    <w:tmpl w:val="1BA86C1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44F36329"/>
    <w:multiLevelType w:val="multilevel"/>
    <w:tmpl w:val="AC3C083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55" w15:restartNumberingAfterBreak="0">
    <w:nsid w:val="45C85771"/>
    <w:multiLevelType w:val="multilevel"/>
    <w:tmpl w:val="BEDEC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A676B3"/>
    <w:multiLevelType w:val="multilevel"/>
    <w:tmpl w:val="2836E56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57" w15:restartNumberingAfterBreak="0">
    <w:nsid w:val="497E1A2D"/>
    <w:multiLevelType w:val="multilevel"/>
    <w:tmpl w:val="E2B829E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4A090192"/>
    <w:multiLevelType w:val="multilevel"/>
    <w:tmpl w:val="D25800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A211503"/>
    <w:multiLevelType w:val="multilevel"/>
    <w:tmpl w:val="9354A82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4A641BC2"/>
    <w:multiLevelType w:val="multilevel"/>
    <w:tmpl w:val="15A47CB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BDB6114"/>
    <w:multiLevelType w:val="multilevel"/>
    <w:tmpl w:val="FE2A4F8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7D1729"/>
    <w:multiLevelType w:val="multilevel"/>
    <w:tmpl w:val="5A8AFAE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63" w15:restartNumberingAfterBreak="0">
    <w:nsid w:val="4E013EC6"/>
    <w:multiLevelType w:val="multilevel"/>
    <w:tmpl w:val="C4BE57D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64" w15:restartNumberingAfterBreak="0">
    <w:nsid w:val="4E735CE4"/>
    <w:multiLevelType w:val="multilevel"/>
    <w:tmpl w:val="CEB0D09C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4EF858C9"/>
    <w:multiLevelType w:val="multilevel"/>
    <w:tmpl w:val="D996DD0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51100B6E"/>
    <w:multiLevelType w:val="multilevel"/>
    <w:tmpl w:val="6568D436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512C555A"/>
    <w:multiLevelType w:val="multilevel"/>
    <w:tmpl w:val="3FCE3A6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513A77C2"/>
    <w:multiLevelType w:val="multilevel"/>
    <w:tmpl w:val="4A864D0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9" w15:restartNumberingAfterBreak="0">
    <w:nsid w:val="51A55D30"/>
    <w:multiLevelType w:val="multilevel"/>
    <w:tmpl w:val="671643E0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51FE4CE6"/>
    <w:multiLevelType w:val="multilevel"/>
    <w:tmpl w:val="A90819A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1" w15:restartNumberingAfterBreak="0">
    <w:nsid w:val="52B05F25"/>
    <w:multiLevelType w:val="multilevel"/>
    <w:tmpl w:val="CF8A677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A96F36"/>
    <w:multiLevelType w:val="multilevel"/>
    <w:tmpl w:val="53904D0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3" w15:restartNumberingAfterBreak="0">
    <w:nsid w:val="55DC27EB"/>
    <w:multiLevelType w:val="multilevel"/>
    <w:tmpl w:val="1B8420D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57FE6402"/>
    <w:multiLevelType w:val="multilevel"/>
    <w:tmpl w:val="BEB48F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A104F85"/>
    <w:multiLevelType w:val="multilevel"/>
    <w:tmpl w:val="C6A40AD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6" w15:restartNumberingAfterBreak="0">
    <w:nsid w:val="5A524CEA"/>
    <w:multiLevelType w:val="multilevel"/>
    <w:tmpl w:val="EC0C2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B9F29F3"/>
    <w:multiLevelType w:val="multilevel"/>
    <w:tmpl w:val="33A213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5C75441C"/>
    <w:multiLevelType w:val="multilevel"/>
    <w:tmpl w:val="3DBEF3F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9" w15:restartNumberingAfterBreak="0">
    <w:nsid w:val="5E0C30F3"/>
    <w:multiLevelType w:val="multilevel"/>
    <w:tmpl w:val="53D4834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7A0F1F"/>
    <w:multiLevelType w:val="multilevel"/>
    <w:tmpl w:val="B9F4379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1" w15:restartNumberingAfterBreak="0">
    <w:nsid w:val="608B0192"/>
    <w:multiLevelType w:val="multilevel"/>
    <w:tmpl w:val="C278E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18275D3"/>
    <w:multiLevelType w:val="multilevel"/>
    <w:tmpl w:val="05DAC83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3" w15:restartNumberingAfterBreak="0">
    <w:nsid w:val="62A21BAA"/>
    <w:multiLevelType w:val="multilevel"/>
    <w:tmpl w:val="24402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3864F29"/>
    <w:multiLevelType w:val="multilevel"/>
    <w:tmpl w:val="250E17A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393DC4"/>
    <w:multiLevelType w:val="multilevel"/>
    <w:tmpl w:val="B1B86EC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67D816CB"/>
    <w:multiLevelType w:val="multilevel"/>
    <w:tmpl w:val="22463D5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7" w15:restartNumberingAfterBreak="0">
    <w:nsid w:val="67E80625"/>
    <w:multiLevelType w:val="multilevel"/>
    <w:tmpl w:val="C6949F1A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695A740A"/>
    <w:multiLevelType w:val="multilevel"/>
    <w:tmpl w:val="CE1C87C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9" w15:restartNumberingAfterBreak="0">
    <w:nsid w:val="6A0D5321"/>
    <w:multiLevelType w:val="multilevel"/>
    <w:tmpl w:val="C5BC4D0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AD65092"/>
    <w:multiLevelType w:val="multilevel"/>
    <w:tmpl w:val="5FEAE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C181B68"/>
    <w:multiLevelType w:val="multilevel"/>
    <w:tmpl w:val="413C210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 w15:restartNumberingAfterBreak="0">
    <w:nsid w:val="6D837FD8"/>
    <w:multiLevelType w:val="multilevel"/>
    <w:tmpl w:val="B50C306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93" w15:restartNumberingAfterBreak="0">
    <w:nsid w:val="6EE93111"/>
    <w:multiLevelType w:val="multilevel"/>
    <w:tmpl w:val="4F20E0C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214181"/>
    <w:multiLevelType w:val="multilevel"/>
    <w:tmpl w:val="5324F94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71A644EE"/>
    <w:multiLevelType w:val="multilevel"/>
    <w:tmpl w:val="2C262C5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A64F55"/>
    <w:multiLevelType w:val="multilevel"/>
    <w:tmpl w:val="73645D1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31F3F84"/>
    <w:multiLevelType w:val="multilevel"/>
    <w:tmpl w:val="BF0A7FE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76AE4463"/>
    <w:multiLevelType w:val="multilevel"/>
    <w:tmpl w:val="8D6A9E1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76E15988"/>
    <w:multiLevelType w:val="multilevel"/>
    <w:tmpl w:val="F848A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997542"/>
    <w:multiLevelType w:val="multilevel"/>
    <w:tmpl w:val="54FA769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01" w15:restartNumberingAfterBreak="0">
    <w:nsid w:val="79E468F5"/>
    <w:multiLevelType w:val="multilevel"/>
    <w:tmpl w:val="85FA62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E86C75"/>
    <w:multiLevelType w:val="multilevel"/>
    <w:tmpl w:val="163C575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03" w15:restartNumberingAfterBreak="0">
    <w:nsid w:val="7BCE5EC7"/>
    <w:multiLevelType w:val="multilevel"/>
    <w:tmpl w:val="91EA66C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4" w15:restartNumberingAfterBreak="0">
    <w:nsid w:val="7C870E47"/>
    <w:multiLevelType w:val="multilevel"/>
    <w:tmpl w:val="C4B85E86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5" w15:restartNumberingAfterBreak="0">
    <w:nsid w:val="7E596FEF"/>
    <w:multiLevelType w:val="multilevel"/>
    <w:tmpl w:val="F1DAD91C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 w15:restartNumberingAfterBreak="0">
    <w:nsid w:val="7F4E176F"/>
    <w:multiLevelType w:val="multilevel"/>
    <w:tmpl w:val="7A00E4A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364473966">
    <w:abstractNumId w:val="74"/>
  </w:num>
  <w:num w:numId="2" w16cid:durableId="573204628">
    <w:abstractNumId w:val="69"/>
  </w:num>
  <w:num w:numId="3" w16cid:durableId="60374216">
    <w:abstractNumId w:val="18"/>
  </w:num>
  <w:num w:numId="4" w16cid:durableId="372854395">
    <w:abstractNumId w:val="15"/>
  </w:num>
  <w:num w:numId="5" w16cid:durableId="1417749214">
    <w:abstractNumId w:val="63"/>
  </w:num>
  <w:num w:numId="6" w16cid:durableId="366218747">
    <w:abstractNumId w:val="100"/>
  </w:num>
  <w:num w:numId="7" w16cid:durableId="634797225">
    <w:abstractNumId w:val="76"/>
  </w:num>
  <w:num w:numId="8" w16cid:durableId="1492064251">
    <w:abstractNumId w:val="65"/>
  </w:num>
  <w:num w:numId="9" w16cid:durableId="1937127120">
    <w:abstractNumId w:val="34"/>
  </w:num>
  <w:num w:numId="10" w16cid:durableId="1915318661">
    <w:abstractNumId w:val="48"/>
  </w:num>
  <w:num w:numId="11" w16cid:durableId="1662613724">
    <w:abstractNumId w:val="30"/>
  </w:num>
  <w:num w:numId="12" w16cid:durableId="2000191253">
    <w:abstractNumId w:val="92"/>
  </w:num>
  <w:num w:numId="13" w16cid:durableId="1405224804">
    <w:abstractNumId w:val="29"/>
  </w:num>
  <w:num w:numId="14" w16cid:durableId="1551376303">
    <w:abstractNumId w:val="12"/>
  </w:num>
  <w:num w:numId="15" w16cid:durableId="964312373">
    <w:abstractNumId w:val="70"/>
  </w:num>
  <w:num w:numId="16" w16cid:durableId="395712238">
    <w:abstractNumId w:val="83"/>
  </w:num>
  <w:num w:numId="17" w16cid:durableId="556281608">
    <w:abstractNumId w:val="36"/>
  </w:num>
  <w:num w:numId="18" w16cid:durableId="1981887064">
    <w:abstractNumId w:val="106"/>
  </w:num>
  <w:num w:numId="19" w16cid:durableId="341395512">
    <w:abstractNumId w:val="16"/>
  </w:num>
  <w:num w:numId="20" w16cid:durableId="56393205">
    <w:abstractNumId w:val="10"/>
  </w:num>
  <w:num w:numId="21" w16cid:durableId="272367691">
    <w:abstractNumId w:val="88"/>
  </w:num>
  <w:num w:numId="22" w16cid:durableId="1300257385">
    <w:abstractNumId w:val="97"/>
  </w:num>
  <w:num w:numId="23" w16cid:durableId="453446286">
    <w:abstractNumId w:val="24"/>
  </w:num>
  <w:num w:numId="24" w16cid:durableId="1487281402">
    <w:abstractNumId w:val="90"/>
  </w:num>
  <w:num w:numId="25" w16cid:durableId="1879076366">
    <w:abstractNumId w:val="19"/>
  </w:num>
  <w:num w:numId="26" w16cid:durableId="1938324571">
    <w:abstractNumId w:val="28"/>
  </w:num>
  <w:num w:numId="27" w16cid:durableId="312761520">
    <w:abstractNumId w:val="31"/>
  </w:num>
  <w:num w:numId="28" w16cid:durableId="827674342">
    <w:abstractNumId w:val="46"/>
  </w:num>
  <w:num w:numId="29" w16cid:durableId="900824814">
    <w:abstractNumId w:val="51"/>
  </w:num>
  <w:num w:numId="30" w16cid:durableId="1811289049">
    <w:abstractNumId w:val="45"/>
  </w:num>
  <w:num w:numId="31" w16cid:durableId="1691838733">
    <w:abstractNumId w:val="98"/>
  </w:num>
  <w:num w:numId="32" w16cid:durableId="405224278">
    <w:abstractNumId w:val="7"/>
  </w:num>
  <w:num w:numId="33" w16cid:durableId="906191337">
    <w:abstractNumId w:val="99"/>
  </w:num>
  <w:num w:numId="34" w16cid:durableId="1004355699">
    <w:abstractNumId w:val="37"/>
  </w:num>
  <w:num w:numId="35" w16cid:durableId="1271619217">
    <w:abstractNumId w:val="95"/>
  </w:num>
  <w:num w:numId="36" w16cid:durableId="1674526449">
    <w:abstractNumId w:val="40"/>
  </w:num>
  <w:num w:numId="37" w16cid:durableId="1459687756">
    <w:abstractNumId w:val="27"/>
  </w:num>
  <w:num w:numId="38" w16cid:durableId="1955402167">
    <w:abstractNumId w:val="84"/>
  </w:num>
  <w:num w:numId="39" w16cid:durableId="336885889">
    <w:abstractNumId w:val="62"/>
  </w:num>
  <w:num w:numId="40" w16cid:durableId="240484133">
    <w:abstractNumId w:val="5"/>
  </w:num>
  <w:num w:numId="41" w16cid:durableId="754472055">
    <w:abstractNumId w:val="47"/>
  </w:num>
  <w:num w:numId="42" w16cid:durableId="2064984059">
    <w:abstractNumId w:val="23"/>
  </w:num>
  <w:num w:numId="43" w16cid:durableId="638727829">
    <w:abstractNumId w:val="73"/>
  </w:num>
  <w:num w:numId="44" w16cid:durableId="1638802248">
    <w:abstractNumId w:val="0"/>
  </w:num>
  <w:num w:numId="45" w16cid:durableId="1686709192">
    <w:abstractNumId w:val="57"/>
  </w:num>
  <w:num w:numId="46" w16cid:durableId="851451320">
    <w:abstractNumId w:val="4"/>
  </w:num>
  <w:num w:numId="47" w16cid:durableId="691145461">
    <w:abstractNumId w:val="82"/>
  </w:num>
  <w:num w:numId="48" w16cid:durableId="1440417540">
    <w:abstractNumId w:val="67"/>
  </w:num>
  <w:num w:numId="49" w16cid:durableId="2044741119">
    <w:abstractNumId w:val="13"/>
  </w:num>
  <w:num w:numId="50" w16cid:durableId="1513031725">
    <w:abstractNumId w:val="14"/>
  </w:num>
  <w:num w:numId="51" w16cid:durableId="1160584604">
    <w:abstractNumId w:val="41"/>
  </w:num>
  <w:num w:numId="52" w16cid:durableId="1567105899">
    <w:abstractNumId w:val="64"/>
  </w:num>
  <w:num w:numId="53" w16cid:durableId="399325344">
    <w:abstractNumId w:val="20"/>
  </w:num>
  <w:num w:numId="54" w16cid:durableId="1048918008">
    <w:abstractNumId w:val="43"/>
  </w:num>
  <w:num w:numId="55" w16cid:durableId="1296716996">
    <w:abstractNumId w:val="93"/>
  </w:num>
  <w:num w:numId="56" w16cid:durableId="1948389802">
    <w:abstractNumId w:val="56"/>
  </w:num>
  <w:num w:numId="57" w16cid:durableId="1589464942">
    <w:abstractNumId w:val="60"/>
  </w:num>
  <w:num w:numId="58" w16cid:durableId="995954408">
    <w:abstractNumId w:val="72"/>
  </w:num>
  <w:num w:numId="59" w16cid:durableId="625814447">
    <w:abstractNumId w:val="89"/>
  </w:num>
  <w:num w:numId="60" w16cid:durableId="692538014">
    <w:abstractNumId w:val="55"/>
  </w:num>
  <w:num w:numId="61" w16cid:durableId="1413087944">
    <w:abstractNumId w:val="87"/>
  </w:num>
  <w:num w:numId="62" w16cid:durableId="1234436496">
    <w:abstractNumId w:val="77"/>
  </w:num>
  <w:num w:numId="63" w16cid:durableId="635331618">
    <w:abstractNumId w:val="68"/>
  </w:num>
  <w:num w:numId="64" w16cid:durableId="1781606240">
    <w:abstractNumId w:val="17"/>
  </w:num>
  <w:num w:numId="65" w16cid:durableId="277221156">
    <w:abstractNumId w:val="94"/>
  </w:num>
  <w:num w:numId="66" w16cid:durableId="124782940">
    <w:abstractNumId w:val="25"/>
  </w:num>
  <w:num w:numId="67" w16cid:durableId="278800906">
    <w:abstractNumId w:val="80"/>
  </w:num>
  <w:num w:numId="68" w16cid:durableId="336422688">
    <w:abstractNumId w:val="9"/>
  </w:num>
  <w:num w:numId="69" w16cid:durableId="317733892">
    <w:abstractNumId w:val="96"/>
  </w:num>
  <w:num w:numId="70" w16cid:durableId="395401970">
    <w:abstractNumId w:val="26"/>
  </w:num>
  <w:num w:numId="71" w16cid:durableId="1000543929">
    <w:abstractNumId w:val="11"/>
  </w:num>
  <w:num w:numId="72" w16cid:durableId="1762872121">
    <w:abstractNumId w:val="71"/>
  </w:num>
  <w:num w:numId="73" w16cid:durableId="101998973">
    <w:abstractNumId w:val="35"/>
  </w:num>
  <w:num w:numId="74" w16cid:durableId="1805925386">
    <w:abstractNumId w:val="54"/>
  </w:num>
  <w:num w:numId="75" w16cid:durableId="1692337591">
    <w:abstractNumId w:val="66"/>
  </w:num>
  <w:num w:numId="76" w16cid:durableId="1354453523">
    <w:abstractNumId w:val="86"/>
  </w:num>
  <w:num w:numId="77" w16cid:durableId="1075932631">
    <w:abstractNumId w:val="58"/>
  </w:num>
  <w:num w:numId="78" w16cid:durableId="1836724729">
    <w:abstractNumId w:val="59"/>
  </w:num>
  <w:num w:numId="79" w16cid:durableId="972515332">
    <w:abstractNumId w:val="21"/>
  </w:num>
  <w:num w:numId="80" w16cid:durableId="568929202">
    <w:abstractNumId w:val="32"/>
  </w:num>
  <w:num w:numId="81" w16cid:durableId="123550037">
    <w:abstractNumId w:val="1"/>
  </w:num>
  <w:num w:numId="82" w16cid:durableId="1455438233">
    <w:abstractNumId w:val="33"/>
  </w:num>
  <w:num w:numId="83" w16cid:durableId="240405850">
    <w:abstractNumId w:val="2"/>
  </w:num>
  <w:num w:numId="84" w16cid:durableId="259610872">
    <w:abstractNumId w:val="103"/>
  </w:num>
  <w:num w:numId="85" w16cid:durableId="516700177">
    <w:abstractNumId w:val="75"/>
  </w:num>
  <w:num w:numId="86" w16cid:durableId="273246232">
    <w:abstractNumId w:val="101"/>
  </w:num>
  <w:num w:numId="87" w16cid:durableId="1569026268">
    <w:abstractNumId w:val="105"/>
  </w:num>
  <w:num w:numId="88" w16cid:durableId="258031567">
    <w:abstractNumId w:val="6"/>
  </w:num>
  <w:num w:numId="89" w16cid:durableId="1162041347">
    <w:abstractNumId w:val="44"/>
  </w:num>
  <w:num w:numId="90" w16cid:durableId="1904635722">
    <w:abstractNumId w:val="49"/>
  </w:num>
  <w:num w:numId="91" w16cid:durableId="1019239269">
    <w:abstractNumId w:val="61"/>
  </w:num>
  <w:num w:numId="92" w16cid:durableId="2128229832">
    <w:abstractNumId w:val="8"/>
  </w:num>
  <w:num w:numId="93" w16cid:durableId="1263762796">
    <w:abstractNumId w:val="104"/>
  </w:num>
  <w:num w:numId="94" w16cid:durableId="77334582">
    <w:abstractNumId w:val="78"/>
  </w:num>
  <w:num w:numId="95" w16cid:durableId="521549949">
    <w:abstractNumId w:val="39"/>
  </w:num>
  <w:num w:numId="96" w16cid:durableId="1675914652">
    <w:abstractNumId w:val="91"/>
  </w:num>
  <w:num w:numId="97" w16cid:durableId="316037478">
    <w:abstractNumId w:val="81"/>
  </w:num>
  <w:num w:numId="98" w16cid:durableId="1384713357">
    <w:abstractNumId w:val="52"/>
  </w:num>
  <w:num w:numId="99" w16cid:durableId="624196028">
    <w:abstractNumId w:val="85"/>
  </w:num>
  <w:num w:numId="100" w16cid:durableId="1726488169">
    <w:abstractNumId w:val="79"/>
  </w:num>
  <w:num w:numId="101" w16cid:durableId="351494999">
    <w:abstractNumId w:val="22"/>
  </w:num>
  <w:num w:numId="102" w16cid:durableId="620455285">
    <w:abstractNumId w:val="53"/>
  </w:num>
  <w:num w:numId="103" w16cid:durableId="525103416">
    <w:abstractNumId w:val="102"/>
  </w:num>
  <w:num w:numId="104" w16cid:durableId="1518500605">
    <w:abstractNumId w:val="42"/>
  </w:num>
  <w:num w:numId="105" w16cid:durableId="162666463">
    <w:abstractNumId w:val="38"/>
  </w:num>
  <w:num w:numId="106" w16cid:durableId="1117720158">
    <w:abstractNumId w:val="3"/>
  </w:num>
  <w:num w:numId="107" w16cid:durableId="1280448957">
    <w:abstractNumId w:val="50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436"/>
    <w:rsid w:val="00001C53"/>
    <w:rsid w:val="00040376"/>
    <w:rsid w:val="000A5436"/>
    <w:rsid w:val="0010252A"/>
    <w:rsid w:val="00135E30"/>
    <w:rsid w:val="001457F8"/>
    <w:rsid w:val="001703E9"/>
    <w:rsid w:val="00180338"/>
    <w:rsid w:val="001E36B7"/>
    <w:rsid w:val="0022124A"/>
    <w:rsid w:val="00295223"/>
    <w:rsid w:val="002B0A96"/>
    <w:rsid w:val="002B228C"/>
    <w:rsid w:val="002F023E"/>
    <w:rsid w:val="0030354F"/>
    <w:rsid w:val="00330C73"/>
    <w:rsid w:val="0033272A"/>
    <w:rsid w:val="0034577D"/>
    <w:rsid w:val="003464A0"/>
    <w:rsid w:val="00454A2F"/>
    <w:rsid w:val="004868B8"/>
    <w:rsid w:val="00490A30"/>
    <w:rsid w:val="004B1A2E"/>
    <w:rsid w:val="0054270D"/>
    <w:rsid w:val="00546410"/>
    <w:rsid w:val="005719EA"/>
    <w:rsid w:val="00596CAB"/>
    <w:rsid w:val="005B0A93"/>
    <w:rsid w:val="005E1C5A"/>
    <w:rsid w:val="006513A4"/>
    <w:rsid w:val="006621CF"/>
    <w:rsid w:val="006B7C9B"/>
    <w:rsid w:val="006D5277"/>
    <w:rsid w:val="006F43B4"/>
    <w:rsid w:val="00730EB9"/>
    <w:rsid w:val="00760EF8"/>
    <w:rsid w:val="007E4F53"/>
    <w:rsid w:val="00836F7E"/>
    <w:rsid w:val="008B1026"/>
    <w:rsid w:val="008E367A"/>
    <w:rsid w:val="008E505A"/>
    <w:rsid w:val="009143C8"/>
    <w:rsid w:val="00934B34"/>
    <w:rsid w:val="0097730E"/>
    <w:rsid w:val="009824F9"/>
    <w:rsid w:val="00986060"/>
    <w:rsid w:val="009C4AF5"/>
    <w:rsid w:val="009C5324"/>
    <w:rsid w:val="00A402D6"/>
    <w:rsid w:val="00BB7A1D"/>
    <w:rsid w:val="00BD5371"/>
    <w:rsid w:val="00C03B2E"/>
    <w:rsid w:val="00CA3643"/>
    <w:rsid w:val="00CB4B45"/>
    <w:rsid w:val="00CF5034"/>
    <w:rsid w:val="00D4093B"/>
    <w:rsid w:val="00D5587C"/>
    <w:rsid w:val="00D6154F"/>
    <w:rsid w:val="00D74AD3"/>
    <w:rsid w:val="00DD28D3"/>
    <w:rsid w:val="00E46975"/>
    <w:rsid w:val="00E47CF8"/>
    <w:rsid w:val="00E56831"/>
    <w:rsid w:val="00E921D3"/>
    <w:rsid w:val="00F44DB9"/>
    <w:rsid w:val="00F46BB6"/>
    <w:rsid w:val="00FA1FFE"/>
    <w:rsid w:val="00FF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8D5A1"/>
  <w15:docId w15:val="{598432EE-D6B7-4156-9A7D-A5B4ED0B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36"/>
      <w:outlineLvl w:val="0"/>
    </w:pPr>
    <w:rPr>
      <w:b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196"/>
      <w:ind w:left="2409" w:right="2395"/>
      <w:jc w:val="center"/>
    </w:pPr>
    <w:rPr>
      <w:rFonts w:ascii="Arial" w:eastAsia="Arial" w:hAnsi="Arial" w:cs="Arial"/>
      <w:b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pPr>
      <w:ind w:left="1838" w:hanging="360"/>
      <w:jc w:val="both"/>
    </w:pPr>
    <w:rPr>
      <w:sz w:val="24"/>
      <w:szCs w:val="24"/>
    </w:rPr>
  </w:style>
  <w:style w:type="paragraph" w:styleId="Akapitzlist">
    <w:name w:val="List Paragraph"/>
    <w:uiPriority w:val="1"/>
    <w:qFormat/>
    <w:pPr>
      <w:ind w:left="1838" w:hanging="360"/>
      <w:jc w:val="both"/>
    </w:pPr>
  </w:style>
  <w:style w:type="paragraph" w:customStyle="1" w:styleId="TableParagraph">
    <w:name w:val="Table Paragraph"/>
    <w:uiPriority w:val="1"/>
    <w:qFormat/>
  </w:style>
  <w:style w:type="paragraph" w:styleId="Nagwek">
    <w:name w:val="header"/>
    <w:link w:val="NagwekZnak"/>
    <w:uiPriority w:val="99"/>
    <w:unhideWhenUsed/>
    <w:rsid w:val="00B50B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0B4C"/>
    <w:rPr>
      <w:rFonts w:ascii="Calibri" w:eastAsia="Calibri" w:hAnsi="Calibri" w:cs="Calibri"/>
      <w:lang w:val="pl-PL"/>
    </w:rPr>
  </w:style>
  <w:style w:type="paragraph" w:styleId="Stopka">
    <w:name w:val="footer"/>
    <w:link w:val="StopkaZnak"/>
    <w:uiPriority w:val="99"/>
    <w:unhideWhenUsed/>
    <w:rsid w:val="00B50B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0B4C"/>
    <w:rPr>
      <w:rFonts w:ascii="Calibri" w:eastAsia="Calibri" w:hAnsi="Calibri" w:cs="Calibri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qxI5L/TZcWPPj39mLds/x1Z81A==">CgMxLjAyCWguMzBqMHpsbDIOaC43cnB3ZnFsajZybzUyDmguNzFvNDYzNjV4dGdjMg5oLmh0MjJyb2o1enRmeTIOaC53eDZhMzl5ZWljZmoyDmguYWI1Zml3N3JuMTIyMg5oLmpmNmkwaGFldXFzZjgAciExbWdEcVNZenlLbFdTQ1dHdUZzNW96VzBaQXdOWnZkZDA=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1583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Pietroń</dc:creator>
  <cp:lastModifiedBy>Izabela Urbanek</cp:lastModifiedBy>
  <cp:revision>49</cp:revision>
  <cp:lastPrinted>2025-08-27T12:49:00Z</cp:lastPrinted>
  <dcterms:created xsi:type="dcterms:W3CDTF">2024-12-09T07:06:00Z</dcterms:created>
  <dcterms:modified xsi:type="dcterms:W3CDTF">2025-11-17T11:41:00Z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2024-12-06T00:00:00Z</vt:filetime>
  </property>
</Properties>
</file>