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6F367" w14:textId="3E668DE4" w:rsidR="00CB3EA6" w:rsidRDefault="000069C2">
      <w:r>
        <w:t xml:space="preserve">Zakup i dostawa myjki ciśnieniowej wraz z </w:t>
      </w:r>
      <w:r w:rsidR="00786EBD">
        <w:t>wyposażeniem</w:t>
      </w:r>
    </w:p>
    <w:p w14:paraId="51814C95" w14:textId="620AE316" w:rsidR="000069C2" w:rsidRDefault="000069C2">
      <w:r>
        <w:t>Parametry techniczne myjki:</w:t>
      </w:r>
    </w:p>
    <w:p w14:paraId="376EE042" w14:textId="4CDC0022" w:rsidR="000069C2" w:rsidRDefault="000069C2" w:rsidP="000069C2">
      <w:pPr>
        <w:pStyle w:val="Akapitzlist"/>
        <w:numPr>
          <w:ilvl w:val="0"/>
          <w:numId w:val="1"/>
        </w:numPr>
      </w:pPr>
      <w:r>
        <w:t>Moc przyłącza 2700 – 3000 W</w:t>
      </w:r>
    </w:p>
    <w:p w14:paraId="5D38CAE1" w14:textId="33D80682" w:rsidR="000069C2" w:rsidRDefault="000069C2" w:rsidP="000069C2">
      <w:pPr>
        <w:pStyle w:val="Akapitzlist"/>
        <w:numPr>
          <w:ilvl w:val="0"/>
          <w:numId w:val="1"/>
        </w:numPr>
      </w:pPr>
      <w:r>
        <w:t xml:space="preserve">Zasilanie 230V </w:t>
      </w:r>
    </w:p>
    <w:p w14:paraId="6AFE914C" w14:textId="3E372ECE" w:rsidR="000069C2" w:rsidRDefault="000069C2" w:rsidP="000069C2">
      <w:pPr>
        <w:pStyle w:val="Akapitzlist"/>
        <w:numPr>
          <w:ilvl w:val="0"/>
          <w:numId w:val="1"/>
        </w:numPr>
      </w:pPr>
      <w:r>
        <w:t xml:space="preserve">Wydajność tłoczenia </w:t>
      </w:r>
      <w:r w:rsidR="00786EBD">
        <w:t>450l/h</w:t>
      </w:r>
    </w:p>
    <w:p w14:paraId="5F513824" w14:textId="003F431B" w:rsidR="00786EBD" w:rsidRDefault="00786EBD" w:rsidP="000069C2">
      <w:pPr>
        <w:pStyle w:val="Akapitzlist"/>
        <w:numPr>
          <w:ilvl w:val="0"/>
          <w:numId w:val="1"/>
        </w:numPr>
      </w:pPr>
      <w:r>
        <w:t>Ciśnienie robocze min 150 bar</w:t>
      </w:r>
    </w:p>
    <w:p w14:paraId="26E2DBB1" w14:textId="77777777" w:rsidR="00786EBD" w:rsidRDefault="00786EBD" w:rsidP="000069C2">
      <w:pPr>
        <w:pStyle w:val="Akapitzlist"/>
        <w:numPr>
          <w:ilvl w:val="0"/>
          <w:numId w:val="1"/>
        </w:numPr>
      </w:pPr>
      <w:r>
        <w:t>Podgrzewacz wody do temp. 80</w:t>
      </w:r>
      <w:r>
        <w:rPr>
          <w:rFonts w:cstheme="minorHAnsi"/>
        </w:rPr>
        <w:t>°</w:t>
      </w:r>
      <w:r>
        <w:t xml:space="preserve"> C</w:t>
      </w:r>
    </w:p>
    <w:p w14:paraId="64766EFD" w14:textId="744B0691" w:rsidR="00786EBD" w:rsidRDefault="00786EBD" w:rsidP="000069C2">
      <w:pPr>
        <w:pStyle w:val="Akapitzlist"/>
        <w:numPr>
          <w:ilvl w:val="0"/>
          <w:numId w:val="1"/>
        </w:numPr>
      </w:pPr>
      <w:r>
        <w:t>Możliwość transportu w pozycji leżącej</w:t>
      </w:r>
    </w:p>
    <w:p w14:paraId="5E597051" w14:textId="025DE3C1" w:rsidR="00786EBD" w:rsidRDefault="00786EBD" w:rsidP="00786EBD">
      <w:r>
        <w:t>Wyposażenie:</w:t>
      </w:r>
    </w:p>
    <w:p w14:paraId="2F55BA1A" w14:textId="425F0BAE" w:rsidR="00786EBD" w:rsidRDefault="00786EBD" w:rsidP="00786EBD">
      <w:pPr>
        <w:pStyle w:val="Akapitzlist"/>
        <w:numPr>
          <w:ilvl w:val="0"/>
          <w:numId w:val="2"/>
        </w:numPr>
      </w:pPr>
      <w:r>
        <w:t>Filtr wody</w:t>
      </w:r>
    </w:p>
    <w:p w14:paraId="69705278" w14:textId="7650C7A6" w:rsidR="00786EBD" w:rsidRDefault="00786EBD" w:rsidP="00786EBD">
      <w:pPr>
        <w:pStyle w:val="Akapitzlist"/>
        <w:numPr>
          <w:ilvl w:val="0"/>
          <w:numId w:val="2"/>
        </w:numPr>
      </w:pPr>
      <w:r>
        <w:t>Wąż wysokociśnieniowy o dł. min 10m</w:t>
      </w:r>
    </w:p>
    <w:p w14:paraId="6D51CDCB" w14:textId="73F1BA87" w:rsidR="00786EBD" w:rsidRDefault="00786EBD" w:rsidP="00786EBD">
      <w:pPr>
        <w:pStyle w:val="Akapitzlist"/>
        <w:numPr>
          <w:ilvl w:val="0"/>
          <w:numId w:val="2"/>
        </w:numPr>
      </w:pPr>
      <w:r>
        <w:t>Lanca spryskująca o długości min 80 cm</w:t>
      </w:r>
    </w:p>
    <w:p w14:paraId="27055E4B" w14:textId="7A8A3772" w:rsidR="00786EBD" w:rsidRDefault="00786EBD" w:rsidP="00786EBD">
      <w:pPr>
        <w:pStyle w:val="Akapitzlist"/>
        <w:numPr>
          <w:ilvl w:val="0"/>
          <w:numId w:val="2"/>
        </w:numPr>
      </w:pPr>
      <w:r>
        <w:t>Pistolet spryskujący wysokociśnieniowy</w:t>
      </w:r>
    </w:p>
    <w:p w14:paraId="331FF3E0" w14:textId="0FF9EB9A" w:rsidR="00786EBD" w:rsidRDefault="00786EBD" w:rsidP="00786EBD">
      <w:pPr>
        <w:pStyle w:val="Akapitzlist"/>
        <w:numPr>
          <w:ilvl w:val="0"/>
          <w:numId w:val="2"/>
        </w:numPr>
      </w:pPr>
      <w:r>
        <w:t>Lanca pianowa</w:t>
      </w:r>
    </w:p>
    <w:p w14:paraId="28BDD626" w14:textId="64E6627D" w:rsidR="00786EBD" w:rsidRDefault="00786EBD" w:rsidP="00786EBD">
      <w:pPr>
        <w:pStyle w:val="Akapitzlist"/>
        <w:numPr>
          <w:ilvl w:val="0"/>
          <w:numId w:val="2"/>
        </w:numPr>
      </w:pPr>
      <w:r>
        <w:t>Dysza obrotowa do mycia powierzchni płaskich (kostka brukowa)</w:t>
      </w:r>
    </w:p>
    <w:p w14:paraId="1338186F" w14:textId="1D6227CA" w:rsidR="00786EBD" w:rsidRDefault="00786EBD" w:rsidP="00786EBD">
      <w:pPr>
        <w:pStyle w:val="Akapitzlist"/>
        <w:numPr>
          <w:ilvl w:val="0"/>
          <w:numId w:val="2"/>
        </w:numPr>
      </w:pPr>
      <w:r>
        <w:t>Płyn do czyszczenia przeznaczony do mycia wysokociśnieniowego min. 2l</w:t>
      </w:r>
    </w:p>
    <w:p w14:paraId="2F7D5925" w14:textId="77777777" w:rsidR="00AE0DB7" w:rsidRDefault="00AE0DB7" w:rsidP="00786EBD">
      <w:pPr>
        <w:pStyle w:val="Akapitzlist"/>
      </w:pPr>
    </w:p>
    <w:p w14:paraId="72B1B81C" w14:textId="3567403D" w:rsidR="00AE0DB7" w:rsidRDefault="00AE0DB7" w:rsidP="00AE0DB7">
      <w:pPr>
        <w:pStyle w:val="Akapitzlist"/>
        <w:ind w:left="0"/>
      </w:pPr>
      <w:r>
        <w:t>Warunki realizacji zamówienia:</w:t>
      </w:r>
    </w:p>
    <w:p w14:paraId="6E28A8A0" w14:textId="60A46B02" w:rsidR="00AE0DB7" w:rsidRDefault="00AE0DB7" w:rsidP="00AE0DB7">
      <w:pPr>
        <w:pStyle w:val="Akapitzlist"/>
        <w:ind w:left="0"/>
      </w:pPr>
      <w:r>
        <w:t>Termin realizacji zamówienia do 14 dni od dnia poinformowania wykokonawcy.</w:t>
      </w:r>
    </w:p>
    <w:p w14:paraId="71AC0B36" w14:textId="7E440E65" w:rsidR="00AE0DB7" w:rsidRDefault="00AE0DB7" w:rsidP="00AE0DB7">
      <w:pPr>
        <w:pStyle w:val="Akapitzlist"/>
        <w:ind w:left="0"/>
      </w:pPr>
      <w:r>
        <w:t>Płatność za dostarczony towar przelewem z odroczonym terminem płatności min. 14 dni.</w:t>
      </w:r>
    </w:p>
    <w:p w14:paraId="2D049CD7" w14:textId="77777777" w:rsidR="00AE0DB7" w:rsidRDefault="00AE0DB7" w:rsidP="00AE0DB7">
      <w:pPr>
        <w:pStyle w:val="Akapitzlist"/>
        <w:ind w:left="0"/>
      </w:pPr>
    </w:p>
    <w:p w14:paraId="64AE94C1" w14:textId="77777777" w:rsidR="00AE0DB7" w:rsidRDefault="00AE0DB7" w:rsidP="00AE0DB7">
      <w:pPr>
        <w:pStyle w:val="Akapitzlist"/>
        <w:ind w:left="0"/>
      </w:pPr>
    </w:p>
    <w:p w14:paraId="3446A7CC" w14:textId="77777777" w:rsidR="00AE0DB7" w:rsidRDefault="00AE0DB7" w:rsidP="00AE0DB7">
      <w:pPr>
        <w:pStyle w:val="Akapitzlist"/>
        <w:ind w:left="0"/>
      </w:pPr>
    </w:p>
    <w:p w14:paraId="50B5142A" w14:textId="6812EE04" w:rsidR="00786EBD" w:rsidRDefault="00786EBD" w:rsidP="00786EBD">
      <w:pPr>
        <w:pStyle w:val="Akapitzlist"/>
      </w:pPr>
    </w:p>
    <w:sectPr w:rsidR="0078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042B0"/>
    <w:multiLevelType w:val="hybridMultilevel"/>
    <w:tmpl w:val="A8DC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00F31"/>
    <w:multiLevelType w:val="hybridMultilevel"/>
    <w:tmpl w:val="22128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3450">
    <w:abstractNumId w:val="0"/>
  </w:num>
  <w:num w:numId="2" w16cid:durableId="1590501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C2"/>
    <w:rsid w:val="000069C2"/>
    <w:rsid w:val="001E57D6"/>
    <w:rsid w:val="005118D0"/>
    <w:rsid w:val="00786EBD"/>
    <w:rsid w:val="00AE0DB7"/>
    <w:rsid w:val="00C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EFF5"/>
  <w15:chartTrackingRefBased/>
  <w15:docId w15:val="{668BEB34-4742-471E-A409-DD9226E8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Białowieża - Emilia Mariańska-Bukład</dc:creator>
  <cp:keywords/>
  <dc:description/>
  <cp:lastModifiedBy>N-ctwo Białowieża - Emilia Mariańska-Bukład</cp:lastModifiedBy>
  <cp:revision>4</cp:revision>
  <dcterms:created xsi:type="dcterms:W3CDTF">2024-11-04T11:28:00Z</dcterms:created>
  <dcterms:modified xsi:type="dcterms:W3CDTF">2024-11-04T12:06:00Z</dcterms:modified>
</cp:coreProperties>
</file>