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2C4B7E84" w:rsidR="00600DE9" w:rsidRDefault="00600DE9" w:rsidP="00777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„Obsługa  tj. strojenie, konserwacja oraz utrzymanie w stałej sprawności  technicznej pozytywów oraz organów w salach dydaktycznych AMKP”</w:t>
      </w:r>
    </w:p>
    <w:p w14:paraId="67415129" w14:textId="62326CDD" w:rsidR="007770DB" w:rsidRPr="00600DE9" w:rsidRDefault="007770DB" w:rsidP="007770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8602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6788"/>
        <w:gridCol w:w="1559"/>
        <w:gridCol w:w="992"/>
        <w:gridCol w:w="1346"/>
        <w:gridCol w:w="1206"/>
        <w:gridCol w:w="1134"/>
        <w:gridCol w:w="1276"/>
        <w:gridCol w:w="14301"/>
      </w:tblGrid>
      <w:tr w:rsidR="007770DB" w:rsidRPr="00306FEA" w14:paraId="61BA0119" w14:textId="12A2CFD1" w:rsidTr="007770DB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1C9B6" w14:textId="77777777" w:rsidR="007770DB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325AD" w14:textId="37E13F07" w:rsidR="007770DB" w:rsidRPr="00306FEA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1 zamówienia - </w:t>
            </w:r>
            <w:r w:rsidRPr="00600DE9">
              <w:rPr>
                <w:rFonts w:ascii="Times New Roman" w:eastAsia="Times New Roman" w:hAnsi="Times New Roman" w:cs="Times New Roman"/>
                <w:b/>
                <w:u w:val="single"/>
              </w:rPr>
              <w:t>obsługa organów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*</w:t>
            </w:r>
          </w:p>
          <w:p w14:paraId="13593E5C" w14:textId="3776D11C" w:rsidR="007770DB" w:rsidRPr="00306FEA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B437F" w14:textId="77777777" w:rsidR="007770DB" w:rsidRDefault="007770DB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0DB" w:rsidRPr="00306FEA" w14:paraId="0314E419" w14:textId="4A2905F3" w:rsidTr="007770DB">
        <w:trPr>
          <w:trHeight w:val="939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0655" w14:textId="773B11B1" w:rsidR="007770DB" w:rsidRPr="00306FEA" w:rsidRDefault="007770DB" w:rsidP="000F1B5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1757" w14:textId="13EE83CB" w:rsidR="007770DB" w:rsidRPr="00306FEA" w:rsidRDefault="007770DB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1 miesiąc obsługi </w:t>
            </w:r>
          </w:p>
          <w:p w14:paraId="3604B416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D7539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056F4642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A68C9" w14:textId="45167653" w:rsidR="007770DB" w:rsidRPr="00306FEA" w:rsidRDefault="007770DB" w:rsidP="006E4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1 miesiąc obsługi</w:t>
            </w:r>
          </w:p>
          <w:p w14:paraId="18E70CE0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5A381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C81" w14:textId="1CF6C19A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miesięcy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6640A0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9CA0894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76B7D00F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56E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DF8AE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F39FC23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891" w14:textId="77777777" w:rsidR="007770DB" w:rsidRPr="00306FEA" w:rsidRDefault="007770DB" w:rsidP="000F1B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DB" w:rsidRPr="00306FEA" w14:paraId="37C0DF2A" w14:textId="0A792BA0" w:rsidTr="007770DB">
        <w:trPr>
          <w:trHeight w:val="620"/>
        </w:trPr>
        <w:tc>
          <w:tcPr>
            <w:tcW w:w="6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5B944" w14:textId="6F4D1C0A" w:rsidR="007770DB" w:rsidRPr="00600DE9" w:rsidRDefault="007770DB" w:rsidP="00600DE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Zakres prac wymaganych od opiekuna organów obejmuje utrzymanie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00DE9">
              <w:rPr>
                <w:rFonts w:ascii="Times New Roman" w:eastAsia="Times New Roman" w:hAnsi="Times New Roman" w:cs="Times New Roman"/>
              </w:rPr>
              <w:t>w stałej sprawności technicznej następujących instrumentów:</w:t>
            </w:r>
          </w:p>
          <w:p w14:paraId="3D0147A3" w14:textId="77777777" w:rsidR="007770DB" w:rsidRPr="00600DE9" w:rsidRDefault="007770DB" w:rsidP="00600DE9">
            <w:pPr>
              <w:pStyle w:val="Akapitzlist"/>
              <w:spacing w:after="0" w:line="240" w:lineRule="auto"/>
              <w:ind w:hanging="153"/>
              <w:rPr>
                <w:rFonts w:ascii="Times New Roman" w:eastAsia="Times New Roman" w:hAnsi="Times New Roman" w:cs="Times New Roman"/>
              </w:rPr>
            </w:pPr>
          </w:p>
          <w:p w14:paraId="7525FB33" w14:textId="77777777" w:rsidR="007770DB" w:rsidRPr="00600DE9" w:rsidRDefault="007770DB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a. organy firmy Karl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Schuke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Berlin, Niemcy (2002); 29 głosów, 3 manuały, pedał, mechaniczna traktura gry, elektromagnetyczna traktura rejestrowa, system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Setzer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(sala 404 AMKP);</w:t>
            </w:r>
          </w:p>
          <w:p w14:paraId="4D22BC34" w14:textId="77777777" w:rsidR="007770DB" w:rsidRPr="00600DE9" w:rsidRDefault="007770DB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b. organy firmy Alexander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Schuke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>, Niemcy (1976); 13 głosów, 2 manuały, pedał, mechaniczna traktura gry i rejestrów (sala 319 AMKP);</w:t>
            </w:r>
          </w:p>
          <w:p w14:paraId="489AE74A" w14:textId="77777777" w:rsidR="007770DB" w:rsidRPr="00600DE9" w:rsidRDefault="007770DB" w:rsidP="00600DE9">
            <w:pPr>
              <w:pStyle w:val="Akapitzlist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c. organy firmy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Dirk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Andries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Flentrop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Zaandam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>, Holandia (1975); 9 głosów, 2 manuały, pedał, mechaniczna traktura gry i rejestrów (sala 225 AMKP);</w:t>
            </w:r>
          </w:p>
          <w:p w14:paraId="79A7D7E6" w14:textId="79651038" w:rsidR="007770DB" w:rsidRDefault="007770DB" w:rsidP="00600DE9">
            <w:pPr>
              <w:pStyle w:val="Akapitzlist"/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   d. 19-głosowe organy firmy Kamiński (1973)/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Siedlar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(1998); 2 manuały, pedał, elektropneumatyczna traktura gry i rejestrów (sala 320 AMKP).</w:t>
            </w:r>
          </w:p>
          <w:p w14:paraId="352C3D8A" w14:textId="77777777" w:rsidR="007770DB" w:rsidRPr="00600DE9" w:rsidRDefault="007770DB" w:rsidP="00600DE9">
            <w:pPr>
              <w:pStyle w:val="Akapitzlist"/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</w:rPr>
            </w:pPr>
          </w:p>
          <w:p w14:paraId="43A1A1CE" w14:textId="2B69F8D7" w:rsidR="007770DB" w:rsidRPr="007770DB" w:rsidRDefault="007770DB" w:rsidP="007770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0DB">
              <w:rPr>
                <w:rFonts w:ascii="Times New Roman" w:eastAsia="Times New Roman" w:hAnsi="Times New Roman" w:cs="Times New Roman"/>
              </w:rPr>
              <w:t>Do stałych zadań opiekuna organów należy:</w:t>
            </w:r>
          </w:p>
          <w:p w14:paraId="2AC93753" w14:textId="77777777" w:rsidR="007770DB" w:rsidRPr="00600DE9" w:rsidRDefault="007770DB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lastRenderedPageBreak/>
              <w:t>strojenie głosów językowych organów nr 1 (jeden raz w tygodniu oraz w dniu przed każdym koncertem oraz egzaminami);</w:t>
            </w:r>
          </w:p>
          <w:p w14:paraId="045C3CAE" w14:textId="24E28DE8" w:rsidR="007770DB" w:rsidRPr="00600DE9" w:rsidRDefault="007770DB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 xml:space="preserve">cotygodniowa kontrola stanu stroju głosów labialnych we wszystkich </w:t>
            </w:r>
            <w:proofErr w:type="spellStart"/>
            <w:r w:rsidRPr="00600DE9">
              <w:rPr>
                <w:rFonts w:ascii="Times New Roman" w:eastAsia="Times New Roman" w:hAnsi="Times New Roman" w:cs="Times New Roman"/>
              </w:rPr>
              <w:t>ww</w:t>
            </w:r>
            <w:proofErr w:type="spellEnd"/>
            <w:r w:rsidRPr="00600DE9">
              <w:rPr>
                <w:rFonts w:ascii="Times New Roman" w:eastAsia="Times New Roman" w:hAnsi="Times New Roman" w:cs="Times New Roman"/>
              </w:rPr>
              <w:t xml:space="preserve"> instrumentach, w razie potrzeby korekta stroju;</w:t>
            </w:r>
          </w:p>
          <w:p w14:paraId="5E6D721B" w14:textId="43B405C9" w:rsidR="007770DB" w:rsidRPr="00600DE9" w:rsidRDefault="007770DB" w:rsidP="00600D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cotygodniowa kontrola funkcjonowania systemu mechaniki poszczególnych instrumentów, szczelności pneumatyki, funkcjonowania dmuchaw (uzupełnianie poziomu oleju) a w razie potrzeby regulacja traktury mechanicznej, pneumatycznej i elektrycznej.</w:t>
            </w:r>
          </w:p>
          <w:p w14:paraId="27BF67ED" w14:textId="77777777" w:rsidR="007770DB" w:rsidRPr="00600DE9" w:rsidRDefault="007770DB" w:rsidP="00600DE9">
            <w:pPr>
              <w:pStyle w:val="Akapitzlist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Ponadto:</w:t>
            </w:r>
          </w:p>
          <w:p w14:paraId="7502BB12" w14:textId="0904D891" w:rsidR="007770DB" w:rsidRPr="00600DE9" w:rsidRDefault="007770DB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a. W razie stwierdzenia drobnej usterki firma usunie ją do 48 godzin od zgłoszenia, o ile nie będzie się to wiązało z koniecznością zakupu materiałów niebędących na wyposażeniu uczelni.</w:t>
            </w:r>
          </w:p>
          <w:p w14:paraId="04CFA8CA" w14:textId="4F2304F1" w:rsidR="007770DB" w:rsidRPr="00600DE9" w:rsidRDefault="007770DB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b. W razie stwierdzenia konieczności zakupu materiałów potrzebnych do usunięcia awarii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DE9">
              <w:rPr>
                <w:rFonts w:ascii="Times New Roman" w:eastAsia="Times New Roman" w:hAnsi="Times New Roman" w:cs="Times New Roman"/>
              </w:rPr>
              <w:t>(głównie materiały ulegające zużyciu w wyniku eksploatacji), opiekun organów poinformuje Kierownika Katedry Organów AMKP oraz Kanclerza Uczelni.</w:t>
            </w:r>
          </w:p>
          <w:p w14:paraId="2D8AFB9D" w14:textId="60AA54CF" w:rsidR="007770DB" w:rsidRPr="00600DE9" w:rsidRDefault="007770DB" w:rsidP="00600DE9">
            <w:pPr>
              <w:pStyle w:val="Akapitzlist"/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</w:rPr>
            </w:pPr>
            <w:r w:rsidRPr="00600DE9">
              <w:rPr>
                <w:rFonts w:ascii="Times New Roman" w:eastAsia="Times New Roman" w:hAnsi="Times New Roman" w:cs="Times New Roman"/>
              </w:rPr>
              <w:t>c. W sytuacji braku możliwości dokonania przeglądów (np. w okresie urlopowym lub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DE9">
              <w:rPr>
                <w:rFonts w:ascii="Times New Roman" w:eastAsia="Times New Roman" w:hAnsi="Times New Roman" w:cs="Times New Roman"/>
              </w:rPr>
              <w:t>w przypadku choroby), opiekun organów poinformuje Kierownika Katedry Organów AMKP oraz Kanclerza Uczelni.</w:t>
            </w:r>
          </w:p>
          <w:p w14:paraId="4A8E45F4" w14:textId="66E6CAB3" w:rsidR="007770DB" w:rsidRPr="00306FEA" w:rsidRDefault="007770DB" w:rsidP="00600DE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50995" w14:textId="77777777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7770DB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401A7CF8" w:rsidR="007770DB" w:rsidRPr="00306FEA" w:rsidRDefault="007770DB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B4E66" w14:textId="77777777" w:rsidR="007770DB" w:rsidRPr="00306FEA" w:rsidRDefault="007770DB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306FEA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294B22BC" w:rsidR="00454F2C" w:rsidRPr="007770DB" w:rsidRDefault="007770DB" w:rsidP="007770DB">
      <w:pPr>
        <w:rPr>
          <w:rFonts w:ascii="Times New Roman" w:hAnsi="Times New Roman" w:cs="Times New Roman"/>
        </w:rPr>
      </w:pPr>
      <w:r w:rsidRPr="007770DB">
        <w:rPr>
          <w:rFonts w:ascii="Times New Roman" w:hAnsi="Times New Roman" w:cs="Times New Roman"/>
        </w:rPr>
        <w:t>*</w:t>
      </w:r>
      <w:r w:rsidRPr="007770DB">
        <w:rPr>
          <w:rFonts w:ascii="Times New Roman" w:hAnsi="Times New Roman" w:cs="Times New Roman"/>
          <w:sz w:val="20"/>
          <w:szCs w:val="20"/>
        </w:rPr>
        <w:t xml:space="preserve"> Formularz uwzględniający zmiany z dnia 02.02.2023 r. (wykreślenie</w:t>
      </w:r>
      <w:bookmarkStart w:id="0" w:name="_GoBack"/>
      <w:bookmarkEnd w:id="0"/>
      <w:r w:rsidRPr="007770DB">
        <w:rPr>
          <w:rFonts w:ascii="Times New Roman" w:hAnsi="Times New Roman" w:cs="Times New Roman"/>
          <w:sz w:val="20"/>
          <w:szCs w:val="20"/>
        </w:rPr>
        <w:t xml:space="preserve"> pkt e i f </w:t>
      </w:r>
      <w:r w:rsidR="009B6BEA">
        <w:rPr>
          <w:rFonts w:ascii="Times New Roman" w:hAnsi="Times New Roman" w:cs="Times New Roman"/>
          <w:sz w:val="20"/>
          <w:szCs w:val="20"/>
        </w:rPr>
        <w:t>z</w:t>
      </w:r>
      <w:r w:rsidRPr="007770DB">
        <w:rPr>
          <w:rFonts w:ascii="Times New Roman" w:hAnsi="Times New Roman" w:cs="Times New Roman"/>
          <w:sz w:val="20"/>
          <w:szCs w:val="20"/>
        </w:rPr>
        <w:t xml:space="preserve"> zakres</w:t>
      </w:r>
      <w:r w:rsidR="009B6BEA">
        <w:rPr>
          <w:rFonts w:ascii="Times New Roman" w:hAnsi="Times New Roman" w:cs="Times New Roman"/>
          <w:sz w:val="20"/>
          <w:szCs w:val="20"/>
        </w:rPr>
        <w:t>u</w:t>
      </w:r>
      <w:r w:rsidRPr="007770DB">
        <w:rPr>
          <w:rFonts w:ascii="Times New Roman" w:hAnsi="Times New Roman" w:cs="Times New Roman"/>
          <w:sz w:val="20"/>
          <w:szCs w:val="20"/>
        </w:rPr>
        <w:t xml:space="preserve"> prac</w:t>
      </w:r>
      <w:r>
        <w:rPr>
          <w:rFonts w:ascii="Times New Roman" w:hAnsi="Times New Roman" w:cs="Times New Roman"/>
          <w:sz w:val="20"/>
          <w:szCs w:val="20"/>
        </w:rPr>
        <w:t xml:space="preserve"> wymaganych od opiekuna organów</w:t>
      </w:r>
      <w:r w:rsidRPr="007770DB">
        <w:rPr>
          <w:rFonts w:ascii="Times New Roman" w:hAnsi="Times New Roman" w:cs="Times New Roman"/>
          <w:sz w:val="20"/>
          <w:szCs w:val="20"/>
        </w:rPr>
        <w:t>)</w:t>
      </w:r>
    </w:p>
    <w:sectPr w:rsidR="00454F2C" w:rsidRPr="007770DB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306FEA"/>
    <w:rsid w:val="00454F2C"/>
    <w:rsid w:val="0052266A"/>
    <w:rsid w:val="005E38EA"/>
    <w:rsid w:val="00600DE9"/>
    <w:rsid w:val="006E4B07"/>
    <w:rsid w:val="007770DB"/>
    <w:rsid w:val="007A2DD1"/>
    <w:rsid w:val="007F3124"/>
    <w:rsid w:val="008D25E5"/>
    <w:rsid w:val="009B6BEA"/>
    <w:rsid w:val="00A034DB"/>
    <w:rsid w:val="00A16E63"/>
    <w:rsid w:val="00A530A5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F713-05E1-41B1-B35E-D5FC627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10</cp:revision>
  <dcterms:created xsi:type="dcterms:W3CDTF">2022-10-26T09:56:00Z</dcterms:created>
  <dcterms:modified xsi:type="dcterms:W3CDTF">2023-02-02T15:00:00Z</dcterms:modified>
</cp:coreProperties>
</file>