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91" w:rsidRPr="00160F82" w:rsidRDefault="009157D1" w:rsidP="00FD7EFE">
      <w:pPr>
        <w:suppressAutoHyphens w:val="0"/>
        <w:ind w:left="425" w:hanging="425"/>
        <w:contextualSpacing w:val="0"/>
        <w:jc w:val="right"/>
        <w:rPr>
          <w:rFonts w:ascii="Arial Narrow" w:hAnsi="Arial Narrow"/>
          <w:b/>
          <w:sz w:val="22"/>
          <w:szCs w:val="22"/>
          <w:lang w:eastAsia="pl-PL"/>
        </w:rPr>
      </w:pPr>
      <w:r>
        <w:rPr>
          <w:rFonts w:ascii="Arial Narrow" w:hAnsi="Arial Narrow"/>
          <w:noProof/>
          <w:sz w:val="22"/>
          <w:szCs w:val="22"/>
          <w:lang w:eastAsia="pl-PL"/>
        </w:rPr>
        <w:object w:dxaOrig="1440" w:dyaOrig="1440" w14:anchorId="326C8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10.4pt;width:27.9pt;height:26.95pt;z-index:-251655680" wrapcoords="-584 0 -584 21000 21600 21000 21600 0 -584 0" fillcolor="window">
            <v:imagedata r:id="rId8" o:title=""/>
          </v:shape>
          <o:OLEObject Type="Embed" ProgID="Word.Picture.8" ShapeID="_x0000_s1027" DrawAspect="Content" ObjectID="_1792580810" r:id="rId9"/>
        </w:object>
      </w:r>
      <w:r w:rsidR="002B40D2">
        <w:rPr>
          <w:rFonts w:ascii="Arial Narrow" w:hAnsi="Arial Narrow"/>
          <w:sz w:val="22"/>
          <w:szCs w:val="22"/>
          <w:lang w:eastAsia="pl-PL"/>
        </w:rPr>
        <w:t xml:space="preserve">Poznań, </w:t>
      </w:r>
      <w:r w:rsidR="00950327">
        <w:rPr>
          <w:rFonts w:ascii="Arial Narrow" w:hAnsi="Arial Narrow"/>
          <w:sz w:val="22"/>
          <w:szCs w:val="22"/>
          <w:lang w:eastAsia="pl-PL"/>
        </w:rPr>
        <w:t>08</w:t>
      </w:r>
      <w:r w:rsidR="00414394">
        <w:rPr>
          <w:rFonts w:ascii="Arial Narrow" w:hAnsi="Arial Narrow"/>
          <w:sz w:val="22"/>
          <w:szCs w:val="22"/>
          <w:lang w:eastAsia="pl-PL"/>
        </w:rPr>
        <w:t>.</w:t>
      </w:r>
      <w:r w:rsidR="009107FA">
        <w:rPr>
          <w:rFonts w:ascii="Arial Narrow" w:hAnsi="Arial Narrow"/>
          <w:sz w:val="22"/>
          <w:szCs w:val="22"/>
          <w:lang w:eastAsia="pl-PL"/>
        </w:rPr>
        <w:t>11.</w:t>
      </w:r>
      <w:r w:rsidR="00965A91" w:rsidRPr="00160F82">
        <w:rPr>
          <w:rFonts w:ascii="Arial Narrow" w:hAnsi="Arial Narrow"/>
          <w:sz w:val="22"/>
          <w:szCs w:val="22"/>
          <w:lang w:eastAsia="pl-PL"/>
        </w:rPr>
        <w:t>2024 r.</w:t>
      </w:r>
    </w:p>
    <w:p w:rsidR="00965A91" w:rsidRPr="00160F82" w:rsidRDefault="0076281C" w:rsidP="00FD7EFE">
      <w:pPr>
        <w:suppressAutoHyphens w:val="0"/>
        <w:ind w:left="425" w:hanging="425"/>
        <w:contextualSpacing w:val="0"/>
        <w:jc w:val="both"/>
        <w:rPr>
          <w:rFonts w:ascii="Arial Narrow" w:hAnsi="Arial Narrow"/>
          <w:b/>
          <w:sz w:val="22"/>
          <w:szCs w:val="22"/>
          <w:lang w:eastAsia="pl-PL"/>
        </w:rPr>
      </w:pPr>
      <w:r w:rsidRPr="00573660">
        <w:rPr>
          <w:rFonts w:ascii="Arial Narrow" w:hAnsi="Arial Narrow" w:cs="Arial"/>
          <w:b/>
          <w:noProof/>
          <w:sz w:val="22"/>
          <w:szCs w:val="21"/>
        </w:rPr>
        <mc:AlternateContent>
          <mc:Choice Requires="wps">
            <w:drawing>
              <wp:anchor distT="0" distB="0" distL="114300" distR="114300" simplePos="0" relativeHeight="251657728" behindDoc="1" locked="0" layoutInCell="1" allowOverlap="1" wp14:anchorId="3BDD5D3C" wp14:editId="364EA429">
                <wp:simplePos x="0" y="0"/>
                <wp:positionH relativeFrom="column">
                  <wp:posOffset>-3810</wp:posOffset>
                </wp:positionH>
                <wp:positionV relativeFrom="paragraph">
                  <wp:posOffset>158750</wp:posOffset>
                </wp:positionV>
                <wp:extent cx="2874010" cy="448310"/>
                <wp:effectExtent l="0" t="0" r="21590" b="27940"/>
                <wp:wrapTight wrapText="bothSides">
                  <wp:wrapPolygon edited="0">
                    <wp:start x="0" y="0"/>
                    <wp:lineTo x="0" y="22028"/>
                    <wp:lineTo x="21619" y="22028"/>
                    <wp:lineTo x="21619"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rsidR="00143594" w:rsidRDefault="00143594" w:rsidP="0076281C">
                            <w:pPr>
                              <w:ind w:left="0"/>
                              <w:jc w:val="center"/>
                              <w:rPr>
                                <w:rFonts w:ascii="Arial Narrow" w:hAnsi="Arial Narrow"/>
                                <w:b/>
                                <w:sz w:val="22"/>
                                <w:szCs w:val="22"/>
                              </w:rPr>
                            </w:pPr>
                            <w:r>
                              <w:rPr>
                                <w:rFonts w:ascii="Arial Narrow" w:hAnsi="Arial Narrow"/>
                                <w:b/>
                                <w:sz w:val="22"/>
                                <w:szCs w:val="22"/>
                              </w:rPr>
                              <w:t>KOMENDANT WOJEWÓDZKI POLICJI</w:t>
                            </w:r>
                          </w:p>
                          <w:p w:rsidR="00143594" w:rsidRDefault="00143594" w:rsidP="0076281C">
                            <w:pPr>
                              <w:ind w:left="0"/>
                              <w:jc w:val="center"/>
                              <w:rPr>
                                <w:rFonts w:ascii="Arial Narrow" w:hAnsi="Arial Narrow"/>
                                <w:b/>
                                <w:sz w:val="22"/>
                                <w:szCs w:val="22"/>
                              </w:rPr>
                            </w:pPr>
                            <w:r>
                              <w:rPr>
                                <w:rFonts w:ascii="Arial Narrow" w:hAnsi="Arial Narrow"/>
                                <w:b/>
                                <w:sz w:val="22"/>
                                <w:szCs w:val="22"/>
                              </w:rPr>
                              <w:t>W POZNANIU</w:t>
                            </w:r>
                          </w:p>
                          <w:p w:rsidR="00143594" w:rsidRDefault="00143594" w:rsidP="0076281C">
                            <w:pPr>
                              <w:rPr>
                                <w:rFonts w:ascii="Book Antiqua" w:hAnsi="Book Antiqua"/>
                                <w:b/>
                                <w:sz w:val="16"/>
                                <w:szCs w:val="16"/>
                              </w:rPr>
                            </w:pPr>
                          </w:p>
                          <w:p w:rsidR="00143594" w:rsidRDefault="00143594" w:rsidP="0076281C">
                            <w:pPr>
                              <w:jc w:val="center"/>
                              <w:rPr>
                                <w:rFonts w:ascii="Book Antiqua" w:hAnsi="Book Antiqua"/>
                                <w:b/>
                                <w:sz w:val="26"/>
                                <w:szCs w:val="26"/>
                              </w:rPr>
                            </w:pPr>
                          </w:p>
                          <w:p w:rsidR="00143594" w:rsidRDefault="00143594" w:rsidP="0076281C">
                            <w:pPr>
                              <w:jc w:val="center"/>
                              <w:rPr>
                                <w:rFonts w:ascii="Book Antiqua" w:hAnsi="Book Antiqua"/>
                                <w:sz w:val="8"/>
                                <w:szCs w:val="8"/>
                              </w:rPr>
                            </w:pPr>
                          </w:p>
                          <w:p w:rsidR="00143594" w:rsidRDefault="00143594" w:rsidP="0076281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DD5D3C" id="_x0000_t202" coordsize="21600,21600" o:spt="202" path="m,l,21600r21600,l21600,xe">
                <v:stroke joinstyle="miter"/>
                <v:path gradientshapeok="t" o:connecttype="rect"/>
              </v:shapetype>
              <v:shape id="Pole tekstowe 7" o:spid="_x0000_s1026" type="#_x0000_t202" style="position:absolute;left:0;text-align:left;margin-left:-.3pt;margin-top:12.5pt;width:226.3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" strokecolor="white">
                <v:textbox>
                  <w:txbxContent>
                    <w:p w:rsidR="00143594" w:rsidRDefault="00143594" w:rsidP="0076281C">
                      <w:pPr>
                        <w:ind w:left="0"/>
                        <w:jc w:val="center"/>
                        <w:rPr>
                          <w:rFonts w:ascii="Arial Narrow" w:hAnsi="Arial Narrow"/>
                          <w:b/>
                          <w:sz w:val="22"/>
                          <w:szCs w:val="22"/>
                        </w:rPr>
                      </w:pPr>
                      <w:r>
                        <w:rPr>
                          <w:rFonts w:ascii="Arial Narrow" w:hAnsi="Arial Narrow"/>
                          <w:b/>
                          <w:sz w:val="22"/>
                          <w:szCs w:val="22"/>
                        </w:rPr>
                        <w:t>KOMENDANT WOJEWÓDZKI POLICJI</w:t>
                      </w:r>
                    </w:p>
                    <w:p w:rsidR="00143594" w:rsidRDefault="00143594" w:rsidP="0076281C">
                      <w:pPr>
                        <w:ind w:left="0"/>
                        <w:jc w:val="center"/>
                        <w:rPr>
                          <w:rFonts w:ascii="Arial Narrow" w:hAnsi="Arial Narrow"/>
                          <w:b/>
                          <w:sz w:val="22"/>
                          <w:szCs w:val="22"/>
                        </w:rPr>
                      </w:pPr>
                      <w:r>
                        <w:rPr>
                          <w:rFonts w:ascii="Arial Narrow" w:hAnsi="Arial Narrow"/>
                          <w:b/>
                          <w:sz w:val="22"/>
                          <w:szCs w:val="22"/>
                        </w:rPr>
                        <w:t>W POZNANIU</w:t>
                      </w:r>
                    </w:p>
                    <w:p w:rsidR="00143594" w:rsidRDefault="00143594" w:rsidP="0076281C">
                      <w:pPr>
                        <w:rPr>
                          <w:rFonts w:ascii="Book Antiqua" w:hAnsi="Book Antiqua"/>
                          <w:b/>
                          <w:sz w:val="16"/>
                          <w:szCs w:val="16"/>
                        </w:rPr>
                      </w:pPr>
                    </w:p>
                    <w:p w:rsidR="00143594" w:rsidRDefault="00143594" w:rsidP="0076281C">
                      <w:pPr>
                        <w:jc w:val="center"/>
                        <w:rPr>
                          <w:rFonts w:ascii="Book Antiqua" w:hAnsi="Book Antiqua"/>
                          <w:b/>
                          <w:sz w:val="26"/>
                          <w:szCs w:val="26"/>
                        </w:rPr>
                      </w:pPr>
                    </w:p>
                    <w:p w:rsidR="00143594" w:rsidRDefault="00143594" w:rsidP="0076281C">
                      <w:pPr>
                        <w:jc w:val="center"/>
                        <w:rPr>
                          <w:rFonts w:ascii="Book Antiqua" w:hAnsi="Book Antiqua"/>
                          <w:sz w:val="8"/>
                          <w:szCs w:val="8"/>
                        </w:rPr>
                      </w:pPr>
                    </w:p>
                    <w:p w:rsidR="00143594" w:rsidRDefault="00143594" w:rsidP="0076281C">
                      <w:pPr>
                        <w:jc w:val="center"/>
                      </w:pPr>
                    </w:p>
                  </w:txbxContent>
                </v:textbox>
                <w10:wrap type="tight"/>
              </v:shape>
            </w:pict>
          </mc:Fallback>
        </mc:AlternateContent>
      </w: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FD7EFE">
      <w:pPr>
        <w:suppressAutoHyphens w:val="0"/>
        <w:ind w:left="425" w:hanging="425"/>
        <w:contextualSpacing w:val="0"/>
        <w:jc w:val="both"/>
        <w:rPr>
          <w:rFonts w:ascii="Arial Narrow" w:hAnsi="Arial Narrow"/>
          <w:b/>
          <w:sz w:val="22"/>
          <w:szCs w:val="22"/>
          <w:lang w:eastAsia="pl-PL"/>
        </w:rPr>
      </w:pPr>
    </w:p>
    <w:p w:rsidR="00965A91" w:rsidRPr="00160F82" w:rsidRDefault="00965A91" w:rsidP="00785701">
      <w:pPr>
        <w:suppressAutoHyphens w:val="0"/>
        <w:ind w:left="425" w:hanging="425"/>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Specyfikacja Warunków Zamówienia </w:t>
      </w:r>
    </w:p>
    <w:p w:rsidR="00965A91" w:rsidRPr="00160F82" w:rsidRDefault="00965A91" w:rsidP="00187671">
      <w:pPr>
        <w:suppressAutoHyphens w:val="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(SWZ)</w:t>
      </w:r>
    </w:p>
    <w:p w:rsidR="00965A91" w:rsidRPr="00160F82" w:rsidRDefault="00965A91" w:rsidP="00187671">
      <w:pPr>
        <w:suppressAutoHyphens w:val="0"/>
        <w:ind w:left="425" w:hanging="425"/>
        <w:contextualSpacing w:val="0"/>
        <w:jc w:val="center"/>
        <w:rPr>
          <w:rFonts w:ascii="Arial Narrow" w:hAnsi="Arial Narrow" w:cs="Arial"/>
          <w:b/>
          <w:sz w:val="22"/>
          <w:szCs w:val="22"/>
          <w:lang w:eastAsia="pl-PL"/>
        </w:rPr>
      </w:pPr>
    </w:p>
    <w:p w:rsidR="00965A91" w:rsidRPr="00160F82" w:rsidRDefault="00965A91" w:rsidP="00977740">
      <w:pPr>
        <w:suppressAutoHyphens w:val="0"/>
        <w:ind w:left="425" w:hanging="425"/>
        <w:contextualSpacing w:val="0"/>
        <w:jc w:val="center"/>
        <w:rPr>
          <w:rFonts w:ascii="Arial Narrow" w:hAnsi="Arial Narrow" w:cs="Arial"/>
          <w:sz w:val="22"/>
          <w:szCs w:val="22"/>
          <w:lang w:eastAsia="pl-PL"/>
        </w:rPr>
      </w:pPr>
    </w:p>
    <w:p w:rsidR="00965A91" w:rsidRPr="00160F82" w:rsidRDefault="00965A91" w:rsidP="00C14F86">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965A91" w:rsidP="00CD3DA3">
      <w:pPr>
        <w:widowControl w:val="0"/>
        <w:suppressAutoHyphens w:val="0"/>
        <w:ind w:left="0" w:right="20"/>
        <w:contextualSpacing w:val="0"/>
        <w:jc w:val="center"/>
        <w:rPr>
          <w:rFonts w:ascii="Arial Narrow" w:hAnsi="Arial Narrow" w:cs="Arial"/>
          <w:sz w:val="22"/>
          <w:szCs w:val="22"/>
          <w:shd w:val="clear" w:color="auto" w:fill="FFFFFF"/>
          <w:lang w:eastAsia="pl-PL"/>
        </w:rPr>
      </w:pPr>
      <w:r w:rsidRPr="00160F82">
        <w:rPr>
          <w:rFonts w:ascii="Arial Narrow" w:hAnsi="Arial Narrow" w:cs="Arial"/>
          <w:sz w:val="22"/>
          <w:szCs w:val="22"/>
          <w:shd w:val="clear" w:color="auto" w:fill="FFFFFF"/>
          <w:lang w:eastAsia="pl-PL"/>
        </w:rPr>
        <w:t xml:space="preserve">dotycząca postępowania o udzielenie zamówienia publicznego </w:t>
      </w:r>
    </w:p>
    <w:p w:rsidR="00965A91" w:rsidRPr="00160F82" w:rsidRDefault="00965A91" w:rsidP="00CD3DA3">
      <w:pPr>
        <w:suppressAutoHyphens w:val="0"/>
        <w:ind w:left="425" w:hanging="425"/>
        <w:contextualSpacing w:val="0"/>
        <w:jc w:val="center"/>
        <w:rPr>
          <w:rFonts w:ascii="Arial Narrow" w:hAnsi="Arial Narrow"/>
          <w:sz w:val="22"/>
          <w:szCs w:val="22"/>
          <w:lang w:eastAsia="pl-PL"/>
        </w:rPr>
      </w:pPr>
      <w:r w:rsidRPr="00160F82">
        <w:rPr>
          <w:rFonts w:ascii="Arial Narrow" w:hAnsi="Arial Narrow"/>
          <w:sz w:val="22"/>
          <w:szCs w:val="22"/>
          <w:shd w:val="clear" w:color="auto" w:fill="FFFFFF"/>
          <w:lang w:eastAsia="pl-PL"/>
        </w:rPr>
        <w:t>o wartości zamówienia nieprzekraczającej</w:t>
      </w:r>
      <w:r w:rsidRPr="00160F82">
        <w:rPr>
          <w:rFonts w:ascii="Arial Narrow" w:hAnsi="Arial Narrow" w:cs="Arial"/>
          <w:sz w:val="22"/>
          <w:szCs w:val="22"/>
          <w:lang w:eastAsia="pl-PL"/>
        </w:rPr>
        <w:t xml:space="preserve"> kwoty </w:t>
      </w:r>
      <w:r w:rsidRPr="00160F82">
        <w:rPr>
          <w:rFonts w:ascii="Arial Narrow" w:hAnsi="Arial Narrow"/>
          <w:sz w:val="22"/>
          <w:szCs w:val="22"/>
          <w:lang w:eastAsia="pl-PL"/>
        </w:rPr>
        <w:t xml:space="preserve">663 105 zł, prowadzonego pn.: </w:t>
      </w:r>
    </w:p>
    <w:p w:rsidR="00965A91" w:rsidRPr="00C85399" w:rsidRDefault="00965A91" w:rsidP="00CD3DA3">
      <w:pPr>
        <w:suppressAutoHyphens w:val="0"/>
        <w:ind w:left="0"/>
        <w:contextualSpacing w:val="0"/>
        <w:jc w:val="center"/>
        <w:rPr>
          <w:rFonts w:ascii="Arial Narrow" w:hAnsi="Arial Narrow" w:cs="Calibri"/>
          <w:b/>
          <w:bCs/>
          <w:color w:val="000000"/>
          <w:sz w:val="22"/>
          <w:szCs w:val="22"/>
          <w:lang w:eastAsia="pl-PL"/>
        </w:rPr>
      </w:pPr>
    </w:p>
    <w:p w:rsidR="00965A91" w:rsidRPr="00160F82" w:rsidRDefault="001E12E5" w:rsidP="00CD3DA3">
      <w:pPr>
        <w:suppressAutoHyphens w:val="0"/>
        <w:ind w:left="425" w:hanging="425"/>
        <w:contextualSpacing w:val="0"/>
        <w:jc w:val="center"/>
        <w:rPr>
          <w:rFonts w:ascii="Arial Narrow" w:hAnsi="Arial Narrow" w:cs="Arial"/>
          <w:i/>
          <w:sz w:val="22"/>
          <w:szCs w:val="22"/>
          <w:lang w:eastAsia="pl-PL"/>
        </w:rPr>
      </w:pPr>
      <w:r w:rsidRPr="004103F0">
        <w:rPr>
          <w:rFonts w:ascii="Arial Narrow" w:hAnsi="Arial Narrow"/>
          <w:b/>
          <w:sz w:val="22"/>
          <w:szCs w:val="22"/>
        </w:rPr>
        <w:t xml:space="preserve">Świadczenie usług w zakresie </w:t>
      </w:r>
      <w:bookmarkStart w:id="0" w:name="_GoBack"/>
      <w:bookmarkEnd w:id="0"/>
      <w:r w:rsidRPr="004103F0">
        <w:rPr>
          <w:rFonts w:ascii="Arial Narrow" w:hAnsi="Arial Narrow"/>
          <w:b/>
          <w:sz w:val="22"/>
          <w:szCs w:val="22"/>
        </w:rPr>
        <w:t xml:space="preserve">obsług technicznych, napraw bieżących </w:t>
      </w:r>
      <w:r w:rsidRPr="004103F0">
        <w:rPr>
          <w:rFonts w:ascii="Arial Narrow" w:hAnsi="Arial Narrow"/>
          <w:b/>
          <w:sz w:val="22"/>
          <w:szCs w:val="22"/>
        </w:rPr>
        <w:br/>
        <w:t>i powypadkowych pojazdów służbowych użytkowanych przez</w:t>
      </w:r>
      <w:r>
        <w:rPr>
          <w:rFonts w:ascii="Arial Narrow" w:hAnsi="Arial Narrow"/>
          <w:b/>
          <w:sz w:val="22"/>
          <w:szCs w:val="22"/>
        </w:rPr>
        <w:t xml:space="preserve"> </w:t>
      </w:r>
      <w:r w:rsidR="00143594">
        <w:rPr>
          <w:rFonts w:ascii="Arial Narrow" w:hAnsi="Arial Narrow"/>
          <w:b/>
          <w:sz w:val="22"/>
          <w:szCs w:val="22"/>
        </w:rPr>
        <w:t>KMP Leszno</w:t>
      </w:r>
    </w:p>
    <w:p w:rsidR="00414394" w:rsidRDefault="00414394"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p>
    <w:p w:rsidR="00965A91" w:rsidRPr="00160F82" w:rsidRDefault="00965A91" w:rsidP="00CD3DA3">
      <w:pPr>
        <w:tabs>
          <w:tab w:val="center" w:pos="4536"/>
          <w:tab w:val="right" w:pos="9072"/>
        </w:tabs>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cs="Arial"/>
          <w:sz w:val="22"/>
          <w:szCs w:val="22"/>
          <w:lang w:eastAsia="pl-PL"/>
        </w:rPr>
        <w:t xml:space="preserve">Numer referencyjny </w:t>
      </w:r>
      <w:r w:rsidRPr="00160F82">
        <w:rPr>
          <w:rFonts w:ascii="Arial Narrow" w:hAnsi="Arial Narrow"/>
          <w:b/>
          <w:bCs/>
          <w:sz w:val="22"/>
          <w:szCs w:val="22"/>
          <w:lang w:eastAsia="pl-PL"/>
        </w:rPr>
        <w:t>ZZP.2380</w:t>
      </w:r>
      <w:r w:rsidR="00414394">
        <w:rPr>
          <w:rFonts w:ascii="Arial Narrow" w:hAnsi="Arial Narrow"/>
          <w:b/>
          <w:bCs/>
          <w:sz w:val="22"/>
          <w:szCs w:val="22"/>
          <w:lang w:eastAsia="pl-PL"/>
        </w:rPr>
        <w:t>.</w:t>
      </w:r>
      <w:r w:rsidR="00143594">
        <w:rPr>
          <w:rFonts w:ascii="Arial Narrow" w:hAnsi="Arial Narrow"/>
          <w:b/>
          <w:bCs/>
          <w:sz w:val="22"/>
          <w:szCs w:val="22"/>
          <w:lang w:eastAsia="pl-PL"/>
        </w:rPr>
        <w:t>100</w:t>
      </w:r>
      <w:r w:rsidR="00414394">
        <w:rPr>
          <w:rFonts w:ascii="Arial Narrow" w:hAnsi="Arial Narrow"/>
          <w:b/>
          <w:bCs/>
          <w:sz w:val="22"/>
          <w:szCs w:val="22"/>
          <w:lang w:eastAsia="pl-PL"/>
        </w:rPr>
        <w:t>.</w:t>
      </w:r>
      <w:r w:rsidRPr="00160F82">
        <w:rPr>
          <w:rFonts w:ascii="Arial Narrow" w:hAnsi="Arial Narrow"/>
          <w:b/>
          <w:bCs/>
          <w:sz w:val="22"/>
          <w:szCs w:val="22"/>
          <w:lang w:eastAsia="pl-PL"/>
        </w:rPr>
        <w:t>2024</w:t>
      </w:r>
    </w:p>
    <w:p w:rsidR="00965A91" w:rsidRPr="00160F82" w:rsidRDefault="00965A91" w:rsidP="00187671">
      <w:pPr>
        <w:suppressAutoHyphens w:val="0"/>
        <w:ind w:left="0"/>
        <w:contextualSpacing w:val="0"/>
        <w:jc w:val="center"/>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Zamawiającym jest:</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Komenda Wojewódzka Policji w Poznaniu</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60-844 Poznań, ul. Jana Kochanowskiego 2A</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URL:</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http://bip.poznan.kwp.policja.gov.pl/</w:t>
            </w:r>
            <w:r w:rsidRPr="00160F82">
              <w:rPr>
                <w:rFonts w:ascii="Arial Narrow" w:hAnsi="Arial Narrow" w:cs="Arial"/>
                <w:b/>
                <w:sz w:val="22"/>
                <w:szCs w:val="22"/>
                <w:lang w:eastAsia="pl-PL"/>
              </w:rPr>
              <w:t xml:space="preserve"> </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Adres e-mail:</w:t>
            </w:r>
          </w:p>
        </w:tc>
        <w:tc>
          <w:tcPr>
            <w:tcW w:w="5598" w:type="dxa"/>
            <w:vAlign w:val="center"/>
          </w:tcPr>
          <w:p w:rsidR="00965A91" w:rsidRPr="00160F82" w:rsidRDefault="00965A91" w:rsidP="00CD3DA3">
            <w:pPr>
              <w:suppressAutoHyphens w:val="0"/>
              <w:ind w:left="0"/>
              <w:contextualSpacing w:val="0"/>
              <w:jc w:val="both"/>
              <w:rPr>
                <w:rFonts w:ascii="Arial Narrow" w:hAnsi="Arial Narrow" w:cs="Arial"/>
                <w:sz w:val="22"/>
                <w:szCs w:val="22"/>
                <w:lang w:eastAsia="pl-PL"/>
              </w:rPr>
            </w:pPr>
            <w:r w:rsidRPr="00160F82">
              <w:rPr>
                <w:rFonts w:ascii="Arial Narrow" w:hAnsi="Arial Narrow" w:cs="Arial"/>
                <w:b/>
                <w:color w:val="0000FF"/>
                <w:sz w:val="22"/>
                <w:szCs w:val="22"/>
                <w:u w:val="single"/>
                <w:lang w:eastAsia="pl-PL"/>
              </w:rPr>
              <w:t>przetargi@po.policja.gov.pl</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Godziny urzędowania:</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7:30 - 15:30</w:t>
            </w:r>
          </w:p>
        </w:tc>
      </w:tr>
      <w:tr w:rsidR="00965A91" w:rsidRPr="00160F82" w:rsidTr="00CD3DA3">
        <w:trPr>
          <w:trHeight w:val="283"/>
          <w:jc w:val="center"/>
        </w:trPr>
        <w:tc>
          <w:tcPr>
            <w:tcW w:w="3333" w:type="dxa"/>
            <w:vAlign w:val="center"/>
          </w:tcPr>
          <w:p w:rsidR="00965A91" w:rsidRPr="00160F82" w:rsidRDefault="00965A91" w:rsidP="00CD3DA3">
            <w:pPr>
              <w:suppressAutoHyphens w:val="0"/>
              <w:ind w:left="425" w:hanging="425"/>
              <w:contextualSpacing w:val="0"/>
              <w:jc w:val="right"/>
              <w:rPr>
                <w:rFonts w:ascii="Arial Narrow" w:hAnsi="Arial Narrow" w:cs="Arial"/>
                <w:sz w:val="22"/>
                <w:szCs w:val="22"/>
                <w:lang w:eastAsia="pl-PL"/>
              </w:rPr>
            </w:pPr>
            <w:r w:rsidRPr="00160F82">
              <w:rPr>
                <w:rFonts w:ascii="Arial Narrow" w:hAnsi="Arial Narrow" w:cs="Arial"/>
                <w:sz w:val="22"/>
                <w:szCs w:val="22"/>
                <w:lang w:eastAsia="pl-PL"/>
              </w:rPr>
              <w:t>Telefon:</w:t>
            </w:r>
          </w:p>
        </w:tc>
        <w:tc>
          <w:tcPr>
            <w:tcW w:w="5598" w:type="dxa"/>
            <w:vAlign w:val="center"/>
          </w:tcPr>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47 771 27 43</w:t>
            </w:r>
          </w:p>
        </w:tc>
      </w:tr>
    </w:tbl>
    <w:p w:rsidR="00965A91" w:rsidRPr="00160F82" w:rsidRDefault="00965A91" w:rsidP="00CD3DA3">
      <w:pPr>
        <w:tabs>
          <w:tab w:val="left" w:pos="360"/>
        </w:tabs>
        <w:suppressAutoHyphens w:val="0"/>
        <w:ind w:left="709" w:hanging="425"/>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     </w:t>
      </w: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CD3DA3">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b/>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0"/>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sectPr w:rsidR="00965A91" w:rsidRPr="00160F82" w:rsidSect="007743EF">
          <w:headerReference w:type="default" r:id="rId10"/>
          <w:footerReference w:type="default" r:id="rId11"/>
          <w:headerReference w:type="first" r:id="rId12"/>
          <w:footerReference w:type="first" r:id="rId13"/>
          <w:endnotePr>
            <w:numFmt w:val="decimal"/>
          </w:endnotePr>
          <w:pgSz w:w="11906" w:h="16838" w:code="9"/>
          <w:pgMar w:top="851" w:right="851" w:bottom="851" w:left="1134" w:header="397" w:footer="397" w:gutter="0"/>
          <w:cols w:space="708"/>
          <w:titlePg/>
          <w:docGrid w:linePitch="272"/>
        </w:sectPr>
      </w:pPr>
    </w:p>
    <w:p w:rsidR="00965A91" w:rsidRPr="00160F82" w:rsidRDefault="00965A91" w:rsidP="00DA2733">
      <w:pPr>
        <w:tabs>
          <w:tab w:val="left" w:pos="1670"/>
        </w:tabs>
        <w:suppressAutoHyphens w:val="0"/>
        <w:ind w:left="425" w:hanging="425"/>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lastRenderedPageBreak/>
        <w:t>SPIS TREŚCI:</w:t>
      </w:r>
    </w:p>
    <w:p w:rsidR="00965A91" w:rsidRPr="00160F82" w:rsidRDefault="00965A91" w:rsidP="00E824CE">
      <w:pPr>
        <w:pStyle w:val="Nagwekspisutreci"/>
        <w:spacing w:before="0" w:line="240" w:lineRule="auto"/>
        <w:rPr>
          <w:rFonts w:ascii="Arial Narrow" w:hAnsi="Arial Narrow"/>
          <w:sz w:val="22"/>
          <w:szCs w:val="22"/>
        </w:rPr>
      </w:pPr>
    </w:p>
    <w:p w:rsidR="00965A91" w:rsidRPr="00160F82" w:rsidRDefault="00965A91">
      <w:pPr>
        <w:pStyle w:val="Spistreci1"/>
        <w:rPr>
          <w:b w:val="0"/>
          <w:noProof/>
          <w:szCs w:val="22"/>
        </w:rPr>
      </w:pPr>
      <w:r w:rsidRPr="00160F82">
        <w:rPr>
          <w:noProof/>
          <w:szCs w:val="22"/>
        </w:rPr>
        <w:t>1.</w:t>
      </w:r>
      <w:r w:rsidRPr="00160F82">
        <w:rPr>
          <w:b w:val="0"/>
          <w:noProof/>
          <w:szCs w:val="22"/>
        </w:rPr>
        <w:tab/>
      </w:r>
      <w:r w:rsidRPr="00160F82">
        <w:rPr>
          <w:noProof/>
          <w:szCs w:val="22"/>
        </w:rPr>
        <w:t>TRYB UDZIELENIA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2.</w:t>
      </w:r>
      <w:r w:rsidRPr="00160F82">
        <w:rPr>
          <w:b w:val="0"/>
          <w:noProof/>
          <w:szCs w:val="22"/>
        </w:rPr>
        <w:tab/>
      </w:r>
      <w:r w:rsidRPr="00160F82">
        <w:rPr>
          <w:noProof/>
          <w:szCs w:val="22"/>
        </w:rPr>
        <w:t>OPIS PRZEDMIOTU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3.</w:t>
      </w:r>
      <w:r w:rsidRPr="00160F82">
        <w:rPr>
          <w:b w:val="0"/>
          <w:noProof/>
          <w:szCs w:val="22"/>
        </w:rPr>
        <w:tab/>
      </w:r>
      <w:r w:rsidRPr="00160F82">
        <w:rPr>
          <w:noProof/>
          <w:szCs w:val="22"/>
        </w:rPr>
        <w:t>PRZEDMIOTOWE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4.</w:t>
      </w:r>
      <w:r w:rsidRPr="00160F82">
        <w:rPr>
          <w:b w:val="0"/>
          <w:noProof/>
          <w:szCs w:val="22"/>
        </w:rPr>
        <w:tab/>
      </w:r>
      <w:r w:rsidRPr="00160F82">
        <w:rPr>
          <w:noProof/>
          <w:szCs w:val="22"/>
        </w:rPr>
        <w:t>TERMIN WYKONANIA ZAMÓWIENIA</w:t>
      </w:r>
      <w:r w:rsidRPr="00160F82">
        <w:rPr>
          <w:noProof/>
          <w:webHidden/>
          <w:szCs w:val="22"/>
        </w:rPr>
        <w:tab/>
        <w:t>3</w:t>
      </w:r>
    </w:p>
    <w:p w:rsidR="00965A91" w:rsidRPr="00160F82" w:rsidRDefault="00965A91">
      <w:pPr>
        <w:pStyle w:val="Spistreci1"/>
        <w:rPr>
          <w:b w:val="0"/>
          <w:noProof/>
          <w:szCs w:val="22"/>
        </w:rPr>
      </w:pPr>
      <w:r w:rsidRPr="00160F82">
        <w:rPr>
          <w:noProof/>
          <w:szCs w:val="22"/>
        </w:rPr>
        <w:t>5.</w:t>
      </w:r>
      <w:r w:rsidRPr="00160F82">
        <w:rPr>
          <w:b w:val="0"/>
          <w:noProof/>
          <w:szCs w:val="22"/>
        </w:rPr>
        <w:tab/>
      </w:r>
      <w:r w:rsidRPr="00160F82">
        <w:rPr>
          <w:noProof/>
          <w:szCs w:val="22"/>
        </w:rPr>
        <w:t>PODSTAWY WYKLUCZENIA ORAZ PODMIOTOWE ŚRODKI DOWODOWE</w:t>
      </w:r>
      <w:r w:rsidRPr="00160F82">
        <w:rPr>
          <w:noProof/>
          <w:webHidden/>
          <w:szCs w:val="22"/>
        </w:rPr>
        <w:tab/>
        <w:t>3</w:t>
      </w:r>
    </w:p>
    <w:p w:rsidR="00965A91" w:rsidRPr="00160F82" w:rsidRDefault="00965A91">
      <w:pPr>
        <w:pStyle w:val="Spistreci1"/>
        <w:rPr>
          <w:b w:val="0"/>
          <w:noProof/>
          <w:szCs w:val="22"/>
        </w:rPr>
      </w:pPr>
      <w:r w:rsidRPr="00160F82">
        <w:rPr>
          <w:noProof/>
          <w:szCs w:val="22"/>
        </w:rPr>
        <w:t>6.</w:t>
      </w:r>
      <w:r w:rsidRPr="00160F82">
        <w:rPr>
          <w:b w:val="0"/>
          <w:noProof/>
          <w:szCs w:val="22"/>
        </w:rPr>
        <w:tab/>
      </w:r>
      <w:r w:rsidRPr="00160F82">
        <w:rPr>
          <w:noProof/>
          <w:szCs w:val="22"/>
        </w:rPr>
        <w:t>WARUNKI UDZIAŁU W POSTĘPOWANIU ORAZ PODMIOTOWE ŚRODKI DOWODOWE</w:t>
      </w:r>
      <w:r w:rsidRPr="00160F82">
        <w:rPr>
          <w:noProof/>
          <w:webHidden/>
          <w:szCs w:val="22"/>
        </w:rPr>
        <w:tab/>
        <w:t>4</w:t>
      </w:r>
    </w:p>
    <w:p w:rsidR="00965A91" w:rsidRPr="00160F82" w:rsidRDefault="00965A91">
      <w:pPr>
        <w:pStyle w:val="Spistreci1"/>
        <w:rPr>
          <w:b w:val="0"/>
          <w:noProof/>
          <w:szCs w:val="22"/>
        </w:rPr>
      </w:pPr>
      <w:r w:rsidRPr="00160F82">
        <w:rPr>
          <w:noProof/>
          <w:szCs w:val="22"/>
        </w:rPr>
        <w:t>7.</w:t>
      </w:r>
      <w:r w:rsidRPr="00160F82">
        <w:rPr>
          <w:b w:val="0"/>
          <w:noProof/>
          <w:szCs w:val="22"/>
        </w:rPr>
        <w:tab/>
      </w:r>
      <w:r w:rsidRPr="00160F82">
        <w:rPr>
          <w:noProof/>
          <w:szCs w:val="22"/>
        </w:rPr>
        <w:t>WADIUM</w:t>
      </w:r>
      <w:r w:rsidRPr="00160F82">
        <w:rPr>
          <w:noProof/>
          <w:webHidden/>
          <w:szCs w:val="22"/>
        </w:rPr>
        <w:tab/>
        <w:t>4</w:t>
      </w:r>
    </w:p>
    <w:p w:rsidR="00965A91" w:rsidRPr="00160F82" w:rsidRDefault="00965A91">
      <w:pPr>
        <w:pStyle w:val="Spistreci1"/>
        <w:rPr>
          <w:b w:val="0"/>
          <w:noProof/>
          <w:szCs w:val="22"/>
        </w:rPr>
      </w:pPr>
      <w:r w:rsidRPr="00160F82">
        <w:rPr>
          <w:noProof/>
          <w:szCs w:val="22"/>
        </w:rPr>
        <w:t>8.</w:t>
      </w:r>
      <w:r w:rsidRPr="00160F82">
        <w:rPr>
          <w:b w:val="0"/>
          <w:noProof/>
          <w:szCs w:val="22"/>
        </w:rPr>
        <w:tab/>
      </w:r>
      <w:r w:rsidRPr="00160F82">
        <w:rPr>
          <w:noProof/>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60F82">
        <w:rPr>
          <w:noProof/>
          <w:webHidden/>
          <w:szCs w:val="22"/>
        </w:rPr>
        <w:tab/>
        <w:t>5</w:t>
      </w:r>
    </w:p>
    <w:p w:rsidR="00965A91" w:rsidRPr="00160F82" w:rsidRDefault="00965A91">
      <w:pPr>
        <w:pStyle w:val="Spistreci1"/>
        <w:rPr>
          <w:b w:val="0"/>
          <w:noProof/>
          <w:szCs w:val="22"/>
        </w:rPr>
      </w:pPr>
      <w:r w:rsidRPr="00160F82">
        <w:rPr>
          <w:noProof/>
          <w:szCs w:val="22"/>
        </w:rPr>
        <w:t>10.</w:t>
      </w:r>
      <w:r w:rsidRPr="00160F82">
        <w:rPr>
          <w:b w:val="0"/>
          <w:noProof/>
          <w:szCs w:val="22"/>
        </w:rPr>
        <w:tab/>
      </w:r>
      <w:r w:rsidRPr="00160F82">
        <w:rPr>
          <w:noProof/>
          <w:szCs w:val="22"/>
        </w:rPr>
        <w:t>TERMIN ZWIĄZANIA OFERTĄ</w:t>
      </w:r>
      <w:r w:rsidRPr="00160F82">
        <w:rPr>
          <w:noProof/>
          <w:webHidden/>
          <w:szCs w:val="22"/>
        </w:rPr>
        <w:tab/>
        <w:t>6</w:t>
      </w:r>
    </w:p>
    <w:p w:rsidR="00965A91" w:rsidRPr="00160F82" w:rsidRDefault="00965A91">
      <w:pPr>
        <w:pStyle w:val="Spistreci1"/>
        <w:rPr>
          <w:b w:val="0"/>
          <w:noProof/>
          <w:szCs w:val="22"/>
        </w:rPr>
      </w:pPr>
      <w:r w:rsidRPr="00160F82">
        <w:rPr>
          <w:noProof/>
          <w:szCs w:val="22"/>
        </w:rPr>
        <w:t>11.</w:t>
      </w:r>
      <w:r w:rsidRPr="00160F82">
        <w:rPr>
          <w:b w:val="0"/>
          <w:noProof/>
          <w:szCs w:val="22"/>
        </w:rPr>
        <w:tab/>
      </w:r>
      <w:r w:rsidRPr="00160F82">
        <w:rPr>
          <w:noProof/>
          <w:szCs w:val="22"/>
        </w:rPr>
        <w:t>OPIS SPOSOBU PRZYGOTOWYWANIA OFERT</w:t>
      </w:r>
      <w:r w:rsidRPr="00160F82">
        <w:rPr>
          <w:noProof/>
          <w:webHidden/>
          <w:szCs w:val="22"/>
        </w:rPr>
        <w:tab/>
        <w:t>6</w:t>
      </w:r>
    </w:p>
    <w:p w:rsidR="00965A91" w:rsidRPr="00160F82" w:rsidRDefault="00965A91">
      <w:pPr>
        <w:pStyle w:val="Spistreci1"/>
        <w:rPr>
          <w:b w:val="0"/>
          <w:noProof/>
          <w:szCs w:val="22"/>
        </w:rPr>
      </w:pPr>
      <w:r w:rsidRPr="00160F82">
        <w:rPr>
          <w:noProof/>
          <w:szCs w:val="22"/>
        </w:rPr>
        <w:t>12.</w:t>
      </w:r>
      <w:r w:rsidRPr="00160F82">
        <w:rPr>
          <w:b w:val="0"/>
          <w:noProof/>
          <w:szCs w:val="22"/>
        </w:rPr>
        <w:tab/>
      </w:r>
      <w:r w:rsidRPr="00160F82">
        <w:rPr>
          <w:noProof/>
          <w:szCs w:val="22"/>
        </w:rPr>
        <w:t>MIEJSCE I TERMIN SKŁADANIA I OTWARCIA OFERT</w:t>
      </w:r>
      <w:r w:rsidRPr="00160F82">
        <w:rPr>
          <w:noProof/>
          <w:webHidden/>
          <w:szCs w:val="22"/>
        </w:rPr>
        <w:tab/>
        <w:t>7</w:t>
      </w:r>
    </w:p>
    <w:p w:rsidR="00965A91" w:rsidRPr="00160F82" w:rsidRDefault="00965A91">
      <w:pPr>
        <w:pStyle w:val="Spistreci1"/>
        <w:rPr>
          <w:b w:val="0"/>
          <w:noProof/>
          <w:szCs w:val="22"/>
        </w:rPr>
      </w:pPr>
      <w:r w:rsidRPr="00160F82">
        <w:rPr>
          <w:noProof/>
          <w:szCs w:val="22"/>
        </w:rPr>
        <w:t>13.</w:t>
      </w:r>
      <w:r w:rsidRPr="00160F82">
        <w:rPr>
          <w:b w:val="0"/>
          <w:noProof/>
          <w:szCs w:val="22"/>
        </w:rPr>
        <w:tab/>
      </w:r>
      <w:r w:rsidRPr="00160F82">
        <w:rPr>
          <w:noProof/>
          <w:szCs w:val="22"/>
        </w:rPr>
        <w:t>OPIS SPOSOBU OBLICZENIA CENY</w:t>
      </w:r>
      <w:r w:rsidRPr="00160F82">
        <w:rPr>
          <w:noProof/>
          <w:webHidden/>
          <w:szCs w:val="22"/>
        </w:rPr>
        <w:tab/>
        <w:t>7</w:t>
      </w:r>
    </w:p>
    <w:p w:rsidR="00965A91" w:rsidRPr="00160F82" w:rsidRDefault="00965A91">
      <w:pPr>
        <w:pStyle w:val="Spistreci1"/>
        <w:rPr>
          <w:b w:val="0"/>
          <w:noProof/>
          <w:szCs w:val="22"/>
        </w:rPr>
      </w:pPr>
      <w:r w:rsidRPr="00160F82">
        <w:rPr>
          <w:noProof/>
          <w:szCs w:val="22"/>
        </w:rPr>
        <w:t>14.</w:t>
      </w:r>
      <w:r w:rsidRPr="00160F82">
        <w:rPr>
          <w:b w:val="0"/>
          <w:noProof/>
          <w:szCs w:val="22"/>
        </w:rPr>
        <w:tab/>
      </w:r>
      <w:r w:rsidRPr="00160F82">
        <w:rPr>
          <w:noProof/>
          <w:szCs w:val="22"/>
        </w:rPr>
        <w:t>OPIS KRYTERIÓW, KTÓRYMI ZAMAWIAJĄCY BĘDZIE SIĘ KIEROWAŁ PRZY WYBORZE OFERTY, WRAZ  Z PODANIEM WAG TYCH KRYTERIÓW I SPOSOBU OCENY OFERT</w:t>
      </w:r>
      <w:r w:rsidRPr="00160F82">
        <w:rPr>
          <w:noProof/>
          <w:webHidden/>
          <w:szCs w:val="22"/>
        </w:rPr>
        <w:tab/>
        <w:t>8</w:t>
      </w:r>
    </w:p>
    <w:p w:rsidR="00965A91" w:rsidRPr="00160F82" w:rsidRDefault="00965A91">
      <w:pPr>
        <w:pStyle w:val="Spistreci1"/>
        <w:rPr>
          <w:b w:val="0"/>
          <w:noProof/>
          <w:szCs w:val="22"/>
        </w:rPr>
      </w:pPr>
      <w:r w:rsidRPr="00160F82">
        <w:rPr>
          <w:noProof/>
          <w:szCs w:val="22"/>
        </w:rPr>
        <w:t>15.</w:t>
      </w:r>
      <w:r w:rsidRPr="00160F82">
        <w:rPr>
          <w:b w:val="0"/>
          <w:noProof/>
          <w:szCs w:val="22"/>
        </w:rPr>
        <w:tab/>
      </w:r>
      <w:r w:rsidRPr="00160F82">
        <w:rPr>
          <w:noProof/>
          <w:szCs w:val="22"/>
        </w:rPr>
        <w:t>INFORMACJE O FORMALNOŚCIACH, JAKIE POWINNY ZOSTAĆ DOPEŁNIONE PO WYBORZE OFERTY  W CELU ZAWARCIA UMOWY W SPRAWIE ZAMÓWIENIA PUBLICZNEGO</w:t>
      </w:r>
      <w:r w:rsidRPr="00160F82">
        <w:rPr>
          <w:noProof/>
          <w:webHidden/>
          <w:szCs w:val="22"/>
        </w:rPr>
        <w:tab/>
        <w:t>8</w:t>
      </w:r>
    </w:p>
    <w:p w:rsidR="00965A91" w:rsidRPr="00160F82" w:rsidRDefault="00965A91">
      <w:pPr>
        <w:pStyle w:val="Spistreci1"/>
        <w:rPr>
          <w:b w:val="0"/>
          <w:noProof/>
          <w:szCs w:val="22"/>
        </w:rPr>
      </w:pPr>
      <w:r w:rsidRPr="00160F82">
        <w:rPr>
          <w:noProof/>
          <w:szCs w:val="22"/>
        </w:rPr>
        <w:t>16.</w:t>
      </w:r>
      <w:r w:rsidRPr="00160F82">
        <w:rPr>
          <w:b w:val="0"/>
          <w:noProof/>
          <w:szCs w:val="22"/>
        </w:rPr>
        <w:tab/>
      </w:r>
      <w:r w:rsidRPr="00160F82">
        <w:rPr>
          <w:noProof/>
          <w:szCs w:val="22"/>
        </w:rPr>
        <w:t>TERMIN I WARUNKI ZAWARCIA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17.</w:t>
      </w:r>
      <w:r w:rsidRPr="00160F82">
        <w:rPr>
          <w:b w:val="0"/>
          <w:noProof/>
          <w:szCs w:val="22"/>
        </w:rPr>
        <w:tab/>
      </w:r>
      <w:r w:rsidRPr="00160F82">
        <w:rPr>
          <w:noProof/>
          <w:szCs w:val="22"/>
        </w:rPr>
        <w:t>WYMAGANIA DOTYCZĄCE ZABEZPIECZENIA NALEŻYTEGO WYKONANIA UMOWY</w:t>
      </w:r>
      <w:r w:rsidRPr="00160F82">
        <w:rPr>
          <w:noProof/>
          <w:webHidden/>
          <w:szCs w:val="22"/>
        </w:rPr>
        <w:tab/>
        <w:t>9</w:t>
      </w:r>
    </w:p>
    <w:p w:rsidR="00965A91" w:rsidRPr="00160F82" w:rsidRDefault="00965A91">
      <w:pPr>
        <w:pStyle w:val="Spistreci1"/>
        <w:rPr>
          <w:b w:val="0"/>
          <w:noProof/>
          <w:szCs w:val="22"/>
        </w:rPr>
      </w:pPr>
      <w:r w:rsidRPr="00160F82">
        <w:rPr>
          <w:noProof/>
          <w:szCs w:val="22"/>
        </w:rPr>
        <w:t>18.</w:t>
      </w:r>
      <w:r w:rsidRPr="00160F82">
        <w:rPr>
          <w:b w:val="0"/>
          <w:noProof/>
          <w:szCs w:val="22"/>
        </w:rPr>
        <w:tab/>
      </w:r>
      <w:r w:rsidRPr="00160F82">
        <w:rPr>
          <w:noProof/>
          <w:szCs w:val="22"/>
        </w:rPr>
        <w:t>POUCZENIE O ŚRODKACH OCHRONY PRAWNEJ PRZYSŁUGUJĄCYCH WYKONAWCY W TOKU POSTĘPOWANIA O UDZIELENIE ZAMÓWIENIA PUBLICZNEGO</w:t>
      </w:r>
      <w:r w:rsidRPr="00160F82">
        <w:rPr>
          <w:noProof/>
          <w:webHidden/>
          <w:szCs w:val="22"/>
        </w:rPr>
        <w:tab/>
        <w:t>9</w:t>
      </w:r>
    </w:p>
    <w:p w:rsidR="00965A91" w:rsidRPr="00160F82" w:rsidRDefault="00965A91">
      <w:pPr>
        <w:pStyle w:val="Spistreci1"/>
        <w:rPr>
          <w:b w:val="0"/>
          <w:noProof/>
          <w:szCs w:val="22"/>
        </w:rPr>
      </w:pPr>
      <w:r w:rsidRPr="00160F82">
        <w:rPr>
          <w:rFonts w:eastAsia="TimesNewRoman,Bold"/>
          <w:noProof/>
          <w:szCs w:val="22"/>
          <w:lang w:eastAsia="en-US"/>
        </w:rPr>
        <w:t>19.</w:t>
      </w:r>
      <w:r w:rsidRPr="00160F82">
        <w:rPr>
          <w:b w:val="0"/>
          <w:noProof/>
          <w:szCs w:val="22"/>
        </w:rPr>
        <w:tab/>
      </w:r>
      <w:r w:rsidRPr="00160F82">
        <w:rPr>
          <w:noProof/>
          <w:szCs w:val="22"/>
        </w:rPr>
        <w:t>KLAUZULA INFORMACYJNA Z ART. 13 RODO</w:t>
      </w:r>
      <w:r w:rsidRPr="00160F82">
        <w:rPr>
          <w:noProof/>
          <w:webHidden/>
          <w:szCs w:val="22"/>
        </w:rPr>
        <w:tab/>
        <w:t>10</w:t>
      </w:r>
    </w:p>
    <w:p w:rsidR="00965A91" w:rsidRPr="00160F82" w:rsidRDefault="00965A91">
      <w:pPr>
        <w:pStyle w:val="Spistreci1"/>
        <w:rPr>
          <w:b w:val="0"/>
          <w:noProof/>
          <w:szCs w:val="22"/>
        </w:rPr>
      </w:pPr>
      <w:r w:rsidRPr="00160F82">
        <w:rPr>
          <w:rFonts w:eastAsia="TimesNewRoman,Bold"/>
          <w:noProof/>
          <w:szCs w:val="22"/>
          <w:lang w:eastAsia="en-US"/>
        </w:rPr>
        <w:t>20.</w:t>
      </w:r>
      <w:r w:rsidRPr="00160F82">
        <w:rPr>
          <w:b w:val="0"/>
          <w:noProof/>
          <w:szCs w:val="22"/>
        </w:rPr>
        <w:tab/>
      </w:r>
      <w:r w:rsidRPr="00160F82">
        <w:rPr>
          <w:noProof/>
          <w:szCs w:val="22"/>
        </w:rPr>
        <w:t>WYKAZ ZAŁĄCZNIKÓW STANOWIĄCYCH INTEGRALNĄ CZĘŚĆ SWZ</w:t>
      </w:r>
      <w:r w:rsidRPr="00160F82">
        <w:rPr>
          <w:noProof/>
          <w:webHidden/>
          <w:szCs w:val="22"/>
        </w:rPr>
        <w:tab/>
        <w:t>11</w:t>
      </w:r>
    </w:p>
    <w:p w:rsidR="00965A91" w:rsidRPr="00160F82" w:rsidRDefault="00965A91" w:rsidP="00F83F83">
      <w:pPr>
        <w:suppressAutoHyphens w:val="0"/>
        <w:ind w:left="0"/>
        <w:contextualSpacing w:val="0"/>
        <w:jc w:val="both"/>
        <w:rPr>
          <w:rFonts w:ascii="Arial Narrow" w:hAnsi="Arial Narrow"/>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187671">
      <w:pPr>
        <w:suppressAutoHyphens w:val="0"/>
        <w:ind w:left="425" w:hanging="425"/>
        <w:contextualSpacing w:val="0"/>
        <w:jc w:val="both"/>
        <w:rPr>
          <w:rFonts w:ascii="Arial Narrow" w:hAnsi="Arial Narrow" w:cs="Arial"/>
          <w:sz w:val="22"/>
          <w:szCs w:val="22"/>
          <w:lang w:eastAsia="pl-PL"/>
        </w:rPr>
      </w:pPr>
    </w:p>
    <w:p w:rsidR="00965A91" w:rsidRPr="00160F82" w:rsidRDefault="00965A91" w:rsidP="00027C30">
      <w:pPr>
        <w:pStyle w:val="Styl6"/>
        <w:shd w:val="clear" w:color="auto" w:fill="D9D9D9"/>
        <w:tabs>
          <w:tab w:val="clear" w:pos="709"/>
          <w:tab w:val="left" w:pos="426"/>
        </w:tabs>
        <w:ind w:left="426" w:hanging="426"/>
        <w:outlineLvl w:val="0"/>
        <w:sectPr w:rsidR="00965A91" w:rsidRPr="00160F82" w:rsidSect="00B61366">
          <w:endnotePr>
            <w:numFmt w:val="decimal"/>
          </w:endnotePr>
          <w:pgSz w:w="11906" w:h="16838" w:code="9"/>
          <w:pgMar w:top="851" w:right="851" w:bottom="851" w:left="1134" w:header="397" w:footer="397" w:gutter="0"/>
          <w:cols w:space="708"/>
          <w:docGrid w:linePitch="272"/>
        </w:sectPr>
      </w:pPr>
      <w:bookmarkStart w:id="1" w:name="_Toc80631698"/>
      <w:bookmarkStart w:id="2" w:name="_Toc121292999"/>
    </w:p>
    <w:p w:rsidR="00965A91" w:rsidRPr="00160F82" w:rsidRDefault="00965A91" w:rsidP="00027C30">
      <w:pPr>
        <w:pStyle w:val="Styl6"/>
        <w:shd w:val="clear" w:color="auto" w:fill="D9D9D9"/>
        <w:tabs>
          <w:tab w:val="clear" w:pos="709"/>
          <w:tab w:val="left" w:pos="426"/>
        </w:tabs>
        <w:ind w:left="426" w:hanging="426"/>
        <w:outlineLvl w:val="0"/>
      </w:pPr>
      <w:r w:rsidRPr="00160F82">
        <w:lastRenderedPageBreak/>
        <w:t>TRYB UDZIELENIA ZAMÓWIENIA</w:t>
      </w:r>
      <w:bookmarkEnd w:id="1"/>
      <w:bookmarkEnd w:id="2"/>
    </w:p>
    <w:p w:rsidR="00965A91" w:rsidRPr="00160F82" w:rsidRDefault="00965A91" w:rsidP="00D20897">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Postępowanie prowadzone jest w trybie podstawowym, o którym mowa w art. 275 pkt 1 ustawy z dnia </w:t>
      </w:r>
      <w:r w:rsidRPr="00160F82">
        <w:rPr>
          <w:rFonts w:ascii="Arial Narrow" w:hAnsi="Arial Narrow" w:cs="Arial"/>
          <w:sz w:val="22"/>
          <w:szCs w:val="22"/>
          <w:lang w:eastAsia="pl-PL"/>
        </w:rPr>
        <w:br/>
        <w:t>11 września 2019 r. Prawo zamówień publicznych (Dz.U. z 2024 r. poz. 1320), zwanej w dalszej części SWZ „ustawą”, w celu wyboru oferty wykonawcy, z którym zostanie zawarta umowa w sprawie zamówienia publicznego</w:t>
      </w:r>
      <w:r w:rsidRPr="00160F82">
        <w:rPr>
          <w:rFonts w:ascii="Arial Narrow" w:hAnsi="Arial Narrow" w:cs="Arial"/>
          <w:b/>
          <w:sz w:val="22"/>
          <w:szCs w:val="22"/>
          <w:lang w:eastAsia="pl-PL"/>
        </w:rPr>
        <w:t>.</w:t>
      </w:r>
    </w:p>
    <w:p w:rsidR="00965A91" w:rsidRPr="00160F82" w:rsidRDefault="00965A91" w:rsidP="000A42A5">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zgodnie z przepisami ustawy oraz przepisami wykonawczymi wydanymi na jej podstawie, w szczególności z przepisami:</w:t>
      </w:r>
      <w:r w:rsidRPr="00160F82">
        <w:rPr>
          <w:rFonts w:ascii="Arial Narrow" w:hAnsi="Arial Narrow" w:cs="Arial"/>
          <w:sz w:val="22"/>
          <w:szCs w:val="22"/>
          <w:lang w:eastAsia="pl-PL"/>
        </w:rPr>
        <w:tab/>
      </w:r>
    </w:p>
    <w:p w:rsidR="00965A91" w:rsidRPr="00160F82" w:rsidRDefault="00965A91" w:rsidP="000A42A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rozporządzenia Ministra Rozwoju, Pracy i Technologii z dnia 23 grudnia 2020 r. w sprawie podmiotowych środków dowodowych oraz innych dokumentów lub oświadczeń, jakich może żądać zamawiający od wykonawcy </w:t>
      </w:r>
      <w:r w:rsidRPr="00160F82">
        <w:rPr>
          <w:rFonts w:ascii="Arial Narrow" w:hAnsi="Arial Narrow" w:cs="Arial"/>
          <w:bCs/>
          <w:sz w:val="22"/>
          <w:szCs w:val="22"/>
          <w:lang w:eastAsia="pl-PL"/>
        </w:rPr>
        <w:t xml:space="preserve">(Dz.U. poz. 2415 z </w:t>
      </w:r>
      <w:proofErr w:type="spellStart"/>
      <w:r w:rsidRPr="00160F82">
        <w:rPr>
          <w:rFonts w:ascii="Arial Narrow" w:hAnsi="Arial Narrow" w:cs="Arial"/>
          <w:bCs/>
          <w:sz w:val="22"/>
          <w:szCs w:val="22"/>
          <w:lang w:eastAsia="pl-PL"/>
        </w:rPr>
        <w:t>późn</w:t>
      </w:r>
      <w:proofErr w:type="spellEnd"/>
      <w:r w:rsidRPr="00160F82">
        <w:rPr>
          <w:rFonts w:ascii="Arial Narrow" w:hAnsi="Arial Narrow" w:cs="Arial"/>
          <w:bCs/>
          <w:sz w:val="22"/>
          <w:szCs w:val="22"/>
          <w:lang w:eastAsia="pl-PL"/>
        </w:rPr>
        <w:t>. zm.);</w:t>
      </w:r>
    </w:p>
    <w:p w:rsidR="00965A91" w:rsidRPr="00160F82" w:rsidRDefault="00965A91" w:rsidP="000A42A5">
      <w:pPr>
        <w:numPr>
          <w:ilvl w:val="2"/>
          <w:numId w:val="3"/>
        </w:numPr>
        <w:suppressAutoHyphens w:val="0"/>
        <w:contextualSpacing w:val="0"/>
        <w:jc w:val="both"/>
        <w:rPr>
          <w:rFonts w:ascii="Arial Narrow" w:hAnsi="Arial Narrow" w:cs="Arial"/>
          <w:bCs/>
          <w:sz w:val="22"/>
          <w:szCs w:val="22"/>
          <w:lang w:eastAsia="pl-PL"/>
        </w:rPr>
      </w:pPr>
      <w:r w:rsidRPr="00160F82">
        <w:rPr>
          <w:rFonts w:ascii="Arial Narrow" w:hAnsi="Arial Narrow" w:cs="Arial"/>
          <w:bCs/>
          <w:sz w:val="22"/>
          <w:szCs w:val="22"/>
          <w:lang w:eastAsia="pl-PL"/>
        </w:rPr>
        <w:t xml:space="preserve">rozporządzenia Prezesa Rady Ministrów z dnia 30 grudnia 2020 r. w sprawie sposobu sporządzania </w:t>
      </w:r>
      <w:r w:rsidRPr="00160F82">
        <w:rPr>
          <w:rFonts w:ascii="Arial Narrow" w:hAnsi="Arial Narrow" w:cs="Arial"/>
          <w:bCs/>
          <w:sz w:val="22"/>
          <w:szCs w:val="22"/>
          <w:lang w:eastAsia="pl-PL"/>
        </w:rPr>
        <w:br/>
        <w:t>i przekazywania informacji oraz wymagań technicznych dla dokumentów elektronicznych oraz środków komunikacji elektronicznej w postępowaniu o udzielenie zamówienia publicznego lub w konkursie (Dz.U. poz. 2452);</w:t>
      </w:r>
    </w:p>
    <w:p w:rsidR="00965A91" w:rsidRPr="00160F82" w:rsidRDefault="00965A91" w:rsidP="000A42A5">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bCs/>
          <w:sz w:val="22"/>
          <w:szCs w:val="22"/>
          <w:lang w:eastAsia="pl-PL"/>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160F82">
        <w:rPr>
          <w:rFonts w:ascii="Arial Narrow" w:hAnsi="Arial Narrow" w:cs="Arial"/>
          <w:sz w:val="22"/>
          <w:szCs w:val="22"/>
          <w:lang w:eastAsia="pl-PL"/>
        </w:rPr>
        <w:t xml:space="preserve"> </w:t>
      </w:r>
    </w:p>
    <w:p w:rsidR="00965A91" w:rsidRPr="00160F82" w:rsidRDefault="00965A91" w:rsidP="002B7900">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możliwości przeprowadzenia negocjacji w celu wyboru najkorzystniejszej oferty.</w:t>
      </w:r>
    </w:p>
    <w:p w:rsidR="00965A91" w:rsidRPr="00160F82" w:rsidRDefault="00965A91" w:rsidP="000A42A5">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Postępowanie prowadzone jest w języku polskim w formie elektronicznej za pośrednictwem Platformy Zakupowej pod adresem: https://platformazakupowa.pl, zwanej dalej „Platformą”.</w:t>
      </w:r>
    </w:p>
    <w:p w:rsidR="00965A91" w:rsidRPr="00160F82" w:rsidRDefault="00965A91" w:rsidP="008917B3">
      <w:pPr>
        <w:pStyle w:val="Styl6"/>
        <w:shd w:val="clear" w:color="auto" w:fill="D9D9D9"/>
        <w:tabs>
          <w:tab w:val="clear" w:pos="709"/>
          <w:tab w:val="left" w:pos="426"/>
        </w:tabs>
        <w:spacing w:after="60"/>
        <w:ind w:left="426" w:hanging="426"/>
        <w:outlineLvl w:val="0"/>
      </w:pPr>
      <w:bookmarkStart w:id="3" w:name="_Toc80631699"/>
      <w:bookmarkStart w:id="4" w:name="_Toc121293000"/>
      <w:r w:rsidRPr="00160F82">
        <w:t>OPIS PRZEDMIOTU ZAMÓWIENIA</w:t>
      </w:r>
      <w:bookmarkStart w:id="5" w:name="OLE_LINK1"/>
      <w:bookmarkStart w:id="6" w:name="OLE_LINK4"/>
      <w:bookmarkEnd w:id="3"/>
      <w:bookmarkEnd w:id="4"/>
    </w:p>
    <w:p w:rsidR="001E12E5" w:rsidRPr="001E12E5" w:rsidRDefault="00965A91" w:rsidP="008917B3">
      <w:pPr>
        <w:numPr>
          <w:ilvl w:val="1"/>
          <w:numId w:val="3"/>
        </w:numPr>
        <w:tabs>
          <w:tab w:val="left" w:pos="709"/>
        </w:tabs>
        <w:suppressAutoHyphens w:val="0"/>
        <w:spacing w:after="60"/>
        <w:contextualSpacing w:val="0"/>
        <w:jc w:val="both"/>
        <w:rPr>
          <w:rFonts w:ascii="Arial Narrow" w:hAnsi="Arial Narrow" w:cs="Arial"/>
          <w:sz w:val="22"/>
          <w:szCs w:val="22"/>
          <w:lang w:eastAsia="pl-PL"/>
        </w:rPr>
      </w:pPr>
      <w:r w:rsidRPr="001E12E5">
        <w:rPr>
          <w:rFonts w:ascii="Arial Narrow" w:hAnsi="Arial Narrow" w:cs="Arial"/>
          <w:sz w:val="22"/>
          <w:szCs w:val="22"/>
          <w:lang w:eastAsia="pl-PL"/>
        </w:rPr>
        <w:t xml:space="preserve">Przedmiotem </w:t>
      </w:r>
      <w:bookmarkStart w:id="7" w:name="_Hlk91679293"/>
      <w:bookmarkStart w:id="8" w:name="_Hlk150512922"/>
      <w:r w:rsidR="001E12E5" w:rsidRPr="001E12E5">
        <w:rPr>
          <w:rFonts w:ascii="Arial Narrow" w:hAnsi="Arial Narrow" w:cs="Arial"/>
          <w:sz w:val="22"/>
          <w:szCs w:val="22"/>
        </w:rPr>
        <w:t xml:space="preserve">zamówienia jest </w:t>
      </w:r>
      <w:bookmarkEnd w:id="7"/>
      <w:bookmarkEnd w:id="8"/>
      <w:r w:rsidR="001E12E5" w:rsidRPr="001E12E5">
        <w:rPr>
          <w:rFonts w:ascii="Arial Narrow" w:hAnsi="Arial Narrow" w:cs="Arial"/>
          <w:sz w:val="22"/>
          <w:szCs w:val="22"/>
        </w:rPr>
        <w:t>ś</w:t>
      </w:r>
      <w:r w:rsidR="001E12E5" w:rsidRPr="001E12E5">
        <w:rPr>
          <w:rFonts w:ascii="Arial Narrow" w:hAnsi="Arial Narrow"/>
          <w:sz w:val="22"/>
          <w:szCs w:val="22"/>
        </w:rPr>
        <w:t xml:space="preserve">wiadczenie usług w zakresie w zakresie obsług technicznych, napraw bieżących </w:t>
      </w:r>
      <w:r w:rsidR="001E12E5" w:rsidRPr="001E12E5">
        <w:rPr>
          <w:rFonts w:ascii="Arial Narrow" w:hAnsi="Arial Narrow"/>
          <w:sz w:val="22"/>
          <w:szCs w:val="22"/>
        </w:rPr>
        <w:br/>
        <w:t xml:space="preserve">i powypadkowych pojazdów służbowych użytkowanych przez </w:t>
      </w:r>
      <w:r w:rsidR="00143594">
        <w:rPr>
          <w:rFonts w:ascii="Arial Narrow" w:hAnsi="Arial Narrow"/>
          <w:sz w:val="22"/>
          <w:szCs w:val="22"/>
        </w:rPr>
        <w:t>KMP Leszno</w:t>
      </w:r>
      <w:r w:rsidR="001E12E5" w:rsidRPr="001E12E5">
        <w:rPr>
          <w:rFonts w:ascii="Arial Narrow" w:hAnsi="Arial Narrow" w:cs="Courier New"/>
          <w:sz w:val="22"/>
          <w:szCs w:val="22"/>
        </w:rPr>
        <w:t xml:space="preserve">. </w:t>
      </w:r>
      <w:r w:rsidR="001E12E5" w:rsidRPr="001E12E5">
        <w:rPr>
          <w:rFonts w:ascii="Arial Narrow" w:hAnsi="Arial Narrow" w:cs="Tahoma"/>
          <w:color w:val="000000"/>
          <w:sz w:val="22"/>
          <w:szCs w:val="22"/>
        </w:rPr>
        <w:t xml:space="preserve">Szczegółowy zakres świadczonych usług został określony w opisie przedmiotu zamówienia, który stanowi </w:t>
      </w:r>
      <w:r w:rsidR="001E12E5" w:rsidRPr="001E12E5">
        <w:rPr>
          <w:rFonts w:ascii="Arial Narrow" w:hAnsi="Arial Narrow" w:cs="Tahoma"/>
          <w:sz w:val="22"/>
          <w:szCs w:val="22"/>
        </w:rPr>
        <w:t xml:space="preserve">załącznik nr 1 </w:t>
      </w:r>
      <w:r w:rsidR="001E12E5" w:rsidRPr="001E12E5">
        <w:rPr>
          <w:rFonts w:ascii="Arial Narrow" w:hAnsi="Arial Narrow" w:cs="Tahoma"/>
          <w:color w:val="000000"/>
          <w:sz w:val="22"/>
          <w:szCs w:val="22"/>
        </w:rPr>
        <w:t xml:space="preserve">do SWZ </w:t>
      </w:r>
      <w:r w:rsidR="008917B3">
        <w:rPr>
          <w:rFonts w:ascii="Arial Narrow" w:hAnsi="Arial Narrow" w:cs="Tahoma"/>
          <w:color w:val="000000"/>
          <w:sz w:val="22"/>
          <w:szCs w:val="22"/>
        </w:rPr>
        <w:t xml:space="preserve">(dalej OPZ) </w:t>
      </w:r>
      <w:r w:rsidR="001E12E5" w:rsidRPr="001E12E5">
        <w:rPr>
          <w:rFonts w:ascii="Arial Narrow" w:hAnsi="Arial Narrow" w:cs="Tahoma"/>
          <w:color w:val="000000"/>
          <w:sz w:val="22"/>
          <w:szCs w:val="22"/>
        </w:rPr>
        <w:t xml:space="preserve">oraz załącznik nr 2 do SWZ </w:t>
      </w:r>
      <w:bookmarkStart w:id="9" w:name="_Hlk74227096"/>
    </w:p>
    <w:p w:rsidR="00965A91" w:rsidRPr="00477CCB" w:rsidRDefault="00965A91" w:rsidP="00AB3B52">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477CCB">
        <w:rPr>
          <w:rFonts w:ascii="Arial Narrow" w:hAnsi="Arial Narrow" w:cs="Tahoma"/>
          <w:sz w:val="22"/>
          <w:szCs w:val="22"/>
          <w:lang w:eastAsia="pl-PL"/>
        </w:rPr>
        <w:t>Zamawiający nie dopuszcza składanie ofert częściowych.</w:t>
      </w:r>
      <w:r w:rsidR="002F1539" w:rsidRPr="00477CCB">
        <w:rPr>
          <w:rFonts w:ascii="Arial Narrow" w:hAnsi="Arial Narrow" w:cs="Tahoma"/>
          <w:sz w:val="22"/>
          <w:szCs w:val="22"/>
          <w:lang w:eastAsia="pl-PL"/>
        </w:rPr>
        <w:t xml:space="preserve"> </w:t>
      </w:r>
    </w:p>
    <w:p w:rsidR="00965A91" w:rsidRPr="00160F82" w:rsidRDefault="00965A91" w:rsidP="00C54E01">
      <w:pPr>
        <w:numPr>
          <w:ilvl w:val="1"/>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Kod CPV</w:t>
      </w:r>
    </w:p>
    <w:bookmarkEnd w:id="9"/>
    <w:p w:rsidR="002F1539" w:rsidRPr="002F1539" w:rsidRDefault="002F1539" w:rsidP="002F1539">
      <w:pPr>
        <w:tabs>
          <w:tab w:val="left" w:pos="709"/>
        </w:tabs>
        <w:suppressAutoHyphens w:val="0"/>
        <w:spacing w:after="120"/>
        <w:ind w:left="709"/>
        <w:contextualSpacing w:val="0"/>
        <w:jc w:val="both"/>
        <w:rPr>
          <w:rFonts w:ascii="Arial Narrow" w:hAnsi="Arial Narrow" w:cs="Arial"/>
          <w:sz w:val="22"/>
          <w:szCs w:val="22"/>
          <w:lang w:eastAsia="pl-PL"/>
        </w:rPr>
      </w:pPr>
      <w:r w:rsidRPr="002F1539">
        <w:rPr>
          <w:rFonts w:ascii="Arial Narrow" w:hAnsi="Arial Narrow"/>
          <w:sz w:val="22"/>
          <w:szCs w:val="22"/>
        </w:rPr>
        <w:t>50112000-</w:t>
      </w:r>
      <w:r w:rsidR="00F6243A" w:rsidRPr="002F1539">
        <w:rPr>
          <w:rFonts w:ascii="Arial Narrow" w:hAnsi="Arial Narrow"/>
          <w:sz w:val="22"/>
          <w:szCs w:val="22"/>
        </w:rPr>
        <w:t>3 Usługi</w:t>
      </w:r>
      <w:r w:rsidRPr="002F1539">
        <w:rPr>
          <w:rFonts w:ascii="Arial Narrow" w:hAnsi="Arial Narrow"/>
          <w:sz w:val="22"/>
          <w:szCs w:val="22"/>
        </w:rPr>
        <w:t xml:space="preserve"> w zakresie napraw i konserwacji samochodów</w:t>
      </w:r>
      <w:r w:rsidR="00477CCB">
        <w:rPr>
          <w:rFonts w:ascii="Arial Narrow" w:hAnsi="Arial Narrow"/>
          <w:sz w:val="22"/>
          <w:szCs w:val="22"/>
        </w:rPr>
        <w:t>.</w:t>
      </w:r>
      <w:r w:rsidRPr="002F1539">
        <w:rPr>
          <w:rFonts w:ascii="Arial Narrow" w:hAnsi="Arial Narrow" w:cs="Arial"/>
          <w:sz w:val="22"/>
          <w:szCs w:val="22"/>
          <w:lang w:eastAsia="pl-PL"/>
        </w:rPr>
        <w:t xml:space="preserve"> </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przewiduje udzielenia zamówień, o których mowa w art. 214 ust. 1 pkt 8 ustawy.</w:t>
      </w:r>
    </w:p>
    <w:p w:rsidR="00965A91" w:rsidRPr="00160F82" w:rsidRDefault="00965A91" w:rsidP="00297DAE">
      <w:pPr>
        <w:numPr>
          <w:ilvl w:val="1"/>
          <w:numId w:val="3"/>
        </w:numPr>
        <w:tabs>
          <w:tab w:val="left" w:pos="709"/>
        </w:tabs>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Zamawiający nie dopuszcza składania ofert wariantowych</w:t>
      </w:r>
    </w:p>
    <w:p w:rsidR="00965A91" w:rsidRPr="00160F82" w:rsidRDefault="00965A91" w:rsidP="00EC4B06">
      <w:pPr>
        <w:numPr>
          <w:ilvl w:val="1"/>
          <w:numId w:val="3"/>
        </w:numPr>
        <w:tabs>
          <w:tab w:val="left" w:pos="709"/>
        </w:tabs>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Rozliczenia między Zamawiającym, a wykonawcą będą odbywały się wyłącznie w polskich złotych (PLN), </w:t>
      </w:r>
      <w:r w:rsidRPr="00160F82">
        <w:rPr>
          <w:rFonts w:ascii="Arial Narrow" w:hAnsi="Arial Narrow" w:cs="Arial"/>
          <w:sz w:val="22"/>
          <w:szCs w:val="22"/>
          <w:lang w:eastAsia="pl-PL"/>
        </w:rPr>
        <w:br/>
        <w:t>z wyłączeniem walut obcych.</w:t>
      </w:r>
    </w:p>
    <w:p w:rsidR="00965A91" w:rsidRPr="00160F82" w:rsidRDefault="00965A91" w:rsidP="00027C30">
      <w:pPr>
        <w:pStyle w:val="Styl6"/>
        <w:shd w:val="clear" w:color="auto" w:fill="D9D9D9"/>
        <w:tabs>
          <w:tab w:val="clear" w:pos="709"/>
          <w:tab w:val="left" w:pos="426"/>
        </w:tabs>
        <w:ind w:left="426" w:hanging="426"/>
        <w:outlineLvl w:val="0"/>
      </w:pPr>
      <w:bookmarkStart w:id="10" w:name="_Toc80360812"/>
      <w:bookmarkStart w:id="11" w:name="_Toc121293001"/>
      <w:r w:rsidRPr="00160F82">
        <w:t>PRZEDMIOTOWE ŚRODKI DOWODOWE</w:t>
      </w:r>
      <w:bookmarkEnd w:id="10"/>
      <w:bookmarkEnd w:id="11"/>
    </w:p>
    <w:p w:rsidR="002F1539" w:rsidRPr="002F1539" w:rsidRDefault="002F1539" w:rsidP="002F1539">
      <w:pPr>
        <w:pStyle w:val="Styl6"/>
        <w:numPr>
          <w:ilvl w:val="0"/>
          <w:numId w:val="0"/>
        </w:numPr>
        <w:ind w:left="360" w:hanging="360"/>
        <w:rPr>
          <w:b w:val="0"/>
        </w:rPr>
      </w:pPr>
      <w:bookmarkStart w:id="12" w:name="_Toc80631700"/>
      <w:bookmarkStart w:id="13" w:name="_Toc121293002"/>
      <w:bookmarkEnd w:id="5"/>
      <w:bookmarkEnd w:id="6"/>
      <w:r w:rsidRPr="002F1539">
        <w:rPr>
          <w:b w:val="0"/>
        </w:rPr>
        <w:t>Zamawiający nie wymaga złożenia wraz z ofertą przedmiotowych środków dowodowych.</w:t>
      </w:r>
    </w:p>
    <w:p w:rsidR="00965A91" w:rsidRPr="00160F82" w:rsidRDefault="00965A91" w:rsidP="00027C30">
      <w:pPr>
        <w:pStyle w:val="Styl6"/>
        <w:shd w:val="clear" w:color="auto" w:fill="D9D9D9"/>
        <w:tabs>
          <w:tab w:val="clear" w:pos="709"/>
          <w:tab w:val="left" w:pos="426"/>
        </w:tabs>
        <w:spacing w:afterLines="100"/>
        <w:ind w:left="426" w:hanging="426"/>
        <w:outlineLvl w:val="0"/>
      </w:pPr>
      <w:r w:rsidRPr="00160F82">
        <w:t>TERMIN WYKONANIA ZAMÓWIENIA</w:t>
      </w:r>
      <w:bookmarkEnd w:id="12"/>
      <w:bookmarkEnd w:id="13"/>
      <w:r w:rsidRPr="00160F82">
        <w:t xml:space="preserve"> </w:t>
      </w:r>
    </w:p>
    <w:p w:rsidR="002F1539" w:rsidRPr="002F1539" w:rsidRDefault="002F1539" w:rsidP="002F1539">
      <w:pPr>
        <w:pStyle w:val="Styl6"/>
        <w:numPr>
          <w:ilvl w:val="0"/>
          <w:numId w:val="0"/>
        </w:numPr>
        <w:ind w:left="360" w:hanging="360"/>
        <w:rPr>
          <w:b w:val="0"/>
        </w:rPr>
      </w:pPr>
      <w:bookmarkStart w:id="14" w:name="_Toc121293003"/>
      <w:r w:rsidRPr="002F1539">
        <w:rPr>
          <w:b w:val="0"/>
        </w:rPr>
        <w:t xml:space="preserve">Termin wykonania przedmiotu zamówienia – od dnia wystawienia pierwszego zlecenia przez okres 24 miesięcy. </w:t>
      </w:r>
    </w:p>
    <w:p w:rsidR="00965A91" w:rsidRPr="00160F82" w:rsidRDefault="00965A91" w:rsidP="00027C30">
      <w:pPr>
        <w:pStyle w:val="Styl6"/>
        <w:shd w:val="clear" w:color="auto" w:fill="D9D9D9"/>
        <w:tabs>
          <w:tab w:val="clear" w:pos="709"/>
          <w:tab w:val="left" w:pos="426"/>
        </w:tabs>
        <w:ind w:left="426" w:hanging="426"/>
        <w:outlineLvl w:val="0"/>
      </w:pPr>
      <w:r w:rsidRPr="00160F82">
        <w:t>PODSTAWY WYKLUCZENIA ORAZ PODMIOTOWE ŚRODKI DOWODOWE</w:t>
      </w:r>
      <w:bookmarkEnd w:id="14"/>
    </w:p>
    <w:p w:rsidR="00965A91" w:rsidRPr="00160F82" w:rsidRDefault="00965A91" w:rsidP="00F907FF">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wykluczy wykonawcę, wobec którego zachodzą podstawy wykluczenia określone w:</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108 ust. 1 ustawy;</w:t>
      </w:r>
    </w:p>
    <w:p w:rsidR="00965A91" w:rsidRPr="00160F82" w:rsidRDefault="00965A91" w:rsidP="00F907FF">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109 ust. 1 pkt 4, 5 i 7 ustawy;</w:t>
      </w:r>
    </w:p>
    <w:p w:rsidR="00965A91" w:rsidRPr="00160F82" w:rsidRDefault="00965A91" w:rsidP="003829E1">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art. 7 ust. 1 ustawy z dnia 13 kwietnia 2022 r. o szczególnych rozwiązaniach w zakresie przeciwdziałania wspieraniu agresji na Ukrainę oraz służących ochronie bezpieczeństwa narodowego (Dz.U. z 2024 r.</w:t>
      </w:r>
      <w:r w:rsidRPr="00160F82">
        <w:rPr>
          <w:rFonts w:ascii="Arial Narrow" w:hAnsi="Arial Narrow" w:cs="Arial"/>
          <w:sz w:val="22"/>
          <w:szCs w:val="22"/>
          <w:lang w:eastAsia="pl-PL"/>
        </w:rPr>
        <w:br/>
        <w:t>poz. 507).</w:t>
      </w:r>
    </w:p>
    <w:p w:rsidR="002F1539" w:rsidRDefault="00965A91" w:rsidP="002F1539">
      <w:pPr>
        <w:numPr>
          <w:ilvl w:val="1"/>
          <w:numId w:val="3"/>
        </w:numPr>
        <w:suppressAutoHyphens w:val="0"/>
        <w:contextualSpacing w:val="0"/>
        <w:jc w:val="both"/>
        <w:rPr>
          <w:rFonts w:ascii="Arial Narrow" w:hAnsi="Arial Narrow" w:cs="Arial"/>
          <w:b/>
          <w:sz w:val="22"/>
          <w:szCs w:val="22"/>
        </w:rPr>
      </w:pPr>
      <w:r w:rsidRPr="0059531C">
        <w:rPr>
          <w:rFonts w:ascii="Arial Narrow" w:hAnsi="Arial Narrow" w:cs="Arial"/>
          <w:sz w:val="22"/>
          <w:szCs w:val="22"/>
          <w:lang w:eastAsia="pl-PL"/>
        </w:rPr>
        <w:t>W celu potwierdzenia braku podstaw do wykluczenia</w:t>
      </w:r>
      <w:r w:rsidR="002F1539">
        <w:rPr>
          <w:rFonts w:ascii="Arial Narrow" w:hAnsi="Arial Narrow" w:cs="Arial"/>
          <w:sz w:val="22"/>
          <w:szCs w:val="22"/>
        </w:rPr>
        <w:t xml:space="preserve"> Zamawiający będzie żądał od wykonawcy, którego oferta zostanie najwyżej oceniona następujących środków dowodowych:</w:t>
      </w:r>
    </w:p>
    <w:p w:rsidR="002F1539" w:rsidRDefault="002F1539" w:rsidP="002F1539">
      <w:pPr>
        <w:pStyle w:val="Styl8"/>
        <w:numPr>
          <w:ilvl w:val="2"/>
          <w:numId w:val="3"/>
        </w:numPr>
        <w:jc w:val="both"/>
        <w:rPr>
          <w:b w:val="0"/>
        </w:rPr>
      </w:pPr>
      <w:r>
        <w:rPr>
          <w:bCs/>
        </w:rPr>
        <w:t>informacji z Krajowego Rejestru Karnego</w:t>
      </w:r>
      <w:r>
        <w:rPr>
          <w:b w:val="0"/>
        </w:rPr>
        <w:t>:</w:t>
      </w:r>
    </w:p>
    <w:p w:rsidR="002F1539" w:rsidRDefault="002F1539" w:rsidP="002F1539">
      <w:pPr>
        <w:pStyle w:val="Styl8"/>
        <w:numPr>
          <w:ilvl w:val="3"/>
          <w:numId w:val="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rsidR="002F1539" w:rsidRDefault="002F1539" w:rsidP="002F1539">
      <w:pPr>
        <w:pStyle w:val="Styl8"/>
        <w:numPr>
          <w:ilvl w:val="3"/>
          <w:numId w:val="3"/>
        </w:numPr>
        <w:jc w:val="both"/>
        <w:rPr>
          <w:b w:val="0"/>
        </w:rPr>
      </w:pPr>
      <w:r>
        <w:rPr>
          <w:b w:val="0"/>
        </w:rPr>
        <w:lastRenderedPageBreak/>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rsidR="002F1539" w:rsidRDefault="002F1539"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bCs/>
          <w:sz w:val="22"/>
          <w:szCs w:val="22"/>
        </w:rPr>
        <w:t>informacji z Krajowego Rejestru Karnego</w:t>
      </w:r>
      <w:r w:rsidRPr="002F1539">
        <w:rPr>
          <w:rFonts w:ascii="Arial Narrow" w:hAnsi="Arial Narrow"/>
          <w:sz w:val="22"/>
          <w:szCs w:val="22"/>
        </w:rPr>
        <w:t xml:space="preserve"> potwierdzającej, że wobec wykonawcy prawomocnie nie orzeczono zakazu ubiegania się o zamówienia publiczne, o którym mowa w art. 108 ust.1 pkt 4 ustawy, sporządzona nie wcześniej niż 6 miesięcy przed jej złożeniem</w:t>
      </w:r>
    </w:p>
    <w:p w:rsidR="00965A91" w:rsidRPr="002F1539" w:rsidRDefault="00965A91" w:rsidP="002F1539">
      <w:pPr>
        <w:numPr>
          <w:ilvl w:val="2"/>
          <w:numId w:val="3"/>
        </w:numPr>
        <w:tabs>
          <w:tab w:val="clear" w:pos="1418"/>
          <w:tab w:val="left" w:pos="1276"/>
        </w:tabs>
        <w:suppressAutoHyphens w:val="0"/>
        <w:ind w:left="1276" w:hanging="567"/>
        <w:contextualSpacing w:val="0"/>
        <w:jc w:val="both"/>
        <w:rPr>
          <w:rFonts w:ascii="Arial Narrow" w:hAnsi="Arial Narrow"/>
          <w:sz w:val="22"/>
          <w:szCs w:val="22"/>
        </w:rPr>
      </w:pPr>
      <w:r w:rsidRPr="002F1539">
        <w:rPr>
          <w:rFonts w:ascii="Arial Narrow" w:hAnsi="Arial Narrow"/>
          <w:b/>
          <w:sz w:val="22"/>
          <w:szCs w:val="22"/>
        </w:rPr>
        <w:t xml:space="preserve">oświadczenia </w:t>
      </w:r>
      <w:r w:rsidRPr="002F1539">
        <w:rPr>
          <w:rFonts w:ascii="Arial Narrow" w:hAnsi="Arial Narrow"/>
          <w:b/>
          <w:bCs/>
          <w:sz w:val="22"/>
          <w:szCs w:val="22"/>
        </w:rPr>
        <w:t>wykonawcy</w:t>
      </w:r>
      <w:r w:rsidRPr="002F1539">
        <w:rPr>
          <w:rFonts w:ascii="Arial Narrow" w:hAnsi="Arial Narrow"/>
          <w:sz w:val="22"/>
          <w:szCs w:val="22"/>
        </w:rPr>
        <w:t xml:space="preserve">, o braku przynależności do tej samej grupy kapitałowej w rozumieniu ustawy </w:t>
      </w:r>
      <w:r w:rsidRPr="002F1539">
        <w:rPr>
          <w:rFonts w:ascii="Arial Narrow" w:hAnsi="Arial Narrow"/>
          <w:sz w:val="22"/>
          <w:szCs w:val="22"/>
        </w:rPr>
        <w:br/>
        <w:t xml:space="preserve">z dnia 16 lutego 2007 r. o ochronie konkurencji i konsumentów (Dz.U. z 2024 r. poz. </w:t>
      </w:r>
      <w:r w:rsidR="00477CCB">
        <w:rPr>
          <w:rFonts w:ascii="Arial Narrow" w:hAnsi="Arial Narrow"/>
          <w:sz w:val="22"/>
          <w:szCs w:val="22"/>
        </w:rPr>
        <w:t>1616</w:t>
      </w:r>
      <w:r w:rsidRPr="002F1539">
        <w:rPr>
          <w:rFonts w:ascii="Arial Narrow" w:hAnsi="Arial Narrow"/>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p>
    <w:p w:rsidR="00965A91" w:rsidRPr="002F1539" w:rsidRDefault="00965A91" w:rsidP="007A46FA">
      <w:pPr>
        <w:numPr>
          <w:ilvl w:val="2"/>
          <w:numId w:val="3"/>
        </w:numPr>
        <w:tabs>
          <w:tab w:val="clear" w:pos="1418"/>
          <w:tab w:val="num" w:pos="1276"/>
        </w:tabs>
        <w:suppressAutoHyphens w:val="0"/>
        <w:spacing w:after="120"/>
        <w:ind w:left="1300" w:hanging="591"/>
        <w:contextualSpacing w:val="0"/>
        <w:jc w:val="both"/>
        <w:rPr>
          <w:rFonts w:ascii="Arial Narrow" w:hAnsi="Arial Narrow" w:cs="Arial"/>
          <w:sz w:val="22"/>
          <w:szCs w:val="22"/>
          <w:lang w:eastAsia="pl-PL"/>
        </w:rPr>
      </w:pPr>
      <w:r w:rsidRPr="00160F82">
        <w:rPr>
          <w:rFonts w:ascii="Arial Narrow" w:hAnsi="Arial Narrow"/>
          <w:b/>
          <w:sz w:val="22"/>
          <w:szCs w:val="22"/>
          <w:lang w:eastAsia="pl-PL"/>
        </w:rPr>
        <w:t xml:space="preserve">odpisu lub informacji </w:t>
      </w:r>
      <w:r w:rsidRPr="00160F82">
        <w:rPr>
          <w:rFonts w:ascii="Arial Narrow" w:hAnsi="Arial Narrow"/>
          <w:b/>
          <w:bCs/>
          <w:sz w:val="22"/>
          <w:szCs w:val="22"/>
          <w:lang w:eastAsia="pl-PL"/>
        </w:rPr>
        <w:t xml:space="preserve">z Krajowego Rejestru Sądowego lub z Centralnej Ewidencji i Informacji </w:t>
      </w:r>
      <w:r w:rsidRPr="00160F82">
        <w:rPr>
          <w:rFonts w:ascii="Arial Narrow" w:hAnsi="Arial Narrow"/>
          <w:b/>
          <w:bCs/>
          <w:sz w:val="22"/>
          <w:szCs w:val="22"/>
          <w:lang w:eastAsia="pl-PL"/>
        </w:rPr>
        <w:br/>
        <w:t>o Działalności Gospodarczej</w:t>
      </w:r>
      <w:r w:rsidRPr="00160F82">
        <w:rPr>
          <w:rFonts w:ascii="Arial Narrow" w:hAnsi="Arial Narrow"/>
          <w:sz w:val="22"/>
          <w:szCs w:val="22"/>
          <w:lang w:eastAsia="pl-PL"/>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sidRPr="00160F82">
        <w:rPr>
          <w:rFonts w:ascii="Arial Narrow" w:hAnsi="Arial Narrow"/>
          <w:sz w:val="22"/>
          <w:szCs w:val="22"/>
          <w:lang w:eastAsia="pl-PL"/>
        </w:rPr>
        <w:br/>
        <w:t>i ogólnodostępnych baz danych, o ile wykonawca wskazał dane umożliwiające dostęp do tych dokumentów</w:t>
      </w:r>
      <w:r w:rsidRPr="00160F82">
        <w:rPr>
          <w:rFonts w:ascii="Arial Narrow" w:hAnsi="Arial Narrow" w:cs="Arial"/>
          <w:bCs/>
          <w:sz w:val="22"/>
          <w:szCs w:val="22"/>
          <w:lang w:eastAsia="pl-PL"/>
        </w:rPr>
        <w:t>.</w:t>
      </w:r>
    </w:p>
    <w:p w:rsidR="002F1539" w:rsidRPr="00160F82" w:rsidRDefault="002F1539" w:rsidP="004440B0">
      <w:pPr>
        <w:suppressAutoHyphens w:val="0"/>
        <w:spacing w:after="60"/>
        <w:ind w:left="709"/>
        <w:contextualSpacing w:val="0"/>
        <w:jc w:val="both"/>
        <w:rPr>
          <w:rFonts w:ascii="Arial Narrow" w:hAnsi="Arial Narrow" w:cs="Arial"/>
          <w:sz w:val="22"/>
          <w:szCs w:val="22"/>
          <w:lang w:eastAsia="pl-PL"/>
        </w:rPr>
      </w:pPr>
      <w:r>
        <w:rPr>
          <w:rFonts w:ascii="Arial Narrow" w:hAnsi="Arial Narrow" w:cs="Arial"/>
          <w:bCs/>
          <w:color w:val="000000" w:themeColor="text1"/>
          <w:sz w:val="22"/>
          <w:szCs w:val="22"/>
        </w:rPr>
        <w:t xml:space="preserve">Zamawiający będzie również żądał od wykonawcy, którego oferta zostanie najwyżej oceniona środków dowodowych określonych w pkt 5.2.1, 5.2.2, 5.2.4 dotyczące podmiotu udostępniającego zasoby, </w:t>
      </w:r>
      <w:r w:rsidRPr="00591EFA">
        <w:rPr>
          <w:rFonts w:ascii="Arial Narrow" w:hAnsi="Arial Narrow" w:cs="Arial"/>
          <w:bCs/>
          <w:sz w:val="22"/>
          <w:szCs w:val="22"/>
        </w:rPr>
        <w:t>jeżeli wykonawca w celu spełnienia warunków udziału w postępowaniu będzie korzystał z zasobów danego podmiotu</w:t>
      </w:r>
    </w:p>
    <w:p w:rsidR="00AF5C79" w:rsidRDefault="00AF5C79" w:rsidP="004440B0">
      <w:pPr>
        <w:numPr>
          <w:ilvl w:val="1"/>
          <w:numId w:val="3"/>
        </w:numPr>
        <w:spacing w:after="60"/>
        <w:jc w:val="both"/>
        <w:rPr>
          <w:rFonts w:ascii="Arial Narrow" w:hAnsi="Arial Narrow" w:cs="Arial"/>
          <w:sz w:val="22"/>
          <w:szCs w:val="22"/>
          <w:lang w:eastAsia="pl-PL"/>
        </w:rPr>
      </w:pPr>
      <w:r>
        <w:rPr>
          <w:rFonts w:ascii="Arial Narrow" w:hAnsi="Arial Narrow"/>
          <w:sz w:val="22"/>
          <w:szCs w:val="22"/>
          <w:lang w:eastAsia="pl-PL"/>
        </w:rPr>
        <w:t xml:space="preserve">Jeżeli wykonawca ma siedzibę lub miejsce zamieszkania poza terytorium Rzeczypospolitej Polskiej, zamiast odpisu lub informacji, o których mowa </w:t>
      </w:r>
      <w:r>
        <w:rPr>
          <w:rFonts w:ascii="Arial Narrow" w:hAnsi="Arial Narrow" w:cs="Arial"/>
          <w:sz w:val="22"/>
          <w:szCs w:val="22"/>
          <w:lang w:eastAsia="pl-PL"/>
        </w:rPr>
        <w:t>pkt 5.2.4</w:t>
      </w:r>
      <w:r>
        <w:rPr>
          <w:rFonts w:ascii="Arial Narrow" w:hAnsi="Arial Narrow"/>
          <w:sz w:val="22"/>
          <w:szCs w:val="22"/>
          <w:lang w:eastAsia="pl-PL"/>
        </w:rPr>
        <w:t xml:space="preserve"> </w:t>
      </w:r>
      <w:r>
        <w:rPr>
          <w:rFonts w:ascii="Arial Narrow" w:hAnsi="Arial Narrow" w:cs="Arial"/>
          <w:sz w:val="22"/>
          <w:szCs w:val="22"/>
          <w:lang w:eastAsia="pl-PL"/>
        </w:rPr>
        <w:t>składa dokument lub dokumenty wystawione w kraju, w którym wykonawca lub podmiot udostępniający zasoby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r>
        <w:rPr>
          <w:rFonts w:ascii="Arial Narrow" w:hAnsi="Arial Narrow"/>
          <w:sz w:val="22"/>
          <w:szCs w:val="22"/>
          <w:lang w:eastAsia="pl-PL"/>
        </w:rPr>
        <w:t>.</w:t>
      </w:r>
    </w:p>
    <w:p w:rsidR="00965A91" w:rsidRPr="00AF5C79" w:rsidRDefault="00AF5C79" w:rsidP="00AF5C79">
      <w:pPr>
        <w:numPr>
          <w:ilvl w:val="1"/>
          <w:numId w:val="3"/>
        </w:numPr>
        <w:spacing w:after="120"/>
        <w:jc w:val="both"/>
        <w:rPr>
          <w:rFonts w:ascii="Arial Narrow" w:hAnsi="Arial Narrow" w:cs="Arial"/>
          <w:sz w:val="22"/>
          <w:szCs w:val="22"/>
          <w:lang w:eastAsia="pl-PL"/>
        </w:rPr>
      </w:pPr>
      <w:r w:rsidRPr="00AF5C79">
        <w:rPr>
          <w:rFonts w:ascii="Arial Narrow" w:hAnsi="Arial Narrow" w:cs="Arial"/>
          <w:sz w:val="22"/>
          <w:szCs w:val="22"/>
          <w:lang w:eastAsia="pl-PL"/>
        </w:rPr>
        <w:t>Jeżeli w kraju, w którym wykonawca lub podmiot udostępniający zasoby ma siedzibę lub miejsce zamieszkania, nie wydaje się dokumentów, o których mowa w pkt 5.3, zastępuje się je odpowiednio w całości lub w części dokumentem zawierającym odpowiednio oświadczenie wykonawcy lub podmiotu udostępniającego zasoby, ze wskazaniem osoby albo osób uprawnionych do jego reprezentacji, złożone pod przysięgą, lub, jeżeli w kraju, w którym wykonawca lub podmiot udostępniający zasoby ma siedzibę lub miejsce zamieszkania nie ma przepisów o oświadczeniu pod przysięgą, złożone przed organem sądowym lub administracyjnym, notariuszem, organem samorządu zawodowego lub gospodarczego, właściwym ze względu na siedzibę lub miejsce zamieszkania wykonawcy  lub podmiotu udostepniającego zasoby wystawione nie wcześniej niż 3 miesięcy przed ich złożeniem</w:t>
      </w:r>
      <w:r>
        <w:rPr>
          <w:rFonts w:ascii="Arial Narrow" w:hAnsi="Arial Narrow" w:cs="Arial"/>
          <w:sz w:val="22"/>
          <w:szCs w:val="22"/>
          <w:lang w:eastAsia="pl-PL"/>
        </w:rPr>
        <w:t>.</w:t>
      </w:r>
    </w:p>
    <w:p w:rsidR="00965A91" w:rsidRPr="00160F82" w:rsidRDefault="00965A91" w:rsidP="00F907FF">
      <w:pPr>
        <w:numPr>
          <w:ilvl w:val="3"/>
          <w:numId w:val="3"/>
        </w:numPr>
        <w:spacing w:after="120"/>
        <w:contextualSpacing w:val="0"/>
        <w:jc w:val="both"/>
        <w:rPr>
          <w:rFonts w:ascii="Arial Narrow" w:hAnsi="Arial Narrow" w:cs="Arial"/>
          <w:vanish/>
          <w:sz w:val="22"/>
          <w:szCs w:val="22"/>
          <w:lang w:eastAsia="pl-PL"/>
          <w:specVanish/>
        </w:rPr>
      </w:pPr>
    </w:p>
    <w:p w:rsidR="00965A91" w:rsidRPr="00160F82" w:rsidRDefault="00965A91" w:rsidP="00F907FF">
      <w:pPr>
        <w:pStyle w:val="Tekstpodstawowy2"/>
        <w:numPr>
          <w:ilvl w:val="1"/>
          <w:numId w:val="3"/>
        </w:numPr>
        <w:suppressAutoHyphens/>
        <w:spacing w:after="120"/>
        <w:jc w:val="both"/>
        <w:rPr>
          <w:rFonts w:cs="Arial"/>
          <w:szCs w:val="22"/>
        </w:rPr>
      </w:pPr>
      <w:r w:rsidRPr="00160F82">
        <w:rPr>
          <w:rFonts w:cs="Arial"/>
          <w:szCs w:val="22"/>
        </w:rPr>
        <w:t xml:space="preserve">Podmiotowe środki dowodowe, o których mowa w pkt 5.3 - 5.4 sporządzone w języku obcym wykonawca zobowiązany będzie złożyć wraz z tłumaczeniem na język polski. </w:t>
      </w:r>
    </w:p>
    <w:p w:rsidR="00965A91" w:rsidRPr="00160F82" w:rsidRDefault="00965A91" w:rsidP="004440B0">
      <w:pPr>
        <w:pStyle w:val="Tekstpodstawowy2"/>
        <w:numPr>
          <w:ilvl w:val="1"/>
          <w:numId w:val="3"/>
        </w:numPr>
        <w:suppressAutoHyphens/>
        <w:spacing w:after="60"/>
        <w:jc w:val="both"/>
        <w:rPr>
          <w:rFonts w:cs="Arial"/>
          <w:szCs w:val="22"/>
        </w:rPr>
      </w:pPr>
      <w:r w:rsidRPr="00160F82">
        <w:rPr>
          <w:rFonts w:cs="Arial"/>
          <w:szCs w:val="22"/>
        </w:rPr>
        <w:t>W przypadku wskazania przez wykonawcę dostępności podmiotowych środków dowodowych lub dokumentów, których mowa w pkt 5.3 - 5.4,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965A91" w:rsidRPr="00812C0C" w:rsidRDefault="00965A91" w:rsidP="004440B0">
      <w:pPr>
        <w:pStyle w:val="Tekstpodstawowy2"/>
        <w:numPr>
          <w:ilvl w:val="1"/>
          <w:numId w:val="3"/>
        </w:numPr>
        <w:suppressAutoHyphens/>
        <w:spacing w:after="60"/>
        <w:jc w:val="both"/>
        <w:rPr>
          <w:rFonts w:cs="Arial"/>
          <w:szCs w:val="22"/>
        </w:rPr>
      </w:pPr>
      <w:r w:rsidRPr="00812C0C">
        <w:rPr>
          <w:rFonts w:cs="Arial"/>
          <w:szCs w:val="22"/>
        </w:rPr>
        <w:t>W przypadku wykonawców wspólnie ubiegających się o zamówienie każdy z nich zobowiązany będzie do złożenia odpowiednio dokumentów określonych w pkt 5.2 - 5.4.</w:t>
      </w:r>
    </w:p>
    <w:p w:rsidR="00085CA3" w:rsidRPr="00812C0C" w:rsidRDefault="00085CA3" w:rsidP="004440B0">
      <w:pPr>
        <w:numPr>
          <w:ilvl w:val="1"/>
          <w:numId w:val="3"/>
        </w:numPr>
        <w:spacing w:after="60"/>
        <w:contextualSpacing w:val="0"/>
        <w:jc w:val="both"/>
        <w:rPr>
          <w:rFonts w:ascii="Arial Narrow" w:hAnsi="Arial Narrow" w:cs="Arial"/>
          <w:sz w:val="24"/>
          <w:szCs w:val="22"/>
          <w:lang w:eastAsia="pl-PL"/>
        </w:rPr>
      </w:pPr>
      <w:r w:rsidRPr="00812C0C">
        <w:rPr>
          <w:rFonts w:ascii="Arial Narrow" w:hAnsi="Arial Narrow" w:cs="Arial"/>
          <w:sz w:val="22"/>
          <w:szCs w:val="22"/>
        </w:rPr>
        <w:t xml:space="preserve">Zamawiający dokona weryfikacji wykonawcy w zakresie braku podstaw do wykluczenia, określonych w art. 108 ust. 1 pkt </w:t>
      </w:r>
      <w:r w:rsidR="008917B3">
        <w:rPr>
          <w:rFonts w:ascii="Arial Narrow" w:hAnsi="Arial Narrow" w:cs="Arial"/>
          <w:sz w:val="22"/>
          <w:szCs w:val="22"/>
        </w:rPr>
        <w:t xml:space="preserve">2,3 </w:t>
      </w:r>
      <w:r w:rsidRPr="00812C0C">
        <w:rPr>
          <w:rFonts w:ascii="Arial Narrow" w:hAnsi="Arial Narrow" w:cs="Arial"/>
          <w:sz w:val="22"/>
          <w:szCs w:val="22"/>
        </w:rPr>
        <w:t xml:space="preserve"> i 6 ustawy oraz art. 109 ust. 1 pkt 5 i 7 ustawy </w:t>
      </w:r>
      <w:r w:rsidRPr="00812C0C">
        <w:rPr>
          <w:rFonts w:ascii="Arial Narrow" w:hAnsi="Arial Narrow" w:cs="Tahoma"/>
          <w:sz w:val="22"/>
        </w:rPr>
        <w:t xml:space="preserve">w na podstawie </w:t>
      </w:r>
      <w:r w:rsidRPr="00812C0C">
        <w:rPr>
          <w:rFonts w:ascii="Arial Narrow" w:hAnsi="Arial Narrow" w:cs="Tahoma"/>
          <w:iCs/>
          <w:sz w:val="22"/>
        </w:rPr>
        <w:t>oświadczenia, o którym mowa w pkt 11.2.3</w:t>
      </w:r>
      <w:r w:rsidRPr="00812C0C">
        <w:rPr>
          <w:rFonts w:ascii="Arial Narrow" w:hAnsi="Arial Narrow" w:cs="Arial"/>
          <w:sz w:val="22"/>
          <w:szCs w:val="22"/>
        </w:rPr>
        <w:t>.</w:t>
      </w:r>
    </w:p>
    <w:p w:rsidR="00965A91" w:rsidRPr="00160F82" w:rsidRDefault="00965A91" w:rsidP="00F907FF">
      <w:pPr>
        <w:numPr>
          <w:ilvl w:val="1"/>
          <w:numId w:val="3"/>
        </w:numPr>
        <w:contextualSpacing w:val="0"/>
        <w:jc w:val="both"/>
        <w:rPr>
          <w:rFonts w:ascii="Arial Narrow" w:hAnsi="Arial Narrow" w:cs="Arial"/>
          <w:sz w:val="22"/>
          <w:szCs w:val="22"/>
          <w:lang w:eastAsia="pl-PL"/>
        </w:rPr>
      </w:pPr>
      <w:r w:rsidRPr="00812C0C">
        <w:rPr>
          <w:rFonts w:ascii="Arial Narrow" w:hAnsi="Arial Narrow" w:cs="Tahoma"/>
          <w:sz w:val="22"/>
          <w:szCs w:val="22"/>
          <w:lang w:eastAsia="pl-PL"/>
        </w:rPr>
        <w:t xml:space="preserve">Zamawiający dokona weryfikacji wykonawcy w zakresie braku podstaw do wykluczenia określonych </w:t>
      </w:r>
      <w:r w:rsidR="00085CA3" w:rsidRPr="00812C0C">
        <w:rPr>
          <w:rFonts w:ascii="Arial Narrow" w:hAnsi="Arial Narrow" w:cs="Tahoma"/>
          <w:sz w:val="22"/>
        </w:rPr>
        <w:t xml:space="preserve">w </w:t>
      </w:r>
      <w:r w:rsidR="00085CA3" w:rsidRPr="00812C0C">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w:t>
      </w:r>
      <w:r w:rsidR="00085CA3" w:rsidRPr="00812C0C">
        <w:rPr>
          <w:rFonts w:ascii="Arial Narrow" w:hAnsi="Arial Narrow" w:cs="Tahoma"/>
          <w:sz w:val="22"/>
        </w:rPr>
        <w:t xml:space="preserve"> </w:t>
      </w:r>
      <w:r w:rsidRPr="00812C0C">
        <w:rPr>
          <w:rFonts w:ascii="Arial Narrow" w:hAnsi="Arial Narrow" w:cs="Tahoma"/>
          <w:sz w:val="22"/>
          <w:szCs w:val="22"/>
          <w:lang w:eastAsia="pl-PL"/>
        </w:rPr>
        <w:t xml:space="preserve">na podstawie </w:t>
      </w:r>
      <w:r w:rsidRPr="00812C0C">
        <w:rPr>
          <w:rFonts w:ascii="Arial Narrow" w:hAnsi="Arial Narrow" w:cs="Tahoma"/>
          <w:iCs/>
          <w:sz w:val="22"/>
          <w:szCs w:val="22"/>
          <w:lang w:eastAsia="pl-PL"/>
        </w:rPr>
        <w:t xml:space="preserve">oświadczenia, o którym mowa </w:t>
      </w:r>
      <w:r w:rsidR="00085CA3" w:rsidRPr="00812C0C">
        <w:rPr>
          <w:rFonts w:ascii="Arial Narrow" w:hAnsi="Arial Narrow" w:cs="Tahoma"/>
          <w:iCs/>
          <w:sz w:val="22"/>
          <w:szCs w:val="22"/>
          <w:lang w:eastAsia="pl-PL"/>
        </w:rPr>
        <w:br/>
      </w:r>
      <w:r w:rsidRPr="00812C0C">
        <w:rPr>
          <w:rFonts w:ascii="Arial Narrow" w:hAnsi="Arial Narrow" w:cs="Tahoma"/>
          <w:iCs/>
          <w:sz w:val="22"/>
          <w:szCs w:val="22"/>
          <w:lang w:eastAsia="pl-PL"/>
        </w:rPr>
        <w:t xml:space="preserve">w pkt 11.2.3 oraz </w:t>
      </w:r>
      <w:r w:rsidRPr="00812C0C">
        <w:rPr>
          <w:rFonts w:ascii="Arial Narrow" w:hAnsi="Arial Narrow" w:cs="Tahoma"/>
          <w:sz w:val="22"/>
          <w:szCs w:val="22"/>
          <w:lang w:eastAsia="pl-PL"/>
        </w:rPr>
        <w:t xml:space="preserve">informacji zawartych </w:t>
      </w:r>
      <w:r w:rsidRPr="00812C0C">
        <w:rPr>
          <w:rFonts w:ascii="Arial Narrow" w:hAnsi="Arial Narrow" w:cs="Arial"/>
          <w:sz w:val="22"/>
          <w:szCs w:val="22"/>
          <w:lang w:eastAsia="pl-PL"/>
        </w:rPr>
        <w:t xml:space="preserve">w wykazach określonych w rozporządzeniu Rady (WE) nr 765/2006 z dnia </w:t>
      </w:r>
      <w:r w:rsidR="00D6327B" w:rsidRPr="00812C0C">
        <w:rPr>
          <w:rFonts w:ascii="Arial Narrow" w:hAnsi="Arial Narrow" w:cs="Arial"/>
          <w:sz w:val="22"/>
          <w:szCs w:val="22"/>
          <w:lang w:eastAsia="pl-PL"/>
        </w:rPr>
        <w:br/>
      </w:r>
      <w:r w:rsidRPr="00812C0C">
        <w:rPr>
          <w:rFonts w:ascii="Arial Narrow" w:hAnsi="Arial Narrow" w:cs="Arial"/>
          <w:sz w:val="22"/>
          <w:szCs w:val="22"/>
          <w:lang w:eastAsia="pl-PL"/>
        </w:rPr>
        <w:t xml:space="preserve">18 maja 2006 r. dotyczące środków ograniczających skierowanych przeciwko prezydentowi Aleksandrowi Łukaszence i niektórym urzędnikom z Białorusi oraz rozporządzeniu Rady (UE) nr 269/2014 z dnia </w:t>
      </w:r>
      <w:r w:rsidR="00D6327B" w:rsidRPr="00812C0C">
        <w:rPr>
          <w:rFonts w:ascii="Arial Narrow" w:hAnsi="Arial Narrow" w:cs="Arial"/>
          <w:sz w:val="22"/>
          <w:szCs w:val="22"/>
          <w:lang w:eastAsia="pl-PL"/>
        </w:rPr>
        <w:br/>
      </w:r>
      <w:r w:rsidRPr="00160F82">
        <w:rPr>
          <w:rFonts w:ascii="Arial Narrow" w:hAnsi="Arial Narrow" w:cs="Arial"/>
          <w:sz w:val="22"/>
          <w:szCs w:val="22"/>
          <w:lang w:eastAsia="pl-PL"/>
        </w:rPr>
        <w:t xml:space="preserve">17 marca 2014 r. w sprawie środków ograniczających w odniesieniu do działań podważających integralność terytorialną, suwerenność i niezależność Ukrainy lub im zagrażających, a także </w:t>
      </w:r>
      <w:r w:rsidRPr="00160F82">
        <w:rPr>
          <w:rFonts w:ascii="Arial Narrow" w:hAnsi="Arial Narrow" w:cs="Tahoma"/>
          <w:sz w:val="22"/>
          <w:szCs w:val="22"/>
          <w:lang w:eastAsia="pl-PL"/>
        </w:rPr>
        <w:t xml:space="preserve">informacji zawartych </w:t>
      </w:r>
      <w:r w:rsidR="00D6327B">
        <w:rPr>
          <w:rFonts w:ascii="Arial Narrow" w:hAnsi="Arial Narrow" w:cs="Tahoma"/>
          <w:sz w:val="22"/>
          <w:szCs w:val="22"/>
          <w:lang w:eastAsia="pl-PL"/>
        </w:rPr>
        <w:br/>
      </w:r>
      <w:r w:rsidRPr="00160F82">
        <w:rPr>
          <w:rFonts w:ascii="Arial Narrow" w:hAnsi="Arial Narrow" w:cs="Tahoma"/>
          <w:sz w:val="22"/>
          <w:szCs w:val="22"/>
          <w:lang w:eastAsia="pl-PL"/>
        </w:rPr>
        <w:t>w ogólnodostępnych bazach danych, w szczególności:</w:t>
      </w:r>
    </w:p>
    <w:p w:rsidR="00965A91" w:rsidRPr="00160F82" w:rsidRDefault="00965A91" w:rsidP="00F907FF">
      <w:pPr>
        <w:numPr>
          <w:ilvl w:val="2"/>
          <w:numId w:val="3"/>
        </w:numPr>
        <w:contextualSpacing w:val="0"/>
        <w:jc w:val="both"/>
        <w:rPr>
          <w:rFonts w:ascii="Arial Narrow" w:hAnsi="Arial Narrow" w:cs="Tahoma"/>
          <w:b/>
          <w:sz w:val="22"/>
          <w:szCs w:val="22"/>
          <w:lang w:eastAsia="pl-PL"/>
        </w:rPr>
      </w:pPr>
      <w:r w:rsidRPr="00160F82">
        <w:rPr>
          <w:rFonts w:ascii="Arial Narrow" w:hAnsi="Arial Narrow" w:cs="Tahoma"/>
          <w:sz w:val="22"/>
          <w:szCs w:val="22"/>
          <w:lang w:eastAsia="pl-PL"/>
        </w:rPr>
        <w:t xml:space="preserve">listy osób i podmiotów, wobec których są stosowane środki, o których mowa w art. 1 ustawy z dnia </w:t>
      </w:r>
      <w:r w:rsidRPr="00160F82">
        <w:rPr>
          <w:rFonts w:ascii="Arial Narrow" w:hAnsi="Arial Narrow" w:cs="Tahoma"/>
          <w:sz w:val="22"/>
          <w:szCs w:val="22"/>
          <w:lang w:eastAsia="pl-PL"/>
        </w:rPr>
        <w:br/>
        <w:t xml:space="preserve">13 kwietnia 2022 r. o szczególnych rozwiązaniach w zakresie przeciwdziałania wspieraniu agresji na Ukrainę oraz służących ochronie bezpieczeństwa narodowego, prowadzonej przez ministra właściwego do </w:t>
      </w:r>
      <w:r w:rsidRPr="00160F82">
        <w:rPr>
          <w:rFonts w:ascii="Arial Narrow" w:hAnsi="Arial Narrow" w:cs="Tahoma"/>
          <w:sz w:val="22"/>
          <w:szCs w:val="22"/>
          <w:lang w:eastAsia="pl-PL"/>
        </w:rPr>
        <w:lastRenderedPageBreak/>
        <w:t>spraw wewnętrznych, publikowanej w Biuletynie Informacji Publicznej na stronie podmiotowej ministra właściwego do spraw wewnętrznych;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Centralnym Rejestrze Beneficjentów Rzeczywistych;</w:t>
      </w:r>
    </w:p>
    <w:p w:rsidR="00965A91" w:rsidRPr="00160F82" w:rsidRDefault="00965A91" w:rsidP="00F907FF">
      <w:pPr>
        <w:numPr>
          <w:ilvl w:val="2"/>
          <w:numId w:val="3"/>
        </w:numPr>
        <w:contextualSpacing w:val="0"/>
        <w:rPr>
          <w:rFonts w:ascii="Arial Narrow" w:hAnsi="Arial Narrow" w:cs="Tahoma"/>
          <w:b/>
          <w:sz w:val="22"/>
          <w:szCs w:val="22"/>
          <w:lang w:eastAsia="pl-PL"/>
        </w:rPr>
      </w:pPr>
      <w:r w:rsidRPr="00160F82">
        <w:rPr>
          <w:rFonts w:ascii="Arial Narrow" w:hAnsi="Arial Narrow" w:cs="Tahoma"/>
          <w:sz w:val="22"/>
          <w:szCs w:val="22"/>
          <w:lang w:eastAsia="pl-PL"/>
        </w:rPr>
        <w:t>rejestrze przedsiębiorców Krajowego Rejestru Sądowego;</w:t>
      </w:r>
    </w:p>
    <w:p w:rsidR="00965A91" w:rsidRPr="00160F82" w:rsidRDefault="00965A91" w:rsidP="00F907FF">
      <w:pPr>
        <w:pStyle w:val="Tekstpodstawowy2"/>
        <w:numPr>
          <w:ilvl w:val="2"/>
          <w:numId w:val="3"/>
        </w:numPr>
        <w:suppressAutoHyphens/>
        <w:spacing w:after="240"/>
        <w:jc w:val="both"/>
        <w:rPr>
          <w:rFonts w:cs="Tahoma"/>
          <w:szCs w:val="22"/>
        </w:rPr>
      </w:pPr>
      <w:r w:rsidRPr="00160F82">
        <w:rPr>
          <w:rFonts w:cs="Tahoma"/>
          <w:szCs w:val="22"/>
        </w:rPr>
        <w:t>Centralnej Ewidencji i Informacji o Działalności Gospodarczej.</w:t>
      </w:r>
    </w:p>
    <w:p w:rsidR="00965A91" w:rsidRPr="00160F82" w:rsidRDefault="00965A91" w:rsidP="008917B3">
      <w:pPr>
        <w:pStyle w:val="Styl6"/>
        <w:shd w:val="clear" w:color="auto" w:fill="D9D9D9"/>
        <w:spacing w:after="120"/>
        <w:outlineLvl w:val="0"/>
      </w:pPr>
      <w:bookmarkStart w:id="15" w:name="_Toc80631702"/>
      <w:bookmarkStart w:id="16" w:name="_Toc121293004"/>
      <w:r w:rsidRPr="00160F82">
        <w:t>WARUNKI UDZIAŁU W POSTĘPOWANIU ORAZ PODMIOTOWE ŚRODKI DOWODOWE</w:t>
      </w:r>
      <w:bookmarkEnd w:id="15"/>
      <w:bookmarkEnd w:id="16"/>
      <w:r w:rsidRPr="00160F82">
        <w:t xml:space="preserve"> </w:t>
      </w:r>
    </w:p>
    <w:p w:rsidR="00F6243A" w:rsidRPr="00F6243A" w:rsidRDefault="002F1539" w:rsidP="008917B3">
      <w:pPr>
        <w:pStyle w:val="Domylnie"/>
        <w:numPr>
          <w:ilvl w:val="1"/>
          <w:numId w:val="3"/>
        </w:numPr>
        <w:spacing w:after="120" w:line="240" w:lineRule="auto"/>
        <w:rPr>
          <w:szCs w:val="22"/>
        </w:rPr>
      </w:pPr>
      <w:bookmarkStart w:id="17" w:name="_Toc80631704"/>
      <w:bookmarkStart w:id="18" w:name="_Toc121293005"/>
      <w:r w:rsidRPr="00F6243A">
        <w:rPr>
          <w:szCs w:val="22"/>
        </w:rPr>
        <w:t xml:space="preserve">Warunek udziału w postępowaniu dotyczący zdolności zawodowej w zakresie </w:t>
      </w:r>
      <w:r w:rsidRPr="00F6243A">
        <w:rPr>
          <w:rFonts w:cs="Arial"/>
          <w:szCs w:val="22"/>
        </w:rPr>
        <w:t>wykształcenia, kwalifikacji zawodowych, doświadczenia osób skierowanych przez wykonawcę do realizacji zamówienia</w:t>
      </w:r>
      <w:r w:rsidR="00F6243A" w:rsidRPr="00F6243A">
        <w:rPr>
          <w:rFonts w:cs="Arial"/>
          <w:szCs w:val="22"/>
        </w:rPr>
        <w:t>.</w:t>
      </w:r>
    </w:p>
    <w:p w:rsidR="002F1539" w:rsidRPr="00F6243A" w:rsidRDefault="00F6243A" w:rsidP="00F6243A">
      <w:pPr>
        <w:pStyle w:val="Domylnie"/>
        <w:numPr>
          <w:ilvl w:val="2"/>
          <w:numId w:val="3"/>
        </w:numPr>
        <w:spacing w:line="240" w:lineRule="auto"/>
        <w:rPr>
          <w:szCs w:val="22"/>
        </w:rPr>
      </w:pPr>
      <w:r w:rsidRPr="00F6243A">
        <w:rPr>
          <w:rFonts w:cs="Arial"/>
          <w:szCs w:val="22"/>
        </w:rPr>
        <w:t xml:space="preserve">Wykonawca spełni warunek </w:t>
      </w:r>
      <w:r w:rsidRPr="00F6243A">
        <w:rPr>
          <w:szCs w:val="22"/>
        </w:rPr>
        <w:t xml:space="preserve">udziału w postępowaniu dotyczący zdolności zawodowej w zakresie </w:t>
      </w:r>
      <w:r w:rsidRPr="00F6243A">
        <w:rPr>
          <w:rFonts w:cs="Arial"/>
          <w:szCs w:val="22"/>
        </w:rPr>
        <w:t>wykształcenia, kwalifikacji zawodowych, doświadczenia osób skierowanych przez wykonawcę do realizacji zamówienia</w:t>
      </w:r>
      <w:r w:rsidR="002F1539" w:rsidRPr="00F6243A">
        <w:rPr>
          <w:rFonts w:cs="Arial"/>
          <w:szCs w:val="22"/>
        </w:rPr>
        <w:t xml:space="preserve"> jeżeli wykaże, że będzie dysponował</w:t>
      </w:r>
      <w:r w:rsidR="00781660" w:rsidRPr="00F6243A">
        <w:rPr>
          <w:rFonts w:cs="Arial"/>
          <w:szCs w:val="22"/>
        </w:rPr>
        <w:t>:</w:t>
      </w:r>
      <w:r w:rsidR="002F1539" w:rsidRPr="00F6243A">
        <w:rPr>
          <w:szCs w:val="22"/>
        </w:rPr>
        <w:t xml:space="preserve"> </w:t>
      </w:r>
      <w:r w:rsidR="00A04695" w:rsidRPr="00F6243A">
        <w:t>min. 1</w:t>
      </w:r>
      <w:r w:rsidR="002F1539" w:rsidRPr="00F6243A">
        <w:t xml:space="preserve"> osob</w:t>
      </w:r>
      <w:r w:rsidR="00A04695" w:rsidRPr="00F6243A">
        <w:t>ą</w:t>
      </w:r>
      <w:r w:rsidR="002F1539" w:rsidRPr="00F6243A">
        <w:t>, wykwalifikowanym mechanik</w:t>
      </w:r>
      <w:r w:rsidR="00A04695" w:rsidRPr="00F6243A">
        <w:t>iem</w:t>
      </w:r>
      <w:r w:rsidR="002F1539" w:rsidRPr="00F6243A">
        <w:t xml:space="preserve"> samochodowym, posiadającym dyplom czeladniczy w tym zakresie oraz stażem pracy nie krótszym niż </w:t>
      </w:r>
      <w:r w:rsidR="00A04695" w:rsidRPr="00F6243A">
        <w:t>5</w:t>
      </w:r>
      <w:r w:rsidR="002F1539" w:rsidRPr="00F6243A">
        <w:t xml:space="preserve"> lat w zawodzie mechanika w ujęciu praktycznym (naprawa i obsługa pojazdów samochodowych) lub wykształceniem wyższym w tym zawodzie (technik mechanik, inżynier).</w:t>
      </w:r>
    </w:p>
    <w:p w:rsidR="00F6243A" w:rsidRPr="00F6243A" w:rsidRDefault="00F6243A" w:rsidP="00F6243A">
      <w:pPr>
        <w:pStyle w:val="Domylnie"/>
        <w:numPr>
          <w:ilvl w:val="2"/>
          <w:numId w:val="3"/>
        </w:numPr>
        <w:spacing w:after="120" w:line="240" w:lineRule="auto"/>
        <w:rPr>
          <w:szCs w:val="22"/>
        </w:rPr>
      </w:pPr>
      <w:r w:rsidRPr="00F6243A">
        <w:rPr>
          <w:rFonts w:cs="Arial"/>
          <w:szCs w:val="22"/>
        </w:rPr>
        <w:t xml:space="preserve">Podmiotowy środek dowodowy potwierdzający spełnienie warunku określonego w pkt 6.1.1, którego Zamawiający będzie żądał od wykonawcy, którego oferta zostanie najwyżej oceniona - </w:t>
      </w:r>
      <w:r w:rsidRPr="00F6243A">
        <w:rPr>
          <w:rFonts w:cs="Arial"/>
          <w:b/>
          <w:szCs w:val="22"/>
        </w:rPr>
        <w:t xml:space="preserve">wykaz osób, </w:t>
      </w:r>
      <w:r w:rsidRPr="00F6243A">
        <w:rPr>
          <w:rFonts w:cs="Arial"/>
          <w:szCs w:val="22"/>
        </w:rPr>
        <w:t>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w:t>
      </w:r>
    </w:p>
    <w:p w:rsidR="00F6243A" w:rsidRPr="00F6243A" w:rsidRDefault="002F1539" w:rsidP="00F6243A">
      <w:pPr>
        <w:pStyle w:val="Domylnie"/>
        <w:numPr>
          <w:ilvl w:val="1"/>
          <w:numId w:val="3"/>
        </w:numPr>
        <w:spacing w:line="240" w:lineRule="auto"/>
        <w:rPr>
          <w:rFonts w:cs="Arial"/>
          <w:szCs w:val="22"/>
        </w:rPr>
      </w:pPr>
      <w:r w:rsidRPr="00F6243A">
        <w:rPr>
          <w:rFonts w:cs="Arial"/>
          <w:szCs w:val="22"/>
        </w:rPr>
        <w:t>Warunek udziału w postępowaniu dotyczący zdolności technicznej</w:t>
      </w:r>
      <w:r w:rsidR="00F6243A" w:rsidRPr="00F6243A">
        <w:rPr>
          <w:rFonts w:cs="Arial"/>
          <w:szCs w:val="22"/>
        </w:rPr>
        <w:t>.</w:t>
      </w:r>
    </w:p>
    <w:p w:rsidR="002F1539" w:rsidRPr="00F6243A" w:rsidRDefault="002F1539" w:rsidP="00F6243A">
      <w:pPr>
        <w:pStyle w:val="Domylnie"/>
        <w:numPr>
          <w:ilvl w:val="2"/>
          <w:numId w:val="3"/>
        </w:numPr>
        <w:spacing w:line="240" w:lineRule="auto"/>
        <w:rPr>
          <w:rFonts w:cs="Arial"/>
          <w:szCs w:val="22"/>
        </w:rPr>
      </w:pPr>
      <w:r w:rsidRPr="00F6243A">
        <w:t>Wykonawca spełni warunek dotyczący zdolności technicznej, jeżeli wykaże, że dysponuje lub będzie dysponował</w:t>
      </w:r>
      <w:r w:rsidR="00F6243A" w:rsidRPr="00F6243A">
        <w:t xml:space="preserve"> </w:t>
      </w:r>
      <w:r w:rsidRPr="00F6243A">
        <w:t>warsztatem samochodowym wyposażonym łącznie w:</w:t>
      </w:r>
    </w:p>
    <w:p w:rsidR="002F1539" w:rsidRPr="00F6243A" w:rsidRDefault="002F1539" w:rsidP="00F6243A">
      <w:pPr>
        <w:pStyle w:val="Domylnie"/>
        <w:numPr>
          <w:ilvl w:val="3"/>
          <w:numId w:val="3"/>
        </w:numPr>
        <w:spacing w:line="240" w:lineRule="auto"/>
      </w:pPr>
      <w:r w:rsidRPr="00F6243A">
        <w:t>ramę pomiarowo – naprawczą;</w:t>
      </w:r>
    </w:p>
    <w:p w:rsidR="002F1539" w:rsidRPr="00F6243A" w:rsidRDefault="002F1539" w:rsidP="00F6243A">
      <w:pPr>
        <w:pStyle w:val="Domylnie"/>
        <w:numPr>
          <w:ilvl w:val="3"/>
          <w:numId w:val="3"/>
        </w:numPr>
        <w:spacing w:line="240" w:lineRule="auto"/>
      </w:pPr>
      <w:r w:rsidRPr="00F6243A">
        <w:t>minimum 1 urządzenie spawalnicze (automat spawalniczy);</w:t>
      </w:r>
    </w:p>
    <w:p w:rsidR="00176017" w:rsidRPr="00F6243A" w:rsidRDefault="00176017" w:rsidP="00F6243A">
      <w:pPr>
        <w:pStyle w:val="Domylnie"/>
        <w:numPr>
          <w:ilvl w:val="3"/>
          <w:numId w:val="3"/>
        </w:numPr>
        <w:spacing w:line="240" w:lineRule="auto"/>
      </w:pPr>
      <w:r w:rsidRPr="00F6243A">
        <w:t>minimum 1 zgrzewarkę oporową do blach;</w:t>
      </w:r>
    </w:p>
    <w:p w:rsidR="00176017" w:rsidRPr="00F6243A" w:rsidRDefault="00176017" w:rsidP="00F6243A">
      <w:pPr>
        <w:pStyle w:val="Domylnie"/>
        <w:numPr>
          <w:ilvl w:val="3"/>
          <w:numId w:val="3"/>
        </w:numPr>
        <w:spacing w:line="240" w:lineRule="auto"/>
      </w:pPr>
      <w:r w:rsidRPr="00F6243A">
        <w:t>minimum 2 stanowiska, znajdujące się w pomieszczeniu zamkniętym, umożliwiające naprawy podwozia pojazdu, wyposażone w podnośnik do 3,5 t. lub kanał naprawczy;</w:t>
      </w:r>
    </w:p>
    <w:p w:rsidR="00176017" w:rsidRPr="00F6243A" w:rsidRDefault="00176017" w:rsidP="00F6243A">
      <w:pPr>
        <w:pStyle w:val="Domylnie"/>
        <w:numPr>
          <w:ilvl w:val="3"/>
          <w:numId w:val="3"/>
        </w:numPr>
        <w:spacing w:line="240" w:lineRule="auto"/>
      </w:pPr>
      <w:r w:rsidRPr="00F6243A">
        <w:t>minimum 1 urządzenie komputerowe do diagnostyki komputerowej - tester diagnostyczny do diagnozy co najmniej 5 marek pojazdów z wyświetlaczem ciekłokrystalicznym (OBD II) lub kilka testerów diagnostycznych do diagnozy łącznie co najmniej 5 marek pojazdów</w:t>
      </w:r>
      <w:r w:rsidR="008917B3">
        <w:t xml:space="preserve"> spośród wskazanych w pkt. 20 OPZ.</w:t>
      </w:r>
    </w:p>
    <w:p w:rsidR="00176017" w:rsidRPr="00F6243A" w:rsidRDefault="00176017" w:rsidP="00F6243A">
      <w:pPr>
        <w:pStyle w:val="Domylnie"/>
        <w:numPr>
          <w:ilvl w:val="3"/>
          <w:numId w:val="3"/>
        </w:numPr>
        <w:spacing w:line="240" w:lineRule="auto"/>
      </w:pPr>
      <w:r w:rsidRPr="00F6243A">
        <w:t xml:space="preserve">minimum 1 wyważarkę i </w:t>
      </w:r>
      <w:proofErr w:type="spellStart"/>
      <w:r w:rsidRPr="00F6243A">
        <w:t>montażownicę</w:t>
      </w:r>
      <w:proofErr w:type="spellEnd"/>
      <w:r w:rsidRPr="00F6243A">
        <w:t xml:space="preserve"> do opon;</w:t>
      </w:r>
    </w:p>
    <w:p w:rsidR="00176017" w:rsidRPr="00F6243A" w:rsidRDefault="00176017" w:rsidP="00F6243A">
      <w:pPr>
        <w:pStyle w:val="Domylnie"/>
        <w:numPr>
          <w:ilvl w:val="3"/>
          <w:numId w:val="3"/>
        </w:numPr>
        <w:spacing w:line="240" w:lineRule="auto"/>
      </w:pPr>
      <w:r w:rsidRPr="00F6243A">
        <w:t>minimum 1 urządzenie do kompleksowej obsługi klimatyzacji samochodowej;</w:t>
      </w:r>
    </w:p>
    <w:p w:rsidR="00176017" w:rsidRPr="00F6243A" w:rsidRDefault="00176017" w:rsidP="00F6243A">
      <w:pPr>
        <w:pStyle w:val="Domylnie"/>
        <w:numPr>
          <w:ilvl w:val="3"/>
          <w:numId w:val="3"/>
        </w:numPr>
        <w:spacing w:line="240" w:lineRule="auto"/>
      </w:pPr>
      <w:r w:rsidRPr="00F6243A">
        <w:t>minimum 1 lawetą przeznaczoną do przewozu pojazdów o DMC do 3,5 t.</w:t>
      </w:r>
    </w:p>
    <w:p w:rsidR="00176017" w:rsidRPr="00F6243A" w:rsidRDefault="00176017" w:rsidP="00F6243A">
      <w:pPr>
        <w:pStyle w:val="Domylnie"/>
        <w:numPr>
          <w:ilvl w:val="3"/>
          <w:numId w:val="3"/>
        </w:numPr>
        <w:spacing w:line="240" w:lineRule="auto"/>
      </w:pPr>
      <w:r w:rsidRPr="00F6243A">
        <w:t>zamkniętym, dozorowanym całodobowo lub objęty monitoringiem lub alarmem placem do przechowywania pojazdów o powierzchni minimum 100 m</w:t>
      </w:r>
      <w:r w:rsidRPr="00F6243A">
        <w:rPr>
          <w:vertAlign w:val="superscript"/>
        </w:rPr>
        <w:t>2</w:t>
      </w:r>
      <w:r w:rsidRPr="00F6243A">
        <w:t xml:space="preserve"> - dozorem lub alarmem musi być objęty również warsztat, w którym świadczone będą usługi.</w:t>
      </w:r>
    </w:p>
    <w:p w:rsidR="00F6243A" w:rsidRPr="00F6243A" w:rsidRDefault="00F6243A" w:rsidP="00F6243A">
      <w:pPr>
        <w:pStyle w:val="Domylnie"/>
        <w:spacing w:line="240" w:lineRule="auto"/>
        <w:ind w:left="1418" w:firstLine="0"/>
      </w:pPr>
      <w:r w:rsidRPr="00F6243A">
        <w:t>Wyposażenie, o którym mowa w pkt. 6.2.1.4 – 6.2.1.6 musi znajdować się na stałe w miejscu świadczenia usługi, tj.  w warsztacie wykonawcy.</w:t>
      </w:r>
    </w:p>
    <w:p w:rsidR="00176017" w:rsidRPr="00F6243A" w:rsidRDefault="00F6243A" w:rsidP="00F6243A">
      <w:pPr>
        <w:pStyle w:val="Domylnie"/>
        <w:numPr>
          <w:ilvl w:val="2"/>
          <w:numId w:val="3"/>
        </w:numPr>
        <w:spacing w:after="120" w:line="240" w:lineRule="auto"/>
        <w:rPr>
          <w:color w:val="00B0F0"/>
        </w:rPr>
      </w:pPr>
      <w:r w:rsidRPr="00F6243A">
        <w:rPr>
          <w:rFonts w:cs="Arial"/>
          <w:szCs w:val="22"/>
        </w:rPr>
        <w:t>Podmiotowy środek dowodowy potwierdzający spełnienie warunku określonego w pkt 6.2.1, którego Zamawiający będzie żądał od wykonawcy, którego oferta zostanie najwyżej oceniona -</w:t>
      </w:r>
      <w:r w:rsidRPr="00F6243A">
        <w:rPr>
          <w:rFonts w:cs="Arial"/>
          <w:b/>
          <w:szCs w:val="22"/>
        </w:rPr>
        <w:t xml:space="preserve"> wykaz narzędzi,</w:t>
      </w:r>
      <w:r w:rsidRPr="00F6243A">
        <w:rPr>
          <w:rFonts w:eastAsia="Univers-PL" w:cs="Univers-PL"/>
          <w:szCs w:val="22"/>
        </w:rPr>
        <w:t xml:space="preserve"> wyposażenia zakładu lub urządzeń technicznych dostępnych wykonawcy w celu wykonania zamówienia publicznego wraz z informacją o podstawie do dysponowania tymi zasobami</w:t>
      </w:r>
      <w:r w:rsidRPr="00F6243A">
        <w:rPr>
          <w:rFonts w:cs="Arial"/>
          <w:szCs w:val="22"/>
        </w:rPr>
        <w:t>.</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potwierdzenia spełnienia warunków, o których mowa w pkt </w:t>
      </w:r>
      <w:r>
        <w:rPr>
          <w:rFonts w:ascii="Arial Narrow" w:hAnsi="Arial Narrow" w:cs="Arial"/>
          <w:sz w:val="22"/>
          <w:szCs w:val="22"/>
        </w:rPr>
        <w:t>6</w:t>
      </w:r>
      <w:r w:rsidRPr="00B708B5">
        <w:rPr>
          <w:rFonts w:ascii="Arial Narrow" w:hAnsi="Arial Narrow" w:cs="Arial"/>
          <w:sz w:val="22"/>
          <w:szCs w:val="22"/>
        </w:rPr>
        <w:t>.1</w:t>
      </w:r>
      <w:r w:rsidR="00F6243A">
        <w:rPr>
          <w:rFonts w:ascii="Arial Narrow" w:hAnsi="Arial Narrow" w:cs="Arial"/>
          <w:sz w:val="22"/>
          <w:szCs w:val="22"/>
        </w:rPr>
        <w:t>.1</w:t>
      </w:r>
      <w:r w:rsidRPr="00B708B5">
        <w:rPr>
          <w:rFonts w:ascii="Arial Narrow" w:hAnsi="Arial Narrow" w:cs="Arial"/>
          <w:sz w:val="22"/>
          <w:szCs w:val="22"/>
        </w:rPr>
        <w:t xml:space="preserve"> i </w:t>
      </w:r>
      <w:r>
        <w:rPr>
          <w:rFonts w:ascii="Arial Narrow" w:hAnsi="Arial Narrow" w:cs="Arial"/>
          <w:sz w:val="22"/>
          <w:szCs w:val="22"/>
        </w:rPr>
        <w:t>6</w:t>
      </w:r>
      <w:r w:rsidRPr="00B708B5">
        <w:rPr>
          <w:rFonts w:ascii="Arial Narrow" w:hAnsi="Arial Narrow" w:cs="Arial"/>
          <w:sz w:val="22"/>
          <w:szCs w:val="22"/>
        </w:rPr>
        <w:t>.2</w:t>
      </w:r>
      <w:r w:rsidR="00F6243A">
        <w:rPr>
          <w:rFonts w:ascii="Arial Narrow" w:hAnsi="Arial Narrow" w:cs="Arial"/>
          <w:sz w:val="22"/>
          <w:szCs w:val="22"/>
        </w:rPr>
        <w:t>.1</w:t>
      </w:r>
      <w:r w:rsidRPr="00B708B5">
        <w:rPr>
          <w:rFonts w:ascii="Arial Narrow" w:hAnsi="Arial Narrow" w:cs="Arial"/>
          <w:sz w:val="22"/>
          <w:szCs w:val="22"/>
        </w:rPr>
        <w:t xml:space="preserve"> może polegać na zdolnościach zawodowych i/lub technicznych podmiotów udostępniających zasoby, niezależnie od charakteru prawnego łączących go z nim stosunków prawnych, z zastrzeżeniem, o którym mowa w pkt </w:t>
      </w:r>
      <w:r>
        <w:rPr>
          <w:rFonts w:ascii="Arial Narrow" w:hAnsi="Arial Narrow" w:cs="Arial"/>
          <w:sz w:val="22"/>
          <w:szCs w:val="22"/>
        </w:rPr>
        <w:t>6.5.</w:t>
      </w:r>
    </w:p>
    <w:p w:rsid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 xml:space="preserve">Wykonawca, w celu spełnienia warunku udziału w postępowaniu dotyczących zdolności zawodowej i/lub technicznej, o której mowa w pkt </w:t>
      </w:r>
      <w:r>
        <w:rPr>
          <w:rFonts w:ascii="Arial Narrow" w:hAnsi="Arial Narrow" w:cs="Arial"/>
          <w:sz w:val="22"/>
          <w:szCs w:val="22"/>
        </w:rPr>
        <w:t>6</w:t>
      </w:r>
      <w:r w:rsidRPr="00B708B5">
        <w:rPr>
          <w:rFonts w:ascii="Arial Narrow" w:hAnsi="Arial Narrow" w:cs="Arial"/>
          <w:sz w:val="22"/>
          <w:szCs w:val="22"/>
        </w:rPr>
        <w:t xml:space="preserve">.1 i </w:t>
      </w:r>
      <w:r>
        <w:rPr>
          <w:rFonts w:ascii="Arial Narrow" w:hAnsi="Arial Narrow" w:cs="Arial"/>
          <w:sz w:val="22"/>
          <w:szCs w:val="22"/>
        </w:rPr>
        <w:t>6</w:t>
      </w:r>
      <w:r w:rsidRPr="00B708B5">
        <w:rPr>
          <w:rFonts w:ascii="Arial Narrow" w:hAnsi="Arial Narrow" w:cs="Arial"/>
          <w:sz w:val="22"/>
          <w:szCs w:val="22"/>
        </w:rPr>
        <w:t>.2 może polegać na zdolnościach podmiotów udostępniających, pod warunkiem, że podmioty te będą realizować zamówienie lub jego część</w:t>
      </w:r>
      <w:r>
        <w:rPr>
          <w:rFonts w:ascii="Arial Narrow" w:hAnsi="Arial Narrow" w:cs="Arial"/>
          <w:sz w:val="22"/>
          <w:szCs w:val="22"/>
        </w:rPr>
        <w:t>.</w:t>
      </w:r>
    </w:p>
    <w:p w:rsidR="00B708B5" w:rsidRPr="00E66CA7" w:rsidRDefault="00B708B5" w:rsidP="00B708B5">
      <w:pPr>
        <w:numPr>
          <w:ilvl w:val="1"/>
          <w:numId w:val="3"/>
        </w:numPr>
        <w:tabs>
          <w:tab w:val="left" w:pos="709"/>
        </w:tabs>
        <w:suppressAutoHyphens w:val="0"/>
        <w:contextualSpacing w:val="0"/>
        <w:jc w:val="both"/>
        <w:rPr>
          <w:rFonts w:ascii="Arial Narrow" w:hAnsi="Arial Narrow" w:cs="Arial"/>
          <w:sz w:val="22"/>
          <w:szCs w:val="22"/>
        </w:rPr>
      </w:pPr>
      <w:r w:rsidRPr="00E66CA7">
        <w:rPr>
          <w:rFonts w:ascii="Arial Narrow" w:hAnsi="Arial Narrow" w:cs="Arial"/>
          <w:sz w:val="22"/>
          <w:szCs w:val="22"/>
        </w:rPr>
        <w:t xml:space="preserve">Zamawiający będzie oceniać, czy udostępniane wykonawcy przez inne podmioty zdolności </w:t>
      </w:r>
      <w:r>
        <w:rPr>
          <w:rFonts w:ascii="Arial Narrow" w:hAnsi="Arial Narrow" w:cs="Arial"/>
          <w:sz w:val="22"/>
          <w:szCs w:val="22"/>
        </w:rPr>
        <w:t xml:space="preserve">zawodowe i/lub techniczne </w:t>
      </w:r>
      <w:r w:rsidRPr="00E66CA7">
        <w:rPr>
          <w:rFonts w:ascii="Arial Narrow" w:hAnsi="Arial Narrow" w:cs="Arial"/>
          <w:sz w:val="22"/>
          <w:szCs w:val="22"/>
        </w:rPr>
        <w:t xml:space="preserve"> pozwalają na wykazanie przez wykonawcę spełniania warunków udziału w postępowaniu, w tym celu wykonawca, który polega na zdolnościach zawodowych</w:t>
      </w:r>
      <w:r>
        <w:rPr>
          <w:rFonts w:ascii="Arial Narrow" w:hAnsi="Arial Narrow" w:cs="Arial"/>
          <w:sz w:val="22"/>
          <w:szCs w:val="22"/>
        </w:rPr>
        <w:t xml:space="preserve"> i/lub technicznych</w:t>
      </w:r>
      <w:r w:rsidRPr="00E66CA7">
        <w:rPr>
          <w:rFonts w:ascii="Arial Narrow" w:hAnsi="Arial Narrow" w:cs="Arial"/>
          <w:sz w:val="22"/>
          <w:szCs w:val="22"/>
        </w:rPr>
        <w:t>, o których mowa w pkt</w:t>
      </w:r>
      <w:r>
        <w:rPr>
          <w:rFonts w:ascii="Arial Narrow" w:hAnsi="Arial Narrow" w:cs="Arial"/>
          <w:sz w:val="22"/>
          <w:szCs w:val="22"/>
        </w:rPr>
        <w:t xml:space="preserve"> 6.1 i 6.2,</w:t>
      </w:r>
      <w:r w:rsidRPr="00E66CA7">
        <w:rPr>
          <w:rFonts w:ascii="Arial Narrow" w:hAnsi="Arial Narrow" w:cs="Arial"/>
          <w:sz w:val="22"/>
          <w:szCs w:val="22"/>
        </w:rPr>
        <w:t xml:space="preserve"> podmiotów udostępniających zasoby,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podmiotu </w:t>
      </w:r>
      <w:r w:rsidRPr="00E66CA7">
        <w:rPr>
          <w:rFonts w:ascii="Arial Narrow" w:hAnsi="Arial Narrow" w:cs="Arial"/>
          <w:sz w:val="22"/>
          <w:szCs w:val="22"/>
        </w:rPr>
        <w:lastRenderedPageBreak/>
        <w:t>udostępniającego zasoby, musi potwierdzać, że stosunek łączący wykonawcę z podmiotami udostępniającymi zasoby gwarantuje rzeczywisty dostęp do tych zasobów oraz określać w szczególności.</w:t>
      </w:r>
    </w:p>
    <w:p w:rsidR="00B708B5" w:rsidRPr="00E66CA7"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zakres dostępnych wykonawcy zasobów podmiotu udostępniającego zasoby;</w:t>
      </w:r>
    </w:p>
    <w:p w:rsidR="00B708B5"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E66CA7">
        <w:rPr>
          <w:rFonts w:ascii="Arial Narrow" w:hAnsi="Arial Narrow" w:cs="Arial"/>
          <w:sz w:val="22"/>
          <w:szCs w:val="22"/>
        </w:rPr>
        <w:t>sposób i okres udostępnienia wykonawcy i wykorzystania przez niego zasobów podmiotu udostępniającego te zasoby przy wykonywaniu zamówienia</w:t>
      </w:r>
      <w:r>
        <w:rPr>
          <w:rFonts w:ascii="Arial Narrow" w:hAnsi="Arial Narrow" w:cs="Arial"/>
          <w:sz w:val="22"/>
          <w:szCs w:val="22"/>
        </w:rPr>
        <w:t>;</w:t>
      </w:r>
    </w:p>
    <w:p w:rsidR="00B708B5" w:rsidRPr="00F13EBA" w:rsidRDefault="00B708B5" w:rsidP="00B708B5">
      <w:pPr>
        <w:numPr>
          <w:ilvl w:val="2"/>
          <w:numId w:val="3"/>
        </w:numPr>
        <w:tabs>
          <w:tab w:val="clear" w:pos="1418"/>
        </w:tabs>
        <w:suppressAutoHyphens w:val="0"/>
        <w:contextualSpacing w:val="0"/>
        <w:jc w:val="both"/>
        <w:rPr>
          <w:rFonts w:ascii="Arial Narrow" w:hAnsi="Arial Narrow" w:cs="Arial"/>
          <w:sz w:val="22"/>
          <w:szCs w:val="22"/>
        </w:rPr>
      </w:pPr>
      <w:r w:rsidRPr="00F13EBA">
        <w:rPr>
          <w:rFonts w:ascii="Arial Narrow" w:hAnsi="Arial Narrow" w:cs="Helvetica"/>
          <w:sz w:val="22"/>
          <w:szCs w:val="22"/>
        </w:rPr>
        <w:t>czy i w jakim zakresie podmiot udost</w:t>
      </w:r>
      <w:r w:rsidRPr="00F13EBA">
        <w:rPr>
          <w:rFonts w:ascii="Arial Narrow" w:hAnsi="Arial Narrow" w:cs="Arial"/>
          <w:sz w:val="22"/>
          <w:szCs w:val="22"/>
        </w:rPr>
        <w:t>ę</w:t>
      </w:r>
      <w:r w:rsidRPr="00F13EBA">
        <w:rPr>
          <w:rFonts w:ascii="Arial Narrow" w:hAnsi="Arial Narrow" w:cs="Helvetica"/>
          <w:sz w:val="22"/>
          <w:szCs w:val="22"/>
        </w:rPr>
        <w:t>pniaj</w:t>
      </w:r>
      <w:r w:rsidRPr="00F13EBA">
        <w:rPr>
          <w:rFonts w:ascii="Arial Narrow" w:hAnsi="Arial Narrow" w:cs="Arial"/>
          <w:sz w:val="22"/>
          <w:szCs w:val="22"/>
        </w:rPr>
        <w:t>ą</w:t>
      </w:r>
      <w:r w:rsidRPr="00F13EBA">
        <w:rPr>
          <w:rFonts w:ascii="Arial Narrow" w:hAnsi="Arial Narrow" w:cs="Helvetica"/>
          <w:sz w:val="22"/>
          <w:szCs w:val="22"/>
        </w:rPr>
        <w:t>cy zasoby, na zdolno</w:t>
      </w:r>
      <w:r w:rsidRPr="00F13EBA">
        <w:rPr>
          <w:rFonts w:ascii="Arial Narrow" w:hAnsi="Arial Narrow" w:cs="Arial"/>
          <w:sz w:val="22"/>
          <w:szCs w:val="22"/>
        </w:rPr>
        <w:t>ś</w:t>
      </w:r>
      <w:r w:rsidRPr="00F13EBA">
        <w:rPr>
          <w:rFonts w:ascii="Arial Narrow" w:hAnsi="Arial Narrow" w:cs="Helvetica"/>
          <w:sz w:val="22"/>
          <w:szCs w:val="22"/>
        </w:rPr>
        <w:t>ciach którego wykonawca polega</w:t>
      </w:r>
      <w:r w:rsidRPr="00F13EBA">
        <w:rPr>
          <w:rFonts w:ascii="Arial Narrow" w:hAnsi="Arial Narrow" w:cs="Arial"/>
          <w:sz w:val="22"/>
          <w:szCs w:val="22"/>
        </w:rPr>
        <w:t xml:space="preserve"> </w:t>
      </w:r>
      <w:r>
        <w:rPr>
          <w:rFonts w:ascii="Arial Narrow" w:hAnsi="Arial Narrow" w:cs="Arial"/>
          <w:sz w:val="22"/>
          <w:szCs w:val="22"/>
        </w:rPr>
        <w:br/>
      </w:r>
      <w:r w:rsidRPr="00F13EBA">
        <w:rPr>
          <w:rFonts w:ascii="Arial Narrow" w:hAnsi="Arial Narrow" w:cs="Helvetica"/>
          <w:sz w:val="22"/>
          <w:szCs w:val="22"/>
        </w:rPr>
        <w:t>w odniesieniu do warunków udzia</w:t>
      </w:r>
      <w:r w:rsidRPr="00F13EBA">
        <w:rPr>
          <w:rFonts w:ascii="Arial Narrow" w:hAnsi="Arial Narrow" w:cs="Calibri"/>
          <w:sz w:val="22"/>
          <w:szCs w:val="22"/>
        </w:rPr>
        <w:t>ł</w:t>
      </w:r>
      <w:r w:rsidRPr="00F13EBA">
        <w:rPr>
          <w:rFonts w:ascii="Arial Narrow" w:hAnsi="Arial Narrow" w:cs="Helvetica"/>
          <w:sz w:val="22"/>
          <w:szCs w:val="22"/>
        </w:rPr>
        <w:t>u w post</w:t>
      </w:r>
      <w:r w:rsidRPr="00F13EBA">
        <w:rPr>
          <w:rFonts w:ascii="Arial Narrow" w:hAnsi="Arial Narrow" w:cs="Arial"/>
          <w:sz w:val="22"/>
          <w:szCs w:val="22"/>
        </w:rPr>
        <w:t>ę</w:t>
      </w:r>
      <w:r w:rsidRPr="00F13EBA">
        <w:rPr>
          <w:rFonts w:ascii="Arial Narrow" w:hAnsi="Arial Narrow" w:cs="Helvetica"/>
          <w:sz w:val="22"/>
          <w:szCs w:val="22"/>
        </w:rPr>
        <w:t>powaniu, zrealizuje us</w:t>
      </w:r>
      <w:r w:rsidRPr="00F13EBA">
        <w:rPr>
          <w:rFonts w:ascii="Arial Narrow" w:hAnsi="Arial Narrow" w:cs="Calibri"/>
          <w:sz w:val="22"/>
          <w:szCs w:val="22"/>
        </w:rPr>
        <w:t>ł</w:t>
      </w:r>
      <w:r w:rsidRPr="00F13EBA">
        <w:rPr>
          <w:rFonts w:ascii="Arial Narrow" w:hAnsi="Arial Narrow" w:cs="Helvetica"/>
          <w:sz w:val="22"/>
          <w:szCs w:val="22"/>
        </w:rPr>
        <w:t>ugi, których wskazane zdolno</w:t>
      </w:r>
      <w:r w:rsidRPr="00F13EBA">
        <w:rPr>
          <w:rFonts w:ascii="Arial Narrow" w:hAnsi="Arial Narrow" w:cs="Arial"/>
          <w:sz w:val="22"/>
          <w:szCs w:val="22"/>
        </w:rPr>
        <w:t>ś</w:t>
      </w:r>
      <w:r w:rsidRPr="00F13EBA">
        <w:rPr>
          <w:rFonts w:ascii="Arial Narrow" w:hAnsi="Arial Narrow" w:cs="Helvetica"/>
          <w:sz w:val="22"/>
          <w:szCs w:val="22"/>
        </w:rPr>
        <w:t>ci</w:t>
      </w:r>
      <w:r w:rsidRPr="00F13EBA">
        <w:rPr>
          <w:rFonts w:ascii="Arial Narrow" w:hAnsi="Arial Narrow" w:cs="Arial"/>
          <w:sz w:val="22"/>
          <w:szCs w:val="22"/>
        </w:rPr>
        <w:t xml:space="preserve"> </w:t>
      </w:r>
      <w:r w:rsidRPr="00F13EBA">
        <w:rPr>
          <w:rFonts w:ascii="Arial Narrow" w:hAnsi="Arial Narrow" w:cs="Helvetica"/>
          <w:sz w:val="22"/>
          <w:szCs w:val="22"/>
        </w:rPr>
        <w:t>dotycz</w:t>
      </w:r>
      <w:r w:rsidRPr="00F13EBA">
        <w:rPr>
          <w:rFonts w:ascii="Arial Narrow" w:hAnsi="Arial Narrow" w:cs="Arial"/>
          <w:sz w:val="22"/>
          <w:szCs w:val="22"/>
        </w:rPr>
        <w:t>ą</w:t>
      </w:r>
      <w:r>
        <w:rPr>
          <w:rFonts w:ascii="Arial Narrow" w:hAnsi="Arial Narrow" w:cs="Helvetica"/>
          <w:sz w:val="22"/>
          <w:szCs w:val="22"/>
        </w:rPr>
        <w:t>.</w:t>
      </w:r>
    </w:p>
    <w:p w:rsidR="00B708B5" w:rsidRDefault="00B708B5" w:rsidP="00B708B5">
      <w:pPr>
        <w:pStyle w:val="Akapitzlist"/>
        <w:suppressAutoHyphens w:val="0"/>
        <w:spacing w:after="120"/>
        <w:ind w:left="709"/>
        <w:contextualSpacing w:val="0"/>
        <w:jc w:val="both"/>
        <w:rPr>
          <w:rFonts w:ascii="Arial Narrow" w:hAnsi="Arial Narrow" w:cs="Arial"/>
          <w:sz w:val="22"/>
          <w:szCs w:val="22"/>
        </w:rPr>
      </w:pPr>
      <w:r w:rsidRPr="00E66CA7">
        <w:rPr>
          <w:rFonts w:ascii="Arial Narrow" w:hAnsi="Arial Narrow" w:cs="Arial"/>
          <w:sz w:val="22"/>
          <w:szCs w:val="22"/>
        </w:rPr>
        <w:t xml:space="preserve">Treść zobowiązania określa załącznik </w:t>
      </w:r>
      <w:r w:rsidRPr="00F912F5">
        <w:rPr>
          <w:rFonts w:ascii="Arial Narrow" w:hAnsi="Arial Narrow" w:cs="Arial"/>
          <w:sz w:val="22"/>
          <w:szCs w:val="22"/>
        </w:rPr>
        <w:t>nr 6 do SWZ</w:t>
      </w:r>
    </w:p>
    <w:p w:rsidR="00B708B5" w:rsidRPr="00B708B5" w:rsidRDefault="00B708B5" w:rsidP="00B708B5">
      <w:pPr>
        <w:pStyle w:val="Akapitzlist"/>
        <w:numPr>
          <w:ilvl w:val="1"/>
          <w:numId w:val="3"/>
        </w:numPr>
        <w:suppressAutoHyphens w:val="0"/>
        <w:spacing w:after="120"/>
        <w:contextualSpacing w:val="0"/>
        <w:jc w:val="both"/>
        <w:rPr>
          <w:rFonts w:ascii="Arial Narrow" w:hAnsi="Arial Narrow" w:cs="Arial"/>
          <w:sz w:val="22"/>
          <w:szCs w:val="22"/>
        </w:rPr>
      </w:pPr>
      <w:r w:rsidRPr="00B708B5">
        <w:rPr>
          <w:rFonts w:ascii="Arial Narrow" w:hAnsi="Arial Narrow" w:cs="Arial"/>
          <w:sz w:val="22"/>
          <w:szCs w:val="22"/>
        </w:rPr>
        <w:t>Jeżeli zdolności zawodowe i/ lub techniczne podmiotu udostępniającego zasoby nie potwierdzą spełniania przez wykonawcę warunków udziału w postępowaniu lub zachodzą, wobec tego podmiotu podstawy wykluczenia, Zamawiający będzie żądał, aby wykonawca w terminie określonym przez Zamawiającego zastąpił ten podmiot innym podmiotem lub podmiotami albo wykazał, że samodzielnie spełnia warunki udziału w postępowaniu.</w:t>
      </w:r>
    </w:p>
    <w:p w:rsidR="00176017" w:rsidRPr="00B708B5" w:rsidRDefault="00B708B5" w:rsidP="00F6243A">
      <w:pPr>
        <w:pStyle w:val="Akapitzlist"/>
        <w:numPr>
          <w:ilvl w:val="1"/>
          <w:numId w:val="3"/>
        </w:numPr>
        <w:suppressAutoHyphens w:val="0"/>
        <w:spacing w:after="240"/>
        <w:contextualSpacing w:val="0"/>
        <w:jc w:val="both"/>
        <w:rPr>
          <w:rFonts w:ascii="Arial Narrow" w:hAnsi="Arial Narrow" w:cs="Arial"/>
          <w:sz w:val="22"/>
          <w:szCs w:val="22"/>
        </w:rPr>
      </w:pPr>
      <w:r w:rsidRPr="00B708B5">
        <w:rPr>
          <w:rFonts w:ascii="Arial Narrow" w:hAnsi="Arial Narrow"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Arial Narrow" w:hAnsi="Arial Narrow" w:cs="Arial"/>
          <w:sz w:val="22"/>
          <w:szCs w:val="22"/>
        </w:rPr>
        <w:t>.</w:t>
      </w:r>
    </w:p>
    <w:p w:rsidR="00965A91" w:rsidRPr="00160F82" w:rsidRDefault="00965A91" w:rsidP="008917B3">
      <w:pPr>
        <w:pStyle w:val="Styl6"/>
        <w:shd w:val="clear" w:color="auto" w:fill="D9D9D9"/>
        <w:tabs>
          <w:tab w:val="clear" w:pos="709"/>
          <w:tab w:val="left" w:pos="567"/>
        </w:tabs>
        <w:spacing w:after="120"/>
        <w:ind w:left="567" w:hanging="567"/>
        <w:outlineLvl w:val="0"/>
      </w:pPr>
      <w:r w:rsidRPr="00160F82">
        <w:t>WADIUM</w:t>
      </w:r>
      <w:bookmarkEnd w:id="17"/>
      <w:bookmarkEnd w:id="18"/>
    </w:p>
    <w:p w:rsidR="00965A91" w:rsidRPr="00160F82" w:rsidRDefault="00965A91" w:rsidP="008917B3">
      <w:pPr>
        <w:tabs>
          <w:tab w:val="left" w:pos="709"/>
        </w:tabs>
        <w:suppressAutoHyphens w:val="0"/>
        <w:spacing w:after="120"/>
        <w:ind w:left="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wadium.</w:t>
      </w:r>
    </w:p>
    <w:p w:rsidR="00965A91" w:rsidRPr="00160F82" w:rsidRDefault="00965A91" w:rsidP="00027C30">
      <w:pPr>
        <w:pStyle w:val="Styl6"/>
        <w:shd w:val="clear" w:color="auto" w:fill="D9D9D9"/>
        <w:tabs>
          <w:tab w:val="clear" w:pos="709"/>
          <w:tab w:val="left" w:pos="567"/>
        </w:tabs>
        <w:ind w:left="567" w:hanging="567"/>
        <w:outlineLvl w:val="0"/>
      </w:pPr>
      <w:bookmarkStart w:id="19" w:name="_Toc80631705"/>
      <w:bookmarkStart w:id="20" w:name="_Toc121293006"/>
      <w:r w:rsidRPr="00160F82">
        <w:t xml:space="preserve">INFORMACJE O ŚRODKACH KOMUNIKACJI ELEKTRONICZNEJ, PRZY UŻYCIU KTÓRYCH ZAMAWIAJĄCY BĘDZIE KOMUNIKOWAŁ SIĘ Z WYKONAWCAMI, ORAZ INFORMACJE O WYMAGANIACH TECHNICZNYCH </w:t>
      </w:r>
      <w:r w:rsidRPr="00160F82">
        <w:br/>
        <w:t>I ORGANIZACYJNYCH SPORZĄDZANIA, WYSYŁANIA I ODBIERANIA KORESPONDENCJI ELEKTRONICZNEJ</w:t>
      </w:r>
      <w:bookmarkEnd w:id="19"/>
      <w:bookmarkEnd w:id="20"/>
      <w:r w:rsidRPr="00160F82">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Tahoma"/>
          <w:sz w:val="22"/>
          <w:szCs w:val="22"/>
        </w:rPr>
        <w:t xml:space="preserve">Podstawowe informacje (nazwa postępowania oraz nr sprawy) oraz link do niniejszego postępowania zamieszcza się na stronie internetowej Zamawiającego pod adresem </w:t>
      </w:r>
      <w:r w:rsidRPr="00160F82">
        <w:rPr>
          <w:rFonts w:ascii="Arial Narrow" w:hAnsi="Arial Narrow" w:cs="Tahoma"/>
          <w:color w:val="0000FF"/>
          <w:sz w:val="22"/>
          <w:szCs w:val="22"/>
          <w:u w:val="single"/>
        </w:rPr>
        <w:t>https://wielkopolska.bip.policja.gov.pl/</w:t>
      </w:r>
      <w:r w:rsidRPr="00160F82">
        <w:rPr>
          <w:rFonts w:ascii="Arial Narrow" w:hAnsi="Arial Narrow" w:cs="Tahoma"/>
          <w:sz w:val="22"/>
          <w:szCs w:val="22"/>
        </w:rPr>
        <w:t xml:space="preserve">, natomiast dokumenty związane z publikacją i przebiegiem niniejszego postępowania (ogłoszenie i jego zmiany, SWZ wraz </w:t>
      </w:r>
      <w:r w:rsidRPr="00160F82">
        <w:rPr>
          <w:rFonts w:ascii="Arial Narrow" w:hAnsi="Arial Narrow" w:cs="Tahoma"/>
          <w:sz w:val="22"/>
          <w:szCs w:val="22"/>
        </w:rPr>
        <w:br/>
        <w:t xml:space="preserve">z wyjaśnieniami i zmianami, zawiadomienia, informacje) zamieszczane będą na Platformie pod adresem </w:t>
      </w:r>
      <w:hyperlink r:id="rId14" w:history="1">
        <w:r w:rsidRPr="00160F82">
          <w:rPr>
            <w:rStyle w:val="Hipercze"/>
            <w:rFonts w:ascii="Arial Narrow" w:hAnsi="Arial Narrow" w:cs="Tahoma"/>
            <w:sz w:val="22"/>
            <w:szCs w:val="22"/>
          </w:rPr>
          <w:t>https://platformazakupowa.pl/kwp_poznan</w:t>
        </w:r>
      </w:hyperlink>
      <w:r w:rsidRPr="00160F82">
        <w:rPr>
          <w:rFonts w:ascii="Arial Narrow" w:hAnsi="Arial Narrow" w:cs="Tahoma"/>
          <w:sz w:val="22"/>
          <w:szCs w:val="22"/>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Wszelkie wnioski, oświadczenia i dokumenty należy przekazywać </w:t>
      </w:r>
      <w:r w:rsidRPr="00160F82">
        <w:rPr>
          <w:rFonts w:ascii="Arial Narrow" w:hAnsi="Arial Narrow" w:cs="Tahoma"/>
          <w:sz w:val="22"/>
          <w:szCs w:val="22"/>
          <w:lang w:eastAsia="pl-PL"/>
        </w:rPr>
        <w:t>za pośrednictwem Platformy</w:t>
      </w:r>
      <w:r w:rsidRPr="00160F82">
        <w:rPr>
          <w:rFonts w:ascii="Arial Narrow" w:hAnsi="Arial Narrow" w:cs="Arial"/>
          <w:sz w:val="22"/>
          <w:szCs w:val="22"/>
          <w:lang w:eastAsia="pl-PL"/>
        </w:rPr>
        <w:t>.</w:t>
      </w:r>
      <w:r w:rsidRPr="00160F82">
        <w:rPr>
          <w:rFonts w:ascii="Arial Narrow" w:hAnsi="Arial Narrow" w:cs="Arial"/>
          <w:iCs/>
          <w:sz w:val="22"/>
          <w:szCs w:val="22"/>
          <w:lang w:eastAsia="pl-PL"/>
        </w:rPr>
        <w:t xml:space="preserve"> </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iCs/>
          <w:sz w:val="22"/>
          <w:szCs w:val="22"/>
          <w:lang w:eastAsia="pl-PL"/>
        </w:rPr>
        <w:t xml:space="preserve">Wykonawca może zwrócić się do Zamawiającego o wyjaśnienie treści SWZ. Zamawiający udzieli wyjaśnień niezwłocznie, jednak nie później niż na 2 dni przed upływem składania ofert, pod warunkiem, że wniosek </w:t>
      </w:r>
      <w:r w:rsidRPr="00160F82">
        <w:rPr>
          <w:rFonts w:ascii="Arial Narrow" w:hAnsi="Arial Narrow" w:cs="Arial"/>
          <w:iCs/>
          <w:sz w:val="22"/>
          <w:szCs w:val="22"/>
          <w:lang w:eastAsia="pl-PL"/>
        </w:rPr>
        <w:br/>
        <w:t>o wyjaśnienie treści SWZ wpłynął do Zamawiającego nie później niż na 4 dni przed upływem terminu składania ofert.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160F82">
        <w:rPr>
          <w:rFonts w:ascii="Arial Narrow" w:hAnsi="Arial Narrow" w:cs="Arial"/>
          <w:sz w:val="22"/>
          <w:szCs w:val="22"/>
          <w:lang w:eastAsia="pl-PL"/>
        </w:rPr>
        <w:br/>
        <w:t>z obowiązującymi przepisami adresatem jest konkretny wykonawca, będzie przekazywana w formie elektronicznej za pośrednictwem Platformy do konkretnego wykonawcy.</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965A91" w:rsidRPr="00160F82" w:rsidRDefault="00965A91" w:rsidP="006B6AF5">
      <w:pPr>
        <w:pStyle w:val="Normalny3"/>
        <w:numPr>
          <w:ilvl w:val="1"/>
          <w:numId w:val="3"/>
        </w:numPr>
        <w:spacing w:line="240" w:lineRule="auto"/>
        <w:jc w:val="both"/>
        <w:rPr>
          <w:rFonts w:ascii="Arial Narrow" w:hAnsi="Arial Narrow" w:cs="Calibri"/>
        </w:rPr>
      </w:pPr>
      <w:r w:rsidRPr="00160F82">
        <w:rPr>
          <w:rFonts w:ascii="Arial Narrow" w:hAnsi="Arial Narrow" w:cs="Tahoma"/>
        </w:rPr>
        <w:t>Minimalne wymagania techniczne i organizacyjne umożliwiające korzystanie z</w:t>
      </w:r>
      <w:r w:rsidRPr="00160F82">
        <w:rPr>
          <w:rFonts w:ascii="Arial Narrow" w:hAnsi="Arial Narrow" w:cs="Calibri"/>
        </w:rPr>
        <w:t xml:space="preserve"> Platformy, tj.:</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stały dostęp do sieci Internet o gwarantowanej przepustowości nie mniejszej niż 512 </w:t>
      </w:r>
      <w:proofErr w:type="spellStart"/>
      <w:r w:rsidRPr="00160F82">
        <w:rPr>
          <w:rFonts w:ascii="Arial Narrow" w:hAnsi="Arial Narrow" w:cs="Calibri"/>
        </w:rPr>
        <w:t>kb</w:t>
      </w:r>
      <w:proofErr w:type="spellEnd"/>
      <w:r w:rsidRPr="00160F82">
        <w:rPr>
          <w:rFonts w:ascii="Arial Narrow" w:hAnsi="Arial Narrow" w:cs="Calibri"/>
        </w:rPr>
        <w:t>/s,</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komputer klasy PC lub MAC o następującej konfiguracji: pamięć min. 2 GB Ram, procesor Intel IV 2 GHZ lub jego nowsza wersja, jeden z systemów operacyjnych - MS Windows 7, Mac Os x 10 4, Linux, lub ich nowsze wersje,</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zainstalowana dowolna przeglądarka internetowa, w przypadku Internet Explorer minimalnie wersja 10 0,</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włączona obsługa JavaScript,</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 xml:space="preserve">zainstalowany program Adobe </w:t>
      </w:r>
      <w:proofErr w:type="spellStart"/>
      <w:r w:rsidRPr="00160F82">
        <w:rPr>
          <w:rFonts w:ascii="Arial Narrow" w:hAnsi="Arial Narrow" w:cs="Calibri"/>
        </w:rPr>
        <w:t>Acrobat</w:t>
      </w:r>
      <w:proofErr w:type="spellEnd"/>
      <w:r w:rsidRPr="00160F82">
        <w:rPr>
          <w:rFonts w:ascii="Arial Narrow" w:hAnsi="Arial Narrow" w:cs="Calibri"/>
        </w:rPr>
        <w:t xml:space="preserve"> Reader lub inny obsługujący format plików .pdf,</w:t>
      </w:r>
    </w:p>
    <w:p w:rsidR="00965A91" w:rsidRPr="00160F82" w:rsidRDefault="00965A91" w:rsidP="006B6AF5">
      <w:pPr>
        <w:pStyle w:val="Normalny3"/>
        <w:numPr>
          <w:ilvl w:val="2"/>
          <w:numId w:val="3"/>
        </w:numPr>
        <w:spacing w:line="240" w:lineRule="auto"/>
        <w:jc w:val="both"/>
        <w:rPr>
          <w:rFonts w:ascii="Arial Narrow" w:hAnsi="Arial Narrow" w:cs="Calibri"/>
        </w:rPr>
      </w:pPr>
      <w:r w:rsidRPr="00160F82">
        <w:rPr>
          <w:rFonts w:ascii="Arial Narrow" w:hAnsi="Arial Narrow" w:cs="Calibri"/>
        </w:rPr>
        <w:t>szyfrowanie na Platformie odbywa się za pomocą protokołu TLS 1.3,</w:t>
      </w:r>
    </w:p>
    <w:p w:rsidR="00965A91" w:rsidRPr="00160F82" w:rsidRDefault="00965A91" w:rsidP="00A55FD3">
      <w:pPr>
        <w:pStyle w:val="Normalny3"/>
        <w:numPr>
          <w:ilvl w:val="2"/>
          <w:numId w:val="3"/>
        </w:numPr>
        <w:spacing w:after="120" w:line="240" w:lineRule="auto"/>
        <w:jc w:val="both"/>
        <w:rPr>
          <w:rFonts w:ascii="Arial Narrow" w:hAnsi="Arial Narrow" w:cs="Calibri"/>
        </w:rPr>
      </w:pPr>
      <w:r w:rsidRPr="00160F82">
        <w:rPr>
          <w:rFonts w:ascii="Arial Narrow" w:hAnsi="Arial Narrow" w:cs="Calibri"/>
        </w:rPr>
        <w:t>oznaczenie czasu odbioru danych przez Platformę stanowi datę oraz dokładny czas (</w:t>
      </w:r>
      <w:proofErr w:type="spellStart"/>
      <w:r w:rsidRPr="00160F82">
        <w:rPr>
          <w:rFonts w:ascii="Arial Narrow" w:hAnsi="Arial Narrow" w:cs="Calibri"/>
        </w:rPr>
        <w:t>hh:mm:ss</w:t>
      </w:r>
      <w:proofErr w:type="spellEnd"/>
      <w:r w:rsidRPr="00160F82">
        <w:rPr>
          <w:rFonts w:ascii="Arial Narrow" w:hAnsi="Arial Narrow" w:cs="Calibri"/>
        </w:rPr>
        <w:t>) generowany wg czasu lokalnego serwera synchronizowanego z zegarem Głównego Urzędu Miar</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Formaty plików wykorzystywanych do komunikacji z Zamawiającym -.pdf, .rtf, .</w:t>
      </w:r>
      <w:proofErr w:type="spellStart"/>
      <w:r w:rsidRPr="00160F82">
        <w:rPr>
          <w:rFonts w:ascii="Arial Narrow" w:hAnsi="Arial Narrow" w:cs="Calibri"/>
          <w:sz w:val="22"/>
          <w:szCs w:val="22"/>
          <w:lang w:eastAsia="pl-PL"/>
        </w:rPr>
        <w:t>doc</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docx</w:t>
      </w:r>
      <w:proofErr w:type="spellEnd"/>
      <w:r w:rsidRPr="00160F82">
        <w:rPr>
          <w:rFonts w:ascii="Arial Narrow" w:hAnsi="Arial Narrow" w:cs="Calibri"/>
          <w:sz w:val="22"/>
          <w:szCs w:val="22"/>
          <w:lang w:eastAsia="pl-PL"/>
        </w:rPr>
        <w:t xml:space="preserve"> .</w:t>
      </w:r>
      <w:proofErr w:type="spellStart"/>
      <w:r w:rsidRPr="00160F82">
        <w:rPr>
          <w:rFonts w:ascii="Arial Narrow" w:hAnsi="Arial Narrow" w:cs="Calibri"/>
          <w:sz w:val="22"/>
          <w:szCs w:val="22"/>
          <w:lang w:eastAsia="pl-PL"/>
        </w:rPr>
        <w:t>odt</w:t>
      </w:r>
      <w:proofErr w:type="spellEnd"/>
      <w:r w:rsidRPr="00160F82">
        <w:rPr>
          <w:rFonts w:ascii="Arial Narrow" w:hAnsi="Arial Narrow" w:cs="Calibri"/>
          <w:sz w:val="22"/>
          <w:szCs w:val="22"/>
          <w:lang w:eastAsia="pl-PL"/>
        </w:rPr>
        <w:t>, .</w:t>
      </w:r>
      <w:proofErr w:type="spellStart"/>
      <w:r w:rsidRPr="00160F82">
        <w:rPr>
          <w:rFonts w:ascii="Arial Narrow" w:hAnsi="Arial Narrow" w:cs="Calibri"/>
          <w:sz w:val="22"/>
          <w:szCs w:val="22"/>
          <w:lang w:eastAsia="pl-PL"/>
        </w:rPr>
        <w:t>ods</w:t>
      </w:r>
      <w:proofErr w:type="spellEnd"/>
      <w:r w:rsidRPr="00160F82">
        <w:rPr>
          <w:rFonts w:ascii="Arial Narrow" w:hAnsi="Arial Narrow" w:cs="Calibri"/>
          <w:sz w:val="22"/>
          <w:szCs w:val="22"/>
          <w:lang w:eastAsia="pl-PL"/>
        </w:rPr>
        <w:t>, .xls, .</w:t>
      </w:r>
      <w:proofErr w:type="spellStart"/>
      <w:r w:rsidRPr="00160F82">
        <w:rPr>
          <w:rFonts w:ascii="Arial Narrow" w:hAnsi="Arial Narrow" w:cs="Calibri"/>
          <w:sz w:val="22"/>
          <w:szCs w:val="22"/>
          <w:lang w:eastAsia="pl-PL"/>
        </w:rPr>
        <w:t>xlsx</w:t>
      </w:r>
      <w:proofErr w:type="spellEnd"/>
      <w:r w:rsidRPr="00160F82">
        <w:rPr>
          <w:rFonts w:ascii="Arial Narrow" w:hAnsi="Arial Narrow" w:cs="Calibri"/>
          <w:sz w:val="22"/>
          <w:szCs w:val="22"/>
          <w:lang w:eastAsia="pl-PL"/>
        </w:rPr>
        <w:t>, .jpg (.</w:t>
      </w:r>
      <w:proofErr w:type="spellStart"/>
      <w:r w:rsidRPr="00160F82">
        <w:rPr>
          <w:rFonts w:ascii="Arial Narrow" w:hAnsi="Arial Narrow" w:cs="Calibri"/>
          <w:sz w:val="22"/>
          <w:szCs w:val="22"/>
          <w:lang w:eastAsia="pl-PL"/>
        </w:rPr>
        <w:t>jpeg</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ze szczególnym wskazaniem na .pdf</w:t>
      </w:r>
      <w:r w:rsidRPr="00160F82">
        <w:rPr>
          <w:rFonts w:ascii="Arial Narrow" w:hAnsi="Arial Narrow" w:cs="Calibri"/>
          <w:sz w:val="22"/>
          <w:szCs w:val="22"/>
          <w:lang w:eastAsia="pl-PL"/>
        </w:rPr>
        <w:t>.</w:t>
      </w:r>
    </w:p>
    <w:p w:rsidR="00965A91" w:rsidRPr="00160F82" w:rsidRDefault="00965A91" w:rsidP="00A55FD3">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W celu ewentualnej kompresji danych Zamawiający dopuszcza jeden z formatów: .zip lub 7Z. Skompresowane pliki w formacie .</w:t>
      </w:r>
      <w:proofErr w:type="spellStart"/>
      <w:r w:rsidRPr="00160F82">
        <w:rPr>
          <w:rFonts w:ascii="Arial Narrow" w:hAnsi="Arial Narrow" w:cs="Calibri"/>
          <w:sz w:val="22"/>
          <w:szCs w:val="22"/>
          <w:lang w:eastAsia="pl-PL"/>
        </w:rPr>
        <w:t>rar</w:t>
      </w:r>
      <w:proofErr w:type="spellEnd"/>
      <w:r w:rsidRPr="00160F82">
        <w:rPr>
          <w:rFonts w:ascii="Arial Narrow" w:hAnsi="Arial Narrow" w:cs="Calibri"/>
          <w:sz w:val="22"/>
          <w:szCs w:val="22"/>
          <w:lang w:eastAsia="pl-PL"/>
        </w:rPr>
        <w:t xml:space="preserve">. </w:t>
      </w:r>
      <w:r w:rsidRPr="00160F82">
        <w:rPr>
          <w:rFonts w:ascii="Arial Narrow" w:hAnsi="Arial Narrow" w:cs="Calibri"/>
          <w:b/>
          <w:sz w:val="22"/>
          <w:szCs w:val="22"/>
          <w:lang w:eastAsia="pl-PL"/>
        </w:rPr>
        <w:t>zostaną uznane za złożone nieskutecznie.</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lastRenderedPageBreak/>
        <w:t xml:space="preserve">Występują ograniczenia wielkości plików podpisywanych profilem zaufanym, który wynosi max 10MB (wielkość pliku po podpisaniu profilem zaufanym nie może być większa niż 10MB), oraz na ograniczenie wielkości plików podpisywanych w aplikacji </w:t>
      </w:r>
      <w:proofErr w:type="spellStart"/>
      <w:r w:rsidRPr="00160F82">
        <w:rPr>
          <w:rFonts w:ascii="Arial Narrow" w:hAnsi="Arial Narrow" w:cs="Calibri"/>
        </w:rPr>
        <w:t>eDoApp</w:t>
      </w:r>
      <w:proofErr w:type="spellEnd"/>
      <w:r w:rsidRPr="00160F82">
        <w:rPr>
          <w:rFonts w:ascii="Arial Narrow" w:hAnsi="Arial Narrow" w:cs="Calibri"/>
        </w:rPr>
        <w:t xml:space="preserve"> służącej do składania podpisu osobistego, który wynosi max 5MB.</w:t>
      </w:r>
    </w:p>
    <w:p w:rsidR="00965A91" w:rsidRPr="00160F82" w:rsidRDefault="00965A91" w:rsidP="00A55FD3">
      <w:pPr>
        <w:pStyle w:val="Normalny3"/>
        <w:numPr>
          <w:ilvl w:val="1"/>
          <w:numId w:val="3"/>
        </w:numPr>
        <w:spacing w:after="120" w:line="240" w:lineRule="auto"/>
        <w:jc w:val="both"/>
        <w:rPr>
          <w:rFonts w:ascii="Arial Narrow" w:hAnsi="Arial Narrow" w:cs="Calibri"/>
        </w:rPr>
      </w:pPr>
      <w:r w:rsidRPr="00160F82">
        <w:rPr>
          <w:rFonts w:ascii="Arial Narrow"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0F82">
        <w:rPr>
          <w:rFonts w:ascii="Arial Narrow" w:hAnsi="Arial Narrow" w:cs="Calibri"/>
        </w:rPr>
        <w:t>PAdES</w:t>
      </w:r>
      <w:proofErr w:type="spellEnd"/>
      <w:r w:rsidRPr="00160F82">
        <w:rPr>
          <w:rFonts w:ascii="Arial Narrow" w:hAnsi="Arial Narrow" w:cs="Calibri"/>
        </w:rPr>
        <w:t>.</w:t>
      </w:r>
    </w:p>
    <w:p w:rsidR="00965A91" w:rsidRPr="00160F82" w:rsidRDefault="00965A91" w:rsidP="00F73DBD">
      <w:pPr>
        <w:pStyle w:val="Normalny3"/>
        <w:numPr>
          <w:ilvl w:val="1"/>
          <w:numId w:val="3"/>
        </w:numPr>
        <w:spacing w:after="240" w:line="240" w:lineRule="auto"/>
        <w:jc w:val="both"/>
        <w:rPr>
          <w:rFonts w:ascii="Arial Narrow" w:hAnsi="Arial Narrow" w:cs="Calibri"/>
        </w:rPr>
      </w:pPr>
      <w:r w:rsidRPr="00160F82">
        <w:rPr>
          <w:rFonts w:ascii="Arial Narrow" w:hAnsi="Arial Narrow" w:cs="Calibri"/>
        </w:rPr>
        <w:t xml:space="preserve">Pliki w innych formatach niż PDF zaleca się opatrzyć zewnętrznym podpisem </w:t>
      </w:r>
      <w:proofErr w:type="spellStart"/>
      <w:r w:rsidRPr="00160F82">
        <w:rPr>
          <w:rFonts w:ascii="Arial Narrow" w:hAnsi="Arial Narrow" w:cs="Calibri"/>
        </w:rPr>
        <w:t>XAdES</w:t>
      </w:r>
      <w:proofErr w:type="spellEnd"/>
      <w:r w:rsidRPr="00160F82">
        <w:rPr>
          <w:rFonts w:ascii="Arial Narrow" w:hAnsi="Arial Narrow" w:cs="Calibri"/>
        </w:rPr>
        <w:t>. Wykonawca powinien pamiętać, aby plik z podpisem przekazywać łącznie z dokumentem podpisywanym.</w:t>
      </w:r>
    </w:p>
    <w:p w:rsidR="00965A91" w:rsidRPr="00160F82" w:rsidRDefault="00965A91" w:rsidP="00027C30">
      <w:pPr>
        <w:pStyle w:val="Styl6"/>
        <w:shd w:val="clear" w:color="auto" w:fill="D9D9D9"/>
        <w:tabs>
          <w:tab w:val="clear" w:pos="709"/>
          <w:tab w:val="left" w:pos="567"/>
        </w:tabs>
        <w:ind w:left="567" w:hanging="567"/>
      </w:pPr>
      <w:bookmarkStart w:id="21" w:name="_Toc115262881"/>
      <w:r w:rsidRPr="00160F82">
        <w:t>OSOBY UPOWAŻNIONE ZE STRONY ZAMAWIAJĄCEGO DO KONTAKTÓW Z WYKONAWCAMI</w:t>
      </w:r>
      <w:bookmarkEnd w:id="21"/>
    </w:p>
    <w:p w:rsidR="00965A91" w:rsidRPr="00160F82" w:rsidRDefault="00965A91" w:rsidP="00665221">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sprawach procedury – Jolanta Gałka - </w:t>
      </w:r>
      <w:proofErr w:type="spellStart"/>
      <w:r w:rsidRPr="00160F82">
        <w:rPr>
          <w:rFonts w:ascii="Arial Narrow" w:hAnsi="Arial Narrow" w:cs="Calibri"/>
          <w:sz w:val="22"/>
          <w:szCs w:val="22"/>
          <w:lang w:eastAsia="pl-PL"/>
        </w:rPr>
        <w:t>Tejszerska</w:t>
      </w:r>
      <w:proofErr w:type="spellEnd"/>
      <w:r w:rsidRPr="00160F82">
        <w:rPr>
          <w:rFonts w:ascii="Arial Narrow" w:hAnsi="Arial Narrow" w:cs="Calibri"/>
          <w:sz w:val="22"/>
          <w:szCs w:val="22"/>
          <w:lang w:eastAsia="pl-PL"/>
        </w:rPr>
        <w:t xml:space="preserve">, e-mail: </w:t>
      </w:r>
      <w:hyperlink r:id="rId15" w:history="1">
        <w:r w:rsidR="00085CA3" w:rsidRPr="00362A88">
          <w:rPr>
            <w:rStyle w:val="Hipercze"/>
            <w:rFonts w:ascii="Arial Narrow" w:hAnsi="Arial Narrow" w:cs="Calibri"/>
            <w:sz w:val="22"/>
            <w:szCs w:val="22"/>
            <w:lang w:eastAsia="pl-PL"/>
          </w:rPr>
          <w:t>jolanta.galka-tejszerska@po.policja.gov.pl</w:t>
        </w:r>
      </w:hyperlink>
      <w:r w:rsidRPr="00160F82">
        <w:rPr>
          <w:rFonts w:ascii="Arial Narrow" w:hAnsi="Arial Narrow" w:cs="Calibri"/>
          <w:sz w:val="22"/>
          <w:szCs w:val="22"/>
          <w:lang w:eastAsia="pl-PL"/>
        </w:rPr>
        <w:t>.</w:t>
      </w:r>
    </w:p>
    <w:p w:rsidR="00965A91" w:rsidRPr="00160F82" w:rsidRDefault="00965A91" w:rsidP="00665221">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Calibri"/>
          <w:sz w:val="22"/>
          <w:szCs w:val="22"/>
          <w:lang w:eastAsia="pl-PL"/>
        </w:rPr>
        <w:t xml:space="preserve">W zakresie przedmiotu zamówienia – </w:t>
      </w:r>
      <w:r w:rsidR="00B708B5">
        <w:rPr>
          <w:rFonts w:ascii="Arial Narrow" w:hAnsi="Arial Narrow" w:cs="Calibri"/>
          <w:sz w:val="22"/>
          <w:szCs w:val="22"/>
          <w:lang w:eastAsia="pl-PL"/>
        </w:rPr>
        <w:t xml:space="preserve">Łukasz </w:t>
      </w:r>
      <w:r w:rsidR="00F6243A">
        <w:rPr>
          <w:rFonts w:ascii="Arial Narrow" w:hAnsi="Arial Narrow" w:cs="Calibri"/>
          <w:sz w:val="22"/>
          <w:szCs w:val="22"/>
          <w:lang w:eastAsia="pl-PL"/>
        </w:rPr>
        <w:t>Grzegorzewski,</w:t>
      </w:r>
      <w:r w:rsidRPr="00160F82">
        <w:rPr>
          <w:rFonts w:ascii="Arial Narrow" w:hAnsi="Arial Narrow" w:cs="Calibri"/>
          <w:sz w:val="22"/>
          <w:szCs w:val="22"/>
          <w:lang w:eastAsia="pl-PL"/>
        </w:rPr>
        <w:t xml:space="preserve"> e-mail: </w:t>
      </w:r>
      <w:hyperlink r:id="rId16" w:history="1">
        <w:r w:rsidR="00B708B5" w:rsidRPr="00CB7A46">
          <w:rPr>
            <w:rStyle w:val="Hipercze"/>
            <w:rFonts w:ascii="Arial Narrow" w:hAnsi="Arial Narrow" w:cs="Calibri"/>
            <w:sz w:val="22"/>
            <w:szCs w:val="22"/>
            <w:lang w:eastAsia="pl-PL"/>
          </w:rPr>
          <w:t>lukasz.grzegorzewski@po.policja.gov.pl</w:t>
        </w:r>
      </w:hyperlink>
      <w:r w:rsidRPr="00160F82">
        <w:rPr>
          <w:rFonts w:ascii="Arial Narrow" w:hAnsi="Arial Narrow" w:cs="Calibri"/>
          <w:sz w:val="22"/>
          <w:szCs w:val="22"/>
          <w:lang w:eastAsia="pl-PL"/>
        </w:rPr>
        <w:t>.</w:t>
      </w:r>
    </w:p>
    <w:p w:rsidR="00965A91" w:rsidRPr="00160F82" w:rsidRDefault="00965A91" w:rsidP="00027C30">
      <w:pPr>
        <w:pStyle w:val="Styl6"/>
        <w:shd w:val="clear" w:color="auto" w:fill="D9D9D9"/>
        <w:tabs>
          <w:tab w:val="clear" w:pos="709"/>
          <w:tab w:val="left" w:pos="567"/>
        </w:tabs>
        <w:ind w:left="567" w:hanging="567"/>
        <w:outlineLvl w:val="0"/>
      </w:pPr>
      <w:bookmarkStart w:id="22" w:name="_Toc80631706"/>
      <w:bookmarkStart w:id="23" w:name="_Toc121293007"/>
      <w:r w:rsidRPr="00160F82">
        <w:t>TERMIN ZWIĄZANIA OFERTĄ</w:t>
      </w:r>
      <w:bookmarkEnd w:id="22"/>
      <w:bookmarkEnd w:id="23"/>
    </w:p>
    <w:p w:rsidR="00965A91" w:rsidRPr="00160F82" w:rsidRDefault="00965A91" w:rsidP="00F73DBD">
      <w:pPr>
        <w:suppressAutoHyphens w:val="0"/>
        <w:spacing w:after="240"/>
        <w:ind w:left="0"/>
        <w:contextualSpacing w:val="0"/>
        <w:jc w:val="both"/>
        <w:rPr>
          <w:rFonts w:ascii="Arial Narrow" w:hAnsi="Arial Narrow" w:cs="Arial"/>
          <w:sz w:val="22"/>
          <w:szCs w:val="22"/>
          <w:lang w:eastAsia="pl-PL"/>
        </w:rPr>
      </w:pPr>
      <w:r w:rsidRPr="00646EAE">
        <w:rPr>
          <w:rFonts w:ascii="Arial Narrow" w:hAnsi="Arial Narrow" w:cs="Arial"/>
          <w:sz w:val="22"/>
          <w:szCs w:val="22"/>
          <w:lang w:eastAsia="pl-PL"/>
        </w:rPr>
        <w:t xml:space="preserve">Termin związania ofertą upływa w dniu </w:t>
      </w:r>
      <w:r w:rsidR="00FF2D55" w:rsidRPr="00646EAE">
        <w:rPr>
          <w:rFonts w:ascii="Arial Narrow" w:hAnsi="Arial Narrow" w:cs="Arial"/>
          <w:b/>
          <w:sz w:val="22"/>
          <w:szCs w:val="22"/>
          <w:lang w:eastAsia="pl-PL"/>
        </w:rPr>
        <w:t>1</w:t>
      </w:r>
      <w:r w:rsidR="00656B7F" w:rsidRPr="00646EAE">
        <w:rPr>
          <w:rFonts w:ascii="Arial Narrow" w:hAnsi="Arial Narrow" w:cs="Arial"/>
          <w:b/>
          <w:sz w:val="22"/>
          <w:szCs w:val="22"/>
          <w:lang w:eastAsia="pl-PL"/>
        </w:rPr>
        <w:t>9</w:t>
      </w:r>
      <w:r w:rsidR="007A46FA" w:rsidRPr="00646EAE">
        <w:rPr>
          <w:rFonts w:ascii="Arial Narrow" w:hAnsi="Arial Narrow" w:cs="Arial"/>
          <w:b/>
          <w:sz w:val="22"/>
          <w:szCs w:val="22"/>
          <w:lang w:eastAsia="pl-PL"/>
        </w:rPr>
        <w:t>.1</w:t>
      </w:r>
      <w:r w:rsidR="00FF2D55" w:rsidRPr="00646EAE">
        <w:rPr>
          <w:rFonts w:ascii="Arial Narrow" w:hAnsi="Arial Narrow" w:cs="Arial"/>
          <w:b/>
          <w:sz w:val="22"/>
          <w:szCs w:val="22"/>
          <w:lang w:eastAsia="pl-PL"/>
        </w:rPr>
        <w:t>2</w:t>
      </w:r>
      <w:r w:rsidRPr="00646EAE">
        <w:rPr>
          <w:rFonts w:ascii="Arial Narrow" w:hAnsi="Arial Narrow" w:cs="Arial"/>
          <w:b/>
          <w:sz w:val="22"/>
          <w:szCs w:val="22"/>
          <w:lang w:eastAsia="pl-PL"/>
        </w:rPr>
        <w:t xml:space="preserve">.2024 </w:t>
      </w:r>
      <w:r w:rsidRPr="00646EAE">
        <w:rPr>
          <w:rFonts w:ascii="Arial Narrow" w:hAnsi="Arial Narrow" w:cs="Arial"/>
          <w:sz w:val="22"/>
          <w:szCs w:val="22"/>
          <w:lang w:eastAsia="pl-PL"/>
        </w:rPr>
        <w:t xml:space="preserve">r., przy czym pierwszym dniem terminu związania ofertą jest dzień, </w:t>
      </w:r>
      <w:r w:rsidRPr="00646EAE">
        <w:rPr>
          <w:rFonts w:ascii="Arial Narrow" w:hAnsi="Arial Narrow" w:cs="Arial"/>
          <w:sz w:val="22"/>
          <w:szCs w:val="22"/>
          <w:lang w:eastAsia="pl-PL"/>
        </w:rPr>
        <w:br/>
      </w:r>
      <w:r w:rsidRPr="00160F82">
        <w:rPr>
          <w:rFonts w:ascii="Arial Narrow" w:hAnsi="Arial Narrow" w:cs="Arial"/>
          <w:sz w:val="22"/>
          <w:szCs w:val="22"/>
          <w:lang w:eastAsia="pl-PL"/>
        </w:rPr>
        <w:t>w którym upływa termin składania ofert.</w:t>
      </w:r>
    </w:p>
    <w:p w:rsidR="00965A91" w:rsidRPr="00160F82" w:rsidRDefault="00965A91" w:rsidP="00027C30">
      <w:pPr>
        <w:pStyle w:val="Styl6"/>
        <w:shd w:val="clear" w:color="auto" w:fill="D9D9D9"/>
        <w:tabs>
          <w:tab w:val="clear" w:pos="709"/>
          <w:tab w:val="left" w:pos="567"/>
        </w:tabs>
        <w:ind w:left="567" w:hanging="567"/>
        <w:outlineLvl w:val="0"/>
      </w:pPr>
      <w:bookmarkStart w:id="24" w:name="_Toc80631707"/>
      <w:bookmarkStart w:id="25" w:name="_Toc121293008"/>
      <w:r w:rsidRPr="00160F82">
        <w:t>OPIS SPOSOBU PRZYGOTOWYWANIA OFERT</w:t>
      </w:r>
      <w:bookmarkEnd w:id="24"/>
      <w:bookmarkEnd w:id="25"/>
    </w:p>
    <w:p w:rsidR="00965A91" w:rsidRPr="00160F82" w:rsidRDefault="00965A91" w:rsidP="006B6AF5">
      <w:pPr>
        <w:numPr>
          <w:ilvl w:val="1"/>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Wykonawca może złożyć wyłącznie jedną ofertę.</w:t>
      </w:r>
      <w:r w:rsidRPr="00160F82">
        <w:rPr>
          <w:rFonts w:ascii="Arial Narrow" w:hAnsi="Arial Narrow" w:cs="Arial"/>
          <w:color w:val="000000"/>
          <w:sz w:val="22"/>
          <w:szCs w:val="22"/>
          <w:lang w:eastAsia="pl-PL"/>
        </w:rPr>
        <w:t xml:space="preserve"> </w:t>
      </w:r>
    </w:p>
    <w:p w:rsidR="00965A91" w:rsidRPr="00160F82" w:rsidRDefault="00965A91" w:rsidP="00954933">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Wykonawca zobowiązany jest złożyć przed upływem terminu składania ofert następujące dokumenty i oświadczenia:</w:t>
      </w:r>
    </w:p>
    <w:p w:rsidR="00965A91" w:rsidRPr="00160F82" w:rsidRDefault="00965A91" w:rsidP="00B9581E">
      <w:pPr>
        <w:numPr>
          <w:ilvl w:val="2"/>
          <w:numId w:val="3"/>
        </w:numPr>
        <w:tabs>
          <w:tab w:val="left" w:pos="709"/>
        </w:tabs>
        <w:suppressAutoHyphens w:val="0"/>
        <w:contextualSpacing w:val="0"/>
        <w:jc w:val="both"/>
        <w:rPr>
          <w:rFonts w:ascii="Arial Narrow" w:hAnsi="Arial Narrow" w:cs="Arial"/>
          <w:color w:val="FF0000"/>
          <w:sz w:val="22"/>
          <w:szCs w:val="22"/>
          <w:lang w:eastAsia="pl-PL"/>
        </w:rPr>
      </w:pPr>
      <w:r w:rsidRPr="00160F82">
        <w:rPr>
          <w:rFonts w:ascii="Arial Narrow" w:hAnsi="Arial Narrow" w:cs="Arial"/>
          <w:b/>
          <w:sz w:val="22"/>
          <w:szCs w:val="22"/>
          <w:lang w:eastAsia="pl-PL"/>
        </w:rPr>
        <w:t>Wypełniony formularz ofertowy</w:t>
      </w:r>
      <w:r w:rsidRPr="00160F82">
        <w:rPr>
          <w:rFonts w:ascii="Arial Narrow" w:hAnsi="Arial Narrow" w:cs="Arial"/>
          <w:sz w:val="22"/>
          <w:szCs w:val="22"/>
          <w:lang w:eastAsia="pl-PL"/>
        </w:rPr>
        <w:t>,</w:t>
      </w:r>
      <w:r w:rsidRPr="00160F82">
        <w:rPr>
          <w:rFonts w:ascii="Arial Narrow" w:hAnsi="Arial Narrow" w:cs="Arial"/>
          <w:b/>
          <w:sz w:val="22"/>
          <w:szCs w:val="22"/>
          <w:lang w:eastAsia="pl-PL"/>
        </w:rPr>
        <w:t xml:space="preserve"> </w:t>
      </w:r>
      <w:r w:rsidRPr="00160F82">
        <w:rPr>
          <w:rFonts w:ascii="Arial Narrow" w:hAnsi="Arial Narrow" w:cs="Arial"/>
          <w:sz w:val="22"/>
          <w:szCs w:val="22"/>
          <w:lang w:eastAsia="pl-PL"/>
        </w:rPr>
        <w:t>o treści odpowiednio określonej w załączniku n</w:t>
      </w:r>
      <w:r w:rsidR="007A46FA" w:rsidRPr="00160F82">
        <w:rPr>
          <w:rFonts w:ascii="Arial Narrow" w:hAnsi="Arial Narrow" w:cs="Arial"/>
          <w:sz w:val="22"/>
          <w:szCs w:val="22"/>
          <w:lang w:eastAsia="pl-PL"/>
        </w:rPr>
        <w:t>r 2</w:t>
      </w:r>
      <w:r w:rsidRPr="00160F82">
        <w:rPr>
          <w:rFonts w:ascii="Arial Narrow" w:hAnsi="Arial Narrow" w:cs="Arial"/>
          <w:sz w:val="22"/>
          <w:szCs w:val="22"/>
          <w:lang w:eastAsia="pl-PL"/>
        </w:rPr>
        <w:t xml:space="preserve"> do SWZ, który powinien być złożony w formie elektronicznej, lub w postaci elektronicznej, opatrzony odpowiednio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965A91" w:rsidRPr="00034C0F" w:rsidRDefault="00C9090C" w:rsidP="00A03B0F">
      <w:pPr>
        <w:tabs>
          <w:tab w:val="left" w:pos="709"/>
        </w:tabs>
        <w:suppressAutoHyphens w:val="0"/>
        <w:ind w:left="1418"/>
        <w:contextualSpacing w:val="0"/>
        <w:jc w:val="both"/>
        <w:rPr>
          <w:rFonts w:ascii="Arial Narrow" w:hAnsi="Arial Narrow" w:cs="Tahoma"/>
          <w:b/>
          <w:color w:val="FF0000"/>
          <w:sz w:val="22"/>
          <w:szCs w:val="22"/>
          <w:lang w:eastAsia="pl-PL"/>
        </w:rPr>
      </w:pPr>
      <w:r w:rsidRPr="00034C0F">
        <w:rPr>
          <w:rFonts w:ascii="Arial Narrow" w:hAnsi="Arial Narrow"/>
          <w:b/>
          <w:color w:val="FF0000"/>
          <w:sz w:val="22"/>
          <w:szCs w:val="22"/>
        </w:rPr>
        <w:t xml:space="preserve">UWAGA: </w:t>
      </w:r>
      <w:r w:rsidR="002814CC" w:rsidRPr="00034C0F">
        <w:rPr>
          <w:rFonts w:ascii="Arial Narrow" w:hAnsi="Arial Narrow"/>
          <w:b/>
          <w:color w:val="FF0000"/>
          <w:sz w:val="22"/>
          <w:szCs w:val="22"/>
        </w:rPr>
        <w:t xml:space="preserve">Formularz ofertowy nie podlega procedurze uzupełnienia i z tego względu </w:t>
      </w:r>
      <w:r w:rsidR="00034C0F" w:rsidRPr="00034C0F">
        <w:rPr>
          <w:rFonts w:ascii="Arial Narrow" w:hAnsi="Arial Narrow"/>
          <w:b/>
          <w:color w:val="FF0000"/>
          <w:sz w:val="22"/>
          <w:szCs w:val="22"/>
        </w:rPr>
        <w:t xml:space="preserve">jego </w:t>
      </w:r>
      <w:r w:rsidR="002814CC" w:rsidRPr="00034C0F">
        <w:rPr>
          <w:rFonts w:ascii="Arial Narrow" w:hAnsi="Arial Narrow"/>
          <w:b/>
          <w:color w:val="FF0000"/>
          <w:sz w:val="22"/>
          <w:szCs w:val="22"/>
        </w:rPr>
        <w:t xml:space="preserve">niezłożenie spowoduje odrzucenie </w:t>
      </w:r>
      <w:r w:rsidR="00F6243A" w:rsidRPr="00034C0F">
        <w:rPr>
          <w:rFonts w:ascii="Arial Narrow" w:hAnsi="Arial Narrow"/>
          <w:b/>
          <w:color w:val="FF0000"/>
          <w:sz w:val="22"/>
          <w:szCs w:val="22"/>
        </w:rPr>
        <w:t>oferty.</w:t>
      </w:r>
      <w:r w:rsidRPr="00034C0F">
        <w:rPr>
          <w:rFonts w:ascii="Arial Narrow" w:hAnsi="Arial Narrow"/>
          <w:color w:val="FF0000"/>
          <w:sz w:val="22"/>
          <w:szCs w:val="22"/>
        </w:rPr>
        <w:t xml:space="preserve"> Nadto, wszystkie pozycje w części A formularza ofertowego muszą być wypełnione pod rygorem odrzucenia oferty. Formularz ofertowy winien zawierać istotne elementy będące przedmiotem przyszłej umowy tj. ceny oraz nazwy i inne wyczerpujące dane wymagane </w:t>
      </w:r>
      <w:r w:rsidRPr="00034C0F">
        <w:rPr>
          <w:rFonts w:ascii="Arial Narrow" w:hAnsi="Arial Narrow"/>
          <w:color w:val="FF0000"/>
          <w:sz w:val="22"/>
          <w:szCs w:val="22"/>
        </w:rPr>
        <w:br/>
        <w:t>i wskazane przez Zamawiającego w odpowiednich miejscach formularza ofertowego</w:t>
      </w:r>
      <w:r w:rsidR="00034C0F" w:rsidRPr="00034C0F">
        <w:rPr>
          <w:rFonts w:ascii="Arial Narrow" w:hAnsi="Arial Narrow"/>
          <w:color w:val="FF0000"/>
          <w:sz w:val="22"/>
          <w:szCs w:val="22"/>
        </w:rPr>
        <w:t>.</w:t>
      </w:r>
    </w:p>
    <w:p w:rsidR="00965A91" w:rsidRPr="00160F82" w:rsidRDefault="00965A91" w:rsidP="00F76D58">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Pełnomocnictwo</w:t>
      </w:r>
      <w:r w:rsidRPr="00160F82">
        <w:rPr>
          <w:rFonts w:ascii="Arial Narrow" w:hAnsi="Arial Narrow" w:cs="Arial"/>
          <w:sz w:val="22"/>
          <w:szCs w:val="22"/>
          <w:lang w:eastAsia="pl-PL"/>
        </w:rPr>
        <w:t xml:space="preserve"> do reprezentowania wykonawcy lub wykonawców w przypadku, gdy:</w:t>
      </w:r>
    </w:p>
    <w:p w:rsidR="00965A91" w:rsidRPr="00160F82"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podpisuje inna osoba niż wykonawca,</w:t>
      </w:r>
    </w:p>
    <w:p w:rsidR="00965A91" w:rsidRDefault="00965A91" w:rsidP="00F76D58">
      <w:pPr>
        <w:numPr>
          <w:ilvl w:val="3"/>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2814CC" w:rsidRPr="00034C0F" w:rsidRDefault="002814CC" w:rsidP="00F76D58">
      <w:pPr>
        <w:numPr>
          <w:ilvl w:val="3"/>
          <w:numId w:val="3"/>
        </w:numPr>
        <w:tabs>
          <w:tab w:val="left" w:pos="709"/>
        </w:tabs>
        <w:suppressAutoHyphens w:val="0"/>
        <w:contextualSpacing w:val="0"/>
        <w:jc w:val="both"/>
        <w:rPr>
          <w:rFonts w:ascii="Arial Narrow" w:hAnsi="Arial Narrow" w:cs="Arial"/>
          <w:sz w:val="22"/>
          <w:szCs w:val="22"/>
          <w:lang w:eastAsia="pl-PL"/>
        </w:rPr>
      </w:pPr>
      <w:r>
        <w:rPr>
          <w:rFonts w:ascii="Arial Narrow" w:hAnsi="Arial Narrow" w:cs="Arial"/>
          <w:sz w:val="22"/>
          <w:szCs w:val="22"/>
        </w:rPr>
        <w:t xml:space="preserve">podmiotu, z zasobów którego wykonawca korzysta w celu spełnienia warunków udziału </w:t>
      </w:r>
      <w:r>
        <w:rPr>
          <w:rFonts w:ascii="Arial Narrow" w:hAnsi="Arial Narrow" w:cs="Arial"/>
          <w:sz w:val="22"/>
          <w:szCs w:val="22"/>
        </w:rPr>
        <w:br/>
        <w:t>w postępowaniu,</w:t>
      </w:r>
      <w:r w:rsidRPr="002814CC">
        <w:rPr>
          <w:rFonts w:ascii="Arial Narrow" w:hAnsi="Arial Narrow" w:cs="Arial"/>
          <w:sz w:val="22"/>
          <w:szCs w:val="22"/>
        </w:rPr>
        <w:t xml:space="preserve"> </w:t>
      </w:r>
      <w:r>
        <w:rPr>
          <w:rFonts w:ascii="Arial Narrow" w:hAnsi="Arial Narrow" w:cs="Arial"/>
          <w:sz w:val="22"/>
          <w:szCs w:val="22"/>
        </w:rPr>
        <w:t xml:space="preserve">w przypadku, gdy oświadczenie, o którym mowa w pkt. </w:t>
      </w:r>
      <w:r w:rsidRPr="00034C0F">
        <w:rPr>
          <w:rFonts w:ascii="Arial Narrow" w:hAnsi="Arial Narrow" w:cs="Arial"/>
          <w:sz w:val="22"/>
          <w:szCs w:val="22"/>
        </w:rPr>
        <w:t xml:space="preserve">11.2.3 i 11.2.4 dotyczący tego podmiotu oraz zobowiązanie tego podmiotu do </w:t>
      </w:r>
      <w:r w:rsidRPr="00034C0F">
        <w:rPr>
          <w:rFonts w:ascii="Arial Narrow" w:hAnsi="Arial Narrow"/>
          <w:sz w:val="22"/>
          <w:szCs w:val="22"/>
        </w:rPr>
        <w:t xml:space="preserve">udostępnienia zasobów </w:t>
      </w:r>
      <w:r w:rsidRPr="00034C0F">
        <w:rPr>
          <w:rFonts w:ascii="Arial Narrow" w:hAnsi="Arial Narrow" w:cs="Arial"/>
          <w:sz w:val="22"/>
          <w:szCs w:val="22"/>
        </w:rPr>
        <w:t>podpisuje inna osoba niż jego uprawniony przedstawiciel.</w:t>
      </w:r>
    </w:p>
    <w:p w:rsidR="00965A91" w:rsidRPr="00034C0F" w:rsidRDefault="00965A91" w:rsidP="00A03B0F">
      <w:pPr>
        <w:tabs>
          <w:tab w:val="left" w:pos="1418"/>
        </w:tabs>
        <w:suppressAutoHyphens w:val="0"/>
        <w:ind w:left="1418"/>
        <w:contextualSpacing w:val="0"/>
        <w:jc w:val="both"/>
        <w:rPr>
          <w:rFonts w:ascii="Arial Narrow" w:hAnsi="Arial Narrow" w:cs="Arial"/>
          <w:sz w:val="22"/>
          <w:szCs w:val="22"/>
          <w:lang w:eastAsia="pl-PL"/>
        </w:rPr>
      </w:pPr>
      <w:r w:rsidRPr="00034C0F">
        <w:rPr>
          <w:rFonts w:ascii="Arial Narrow" w:hAnsi="Arial Narrow" w:cs="Arial"/>
          <w:sz w:val="22"/>
          <w:szCs w:val="22"/>
          <w:lang w:eastAsia="pl-PL"/>
        </w:rPr>
        <w:t>Pełnomocnictwo winno być złożone w formie elektronicznej lub w postaci elektronicznej, opatrzone podpisem zaufanym lub podpisem osobistym (</w:t>
      </w:r>
      <w:r w:rsidRPr="00034C0F">
        <w:rPr>
          <w:rFonts w:ascii="Arial Narrow" w:hAnsi="Arial Narrow" w:cs="Arial"/>
          <w:bCs/>
          <w:sz w:val="22"/>
          <w:szCs w:val="22"/>
          <w:lang w:eastAsia="pl-PL"/>
        </w:rPr>
        <w:t>zaawansowanym podpisem elektroniczny</w:t>
      </w:r>
      <w:r w:rsidRPr="00034C0F">
        <w:rPr>
          <w:rFonts w:ascii="Arial Narrow" w:hAnsi="Arial Narrow" w:cs="Arial"/>
          <w:sz w:val="22"/>
          <w:szCs w:val="22"/>
          <w:lang w:eastAsia="pl-PL"/>
        </w:rPr>
        <w:t xml:space="preserve">m) lub kwalifikowanym podpisem elektronicznym </w:t>
      </w:r>
      <w:r w:rsidRPr="00034C0F">
        <w:rPr>
          <w:rFonts w:ascii="Arial Narrow" w:hAnsi="Arial Narrow"/>
          <w:sz w:val="22"/>
          <w:szCs w:val="22"/>
          <w:lang w:eastAsia="pl-PL"/>
        </w:rPr>
        <w:t xml:space="preserve">osoby upoważnionej do reprezentacji wykonawcy </w:t>
      </w:r>
      <w:r w:rsidR="002814CC" w:rsidRPr="00034C0F">
        <w:rPr>
          <w:rFonts w:ascii="Arial Narrow" w:hAnsi="Arial Narrow"/>
          <w:sz w:val="22"/>
          <w:szCs w:val="22"/>
          <w:lang w:eastAsia="pl-PL"/>
        </w:rPr>
        <w:t xml:space="preserve">lub podmiotu udostępniającego zasoby </w:t>
      </w:r>
      <w:r w:rsidRPr="00034C0F">
        <w:rPr>
          <w:rFonts w:ascii="Arial Narrow" w:hAnsi="Arial Narrow"/>
          <w:sz w:val="22"/>
          <w:szCs w:val="22"/>
          <w:lang w:eastAsia="pl-PL"/>
        </w:rPr>
        <w:t>wskazanej w odpowiednim rejestrze lub ewidencji</w:t>
      </w:r>
      <w:r w:rsidRPr="00034C0F">
        <w:rPr>
          <w:rFonts w:ascii="Arial Narrow" w:hAnsi="Arial Narrow" w:cs="Tahoma"/>
          <w:sz w:val="22"/>
          <w:szCs w:val="22"/>
          <w:lang w:eastAsia="pl-PL"/>
        </w:rPr>
        <w:t xml:space="preserve"> albo </w:t>
      </w:r>
      <w:r w:rsidRPr="00034C0F">
        <w:rPr>
          <w:rFonts w:ascii="Arial Narrow" w:hAnsi="Arial Narrow"/>
          <w:sz w:val="22"/>
          <w:szCs w:val="22"/>
          <w:lang w:eastAsia="pl-PL"/>
        </w:rPr>
        <w:t>notarialnie poświadczonej kopii opatrzonej kwalifikowanym podpisem elektronicznym notariusza</w:t>
      </w:r>
      <w:r w:rsidRPr="00034C0F">
        <w:rPr>
          <w:rFonts w:ascii="Arial Narrow" w:hAnsi="Arial Narrow" w:cs="Arial"/>
          <w:sz w:val="22"/>
          <w:szCs w:val="22"/>
          <w:lang w:eastAsia="pl-PL"/>
        </w:rPr>
        <w:t>.</w:t>
      </w:r>
    </w:p>
    <w:p w:rsidR="00965A91" w:rsidRPr="00160F82" w:rsidRDefault="00965A91" w:rsidP="00A33F7C">
      <w:pPr>
        <w:numPr>
          <w:ilvl w:val="2"/>
          <w:numId w:val="3"/>
        </w:numPr>
        <w:tabs>
          <w:tab w:val="left" w:pos="709"/>
        </w:tabs>
        <w:suppressAutoHyphens w:val="0"/>
        <w:contextualSpacing w:val="0"/>
        <w:jc w:val="both"/>
        <w:rPr>
          <w:rFonts w:ascii="Arial Narrow" w:hAnsi="Arial Narrow" w:cs="Arial"/>
          <w:sz w:val="22"/>
          <w:szCs w:val="22"/>
          <w:lang w:eastAsia="pl-PL"/>
        </w:rPr>
      </w:pPr>
      <w:r w:rsidRPr="00034C0F">
        <w:rPr>
          <w:rFonts w:ascii="Arial Narrow" w:hAnsi="Arial Narrow" w:cs="Arial"/>
          <w:b/>
          <w:sz w:val="22"/>
          <w:szCs w:val="22"/>
          <w:lang w:eastAsia="pl-PL"/>
        </w:rPr>
        <w:t>Oświadczenie, o którym mowa w art. 125 ust. 1 ustawy w zakresie dotyczącym braku podstaw wykluczenia</w:t>
      </w:r>
      <w:r w:rsidRPr="00034C0F">
        <w:rPr>
          <w:rFonts w:ascii="Arial Narrow" w:hAnsi="Arial Narrow" w:cs="Arial"/>
          <w:sz w:val="22"/>
          <w:szCs w:val="22"/>
          <w:lang w:eastAsia="pl-PL"/>
        </w:rPr>
        <w:t>, o treści określonej w załączniku nr 3 do SWZ</w:t>
      </w:r>
      <w:r w:rsidRPr="00034C0F">
        <w:rPr>
          <w:rFonts w:ascii="Arial Narrow" w:hAnsi="Arial Narrow" w:cs="Verdana"/>
          <w:sz w:val="22"/>
          <w:szCs w:val="22"/>
          <w:lang w:eastAsia="pl-PL"/>
        </w:rPr>
        <w:t>,</w:t>
      </w:r>
      <w:r w:rsidRPr="00034C0F">
        <w:rPr>
          <w:rFonts w:ascii="Arial Narrow" w:hAnsi="Arial Narrow" w:cs="Arial"/>
          <w:sz w:val="22"/>
          <w:szCs w:val="22"/>
          <w:lang w:eastAsia="pl-PL"/>
        </w:rPr>
        <w:t xml:space="preserve"> które stanowi dowód potwierdzający brak podstaw do wykluczenia wykonawcy na dzień składania ofert i </w:t>
      </w:r>
      <w:r w:rsidRPr="00034C0F">
        <w:rPr>
          <w:rFonts w:ascii="Arial Narrow" w:hAnsi="Arial Narrow" w:cs="Verdana"/>
          <w:sz w:val="22"/>
          <w:szCs w:val="22"/>
          <w:lang w:eastAsia="pl-PL"/>
        </w:rPr>
        <w:t xml:space="preserve">tymczasowo zastępujące wymagane przez Zamawiającego podmiotowe środki dowodowe określone w pkt </w:t>
      </w:r>
      <w:r w:rsidR="002814CC" w:rsidRPr="00034C0F">
        <w:rPr>
          <w:rFonts w:ascii="Arial Narrow" w:hAnsi="Arial Narrow" w:cs="Verdana"/>
          <w:sz w:val="22"/>
          <w:szCs w:val="22"/>
          <w:lang w:eastAsia="pl-PL"/>
        </w:rPr>
        <w:t>6</w:t>
      </w:r>
      <w:r w:rsidRPr="00034C0F">
        <w:rPr>
          <w:rFonts w:ascii="Arial Narrow" w:hAnsi="Arial Narrow" w:cs="Verdana"/>
          <w:sz w:val="22"/>
          <w:szCs w:val="22"/>
          <w:lang w:eastAsia="pl-PL"/>
        </w:rPr>
        <w:t>.</w:t>
      </w:r>
      <w:r w:rsidR="002814CC" w:rsidRPr="00034C0F">
        <w:rPr>
          <w:rFonts w:ascii="Arial Narrow" w:hAnsi="Arial Narrow" w:cs="Verdana"/>
          <w:sz w:val="22"/>
          <w:szCs w:val="22"/>
          <w:lang w:eastAsia="pl-PL"/>
        </w:rPr>
        <w:t>3</w:t>
      </w:r>
      <w:r w:rsidRPr="00034C0F">
        <w:rPr>
          <w:rFonts w:ascii="Arial Narrow" w:hAnsi="Arial Narrow" w:cs="Verdana"/>
          <w:sz w:val="22"/>
          <w:szCs w:val="22"/>
          <w:lang w:eastAsia="pl-PL"/>
        </w:rPr>
        <w:t xml:space="preserve">. Oświadczenie winno </w:t>
      </w:r>
      <w:r w:rsidRPr="00160F82">
        <w:rPr>
          <w:rFonts w:ascii="Arial Narrow" w:hAnsi="Arial Narrow" w:cs="Verdana"/>
          <w:sz w:val="22"/>
          <w:szCs w:val="22"/>
          <w:lang w:eastAsia="pl-PL"/>
        </w:rPr>
        <w:t>być złożone osobno przez każdego z wykonawców wspólnie ubiegających się o udzielenie zamówienia - każdy wspólnik spółki cywilnej albo każdy z członków konsorcjum składa oświadczenie we własnym zakresie.</w:t>
      </w:r>
    </w:p>
    <w:p w:rsidR="00965A91" w:rsidRPr="00160F82" w:rsidRDefault="00965A91" w:rsidP="00E6282D">
      <w:pPr>
        <w:tabs>
          <w:tab w:val="left" w:pos="1418"/>
        </w:tabs>
        <w:suppressAutoHyphens w:val="0"/>
        <w:ind w:left="1418"/>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w:t>
      </w:r>
      <w:r w:rsidRPr="00160F82">
        <w:rPr>
          <w:rFonts w:ascii="Arial Narrow" w:hAnsi="Arial Narrow" w:cs="Arial"/>
          <w:sz w:val="22"/>
          <w:szCs w:val="22"/>
          <w:lang w:eastAsia="pl-PL"/>
        </w:rPr>
        <w:lastRenderedPageBreak/>
        <w:t xml:space="preserve">podpisem elektronicznym </w:t>
      </w:r>
      <w:r w:rsidRPr="00160F82">
        <w:rPr>
          <w:rFonts w:ascii="Arial Narrow" w:hAnsi="Arial Narrow"/>
          <w:sz w:val="22"/>
          <w:szCs w:val="22"/>
          <w:lang w:eastAsia="pl-PL"/>
        </w:rPr>
        <w:t>osoby upoważnionej do reprezentacji wykonawcy wskazanej w odpowiednim rejestrze lub ewidencji</w:t>
      </w:r>
      <w:r w:rsidRPr="00160F82">
        <w:rPr>
          <w:rFonts w:ascii="Arial Narrow" w:hAnsi="Arial Narrow" w:cs="Arial"/>
          <w:sz w:val="22"/>
          <w:szCs w:val="22"/>
          <w:lang w:eastAsia="pl-PL"/>
        </w:rPr>
        <w:t>.</w:t>
      </w:r>
    </w:p>
    <w:p w:rsidR="00965A91" w:rsidRPr="00160F82" w:rsidRDefault="00965A91" w:rsidP="00D44D6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
          <w:sz w:val="22"/>
          <w:szCs w:val="22"/>
          <w:lang w:eastAsia="pl-PL"/>
        </w:rPr>
        <w:t>Oświadczenie, o którym mowa w art. 125 ust. 1 ustawy w zakresie dotyczącym spełniania warunków udziału w postępowaniu</w:t>
      </w:r>
      <w:r w:rsidRPr="00160F82">
        <w:rPr>
          <w:rFonts w:ascii="Arial Narrow" w:hAnsi="Arial Narrow" w:cs="Arial"/>
          <w:sz w:val="22"/>
          <w:szCs w:val="22"/>
          <w:lang w:eastAsia="pl-PL"/>
        </w:rPr>
        <w:t>, o treści określonej w załączniku nr 4 do SWZ,</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stanowiące dowód potwierdzający spełnianie warunków udziału w postępowaniu odpowiednio na dzień składania ofert i tymczasowo zastępujący wymagane przez Zamawiającego podmiotowe środki dowodowe określone w pkt 6.2 SWZ. </w:t>
      </w:r>
      <w:r w:rsidRPr="00160F82">
        <w:rPr>
          <w:rFonts w:ascii="Arial Narrow" w:hAnsi="Arial Narrow"/>
          <w:sz w:val="22"/>
          <w:szCs w:val="22"/>
          <w:lang w:eastAsia="pl-PL"/>
        </w:rPr>
        <w:t xml:space="preserve">W przypadku wspólnego ubiegania się o zamówienie przez wykonawców, </w:t>
      </w:r>
      <w:r w:rsidRPr="00160F82">
        <w:rPr>
          <w:rFonts w:ascii="Arial Narrow" w:hAnsi="Arial Narrow" w:cs="Arial"/>
          <w:sz w:val="22"/>
          <w:szCs w:val="22"/>
          <w:lang w:eastAsia="pl-PL"/>
        </w:rPr>
        <w:t>o</w:t>
      </w:r>
      <w:r w:rsidRPr="00160F82">
        <w:rPr>
          <w:rFonts w:ascii="Arial Narrow" w:hAnsi="Arial Narrow"/>
          <w:sz w:val="22"/>
          <w:szCs w:val="22"/>
          <w:lang w:eastAsia="pl-PL"/>
        </w:rPr>
        <w:t>świadczenie to, składa</w:t>
      </w:r>
      <w:r w:rsidRPr="00160F82">
        <w:rPr>
          <w:rFonts w:ascii="Arial Narrow" w:hAnsi="Arial Narrow" w:cs="Arial"/>
          <w:sz w:val="22"/>
          <w:szCs w:val="22"/>
          <w:lang w:eastAsia="pl-PL"/>
        </w:rPr>
        <w:t xml:space="preserve"> </w:t>
      </w:r>
      <w:r w:rsidRPr="00160F82">
        <w:rPr>
          <w:rFonts w:ascii="Arial Narrow" w:hAnsi="Arial Narrow"/>
          <w:sz w:val="22"/>
          <w:szCs w:val="22"/>
          <w:lang w:eastAsia="pl-PL"/>
        </w:rPr>
        <w:t>każdy z wykonawców</w:t>
      </w:r>
      <w:r w:rsidRPr="00160F82">
        <w:rPr>
          <w:rFonts w:ascii="Arial Narrow" w:hAnsi="Arial Narrow" w:cs="Arial"/>
          <w:sz w:val="22"/>
          <w:szCs w:val="22"/>
          <w:lang w:eastAsia="pl-PL"/>
        </w:rPr>
        <w:t xml:space="preserve"> w takim zakresie w jakim wykazuje spełnianie warunków udziału w postępowaniu;</w:t>
      </w:r>
    </w:p>
    <w:p w:rsidR="002814CC" w:rsidRDefault="00965A91" w:rsidP="00D44D65">
      <w:pPr>
        <w:suppressAutoHyphens w:val="0"/>
        <w:ind w:left="1418"/>
        <w:contextualSpacing w:val="0"/>
        <w:jc w:val="both"/>
        <w:rPr>
          <w:rFonts w:ascii="Arial Narrow" w:hAnsi="Arial Narrow"/>
          <w:sz w:val="22"/>
          <w:szCs w:val="22"/>
          <w:lang w:eastAsia="pl-PL"/>
        </w:rPr>
      </w:pPr>
      <w:r w:rsidRPr="00160F82">
        <w:rPr>
          <w:rFonts w:ascii="Arial Narrow" w:hAnsi="Arial Narrow" w:cs="Arial"/>
          <w:sz w:val="22"/>
          <w:szCs w:val="22"/>
          <w:lang w:eastAsia="pl-PL"/>
        </w:rPr>
        <w:t>Oświadczenie to należy złożyć w formie elektronicznej lub w postaci elektronicznej, opatrzone 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podpisem elektronicznym </w:t>
      </w:r>
      <w:r w:rsidRPr="00160F82">
        <w:rPr>
          <w:rFonts w:ascii="Arial Narrow" w:hAnsi="Arial Narrow"/>
          <w:sz w:val="22"/>
          <w:szCs w:val="22"/>
          <w:lang w:eastAsia="pl-PL"/>
        </w:rPr>
        <w:t>osoby upoważnionej do reprezentacji wykonawcy wskazanej w odpowiednim rejestrze lub ewidencji.</w:t>
      </w:r>
    </w:p>
    <w:p w:rsidR="002814CC" w:rsidRPr="009237B9"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Verdana"/>
          <w:b/>
          <w:sz w:val="22"/>
          <w:szCs w:val="22"/>
        </w:rPr>
        <w:t>W przypadku wykonawców wspólnie ubiegających się o udzielenie zamówienia, oświadczenie</w:t>
      </w:r>
      <w:r>
        <w:rPr>
          <w:rFonts w:ascii="Arial Narrow" w:hAnsi="Arial Narrow" w:cs="Verdana"/>
          <w:sz w:val="22"/>
          <w:szCs w:val="22"/>
        </w:rPr>
        <w:t>,</w:t>
      </w:r>
      <w:r>
        <w:rPr>
          <w:rFonts w:ascii="Arial Narrow" w:hAnsi="Arial Narrow" w:cs="Verdana"/>
          <w:b/>
          <w:sz w:val="22"/>
          <w:szCs w:val="22"/>
        </w:rPr>
        <w:t xml:space="preserve"> </w:t>
      </w:r>
      <w:r>
        <w:rPr>
          <w:rFonts w:ascii="Arial Narrow" w:hAnsi="Arial Narrow" w:cs="Verdana"/>
          <w:b/>
          <w:sz w:val="22"/>
          <w:szCs w:val="22"/>
        </w:rPr>
        <w:br/>
      </w:r>
      <w:r>
        <w:rPr>
          <w:rFonts w:ascii="Arial Narrow" w:hAnsi="Arial Narrow" w:cs="Verdana"/>
          <w:sz w:val="22"/>
          <w:szCs w:val="22"/>
        </w:rPr>
        <w:t>z którego będzie wynikał podział i zakres usług wykonywanych przez poszczególnych wykonawców</w:t>
      </w:r>
      <w:r>
        <w:rPr>
          <w:rFonts w:ascii="Arial Narrow" w:hAnsi="Arial Narrow" w:cs="Verdana"/>
          <w:b/>
          <w:sz w:val="22"/>
          <w:szCs w:val="22"/>
        </w:rPr>
        <w:t xml:space="preserve">, </w:t>
      </w:r>
      <w:r>
        <w:rPr>
          <w:rFonts w:ascii="Arial Narrow" w:hAnsi="Arial Narrow" w:cs="Verdana"/>
          <w:sz w:val="22"/>
          <w:szCs w:val="22"/>
        </w:rPr>
        <w:t xml:space="preserve">o treści określonej w załączniku </w:t>
      </w:r>
      <w:r w:rsidRPr="00F912F5">
        <w:rPr>
          <w:rFonts w:ascii="Arial Narrow" w:hAnsi="Arial Narrow" w:cs="Verdana"/>
          <w:sz w:val="22"/>
          <w:szCs w:val="22"/>
        </w:rPr>
        <w:t xml:space="preserve">nr 5 do </w:t>
      </w:r>
      <w:r>
        <w:rPr>
          <w:rFonts w:ascii="Arial Narrow" w:hAnsi="Arial Narrow" w:cs="Verdana"/>
          <w:sz w:val="22"/>
          <w:szCs w:val="22"/>
        </w:rPr>
        <w:t>SWZ.</w:t>
      </w:r>
    </w:p>
    <w:p w:rsidR="002814CC" w:rsidRPr="009237B9" w:rsidRDefault="002814CC" w:rsidP="00034C0F">
      <w:pPr>
        <w:ind w:left="1418"/>
        <w:jc w:val="both"/>
        <w:rPr>
          <w:rFonts w:ascii="Arial Narrow" w:hAnsi="Arial Narrow" w:cs="Arial"/>
          <w:sz w:val="22"/>
          <w:szCs w:val="22"/>
        </w:rPr>
      </w:pPr>
      <w:r w:rsidRPr="00160F82">
        <w:rPr>
          <w:rFonts w:ascii="Arial Narrow" w:hAnsi="Arial Narrow" w:cs="Arial"/>
          <w:sz w:val="22"/>
          <w:szCs w:val="22"/>
          <w:lang w:eastAsia="pl-PL"/>
        </w:rPr>
        <w:t>Oświadczenie 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 xml:space="preserve">m) lub kwalifikowanym </w:t>
      </w:r>
      <w:r w:rsidR="00034C0F">
        <w:rPr>
          <w:rFonts w:ascii="Arial Narrow" w:hAnsi="Arial Narrow" w:cs="Arial"/>
          <w:sz w:val="22"/>
          <w:szCs w:val="22"/>
          <w:lang w:eastAsia="pl-PL"/>
        </w:rPr>
        <w:t>p</w:t>
      </w:r>
      <w:r w:rsidRPr="00160F82">
        <w:rPr>
          <w:rFonts w:ascii="Arial Narrow" w:hAnsi="Arial Narrow" w:cs="Arial"/>
          <w:sz w:val="22"/>
          <w:szCs w:val="22"/>
          <w:lang w:eastAsia="pl-PL"/>
        </w:rPr>
        <w:t xml:space="preserve">odpisem elektronicznym </w:t>
      </w:r>
      <w:r>
        <w:rPr>
          <w:rFonts w:ascii="Arial Narrow" w:hAnsi="Arial Narrow" w:cs="Verdana"/>
          <w:sz w:val="22"/>
          <w:szCs w:val="22"/>
        </w:rPr>
        <w:t>pełnomocnika wykonawców wspólnie ubiegających o udzielenie zamówienia lub spółki cywilnej.</w:t>
      </w:r>
    </w:p>
    <w:p w:rsidR="002814CC" w:rsidRDefault="002814CC" w:rsidP="002814CC">
      <w:pPr>
        <w:numPr>
          <w:ilvl w:val="2"/>
          <w:numId w:val="3"/>
        </w:numPr>
        <w:suppressAutoHyphens w:val="0"/>
        <w:contextualSpacing w:val="0"/>
        <w:jc w:val="both"/>
        <w:rPr>
          <w:rFonts w:ascii="Arial Narrow" w:hAnsi="Arial Narrow" w:cs="Arial"/>
          <w:sz w:val="22"/>
          <w:szCs w:val="22"/>
        </w:rPr>
      </w:pPr>
      <w:r>
        <w:rPr>
          <w:rFonts w:ascii="Arial Narrow" w:hAnsi="Arial Narrow" w:cs="Arial"/>
          <w:b/>
          <w:sz w:val="22"/>
          <w:szCs w:val="22"/>
        </w:rPr>
        <w:t xml:space="preserve">Zobowiązanie podmiotu udostępniającego zasoby </w:t>
      </w:r>
      <w:r>
        <w:rPr>
          <w:rFonts w:ascii="Arial Narrow" w:hAnsi="Arial Narrow" w:cs="Arial"/>
          <w:sz w:val="22"/>
          <w:szCs w:val="22"/>
        </w:rPr>
        <w:t xml:space="preserve">- jeżeli w celu spełnienia warunków udziału </w:t>
      </w:r>
      <w:r>
        <w:rPr>
          <w:rFonts w:ascii="Arial Narrow" w:hAnsi="Arial Narrow" w:cs="Arial"/>
          <w:sz w:val="22"/>
          <w:szCs w:val="22"/>
        </w:rPr>
        <w:br/>
        <w:t>w postępowaniu wykonawca polega na zdolnościach podmiotów udostępniających zasoby, do oddania mu do dyspozycji niezbędnych zasobów na potrzeby realizacji tego zamówienia,</w:t>
      </w:r>
      <w:r>
        <w:rPr>
          <w:rFonts w:ascii="Arial Narrow" w:hAnsi="Arial Narrow" w:cs="Arial"/>
          <w:b/>
          <w:sz w:val="22"/>
          <w:szCs w:val="22"/>
        </w:rPr>
        <w:t xml:space="preserve"> </w:t>
      </w:r>
      <w:r>
        <w:rPr>
          <w:rFonts w:ascii="Arial Narrow" w:hAnsi="Arial Narrow" w:cs="Arial"/>
          <w:sz w:val="22"/>
          <w:szCs w:val="22"/>
        </w:rPr>
        <w:t xml:space="preserve">o treści określonej </w:t>
      </w:r>
      <w:r>
        <w:rPr>
          <w:rFonts w:ascii="Arial Narrow" w:hAnsi="Arial Narrow" w:cs="Arial"/>
          <w:sz w:val="22"/>
          <w:szCs w:val="22"/>
        </w:rPr>
        <w:br/>
        <w:t>w załączniku nr 6 do SWZ</w:t>
      </w:r>
      <w:r>
        <w:rPr>
          <w:rFonts w:ascii="Arial Narrow" w:hAnsi="Arial Narrow" w:cs="Arial"/>
          <w:b/>
          <w:sz w:val="22"/>
          <w:szCs w:val="22"/>
        </w:rPr>
        <w:t xml:space="preserve"> </w:t>
      </w:r>
      <w:r>
        <w:rPr>
          <w:rFonts w:ascii="Arial Narrow" w:hAnsi="Arial Narrow" w:cs="Arial"/>
          <w:sz w:val="22"/>
          <w:szCs w:val="22"/>
        </w:rPr>
        <w:t xml:space="preserve">lub inny podmiotowy środek dowodowy potwierdzający, że wykonawca realizując zamówienie, będzie dysponował niezbędnymi zasobami tych </w:t>
      </w:r>
      <w:bookmarkStart w:id="26" w:name="highlightHit_9"/>
      <w:bookmarkEnd w:id="26"/>
      <w:r>
        <w:rPr>
          <w:rFonts w:ascii="Arial Narrow" w:hAnsi="Arial Narrow" w:cs="Arial"/>
          <w:sz w:val="22"/>
          <w:szCs w:val="22"/>
        </w:rPr>
        <w:t>podmiotów.</w:t>
      </w:r>
    </w:p>
    <w:p w:rsidR="002814CC" w:rsidRPr="00160F82" w:rsidRDefault="002814CC" w:rsidP="00F6243A">
      <w:pPr>
        <w:suppressAutoHyphens w:val="0"/>
        <w:spacing w:after="120"/>
        <w:ind w:left="1418"/>
        <w:contextualSpacing w:val="0"/>
        <w:jc w:val="both"/>
        <w:rPr>
          <w:rFonts w:ascii="Arial Narrow" w:hAnsi="Arial Narrow" w:cs="Arial"/>
          <w:sz w:val="22"/>
          <w:szCs w:val="22"/>
          <w:lang w:eastAsia="pl-PL"/>
        </w:rPr>
      </w:pPr>
      <w:r>
        <w:rPr>
          <w:rFonts w:ascii="Arial Narrow" w:hAnsi="Arial Narrow" w:cs="Arial"/>
          <w:bCs/>
          <w:sz w:val="22"/>
          <w:szCs w:val="22"/>
        </w:rPr>
        <w:t>Zobowiązanie</w:t>
      </w:r>
      <w:r>
        <w:rPr>
          <w:rFonts w:ascii="Arial Narrow" w:hAnsi="Arial Narrow" w:cs="Arial"/>
          <w:sz w:val="22"/>
          <w:szCs w:val="22"/>
        </w:rPr>
        <w:t xml:space="preserve"> t</w:t>
      </w:r>
      <w:r w:rsidRPr="00160F82">
        <w:rPr>
          <w:rFonts w:ascii="Arial Narrow" w:hAnsi="Arial Narrow" w:cs="Arial"/>
          <w:sz w:val="22"/>
          <w:szCs w:val="22"/>
          <w:lang w:eastAsia="pl-PL"/>
        </w:rPr>
        <w:t>o należy złożyć w formie elektronicznej lub w postaci elektronicznej, opatrzone</w:t>
      </w:r>
      <w:r w:rsidRPr="00160F82">
        <w:rPr>
          <w:rFonts w:ascii="Arial Narrow" w:hAnsi="Arial Narrow" w:cs="Arial"/>
          <w:color w:val="FF0000"/>
          <w:sz w:val="22"/>
          <w:szCs w:val="22"/>
          <w:lang w:eastAsia="pl-PL"/>
        </w:rPr>
        <w:t xml:space="preserve"> </w:t>
      </w:r>
      <w:r w:rsidRPr="00160F82">
        <w:rPr>
          <w:rFonts w:ascii="Arial Narrow" w:hAnsi="Arial Narrow" w:cs="Arial"/>
          <w:sz w:val="22"/>
          <w:szCs w:val="22"/>
          <w:lang w:eastAsia="pl-PL"/>
        </w:rPr>
        <w:t>podpisem zaufanym lub podpisem osobistym (</w:t>
      </w:r>
      <w:r w:rsidRPr="00160F82">
        <w:rPr>
          <w:rFonts w:ascii="Arial Narrow" w:hAnsi="Arial Narrow" w:cs="Arial"/>
          <w:bCs/>
          <w:sz w:val="22"/>
          <w:szCs w:val="22"/>
          <w:lang w:eastAsia="pl-PL"/>
        </w:rPr>
        <w:t>zaawansowanym podpisem elektroniczny</w:t>
      </w:r>
      <w:r w:rsidRPr="00160F82">
        <w:rPr>
          <w:rFonts w:ascii="Arial Narrow" w:hAnsi="Arial Narrow" w:cs="Arial"/>
          <w:sz w:val="22"/>
          <w:szCs w:val="22"/>
          <w:lang w:eastAsia="pl-PL"/>
        </w:rPr>
        <w:t>m) lub kwalifikowanym podpisem elektronicznym</w:t>
      </w:r>
      <w:r>
        <w:rPr>
          <w:rFonts w:ascii="Arial Narrow" w:hAnsi="Arial Narrow" w:cs="Arial"/>
          <w:sz w:val="22"/>
          <w:szCs w:val="22"/>
        </w:rPr>
        <w:t xml:space="preserve"> osoby upoważnionej do reprezentacji podmiotu udostępniającego zasoby wskazanej w odpowiednim rejestrze lub ewidencji.</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Złożenie oferty:</w:t>
      </w:r>
    </w:p>
    <w:p w:rsidR="00965A91" w:rsidRPr="00160F82" w:rsidRDefault="007A2411" w:rsidP="006B6AF5">
      <w:pPr>
        <w:numPr>
          <w:ilvl w:val="2"/>
          <w:numId w:val="3"/>
        </w:numPr>
        <w:suppressAutoHyphens w:val="0"/>
        <w:spacing w:line="252" w:lineRule="auto"/>
        <w:contextualSpacing w:val="0"/>
        <w:jc w:val="both"/>
        <w:rPr>
          <w:rFonts w:ascii="Arial Narrow" w:hAnsi="Arial Narrow" w:cs="Tahoma"/>
          <w:sz w:val="22"/>
          <w:szCs w:val="22"/>
          <w:lang w:eastAsia="pl-PL"/>
        </w:rPr>
      </w:pPr>
      <w:r>
        <w:rPr>
          <w:rFonts w:ascii="Arial Narrow" w:hAnsi="Arial Narrow" w:cs="Tahoma"/>
          <w:sz w:val="22"/>
          <w:szCs w:val="17"/>
        </w:rPr>
        <w:t>Składanie ofert z załącznikami odbywa się przy użyciu środków komunikacji elektronicznej, za pośrednictwem Platformy, pod adresem wskazanym w pkt 1.3 i pod nazwą postępowania dostępną w tytule SWZ. Za datę i godzinę złożenia oferty przyjmuje się datę i godzinę jej przekazania w systemie (Platformie) w drugim kroku składania oferty poprzez kliknięcie przycisku “Złóż ofertę” i wyświetlenie się komunikatu, że oferta została zaszyfrowana i złożona</w:t>
      </w:r>
      <w:r w:rsidR="00965A91" w:rsidRPr="00160F82">
        <w:rPr>
          <w:rFonts w:ascii="Arial Narrow" w:hAnsi="Arial Narrow" w:cs="Tahoma"/>
          <w:sz w:val="22"/>
          <w:szCs w:val="22"/>
        </w:rPr>
        <w:t>.</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Informacje zastrzeżone jako tajemnica przedsiębiorstwa, wykonawca składa w oddzielnym pliku na Platformie.</w:t>
      </w:r>
    </w:p>
    <w:p w:rsidR="00965A91" w:rsidRPr="00160F82" w:rsidRDefault="00965A91" w:rsidP="006B6AF5">
      <w:pPr>
        <w:numPr>
          <w:ilvl w:val="2"/>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60F82">
        <w:rPr>
          <w:rFonts w:ascii="Arial Narrow" w:hAnsi="Arial Narrow" w:cs="Tahoma"/>
          <w:sz w:val="22"/>
          <w:szCs w:val="22"/>
          <w:lang w:eastAsia="pl-PL"/>
        </w:rPr>
        <w:t>eIDAS</w:t>
      </w:r>
      <w:proofErr w:type="spellEnd"/>
      <w:r w:rsidRPr="00160F82">
        <w:rPr>
          <w:rFonts w:ascii="Arial Narrow" w:hAnsi="Arial Narrow" w:cs="Tahoma"/>
          <w:sz w:val="22"/>
          <w:szCs w:val="22"/>
          <w:lang w:eastAsia="pl-PL"/>
        </w:rPr>
        <w:t>) (UE) nr 910/2014 - od 1 lipca 2016 roku”.</w:t>
      </w:r>
    </w:p>
    <w:p w:rsidR="00965A91" w:rsidRPr="00160F82" w:rsidRDefault="00965A91" w:rsidP="006B6AF5">
      <w:pPr>
        <w:numPr>
          <w:ilvl w:val="2"/>
          <w:numId w:val="3"/>
        </w:numPr>
        <w:suppressAutoHyphens w:val="0"/>
        <w:spacing w:after="10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t xml:space="preserve">W przypadku wykorzystania formatu podpisu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 xml:space="preserve"> zewnętrzny. Zamawiający wymaga dołączenia odpowiedniej ilości plików, tj. podpisywanych plików z danymi oraz plików podpisu w formacie </w:t>
      </w:r>
      <w:proofErr w:type="spellStart"/>
      <w:r w:rsidRPr="00160F82">
        <w:rPr>
          <w:rFonts w:ascii="Arial Narrow" w:hAnsi="Arial Narrow" w:cs="Tahoma"/>
          <w:sz w:val="22"/>
          <w:szCs w:val="22"/>
          <w:lang w:eastAsia="pl-PL"/>
        </w:rPr>
        <w:t>XAdES</w:t>
      </w:r>
      <w:proofErr w:type="spellEnd"/>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Wycofanie oferty.</w:t>
      </w:r>
    </w:p>
    <w:p w:rsidR="00965A91" w:rsidRPr="00160F82" w:rsidRDefault="00965A91" w:rsidP="005E0A0D">
      <w:pPr>
        <w:tabs>
          <w:tab w:val="left" w:pos="709"/>
        </w:tabs>
        <w:suppressAutoHyphens w:val="0"/>
        <w:spacing w:after="120" w:line="252" w:lineRule="auto"/>
        <w:ind w:left="709"/>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Wykonawca, za pośrednictwem Platformy może przed upływem terminu do składania ofert wycofać ofertę. Sposób dokonywania wycofania oferty zamieszczono w instrukcji zamieszczonej na stronie internetowej pod adresem: </w:t>
      </w:r>
      <w:hyperlink r:id="rId17" w:history="1">
        <w:r w:rsidRPr="00160F82">
          <w:rPr>
            <w:rStyle w:val="Hipercze"/>
            <w:rFonts w:ascii="Arial Narrow" w:hAnsi="Arial Narrow" w:cs="Tahoma"/>
            <w:sz w:val="22"/>
            <w:szCs w:val="22"/>
            <w:lang w:eastAsia="pl-PL"/>
          </w:rPr>
          <w:t>https://platformazakupowa.pl/strona/45-instrukcje</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 przypadku awarii Platformy, która powoduje brak możliwości otwarcia ofert w terminie określonym przez Zamawiającego, otwarcie ofert następuje niezwłocznie po usunięciu awarii.</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Zamawiający poinformuje o zmianie terminu otwarcia ofert na stronie internetowej prowadzonego postępowania.</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bookmarkStart w:id="27" w:name="_Hlk74292747"/>
      <w:r w:rsidRPr="00160F82">
        <w:rPr>
          <w:rFonts w:ascii="Arial Narrow" w:hAnsi="Arial Narrow" w:cs="Tahoma"/>
          <w:sz w:val="22"/>
          <w:szCs w:val="22"/>
          <w:lang w:eastAsia="pl-PL"/>
        </w:rPr>
        <w:t>Zamawiający, po upływie terminu składania ofert, a przed upływem terminu otwarcia ofert, udostępni na stronie internetowej prowadzonego postępowania informacje o kwo</w:t>
      </w:r>
      <w:r w:rsidR="00A81A7A">
        <w:rPr>
          <w:rFonts w:ascii="Arial Narrow" w:hAnsi="Arial Narrow" w:cs="Tahoma"/>
          <w:sz w:val="22"/>
          <w:szCs w:val="22"/>
          <w:lang w:eastAsia="pl-PL"/>
        </w:rPr>
        <w:t>cie</w:t>
      </w:r>
      <w:r w:rsidRPr="00160F82">
        <w:rPr>
          <w:rFonts w:ascii="Arial Narrow" w:hAnsi="Arial Narrow" w:cs="Tahoma"/>
          <w:sz w:val="22"/>
          <w:szCs w:val="22"/>
          <w:lang w:eastAsia="pl-PL"/>
        </w:rPr>
        <w:t>, jak</w:t>
      </w:r>
      <w:r w:rsidR="00A81A7A">
        <w:rPr>
          <w:rFonts w:ascii="Arial Narrow" w:hAnsi="Arial Narrow" w:cs="Tahoma"/>
          <w:sz w:val="22"/>
          <w:szCs w:val="22"/>
          <w:lang w:eastAsia="pl-PL"/>
        </w:rPr>
        <w:t>ą</w:t>
      </w:r>
      <w:r w:rsidRPr="00160F82">
        <w:rPr>
          <w:rFonts w:ascii="Arial Narrow" w:hAnsi="Arial Narrow" w:cs="Tahoma"/>
          <w:sz w:val="22"/>
          <w:szCs w:val="22"/>
          <w:lang w:eastAsia="pl-PL"/>
        </w:rPr>
        <w:t xml:space="preserve"> zamierza przeznaczyć na sfinansowanie</w:t>
      </w:r>
      <w:bookmarkEnd w:id="27"/>
      <w:r w:rsidR="00A81A7A">
        <w:rPr>
          <w:rFonts w:ascii="Arial Narrow" w:hAnsi="Arial Narrow" w:cs="Tahoma"/>
          <w:sz w:val="22"/>
          <w:szCs w:val="22"/>
          <w:lang w:eastAsia="pl-PL"/>
        </w:rPr>
        <w:t xml:space="preserve"> zamówienia</w:t>
      </w:r>
      <w:r w:rsidRPr="00160F82">
        <w:rPr>
          <w:rFonts w:ascii="Arial Narrow" w:hAnsi="Arial Narrow" w:cs="Tahoma"/>
          <w:sz w:val="22"/>
          <w:szCs w:val="22"/>
          <w:lang w:eastAsia="pl-PL"/>
        </w:rPr>
        <w:t>.</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color w:val="FF0000"/>
          <w:sz w:val="22"/>
          <w:szCs w:val="22"/>
          <w:lang w:eastAsia="pl-PL"/>
        </w:rPr>
      </w:pPr>
      <w:r w:rsidRPr="00160F82">
        <w:rPr>
          <w:rFonts w:ascii="Arial Narrow" w:hAnsi="Arial Narrow" w:cs="Tahoma"/>
          <w:sz w:val="22"/>
          <w:szCs w:val="22"/>
          <w:lang w:eastAsia="pl-PL"/>
        </w:rPr>
        <w:t xml:space="preserve">Regulamin korzystania z Platformy znajduje się pod adresem </w:t>
      </w:r>
      <w:hyperlink r:id="rId18" w:history="1">
        <w:r w:rsidRPr="00160F82">
          <w:rPr>
            <w:rStyle w:val="Hipercze"/>
            <w:rFonts w:ascii="Arial Narrow" w:hAnsi="Arial Narrow" w:cs="Tahoma"/>
            <w:sz w:val="22"/>
            <w:szCs w:val="22"/>
            <w:lang w:eastAsia="pl-PL"/>
          </w:rPr>
          <w:t>https://platformazakupowa.pl/strona/1-regulamin</w:t>
        </w:r>
      </w:hyperlink>
      <w:r w:rsidRPr="00160F82">
        <w:rPr>
          <w:rFonts w:ascii="Arial Narrow" w:hAnsi="Arial Narrow" w:cs="Tahoma"/>
          <w:sz w:val="22"/>
          <w:szCs w:val="22"/>
          <w:lang w:eastAsia="pl-PL"/>
        </w:rPr>
        <w:t xml:space="preserve"> </w:t>
      </w:r>
    </w:p>
    <w:p w:rsidR="00965A91" w:rsidRPr="00160F82" w:rsidRDefault="00965A91" w:rsidP="006B6AF5">
      <w:pPr>
        <w:numPr>
          <w:ilvl w:val="1"/>
          <w:numId w:val="3"/>
        </w:numPr>
        <w:suppressAutoHyphens w:val="0"/>
        <w:spacing w:after="12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Wymagania techniczne i organizacyjne Platformy zostały wskazane w pkt 8.6.</w:t>
      </w:r>
    </w:p>
    <w:p w:rsidR="00965A91" w:rsidRPr="00160F82" w:rsidRDefault="00965A91" w:rsidP="00F73DBD">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Tahoma"/>
          <w:sz w:val="22"/>
          <w:szCs w:val="22"/>
          <w:lang w:eastAsia="pl-PL"/>
        </w:rPr>
        <w:lastRenderedPageBreak/>
        <w:t>Maksymalny rozmiar jednego pliku przesyłanego za pośrednictwem dedykowanych formularzy do złożenia, zmiany, wycofania oferty wynosi 150 MB.</w:t>
      </w:r>
    </w:p>
    <w:p w:rsidR="00965A91" w:rsidRPr="00160F82" w:rsidRDefault="00965A91" w:rsidP="00EF2B0F">
      <w:pPr>
        <w:pStyle w:val="Styl6"/>
        <w:shd w:val="clear" w:color="auto" w:fill="D9D9D9"/>
        <w:outlineLvl w:val="0"/>
      </w:pPr>
      <w:bookmarkStart w:id="28" w:name="_Toc80631708"/>
      <w:bookmarkStart w:id="29" w:name="_Toc121293009"/>
      <w:r w:rsidRPr="00160F82">
        <w:t>MIEJSCE I TERMIN SKŁADANIA I OTWARCIA OFERT</w:t>
      </w:r>
      <w:bookmarkEnd w:id="28"/>
      <w:bookmarkEnd w:id="29"/>
    </w:p>
    <w:p w:rsidR="00965A91" w:rsidRPr="00160F82" w:rsidRDefault="00965A91" w:rsidP="006B6AF5">
      <w:pPr>
        <w:numPr>
          <w:ilvl w:val="1"/>
          <w:numId w:val="3"/>
        </w:numPr>
        <w:suppressAutoHyphens w:val="0"/>
        <w:spacing w:after="100" w:line="252" w:lineRule="auto"/>
        <w:contextualSpacing w:val="0"/>
        <w:jc w:val="both"/>
        <w:rPr>
          <w:rFonts w:ascii="Arial Narrow" w:hAnsi="Arial Narrow" w:cs="Tahoma"/>
          <w:sz w:val="22"/>
          <w:szCs w:val="22"/>
          <w:lang w:eastAsia="pl-PL"/>
        </w:rPr>
      </w:pPr>
      <w:r w:rsidRPr="00160F82">
        <w:rPr>
          <w:rFonts w:ascii="Arial Narrow" w:hAnsi="Arial Narrow" w:cs="Tahoma"/>
          <w:sz w:val="22"/>
          <w:szCs w:val="22"/>
          <w:lang w:eastAsia="pl-PL"/>
        </w:rPr>
        <w:t xml:space="preserve">Ofertę należy złożyć za pomocą środków komunikacji elektronicznej na Platformie pod adresem wskazanym </w:t>
      </w:r>
      <w:r w:rsidRPr="00160F82">
        <w:rPr>
          <w:rFonts w:ascii="Arial Narrow" w:hAnsi="Arial Narrow" w:cs="Tahoma"/>
          <w:sz w:val="22"/>
          <w:szCs w:val="22"/>
          <w:lang w:eastAsia="pl-PL"/>
        </w:rPr>
        <w:br/>
        <w:t xml:space="preserve">w pkt 11.3.1, przy czym termin składania ofert upływa w dnu </w:t>
      </w:r>
      <w:r w:rsidR="00656B7F">
        <w:rPr>
          <w:rFonts w:ascii="Arial Narrow" w:hAnsi="Arial Narrow" w:cs="Tahoma"/>
          <w:b/>
          <w:sz w:val="22"/>
          <w:szCs w:val="22"/>
          <w:lang w:eastAsia="pl-PL"/>
        </w:rPr>
        <w:t>20</w:t>
      </w:r>
      <w:r w:rsidRPr="00160F82">
        <w:rPr>
          <w:rFonts w:ascii="Arial Narrow" w:hAnsi="Arial Narrow" w:cs="Tahoma"/>
          <w:b/>
          <w:sz w:val="22"/>
          <w:szCs w:val="22"/>
          <w:lang w:eastAsia="pl-PL"/>
        </w:rPr>
        <w:t>.</w:t>
      </w:r>
      <w:r w:rsidR="00C9090C">
        <w:rPr>
          <w:rFonts w:ascii="Arial Narrow" w:hAnsi="Arial Narrow" w:cs="Tahoma"/>
          <w:b/>
          <w:sz w:val="22"/>
          <w:szCs w:val="22"/>
          <w:lang w:eastAsia="pl-PL"/>
        </w:rPr>
        <w:t>11</w:t>
      </w:r>
      <w:r w:rsidRPr="00160F82">
        <w:rPr>
          <w:rFonts w:ascii="Arial Narrow" w:hAnsi="Arial Narrow" w:cs="Tahoma"/>
          <w:b/>
          <w:sz w:val="22"/>
          <w:szCs w:val="22"/>
          <w:lang w:eastAsia="pl-PL"/>
        </w:rPr>
        <w:t xml:space="preserve">.2024 </w:t>
      </w:r>
      <w:r w:rsidRPr="00160F82">
        <w:rPr>
          <w:rFonts w:ascii="Arial Narrow" w:hAnsi="Arial Narrow" w:cs="Tahoma"/>
          <w:sz w:val="22"/>
          <w:szCs w:val="22"/>
          <w:lang w:eastAsia="pl-PL"/>
        </w:rPr>
        <w:t>r</w:t>
      </w:r>
      <w:r w:rsidR="00085CA3">
        <w:rPr>
          <w:rFonts w:ascii="Arial Narrow" w:hAnsi="Arial Narrow" w:cs="Tahoma"/>
          <w:sz w:val="22"/>
          <w:szCs w:val="22"/>
          <w:lang w:eastAsia="pl-PL"/>
        </w:rPr>
        <w:t>.</w:t>
      </w:r>
      <w:r w:rsidRPr="00160F82">
        <w:rPr>
          <w:rFonts w:ascii="Arial Narrow" w:hAnsi="Arial Narrow" w:cs="Tahoma"/>
          <w:sz w:val="22"/>
          <w:szCs w:val="22"/>
          <w:lang w:eastAsia="pl-PL"/>
        </w:rPr>
        <w:t xml:space="preserve">, o godzinie </w:t>
      </w:r>
      <w:r w:rsidRPr="00160F82">
        <w:rPr>
          <w:rFonts w:ascii="Arial Narrow" w:hAnsi="Arial Narrow" w:cs="Tahoma"/>
          <w:b/>
          <w:sz w:val="22"/>
          <w:szCs w:val="22"/>
          <w:lang w:eastAsia="pl-PL"/>
        </w:rPr>
        <w:t>10:00</w:t>
      </w:r>
      <w:r w:rsidRPr="00160F82">
        <w:rPr>
          <w:rFonts w:ascii="Arial Narrow" w:hAnsi="Arial Narrow" w:cs="Tahoma"/>
          <w:sz w:val="22"/>
          <w:szCs w:val="22"/>
          <w:lang w:eastAsia="pl-PL"/>
        </w:rPr>
        <w:t>.</w:t>
      </w:r>
    </w:p>
    <w:p w:rsidR="00965A91" w:rsidRPr="00160F82" w:rsidRDefault="00965A91" w:rsidP="007A46FA">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sz w:val="22"/>
          <w:szCs w:val="22"/>
          <w:lang w:eastAsia="pl-PL"/>
        </w:rPr>
        <w:t xml:space="preserve">Otwarcie ofert, poprzez ich automatyczne odszyfrowanie na Platformie, nastąpi w dniu </w:t>
      </w:r>
      <w:r w:rsidR="00656B7F">
        <w:rPr>
          <w:rFonts w:ascii="Arial Narrow" w:hAnsi="Arial Narrow"/>
          <w:b/>
          <w:sz w:val="22"/>
          <w:szCs w:val="22"/>
          <w:lang w:eastAsia="pl-PL"/>
        </w:rPr>
        <w:t>20</w:t>
      </w:r>
      <w:r w:rsidR="00C9090C">
        <w:rPr>
          <w:rFonts w:ascii="Arial Narrow" w:hAnsi="Arial Narrow"/>
          <w:b/>
          <w:sz w:val="22"/>
          <w:szCs w:val="22"/>
          <w:lang w:eastAsia="pl-PL"/>
        </w:rPr>
        <w:t>.11</w:t>
      </w:r>
      <w:r w:rsidRPr="00160F82">
        <w:rPr>
          <w:rFonts w:ascii="Arial Narrow" w:hAnsi="Arial Narrow"/>
          <w:b/>
          <w:sz w:val="22"/>
          <w:szCs w:val="22"/>
          <w:lang w:eastAsia="pl-PL"/>
        </w:rPr>
        <w:t>.2024</w:t>
      </w:r>
      <w:r w:rsidRPr="00160F82">
        <w:rPr>
          <w:rFonts w:ascii="Arial Narrow" w:hAnsi="Arial Narrow"/>
          <w:sz w:val="22"/>
          <w:szCs w:val="22"/>
          <w:lang w:eastAsia="pl-PL"/>
        </w:rPr>
        <w:t xml:space="preserve"> r</w:t>
      </w:r>
      <w:r w:rsidR="00085CA3">
        <w:rPr>
          <w:rFonts w:ascii="Arial Narrow" w:hAnsi="Arial Narrow"/>
          <w:sz w:val="22"/>
          <w:szCs w:val="22"/>
          <w:lang w:eastAsia="pl-PL"/>
        </w:rPr>
        <w:t>.</w:t>
      </w:r>
      <w:r w:rsidRPr="00160F82">
        <w:rPr>
          <w:rFonts w:ascii="Arial Narrow" w:hAnsi="Arial Narrow"/>
          <w:sz w:val="22"/>
          <w:szCs w:val="22"/>
          <w:lang w:eastAsia="pl-PL"/>
        </w:rPr>
        <w:t xml:space="preserve"> o godz. </w:t>
      </w:r>
      <w:r w:rsidRPr="00160F82">
        <w:rPr>
          <w:rFonts w:ascii="Arial Narrow" w:hAnsi="Arial Narrow"/>
          <w:sz w:val="22"/>
          <w:szCs w:val="22"/>
          <w:lang w:eastAsia="pl-PL"/>
        </w:rPr>
        <w:br/>
      </w:r>
      <w:r w:rsidRPr="00160F82">
        <w:rPr>
          <w:rFonts w:ascii="Arial Narrow" w:hAnsi="Arial Narrow"/>
          <w:b/>
          <w:sz w:val="22"/>
          <w:szCs w:val="22"/>
          <w:lang w:eastAsia="pl-PL"/>
        </w:rPr>
        <w:t>10:15</w:t>
      </w:r>
      <w:r w:rsidRPr="00160F82">
        <w:rPr>
          <w:rFonts w:ascii="Arial Narrow" w:hAnsi="Arial Narrow"/>
          <w:sz w:val="22"/>
          <w:szCs w:val="22"/>
          <w:lang w:eastAsia="pl-PL"/>
        </w:rPr>
        <w:t>.</w:t>
      </w:r>
    </w:p>
    <w:p w:rsidR="00965A91" w:rsidRPr="00160F82" w:rsidRDefault="00965A91" w:rsidP="00EF2B0F">
      <w:pPr>
        <w:pStyle w:val="Styl6"/>
        <w:shd w:val="clear" w:color="auto" w:fill="D9D9D9"/>
        <w:outlineLvl w:val="0"/>
      </w:pPr>
      <w:bookmarkStart w:id="30" w:name="_Toc80631709"/>
      <w:bookmarkStart w:id="31" w:name="_Toc121293010"/>
      <w:r w:rsidRPr="00160F82">
        <w:t>OPIS SPOSOBU OBLICZENIA CENY</w:t>
      </w:r>
      <w:bookmarkEnd w:id="30"/>
      <w:bookmarkEnd w:id="31"/>
    </w:p>
    <w:p w:rsidR="00965A91" w:rsidRPr="00160F82" w:rsidRDefault="00C9090C" w:rsidP="00BB7DDD">
      <w:pPr>
        <w:numPr>
          <w:ilvl w:val="1"/>
          <w:numId w:val="3"/>
        </w:numPr>
        <w:suppressAutoHyphens w:val="0"/>
        <w:spacing w:after="120"/>
        <w:contextualSpacing w:val="0"/>
        <w:jc w:val="both"/>
        <w:rPr>
          <w:rFonts w:ascii="Arial Narrow" w:hAnsi="Arial Narrow" w:cs="Arial"/>
          <w:sz w:val="22"/>
          <w:szCs w:val="22"/>
          <w:lang w:eastAsia="pl-PL"/>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sidR="00965A91" w:rsidRPr="00160F82">
        <w:rPr>
          <w:rFonts w:ascii="Arial Narrow" w:hAnsi="Arial Narrow" w:cs="Tahoma"/>
          <w:sz w:val="22"/>
          <w:szCs w:val="22"/>
          <w:lang w:eastAsia="pl-PL"/>
        </w:rPr>
        <w:t>.</w:t>
      </w:r>
    </w:p>
    <w:p w:rsidR="0013488A" w:rsidRPr="003F2C51" w:rsidRDefault="0013488A" w:rsidP="0013488A">
      <w:pPr>
        <w:numPr>
          <w:ilvl w:val="1"/>
          <w:numId w:val="3"/>
        </w:numPr>
        <w:suppressAutoHyphens w:val="0"/>
        <w:spacing w:after="120"/>
        <w:contextualSpacing w:val="0"/>
        <w:jc w:val="both"/>
        <w:rPr>
          <w:rFonts w:ascii="Arial Narrow" w:hAnsi="Arial Narrow" w:cs="Arial"/>
          <w:b/>
          <w:sz w:val="22"/>
          <w:szCs w:val="22"/>
        </w:rPr>
      </w:pPr>
      <w:r w:rsidRPr="00BB1B81">
        <w:rPr>
          <w:rFonts w:ascii="Arial Narrow" w:hAnsi="Arial Narrow"/>
          <w:sz w:val="22"/>
          <w:szCs w:val="22"/>
        </w:rPr>
        <w:t>Poszczególne ceny jednostkowe określone przez Wykonawcę dla danego kryterium powinny obejmować wszystkie koszty i składniki związane z wykonaniem przedmiotu zamówienia, w szczególności koszty transportu (paliwa), koszty pracy zatrudnionych pracowników, koszty diagnostyki,</w:t>
      </w:r>
      <w:r>
        <w:rPr>
          <w:rFonts w:ascii="Arial Narrow" w:hAnsi="Arial Narrow"/>
          <w:sz w:val="22"/>
          <w:szCs w:val="22"/>
        </w:rPr>
        <w:t xml:space="preserve"> koszty części zamiennych,</w:t>
      </w:r>
      <w:r w:rsidRPr="00BB1B81">
        <w:rPr>
          <w:rFonts w:ascii="Arial Narrow" w:hAnsi="Arial Narrow"/>
          <w:sz w:val="22"/>
          <w:szCs w:val="22"/>
        </w:rPr>
        <w:t xml:space="preserve"> koszty załadunku </w:t>
      </w:r>
      <w:r>
        <w:rPr>
          <w:rFonts w:ascii="Arial Narrow" w:hAnsi="Arial Narrow"/>
          <w:sz w:val="22"/>
          <w:szCs w:val="22"/>
        </w:rPr>
        <w:br/>
      </w:r>
      <w:r w:rsidRPr="00BB1B81">
        <w:rPr>
          <w:rFonts w:ascii="Arial Narrow" w:hAnsi="Arial Narrow"/>
          <w:sz w:val="22"/>
          <w:szCs w:val="22"/>
        </w:rPr>
        <w:t>i wyładunku, ubezpieczenia od odpowiedzialności cywilnej i inne niezbędne do prawidłowego wykonania zamówienia</w:t>
      </w:r>
    </w:p>
    <w:p w:rsidR="00C9090C" w:rsidRPr="0013488A" w:rsidRDefault="0013488A" w:rsidP="0013488A">
      <w:pPr>
        <w:numPr>
          <w:ilvl w:val="1"/>
          <w:numId w:val="3"/>
        </w:numPr>
        <w:suppressAutoHyphens w:val="0"/>
        <w:spacing w:after="100"/>
        <w:contextualSpacing w:val="0"/>
        <w:jc w:val="both"/>
        <w:rPr>
          <w:rFonts w:ascii="Arial Narrow" w:hAnsi="Arial Narrow" w:cs="Arial"/>
          <w:sz w:val="22"/>
          <w:szCs w:val="22"/>
        </w:rPr>
      </w:pPr>
      <w:r w:rsidRPr="009532FF">
        <w:rPr>
          <w:rFonts w:ascii="Arial Narrow" w:hAnsi="Arial Narrow"/>
          <w:sz w:val="22"/>
          <w:szCs w:val="22"/>
        </w:rPr>
        <w:t>Cena jednostkowa może być tylko jedna dla danego składnika cenotwórczego. Ceny jednostkowe dla składników cenotwórczych należy podać w kwotach brutto. Nie dopuszcza się stosowania stawki 0,00 zł lub stosowania stawek w przedziałach cenowych (np.: 20,00-30,00 zł). Ceny podane w formularzu ofertowym są cenami ryczałtowymi. Wszystkie ceny nie ulegną podwyższeniu w trakcie realizacji przedmiotu umowy i będą obowiązywać w każdym dniu tygodnia, w tym w niedziele i święta, przez 24 godziny na dobę.</w:t>
      </w:r>
      <w:r>
        <w:rPr>
          <w:rFonts w:ascii="Arial Narrow" w:hAnsi="Arial Narrow"/>
          <w:sz w:val="22"/>
          <w:szCs w:val="22"/>
        </w:rPr>
        <w:t xml:space="preserve"> </w:t>
      </w:r>
      <w:r w:rsidRPr="00BB1B81">
        <w:rPr>
          <w:rFonts w:ascii="Arial Narrow" w:hAnsi="Arial Narrow"/>
          <w:sz w:val="22"/>
          <w:szCs w:val="22"/>
        </w:rPr>
        <w:t>Wszystkie ceny nie ulegną zmianie w trakcie realizacji przedmiotu umowy</w:t>
      </w:r>
      <w:r>
        <w:rPr>
          <w:rFonts w:ascii="Arial Narrow" w:hAnsi="Arial Narrow"/>
          <w:sz w:val="22"/>
          <w:szCs w:val="22"/>
        </w:rPr>
        <w:t xml:space="preserve">, z zastrzeżeniem przewidzianym w projekcie </w:t>
      </w:r>
      <w:r w:rsidRPr="00240670">
        <w:rPr>
          <w:rFonts w:ascii="Arial Narrow" w:hAnsi="Arial Narrow"/>
          <w:sz w:val="22"/>
          <w:szCs w:val="22"/>
        </w:rPr>
        <w:t xml:space="preserve">umowy </w:t>
      </w:r>
      <w:r w:rsidRPr="00034C0F">
        <w:rPr>
          <w:rFonts w:ascii="Arial Narrow" w:hAnsi="Arial Narrow"/>
          <w:sz w:val="22"/>
          <w:szCs w:val="22"/>
        </w:rPr>
        <w:t>(§ 14).</w:t>
      </w:r>
    </w:p>
    <w:p w:rsidR="00965A91" w:rsidRPr="00C9090C" w:rsidRDefault="00965A91" w:rsidP="00B01450">
      <w:pPr>
        <w:numPr>
          <w:ilvl w:val="1"/>
          <w:numId w:val="3"/>
        </w:numPr>
        <w:suppressAutoHyphens w:val="0"/>
        <w:spacing w:after="120"/>
        <w:contextualSpacing w:val="0"/>
        <w:jc w:val="both"/>
        <w:rPr>
          <w:rFonts w:ascii="Arial Narrow" w:hAnsi="Arial Narrow" w:cs="Arial"/>
          <w:b/>
          <w:sz w:val="22"/>
          <w:szCs w:val="22"/>
          <w:lang w:eastAsia="pl-PL"/>
        </w:rPr>
      </w:pPr>
      <w:r w:rsidRPr="00C9090C">
        <w:rPr>
          <w:rFonts w:ascii="Arial Narrow" w:hAnsi="Arial Narrow"/>
          <w:sz w:val="22"/>
          <w:szCs w:val="22"/>
          <w:lang w:eastAsia="pl-PL"/>
        </w:rPr>
        <w:t xml:space="preserve">Ceną oferty jest wartość brutto oferty. </w:t>
      </w:r>
      <w:r w:rsidR="00C9090C" w:rsidRPr="00C9090C">
        <w:rPr>
          <w:rFonts w:ascii="Arial Narrow" w:hAnsi="Arial Narrow"/>
          <w:sz w:val="22"/>
          <w:szCs w:val="22"/>
        </w:rPr>
        <w:t>Cena może być tylko jedna</w:t>
      </w:r>
    </w:p>
    <w:p w:rsidR="00965A91" w:rsidRPr="00160F82" w:rsidRDefault="00965A91" w:rsidP="00F92E90">
      <w:pPr>
        <w:pStyle w:val="Tekstpodstawowy2"/>
        <w:numPr>
          <w:ilvl w:val="1"/>
          <w:numId w:val="3"/>
        </w:numPr>
        <w:spacing w:after="120"/>
        <w:jc w:val="both"/>
        <w:rPr>
          <w:szCs w:val="22"/>
        </w:rPr>
      </w:pPr>
      <w:r w:rsidRPr="00160F82">
        <w:rPr>
          <w:szCs w:val="22"/>
        </w:rPr>
        <w:t>Cena oferty winna być podana cyfrowo w odpowiednim miejscu formularza ofertoweg</w:t>
      </w:r>
      <w:r w:rsidR="00C9090C">
        <w:rPr>
          <w:szCs w:val="22"/>
        </w:rPr>
        <w:t>o – załącznik nr 2 do SWZ</w:t>
      </w:r>
      <w:r w:rsidRPr="00160F82">
        <w:rPr>
          <w:szCs w:val="22"/>
        </w:rPr>
        <w:t>.</w:t>
      </w:r>
    </w:p>
    <w:p w:rsidR="0013488A" w:rsidRPr="001B1C21" w:rsidRDefault="0013488A" w:rsidP="0013488A">
      <w:pPr>
        <w:numPr>
          <w:ilvl w:val="1"/>
          <w:numId w:val="3"/>
        </w:numPr>
        <w:suppressAutoHyphens w:val="0"/>
        <w:spacing w:before="60" w:after="60"/>
        <w:contextualSpacing w:val="0"/>
        <w:jc w:val="both"/>
        <w:rPr>
          <w:rFonts w:ascii="Arial Narrow" w:hAnsi="Arial Narrow" w:cs="Arial"/>
          <w:sz w:val="22"/>
          <w:szCs w:val="22"/>
        </w:rPr>
      </w:pPr>
      <w:r w:rsidRPr="001B1C21">
        <w:rPr>
          <w:rFonts w:ascii="Arial Narrow" w:hAnsi="Arial Narrow"/>
          <w:sz w:val="22"/>
          <w:szCs w:val="22"/>
        </w:rPr>
        <w:t xml:space="preserve">Ceną jest wartość brutto określoną w odpowiednim formularzu ofertowym, którą należy obliczyć na podstawie wzoru: </w:t>
      </w:r>
    </w:p>
    <w:p w:rsidR="0013488A" w:rsidRPr="001B1C21" w:rsidRDefault="0013488A" w:rsidP="0013488A">
      <w:pPr>
        <w:pStyle w:val="Styl6"/>
        <w:numPr>
          <w:ilvl w:val="0"/>
          <w:numId w:val="0"/>
        </w:numPr>
        <w:spacing w:before="60" w:after="60"/>
        <w:ind w:left="709"/>
        <w:jc w:val="center"/>
        <w:rPr>
          <w:b w:val="0"/>
          <w:i/>
          <w:lang w:val="en-US"/>
        </w:rPr>
      </w:pPr>
      <w:r w:rsidRPr="001B1C21">
        <w:rPr>
          <w:b w:val="0"/>
          <w:i/>
          <w:lang w:val="en-US"/>
        </w:rPr>
        <w:t xml:space="preserve">C = </w:t>
      </w:r>
      <w:proofErr w:type="spellStart"/>
      <w:r w:rsidRPr="001B1C21">
        <w:rPr>
          <w:b w:val="0"/>
          <w:i/>
          <w:lang w:val="en-US"/>
        </w:rPr>
        <w:t>W</w:t>
      </w:r>
      <w:r w:rsidR="004806A0" w:rsidRPr="001B1C21">
        <w:rPr>
          <w:b w:val="0"/>
          <w:i/>
          <w:lang w:val="en-US"/>
        </w:rPr>
        <w:t>rb</w:t>
      </w:r>
      <w:proofErr w:type="spellEnd"/>
      <w:r w:rsidR="004806A0" w:rsidRPr="001B1C21">
        <w:rPr>
          <w:b w:val="0"/>
          <w:i/>
          <w:lang w:val="en-US"/>
        </w:rPr>
        <w:t xml:space="preserve"> +</w:t>
      </w:r>
      <w:proofErr w:type="spellStart"/>
      <w:r w:rsidR="004806A0" w:rsidRPr="001B1C21">
        <w:rPr>
          <w:b w:val="0"/>
          <w:i/>
          <w:lang w:val="en-US"/>
        </w:rPr>
        <w:t>Wh</w:t>
      </w:r>
      <w:proofErr w:type="spellEnd"/>
      <w:r w:rsidR="004806A0" w:rsidRPr="001B1C21">
        <w:rPr>
          <w:b w:val="0"/>
          <w:i/>
          <w:lang w:val="en-US"/>
        </w:rPr>
        <w:t xml:space="preserve"> + </w:t>
      </w:r>
      <w:proofErr w:type="spellStart"/>
      <w:r w:rsidR="004806A0" w:rsidRPr="001B1C21">
        <w:rPr>
          <w:b w:val="0"/>
          <w:i/>
          <w:lang w:val="en-US"/>
        </w:rPr>
        <w:t>Wcz</w:t>
      </w:r>
      <w:proofErr w:type="spellEnd"/>
      <w:r w:rsidR="004806A0" w:rsidRPr="001B1C21">
        <w:rPr>
          <w:b w:val="0"/>
          <w:i/>
          <w:lang w:val="en-US"/>
        </w:rPr>
        <w:t xml:space="preserve"> + </w:t>
      </w:r>
      <w:proofErr w:type="spellStart"/>
      <w:r w:rsidR="004806A0" w:rsidRPr="001B1C21">
        <w:rPr>
          <w:b w:val="0"/>
          <w:i/>
          <w:lang w:val="en-US"/>
        </w:rPr>
        <w:t>Wos</w:t>
      </w:r>
      <w:proofErr w:type="spellEnd"/>
      <w:r w:rsidR="004806A0" w:rsidRPr="001B1C21">
        <w:rPr>
          <w:b w:val="0"/>
          <w:i/>
          <w:lang w:val="en-US"/>
        </w:rPr>
        <w:t xml:space="preserve"> + </w:t>
      </w:r>
      <w:proofErr w:type="spellStart"/>
      <w:r w:rsidR="004806A0" w:rsidRPr="001B1C21">
        <w:rPr>
          <w:b w:val="0"/>
          <w:i/>
          <w:lang w:val="en-US"/>
        </w:rPr>
        <w:t>Wwo</w:t>
      </w:r>
      <w:proofErr w:type="spellEnd"/>
      <w:r w:rsidR="004806A0" w:rsidRPr="001B1C21">
        <w:rPr>
          <w:b w:val="0"/>
          <w:i/>
          <w:lang w:val="en-US"/>
        </w:rPr>
        <w:t xml:space="preserve"> + </w:t>
      </w:r>
      <w:proofErr w:type="spellStart"/>
      <w:r w:rsidR="004806A0" w:rsidRPr="001B1C21">
        <w:rPr>
          <w:b w:val="0"/>
          <w:i/>
          <w:lang w:val="en-US"/>
        </w:rPr>
        <w:t>Wno</w:t>
      </w:r>
      <w:proofErr w:type="spellEnd"/>
    </w:p>
    <w:tbl>
      <w:tblPr>
        <w:tblW w:w="9214" w:type="dxa"/>
        <w:tblInd w:w="709" w:type="dxa"/>
        <w:tblCellMar>
          <w:left w:w="28" w:type="dxa"/>
          <w:right w:w="28" w:type="dxa"/>
        </w:tblCellMar>
        <w:tblLook w:val="04A0" w:firstRow="1" w:lastRow="0" w:firstColumn="1" w:lastColumn="0" w:noHBand="0" w:noVBand="1"/>
      </w:tblPr>
      <w:tblGrid>
        <w:gridCol w:w="581"/>
        <w:gridCol w:w="563"/>
        <w:gridCol w:w="261"/>
        <w:gridCol w:w="7809"/>
      </w:tblGrid>
      <w:tr w:rsidR="001B1C21" w:rsidRPr="001B1C21" w:rsidTr="00414394">
        <w:trPr>
          <w:trHeight w:val="225"/>
        </w:trPr>
        <w:tc>
          <w:tcPr>
            <w:tcW w:w="581"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gdzie:</w:t>
            </w:r>
          </w:p>
        </w:tc>
        <w:tc>
          <w:tcPr>
            <w:tcW w:w="563"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i/>
                <w:sz w:val="22"/>
                <w:szCs w:val="22"/>
              </w:rPr>
              <w:t>C</w:t>
            </w:r>
          </w:p>
        </w:tc>
        <w:tc>
          <w:tcPr>
            <w:tcW w:w="261" w:type="dxa"/>
            <w:hideMark/>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hideMark/>
          </w:tcPr>
          <w:p w:rsidR="0013488A" w:rsidRPr="001B1C21" w:rsidRDefault="0013488A" w:rsidP="00414394">
            <w:pPr>
              <w:ind w:left="0"/>
              <w:rPr>
                <w:rFonts w:ascii="Arial Narrow" w:hAnsi="Arial Narrow" w:cs="Cambria"/>
                <w:sz w:val="22"/>
                <w:szCs w:val="22"/>
              </w:rPr>
            </w:pPr>
            <w:r w:rsidRPr="001B1C21">
              <w:rPr>
                <w:rFonts w:ascii="Arial Narrow" w:hAnsi="Arial Narrow"/>
                <w:sz w:val="22"/>
                <w:szCs w:val="22"/>
              </w:rPr>
              <w:t>cena oferty</w:t>
            </w:r>
          </w:p>
        </w:tc>
      </w:tr>
      <w:tr w:rsidR="001B1C21" w:rsidRPr="001B1C21" w:rsidTr="00414394">
        <w:trPr>
          <w:trHeight w:val="275"/>
        </w:trPr>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cs="Cambria"/>
                <w:i/>
                <w:sz w:val="22"/>
                <w:szCs w:val="22"/>
              </w:rPr>
            </w:pPr>
            <w:r w:rsidRPr="001B1C21">
              <w:rPr>
                <w:rFonts w:ascii="Arial Narrow" w:hAnsi="Arial Narrow" w:cs="Cambria"/>
                <w:i/>
                <w:szCs w:val="22"/>
              </w:rPr>
              <w:t>∑</w:t>
            </w:r>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414394">
            <w:pPr>
              <w:ind w:left="0"/>
              <w:rPr>
                <w:rFonts w:ascii="Arial Narrow" w:hAnsi="Arial Narrow" w:cs="Cambria"/>
                <w:sz w:val="22"/>
                <w:szCs w:val="22"/>
              </w:rPr>
            </w:pPr>
            <w:r w:rsidRPr="001B1C21">
              <w:rPr>
                <w:rFonts w:ascii="Arial Narrow" w:hAnsi="Arial Narrow" w:cs="Cambria"/>
                <w:sz w:val="22"/>
                <w:szCs w:val="22"/>
              </w:rPr>
              <w:t>suma</w:t>
            </w:r>
          </w:p>
        </w:tc>
      </w:tr>
      <w:tr w:rsidR="001B1C21" w:rsidRPr="001B1C21" w:rsidTr="00414394">
        <w:tc>
          <w:tcPr>
            <w:tcW w:w="581" w:type="dxa"/>
          </w:tcPr>
          <w:p w:rsidR="0013488A" w:rsidRPr="001B1C21" w:rsidRDefault="0013488A" w:rsidP="00414394">
            <w:pPr>
              <w:ind w:left="0"/>
              <w:rPr>
                <w:rFonts w:ascii="Arial Narrow" w:hAnsi="Arial Narrow" w:cs="Cambria"/>
                <w:sz w:val="22"/>
                <w:szCs w:val="22"/>
              </w:rPr>
            </w:pPr>
          </w:p>
        </w:tc>
        <w:tc>
          <w:tcPr>
            <w:tcW w:w="563" w:type="dxa"/>
          </w:tcPr>
          <w:p w:rsidR="0013488A" w:rsidRPr="001B1C21" w:rsidRDefault="0013488A" w:rsidP="00414394">
            <w:pPr>
              <w:ind w:left="0"/>
              <w:rPr>
                <w:rFonts w:ascii="Arial Narrow" w:hAnsi="Arial Narrow"/>
                <w:i/>
                <w:sz w:val="22"/>
                <w:szCs w:val="22"/>
              </w:rPr>
            </w:pPr>
            <w:proofErr w:type="spellStart"/>
            <w:r w:rsidRPr="001B1C21">
              <w:rPr>
                <w:rFonts w:ascii="Arial Narrow" w:hAnsi="Arial Narrow"/>
                <w:i/>
                <w:sz w:val="22"/>
                <w:szCs w:val="22"/>
              </w:rPr>
              <w:t>W</w:t>
            </w:r>
            <w:r w:rsidR="004806A0" w:rsidRPr="001B1C21">
              <w:rPr>
                <w:rFonts w:ascii="Arial Narrow" w:hAnsi="Arial Narrow"/>
                <w:i/>
                <w:sz w:val="22"/>
                <w:szCs w:val="22"/>
              </w:rPr>
              <w:t>rb</w:t>
            </w:r>
            <w:proofErr w:type="spellEnd"/>
          </w:p>
        </w:tc>
        <w:tc>
          <w:tcPr>
            <w:tcW w:w="261" w:type="dxa"/>
          </w:tcPr>
          <w:p w:rsidR="0013488A" w:rsidRPr="001B1C21" w:rsidRDefault="0013488A" w:rsidP="00414394">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13488A" w:rsidRPr="001B1C21" w:rsidRDefault="0013488A" w:rsidP="00034C0F">
            <w:pPr>
              <w:ind w:left="0"/>
              <w:jc w:val="both"/>
              <w:rPr>
                <w:rFonts w:ascii="Arial Narrow" w:hAnsi="Arial Narrow"/>
                <w:sz w:val="22"/>
                <w:szCs w:val="22"/>
              </w:rPr>
            </w:pPr>
            <w:r w:rsidRPr="001B1C21">
              <w:rPr>
                <w:rFonts w:ascii="Arial Narrow" w:hAnsi="Arial Narrow"/>
                <w:sz w:val="22"/>
                <w:szCs w:val="22"/>
              </w:rPr>
              <w:t>wartość brutto roboc</w:t>
            </w:r>
            <w:r w:rsidR="004806A0" w:rsidRPr="001B1C21">
              <w:rPr>
                <w:rFonts w:ascii="Arial Narrow" w:hAnsi="Arial Narrow"/>
                <w:sz w:val="22"/>
                <w:szCs w:val="22"/>
              </w:rPr>
              <w:t>izny</w:t>
            </w:r>
            <w:r w:rsidRPr="001B1C21">
              <w:rPr>
                <w:rFonts w:ascii="Arial Narrow" w:hAnsi="Arial Narrow"/>
                <w:sz w:val="22"/>
                <w:szCs w:val="22"/>
              </w:rPr>
              <w:t xml:space="preserve"> </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Wh</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w:t>
            </w:r>
            <w:proofErr w:type="spellStart"/>
            <w:r w:rsidRPr="001B1C21">
              <w:rPr>
                <w:rFonts w:ascii="Arial Narrow" w:hAnsi="Arial Narrow"/>
                <w:sz w:val="22"/>
                <w:szCs w:val="22"/>
              </w:rPr>
              <w:t>holowań</w:t>
            </w:r>
            <w:proofErr w:type="spellEnd"/>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Wcz</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części zamiennych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Wos</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olejów silnikowych</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Wwo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wartość brutto wymiany ogumienia</w:t>
            </w:r>
          </w:p>
        </w:tc>
      </w:tr>
      <w:tr w:rsidR="001B1C21" w:rsidRPr="001B1C21" w:rsidTr="00414394">
        <w:tc>
          <w:tcPr>
            <w:tcW w:w="581" w:type="dxa"/>
          </w:tcPr>
          <w:p w:rsidR="004806A0" w:rsidRPr="001B1C21" w:rsidRDefault="004806A0" w:rsidP="004806A0">
            <w:pPr>
              <w:ind w:left="0"/>
              <w:rPr>
                <w:rFonts w:ascii="Arial Narrow" w:hAnsi="Arial Narrow" w:cs="Cambria"/>
                <w:sz w:val="22"/>
                <w:szCs w:val="22"/>
              </w:rPr>
            </w:pPr>
          </w:p>
        </w:tc>
        <w:tc>
          <w:tcPr>
            <w:tcW w:w="563" w:type="dxa"/>
          </w:tcPr>
          <w:p w:rsidR="004806A0" w:rsidRPr="001B1C21" w:rsidRDefault="004806A0" w:rsidP="004806A0">
            <w:pPr>
              <w:ind w:left="0"/>
              <w:rPr>
                <w:rFonts w:ascii="Arial Narrow" w:hAnsi="Arial Narrow"/>
                <w:i/>
                <w:sz w:val="22"/>
                <w:szCs w:val="22"/>
              </w:rPr>
            </w:pPr>
            <w:proofErr w:type="spellStart"/>
            <w:r w:rsidRPr="001B1C21">
              <w:rPr>
                <w:rFonts w:ascii="Arial Narrow" w:hAnsi="Arial Narrow"/>
                <w:i/>
                <w:sz w:val="22"/>
                <w:szCs w:val="22"/>
              </w:rPr>
              <w:t>Wno</w:t>
            </w:r>
            <w:proofErr w:type="spellEnd"/>
          </w:p>
        </w:tc>
        <w:tc>
          <w:tcPr>
            <w:tcW w:w="261" w:type="dxa"/>
          </w:tcPr>
          <w:p w:rsidR="004806A0" w:rsidRPr="001B1C21" w:rsidRDefault="004806A0" w:rsidP="004806A0">
            <w:pPr>
              <w:ind w:left="0"/>
              <w:jc w:val="center"/>
              <w:rPr>
                <w:rFonts w:ascii="Arial Narrow" w:hAnsi="Arial Narrow" w:cs="Cambria"/>
                <w:sz w:val="22"/>
                <w:szCs w:val="22"/>
              </w:rPr>
            </w:pPr>
            <w:r w:rsidRPr="001B1C21">
              <w:rPr>
                <w:rFonts w:ascii="Arial Narrow" w:hAnsi="Arial Narrow" w:cs="Cambria"/>
                <w:sz w:val="22"/>
                <w:szCs w:val="22"/>
              </w:rPr>
              <w:t>-</w:t>
            </w:r>
          </w:p>
        </w:tc>
        <w:tc>
          <w:tcPr>
            <w:tcW w:w="7809" w:type="dxa"/>
          </w:tcPr>
          <w:p w:rsidR="004806A0" w:rsidRPr="001B1C21" w:rsidRDefault="004806A0" w:rsidP="004806A0">
            <w:pPr>
              <w:ind w:left="0"/>
              <w:jc w:val="both"/>
              <w:rPr>
                <w:rFonts w:ascii="Arial Narrow" w:hAnsi="Arial Narrow"/>
                <w:sz w:val="22"/>
                <w:szCs w:val="22"/>
              </w:rPr>
            </w:pPr>
            <w:r w:rsidRPr="001B1C21">
              <w:rPr>
                <w:rFonts w:ascii="Arial Narrow" w:hAnsi="Arial Narrow"/>
                <w:sz w:val="22"/>
                <w:szCs w:val="22"/>
              </w:rPr>
              <w:t xml:space="preserve">wartość brutto naprawy opon </w:t>
            </w:r>
          </w:p>
        </w:tc>
      </w:tr>
    </w:tbl>
    <w:p w:rsidR="00965A91" w:rsidRPr="00160F82" w:rsidRDefault="00965A91" w:rsidP="00F92E90">
      <w:pPr>
        <w:pStyle w:val="Styl6"/>
        <w:shd w:val="clear" w:color="auto" w:fill="D9D9D9"/>
        <w:spacing w:before="240"/>
        <w:ind w:left="357" w:hanging="357"/>
        <w:outlineLvl w:val="0"/>
      </w:pPr>
      <w:bookmarkStart w:id="32" w:name="_Toc80631710"/>
      <w:bookmarkStart w:id="33" w:name="_Toc121293011"/>
      <w:r w:rsidRPr="00034C0F">
        <w:t xml:space="preserve">OPIS KRYTERIÓW, KTÓRYMI ZAMAWIAJĄCY BĘDZIE SIĘ KIEROWAŁ </w:t>
      </w:r>
      <w:r w:rsidRPr="00160F82">
        <w:t xml:space="preserve">PRZY WYBORZE OFERTY, WRAZ </w:t>
      </w:r>
      <w:r w:rsidRPr="00160F82">
        <w:br/>
        <w:t>Z PODANIEM WAG TYCH KRYTERIÓW I SPOSOBU OCENY OFERT</w:t>
      </w:r>
      <w:bookmarkEnd w:id="32"/>
      <w:bookmarkEnd w:id="33"/>
    </w:p>
    <w:p w:rsidR="00965A91" w:rsidRPr="00160F82" w:rsidRDefault="00965A91" w:rsidP="00027C30">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Cambria"/>
          <w:sz w:val="22"/>
          <w:szCs w:val="22"/>
          <w:lang w:eastAsia="pl-PL"/>
        </w:rPr>
        <w:t>Kryteria oceny oferty.</w:t>
      </w:r>
    </w:p>
    <w:p w:rsidR="0013488A" w:rsidRPr="006B7C98" w:rsidRDefault="0013488A" w:rsidP="0013488A">
      <w:pPr>
        <w:numPr>
          <w:ilvl w:val="2"/>
          <w:numId w:val="3"/>
        </w:numPr>
        <w:tabs>
          <w:tab w:val="left" w:pos="709"/>
        </w:tabs>
        <w:suppressAutoHyphens w:val="0"/>
        <w:contextualSpacing w:val="0"/>
        <w:jc w:val="both"/>
        <w:rPr>
          <w:rFonts w:ascii="Arial Narrow" w:hAnsi="Arial Narrow" w:cs="Arial"/>
          <w:sz w:val="22"/>
          <w:szCs w:val="22"/>
        </w:rPr>
      </w:pPr>
      <w:r w:rsidRPr="006B7C98">
        <w:rPr>
          <w:rFonts w:ascii="Arial Narrow" w:hAnsi="Arial Narrow"/>
          <w:b/>
          <w:sz w:val="22"/>
          <w:szCs w:val="22"/>
        </w:rPr>
        <w:t xml:space="preserve">Kryterium A - </w:t>
      </w:r>
      <w:r w:rsidRPr="006B7C98">
        <w:rPr>
          <w:rFonts w:ascii="Arial Narrow" w:hAnsi="Arial Narrow" w:cs="Arial"/>
          <w:sz w:val="22"/>
          <w:szCs w:val="22"/>
        </w:rPr>
        <w:t>„Cena roboczogodziny”, którego waga wynosi 35 % - r</w:t>
      </w:r>
      <w:r w:rsidRPr="006B7C98">
        <w:rPr>
          <w:rFonts w:ascii="Arial Narrow" w:hAnsi="Arial Narrow" w:cs="Verdana"/>
          <w:sz w:val="22"/>
          <w:szCs w:val="22"/>
          <w:lang w:eastAsia="zh-CN"/>
        </w:rPr>
        <w:t xml:space="preserve">ozumiana jako suma iloczynów ceny jednostkowej brutto roboczogodziny i szacowanej ilości roboczogodzin określona przez wykonawcę </w:t>
      </w:r>
      <w:r w:rsidRPr="006B7C98">
        <w:rPr>
          <w:rFonts w:ascii="Arial Narrow" w:hAnsi="Arial Narrow" w:cs="Verdana"/>
          <w:sz w:val="22"/>
          <w:szCs w:val="22"/>
          <w:lang w:eastAsia="zh-CN"/>
        </w:rPr>
        <w:br/>
        <w:t>w części A pkt 1 formularza ofertowego. Obliczenie punktów w kryterium „Cena roboczogodziny” zostanie dokonane w oparciu o następujący wzór:</w:t>
      </w:r>
    </w:p>
    <w:p w:rsidR="0013488A" w:rsidRPr="006B7C98" w:rsidRDefault="0013488A" w:rsidP="0013488A">
      <w:pPr>
        <w:spacing w:after="60"/>
        <w:ind w:left="1418"/>
        <w:jc w:val="center"/>
        <w:rPr>
          <w:rFonts w:ascii="Arial Narrow" w:hAnsi="Arial Narrow" w:cs="Verdana"/>
          <w:i/>
          <w:sz w:val="22"/>
          <w:szCs w:val="22"/>
          <w:lang w:eastAsia="zh-CN"/>
        </w:rPr>
      </w:pPr>
      <w:r w:rsidRPr="006B7C98">
        <w:rPr>
          <w:rFonts w:ascii="Arial Narrow" w:hAnsi="Arial Narrow" w:cs="Verdana"/>
          <w:i/>
          <w:sz w:val="22"/>
          <w:szCs w:val="22"/>
          <w:lang w:eastAsia="zh-CN"/>
        </w:rPr>
        <w:t>Rg =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r w:rsidRPr="006B7C98">
        <w:rPr>
          <w:rFonts w:ascii="Arial Narrow" w:hAnsi="Arial Narrow" w:cs="Verdana"/>
          <w:i/>
          <w:sz w:val="22"/>
          <w:szCs w:val="22"/>
          <w:lang w:eastAsia="zh-CN"/>
        </w:rPr>
        <w:t xml:space="preserve"> /</w:t>
      </w: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r w:rsidRPr="006B7C98">
        <w:rPr>
          <w:rFonts w:ascii="Arial Narrow" w:hAnsi="Arial Narrow" w:cs="Verdana"/>
          <w:i/>
          <w:sz w:val="22"/>
          <w:szCs w:val="22"/>
          <w:lang w:eastAsia="zh-CN"/>
        </w:rPr>
        <w:t>) x 35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6B7C98" w:rsidTr="00414394">
        <w:trPr>
          <w:trHeight w:val="225"/>
        </w:trPr>
        <w:tc>
          <w:tcPr>
            <w:tcW w:w="583" w:type="dxa"/>
          </w:tcPr>
          <w:p w:rsidR="0013488A" w:rsidRPr="006B7C98" w:rsidRDefault="0013488A" w:rsidP="00414394">
            <w:pPr>
              <w:ind w:left="0"/>
              <w:rPr>
                <w:rFonts w:ascii="Arial Narrow" w:hAnsi="Arial Narrow" w:cs="Verdana"/>
                <w:sz w:val="22"/>
                <w:szCs w:val="22"/>
                <w:lang w:eastAsia="zh-CN"/>
              </w:rPr>
            </w:pPr>
            <w:r w:rsidRPr="006B7C98">
              <w:rPr>
                <w:rFonts w:ascii="Arial Narrow" w:hAnsi="Arial Narrow" w:cs="Verdana"/>
                <w:sz w:val="22"/>
                <w:szCs w:val="22"/>
                <w:lang w:eastAsia="zh-CN"/>
              </w:rPr>
              <w:t>gdzie:</w:t>
            </w:r>
          </w:p>
        </w:tc>
        <w:tc>
          <w:tcPr>
            <w:tcW w:w="693" w:type="dxa"/>
          </w:tcPr>
          <w:p w:rsidR="0013488A" w:rsidRPr="006B7C98" w:rsidRDefault="0013488A" w:rsidP="00414394">
            <w:pPr>
              <w:ind w:left="0"/>
              <w:rPr>
                <w:rFonts w:ascii="Arial Narrow" w:hAnsi="Arial Narrow" w:cs="Verdana"/>
                <w:i/>
                <w:sz w:val="22"/>
                <w:szCs w:val="22"/>
                <w:lang w:eastAsia="zh-CN"/>
              </w:rPr>
            </w:pPr>
            <w:r w:rsidRPr="006B7C98">
              <w:rPr>
                <w:rFonts w:ascii="Arial Narrow" w:hAnsi="Arial Narrow" w:cs="Verdana"/>
                <w:i/>
                <w:sz w:val="22"/>
                <w:szCs w:val="22"/>
                <w:lang w:eastAsia="zh-CN"/>
              </w:rPr>
              <w:t>Rg</w:t>
            </w:r>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liczba punktów w kryterium „Cena roboczogodziny”</w:t>
            </w:r>
          </w:p>
        </w:tc>
      </w:tr>
      <w:tr w:rsidR="0013488A" w:rsidRPr="006B7C98" w:rsidTr="00414394">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min</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najniższa cena za roboczogodzinę spośród złożonych ofert</w:t>
            </w:r>
          </w:p>
        </w:tc>
      </w:tr>
      <w:tr w:rsidR="0013488A" w:rsidRPr="006B7C98" w:rsidTr="00414394">
        <w:trPr>
          <w:trHeight w:val="60"/>
        </w:trPr>
        <w:tc>
          <w:tcPr>
            <w:tcW w:w="583" w:type="dxa"/>
          </w:tcPr>
          <w:p w:rsidR="0013488A" w:rsidRPr="006B7C98" w:rsidRDefault="0013488A" w:rsidP="00414394">
            <w:pPr>
              <w:snapToGrid w:val="0"/>
              <w:ind w:left="0"/>
              <w:rPr>
                <w:rFonts w:ascii="Arial Narrow" w:hAnsi="Arial Narrow" w:cs="Verdana"/>
                <w:sz w:val="22"/>
                <w:szCs w:val="22"/>
                <w:lang w:eastAsia="zh-CN"/>
              </w:rPr>
            </w:pPr>
          </w:p>
        </w:tc>
        <w:tc>
          <w:tcPr>
            <w:tcW w:w="693" w:type="dxa"/>
          </w:tcPr>
          <w:p w:rsidR="0013488A" w:rsidRPr="006B7C98" w:rsidRDefault="0013488A" w:rsidP="00414394">
            <w:pPr>
              <w:ind w:left="0"/>
              <w:rPr>
                <w:rFonts w:ascii="Arial Narrow" w:hAnsi="Arial Narrow" w:cs="Verdana"/>
                <w:i/>
                <w:sz w:val="22"/>
                <w:szCs w:val="22"/>
                <w:lang w:eastAsia="zh-CN"/>
              </w:rPr>
            </w:pPr>
            <w:proofErr w:type="spellStart"/>
            <w:r w:rsidRPr="006B7C98">
              <w:rPr>
                <w:rFonts w:ascii="Arial Narrow" w:hAnsi="Arial Narrow" w:cs="Verdana"/>
                <w:i/>
                <w:sz w:val="22"/>
                <w:szCs w:val="22"/>
                <w:lang w:eastAsia="zh-CN"/>
              </w:rPr>
              <w:t>Rg</w:t>
            </w:r>
            <w:r w:rsidRPr="006B7C98">
              <w:rPr>
                <w:rFonts w:ascii="Arial Narrow" w:hAnsi="Arial Narrow" w:cs="Verdana"/>
                <w:i/>
                <w:sz w:val="22"/>
                <w:szCs w:val="22"/>
                <w:vertAlign w:val="subscript"/>
                <w:lang w:eastAsia="zh-CN"/>
              </w:rPr>
              <w:t>x</w:t>
            </w:r>
            <w:proofErr w:type="spellEnd"/>
          </w:p>
        </w:tc>
        <w:tc>
          <w:tcPr>
            <w:tcW w:w="141" w:type="dxa"/>
          </w:tcPr>
          <w:p w:rsidR="0013488A" w:rsidRPr="006B7C98" w:rsidRDefault="0013488A" w:rsidP="00414394">
            <w:pPr>
              <w:ind w:left="0"/>
              <w:jc w:val="center"/>
              <w:rPr>
                <w:rFonts w:ascii="Arial Narrow" w:hAnsi="Arial Narrow" w:cs="Verdana"/>
                <w:i/>
                <w:sz w:val="22"/>
                <w:szCs w:val="22"/>
                <w:lang w:eastAsia="zh-CN"/>
              </w:rPr>
            </w:pPr>
            <w:r w:rsidRPr="006B7C98">
              <w:rPr>
                <w:rFonts w:ascii="Arial Narrow" w:hAnsi="Arial Narrow" w:cs="Verdana"/>
                <w:i/>
                <w:sz w:val="22"/>
                <w:szCs w:val="22"/>
                <w:lang w:eastAsia="zh-CN"/>
              </w:rPr>
              <w:t>-</w:t>
            </w:r>
          </w:p>
        </w:tc>
        <w:tc>
          <w:tcPr>
            <w:tcW w:w="7088" w:type="dxa"/>
            <w:vAlign w:val="center"/>
          </w:tcPr>
          <w:p w:rsidR="0013488A" w:rsidRPr="006B7C98" w:rsidRDefault="0013488A" w:rsidP="00414394">
            <w:pPr>
              <w:ind w:left="0"/>
              <w:rPr>
                <w:rFonts w:ascii="Arial Narrow" w:hAnsi="Arial Narrow"/>
                <w:sz w:val="22"/>
                <w:szCs w:val="22"/>
                <w:lang w:eastAsia="zh-CN"/>
              </w:rPr>
            </w:pPr>
            <w:r w:rsidRPr="006B7C98">
              <w:rPr>
                <w:rFonts w:ascii="Arial Narrow" w:hAnsi="Arial Narrow" w:cs="Verdana"/>
                <w:sz w:val="22"/>
                <w:szCs w:val="22"/>
                <w:lang w:eastAsia="zh-CN"/>
              </w:rPr>
              <w:t>cena za roboczogodzinę oferty badanej</w:t>
            </w:r>
          </w:p>
        </w:tc>
      </w:tr>
    </w:tbl>
    <w:p w:rsidR="0013488A" w:rsidRPr="006B7C98"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6B7C98">
        <w:rPr>
          <w:rFonts w:ascii="Arial Narrow" w:hAnsi="Arial Narrow"/>
          <w:b/>
          <w:sz w:val="22"/>
          <w:szCs w:val="22"/>
        </w:rPr>
        <w:t xml:space="preserve">Kryterium B - </w:t>
      </w:r>
      <w:r w:rsidRPr="006B7C98">
        <w:rPr>
          <w:rFonts w:ascii="Arial Narrow" w:hAnsi="Arial Narrow" w:cs="Arial"/>
          <w:sz w:val="22"/>
          <w:szCs w:val="22"/>
        </w:rPr>
        <w:t xml:space="preserve">„Wartość </w:t>
      </w:r>
      <w:proofErr w:type="spellStart"/>
      <w:r w:rsidRPr="006B7C98">
        <w:rPr>
          <w:rFonts w:ascii="Arial Narrow" w:hAnsi="Arial Narrow" w:cs="Arial"/>
          <w:sz w:val="22"/>
          <w:szCs w:val="22"/>
        </w:rPr>
        <w:t>holowań</w:t>
      </w:r>
      <w:proofErr w:type="spellEnd"/>
      <w:r w:rsidRPr="006B7C98">
        <w:rPr>
          <w:rFonts w:ascii="Arial Narrow" w:hAnsi="Arial Narrow" w:cs="Arial"/>
          <w:sz w:val="22"/>
          <w:szCs w:val="22"/>
        </w:rPr>
        <w:t>”, którego waga wynosi 2% - r</w:t>
      </w:r>
      <w:r w:rsidRPr="006B7C98">
        <w:rPr>
          <w:rFonts w:ascii="Arial Narrow" w:hAnsi="Arial Narrow" w:cs="Verdana"/>
          <w:sz w:val="22"/>
          <w:szCs w:val="22"/>
          <w:lang w:eastAsia="zh-CN"/>
        </w:rPr>
        <w:t xml:space="preserve">ozumiana jako iloczyn ceny ryczałtowej brutto za holowanie i szacunkowej ilości usług holowania określona przez wykonawcę w części A pkt 2 formularza ofertowego. Obliczenie punktów w kryterium „Wartość </w:t>
      </w:r>
      <w:proofErr w:type="spellStart"/>
      <w:r w:rsidRPr="006B7C98">
        <w:rPr>
          <w:rFonts w:ascii="Arial Narrow" w:hAnsi="Arial Narrow" w:cs="Verdana"/>
          <w:sz w:val="22"/>
          <w:szCs w:val="22"/>
          <w:lang w:eastAsia="zh-CN"/>
        </w:rPr>
        <w:t>holowań</w:t>
      </w:r>
      <w:proofErr w:type="spellEnd"/>
      <w:r w:rsidRPr="006B7C98">
        <w:rPr>
          <w:rFonts w:ascii="Arial Narrow" w:hAnsi="Arial Narrow" w:cs="Verdana"/>
          <w:sz w:val="22"/>
          <w:szCs w:val="22"/>
          <w:lang w:eastAsia="zh-CN"/>
        </w:rPr>
        <w:t>” zostanie dokonane w oparciu o następujący wzór:</w:t>
      </w:r>
    </w:p>
    <w:p w:rsidR="0013488A" w:rsidRPr="002D6A18" w:rsidRDefault="0013488A" w:rsidP="0013488A">
      <w:pPr>
        <w:spacing w:after="60"/>
        <w:ind w:left="490"/>
        <w:jc w:val="center"/>
        <w:rPr>
          <w:rFonts w:ascii="Arial Narrow" w:hAnsi="Arial Narrow" w:cs="Verdana"/>
          <w:i/>
          <w:sz w:val="22"/>
          <w:szCs w:val="22"/>
          <w:lang w:eastAsia="zh-CN"/>
        </w:rPr>
      </w:pPr>
      <w:r w:rsidRPr="002D6A18">
        <w:rPr>
          <w:rFonts w:ascii="Arial Narrow" w:hAnsi="Arial Narrow" w:cs="Verdana"/>
          <w:i/>
          <w:sz w:val="22"/>
          <w:szCs w:val="22"/>
          <w:lang w:eastAsia="zh-CN"/>
        </w:rPr>
        <w:t>H =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 xml:space="preserve"> /</w:t>
      </w: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 2</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2871FC" w:rsidRDefault="0013488A" w:rsidP="00414394">
            <w:pPr>
              <w:ind w:left="0"/>
              <w:rPr>
                <w:rFonts w:ascii="Arial Narrow" w:hAnsi="Arial Narrow" w:cs="Verdana"/>
                <w:sz w:val="22"/>
                <w:szCs w:val="22"/>
                <w:lang w:eastAsia="zh-CN"/>
              </w:rPr>
            </w:pPr>
            <w:r w:rsidRPr="002871FC">
              <w:rPr>
                <w:rFonts w:ascii="Arial Narrow" w:hAnsi="Arial Narrow" w:cs="Verdana"/>
                <w:sz w:val="22"/>
                <w:szCs w:val="22"/>
                <w:lang w:eastAsia="zh-CN"/>
              </w:rPr>
              <w:lastRenderedPageBreak/>
              <w:t>gdzie:</w:t>
            </w:r>
          </w:p>
        </w:tc>
        <w:tc>
          <w:tcPr>
            <w:tcW w:w="693" w:type="dxa"/>
          </w:tcPr>
          <w:p w:rsidR="0013488A" w:rsidRPr="002D6A18" w:rsidRDefault="0013488A" w:rsidP="00414394">
            <w:pPr>
              <w:ind w:left="0"/>
              <w:rPr>
                <w:rFonts w:ascii="Arial Narrow" w:hAnsi="Arial Narrow" w:cs="Verdana"/>
                <w:i/>
                <w:sz w:val="22"/>
                <w:szCs w:val="22"/>
                <w:lang w:eastAsia="zh-CN"/>
              </w:rPr>
            </w:pPr>
            <w:r w:rsidRPr="002D6A18">
              <w:rPr>
                <w:rFonts w:ascii="Arial Narrow" w:hAnsi="Arial Narrow" w:cs="Verdana"/>
                <w:i/>
                <w:sz w:val="22"/>
                <w:szCs w:val="22"/>
                <w:lang w:eastAsia="zh-CN"/>
              </w:rPr>
              <w:t>H</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 xml:space="preserve">liczba punktów w kryterium „Wartość </w:t>
            </w:r>
            <w:proofErr w:type="spellStart"/>
            <w:r w:rsidRPr="003B4082">
              <w:rPr>
                <w:rFonts w:ascii="Arial Narrow" w:hAnsi="Arial Narrow" w:cs="Verdana"/>
                <w:sz w:val="22"/>
                <w:szCs w:val="22"/>
                <w:lang w:eastAsia="zh-CN"/>
              </w:rPr>
              <w:t>holowań</w:t>
            </w:r>
            <w:proofErr w:type="spellEnd"/>
            <w:r w:rsidRPr="003B4082">
              <w:rPr>
                <w:rFonts w:ascii="Arial Narrow" w:hAnsi="Arial Narrow" w:cs="Verdana"/>
                <w:sz w:val="22"/>
                <w:szCs w:val="22"/>
                <w:lang w:eastAsia="zh-CN"/>
              </w:rPr>
              <w:t>”</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spośród złożonych ofert za holowanie</w:t>
            </w:r>
          </w:p>
        </w:tc>
      </w:tr>
      <w:tr w:rsidR="0013488A" w:rsidRPr="002D6A18" w:rsidTr="00414394">
        <w:tc>
          <w:tcPr>
            <w:tcW w:w="583" w:type="dxa"/>
          </w:tcPr>
          <w:p w:rsidR="0013488A" w:rsidRPr="002871FC"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sidRPr="002D6A18">
              <w:rPr>
                <w:rFonts w:ascii="Arial Narrow" w:hAnsi="Arial Narrow" w:cs="Verdana"/>
                <w:i/>
                <w:sz w:val="22"/>
                <w:szCs w:val="22"/>
                <w:lang w:eastAsia="zh-CN"/>
              </w:rPr>
              <w:t>H</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holowanie oferty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C - </w:t>
      </w:r>
      <w:r w:rsidRPr="00B36A37">
        <w:rPr>
          <w:rFonts w:ascii="Arial Narrow" w:hAnsi="Arial Narrow" w:cs="Arial"/>
          <w:sz w:val="22"/>
          <w:szCs w:val="22"/>
        </w:rPr>
        <w:t>„</w:t>
      </w:r>
      <w:r w:rsidRPr="00B36A37">
        <w:rPr>
          <w:rFonts w:ascii="Arial Narrow" w:hAnsi="Arial Narrow" w:cs="Verdana"/>
          <w:sz w:val="22"/>
          <w:szCs w:val="22"/>
          <w:lang w:eastAsia="zh-CN"/>
        </w:rPr>
        <w:t>Wartość części zamiennych po upuście</w:t>
      </w:r>
      <w:r w:rsidRPr="00B36A37">
        <w:rPr>
          <w:rFonts w:ascii="Arial Narrow" w:hAnsi="Arial Narrow" w:cs="Arial"/>
          <w:sz w:val="22"/>
          <w:szCs w:val="22"/>
        </w:rPr>
        <w:t>”, którego waga wynosi 40% - r</w:t>
      </w:r>
      <w:r w:rsidRPr="00B36A37">
        <w:rPr>
          <w:rFonts w:ascii="Arial Narrow" w:hAnsi="Arial Narrow" w:cs="Verdana"/>
          <w:sz w:val="22"/>
          <w:szCs w:val="22"/>
          <w:lang w:eastAsia="zh-CN"/>
        </w:rPr>
        <w:t xml:space="preserve">ozumiana jako najniższa wartość brutto wyliczona po zastosowaniu najwyższego upustu procentowego, określona przez wykonawcę w części A pkt 3 formularza ofertowego, liczony od </w:t>
      </w:r>
      <w:r w:rsidRPr="00B36A37">
        <w:rPr>
          <w:rFonts w:ascii="Arial Narrow" w:hAnsi="Arial Narrow" w:cs="Cambria"/>
          <w:sz w:val="22"/>
          <w:szCs w:val="22"/>
        </w:rPr>
        <w:t>wartość brutto przewidzian</w:t>
      </w:r>
      <w:r>
        <w:rPr>
          <w:rFonts w:ascii="Arial Narrow" w:hAnsi="Arial Narrow" w:cs="Cambria"/>
          <w:sz w:val="22"/>
          <w:szCs w:val="22"/>
        </w:rPr>
        <w:t>ej</w:t>
      </w:r>
      <w:r w:rsidRPr="00B36A37">
        <w:rPr>
          <w:rFonts w:ascii="Arial Narrow" w:hAnsi="Arial Narrow" w:cs="Cambria"/>
          <w:sz w:val="22"/>
          <w:szCs w:val="22"/>
        </w:rPr>
        <w:t xml:space="preserve"> na zakup części zamiennych podanej w formularzu ofertowym</w:t>
      </w:r>
      <w:r w:rsidRPr="00B36A37">
        <w:rPr>
          <w:rFonts w:ascii="Arial Narrow" w:hAnsi="Arial Narrow" w:cs="Verdana"/>
          <w:sz w:val="22"/>
          <w:szCs w:val="22"/>
          <w:lang w:eastAsia="zh-CN"/>
        </w:rPr>
        <w:t xml:space="preserve"> przez Zamawiającego. Wykonawca, który nie zaoferuje upustu otrzyma 0 pkt Obliczenie punktów w kryterium „Wartość części zamiennych po upuście” zostanie dokonane w oparciu o następujący wzór:</w:t>
      </w:r>
    </w:p>
    <w:p w:rsidR="0013488A" w:rsidRPr="00B36A37" w:rsidRDefault="0013488A" w:rsidP="0013488A">
      <w:pPr>
        <w:spacing w:after="60"/>
        <w:ind w:left="490"/>
        <w:jc w:val="center"/>
        <w:rPr>
          <w:rFonts w:ascii="Arial Narrow" w:hAnsi="Arial Narrow" w:cs="Verdana"/>
          <w:i/>
          <w:sz w:val="22"/>
          <w:szCs w:val="22"/>
          <w:lang w:eastAsia="zh-CN"/>
        </w:rPr>
      </w:pPr>
      <w:r w:rsidRPr="00B36A37">
        <w:rPr>
          <w:rFonts w:ascii="Arial Narrow" w:hAnsi="Arial Narrow" w:cs="Verdana"/>
          <w:i/>
          <w:sz w:val="22"/>
          <w:szCs w:val="22"/>
          <w:lang w:eastAsia="zh-CN"/>
        </w:rPr>
        <w:t>U = (</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40</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3"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U</w:t>
            </w:r>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części zamiennych po upuście”</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min</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wartość brutto spośród złożonych ofert, obliczona po zastosowaniu najwyższego upustu procentowego</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3"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U</w:t>
            </w:r>
            <w:r w:rsidRPr="00B36A37">
              <w:rPr>
                <w:rFonts w:ascii="Arial Narrow" w:hAnsi="Arial Narrow" w:cs="Verdana"/>
                <w:i/>
                <w:sz w:val="22"/>
                <w:szCs w:val="22"/>
                <w:vertAlign w:val="subscript"/>
                <w:lang w:eastAsia="zh-CN"/>
              </w:rPr>
              <w:t>x</w:t>
            </w:r>
            <w:proofErr w:type="spellEnd"/>
          </w:p>
        </w:tc>
        <w:tc>
          <w:tcPr>
            <w:tcW w:w="141"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 xml:space="preserve">wartość brutto badanej oferty obliczona po zastosowaniu upustu </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D - </w:t>
      </w:r>
      <w:r w:rsidRPr="00B36A37">
        <w:rPr>
          <w:rFonts w:ascii="Arial Narrow" w:hAnsi="Arial Narrow" w:cs="Arial"/>
          <w:sz w:val="22"/>
          <w:szCs w:val="22"/>
        </w:rPr>
        <w:t>„</w:t>
      </w:r>
      <w:r w:rsidRPr="00B36A37">
        <w:rPr>
          <w:rFonts w:ascii="Arial Narrow" w:hAnsi="Arial Narrow" w:cs="Verdana"/>
          <w:sz w:val="22"/>
          <w:szCs w:val="22"/>
          <w:lang w:eastAsia="zh-CN"/>
        </w:rPr>
        <w:t>Wartość olejów silnikowych</w:t>
      </w:r>
      <w:r w:rsidRPr="00B36A37">
        <w:rPr>
          <w:rFonts w:ascii="Arial Narrow" w:hAnsi="Arial Narrow" w:cs="Arial"/>
          <w:sz w:val="22"/>
          <w:szCs w:val="22"/>
        </w:rPr>
        <w:t>”, którego waga wynosi 15% - r</w:t>
      </w:r>
      <w:r w:rsidRPr="00B36A37">
        <w:rPr>
          <w:rFonts w:ascii="Arial Narrow" w:hAnsi="Arial Narrow" w:cs="Verdana"/>
          <w:sz w:val="22"/>
          <w:szCs w:val="22"/>
          <w:lang w:eastAsia="zh-CN"/>
        </w:rPr>
        <w:t xml:space="preserve">ozumiana jako suma iloczynów szacunkowej ilości oleju i ceny jednostkowej brutto za 1 litr oleju określona przez wykonawcę </w:t>
      </w:r>
      <w:r w:rsidRPr="00B36A37">
        <w:rPr>
          <w:rFonts w:ascii="Arial Narrow" w:hAnsi="Arial Narrow" w:cs="Verdana"/>
          <w:sz w:val="22"/>
          <w:szCs w:val="22"/>
          <w:lang w:eastAsia="zh-CN"/>
        </w:rPr>
        <w:br/>
        <w:t>w części A pkt 4 formularza ofertowego. Obliczenie punktów w kryterium „Wartość olejów silnikowych” zostanie dokonane w oparciu o następujący wzór:</w:t>
      </w:r>
    </w:p>
    <w:p w:rsidR="0013488A" w:rsidRPr="00B36A37" w:rsidRDefault="0013488A" w:rsidP="0013488A">
      <w:pPr>
        <w:spacing w:after="60"/>
        <w:ind w:left="1418"/>
        <w:jc w:val="center"/>
        <w:rPr>
          <w:rFonts w:ascii="Arial Narrow" w:hAnsi="Arial Narrow" w:cs="Verdana"/>
          <w:i/>
          <w:sz w:val="22"/>
          <w:szCs w:val="22"/>
          <w:lang w:eastAsia="zh-CN"/>
        </w:rPr>
      </w:pPr>
      <w:r w:rsidRPr="00B36A37">
        <w:rPr>
          <w:rFonts w:ascii="Arial Narrow" w:hAnsi="Arial Narrow" w:cs="Verdana"/>
          <w:i/>
          <w:sz w:val="22"/>
          <w:szCs w:val="22"/>
          <w:lang w:eastAsia="zh-CN"/>
        </w:rPr>
        <w:t xml:space="preserve">O = (O </w:t>
      </w:r>
      <w:r w:rsidRPr="00B36A37">
        <w:rPr>
          <w:rFonts w:ascii="Arial Narrow" w:hAnsi="Arial Narrow" w:cs="Verdana"/>
          <w:i/>
          <w:sz w:val="22"/>
          <w:szCs w:val="22"/>
          <w:vertAlign w:val="subscript"/>
          <w:lang w:eastAsia="zh-CN"/>
        </w:rPr>
        <w:t xml:space="preserve">min </w:t>
      </w:r>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15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olejów silnikowych”</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oferowany olej) spośród złożonych ofert</w:t>
            </w:r>
          </w:p>
        </w:tc>
      </w:tr>
      <w:tr w:rsidR="0013488A" w:rsidRPr="00B36A37" w:rsidTr="00414394">
        <w:trPr>
          <w:trHeight w:val="8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oferowany olej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b/>
          <w:sz w:val="22"/>
          <w:szCs w:val="22"/>
        </w:rPr>
        <w:t xml:space="preserve">Kryterium E - </w:t>
      </w:r>
      <w:r w:rsidRPr="00B36A37">
        <w:rPr>
          <w:rFonts w:ascii="Arial Narrow" w:hAnsi="Arial Narrow" w:cs="Verdana"/>
          <w:sz w:val="22"/>
          <w:szCs w:val="22"/>
          <w:lang w:eastAsia="zh-CN"/>
        </w:rPr>
        <w:t xml:space="preserve">„Wartość wymiany ogumienia”, którego waga wynosi 5% - rozumiana jako suma iloczynów szacunkowej ilości wymian i ceny jednostkowej brutto za 1 wymianę </w:t>
      </w:r>
      <w:proofErr w:type="spellStart"/>
      <w:r w:rsidRPr="00B36A37">
        <w:rPr>
          <w:rFonts w:ascii="Arial Narrow" w:hAnsi="Arial Narrow" w:cs="Verdana"/>
          <w:sz w:val="22"/>
          <w:szCs w:val="22"/>
          <w:lang w:eastAsia="zh-CN"/>
        </w:rPr>
        <w:t>kpl</w:t>
      </w:r>
      <w:proofErr w:type="spellEnd"/>
      <w:r w:rsidRPr="00B36A37">
        <w:rPr>
          <w:rFonts w:ascii="Arial Narrow" w:hAnsi="Arial Narrow" w:cs="Verdana"/>
          <w:sz w:val="22"/>
          <w:szCs w:val="22"/>
          <w:lang w:eastAsia="zh-CN"/>
        </w:rPr>
        <w:t>. opon/ kół określona przez wykonawcę w części A pkt 5 formularza ofertowego.</w:t>
      </w:r>
      <w:r>
        <w:rPr>
          <w:rFonts w:ascii="Arial Narrow" w:hAnsi="Arial Narrow" w:cs="Verdana"/>
          <w:sz w:val="22"/>
          <w:szCs w:val="22"/>
          <w:lang w:eastAsia="zh-CN"/>
        </w:rPr>
        <w:t xml:space="preserve"> Komplet opon/ kół – rozumiany jako 4 szt.</w:t>
      </w:r>
      <w:r w:rsidRPr="00B36A37">
        <w:rPr>
          <w:rFonts w:ascii="Arial Narrow" w:hAnsi="Arial Narrow" w:cs="Verdana"/>
          <w:sz w:val="22"/>
          <w:szCs w:val="22"/>
          <w:lang w:eastAsia="zh-CN"/>
        </w:rPr>
        <w:t xml:space="preserve"> Obliczenie punktów w kryterium „Wartość wymiany ogumienia” zostanie dokonane w oparciu o następujący wzór:</w:t>
      </w:r>
    </w:p>
    <w:p w:rsidR="0013488A" w:rsidRPr="00B36A37" w:rsidRDefault="0013488A" w:rsidP="0013488A">
      <w:pPr>
        <w:spacing w:before="60" w:after="60"/>
        <w:ind w:left="1276" w:firstLine="142"/>
        <w:jc w:val="center"/>
        <w:rPr>
          <w:rFonts w:ascii="Arial Narrow" w:hAnsi="Arial Narrow" w:cs="Verdana"/>
          <w:i/>
          <w:sz w:val="22"/>
          <w:szCs w:val="22"/>
          <w:lang w:eastAsia="zh-CN"/>
        </w:rPr>
      </w:pPr>
      <w:r w:rsidRPr="00B36A37">
        <w:rPr>
          <w:rFonts w:ascii="Arial Narrow" w:hAnsi="Arial Narrow" w:cs="Verdana"/>
          <w:i/>
          <w:sz w:val="22"/>
          <w:szCs w:val="22"/>
          <w:lang w:eastAsia="zh-CN"/>
        </w:rPr>
        <w:t>WO = (</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r w:rsidRPr="00B36A37">
        <w:rPr>
          <w:rFonts w:ascii="Arial Narrow" w:hAnsi="Arial Narrow" w:cs="Verdana"/>
          <w:i/>
          <w:sz w:val="22"/>
          <w:szCs w:val="22"/>
          <w:lang w:eastAsia="zh-CN"/>
        </w:rPr>
        <w:t>/</w:t>
      </w: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r w:rsidRPr="00B36A37">
        <w:rPr>
          <w:rFonts w:ascii="Arial Narrow" w:hAnsi="Arial Narrow" w:cs="Verdana"/>
          <w:i/>
          <w:sz w:val="22"/>
          <w:szCs w:val="22"/>
          <w:lang w:eastAsia="zh-CN"/>
        </w:rPr>
        <w:t>) x 5</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2"/>
        <w:gridCol w:w="142"/>
        <w:gridCol w:w="7088"/>
      </w:tblGrid>
      <w:tr w:rsidR="0013488A" w:rsidRPr="00B36A37" w:rsidTr="00414394">
        <w:trPr>
          <w:trHeight w:val="225"/>
        </w:trPr>
        <w:tc>
          <w:tcPr>
            <w:tcW w:w="583" w:type="dxa"/>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gdzie:</w:t>
            </w:r>
          </w:p>
        </w:tc>
        <w:tc>
          <w:tcPr>
            <w:tcW w:w="692" w:type="dxa"/>
          </w:tcPr>
          <w:p w:rsidR="0013488A" w:rsidRPr="00B36A37" w:rsidRDefault="0013488A" w:rsidP="00414394">
            <w:pPr>
              <w:ind w:left="0"/>
              <w:rPr>
                <w:rFonts w:ascii="Arial Narrow" w:hAnsi="Arial Narrow" w:cs="Verdana"/>
                <w:i/>
                <w:sz w:val="22"/>
                <w:szCs w:val="22"/>
                <w:lang w:eastAsia="zh-CN"/>
              </w:rPr>
            </w:pPr>
            <w:r w:rsidRPr="00B36A37">
              <w:rPr>
                <w:rFonts w:ascii="Arial Narrow" w:hAnsi="Arial Narrow" w:cs="Verdana"/>
                <w:i/>
                <w:sz w:val="22"/>
                <w:szCs w:val="22"/>
                <w:lang w:eastAsia="zh-CN"/>
              </w:rPr>
              <w:t>WO</w:t>
            </w:r>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liczba punktów w kryterium „Wartość wymiany ogumienia”</w:t>
            </w:r>
          </w:p>
        </w:tc>
      </w:tr>
      <w:tr w:rsidR="0013488A" w:rsidRPr="00B36A37" w:rsidTr="00414394">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min</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sz w:val="22"/>
                <w:szCs w:val="22"/>
                <w:lang w:eastAsia="zh-CN"/>
              </w:rPr>
            </w:pPr>
            <w:r w:rsidRPr="00B36A37">
              <w:rPr>
                <w:rFonts w:ascii="Arial Narrow" w:hAnsi="Arial Narrow" w:cs="Verdana"/>
                <w:sz w:val="22"/>
                <w:szCs w:val="22"/>
                <w:lang w:eastAsia="zh-CN"/>
              </w:rPr>
              <w:t>najniższa kwota (wartość brutto) za wymianę ogumienia spośród złożonych ofert</w:t>
            </w:r>
          </w:p>
        </w:tc>
      </w:tr>
      <w:tr w:rsidR="0013488A" w:rsidRPr="00B36A37" w:rsidTr="00414394">
        <w:trPr>
          <w:trHeight w:val="250"/>
        </w:trPr>
        <w:tc>
          <w:tcPr>
            <w:tcW w:w="583" w:type="dxa"/>
          </w:tcPr>
          <w:p w:rsidR="0013488A" w:rsidRPr="00B36A37" w:rsidRDefault="0013488A" w:rsidP="00414394">
            <w:pPr>
              <w:snapToGrid w:val="0"/>
              <w:ind w:left="0"/>
              <w:rPr>
                <w:rFonts w:ascii="Arial Narrow" w:hAnsi="Arial Narrow" w:cs="Verdana"/>
                <w:sz w:val="22"/>
                <w:szCs w:val="22"/>
                <w:lang w:eastAsia="zh-CN"/>
              </w:rPr>
            </w:pPr>
          </w:p>
        </w:tc>
        <w:tc>
          <w:tcPr>
            <w:tcW w:w="692" w:type="dxa"/>
          </w:tcPr>
          <w:p w:rsidR="0013488A" w:rsidRPr="00B36A37" w:rsidRDefault="0013488A" w:rsidP="00414394">
            <w:pPr>
              <w:ind w:left="0"/>
              <w:rPr>
                <w:rFonts w:ascii="Arial Narrow" w:hAnsi="Arial Narrow" w:cs="Verdana"/>
                <w:i/>
                <w:sz w:val="22"/>
                <w:szCs w:val="22"/>
                <w:lang w:eastAsia="zh-CN"/>
              </w:rPr>
            </w:pPr>
            <w:proofErr w:type="spellStart"/>
            <w:r w:rsidRPr="00B36A37">
              <w:rPr>
                <w:rFonts w:ascii="Arial Narrow" w:hAnsi="Arial Narrow" w:cs="Verdana"/>
                <w:i/>
                <w:sz w:val="22"/>
                <w:szCs w:val="22"/>
                <w:lang w:eastAsia="zh-CN"/>
              </w:rPr>
              <w:t>WO</w:t>
            </w:r>
            <w:r w:rsidRPr="00B36A37">
              <w:rPr>
                <w:rFonts w:ascii="Arial Narrow" w:hAnsi="Arial Narrow" w:cs="Verdana"/>
                <w:i/>
                <w:sz w:val="22"/>
                <w:szCs w:val="22"/>
                <w:vertAlign w:val="subscript"/>
                <w:lang w:eastAsia="zh-CN"/>
              </w:rPr>
              <w:t>x</w:t>
            </w:r>
            <w:proofErr w:type="spellEnd"/>
          </w:p>
        </w:tc>
        <w:tc>
          <w:tcPr>
            <w:tcW w:w="142" w:type="dxa"/>
          </w:tcPr>
          <w:p w:rsidR="0013488A" w:rsidRPr="00B36A37" w:rsidRDefault="0013488A" w:rsidP="00414394">
            <w:pPr>
              <w:ind w:left="0"/>
              <w:jc w:val="center"/>
              <w:rPr>
                <w:rFonts w:ascii="Arial Narrow" w:hAnsi="Arial Narrow" w:cs="Verdana"/>
                <w:i/>
                <w:sz w:val="22"/>
                <w:szCs w:val="22"/>
                <w:lang w:eastAsia="zh-CN"/>
              </w:rPr>
            </w:pPr>
            <w:r w:rsidRPr="00B36A37">
              <w:rPr>
                <w:rFonts w:ascii="Arial Narrow" w:hAnsi="Arial Narrow" w:cs="Verdana"/>
                <w:i/>
                <w:sz w:val="22"/>
                <w:szCs w:val="22"/>
                <w:lang w:eastAsia="zh-CN"/>
              </w:rPr>
              <w:t>-</w:t>
            </w:r>
          </w:p>
        </w:tc>
        <w:tc>
          <w:tcPr>
            <w:tcW w:w="7088" w:type="dxa"/>
            <w:vAlign w:val="center"/>
          </w:tcPr>
          <w:p w:rsidR="0013488A" w:rsidRPr="00B36A37" w:rsidRDefault="0013488A" w:rsidP="00414394">
            <w:pPr>
              <w:ind w:left="0"/>
              <w:rPr>
                <w:rFonts w:ascii="Arial Narrow" w:hAnsi="Arial Narrow" w:cs="Verdana"/>
                <w:sz w:val="22"/>
                <w:szCs w:val="22"/>
                <w:lang w:eastAsia="zh-CN"/>
              </w:rPr>
            </w:pPr>
            <w:r w:rsidRPr="00B36A37">
              <w:rPr>
                <w:rFonts w:ascii="Arial Narrow" w:hAnsi="Arial Narrow" w:cs="Verdana"/>
                <w:sz w:val="22"/>
                <w:szCs w:val="22"/>
                <w:lang w:eastAsia="zh-CN"/>
              </w:rPr>
              <w:t>kwota (wartość brutto) za wymianę ogumienia w ofercie badanej</w:t>
            </w:r>
          </w:p>
        </w:tc>
      </w:tr>
    </w:tbl>
    <w:p w:rsidR="0013488A" w:rsidRPr="00B36A37" w:rsidRDefault="0013488A" w:rsidP="0013488A">
      <w:pPr>
        <w:numPr>
          <w:ilvl w:val="2"/>
          <w:numId w:val="3"/>
        </w:numPr>
        <w:tabs>
          <w:tab w:val="left" w:pos="709"/>
        </w:tabs>
        <w:suppressAutoHyphens w:val="0"/>
        <w:spacing w:before="60" w:after="60"/>
        <w:contextualSpacing w:val="0"/>
        <w:jc w:val="both"/>
        <w:rPr>
          <w:rFonts w:ascii="Arial Narrow" w:hAnsi="Arial Narrow" w:cs="Arial"/>
          <w:sz w:val="22"/>
          <w:szCs w:val="22"/>
        </w:rPr>
      </w:pPr>
      <w:r w:rsidRPr="00B36A37">
        <w:rPr>
          <w:rFonts w:ascii="Arial Narrow" w:hAnsi="Arial Narrow" w:cs="Verdana"/>
          <w:b/>
          <w:sz w:val="22"/>
          <w:szCs w:val="22"/>
          <w:lang w:eastAsia="zh-CN"/>
        </w:rPr>
        <w:t>Kryterium F</w:t>
      </w:r>
      <w:r w:rsidRPr="00B36A37">
        <w:rPr>
          <w:rFonts w:ascii="Arial Narrow" w:hAnsi="Arial Narrow" w:cs="Verdana"/>
          <w:sz w:val="22"/>
          <w:szCs w:val="22"/>
          <w:lang w:eastAsia="zh-CN"/>
        </w:rPr>
        <w:t xml:space="preserve"> „Wartość naprawy opony”, którego waga wynosi 3% - rozumiana jako suma iloczynów szacunkowej ilości napraw i ceny jednostkowej brutto za 1 naprawę opony określona przez wykonawcę </w:t>
      </w:r>
      <w:r w:rsidRPr="00B36A37">
        <w:rPr>
          <w:rFonts w:ascii="Arial Narrow" w:hAnsi="Arial Narrow" w:cs="Verdana"/>
          <w:sz w:val="22"/>
          <w:szCs w:val="22"/>
          <w:lang w:eastAsia="zh-CN"/>
        </w:rPr>
        <w:br/>
        <w:t>w części A pkt 6 formularza ofertowego. Obliczenie punktów w kryterium „Wartość naprawy opony” zostanie dokonane w oparciu o następujący wzór:</w:t>
      </w:r>
    </w:p>
    <w:p w:rsidR="0013488A" w:rsidRDefault="0013488A" w:rsidP="0013488A">
      <w:pPr>
        <w:spacing w:before="60" w:after="60"/>
        <w:ind w:left="490"/>
        <w:jc w:val="center"/>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 = (</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r w:rsidRPr="002D6A18">
        <w:rPr>
          <w:rFonts w:ascii="Arial Narrow" w:hAnsi="Arial Narrow" w:cs="Verdana"/>
          <w:i/>
          <w:sz w:val="22"/>
          <w:szCs w:val="22"/>
          <w:lang w:eastAsia="zh-CN"/>
        </w:rPr>
        <w:t>/</w:t>
      </w: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r w:rsidRPr="002D6A18">
        <w:rPr>
          <w:rFonts w:ascii="Arial Narrow" w:hAnsi="Arial Narrow" w:cs="Verdana"/>
          <w:i/>
          <w:sz w:val="22"/>
          <w:szCs w:val="22"/>
          <w:lang w:eastAsia="zh-CN"/>
        </w:rPr>
        <w:t xml:space="preserve">) x </w:t>
      </w:r>
      <w:r>
        <w:rPr>
          <w:rFonts w:ascii="Arial Narrow" w:hAnsi="Arial Narrow" w:cs="Verdana"/>
          <w:i/>
          <w:sz w:val="22"/>
          <w:szCs w:val="22"/>
          <w:lang w:eastAsia="zh-CN"/>
        </w:rPr>
        <w:t>3</w:t>
      </w:r>
    </w:p>
    <w:tbl>
      <w:tblPr>
        <w:tblW w:w="8505" w:type="dxa"/>
        <w:tblInd w:w="1418" w:type="dxa"/>
        <w:tblLayout w:type="fixed"/>
        <w:tblCellMar>
          <w:left w:w="28" w:type="dxa"/>
          <w:right w:w="28" w:type="dxa"/>
        </w:tblCellMar>
        <w:tblLook w:val="04A0" w:firstRow="1" w:lastRow="0" w:firstColumn="1" w:lastColumn="0" w:noHBand="0" w:noVBand="1"/>
      </w:tblPr>
      <w:tblGrid>
        <w:gridCol w:w="583"/>
        <w:gridCol w:w="693"/>
        <w:gridCol w:w="141"/>
        <w:gridCol w:w="7088"/>
      </w:tblGrid>
      <w:tr w:rsidR="0013488A" w:rsidRPr="002D6A18" w:rsidTr="00414394">
        <w:trPr>
          <w:trHeight w:val="225"/>
        </w:trPr>
        <w:tc>
          <w:tcPr>
            <w:tcW w:w="583" w:type="dxa"/>
          </w:tcPr>
          <w:p w:rsidR="0013488A" w:rsidRPr="00B46284" w:rsidRDefault="0013488A" w:rsidP="00414394">
            <w:pPr>
              <w:ind w:left="0"/>
              <w:rPr>
                <w:rFonts w:ascii="Arial Narrow" w:hAnsi="Arial Narrow" w:cs="Verdana"/>
                <w:sz w:val="22"/>
                <w:szCs w:val="22"/>
                <w:lang w:eastAsia="zh-CN"/>
              </w:rPr>
            </w:pPr>
            <w:r w:rsidRPr="00B46284">
              <w:rPr>
                <w:rFonts w:ascii="Arial Narrow" w:hAnsi="Arial Narrow" w:cs="Verdana"/>
                <w:sz w:val="22"/>
                <w:szCs w:val="22"/>
                <w:lang w:eastAsia="zh-CN"/>
              </w:rPr>
              <w:t>gdzie:</w:t>
            </w:r>
          </w:p>
        </w:tc>
        <w:tc>
          <w:tcPr>
            <w:tcW w:w="693" w:type="dxa"/>
          </w:tcPr>
          <w:p w:rsidR="0013488A" w:rsidRPr="002D6A18" w:rsidRDefault="0013488A" w:rsidP="00414394">
            <w:pPr>
              <w:ind w:left="0"/>
              <w:rPr>
                <w:rFonts w:ascii="Arial Narrow" w:hAnsi="Arial Narrow" w:cs="Verdana"/>
                <w:i/>
                <w:sz w:val="22"/>
                <w:szCs w:val="22"/>
                <w:lang w:eastAsia="zh-CN"/>
              </w:rPr>
            </w:pPr>
            <w:r>
              <w:rPr>
                <w:rFonts w:ascii="Arial Narrow" w:hAnsi="Arial Narrow" w:cs="Verdana"/>
                <w:i/>
                <w:sz w:val="22"/>
                <w:szCs w:val="22"/>
                <w:lang w:eastAsia="zh-CN"/>
              </w:rPr>
              <w:t>N</w:t>
            </w:r>
            <w:r w:rsidRPr="002D6A18">
              <w:rPr>
                <w:rFonts w:ascii="Arial Narrow" w:hAnsi="Arial Narrow" w:cs="Verdana"/>
                <w:i/>
                <w:sz w:val="22"/>
                <w:szCs w:val="22"/>
                <w:lang w:eastAsia="zh-CN"/>
              </w:rPr>
              <w:t>O</w:t>
            </w:r>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liczba punktów w kryterium „Wartość naprawy opony”</w:t>
            </w:r>
          </w:p>
        </w:tc>
      </w:tr>
      <w:tr w:rsidR="0013488A" w:rsidRPr="002D6A18" w:rsidTr="00414394">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min</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sz w:val="22"/>
                <w:szCs w:val="22"/>
                <w:lang w:eastAsia="zh-CN"/>
              </w:rPr>
            </w:pPr>
            <w:r w:rsidRPr="003B4082">
              <w:rPr>
                <w:rFonts w:ascii="Arial Narrow" w:hAnsi="Arial Narrow" w:cs="Verdana"/>
                <w:sz w:val="22"/>
                <w:szCs w:val="22"/>
                <w:lang w:eastAsia="zh-CN"/>
              </w:rPr>
              <w:t>najniższa kwota (wartość brutto) za naprawę opon spośród złożonych ofert</w:t>
            </w:r>
          </w:p>
        </w:tc>
      </w:tr>
      <w:tr w:rsidR="0013488A" w:rsidRPr="002D6A18" w:rsidTr="00414394">
        <w:trPr>
          <w:trHeight w:val="250"/>
        </w:trPr>
        <w:tc>
          <w:tcPr>
            <w:tcW w:w="583" w:type="dxa"/>
          </w:tcPr>
          <w:p w:rsidR="0013488A" w:rsidRPr="00B46284" w:rsidRDefault="0013488A" w:rsidP="00414394">
            <w:pPr>
              <w:snapToGrid w:val="0"/>
              <w:ind w:left="0"/>
              <w:rPr>
                <w:rFonts w:ascii="Arial Narrow" w:hAnsi="Arial Narrow" w:cs="Verdana"/>
                <w:sz w:val="22"/>
                <w:szCs w:val="22"/>
                <w:lang w:eastAsia="zh-CN"/>
              </w:rPr>
            </w:pPr>
          </w:p>
        </w:tc>
        <w:tc>
          <w:tcPr>
            <w:tcW w:w="693" w:type="dxa"/>
          </w:tcPr>
          <w:p w:rsidR="0013488A" w:rsidRPr="002D6A18" w:rsidRDefault="0013488A" w:rsidP="00414394">
            <w:pPr>
              <w:ind w:left="0"/>
              <w:rPr>
                <w:rFonts w:ascii="Arial Narrow" w:hAnsi="Arial Narrow" w:cs="Verdana"/>
                <w:i/>
                <w:sz w:val="22"/>
                <w:szCs w:val="22"/>
                <w:lang w:eastAsia="zh-CN"/>
              </w:rPr>
            </w:pPr>
            <w:proofErr w:type="spellStart"/>
            <w:r>
              <w:rPr>
                <w:rFonts w:ascii="Arial Narrow" w:hAnsi="Arial Narrow" w:cs="Verdana"/>
                <w:i/>
                <w:sz w:val="22"/>
                <w:szCs w:val="22"/>
                <w:lang w:eastAsia="zh-CN"/>
              </w:rPr>
              <w:t>N</w:t>
            </w:r>
            <w:r w:rsidRPr="002D6A18">
              <w:rPr>
                <w:rFonts w:ascii="Arial Narrow" w:hAnsi="Arial Narrow" w:cs="Verdana"/>
                <w:i/>
                <w:sz w:val="22"/>
                <w:szCs w:val="22"/>
                <w:lang w:eastAsia="zh-CN"/>
              </w:rPr>
              <w:t>O</w:t>
            </w:r>
            <w:r w:rsidRPr="002D6A18">
              <w:rPr>
                <w:rFonts w:ascii="Arial Narrow" w:hAnsi="Arial Narrow" w:cs="Verdana"/>
                <w:i/>
                <w:sz w:val="22"/>
                <w:szCs w:val="22"/>
                <w:vertAlign w:val="subscript"/>
                <w:lang w:eastAsia="zh-CN"/>
              </w:rPr>
              <w:t>x</w:t>
            </w:r>
            <w:proofErr w:type="spellEnd"/>
          </w:p>
        </w:tc>
        <w:tc>
          <w:tcPr>
            <w:tcW w:w="141" w:type="dxa"/>
          </w:tcPr>
          <w:p w:rsidR="0013488A" w:rsidRPr="002D6A18" w:rsidRDefault="0013488A" w:rsidP="00414394">
            <w:pPr>
              <w:ind w:left="0"/>
              <w:jc w:val="center"/>
              <w:rPr>
                <w:rFonts w:ascii="Arial Narrow" w:hAnsi="Arial Narrow" w:cs="Verdana"/>
                <w:i/>
                <w:sz w:val="22"/>
                <w:szCs w:val="22"/>
                <w:lang w:eastAsia="zh-CN"/>
              </w:rPr>
            </w:pPr>
            <w:r w:rsidRPr="002D6A18">
              <w:rPr>
                <w:rFonts w:ascii="Arial Narrow" w:hAnsi="Arial Narrow" w:cs="Verdana"/>
                <w:i/>
                <w:sz w:val="22"/>
                <w:szCs w:val="22"/>
                <w:lang w:eastAsia="zh-CN"/>
              </w:rPr>
              <w:t>-</w:t>
            </w:r>
          </w:p>
        </w:tc>
        <w:tc>
          <w:tcPr>
            <w:tcW w:w="7088" w:type="dxa"/>
            <w:vAlign w:val="center"/>
          </w:tcPr>
          <w:p w:rsidR="0013488A" w:rsidRPr="003B4082" w:rsidRDefault="0013488A" w:rsidP="00414394">
            <w:pPr>
              <w:ind w:left="0"/>
              <w:rPr>
                <w:rFonts w:ascii="Arial Narrow" w:hAnsi="Arial Narrow" w:cs="Verdana"/>
                <w:sz w:val="22"/>
                <w:szCs w:val="22"/>
                <w:lang w:eastAsia="zh-CN"/>
              </w:rPr>
            </w:pPr>
            <w:r w:rsidRPr="003B4082">
              <w:rPr>
                <w:rFonts w:ascii="Arial Narrow" w:hAnsi="Arial Narrow" w:cs="Verdana"/>
                <w:sz w:val="22"/>
                <w:szCs w:val="22"/>
                <w:lang w:eastAsia="zh-CN"/>
              </w:rPr>
              <w:t>kwota (wartość brutto) za naprawę opony w ofercie badanej</w:t>
            </w:r>
          </w:p>
        </w:tc>
      </w:tr>
    </w:tbl>
    <w:p w:rsidR="0013488A" w:rsidRDefault="0013488A" w:rsidP="0013488A">
      <w:pPr>
        <w:numPr>
          <w:ilvl w:val="2"/>
          <w:numId w:val="3"/>
        </w:numPr>
        <w:suppressAutoHyphens w:val="0"/>
        <w:spacing w:after="60"/>
        <w:contextualSpacing w:val="0"/>
        <w:jc w:val="both"/>
        <w:rPr>
          <w:rFonts w:ascii="Arial Narrow" w:hAnsi="Arial Narrow" w:cs="Arial"/>
          <w:sz w:val="22"/>
          <w:szCs w:val="22"/>
        </w:rPr>
      </w:pPr>
      <w:r>
        <w:rPr>
          <w:rFonts w:ascii="Arial Narrow" w:hAnsi="Arial Narrow" w:cs="Arial"/>
          <w:sz w:val="22"/>
          <w:szCs w:val="22"/>
        </w:rPr>
        <w:t>Punkty uzyskane w poszczególnych kryteriach określonych w pkt 14.1.1 - 14.1.6 zostaną zsumowane zgodnie z poniższym wzorem:</w:t>
      </w:r>
    </w:p>
    <w:p w:rsidR="0013488A" w:rsidRPr="000773E4" w:rsidRDefault="0013488A" w:rsidP="0013488A">
      <w:pPr>
        <w:pStyle w:val="Akapitzlist"/>
        <w:tabs>
          <w:tab w:val="left" w:pos="709"/>
        </w:tabs>
        <w:spacing w:after="60"/>
        <w:ind w:left="709"/>
        <w:jc w:val="center"/>
        <w:rPr>
          <w:rFonts w:ascii="Arial Narrow" w:hAnsi="Arial Narrow" w:cs="Arial"/>
          <w:i/>
          <w:sz w:val="22"/>
          <w:szCs w:val="22"/>
        </w:rPr>
      </w:pPr>
      <w:r w:rsidRPr="000773E4">
        <w:rPr>
          <w:rFonts w:ascii="Arial Narrow" w:hAnsi="Arial Narrow" w:cs="Arial"/>
          <w:i/>
          <w:sz w:val="22"/>
          <w:szCs w:val="22"/>
        </w:rPr>
        <w:t xml:space="preserve">O = A + B + C + D + E </w:t>
      </w:r>
      <w:r>
        <w:rPr>
          <w:rFonts w:ascii="Arial Narrow" w:hAnsi="Arial Narrow" w:cs="Arial"/>
          <w:i/>
          <w:sz w:val="22"/>
          <w:szCs w:val="22"/>
        </w:rPr>
        <w:t>+F</w:t>
      </w:r>
    </w:p>
    <w:tbl>
      <w:tblPr>
        <w:tblW w:w="8505" w:type="dxa"/>
        <w:tblInd w:w="1418" w:type="dxa"/>
        <w:tblCellMar>
          <w:left w:w="28" w:type="dxa"/>
          <w:right w:w="28" w:type="dxa"/>
        </w:tblCellMar>
        <w:tblLook w:val="04A0" w:firstRow="1" w:lastRow="0" w:firstColumn="1" w:lastColumn="0" w:noHBand="0" w:noVBand="1"/>
      </w:tblPr>
      <w:tblGrid>
        <w:gridCol w:w="538"/>
        <w:gridCol w:w="738"/>
        <w:gridCol w:w="141"/>
        <w:gridCol w:w="7088"/>
      </w:tblGrid>
      <w:tr w:rsidR="0013488A" w:rsidTr="00414394">
        <w:trPr>
          <w:trHeight w:val="151"/>
        </w:trPr>
        <w:tc>
          <w:tcPr>
            <w:tcW w:w="538"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gdzie:</w:t>
            </w:r>
          </w:p>
        </w:tc>
        <w:tc>
          <w:tcPr>
            <w:tcW w:w="738" w:type="dxa"/>
            <w:hideMark/>
          </w:tcPr>
          <w:p w:rsidR="0013488A" w:rsidRDefault="0013488A" w:rsidP="00414394">
            <w:pPr>
              <w:ind w:left="0"/>
              <w:rPr>
                <w:rFonts w:ascii="Arial Narrow" w:hAnsi="Arial Narrow" w:cs="Arial"/>
                <w:sz w:val="22"/>
                <w:szCs w:val="22"/>
              </w:rPr>
            </w:pPr>
            <w:r>
              <w:rPr>
                <w:rFonts w:ascii="Arial Narrow" w:hAnsi="Arial Narrow" w:cs="Arial"/>
                <w:i/>
                <w:sz w:val="22"/>
                <w:szCs w:val="22"/>
              </w:rPr>
              <w:t>O</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A</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Pr="000773E4"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„Cena roboczogodziny”</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hideMark/>
          </w:tcPr>
          <w:p w:rsidR="0013488A" w:rsidRDefault="0013488A" w:rsidP="00414394">
            <w:pPr>
              <w:ind w:left="0"/>
              <w:rPr>
                <w:rFonts w:ascii="Arial Narrow" w:hAnsi="Arial Narrow" w:cs="Arial"/>
                <w:i/>
                <w:sz w:val="22"/>
                <w:szCs w:val="22"/>
              </w:rPr>
            </w:pPr>
            <w:r>
              <w:rPr>
                <w:rFonts w:ascii="Arial Narrow" w:hAnsi="Arial Narrow" w:cs="Arial"/>
                <w:i/>
                <w:sz w:val="22"/>
                <w:szCs w:val="22"/>
              </w:rPr>
              <w:t>B</w:t>
            </w:r>
          </w:p>
        </w:tc>
        <w:tc>
          <w:tcPr>
            <w:tcW w:w="141" w:type="dxa"/>
            <w:hideMark/>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hideMark/>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Pr>
                <w:rFonts w:ascii="Arial Narrow" w:hAnsi="Arial Narrow" w:cs="Verdana"/>
                <w:sz w:val="22"/>
                <w:szCs w:val="22"/>
                <w:lang w:eastAsia="zh-CN"/>
              </w:rPr>
              <w:t>w kryterium „</w:t>
            </w:r>
            <w:r w:rsidRPr="002871FC">
              <w:rPr>
                <w:rFonts w:ascii="Arial Narrow" w:hAnsi="Arial Narrow" w:cs="Verdana"/>
                <w:sz w:val="22"/>
                <w:szCs w:val="22"/>
                <w:lang w:eastAsia="zh-CN"/>
              </w:rPr>
              <w:t xml:space="preserve">Wartość </w:t>
            </w:r>
            <w:proofErr w:type="spellStart"/>
            <w:r w:rsidRPr="002871FC">
              <w:rPr>
                <w:rFonts w:ascii="Arial Narrow" w:hAnsi="Arial Narrow" w:cs="Verdana"/>
                <w:sz w:val="22"/>
                <w:szCs w:val="22"/>
                <w:lang w:eastAsia="zh-CN"/>
              </w:rPr>
              <w:t>holowań</w:t>
            </w:r>
            <w:proofErr w:type="spellEnd"/>
            <w:r w:rsidRPr="002871FC">
              <w:rPr>
                <w:rFonts w:ascii="Arial Narrow" w:hAnsi="Arial Narrow" w:cs="Verdana"/>
                <w:sz w:val="22"/>
                <w:szCs w:val="22"/>
                <w:lang w:eastAsia="zh-CN"/>
              </w:rPr>
              <w:t>”</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C</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Pr="000773E4" w:rsidRDefault="0013488A" w:rsidP="00414394">
            <w:pPr>
              <w:ind w:left="0"/>
              <w:rPr>
                <w:rFonts w:ascii="Arial Narrow" w:hAnsi="Arial Narrow" w:cs="Verdana"/>
                <w:sz w:val="22"/>
                <w:szCs w:val="22"/>
                <w:lang w:eastAsia="zh-CN"/>
              </w:rPr>
            </w:pPr>
            <w:r>
              <w:rPr>
                <w:rFonts w:ascii="Arial Narrow" w:hAnsi="Arial Narrow" w:cs="Arial"/>
                <w:sz w:val="22"/>
                <w:szCs w:val="22"/>
              </w:rPr>
              <w:t xml:space="preserve">liczba punktów uzyskana </w:t>
            </w:r>
            <w:r>
              <w:rPr>
                <w:rFonts w:ascii="Arial Narrow" w:hAnsi="Arial Narrow" w:cs="Tahoma"/>
                <w:sz w:val="22"/>
                <w:szCs w:val="22"/>
              </w:rPr>
              <w:t xml:space="preserve">w kryterium </w:t>
            </w:r>
            <w:r>
              <w:rPr>
                <w:rFonts w:ascii="Arial Narrow" w:hAnsi="Arial Narrow"/>
                <w:sz w:val="22"/>
                <w:szCs w:val="22"/>
              </w:rPr>
              <w:t>„</w:t>
            </w:r>
            <w:r w:rsidRPr="002871FC">
              <w:rPr>
                <w:rFonts w:ascii="Arial Narrow" w:hAnsi="Arial Narrow"/>
                <w:sz w:val="22"/>
                <w:szCs w:val="22"/>
              </w:rPr>
              <w:t>Wartość części zamiennych po upuście”</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D</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w kryterium „</w:t>
            </w:r>
            <w:r w:rsidRPr="002871FC">
              <w:rPr>
                <w:rFonts w:ascii="Arial Narrow" w:hAnsi="Arial Narrow" w:cs="Verdana"/>
                <w:sz w:val="22"/>
                <w:szCs w:val="22"/>
                <w:lang w:eastAsia="zh-CN"/>
              </w:rPr>
              <w:t>Wartość olejów silnikowych”</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E</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wymiany ogumienia”</w:t>
            </w:r>
          </w:p>
        </w:tc>
      </w:tr>
      <w:tr w:rsidR="0013488A" w:rsidTr="00414394">
        <w:tc>
          <w:tcPr>
            <w:tcW w:w="538" w:type="dxa"/>
          </w:tcPr>
          <w:p w:rsidR="0013488A" w:rsidRDefault="0013488A" w:rsidP="00414394">
            <w:pPr>
              <w:ind w:left="0"/>
              <w:rPr>
                <w:rFonts w:ascii="Arial Narrow" w:hAnsi="Arial Narrow" w:cs="Arial"/>
                <w:sz w:val="22"/>
                <w:szCs w:val="22"/>
              </w:rPr>
            </w:pPr>
          </w:p>
        </w:tc>
        <w:tc>
          <w:tcPr>
            <w:tcW w:w="738" w:type="dxa"/>
          </w:tcPr>
          <w:p w:rsidR="0013488A" w:rsidRDefault="0013488A" w:rsidP="00414394">
            <w:pPr>
              <w:ind w:left="0"/>
              <w:rPr>
                <w:rFonts w:ascii="Arial Narrow" w:hAnsi="Arial Narrow" w:cs="Arial"/>
                <w:i/>
                <w:sz w:val="22"/>
                <w:szCs w:val="22"/>
              </w:rPr>
            </w:pPr>
            <w:r>
              <w:rPr>
                <w:rFonts w:ascii="Arial Narrow" w:hAnsi="Arial Narrow" w:cs="Arial"/>
                <w:i/>
                <w:sz w:val="22"/>
                <w:szCs w:val="22"/>
              </w:rPr>
              <w:t>F</w:t>
            </w:r>
          </w:p>
        </w:tc>
        <w:tc>
          <w:tcPr>
            <w:tcW w:w="141" w:type="dxa"/>
          </w:tcPr>
          <w:p w:rsidR="0013488A" w:rsidRDefault="0013488A" w:rsidP="00414394">
            <w:pPr>
              <w:ind w:left="0"/>
              <w:rPr>
                <w:rFonts w:ascii="Arial Narrow" w:hAnsi="Arial Narrow" w:cs="Arial"/>
                <w:sz w:val="22"/>
                <w:szCs w:val="22"/>
              </w:rPr>
            </w:pPr>
            <w:r>
              <w:rPr>
                <w:rFonts w:ascii="Arial Narrow" w:hAnsi="Arial Narrow" w:cs="Arial"/>
                <w:sz w:val="22"/>
                <w:szCs w:val="22"/>
              </w:rPr>
              <w:t>-</w:t>
            </w:r>
          </w:p>
        </w:tc>
        <w:tc>
          <w:tcPr>
            <w:tcW w:w="7088" w:type="dxa"/>
            <w:vAlign w:val="center"/>
          </w:tcPr>
          <w:p w:rsidR="0013488A" w:rsidRDefault="0013488A" w:rsidP="00414394">
            <w:pPr>
              <w:ind w:left="0"/>
              <w:rPr>
                <w:rFonts w:ascii="Arial Narrow" w:hAnsi="Arial Narrow" w:cs="Arial"/>
                <w:sz w:val="22"/>
                <w:szCs w:val="22"/>
              </w:rPr>
            </w:pPr>
            <w:r>
              <w:rPr>
                <w:rFonts w:ascii="Arial Narrow" w:hAnsi="Arial Narrow" w:cs="Arial"/>
                <w:sz w:val="22"/>
                <w:szCs w:val="22"/>
              </w:rPr>
              <w:t xml:space="preserve">liczba punktów uzyskana </w:t>
            </w:r>
            <w:r w:rsidRPr="000773E4">
              <w:rPr>
                <w:rFonts w:ascii="Arial Narrow" w:hAnsi="Arial Narrow" w:cs="Verdana"/>
                <w:sz w:val="22"/>
                <w:szCs w:val="22"/>
                <w:lang w:eastAsia="zh-CN"/>
              </w:rPr>
              <w:t xml:space="preserve">w kryterium </w:t>
            </w:r>
            <w:r w:rsidRPr="002871FC">
              <w:rPr>
                <w:rFonts w:ascii="Arial Narrow" w:hAnsi="Arial Narrow" w:cs="Verdana"/>
                <w:sz w:val="22"/>
                <w:szCs w:val="22"/>
                <w:lang w:eastAsia="zh-CN"/>
              </w:rPr>
              <w:t>„Wartość naprawy opony”</w:t>
            </w:r>
          </w:p>
        </w:tc>
      </w:tr>
    </w:tbl>
    <w:p w:rsidR="00965A91" w:rsidRPr="00160F82" w:rsidRDefault="00965A91" w:rsidP="00215744">
      <w:pPr>
        <w:numPr>
          <w:ilvl w:val="1"/>
          <w:numId w:val="3"/>
        </w:numPr>
        <w:suppressAutoHyphens w:val="0"/>
        <w:spacing w:before="12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Sposób oceny ofert.</w:t>
      </w:r>
    </w:p>
    <w:p w:rsidR="00965A91" w:rsidRPr="00160F82" w:rsidRDefault="00965A91" w:rsidP="00027C30">
      <w:pPr>
        <w:numPr>
          <w:ilvl w:val="2"/>
          <w:numId w:val="3"/>
        </w:numPr>
        <w:tabs>
          <w:tab w:val="left" w:pos="709"/>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Zamawiający będzie oceniał oferty niepodlegające odrzuceniu </w:t>
      </w:r>
      <w:r w:rsidRPr="00160F82">
        <w:rPr>
          <w:rFonts w:ascii="Arial Narrow" w:hAnsi="Arial Narrow" w:cs="Arial"/>
          <w:color w:val="000000"/>
          <w:sz w:val="22"/>
          <w:szCs w:val="22"/>
          <w:lang w:eastAsia="pl-PL"/>
        </w:rPr>
        <w:t>na podstawie art. 226 ust. 1 ustawy</w:t>
      </w:r>
      <w:r w:rsidRPr="00160F82">
        <w:rPr>
          <w:rFonts w:ascii="Arial Narrow" w:hAnsi="Arial Narrow" w:cs="Arial"/>
          <w:sz w:val="22"/>
          <w:szCs w:val="22"/>
          <w:lang w:eastAsia="pl-PL"/>
        </w:rPr>
        <w:t>.</w:t>
      </w:r>
    </w:p>
    <w:p w:rsidR="00965A91" w:rsidRPr="00160F82" w:rsidRDefault="00965A91" w:rsidP="00D032BB">
      <w:pPr>
        <w:numPr>
          <w:ilvl w:val="2"/>
          <w:numId w:val="3"/>
        </w:numPr>
        <w:tabs>
          <w:tab w:val="left" w:pos="709"/>
        </w:tabs>
        <w:suppressAutoHyphens w:val="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 xml:space="preserve">Oferta, która w oparciu o kryteria określone w pkt 14.1 uzyska </w:t>
      </w:r>
      <w:r w:rsidRPr="00160F82">
        <w:rPr>
          <w:rFonts w:ascii="Arial Narrow" w:hAnsi="Arial Narrow" w:cs="Arial"/>
          <w:bCs/>
          <w:sz w:val="22"/>
          <w:szCs w:val="22"/>
          <w:lang w:eastAsia="pl-PL"/>
        </w:rPr>
        <w:t>w danej części</w:t>
      </w:r>
      <w:r w:rsidRPr="00160F82">
        <w:rPr>
          <w:rFonts w:ascii="Arial Narrow" w:hAnsi="Arial Narrow" w:cs="Arial"/>
          <w:b/>
          <w:bCs/>
          <w:sz w:val="22"/>
          <w:szCs w:val="22"/>
          <w:lang w:eastAsia="pl-PL"/>
        </w:rPr>
        <w:t xml:space="preserve"> </w:t>
      </w:r>
      <w:r w:rsidRPr="00160F82">
        <w:rPr>
          <w:rFonts w:ascii="Arial Narrow" w:hAnsi="Arial Narrow" w:cs="Arial"/>
          <w:sz w:val="22"/>
          <w:szCs w:val="22"/>
          <w:lang w:eastAsia="pl-PL"/>
        </w:rPr>
        <w:t>największą liczbę punktów zostanie uznana za najkorzystniejszą. Pozostałe oferty zostaną sklasyfikowane zgodnie z ilością uzyskanych punktów. Wyniki zostaną przedstawione z dokładnością do 0,01.</w:t>
      </w:r>
    </w:p>
    <w:p w:rsidR="00965A91" w:rsidRPr="00160F82" w:rsidRDefault="00965A91" w:rsidP="00D032BB">
      <w:pPr>
        <w:numPr>
          <w:ilvl w:val="2"/>
          <w:numId w:val="3"/>
        </w:numPr>
        <w:tabs>
          <w:tab w:val="left" w:pos="709"/>
        </w:tabs>
        <w:suppressAutoHyphens w:val="0"/>
        <w:spacing w:after="240"/>
        <w:contextualSpacing w:val="0"/>
        <w:jc w:val="both"/>
        <w:rPr>
          <w:rFonts w:ascii="Arial Narrow" w:hAnsi="Arial Narrow" w:cs="Arial"/>
          <w:b/>
          <w:bCs/>
          <w:sz w:val="22"/>
          <w:szCs w:val="22"/>
          <w:lang w:eastAsia="pl-PL"/>
        </w:rPr>
      </w:pPr>
      <w:r w:rsidRPr="00160F82">
        <w:rPr>
          <w:rFonts w:ascii="Arial Narrow" w:hAnsi="Arial Narrow" w:cs="Arial"/>
          <w:sz w:val="22"/>
          <w:szCs w:val="22"/>
          <w:lang w:eastAsia="pl-PL"/>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rsidR="00965A91" w:rsidRPr="00160F82" w:rsidRDefault="00965A91" w:rsidP="004D0147">
      <w:pPr>
        <w:pStyle w:val="Styl6"/>
        <w:shd w:val="clear" w:color="auto" w:fill="D9D9D9"/>
        <w:ind w:left="709" w:hanging="709"/>
        <w:outlineLvl w:val="0"/>
      </w:pPr>
      <w:bookmarkStart w:id="34" w:name="_Toc80631711"/>
      <w:bookmarkStart w:id="35" w:name="_Toc121293012"/>
      <w:r w:rsidRPr="00160F82">
        <w:lastRenderedPageBreak/>
        <w:t xml:space="preserve">INFORMACJE O FORMALNOŚCIACH, JAKIE POWINNY ZOSTAĆ DOPEŁNIONE PO WYBORZE OFERTY </w:t>
      </w:r>
      <w:r w:rsidRPr="00160F82">
        <w:br/>
        <w:t>W CELU ZAWARCIA UMOWY W SPRAWIE ZAMÓWIENIA PUBLICZNEGO</w:t>
      </w:r>
      <w:bookmarkEnd w:id="34"/>
      <w:bookmarkEnd w:id="35"/>
    </w:p>
    <w:p w:rsidR="00965A91" w:rsidRPr="00160F82" w:rsidRDefault="00965A91" w:rsidP="00F73DBD">
      <w:pPr>
        <w:numPr>
          <w:ilvl w:val="1"/>
          <w:numId w:val="3"/>
        </w:numPr>
        <w:suppressAutoHyphens w:val="0"/>
        <w:spacing w:after="120"/>
        <w:contextualSpacing w:val="0"/>
        <w:jc w:val="both"/>
        <w:rPr>
          <w:rFonts w:ascii="Arial Narrow" w:hAnsi="Arial Narrow" w:cs="Arial"/>
          <w:color w:val="000000"/>
          <w:sz w:val="22"/>
          <w:szCs w:val="22"/>
          <w:lang w:eastAsia="pl-PL"/>
        </w:rPr>
      </w:pPr>
      <w:r w:rsidRPr="00160F82">
        <w:rPr>
          <w:rFonts w:ascii="Arial Narrow" w:hAnsi="Arial Narrow" w:cs="Arial"/>
          <w:color w:val="000000"/>
          <w:sz w:val="22"/>
          <w:szCs w:val="22"/>
          <w:lang w:eastAsia="pl-PL"/>
        </w:rPr>
        <w:t>Przed podpisaniem umowy o realizację zamówienia, wykonawcy wspólnie ubiegający się o udzielenie zamówienia, których oferta została wybrana jako najkorzystniejsza, zobowiązani są przedłożyć Zamawiającemu stosowną umowę regulującą współpracę tych wykonawców.</w:t>
      </w:r>
      <w:r w:rsidRPr="00160F82">
        <w:rPr>
          <w:rFonts w:ascii="Arial Narrow" w:hAnsi="Arial Narrow" w:cs="Arial"/>
          <w:b/>
          <w:color w:val="000000"/>
          <w:sz w:val="22"/>
          <w:szCs w:val="22"/>
          <w:lang w:eastAsia="pl-PL"/>
        </w:rPr>
        <w:t xml:space="preserve"> </w:t>
      </w:r>
      <w:r w:rsidRPr="00160F82">
        <w:rPr>
          <w:rFonts w:ascii="Arial Narrow" w:hAnsi="Arial Narrow" w:cs="Arial"/>
          <w:color w:val="000000"/>
          <w:sz w:val="22"/>
          <w:szCs w:val="22"/>
          <w:lang w:eastAsia="pl-PL"/>
        </w:rPr>
        <w:t>Wykonawcy występujący wspólnie zgodnie z art. 445 ust. 1 ustawy ponoszą solidarną odpowiedzialność za wykonanie umowy.</w:t>
      </w:r>
    </w:p>
    <w:p w:rsidR="00965A91" w:rsidRDefault="00965A91" w:rsidP="00FA416C">
      <w:pPr>
        <w:numPr>
          <w:ilvl w:val="1"/>
          <w:numId w:val="3"/>
        </w:numPr>
        <w:suppressAutoHyphens w:val="0"/>
        <w:spacing w:after="24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13488A" w:rsidRPr="0013488A" w:rsidRDefault="0013488A" w:rsidP="0013488A">
      <w:pPr>
        <w:numPr>
          <w:ilvl w:val="1"/>
          <w:numId w:val="3"/>
        </w:numPr>
        <w:suppressAutoHyphens w:val="0"/>
        <w:spacing w:after="240"/>
        <w:contextualSpacing w:val="0"/>
        <w:jc w:val="both"/>
        <w:rPr>
          <w:rFonts w:ascii="Arial Narrow" w:hAnsi="Arial Narrow" w:cs="Arial"/>
          <w:sz w:val="22"/>
          <w:szCs w:val="22"/>
        </w:rPr>
      </w:pPr>
      <w:r w:rsidRPr="000125C6">
        <w:rPr>
          <w:rFonts w:ascii="Arial Narrow" w:hAnsi="Arial Narrow" w:cs="Cambria"/>
          <w:sz w:val="22"/>
          <w:szCs w:val="22"/>
        </w:rPr>
        <w:t>Wykonawca zobowiązany jest do posiadania polisy ubezpieczenia na zasadach odpowiedzialności cywilnej na sumę min.</w:t>
      </w:r>
      <w:r w:rsidRPr="000125C6">
        <w:rPr>
          <w:rFonts w:ascii="Arial Narrow" w:hAnsi="Arial Narrow" w:cs="Cambria"/>
          <w:color w:val="FF0000"/>
          <w:sz w:val="22"/>
          <w:szCs w:val="22"/>
        </w:rPr>
        <w:t xml:space="preserve"> </w:t>
      </w:r>
      <w:r w:rsidRPr="0013488A">
        <w:rPr>
          <w:rFonts w:ascii="Arial Narrow" w:hAnsi="Arial Narrow" w:cs="Cambria"/>
          <w:b/>
          <w:sz w:val="22"/>
          <w:szCs w:val="22"/>
        </w:rPr>
        <w:t>300 000,00 zł</w:t>
      </w:r>
      <w:r w:rsidRPr="000125C6">
        <w:rPr>
          <w:rFonts w:ascii="Arial Narrow" w:hAnsi="Arial Narrow" w:cs="Cambria"/>
          <w:color w:val="FF0000"/>
          <w:sz w:val="22"/>
          <w:szCs w:val="22"/>
        </w:rPr>
        <w:t xml:space="preserve"> </w:t>
      </w:r>
      <w:r w:rsidRPr="000125C6">
        <w:rPr>
          <w:rFonts w:ascii="Arial Narrow" w:hAnsi="Arial Narrow" w:cs="Cambria"/>
          <w:sz w:val="22"/>
          <w:szCs w:val="22"/>
        </w:rPr>
        <w:t>i</w:t>
      </w:r>
      <w:r w:rsidRPr="000125C6">
        <w:rPr>
          <w:rFonts w:ascii="Arial Narrow" w:hAnsi="Arial Narrow" w:cs="Cambria"/>
          <w:color w:val="FF0000"/>
          <w:sz w:val="22"/>
          <w:szCs w:val="22"/>
        </w:rPr>
        <w:t xml:space="preserve"> </w:t>
      </w:r>
      <w:r w:rsidRPr="000125C6">
        <w:rPr>
          <w:rFonts w:ascii="Arial Narrow" w:hAnsi="Arial Narrow" w:cs="Cambria"/>
          <w:sz w:val="22"/>
          <w:szCs w:val="22"/>
        </w:rPr>
        <w:t>obejmuje kradzież, utratę, uszkodzenie lub zniszczenie pojazdów powierzonych do naprawy w ramach umowy. Wykonawca zobowiązany jest do zachowania ciągłości polisy w okresie trwania umowy</w:t>
      </w:r>
      <w:r>
        <w:rPr>
          <w:rFonts w:ascii="Arial Narrow" w:hAnsi="Arial Narrow" w:cs="Cambria"/>
          <w:sz w:val="22"/>
          <w:szCs w:val="22"/>
        </w:rPr>
        <w:t>.</w:t>
      </w:r>
    </w:p>
    <w:p w:rsidR="00965A91" w:rsidRPr="00160F82" w:rsidRDefault="00965A91" w:rsidP="00EF2B0F">
      <w:pPr>
        <w:pStyle w:val="Styl6"/>
        <w:shd w:val="clear" w:color="auto" w:fill="D9D9D9"/>
        <w:outlineLvl w:val="0"/>
      </w:pPr>
      <w:bookmarkStart w:id="36" w:name="_Toc80631712"/>
      <w:bookmarkStart w:id="37" w:name="_Toc121293013"/>
      <w:r w:rsidRPr="00160F82">
        <w:t>TERMIN I WARUNKI ZAWARCIA UMOWY</w:t>
      </w:r>
      <w:bookmarkEnd w:id="36"/>
      <w:bookmarkEnd w:id="37"/>
    </w:p>
    <w:p w:rsidR="00965A91" w:rsidRPr="00160F82" w:rsidRDefault="00965A91" w:rsidP="00C90994">
      <w:pPr>
        <w:numPr>
          <w:ilvl w:val="1"/>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 wykonawcą, którego ofertę wybrano jako najkorzystniejszą zostanie zawarta umowa</w:t>
      </w:r>
      <w:r w:rsidRPr="00160F82">
        <w:rPr>
          <w:rFonts w:ascii="Arial Narrow" w:hAnsi="Arial Narrow" w:cs="Arial"/>
          <w:bCs/>
          <w:sz w:val="22"/>
          <w:szCs w:val="22"/>
          <w:lang w:eastAsia="pl-PL"/>
        </w:rPr>
        <w:t>:</w:t>
      </w:r>
    </w:p>
    <w:p w:rsidR="00965A91" w:rsidRPr="00160F82" w:rsidRDefault="00965A91" w:rsidP="00C90994">
      <w:pPr>
        <w:numPr>
          <w:ilvl w:val="2"/>
          <w:numId w:val="3"/>
        </w:numPr>
        <w:suppressAutoHyphens w:val="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w terminie</w:t>
      </w:r>
      <w:r w:rsidRPr="00160F82">
        <w:rPr>
          <w:rFonts w:ascii="Arial Narrow" w:hAnsi="Arial Narrow" w:cs="Arial"/>
          <w:bCs/>
          <w:sz w:val="22"/>
          <w:szCs w:val="22"/>
          <w:lang w:eastAsia="en-US"/>
        </w:rPr>
        <w:t xml:space="preserve"> </w:t>
      </w:r>
      <w:r w:rsidRPr="00160F82">
        <w:rPr>
          <w:rFonts w:ascii="Arial Narrow" w:hAnsi="Arial Narrow" w:cs="Arial"/>
          <w:sz w:val="22"/>
          <w:szCs w:val="22"/>
          <w:lang w:eastAsia="pl-PL"/>
        </w:rPr>
        <w:t>nie krótszym niż</w:t>
      </w:r>
      <w:r w:rsidRPr="00160F82">
        <w:rPr>
          <w:rFonts w:ascii="Arial Narrow" w:hAnsi="Arial Narrow" w:cs="Arial"/>
          <w:bCs/>
          <w:sz w:val="22"/>
          <w:szCs w:val="22"/>
          <w:lang w:eastAsia="pl-PL"/>
        </w:rPr>
        <w:t xml:space="preserve"> 5 dni od dnia przesłania zawiadomienia o wyborze najkorzystniejszej oferty -</w:t>
      </w:r>
      <w:r w:rsidRPr="00160F82">
        <w:rPr>
          <w:rFonts w:ascii="Arial Narrow" w:hAnsi="Arial Narrow" w:cs="Arial"/>
          <w:bCs/>
          <w:sz w:val="22"/>
          <w:szCs w:val="22"/>
          <w:lang w:eastAsia="en-US"/>
        </w:rPr>
        <w:t xml:space="preserve">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przy użyciu środków komunikacji elektronicznej, albo w terminie 10 dni – je</w:t>
      </w:r>
      <w:r w:rsidRPr="00160F82">
        <w:rPr>
          <w:rFonts w:ascii="Arial Narrow" w:eastAsia="TimesNewRoman,Bold" w:hAnsi="Arial Narrow" w:cs="Arial"/>
          <w:bCs/>
          <w:sz w:val="22"/>
          <w:szCs w:val="22"/>
          <w:lang w:eastAsia="en-US"/>
        </w:rPr>
        <w:t>ż</w:t>
      </w:r>
      <w:r w:rsidRPr="00160F82">
        <w:rPr>
          <w:rFonts w:ascii="Arial Narrow" w:hAnsi="Arial Narrow" w:cs="Arial"/>
          <w:bCs/>
          <w:sz w:val="22"/>
          <w:szCs w:val="22"/>
          <w:lang w:eastAsia="en-US"/>
        </w:rPr>
        <w:t>eli zostało przesłane w inny sposób;</w:t>
      </w:r>
    </w:p>
    <w:p w:rsidR="00965A91" w:rsidRPr="00160F82" w:rsidRDefault="00965A91" w:rsidP="00F73DBD">
      <w:pPr>
        <w:numPr>
          <w:ilvl w:val="2"/>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przed upływem terminów, o których mowa w pkt 16.1.1, jeżeli zostanie złożona tylko jedna oferta.</w:t>
      </w:r>
    </w:p>
    <w:p w:rsidR="00965A91" w:rsidRPr="00160F82" w:rsidRDefault="00965A91" w:rsidP="00F73DBD">
      <w:pPr>
        <w:numPr>
          <w:ilvl w:val="1"/>
          <w:numId w:val="3"/>
        </w:numPr>
        <w:suppressAutoHyphens w:val="0"/>
        <w:spacing w:after="12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Umowa o zamówienie publiczne dla danej części zostanie podpisana na warunkach określonych w projekcie umowy, stanowiącym załącznik </w:t>
      </w:r>
      <w:r w:rsidRPr="00D11B76">
        <w:rPr>
          <w:rFonts w:ascii="Arial Narrow" w:hAnsi="Arial Narrow" w:cs="Arial"/>
          <w:sz w:val="22"/>
          <w:szCs w:val="22"/>
          <w:lang w:eastAsia="pl-PL"/>
        </w:rPr>
        <w:t xml:space="preserve">nr </w:t>
      </w:r>
      <w:r w:rsidR="00D11B76" w:rsidRPr="00D11B76">
        <w:rPr>
          <w:rFonts w:ascii="Arial Narrow" w:hAnsi="Arial Narrow" w:cs="Arial"/>
          <w:sz w:val="22"/>
          <w:szCs w:val="22"/>
          <w:lang w:eastAsia="pl-PL"/>
        </w:rPr>
        <w:t>7</w:t>
      </w:r>
      <w:r w:rsidRPr="00D11B76">
        <w:rPr>
          <w:rFonts w:ascii="Arial Narrow" w:hAnsi="Arial Narrow" w:cs="Arial"/>
          <w:sz w:val="22"/>
          <w:szCs w:val="22"/>
          <w:lang w:eastAsia="pl-PL"/>
        </w:rPr>
        <w:t xml:space="preserve"> </w:t>
      </w:r>
      <w:r w:rsidRPr="00160F82">
        <w:rPr>
          <w:rFonts w:ascii="Arial Narrow" w:hAnsi="Arial Narrow" w:cs="Arial"/>
          <w:sz w:val="22"/>
          <w:szCs w:val="22"/>
          <w:lang w:eastAsia="pl-PL"/>
        </w:rPr>
        <w:t>do SWZ. Projekt umowy zostanie uzupełniony o dane wynikające z treści oferty.</w:t>
      </w:r>
    </w:p>
    <w:p w:rsidR="00965A91" w:rsidRPr="00160F82" w:rsidRDefault="00965A91" w:rsidP="00FA416C">
      <w:pPr>
        <w:numPr>
          <w:ilvl w:val="1"/>
          <w:numId w:val="3"/>
        </w:numPr>
        <w:suppressAutoHyphens w:val="0"/>
        <w:spacing w:after="240"/>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 xml:space="preserve">W przypadku, gdy okaże się, że wykonawca, którego oferta została wybrana jako najkorzystniejsza, będzie uchylał się od zawarcia umowy w sprawie zamówienia publicznego Zamawiający może dokonać ponownego badania </w:t>
      </w:r>
      <w:r w:rsidR="00085CA3">
        <w:rPr>
          <w:rFonts w:ascii="Arial Narrow" w:hAnsi="Arial Narrow" w:cs="Arial"/>
          <w:sz w:val="22"/>
          <w:szCs w:val="22"/>
          <w:lang w:eastAsia="pl-PL"/>
        </w:rPr>
        <w:br/>
      </w:r>
      <w:r w:rsidRPr="00160F82">
        <w:rPr>
          <w:rFonts w:ascii="Arial Narrow" w:hAnsi="Arial Narrow" w:cs="Arial"/>
          <w:sz w:val="22"/>
          <w:szCs w:val="22"/>
          <w:lang w:eastAsia="pl-PL"/>
        </w:rPr>
        <w:t>i oceny ofert spośród ofert pozostałych w postępowaniu wykonawców oraz wybrać najkorzystniejszą ofertę albo unieważnić postępowania na podstawie art. 255 ustawy.</w:t>
      </w:r>
    </w:p>
    <w:p w:rsidR="00965A91" w:rsidRPr="00160F82" w:rsidRDefault="00965A91" w:rsidP="00EF2B0F">
      <w:pPr>
        <w:pStyle w:val="Styl6"/>
        <w:shd w:val="clear" w:color="auto" w:fill="D9D9D9"/>
        <w:outlineLvl w:val="0"/>
      </w:pPr>
      <w:bookmarkStart w:id="38" w:name="_Toc87729740"/>
      <w:bookmarkStart w:id="39" w:name="_Toc121293014"/>
      <w:bookmarkStart w:id="40" w:name="_Toc80631713"/>
      <w:r w:rsidRPr="00160F82">
        <w:t>WYMAGANIA DOTYCZĄCE ZABEZPIECZENIA NALEŻYTEGO WYKONANIA UMOWY</w:t>
      </w:r>
      <w:bookmarkEnd w:id="38"/>
      <w:bookmarkEnd w:id="39"/>
    </w:p>
    <w:p w:rsidR="00965A91" w:rsidRPr="00160F82" w:rsidRDefault="00965A91" w:rsidP="00215744">
      <w:pPr>
        <w:suppressAutoHyphens w:val="0"/>
        <w:spacing w:after="240"/>
        <w:ind w:left="425" w:hanging="425"/>
        <w:contextualSpacing w:val="0"/>
        <w:jc w:val="both"/>
        <w:rPr>
          <w:rFonts w:ascii="Arial Narrow" w:hAnsi="Arial Narrow" w:cs="Arial"/>
          <w:b/>
          <w:sz w:val="22"/>
          <w:szCs w:val="22"/>
          <w:lang w:eastAsia="pl-PL"/>
        </w:rPr>
      </w:pPr>
      <w:r w:rsidRPr="00160F82">
        <w:rPr>
          <w:rFonts w:ascii="Arial Narrow" w:hAnsi="Arial Narrow" w:cs="Arial"/>
          <w:sz w:val="22"/>
          <w:szCs w:val="22"/>
          <w:lang w:eastAsia="pl-PL"/>
        </w:rPr>
        <w:t>Zamawiający nie wymaga wniesienia zabezpieczenia należytego wykonania umowy</w:t>
      </w:r>
      <w:r w:rsidRPr="00160F82">
        <w:rPr>
          <w:rFonts w:ascii="Arial Narrow" w:hAnsi="Arial Narrow"/>
          <w:sz w:val="22"/>
          <w:szCs w:val="22"/>
          <w:lang w:eastAsia="pl-PL"/>
        </w:rPr>
        <w:t>.</w:t>
      </w:r>
    </w:p>
    <w:p w:rsidR="00965A91" w:rsidRPr="00160F82" w:rsidRDefault="00965A91" w:rsidP="00085CA3">
      <w:pPr>
        <w:pStyle w:val="Styl6"/>
        <w:shd w:val="clear" w:color="auto" w:fill="D9D9D9"/>
        <w:ind w:left="709" w:hanging="709"/>
        <w:outlineLvl w:val="0"/>
      </w:pPr>
      <w:bookmarkStart w:id="41" w:name="_Toc121293015"/>
      <w:r w:rsidRPr="00160F82">
        <w:t>POUCZENIE O ŚRODKACH OCHRONY PRAWNEJ PRZYSŁUGUJĄCYCH WYKONAWCY W TOKU POSTĘPOWANIA O UDZIELENIE ZAMÓWIENIA PUBLICZNEGO</w:t>
      </w:r>
      <w:bookmarkEnd w:id="40"/>
      <w:bookmarkEnd w:id="41"/>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rsidR="00965A91" w:rsidRPr="00160F82" w:rsidRDefault="00965A91" w:rsidP="00481FDA">
      <w:pPr>
        <w:numPr>
          <w:ilvl w:val="1"/>
          <w:numId w:val="3"/>
        </w:numPr>
        <w:suppressAutoHyphens w:val="0"/>
        <w:spacing w:after="120"/>
        <w:contextualSpacing w:val="0"/>
        <w:jc w:val="both"/>
        <w:rPr>
          <w:rFonts w:ascii="Arial Narrow" w:hAnsi="Arial Narrow" w:cs="Arial"/>
          <w:sz w:val="22"/>
          <w:szCs w:val="22"/>
          <w:lang w:eastAsia="pl-PL"/>
        </w:rPr>
      </w:pPr>
      <w:r w:rsidRPr="00160F82">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sidRPr="00160F82">
        <w:rPr>
          <w:rFonts w:ascii="Arial Narrow" w:eastAsia="TimesNewRoman,Bold" w:hAnsi="Arial Narrow" w:cs="Arial"/>
          <w:bCs/>
          <w:sz w:val="22"/>
          <w:szCs w:val="22"/>
          <w:lang w:eastAsia="en-US"/>
        </w:rPr>
        <w:br/>
        <w:t>w art. 469 pkt 15 ustawy, oraz Rzecznikowi Małych i Średnich Przedsiębiorców.</w:t>
      </w:r>
    </w:p>
    <w:p w:rsidR="00965A91" w:rsidRPr="00160F82" w:rsidRDefault="00965A91" w:rsidP="006B6AF5">
      <w:pPr>
        <w:numPr>
          <w:ilvl w:val="1"/>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W przedmiotowym postępowaniu wykonawcy przysługują niżej wymienione środki ochrony prawnej.</w:t>
      </w:r>
    </w:p>
    <w:p w:rsidR="00965A91" w:rsidRPr="00160F82" w:rsidRDefault="00965A91" w:rsidP="006B6AF5">
      <w:pPr>
        <w:numPr>
          <w:ilvl w:val="2"/>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Odwołanie.</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przysługuje na: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niezgodną z przepisami ustawy czynność zamawiającego, podjętą w postępowaniu o udzielenie zamówienia, w tym na projektowane postanowienie umowy; </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zaniechanie czynności w postępowaniu o udzielenie zamówienia, do której Zamawiający był obowiązany na podstawie ustawy.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powinno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czynno</w:t>
      </w:r>
      <w:r w:rsidRPr="00160F82">
        <w:rPr>
          <w:rFonts w:ascii="Arial Narrow" w:eastAsia="TimesNewRoman,Bold" w:hAnsi="Arial Narrow" w:cs="Arial"/>
          <w:bCs/>
          <w:sz w:val="22"/>
          <w:szCs w:val="22"/>
          <w:lang w:eastAsia="en-US"/>
        </w:rPr>
        <w:t>ść</w:t>
      </w:r>
      <w:r w:rsidRPr="00160F82">
        <w:rPr>
          <w:rFonts w:ascii="Arial Narrow" w:hAnsi="Arial Narrow" w:cs="Arial"/>
          <w:bCs/>
          <w:sz w:val="22"/>
          <w:szCs w:val="22"/>
          <w:lang w:eastAsia="en-US"/>
        </w:rPr>
        <w:t>, której zarzuca si</w:t>
      </w:r>
      <w:r w:rsidRPr="00160F82">
        <w:rPr>
          <w:rFonts w:ascii="Arial Narrow" w:eastAsia="TimesNewRoman,Bold" w:hAnsi="Arial Narrow" w:cs="Arial"/>
          <w:bCs/>
          <w:sz w:val="22"/>
          <w:szCs w:val="22"/>
          <w:lang w:eastAsia="en-US"/>
        </w:rPr>
        <w:t xml:space="preserve">ę </w:t>
      </w:r>
      <w:r w:rsidRPr="00160F82">
        <w:rPr>
          <w:rFonts w:ascii="Arial Narrow" w:hAnsi="Arial Narrow" w:cs="Arial"/>
          <w:bCs/>
          <w:sz w:val="22"/>
          <w:szCs w:val="22"/>
          <w:lang w:eastAsia="en-US"/>
        </w:rPr>
        <w:t>niezgodno</w:t>
      </w:r>
      <w:r w:rsidRPr="00160F82">
        <w:rPr>
          <w:rFonts w:ascii="Arial Narrow" w:eastAsia="TimesNewRoman,Bold" w:hAnsi="Arial Narrow" w:cs="Arial"/>
          <w:bCs/>
          <w:sz w:val="22"/>
          <w:szCs w:val="22"/>
          <w:lang w:eastAsia="en-US"/>
        </w:rPr>
        <w:t xml:space="preserve">ść </w:t>
      </w:r>
      <w:r w:rsidRPr="00160F82">
        <w:rPr>
          <w:rFonts w:ascii="Arial Narrow" w:hAnsi="Arial Narrow" w:cs="Arial"/>
          <w:bCs/>
          <w:sz w:val="22"/>
          <w:szCs w:val="22"/>
          <w:lang w:eastAsia="en-US"/>
        </w:rPr>
        <w:t>z przepisami ustawy, zawiera</w:t>
      </w:r>
      <w:r w:rsidRPr="00160F82">
        <w:rPr>
          <w:rFonts w:ascii="Arial Narrow" w:eastAsia="TimesNewRoman,Bold" w:hAnsi="Arial Narrow" w:cs="Arial"/>
          <w:bCs/>
          <w:sz w:val="22"/>
          <w:szCs w:val="22"/>
          <w:lang w:eastAsia="en-US"/>
        </w:rPr>
        <w:t>ć</w:t>
      </w:r>
      <w:r w:rsidRPr="00160F82">
        <w:rPr>
          <w:rFonts w:ascii="Arial Narrow" w:hAnsi="Arial Narrow" w:cs="Arial"/>
          <w:bCs/>
          <w:sz w:val="22"/>
          <w:szCs w:val="22"/>
          <w:lang w:eastAsia="en-US"/>
        </w:rPr>
        <w:t xml:space="preserve"> zwi</w:t>
      </w:r>
      <w:r w:rsidRPr="00160F82">
        <w:rPr>
          <w:rFonts w:ascii="Arial Narrow" w:eastAsia="TimesNewRoman,Bold" w:hAnsi="Arial Narrow" w:cs="Arial"/>
          <w:bCs/>
          <w:sz w:val="22"/>
          <w:szCs w:val="22"/>
          <w:lang w:eastAsia="en-US"/>
        </w:rPr>
        <w:t>ę</w:t>
      </w:r>
      <w:r w:rsidRPr="00160F82">
        <w:rPr>
          <w:rFonts w:ascii="Arial Narrow" w:hAnsi="Arial Narrow" w:cs="Arial"/>
          <w:bCs/>
          <w:sz w:val="22"/>
          <w:szCs w:val="22"/>
          <w:lang w:eastAsia="en-US"/>
        </w:rPr>
        <w:t>złe przedstawienie zarzutów, okre</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la</w:t>
      </w:r>
      <w:r w:rsidRPr="00160F82">
        <w:rPr>
          <w:rFonts w:ascii="Arial Narrow" w:eastAsia="TimesNewRoman,Bold" w:hAnsi="Arial Narrow" w:cs="Arial"/>
          <w:bCs/>
          <w:sz w:val="22"/>
          <w:szCs w:val="22"/>
          <w:lang w:eastAsia="en-US"/>
        </w:rPr>
        <w:t>ć żą</w:t>
      </w:r>
      <w:r w:rsidRPr="00160F82">
        <w:rPr>
          <w:rFonts w:ascii="Arial Narrow" w:hAnsi="Arial Narrow" w:cs="Arial"/>
          <w:bCs/>
          <w:sz w:val="22"/>
          <w:szCs w:val="22"/>
          <w:lang w:eastAsia="en-US"/>
        </w:rPr>
        <w:t>danie oraz wskazywa</w:t>
      </w:r>
      <w:r w:rsidRPr="00160F82">
        <w:rPr>
          <w:rFonts w:ascii="Arial Narrow" w:eastAsia="TimesNewRoman,Bold" w:hAnsi="Arial Narrow" w:cs="Arial"/>
          <w:bCs/>
          <w:sz w:val="22"/>
          <w:szCs w:val="22"/>
          <w:lang w:eastAsia="en-US"/>
        </w:rPr>
        <w:t xml:space="preserve">ć </w:t>
      </w:r>
      <w:r w:rsidRPr="00160F82">
        <w:rPr>
          <w:rFonts w:ascii="Arial Narrow" w:hAnsi="Arial Narrow" w:cs="Arial"/>
          <w:bCs/>
          <w:sz w:val="22"/>
          <w:szCs w:val="22"/>
          <w:lang w:eastAsia="en-US"/>
        </w:rPr>
        <w:t>okoliczno</w:t>
      </w:r>
      <w:r w:rsidRPr="00160F82">
        <w:rPr>
          <w:rFonts w:ascii="Arial Narrow" w:eastAsia="TimesNewRoman,Bold" w:hAnsi="Arial Narrow" w:cs="Arial"/>
          <w:bCs/>
          <w:sz w:val="22"/>
          <w:szCs w:val="22"/>
          <w:lang w:eastAsia="en-US"/>
        </w:rPr>
        <w:t>ś</w:t>
      </w:r>
      <w:r w:rsidRPr="00160F82">
        <w:rPr>
          <w:rFonts w:ascii="Arial Narrow" w:hAnsi="Arial Narrow" w:cs="Arial"/>
          <w:bCs/>
          <w:sz w:val="22"/>
          <w:szCs w:val="22"/>
          <w:lang w:eastAsia="en-US"/>
        </w:rPr>
        <w:t>ci faktyczne i prawne uzasadniaj</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ce wniesienie odwołania.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w:t>
      </w:r>
      <w:r w:rsidRPr="00160F82">
        <w:rPr>
          <w:rFonts w:ascii="Arial Narrow" w:hAnsi="Arial Narrow" w:cs="Lucida Grande"/>
          <w:bCs/>
          <w:sz w:val="22"/>
          <w:szCs w:val="22"/>
          <w:lang w:eastAsia="en-US"/>
        </w:rPr>
        <w:t>ł</w:t>
      </w:r>
      <w:r w:rsidRPr="00160F82">
        <w:rPr>
          <w:rFonts w:ascii="Arial Narrow" w:hAnsi="Arial Narrow" w:cs="Arial"/>
          <w:bCs/>
          <w:sz w:val="22"/>
          <w:szCs w:val="22"/>
          <w:lang w:eastAsia="en-US"/>
        </w:rPr>
        <w:t>anie wnosi si</w:t>
      </w:r>
      <w:r w:rsidRPr="00160F82">
        <w:rPr>
          <w:rFonts w:ascii="Arial Narrow" w:eastAsia="TimesNewRoman,Bold" w:hAnsi="Arial Narrow" w:cs="Lucida Grande"/>
          <w:bCs/>
          <w:sz w:val="22"/>
          <w:szCs w:val="22"/>
          <w:lang w:eastAsia="en-US"/>
        </w:rPr>
        <w:t>ę</w:t>
      </w:r>
      <w:r w:rsidRPr="00160F82">
        <w:rPr>
          <w:rFonts w:ascii="Arial Narrow" w:eastAsia="TimesNewRoman,Bold" w:hAnsi="Arial Narrow" w:cs="Arial"/>
          <w:bCs/>
          <w:sz w:val="22"/>
          <w:szCs w:val="22"/>
          <w:lang w:eastAsia="en-US"/>
        </w:rPr>
        <w:t xml:space="preserve"> </w:t>
      </w:r>
      <w:r w:rsidRPr="00160F82">
        <w:rPr>
          <w:rFonts w:ascii="Arial Narrow" w:hAnsi="Arial Narrow" w:cs="Arial"/>
          <w:bCs/>
          <w:sz w:val="22"/>
          <w:szCs w:val="22"/>
          <w:lang w:eastAsia="en-US"/>
        </w:rPr>
        <w:t>do Prezesa Izby.</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sidRPr="00160F82">
        <w:rPr>
          <w:rFonts w:ascii="Arial Narrow" w:hAnsi="Arial Narrow" w:cs="Arial"/>
          <w:bCs/>
          <w:sz w:val="22"/>
          <w:szCs w:val="22"/>
          <w:lang w:eastAsia="en-US"/>
        </w:rPr>
        <w:lastRenderedPageBreak/>
        <w:t xml:space="preserve">treścią przed upływem tego terminu. Domniemywa się, że Zamawiający mógł zapoznać się </w:t>
      </w:r>
      <w:r w:rsidRPr="00160F82">
        <w:rPr>
          <w:rFonts w:ascii="Arial Narrow" w:hAnsi="Arial Narrow" w:cs="Arial"/>
          <w:bCs/>
          <w:sz w:val="22"/>
          <w:szCs w:val="22"/>
          <w:lang w:eastAsia="en-US"/>
        </w:rPr>
        <w:br/>
        <w:t>z treścią odwołania przed upływem terminu do jego wniesienia, jeżeli przekazanie odpowiednio odwołania albo jego kopii nastąpiło przed upływem terminu do jego wniesienia przy użyciu środków komunikacji elektronicznej.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Odwołanie wnosi się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5 dni od dnia przekazania informacji o czynności Zamawiającego stanowiącej podstawę jego wniesienia, jeżeli informacja została przekazana przy użyciu środków komunikacji elektronicznej;</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10 dni od dnia przekazania informacji o czynności Zamawiającego stanowiącej podstawę jego wniesienia, jeżeli informacja została przekazana w sposób inny niż określony w pkt 18.3.1.5.1.</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wobec treści ogłoszenia wszczynającego postępowanie o udzielenie zamówienia lub wobec treści dokumentów zamówienia wnosi się w terminie 5 dni od dnia publikacji ogłoszenia </w:t>
      </w:r>
      <w:r w:rsidRPr="00160F82">
        <w:rPr>
          <w:rFonts w:ascii="Arial Narrow" w:hAnsi="Arial Narrow" w:cs="Arial"/>
          <w:sz w:val="22"/>
          <w:szCs w:val="22"/>
          <w:lang w:eastAsia="pl-PL"/>
        </w:rPr>
        <w:br/>
        <w:t>w Biuletynie Zamówień Publicznych lub dokumentów zamówienia na stronie internetowej.</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Odwołanie w przypadkach innych niż określone w pkt 18.3.1.5 i pkt 18.3.1.6 wnosi się </w:t>
      </w:r>
      <w:r w:rsidRPr="00160F82">
        <w:rPr>
          <w:rFonts w:ascii="Arial Narrow" w:hAnsi="Arial Narrow" w:cs="Arial"/>
          <w:sz w:val="22"/>
          <w:szCs w:val="22"/>
          <w:lang w:eastAsia="pl-PL"/>
        </w:rPr>
        <w:br/>
        <w:t>w terminie 5 dni od dnia, w którym powzięto lub przy zachowaniu należytej staranności można było powziąć wiadomość o okolicznościach stanowiących podstawę jego wniesienia.</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Jeżeli Zamawiający mimo takiego obowiązku nie przesłał wykonawcy zawiadomienia </w:t>
      </w:r>
      <w:r w:rsidRPr="00160F82">
        <w:rPr>
          <w:rFonts w:ascii="Arial Narrow" w:hAnsi="Arial Narrow" w:cs="Arial"/>
          <w:sz w:val="22"/>
          <w:szCs w:val="22"/>
          <w:lang w:eastAsia="pl-PL"/>
        </w:rPr>
        <w:br/>
        <w:t>o wyborze najkorzystniejszej oferty, odwołanie wnosi się nie później niż w terminie:</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15 dni od dnia zamieszczenia w Biuletynie Zamówień Publicznych ogłoszenia </w:t>
      </w:r>
      <w:r w:rsidRPr="00160F82">
        <w:rPr>
          <w:rFonts w:ascii="Arial Narrow" w:hAnsi="Arial Narrow" w:cs="Arial"/>
          <w:sz w:val="22"/>
          <w:szCs w:val="22"/>
          <w:lang w:eastAsia="pl-PL"/>
        </w:rPr>
        <w:br/>
        <w:t>o wyniku postępowania;</w:t>
      </w:r>
    </w:p>
    <w:p w:rsidR="00965A91" w:rsidRPr="00160F82" w:rsidRDefault="00965A91" w:rsidP="00085CA3">
      <w:pPr>
        <w:numPr>
          <w:ilvl w:val="4"/>
          <w:numId w:val="3"/>
        </w:numPr>
        <w:tabs>
          <w:tab w:val="clear" w:pos="2268"/>
          <w:tab w:val="num" w:pos="3261"/>
        </w:tabs>
        <w:suppressAutoHyphens w:val="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miesiąca od dnia zawarcia umowy, jeżeli Zamawiający</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nie zamieścił w Biuletynie Zamówień Publicznych ogłoszenia o wyniku postępowania.</w:t>
      </w:r>
    </w:p>
    <w:p w:rsidR="00965A91" w:rsidRPr="00160F82" w:rsidRDefault="00965A91" w:rsidP="00085CA3">
      <w:pPr>
        <w:numPr>
          <w:ilvl w:val="2"/>
          <w:numId w:val="3"/>
        </w:numPr>
        <w:tabs>
          <w:tab w:val="num" w:pos="3261"/>
        </w:tabs>
        <w:suppressAutoHyphens w:val="0"/>
        <w:ind w:hanging="992"/>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Skarga do s</w:t>
      </w:r>
      <w:r w:rsidRPr="00160F82">
        <w:rPr>
          <w:rFonts w:ascii="Arial Narrow" w:eastAsia="TimesNewRoman,Bold" w:hAnsi="Arial Narrow" w:cs="Arial"/>
          <w:bCs/>
          <w:sz w:val="22"/>
          <w:szCs w:val="22"/>
          <w:lang w:eastAsia="en-US"/>
        </w:rPr>
        <w:t>ą</w:t>
      </w:r>
      <w:r w:rsidRPr="00160F82">
        <w:rPr>
          <w:rFonts w:ascii="Arial Narrow" w:hAnsi="Arial Narrow" w:cs="Arial"/>
          <w:bCs/>
          <w:sz w:val="22"/>
          <w:szCs w:val="22"/>
          <w:lang w:eastAsia="en-US"/>
        </w:rPr>
        <w:t>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Na orzeczenie Izby, stronom oraz uczestnikom postępowania odwoławczego przysługuje skarga do sądu.</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Skargę wnosi się do Sądu Okręgowego w Warszawie - sądu zamówień publicznych.</w:t>
      </w:r>
    </w:p>
    <w:p w:rsidR="00965A91" w:rsidRPr="00160F82" w:rsidRDefault="00965A91" w:rsidP="006B6AF5">
      <w:pPr>
        <w:numPr>
          <w:ilvl w:val="3"/>
          <w:numId w:val="3"/>
        </w:numPr>
        <w:suppressAutoHyphens w:val="0"/>
        <w:contextualSpacing w:val="0"/>
        <w:jc w:val="both"/>
        <w:rPr>
          <w:rFonts w:ascii="Arial Narrow" w:hAnsi="Arial Narrow" w:cs="Arial"/>
          <w:sz w:val="22"/>
          <w:szCs w:val="22"/>
          <w:lang w:eastAsia="pl-PL"/>
        </w:rPr>
      </w:pPr>
      <w:r w:rsidRPr="00160F82">
        <w:rPr>
          <w:rFonts w:ascii="Arial Narrow" w:hAnsi="Arial Narrow" w:cs="Arial"/>
          <w:bCs/>
          <w:sz w:val="22"/>
          <w:szCs w:val="22"/>
          <w:lang w:eastAsia="en-US"/>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Pr="00160F82">
        <w:rPr>
          <w:rFonts w:ascii="Arial Narrow" w:hAnsi="Arial Narrow" w:cs="Arial"/>
          <w:bCs/>
          <w:sz w:val="22"/>
          <w:szCs w:val="22"/>
          <w:lang w:eastAsia="en-US"/>
        </w:rPr>
        <w:br/>
        <w:t xml:space="preserve">(Dz. U. z 2023 r., poz. 1640 z </w:t>
      </w:r>
      <w:proofErr w:type="spellStart"/>
      <w:r w:rsidRPr="00160F82">
        <w:rPr>
          <w:rFonts w:ascii="Arial Narrow" w:hAnsi="Arial Narrow" w:cs="Arial"/>
          <w:bCs/>
          <w:sz w:val="22"/>
          <w:szCs w:val="22"/>
          <w:lang w:eastAsia="en-US"/>
        </w:rPr>
        <w:t>późn</w:t>
      </w:r>
      <w:proofErr w:type="spellEnd"/>
      <w:r w:rsidRPr="00160F82">
        <w:rPr>
          <w:rFonts w:ascii="Arial Narrow" w:hAnsi="Arial Narrow" w:cs="Arial"/>
          <w:bCs/>
          <w:sz w:val="22"/>
          <w:szCs w:val="22"/>
          <w:lang w:eastAsia="en-US"/>
        </w:rPr>
        <w:t>. zm.) jest równoznaczne z jej wniesieniem.</w:t>
      </w:r>
    </w:p>
    <w:p w:rsidR="00965A91" w:rsidRPr="00160F82" w:rsidRDefault="00965A91" w:rsidP="00F73DBD">
      <w:pPr>
        <w:numPr>
          <w:ilvl w:val="3"/>
          <w:numId w:val="3"/>
        </w:numPr>
        <w:suppressAutoHyphens w:val="0"/>
        <w:autoSpaceDE w:val="0"/>
        <w:autoSpaceDN w:val="0"/>
        <w:adjustRightInd w:val="0"/>
        <w:spacing w:after="24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bCs/>
          <w:sz w:val="22"/>
          <w:szCs w:val="22"/>
          <w:lang w:eastAsia="en-US"/>
        </w:rPr>
        <w:t>W postępowaniu toczącym się wskutek wniesienia skargi nie można rozszerzyć żądania odwołania ani występować z nowymi żądaniami.</w:t>
      </w:r>
    </w:p>
    <w:p w:rsidR="00965A91" w:rsidRPr="00160F82" w:rsidRDefault="00965A91" w:rsidP="00EF2B0F">
      <w:pPr>
        <w:pStyle w:val="Styl6"/>
        <w:shd w:val="clear" w:color="auto" w:fill="D9D9D9"/>
        <w:outlineLvl w:val="0"/>
        <w:rPr>
          <w:rFonts w:eastAsia="TimesNewRoman,Bold"/>
          <w:lang w:eastAsia="en-US"/>
        </w:rPr>
      </w:pPr>
      <w:bookmarkStart w:id="42" w:name="_Toc80631714"/>
      <w:bookmarkStart w:id="43" w:name="_Toc121293016"/>
      <w:r w:rsidRPr="00160F82">
        <w:t>KLAUZULA INFORMACYJNA Z ART. 13 RODO</w:t>
      </w:r>
      <w:r w:rsidRPr="00160F82">
        <w:rPr>
          <w:rStyle w:val="Odwoanieprzypisudolnego"/>
          <w:rFonts w:cs="Arial"/>
          <w:b w:val="0"/>
        </w:rPr>
        <w:footnoteReference w:id="1"/>
      </w:r>
      <w:bookmarkEnd w:id="42"/>
      <w:bookmarkEnd w:id="43"/>
    </w:p>
    <w:p w:rsidR="00965A91" w:rsidRPr="00160F82" w:rsidRDefault="00965A91" w:rsidP="006B6AF5">
      <w:pPr>
        <w:numPr>
          <w:ilvl w:val="1"/>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administratorem Pani/Pana danych osobowych jest Komendant Wojewódzki Policji w Poznaniu z siedzibą przy ul. Kochanowskiego 2a w Poznaniu, kod 60-844</w:t>
      </w:r>
      <w:r w:rsidRPr="00160F82">
        <w:rPr>
          <w:rFonts w:ascii="Arial Narrow" w:hAnsi="Arial Narrow" w:cs="Arial"/>
          <w:i/>
          <w:sz w:val="22"/>
          <w:szCs w:val="22"/>
          <w:lang w:eastAsia="pl-PL"/>
        </w:rPr>
        <w:t>;</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inspektorem ochrony danych osobowych w imieniu Komendanta Wojewódzkiego Policji w Poznaniu jest </w:t>
      </w:r>
      <w:r w:rsidRPr="00160F82">
        <w:rPr>
          <w:rFonts w:ascii="Arial Narrow" w:hAnsi="Arial Narrow" w:cs="Arial"/>
          <w:sz w:val="22"/>
          <w:szCs w:val="22"/>
          <w:lang w:eastAsia="pl-PL"/>
        </w:rPr>
        <w:br/>
        <w:t xml:space="preserve">mł. insp. Wojciech Sobczak – tel. 47 771 53 54, e-mail: </w:t>
      </w:r>
      <w:hyperlink r:id="rId19" w:history="1">
        <w:r w:rsidR="004806A0" w:rsidRPr="00B81400">
          <w:rPr>
            <w:rStyle w:val="Hipercze"/>
            <w:rFonts w:ascii="Arial Narrow" w:hAnsi="Arial Narrow" w:cs="Arial"/>
            <w:sz w:val="22"/>
            <w:szCs w:val="22"/>
            <w:lang w:eastAsia="pl-PL"/>
          </w:rPr>
          <w:t>iod.kwp@po.policja.gov.pl</w:t>
        </w:r>
      </w:hyperlink>
      <w:r w:rsidRPr="00160F82">
        <w:rPr>
          <w:rFonts w:ascii="Arial Narrow" w:hAnsi="Arial Narrow" w:cs="Arial"/>
          <w:sz w:val="22"/>
          <w:szCs w:val="22"/>
          <w:lang w:eastAsia="pl-PL"/>
        </w:rPr>
        <w:t>;</w:t>
      </w:r>
    </w:p>
    <w:p w:rsidR="00965A91" w:rsidRPr="00160F82" w:rsidRDefault="00965A91" w:rsidP="001F7DD3">
      <w:pPr>
        <w:numPr>
          <w:ilvl w:val="2"/>
          <w:numId w:val="3"/>
        </w:numPr>
        <w:suppressAutoHyphens w:val="0"/>
        <w:autoSpaceDE w:val="0"/>
        <w:autoSpaceDN w:val="0"/>
        <w:adjustRightInd w:val="0"/>
        <w:contextualSpacing w:val="0"/>
        <w:jc w:val="both"/>
        <w:rPr>
          <w:rFonts w:ascii="Arial Narrow" w:hAnsi="Arial Narrow" w:cs="Calibri"/>
          <w:b/>
          <w:bCs/>
          <w:color w:val="000000"/>
          <w:sz w:val="22"/>
          <w:szCs w:val="22"/>
          <w:lang w:eastAsia="pl-PL"/>
        </w:rPr>
      </w:pPr>
      <w:r w:rsidRPr="00160F82">
        <w:rPr>
          <w:rFonts w:ascii="Arial Narrow" w:hAnsi="Arial Narrow" w:cs="Arial"/>
          <w:sz w:val="22"/>
          <w:szCs w:val="22"/>
          <w:lang w:eastAsia="pl-PL"/>
        </w:rPr>
        <w:t>Pani/Pana dane osobowe przetwarzane będą na podstawie art. 6 ust. 1 lit. c</w:t>
      </w:r>
      <w:r w:rsidRPr="00160F82">
        <w:rPr>
          <w:rFonts w:ascii="Arial Narrow" w:hAnsi="Arial Narrow" w:cs="Arial"/>
          <w:i/>
          <w:sz w:val="22"/>
          <w:szCs w:val="22"/>
          <w:lang w:eastAsia="pl-PL"/>
        </w:rPr>
        <w:t xml:space="preserve"> </w:t>
      </w:r>
      <w:r w:rsidRPr="00160F82">
        <w:rPr>
          <w:rFonts w:ascii="Arial Narrow" w:hAnsi="Arial Narrow" w:cs="Arial"/>
          <w:sz w:val="22"/>
          <w:szCs w:val="22"/>
          <w:lang w:eastAsia="pl-PL"/>
        </w:rPr>
        <w:t xml:space="preserve">RODO w celu związanym </w:t>
      </w:r>
      <w:r w:rsidRPr="00160F82">
        <w:rPr>
          <w:rFonts w:ascii="Arial Narrow" w:hAnsi="Arial Narrow" w:cs="Arial"/>
          <w:sz w:val="22"/>
          <w:szCs w:val="22"/>
          <w:lang w:eastAsia="pl-PL"/>
        </w:rPr>
        <w:br/>
        <w:t xml:space="preserve">z postępowaniem o udzielenie zamówienia publicznego pn. </w:t>
      </w:r>
      <w:r w:rsidR="0013488A" w:rsidRPr="0085543D">
        <w:rPr>
          <w:rFonts w:ascii="Arial Narrow" w:hAnsi="Arial Narrow"/>
          <w:b/>
          <w:sz w:val="22"/>
          <w:szCs w:val="22"/>
        </w:rPr>
        <w:t xml:space="preserve">Świadczenie usług w zakresie w zakresie obsług technicznych, napraw bieżących i powypadkowych pojazdów służbowych użytkowanych przez </w:t>
      </w:r>
      <w:r w:rsidR="00646EAE">
        <w:rPr>
          <w:rFonts w:ascii="Arial Narrow" w:hAnsi="Arial Narrow"/>
          <w:b/>
          <w:sz w:val="22"/>
          <w:szCs w:val="22"/>
        </w:rPr>
        <w:t>KMP Leszno</w:t>
      </w:r>
      <w:r w:rsidR="00A15C8E">
        <w:rPr>
          <w:rFonts w:ascii="Arial Narrow" w:hAnsi="Arial Narrow"/>
          <w:b/>
          <w:sz w:val="22"/>
          <w:szCs w:val="22"/>
        </w:rPr>
        <w:t xml:space="preserve">, </w:t>
      </w:r>
      <w:r w:rsidR="007A46FA" w:rsidRPr="00A15C8E">
        <w:rPr>
          <w:rFonts w:ascii="Arial Narrow" w:hAnsi="Arial Narrow" w:cs="Calibri"/>
          <w:bCs/>
          <w:color w:val="000000"/>
          <w:sz w:val="22"/>
          <w:szCs w:val="22"/>
          <w:lang w:eastAsia="pl-PL"/>
        </w:rPr>
        <w:t>o</w:t>
      </w:r>
      <w:r w:rsidRPr="00160F82">
        <w:rPr>
          <w:rFonts w:ascii="Arial Narrow" w:hAnsi="Arial Narrow" w:cs="Calibri"/>
          <w:bCs/>
          <w:color w:val="000000"/>
          <w:sz w:val="22"/>
          <w:szCs w:val="22"/>
          <w:lang w:eastAsia="pl-PL"/>
        </w:rPr>
        <w:t xml:space="preserve"> numerze referencyjnym</w:t>
      </w:r>
      <w:r w:rsidR="007A46FA" w:rsidRPr="00160F82">
        <w:rPr>
          <w:rFonts w:ascii="Arial Narrow" w:hAnsi="Arial Narrow" w:cs="Calibri"/>
          <w:b/>
          <w:bCs/>
          <w:color w:val="000000"/>
          <w:sz w:val="22"/>
          <w:szCs w:val="22"/>
          <w:lang w:eastAsia="pl-PL"/>
        </w:rPr>
        <w:t xml:space="preserve"> ZZP.2380</w:t>
      </w:r>
      <w:r w:rsidR="00034C0F">
        <w:rPr>
          <w:rFonts w:ascii="Arial Narrow" w:hAnsi="Arial Narrow" w:cs="Calibri"/>
          <w:b/>
          <w:bCs/>
          <w:color w:val="000000"/>
          <w:sz w:val="22"/>
          <w:szCs w:val="22"/>
          <w:lang w:eastAsia="pl-PL"/>
        </w:rPr>
        <w:t>.</w:t>
      </w:r>
      <w:r w:rsidR="00646EAE">
        <w:rPr>
          <w:rFonts w:ascii="Arial Narrow" w:hAnsi="Arial Narrow" w:cs="Calibri"/>
          <w:b/>
          <w:bCs/>
          <w:color w:val="000000"/>
          <w:sz w:val="22"/>
          <w:szCs w:val="22"/>
          <w:lang w:eastAsia="pl-PL"/>
        </w:rPr>
        <w:t>100</w:t>
      </w:r>
      <w:r w:rsidR="00085CA3">
        <w:rPr>
          <w:rFonts w:ascii="Arial Narrow" w:hAnsi="Arial Narrow" w:cs="Calibri"/>
          <w:b/>
          <w:bCs/>
          <w:color w:val="000000"/>
          <w:sz w:val="22"/>
          <w:szCs w:val="22"/>
          <w:lang w:eastAsia="pl-PL"/>
        </w:rPr>
        <w:t>.</w:t>
      </w:r>
      <w:r w:rsidRPr="00160F82">
        <w:rPr>
          <w:rFonts w:ascii="Arial Narrow" w:hAnsi="Arial Narrow" w:cs="Calibri"/>
          <w:b/>
          <w:bCs/>
          <w:color w:val="000000"/>
          <w:sz w:val="22"/>
          <w:szCs w:val="22"/>
          <w:lang w:eastAsia="pl-PL"/>
        </w:rPr>
        <w:t>2024.</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odbiorcami Pani/Pana danych osobowych będą osoby lub podmioty, którym udostępniona zostanie dokumentacja postępowania w oparciu o art. 18 oraz art. 74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Pani/Pana dane osobowe będą przechowywane</w:t>
      </w:r>
      <w:r w:rsidRPr="00160F82">
        <w:rPr>
          <w:rFonts w:ascii="Arial Narrow" w:hAnsi="Arial Narrow"/>
          <w:sz w:val="22"/>
          <w:szCs w:val="22"/>
          <w:lang w:eastAsia="pl-PL"/>
        </w:rPr>
        <w:t xml:space="preserve"> </w:t>
      </w:r>
      <w:r w:rsidRPr="00160F82">
        <w:rPr>
          <w:rFonts w:ascii="Arial Narrow" w:hAnsi="Arial Narrow" w:cs="Arial"/>
          <w:sz w:val="22"/>
          <w:szCs w:val="22"/>
          <w:lang w:eastAsia="pl-PL"/>
        </w:rPr>
        <w:t xml:space="preserve">przez okres obowiązywania umowy, a następnie przez </w:t>
      </w:r>
      <w:r w:rsidRPr="00160F82">
        <w:rPr>
          <w:rFonts w:ascii="Arial Narrow" w:hAnsi="Arial Narrow" w:cs="Arial"/>
          <w:sz w:val="22"/>
          <w:szCs w:val="22"/>
          <w:lang w:eastAsia="pl-PL"/>
        </w:rPr>
        <w:br/>
        <w:t xml:space="preserve">4 lata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w:t>
      </w:r>
      <w:r w:rsidRPr="00160F82">
        <w:rPr>
          <w:rFonts w:ascii="Arial Narrow" w:hAnsi="Arial Narrow" w:cs="Arial"/>
          <w:sz w:val="22"/>
          <w:szCs w:val="22"/>
          <w:lang w:eastAsia="pl-PL"/>
        </w:rPr>
        <w:lastRenderedPageBreak/>
        <w:t>obrony przed takimi roszczeniami przez administratora danych. Ponadto okres przechowywania danych może zostać przedłużony na okres potrzebny do przeprowadzenia archiwizacji;</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obowiązek podania przez Panią/Pana danych osobowych bezpośrednio Pani/Pana dotyczących jest wymogiem ustawowym określonym w przepisach ustawy, związanym z udziałem w postępowaniu </w:t>
      </w:r>
      <w:r w:rsidRPr="00160F82">
        <w:rPr>
          <w:rFonts w:ascii="Arial Narrow" w:hAnsi="Arial Narrow" w:cs="Arial"/>
          <w:sz w:val="22"/>
          <w:szCs w:val="22"/>
          <w:lang w:eastAsia="pl-PL"/>
        </w:rPr>
        <w:br/>
        <w:t xml:space="preserve">o udzielenie zamówienia publicznego;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 xml:space="preserve">konsekwencje niepodania określonych danych wynikają z ustawy;  </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odniesieniu do Pani/Pana danych osobowych decyzje nie będą podejmowane w sposób zautomatyzowany, stosowanie do art. 22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posiada Pani/Pan:</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15 RODO prawo dostępu do danych osobowych Pani/Pana dotyczących,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16 RODO prawo do sprostowania Pani/Pana danych osobowych</w:t>
      </w:r>
      <w:r w:rsidRPr="00160F82">
        <w:rPr>
          <w:rStyle w:val="Odwoanieprzypisudolnego"/>
          <w:rFonts w:ascii="Arial Narrow" w:hAnsi="Arial Narrow" w:cs="Arial"/>
          <w:sz w:val="22"/>
          <w:szCs w:val="22"/>
          <w:lang w:eastAsia="pl-PL"/>
        </w:rPr>
        <w:footnoteReference w:id="2"/>
      </w:r>
      <w:r w:rsidRPr="00160F82">
        <w:rPr>
          <w:rFonts w:ascii="Arial Narrow" w:hAnsi="Arial Narrow" w:cs="Arial"/>
          <w:sz w:val="22"/>
          <w:szCs w:val="22"/>
          <w:lang w:eastAsia="pl-PL"/>
        </w:rPr>
        <w:t>,</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18 RODO prawo żądania od administratora ograniczenia przetwarzania danych osobowych z zastrzeżeniem przypadków, o których mowa w art. 18 ust. 2 RODO</w:t>
      </w:r>
      <w:r w:rsidRPr="00160F82">
        <w:rPr>
          <w:rStyle w:val="Odwoanieprzypisudolnego"/>
          <w:rFonts w:ascii="Arial Narrow" w:hAnsi="Arial Narrow" w:cs="Arial"/>
          <w:sz w:val="22"/>
          <w:szCs w:val="22"/>
          <w:lang w:eastAsia="pl-PL"/>
        </w:rPr>
        <w:footnoteReference w:id="3"/>
      </w:r>
      <w:r w:rsidRPr="00160F82">
        <w:rPr>
          <w:rFonts w:ascii="Arial Narrow" w:hAnsi="Arial Narrow" w:cs="Arial"/>
          <w:sz w:val="22"/>
          <w:szCs w:val="22"/>
          <w:lang w:eastAsia="pl-PL"/>
        </w:rPr>
        <w:t xml:space="preserve">,  </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965A91" w:rsidRPr="00160F82" w:rsidRDefault="00965A91" w:rsidP="006B6AF5">
      <w:pPr>
        <w:numPr>
          <w:ilvl w:val="2"/>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nie przysługuje Pani/Panu:</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w związku z art. 17 ust. 3 lit. b, d lub e RODO prawo do usunięcia danych osobowych,</w:t>
      </w:r>
    </w:p>
    <w:p w:rsidR="00965A91" w:rsidRPr="00160F82" w:rsidRDefault="00965A91" w:rsidP="006B6AF5">
      <w:pPr>
        <w:numPr>
          <w:ilvl w:val="3"/>
          <w:numId w:val="3"/>
        </w:numPr>
        <w:suppressAutoHyphens w:val="0"/>
        <w:autoSpaceDE w:val="0"/>
        <w:autoSpaceDN w:val="0"/>
        <w:adjustRightInd w:val="0"/>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prawo do przenoszenia danych osobowych, o którym mowa w art. 20 RODO,</w:t>
      </w:r>
    </w:p>
    <w:p w:rsidR="00965A91" w:rsidRPr="00160F82" w:rsidRDefault="00965A91" w:rsidP="006B6AF5">
      <w:pPr>
        <w:numPr>
          <w:ilvl w:val="3"/>
          <w:numId w:val="3"/>
        </w:numPr>
        <w:suppressAutoHyphens w:val="0"/>
        <w:autoSpaceDE w:val="0"/>
        <w:autoSpaceDN w:val="0"/>
        <w:adjustRightInd w:val="0"/>
        <w:spacing w:after="100"/>
        <w:ind w:left="2269" w:hanging="851"/>
        <w:contextualSpacing w:val="0"/>
        <w:jc w:val="both"/>
        <w:rPr>
          <w:rFonts w:ascii="Arial Narrow" w:eastAsia="TimesNewRoman,Bold" w:hAnsi="Arial Narrow" w:cs="Arial"/>
          <w:b/>
          <w:bCs/>
          <w:sz w:val="22"/>
          <w:szCs w:val="22"/>
          <w:lang w:eastAsia="en-US"/>
        </w:rPr>
      </w:pPr>
      <w:r w:rsidRPr="00160F82">
        <w:rPr>
          <w:rFonts w:ascii="Arial Narrow" w:hAnsi="Arial Narrow" w:cs="Arial"/>
          <w:sz w:val="22"/>
          <w:szCs w:val="22"/>
          <w:lang w:eastAsia="pl-PL"/>
        </w:rPr>
        <w:t>na podstawie art. 21 RODO prawo sprzeciwu, wobec przetwarzania danych osobowych, gdyż podstawą prawną przetwarzania Pani/Pana danych osobowych jest art. 6 ust. 1 lit. c RODO.</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965A91" w:rsidRPr="00160F82" w:rsidRDefault="00965A91" w:rsidP="00481FDA">
      <w:pPr>
        <w:numPr>
          <w:ilvl w:val="1"/>
          <w:numId w:val="3"/>
        </w:numPr>
        <w:suppressAutoHyphens w:val="0"/>
        <w:autoSpaceDE w:val="0"/>
        <w:autoSpaceDN w:val="0"/>
        <w:adjustRightInd w:val="0"/>
        <w:spacing w:after="120"/>
        <w:contextualSpacing w:val="0"/>
        <w:jc w:val="both"/>
        <w:rPr>
          <w:rFonts w:ascii="Arial Narrow" w:eastAsia="TimesNewRoman,Bold" w:hAnsi="Arial Narrow" w:cs="Arial"/>
          <w:bCs/>
          <w:sz w:val="22"/>
          <w:szCs w:val="22"/>
          <w:lang w:eastAsia="en-US"/>
        </w:rPr>
      </w:pPr>
      <w:r w:rsidRPr="00160F82">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965A91" w:rsidRPr="00160F82" w:rsidRDefault="00965A91" w:rsidP="006B6AF5">
      <w:pPr>
        <w:numPr>
          <w:ilvl w:val="1"/>
          <w:numId w:val="3"/>
        </w:numPr>
        <w:suppressAutoHyphens w:val="0"/>
        <w:autoSpaceDE w:val="0"/>
        <w:autoSpaceDN w:val="0"/>
        <w:adjustRightInd w:val="0"/>
        <w:spacing w:after="200"/>
        <w:contextualSpacing w:val="0"/>
        <w:jc w:val="both"/>
        <w:rPr>
          <w:rFonts w:ascii="Arial Narrow" w:eastAsia="TimesNewRoman,Bold" w:hAnsi="Arial Narrow" w:cs="Arial"/>
          <w:b/>
          <w:bCs/>
          <w:sz w:val="22"/>
          <w:szCs w:val="22"/>
          <w:lang w:eastAsia="en-US"/>
        </w:rPr>
      </w:pPr>
      <w:r w:rsidRPr="00160F82">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160F82">
        <w:rPr>
          <w:rFonts w:ascii="Arial Narrow" w:eastAsia="TimesNewRoman,Bold" w:hAnsi="Arial Narrow" w:cs="Arial"/>
          <w:b/>
          <w:bCs/>
          <w:sz w:val="22"/>
          <w:szCs w:val="22"/>
          <w:lang w:eastAsia="en-US"/>
        </w:rPr>
        <w:t>.</w:t>
      </w:r>
    </w:p>
    <w:p w:rsidR="00965A91" w:rsidRPr="00160F82" w:rsidRDefault="00965A91" w:rsidP="004D6551">
      <w:pPr>
        <w:pStyle w:val="Styl6"/>
        <w:shd w:val="clear" w:color="auto" w:fill="D9D9D9"/>
        <w:outlineLvl w:val="0"/>
        <w:rPr>
          <w:rFonts w:eastAsia="TimesNewRoman,Bold"/>
          <w:lang w:eastAsia="en-US"/>
        </w:rPr>
      </w:pPr>
      <w:bookmarkStart w:id="44" w:name="_Toc80631715"/>
      <w:bookmarkStart w:id="45" w:name="_Toc121293017"/>
      <w:r w:rsidRPr="00160F82">
        <w:t>WYKAZ ZAŁĄCZNIKÓW STANOWIĄCYCH INTEGRALNĄ CZĘŚĆ SWZ</w:t>
      </w:r>
      <w:bookmarkEnd w:id="44"/>
      <w:bookmarkEnd w:id="45"/>
    </w:p>
    <w:tbl>
      <w:tblPr>
        <w:tblW w:w="9928" w:type="dxa"/>
        <w:tblInd w:w="-5" w:type="dxa"/>
        <w:tblCellMar>
          <w:left w:w="28" w:type="dxa"/>
          <w:right w:w="28" w:type="dxa"/>
        </w:tblCellMar>
        <w:tblLook w:val="00A0" w:firstRow="1" w:lastRow="0" w:firstColumn="1" w:lastColumn="0" w:noHBand="0" w:noVBand="0"/>
      </w:tblPr>
      <w:tblGrid>
        <w:gridCol w:w="1281"/>
        <w:gridCol w:w="284"/>
        <w:gridCol w:w="8363"/>
      </w:tblGrid>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1</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Opis przedmiotu zamówienia</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2</w:t>
            </w:r>
          </w:p>
        </w:tc>
        <w:tc>
          <w:tcPr>
            <w:tcW w:w="284" w:type="dxa"/>
          </w:tcPr>
          <w:p w:rsidR="00965A91" w:rsidRPr="00160F82" w:rsidRDefault="00B61B49" w:rsidP="00A84650">
            <w:pPr>
              <w:pStyle w:val="Tekstpodstawowy2"/>
              <w:spacing w:after="80"/>
              <w:ind w:left="0" w:firstLine="0"/>
              <w:jc w:val="center"/>
              <w:rPr>
                <w:rFonts w:cs="Arial"/>
                <w:szCs w:val="22"/>
              </w:rPr>
            </w:pPr>
            <w:r>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rFonts w:cs="Arial"/>
                <w:szCs w:val="22"/>
              </w:rPr>
              <w:t>Formularz ofertowy</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Załącznik nr 3</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A84650">
            <w:pPr>
              <w:pStyle w:val="Tekstpodstawowy2"/>
              <w:spacing w:after="80"/>
              <w:ind w:left="0" w:firstLine="0"/>
              <w:jc w:val="both"/>
              <w:rPr>
                <w:rFonts w:cs="Arial"/>
                <w:szCs w:val="22"/>
              </w:rPr>
            </w:pPr>
            <w:r w:rsidRPr="00160F82">
              <w:rPr>
                <w:rFonts w:cs="Arial"/>
                <w:szCs w:val="22"/>
              </w:rPr>
              <w:t>Oświadczenie, o którym mowa w art. 125 ust. 1 ustawy w zakresie dotyczącym braku podstaw do wykluczenia</w:t>
            </w:r>
          </w:p>
        </w:tc>
      </w:tr>
      <w:tr w:rsidR="00965A91" w:rsidRPr="00160F82" w:rsidTr="004B4107">
        <w:tc>
          <w:tcPr>
            <w:tcW w:w="1281" w:type="dxa"/>
          </w:tcPr>
          <w:p w:rsidR="00965A91" w:rsidRPr="00160F82" w:rsidRDefault="00043E75" w:rsidP="00A84650">
            <w:pPr>
              <w:pStyle w:val="Tekstpodstawowy2"/>
              <w:spacing w:after="80"/>
              <w:ind w:left="0" w:firstLine="0"/>
              <w:jc w:val="left"/>
              <w:rPr>
                <w:rFonts w:cs="Arial"/>
                <w:szCs w:val="22"/>
              </w:rPr>
            </w:pPr>
            <w:r w:rsidRPr="00160F82">
              <w:rPr>
                <w:rFonts w:cs="Arial"/>
                <w:szCs w:val="22"/>
              </w:rPr>
              <w:t xml:space="preserve">Załącznik nr </w:t>
            </w:r>
            <w:r w:rsidR="00965A91" w:rsidRPr="00160F82">
              <w:rPr>
                <w:rFonts w:cs="Arial"/>
                <w:szCs w:val="22"/>
              </w:rPr>
              <w:t>4</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043E75" w:rsidRPr="00043E75" w:rsidRDefault="00965A91" w:rsidP="00043E75">
            <w:pPr>
              <w:pStyle w:val="Tekstpodstawowy2"/>
              <w:spacing w:after="80"/>
              <w:ind w:left="0" w:firstLine="0"/>
              <w:jc w:val="both"/>
            </w:pPr>
            <w:r w:rsidRPr="00160F82">
              <w:rPr>
                <w:rFonts w:cs="Arial"/>
                <w:szCs w:val="22"/>
              </w:rPr>
              <w:t>Oświadczenie, o którym mowa w art. 125 ust. 1 ustawy w zakresie dotyczącym spełniania warunków udziału w postępowaniu</w:t>
            </w:r>
          </w:p>
        </w:tc>
      </w:tr>
      <w:tr w:rsidR="00043E75" w:rsidRPr="00160F82" w:rsidTr="004B4107">
        <w:tc>
          <w:tcPr>
            <w:tcW w:w="1281" w:type="dxa"/>
          </w:tcPr>
          <w:p w:rsidR="00043E75" w:rsidRPr="00160F82" w:rsidRDefault="00043E75"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5</w:t>
            </w:r>
          </w:p>
        </w:tc>
        <w:tc>
          <w:tcPr>
            <w:tcW w:w="284" w:type="dxa"/>
          </w:tcPr>
          <w:p w:rsidR="00043E75"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043E75" w:rsidRPr="00160F82" w:rsidRDefault="002D7C1E" w:rsidP="00043E75">
            <w:pPr>
              <w:pStyle w:val="Tekstpodstawowy2"/>
              <w:spacing w:after="80"/>
              <w:ind w:left="0" w:firstLine="0"/>
              <w:jc w:val="both"/>
              <w:rPr>
                <w:rFonts w:cs="Arial"/>
                <w:szCs w:val="22"/>
              </w:rPr>
            </w:pPr>
            <w:r w:rsidRPr="005467B7">
              <w:rPr>
                <w:rFonts w:cs="Arial"/>
                <w:szCs w:val="22"/>
              </w:rPr>
              <w:t>Oświadczenie dotyczące podziału i zakres</w:t>
            </w:r>
            <w:r>
              <w:rPr>
                <w:rFonts w:cs="Arial"/>
                <w:szCs w:val="22"/>
              </w:rPr>
              <w:t>u</w:t>
            </w:r>
            <w:r w:rsidRPr="005467B7">
              <w:rPr>
                <w:rFonts w:cs="Arial"/>
                <w:szCs w:val="22"/>
              </w:rPr>
              <w:t xml:space="preserve"> </w:t>
            </w:r>
            <w:r>
              <w:rPr>
                <w:rFonts w:cs="Arial"/>
                <w:szCs w:val="22"/>
              </w:rPr>
              <w:t>usług</w:t>
            </w:r>
            <w:r w:rsidRPr="005467B7">
              <w:rPr>
                <w:rFonts w:cs="Arial"/>
                <w:szCs w:val="22"/>
              </w:rPr>
              <w:t xml:space="preserve"> wykonywanych przez poszczególnych wykonawców wspólnie ubiegających się o udzielenie zamówienia</w:t>
            </w:r>
          </w:p>
        </w:tc>
      </w:tr>
      <w:tr w:rsidR="002D7C1E" w:rsidRPr="00160F82" w:rsidTr="004B4107">
        <w:tc>
          <w:tcPr>
            <w:tcW w:w="1281" w:type="dxa"/>
          </w:tcPr>
          <w:p w:rsidR="002D7C1E" w:rsidRPr="00160F82" w:rsidRDefault="00D11B76" w:rsidP="00A84650">
            <w:pPr>
              <w:pStyle w:val="Tekstpodstawowy2"/>
              <w:spacing w:after="80"/>
              <w:ind w:left="0" w:firstLine="0"/>
              <w:jc w:val="left"/>
              <w:rPr>
                <w:rFonts w:cs="Arial"/>
                <w:szCs w:val="22"/>
              </w:rPr>
            </w:pPr>
            <w:r w:rsidRPr="00160F82">
              <w:rPr>
                <w:rFonts w:cs="Arial"/>
                <w:szCs w:val="22"/>
              </w:rPr>
              <w:t>Załącznik nr</w:t>
            </w:r>
            <w:r>
              <w:rPr>
                <w:rFonts w:cs="Arial"/>
                <w:szCs w:val="22"/>
              </w:rPr>
              <w:t xml:space="preserve"> 6</w:t>
            </w:r>
          </w:p>
        </w:tc>
        <w:tc>
          <w:tcPr>
            <w:tcW w:w="284" w:type="dxa"/>
          </w:tcPr>
          <w:p w:rsidR="002D7C1E" w:rsidRPr="00160F82" w:rsidRDefault="00D11B76" w:rsidP="00A84650">
            <w:pPr>
              <w:pStyle w:val="Tekstpodstawowy2"/>
              <w:spacing w:after="80"/>
              <w:ind w:left="0" w:firstLine="0"/>
              <w:jc w:val="center"/>
              <w:rPr>
                <w:rFonts w:cs="Arial"/>
                <w:szCs w:val="22"/>
              </w:rPr>
            </w:pPr>
            <w:r>
              <w:rPr>
                <w:rFonts w:cs="Arial"/>
                <w:szCs w:val="22"/>
              </w:rPr>
              <w:t>-</w:t>
            </w:r>
          </w:p>
        </w:tc>
        <w:tc>
          <w:tcPr>
            <w:tcW w:w="8363" w:type="dxa"/>
          </w:tcPr>
          <w:p w:rsidR="002D7C1E" w:rsidRPr="005467B7" w:rsidRDefault="00D11B76" w:rsidP="00043E75">
            <w:pPr>
              <w:pStyle w:val="Tekstpodstawowy2"/>
              <w:spacing w:after="80"/>
              <w:ind w:left="0" w:firstLine="0"/>
              <w:jc w:val="both"/>
              <w:rPr>
                <w:rFonts w:cs="Arial"/>
                <w:szCs w:val="22"/>
              </w:rPr>
            </w:pPr>
            <w:r w:rsidRPr="006C3C74">
              <w:rPr>
                <w:rFonts w:cs="Arial"/>
                <w:szCs w:val="22"/>
              </w:rPr>
              <w:t>Zobowiązanie o udostępnieniu zasobów przez inny podmiot</w:t>
            </w:r>
          </w:p>
        </w:tc>
      </w:tr>
      <w:tr w:rsidR="00965A91" w:rsidRPr="00160F82" w:rsidTr="004B4107">
        <w:tc>
          <w:tcPr>
            <w:tcW w:w="1281" w:type="dxa"/>
          </w:tcPr>
          <w:p w:rsidR="00965A91" w:rsidRPr="00160F82" w:rsidRDefault="00965A91" w:rsidP="00A84650">
            <w:pPr>
              <w:pStyle w:val="Tekstpodstawowy2"/>
              <w:spacing w:after="80"/>
              <w:ind w:left="0" w:firstLine="0"/>
              <w:jc w:val="left"/>
              <w:rPr>
                <w:rFonts w:cs="Arial"/>
                <w:szCs w:val="22"/>
              </w:rPr>
            </w:pPr>
            <w:r w:rsidRPr="00160F82">
              <w:rPr>
                <w:rFonts w:cs="Arial"/>
                <w:szCs w:val="22"/>
              </w:rPr>
              <w:t xml:space="preserve">Załącznik nr </w:t>
            </w:r>
            <w:r w:rsidR="00D11B76">
              <w:rPr>
                <w:rFonts w:cs="Arial"/>
                <w:szCs w:val="22"/>
              </w:rPr>
              <w:t>7</w:t>
            </w:r>
          </w:p>
        </w:tc>
        <w:tc>
          <w:tcPr>
            <w:tcW w:w="284" w:type="dxa"/>
          </w:tcPr>
          <w:p w:rsidR="00965A91" w:rsidRPr="00160F82" w:rsidRDefault="00965A91" w:rsidP="00A84650">
            <w:pPr>
              <w:pStyle w:val="Tekstpodstawowy2"/>
              <w:spacing w:after="80"/>
              <w:ind w:left="0" w:firstLine="0"/>
              <w:jc w:val="center"/>
              <w:rPr>
                <w:rFonts w:cs="Arial"/>
                <w:szCs w:val="22"/>
              </w:rPr>
            </w:pPr>
            <w:r w:rsidRPr="00160F82">
              <w:rPr>
                <w:rFonts w:cs="Arial"/>
                <w:szCs w:val="22"/>
              </w:rPr>
              <w:t>-</w:t>
            </w:r>
          </w:p>
        </w:tc>
        <w:tc>
          <w:tcPr>
            <w:tcW w:w="8363" w:type="dxa"/>
          </w:tcPr>
          <w:p w:rsidR="00965A91" w:rsidRPr="00160F82" w:rsidRDefault="00965A91" w:rsidP="007A46FA">
            <w:pPr>
              <w:pStyle w:val="Tekstpodstawowy2"/>
              <w:spacing w:after="80"/>
              <w:ind w:left="0" w:firstLine="0"/>
              <w:jc w:val="both"/>
              <w:rPr>
                <w:rFonts w:cs="Arial"/>
                <w:szCs w:val="22"/>
              </w:rPr>
            </w:pPr>
            <w:r w:rsidRPr="00160F82">
              <w:rPr>
                <w:color w:val="000000"/>
                <w:szCs w:val="22"/>
              </w:rPr>
              <w:t xml:space="preserve">Projekt umowy </w:t>
            </w:r>
          </w:p>
        </w:tc>
      </w:tr>
    </w:tbl>
    <w:p w:rsidR="00965A91" w:rsidRDefault="00965A91" w:rsidP="005467B7">
      <w:pPr>
        <w:pStyle w:val="Tekstpodstawowy2"/>
        <w:spacing w:after="120"/>
        <w:jc w:val="both"/>
        <w:rPr>
          <w:rFonts w:cs="Arial"/>
          <w:szCs w:val="22"/>
        </w:rPr>
      </w:pPr>
    </w:p>
    <w:p w:rsidR="0065799A" w:rsidRDefault="0065799A" w:rsidP="0065799A">
      <w:pPr>
        <w:pStyle w:val="Styl8"/>
      </w:pPr>
    </w:p>
    <w:p w:rsidR="004B4107" w:rsidRDefault="004B4107" w:rsidP="0065799A">
      <w:pPr>
        <w:pStyle w:val="Styl8"/>
      </w:pPr>
    </w:p>
    <w:p w:rsidR="004B4107" w:rsidRDefault="004B4107" w:rsidP="0065799A">
      <w:pPr>
        <w:pStyle w:val="Styl8"/>
      </w:pPr>
    </w:p>
    <w:p w:rsidR="004B4107" w:rsidRDefault="004B4107" w:rsidP="0065799A">
      <w:pPr>
        <w:pStyle w:val="Styl8"/>
      </w:pPr>
    </w:p>
    <w:p w:rsidR="004B4107" w:rsidRDefault="004B4107" w:rsidP="0065799A">
      <w:pPr>
        <w:pStyle w:val="Styl8"/>
      </w:pPr>
    </w:p>
    <w:p w:rsidR="00034C0F" w:rsidRDefault="00034C0F" w:rsidP="0065799A">
      <w:pPr>
        <w:pStyle w:val="Styl8"/>
      </w:pPr>
    </w:p>
    <w:p w:rsidR="00AB331B" w:rsidRDefault="00AB331B" w:rsidP="0036316A">
      <w:pPr>
        <w:shd w:val="clear" w:color="auto" w:fill="D9D9D9"/>
        <w:tabs>
          <w:tab w:val="left" w:pos="1485"/>
        </w:tabs>
        <w:suppressAutoHyphens w:val="0"/>
        <w:ind w:left="425" w:hanging="425"/>
        <w:contextualSpacing w:val="0"/>
        <w:jc w:val="center"/>
        <w:rPr>
          <w:rFonts w:ascii="Arial Narrow" w:eastAsia="SimSun" w:hAnsi="Arial Narrow" w:cs="Mangal"/>
          <w:b/>
          <w:sz w:val="22"/>
          <w:szCs w:val="22"/>
          <w:lang w:eastAsia="hi-IN" w:bidi="hi-IN"/>
        </w:rPr>
        <w:sectPr w:rsidR="00AB331B" w:rsidSect="00D6327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36316A">
      <w:pPr>
        <w:shd w:val="clear" w:color="auto" w:fill="D9D9D9"/>
        <w:tabs>
          <w:tab w:val="left" w:pos="1485"/>
        </w:tabs>
        <w:suppressAutoHyphens w:val="0"/>
        <w:ind w:left="425" w:hanging="425"/>
        <w:contextualSpacing w:val="0"/>
        <w:jc w:val="center"/>
        <w:rPr>
          <w:rFonts w:ascii="Arial Narrow" w:hAnsi="Arial Narrow"/>
          <w:sz w:val="22"/>
          <w:szCs w:val="22"/>
          <w:lang w:eastAsia="pl-PL"/>
        </w:rPr>
      </w:pPr>
      <w:r w:rsidRPr="00160F82">
        <w:rPr>
          <w:rFonts w:ascii="Arial Narrow" w:eastAsia="SimSun" w:hAnsi="Arial Narrow" w:cs="Mangal"/>
          <w:b/>
          <w:sz w:val="22"/>
          <w:szCs w:val="22"/>
          <w:lang w:eastAsia="hi-IN" w:bidi="hi-IN"/>
        </w:rPr>
        <w:lastRenderedPageBreak/>
        <w:t>Załącznik nr 1</w:t>
      </w:r>
      <w:r w:rsidR="007A46FA" w:rsidRPr="00160F82">
        <w:rPr>
          <w:rFonts w:ascii="Arial Narrow" w:eastAsia="SimSun" w:hAnsi="Arial Narrow" w:cs="Mangal"/>
          <w:b/>
          <w:sz w:val="22"/>
          <w:szCs w:val="22"/>
          <w:lang w:eastAsia="hi-IN" w:bidi="hi-IN"/>
        </w:rPr>
        <w:t xml:space="preserve"> </w:t>
      </w:r>
      <w:r w:rsidRPr="00160F82">
        <w:rPr>
          <w:rFonts w:ascii="Arial Narrow" w:eastAsia="SimSun" w:hAnsi="Arial Narrow" w:cs="Mangal"/>
          <w:b/>
          <w:sz w:val="22"/>
          <w:szCs w:val="22"/>
          <w:lang w:eastAsia="hi-IN" w:bidi="hi-IN"/>
        </w:rPr>
        <w:t xml:space="preserve">do SWZ – Opis przedmiotu zamówienia </w:t>
      </w:r>
    </w:p>
    <w:p w:rsidR="005154C7" w:rsidRPr="00A01116" w:rsidRDefault="005154C7" w:rsidP="00D66326">
      <w:pPr>
        <w:widowControl w:val="0"/>
        <w:tabs>
          <w:tab w:val="left" w:pos="3600"/>
        </w:tabs>
        <w:autoSpaceDN w:val="0"/>
        <w:spacing w:after="60"/>
        <w:ind w:left="0"/>
        <w:rPr>
          <w:rFonts w:ascii="Arial Narrow" w:hAnsi="Arial Narrow" w:cs="Arial"/>
          <w:b/>
          <w:bCs/>
          <w:sz w:val="22"/>
          <w:szCs w:val="22"/>
          <w:lang w:eastAsia="zh-CN"/>
        </w:rPr>
      </w:pPr>
    </w:p>
    <w:p w:rsidR="00111D79" w:rsidRPr="008C4455" w:rsidRDefault="00111D79" w:rsidP="00D66326">
      <w:pPr>
        <w:numPr>
          <w:ilvl w:val="0"/>
          <w:numId w:val="25"/>
        </w:numPr>
        <w:tabs>
          <w:tab w:val="left" w:pos="426"/>
        </w:tabs>
        <w:spacing w:after="60"/>
        <w:ind w:left="426" w:hanging="426"/>
        <w:contextualSpacing w:val="0"/>
        <w:jc w:val="both"/>
        <w:rPr>
          <w:rFonts w:ascii="Arial Narrow" w:hAnsi="Arial Narrow" w:cs="Arial"/>
          <w:color w:val="FF0000"/>
          <w:sz w:val="22"/>
          <w:szCs w:val="22"/>
        </w:rPr>
      </w:pPr>
      <w:r w:rsidRPr="00A00B94">
        <w:rPr>
          <w:rFonts w:ascii="Arial Narrow" w:hAnsi="Arial Narrow" w:cs="Tahoma"/>
          <w:color w:val="000000"/>
          <w:sz w:val="22"/>
          <w:szCs w:val="22"/>
        </w:rPr>
        <w:t xml:space="preserve">Przedmiotem zamówienia jest świadczenie przez Wykonawcę usług </w:t>
      </w:r>
      <w:r w:rsidRPr="00A00B94">
        <w:rPr>
          <w:rFonts w:ascii="Arial Narrow" w:hAnsi="Arial Narrow" w:cs="Courier New"/>
          <w:color w:val="000000"/>
          <w:sz w:val="22"/>
          <w:szCs w:val="22"/>
        </w:rPr>
        <w:t xml:space="preserve">obsługi technicznej, napraw bieżących </w:t>
      </w:r>
      <w:r>
        <w:rPr>
          <w:rFonts w:ascii="Arial Narrow" w:hAnsi="Arial Narrow" w:cs="Courier New"/>
          <w:color w:val="000000"/>
          <w:sz w:val="22"/>
          <w:szCs w:val="22"/>
        </w:rPr>
        <w:br/>
      </w:r>
      <w:r w:rsidRPr="00A00B94">
        <w:rPr>
          <w:rFonts w:ascii="Arial Narrow" w:hAnsi="Arial Narrow" w:cs="Courier New"/>
          <w:color w:val="000000"/>
          <w:sz w:val="22"/>
          <w:szCs w:val="22"/>
        </w:rPr>
        <w:t>i</w:t>
      </w:r>
      <w:r>
        <w:rPr>
          <w:rFonts w:ascii="Arial Narrow" w:hAnsi="Arial Narrow" w:cs="Courier New"/>
          <w:color w:val="000000"/>
          <w:sz w:val="22"/>
          <w:szCs w:val="22"/>
        </w:rPr>
        <w:t xml:space="preserve"> </w:t>
      </w:r>
      <w:r w:rsidRPr="00A00B94">
        <w:rPr>
          <w:rFonts w:ascii="Arial Narrow" w:hAnsi="Arial Narrow" w:cs="Courier New"/>
          <w:color w:val="000000"/>
          <w:sz w:val="22"/>
          <w:szCs w:val="22"/>
        </w:rPr>
        <w:t xml:space="preserve">powypadkowych pojazdów </w:t>
      </w:r>
      <w:r w:rsidRPr="00A00B94">
        <w:rPr>
          <w:rFonts w:ascii="Arial Narrow" w:hAnsi="Arial Narrow" w:cs="Tahoma"/>
          <w:color w:val="000000"/>
          <w:sz w:val="22"/>
          <w:szCs w:val="22"/>
        </w:rPr>
        <w:t xml:space="preserve">służbowych użytkowanych przez </w:t>
      </w:r>
      <w:r w:rsidR="001D0D5E">
        <w:rPr>
          <w:rFonts w:ascii="Arial Narrow" w:hAnsi="Arial Narrow" w:cs="Tahoma"/>
          <w:color w:val="000000"/>
          <w:sz w:val="22"/>
          <w:szCs w:val="22"/>
        </w:rPr>
        <w:t xml:space="preserve"> KMP Leszno.</w:t>
      </w:r>
      <w:r w:rsidRPr="00290DFB">
        <w:rPr>
          <w:rFonts w:ascii="Arial Narrow" w:hAnsi="Arial Narrow" w:cs="Tahoma"/>
          <w:sz w:val="22"/>
          <w:szCs w:val="22"/>
        </w:rPr>
        <w:t xml:space="preserve"> </w:t>
      </w:r>
      <w:r w:rsidRPr="00A00B94">
        <w:rPr>
          <w:rFonts w:ascii="Arial Narrow" w:hAnsi="Arial Narrow" w:cs="Tahoma"/>
          <w:color w:val="000000"/>
          <w:sz w:val="22"/>
          <w:szCs w:val="22"/>
        </w:rPr>
        <w:t>Zakres przedmiotu zamówienia obejmuje:</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ED52F2">
        <w:rPr>
          <w:rFonts w:ascii="Arial Narrow" w:hAnsi="Arial Narrow" w:cs="Arial"/>
          <w:sz w:val="22"/>
          <w:szCs w:val="22"/>
        </w:rPr>
        <w:t>obsługę techniczną, co należy rozumieć jako diagnostykę (ocenę stanu technicznego)</w:t>
      </w:r>
      <w:r w:rsidRPr="00ED52F2">
        <w:rPr>
          <w:rFonts w:ascii="Arial Narrow" w:hAnsi="Arial Narrow" w:cs="Arial"/>
          <w:color w:val="C00000"/>
          <w:sz w:val="22"/>
          <w:szCs w:val="22"/>
        </w:rPr>
        <w:t xml:space="preserve"> </w:t>
      </w:r>
      <w:r w:rsidRPr="00ED52F2">
        <w:rPr>
          <w:rFonts w:ascii="Arial Narrow" w:hAnsi="Arial Narrow" w:cs="Arial"/>
          <w:sz w:val="22"/>
          <w:szCs w:val="22"/>
        </w:rPr>
        <w:t xml:space="preserve">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w:t>
      </w:r>
      <w:r w:rsidRPr="004367A9">
        <w:rPr>
          <w:rFonts w:ascii="Arial Narrow" w:hAnsi="Arial Narrow" w:cs="Arial"/>
          <w:sz w:val="22"/>
          <w:szCs w:val="22"/>
        </w:rPr>
        <w:t>pojazd jest w niego wyposażony.</w:t>
      </w:r>
      <w:r w:rsidRPr="004367A9">
        <w:rPr>
          <w:rFonts w:ascii="Verdana" w:hAnsi="Verdana" w:cs="Arial"/>
          <w:sz w:val="17"/>
          <w:szCs w:val="17"/>
        </w:rPr>
        <w:t xml:space="preserve"> </w:t>
      </w:r>
      <w:r w:rsidRPr="004367A9">
        <w:rPr>
          <w:rFonts w:ascii="Arial Narrow" w:hAnsi="Arial Narrow" w:cs="Arial"/>
          <w:sz w:val="22"/>
          <w:szCs w:val="22"/>
        </w:rPr>
        <w:t xml:space="preserve">Koszty wyżej określonych czynności muszą zawierać w sobie również koszt wszystkich użytych do wymiany materiałów i części. Wszelkie czynności niezbędne do przywrócenia sprawności pojazdu, wykraczające poza zakres obsługi technicznej oraz części zamienne </w:t>
      </w:r>
      <w:r w:rsidRPr="00ED52F2">
        <w:rPr>
          <w:rFonts w:ascii="Arial Narrow" w:hAnsi="Arial Narrow" w:cs="Arial"/>
          <w:sz w:val="22"/>
          <w:szCs w:val="22"/>
        </w:rPr>
        <w:t>zakwalifikowane podczas diagnostyki pojazdu do wymiany lub naprawy, zostaną uwzględnione w kosztorysie naprawy</w:t>
      </w:r>
      <w:r>
        <w:rPr>
          <w:rFonts w:ascii="Arial Narrow" w:hAnsi="Arial Narrow" w:cs="Arial"/>
          <w:sz w:val="22"/>
          <w:szCs w:val="22"/>
        </w:rPr>
        <w:t>;</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sz w:val="22"/>
          <w:szCs w:val="22"/>
        </w:rPr>
        <w:t xml:space="preserve">naprawy bieżącej należy rozumieć jako diagnostykę oraz wymianę uszkodzonych części mechanicznych </w:t>
      </w:r>
      <w:r w:rsidRPr="003B0852">
        <w:rPr>
          <w:rFonts w:ascii="Arial Narrow" w:hAnsi="Arial Narrow"/>
          <w:sz w:val="22"/>
          <w:szCs w:val="22"/>
        </w:rPr>
        <w:br/>
        <w:t xml:space="preserve">i elektrycznych w wyniku awarii, która wystąpiła w trakcie użytkowania pojazdu, mycia nadwozia pojazdu </w:t>
      </w:r>
      <w:r>
        <w:rPr>
          <w:rFonts w:ascii="Arial Narrow" w:hAnsi="Arial Narrow"/>
          <w:sz w:val="22"/>
          <w:szCs w:val="22"/>
        </w:rPr>
        <w:br/>
      </w:r>
      <w:r w:rsidRPr="003B0852">
        <w:rPr>
          <w:rFonts w:ascii="Arial Narrow" w:hAnsi="Arial Narrow"/>
          <w:sz w:val="22"/>
          <w:szCs w:val="22"/>
        </w:rPr>
        <w:t>i odkurzenia jego wnętrza, a także sprawdzenia prawidłowości działania sygnalizacji uprzywilejowania;</w:t>
      </w:r>
    </w:p>
    <w:p w:rsidR="00111D79" w:rsidRPr="003B0852"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sz w:val="22"/>
          <w:szCs w:val="22"/>
        </w:rPr>
        <w:t>naprawy powypadkowej należy rozumieć diagnostykę pojazdu oraz wykonanie kompleksowej naprawy pojazdu uszkodzonego w wyniku kolizji drogowej, wypadku lub innego uszkodzenia niezwiązanego z ruchem pojazdu</w:t>
      </w:r>
    </w:p>
    <w:p w:rsidR="00111D79" w:rsidRDefault="00111D79" w:rsidP="00AB331B">
      <w:pPr>
        <w:numPr>
          <w:ilvl w:val="1"/>
          <w:numId w:val="25"/>
        </w:numPr>
        <w:tabs>
          <w:tab w:val="left" w:pos="993"/>
        </w:tabs>
        <w:ind w:left="993" w:hanging="567"/>
        <w:contextualSpacing w:val="0"/>
        <w:jc w:val="both"/>
        <w:rPr>
          <w:rFonts w:ascii="Arial Narrow" w:hAnsi="Arial Narrow" w:cs="Arial"/>
          <w:color w:val="FF0000"/>
          <w:sz w:val="22"/>
          <w:szCs w:val="22"/>
        </w:rPr>
      </w:pPr>
      <w:r w:rsidRPr="003B0852">
        <w:rPr>
          <w:rFonts w:ascii="Arial Narrow" w:hAnsi="Arial Narrow" w:cs="Arial"/>
          <w:sz w:val="22"/>
          <w:szCs w:val="22"/>
        </w:rPr>
        <w:t xml:space="preserve">wymianę ogumienia – rozumiana jako sezonowa wymiana kół lub opon w pojazdach objętych umową wraz </w:t>
      </w:r>
      <w:r w:rsidRPr="003B0852">
        <w:rPr>
          <w:rFonts w:ascii="Arial Narrow" w:hAnsi="Arial Narrow" w:cs="Arial"/>
          <w:sz w:val="22"/>
          <w:szCs w:val="22"/>
        </w:rPr>
        <w:br/>
        <w:t>z wyważaniem. Zamawiający zastrzega sobie możliwość wymiany pozasezonowej ogumienia. Zamawiając</w:t>
      </w:r>
      <w:r>
        <w:rPr>
          <w:rFonts w:ascii="Arial Narrow" w:hAnsi="Arial Narrow" w:cs="Arial"/>
          <w:sz w:val="22"/>
          <w:szCs w:val="22"/>
        </w:rPr>
        <w:t>y</w:t>
      </w:r>
      <w:r w:rsidRPr="003B0852">
        <w:rPr>
          <w:rFonts w:ascii="Arial Narrow" w:hAnsi="Arial Narrow" w:cs="Arial"/>
          <w:sz w:val="22"/>
          <w:szCs w:val="22"/>
        </w:rPr>
        <w:t xml:space="preserve"> zaopatrzy Wykonawcę w opony potrzebne do przeprowadzenia w/w czynności</w:t>
      </w:r>
      <w:r w:rsidR="00D66326">
        <w:rPr>
          <w:rFonts w:ascii="Arial Narrow" w:hAnsi="Arial Narrow" w:cs="Arial"/>
          <w:sz w:val="22"/>
          <w:szCs w:val="22"/>
        </w:rPr>
        <w:t>. Komplet kół lub opon rozumiane jako 4 szt.</w:t>
      </w:r>
    </w:p>
    <w:p w:rsidR="00111D79" w:rsidRPr="003B0852" w:rsidRDefault="00111D79" w:rsidP="00930578">
      <w:pPr>
        <w:numPr>
          <w:ilvl w:val="1"/>
          <w:numId w:val="25"/>
        </w:numPr>
        <w:tabs>
          <w:tab w:val="left" w:pos="993"/>
        </w:tabs>
        <w:spacing w:after="120"/>
        <w:ind w:left="992" w:hanging="567"/>
        <w:contextualSpacing w:val="0"/>
        <w:jc w:val="both"/>
        <w:rPr>
          <w:rFonts w:ascii="Arial Narrow" w:hAnsi="Arial Narrow" w:cs="Arial"/>
          <w:color w:val="FF0000"/>
          <w:sz w:val="22"/>
          <w:szCs w:val="22"/>
        </w:rPr>
      </w:pPr>
      <w:r w:rsidRPr="003B0852">
        <w:rPr>
          <w:rFonts w:ascii="Arial Narrow" w:hAnsi="Arial Narrow" w:cs="Arial"/>
          <w:sz w:val="22"/>
          <w:szCs w:val="22"/>
        </w:rPr>
        <w:t>naprawy opony – rozumiana jako przywrócenie stanu technicznego opony poprzez jej załatanie, zakołkowanie, uszczelnienie, wymianę zaworu ciśnienia w feldze – w sposób pozwalający na dalszą eksploatację.</w:t>
      </w:r>
    </w:p>
    <w:p w:rsidR="00930578" w:rsidRDefault="00930578" w:rsidP="004C5479">
      <w:pPr>
        <w:numPr>
          <w:ilvl w:val="0"/>
          <w:numId w:val="26"/>
        </w:numPr>
        <w:suppressAutoHyphens w:val="0"/>
        <w:spacing w:after="120"/>
        <w:ind w:left="425" w:hanging="426"/>
        <w:contextualSpacing w:val="0"/>
        <w:jc w:val="both"/>
        <w:rPr>
          <w:rFonts w:ascii="Arial Narrow" w:hAnsi="Arial Narrow" w:cs="Arial"/>
          <w:sz w:val="22"/>
          <w:szCs w:val="22"/>
        </w:rPr>
      </w:pPr>
      <w:r w:rsidRPr="00ED52F2">
        <w:rPr>
          <w:rFonts w:ascii="Arial Narrow" w:hAnsi="Arial Narrow" w:cs="Arial"/>
          <w:sz w:val="22"/>
          <w:szCs w:val="22"/>
        </w:rPr>
        <w:t xml:space="preserve">Wykonawca </w:t>
      </w:r>
      <w:r>
        <w:rPr>
          <w:rFonts w:ascii="Arial Narrow" w:hAnsi="Arial Narrow" w:cs="Arial"/>
          <w:sz w:val="22"/>
          <w:szCs w:val="22"/>
        </w:rPr>
        <w:t xml:space="preserve">zobowiązany jest </w:t>
      </w:r>
      <w:r w:rsidRPr="00ED52F2">
        <w:rPr>
          <w:rFonts w:ascii="Arial Narrow" w:hAnsi="Arial Narrow" w:cs="Arial"/>
          <w:sz w:val="22"/>
          <w:szCs w:val="22"/>
        </w:rPr>
        <w:t>wykona</w:t>
      </w:r>
      <w:r>
        <w:rPr>
          <w:rFonts w:ascii="Arial Narrow" w:hAnsi="Arial Narrow" w:cs="Arial"/>
          <w:sz w:val="22"/>
          <w:szCs w:val="22"/>
        </w:rPr>
        <w:t>ć</w:t>
      </w:r>
      <w:r w:rsidRPr="00ED52F2">
        <w:rPr>
          <w:rFonts w:ascii="Arial Narrow" w:hAnsi="Arial Narrow" w:cs="Arial"/>
          <w:sz w:val="22"/>
          <w:szCs w:val="22"/>
        </w:rPr>
        <w:t xml:space="preserve"> obsługę techniczną zgodnie z zaleceniami producenta pojazdu przy określonym przebiegu lub czasookresie, a naprawę pojazdu poprzez przywrócenie jego pełnej sprawności technicznej, zgodnie </w:t>
      </w:r>
      <w:r>
        <w:rPr>
          <w:rFonts w:ascii="Arial Narrow" w:hAnsi="Arial Narrow" w:cs="Arial"/>
          <w:sz w:val="22"/>
          <w:szCs w:val="22"/>
        </w:rPr>
        <w:br/>
      </w:r>
      <w:r w:rsidRPr="00ED52F2">
        <w:rPr>
          <w:rFonts w:ascii="Arial Narrow" w:hAnsi="Arial Narrow" w:cs="Arial"/>
          <w:sz w:val="22"/>
          <w:szCs w:val="22"/>
        </w:rPr>
        <w:t>z technologią naprawy, z zachowaniem jego pierwotnych parametrów techniczno-użytkowych.</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ma obowiązek dokonywania przeglądów i napraw pojazdów przy użyciu części oryginalnych lub zamienników o porównywalnej jakości. Parametry i właściwości materiałów eksploatacyjnych i części stosowanych </w:t>
      </w:r>
      <w:r>
        <w:rPr>
          <w:rFonts w:ascii="Arial Narrow" w:hAnsi="Arial Narrow" w:cs="Arial"/>
          <w:sz w:val="22"/>
          <w:szCs w:val="22"/>
        </w:rPr>
        <w:br/>
      </w:r>
      <w:r w:rsidRPr="00A00B94">
        <w:rPr>
          <w:rFonts w:ascii="Arial Narrow" w:hAnsi="Arial Narrow" w:cs="Arial"/>
          <w:sz w:val="22"/>
          <w:szCs w:val="22"/>
        </w:rPr>
        <w:t xml:space="preserve">w czasie przeglądów oraz napraw muszą odpowiadać parametrom materiałów eksploatacyjnych i części zalecanych przez producenta samochodów. </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sz w:val="22"/>
          <w:szCs w:val="22"/>
        </w:rPr>
        <w:t xml:space="preserve">Wykonawca zobowiązuje się każdorazowo do pozyskiwania dla realizacji naprawy tańszych, dostępnych na rynku zamienników części, o jakości porównywalnej z częściami oryginalnymi lub dokonania regeneracji elementu </w:t>
      </w:r>
      <w:r>
        <w:rPr>
          <w:rFonts w:ascii="Arial Narrow" w:hAnsi="Arial Narrow"/>
          <w:sz w:val="22"/>
          <w:szCs w:val="22"/>
        </w:rPr>
        <w:br/>
      </w:r>
      <w:r w:rsidRPr="00A00B94">
        <w:rPr>
          <w:rFonts w:ascii="Arial Narrow" w:hAnsi="Arial Narrow"/>
          <w:sz w:val="22"/>
          <w:szCs w:val="22"/>
        </w:rPr>
        <w:t>w przypadkach technicznie i ekonomicznie uzasadnionych, co również znajdzie odzwierciedlenie poprzez stosowny zapis 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 xml:space="preserve">Zamawiający dopuszcza możliwość dostarczenia własnych części do obsługi/ naprawy pojazdu, a Wykonawca musi dokonać ich montażu i dokonać obniżenia ceny naprawy pojazdu o wartość części, którą pierwotnie wyceniono </w:t>
      </w:r>
      <w:r>
        <w:rPr>
          <w:rFonts w:ascii="Arial Narrow" w:hAnsi="Arial Narrow" w:cs="Arial"/>
          <w:sz w:val="22"/>
          <w:szCs w:val="22"/>
        </w:rPr>
        <w:br/>
      </w:r>
      <w:r w:rsidRPr="00A00B94">
        <w:rPr>
          <w:rFonts w:ascii="Arial Narrow" w:hAnsi="Arial Narrow" w:cs="Arial"/>
          <w:sz w:val="22"/>
          <w:szCs w:val="22"/>
        </w:rPr>
        <w:t>w kosztorysie naprawy.</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W przypadku uzupełnienia oświetlenia Wykonawca zastosuję maksymalną stawkę do 0,2 roboczogodziny za 1 punkt świetlny (lampa, lampa zespolona, reflektor halogenowy). Zastosowane żarówki winny posiadać homologacje E1.</w:t>
      </w:r>
    </w:p>
    <w:p w:rsidR="00111D79" w:rsidRPr="00A00B94" w:rsidRDefault="00111D79" w:rsidP="004C5479">
      <w:pPr>
        <w:numPr>
          <w:ilvl w:val="0"/>
          <w:numId w:val="26"/>
        </w:numPr>
        <w:suppressAutoHyphens w:val="0"/>
        <w:spacing w:after="120"/>
        <w:ind w:left="425" w:hanging="426"/>
        <w:contextualSpacing w:val="0"/>
        <w:jc w:val="both"/>
        <w:rPr>
          <w:rFonts w:ascii="Arial Narrow" w:hAnsi="Arial Narrow" w:cs="Arial"/>
          <w:sz w:val="22"/>
          <w:szCs w:val="22"/>
        </w:rPr>
      </w:pPr>
      <w:r w:rsidRPr="00A00B94">
        <w:rPr>
          <w:rFonts w:ascii="Arial Narrow" w:hAnsi="Arial Narrow" w:cs="Arial"/>
          <w:sz w:val="22"/>
          <w:szCs w:val="22"/>
        </w:rPr>
        <w:t>Zastosowane w obsługach technicznych oleje muszą posiadać aprobaty producenta danego pojazdu dla określonego silnika. W przypadku zastosowania oleju o niewłaściwych parametrach, Wykonawca ponosi odpowiedzialność za szkody z tego wynikłe.</w:t>
      </w: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Courier New"/>
          <w:color w:val="FF0000"/>
          <w:sz w:val="22"/>
          <w:szCs w:val="22"/>
        </w:rPr>
      </w:pPr>
      <w:r w:rsidRPr="00A00B94">
        <w:rPr>
          <w:rFonts w:ascii="Arial Narrow" w:hAnsi="Arial Narrow" w:cs="Courier New"/>
          <w:sz w:val="22"/>
          <w:szCs w:val="22"/>
        </w:rPr>
        <w:t xml:space="preserve">Zamawiający wymaga, aby warsztat samochodowy Wykonawcy (miejsce świadczenia usług), zlokalizowany był na terenie </w:t>
      </w:r>
      <w:r w:rsidRPr="00A00B94">
        <w:rPr>
          <w:rFonts w:ascii="Arial Narrow" w:hAnsi="Arial Narrow" w:cs="Tahoma"/>
          <w:sz w:val="22"/>
          <w:szCs w:val="22"/>
        </w:rPr>
        <w:t>administracyjnym</w:t>
      </w:r>
      <w:r w:rsidR="00074E31">
        <w:rPr>
          <w:rFonts w:ascii="Arial Narrow" w:hAnsi="Arial Narrow" w:cs="Tahoma"/>
          <w:sz w:val="22"/>
          <w:szCs w:val="22"/>
        </w:rPr>
        <w:t>: miasta</w:t>
      </w:r>
      <w:r w:rsidR="005D2FDB">
        <w:rPr>
          <w:rFonts w:ascii="Arial Narrow" w:hAnsi="Arial Narrow" w:cs="Tahoma"/>
          <w:sz w:val="22"/>
          <w:szCs w:val="22"/>
        </w:rPr>
        <w:t xml:space="preserve"> Leszn</w:t>
      </w:r>
      <w:r w:rsidR="00074E31">
        <w:rPr>
          <w:rFonts w:ascii="Arial Narrow" w:hAnsi="Arial Narrow" w:cs="Tahoma"/>
          <w:sz w:val="22"/>
          <w:szCs w:val="22"/>
        </w:rPr>
        <w:t xml:space="preserve">a lub powiatu </w:t>
      </w:r>
      <w:r w:rsidR="001D0D5E">
        <w:rPr>
          <w:rFonts w:ascii="Arial Narrow" w:hAnsi="Arial Narrow" w:cs="Tahoma"/>
          <w:sz w:val="22"/>
          <w:szCs w:val="22"/>
        </w:rPr>
        <w:t>leszczyńskiego</w:t>
      </w:r>
      <w:r w:rsidR="00074E31">
        <w:rPr>
          <w:rFonts w:ascii="Arial Narrow" w:hAnsi="Arial Narrow" w:cs="Tahoma"/>
          <w:sz w:val="22"/>
          <w:szCs w:val="22"/>
        </w:rPr>
        <w:t>.</w:t>
      </w:r>
    </w:p>
    <w:p w:rsidR="00074E31" w:rsidRPr="00D66326" w:rsidRDefault="00074E31" w:rsidP="00074E31">
      <w:pPr>
        <w:tabs>
          <w:tab w:val="left" w:pos="426"/>
        </w:tabs>
        <w:suppressAutoHyphens w:val="0"/>
        <w:ind w:left="426"/>
        <w:contextualSpacing w:val="0"/>
        <w:jc w:val="both"/>
        <w:rPr>
          <w:rFonts w:ascii="Arial Narrow" w:hAnsi="Arial Narrow" w:cs="Courier New"/>
          <w:color w:val="FF0000"/>
          <w:sz w:val="10"/>
          <w:szCs w:val="10"/>
        </w:rPr>
      </w:pPr>
    </w:p>
    <w:p w:rsidR="00111D79" w:rsidRDefault="00111D79" w:rsidP="004C5479">
      <w:pPr>
        <w:numPr>
          <w:ilvl w:val="0"/>
          <w:numId w:val="26"/>
        </w:numPr>
        <w:tabs>
          <w:tab w:val="left" w:pos="426"/>
        </w:tabs>
        <w:suppressAutoHyphens w:val="0"/>
        <w:ind w:left="426" w:hanging="426"/>
        <w:contextualSpacing w:val="0"/>
        <w:jc w:val="both"/>
        <w:rPr>
          <w:rFonts w:ascii="Arial Narrow" w:hAnsi="Arial Narrow" w:cs="Arial"/>
          <w:sz w:val="22"/>
          <w:szCs w:val="22"/>
        </w:rPr>
      </w:pPr>
      <w:r w:rsidRPr="00A00B94">
        <w:rPr>
          <w:rFonts w:ascii="Arial Narrow" w:hAnsi="Arial Narrow" w:cs="Arial"/>
          <w:sz w:val="22"/>
          <w:szCs w:val="22"/>
        </w:rPr>
        <w:t xml:space="preserve">Wykonawca będzie realizował usługi w dni robocze (od poniedziałku do piątku, z wyłączeniem </w:t>
      </w:r>
      <w:r>
        <w:rPr>
          <w:rFonts w:ascii="Arial Narrow" w:hAnsi="Arial Narrow" w:cs="Arial"/>
          <w:sz w:val="22"/>
          <w:szCs w:val="22"/>
        </w:rPr>
        <w:t xml:space="preserve">sobót i </w:t>
      </w:r>
      <w:r w:rsidRPr="00A00B94">
        <w:rPr>
          <w:rFonts w:ascii="Arial Narrow" w:hAnsi="Arial Narrow" w:cs="Arial"/>
          <w:sz w:val="22"/>
          <w:szCs w:val="22"/>
        </w:rPr>
        <w:t>dni ustawowo wolnych od pracy) w następujących terminach:</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obsługi technicznej - 3 dni robocze, licząc od skutecznego dostarczenia przez Zamawiającego zlecenia naprawy</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 </w:t>
      </w:r>
      <w:r w:rsidRPr="0075487F">
        <w:rPr>
          <w:rFonts w:ascii="Arial Narrow" w:hAnsi="Arial Narrow"/>
          <w:sz w:val="22"/>
          <w:szCs w:val="22"/>
        </w:rPr>
        <w:t>przypadku naprawy bieżącej - 7 dni roboczych</w:t>
      </w:r>
      <w:r w:rsidRPr="0075487F">
        <w:rPr>
          <w:rFonts w:ascii="Arial Narrow" w:hAnsi="Arial Narrow" w:cs="Arial"/>
          <w:sz w:val="22"/>
          <w:szCs w:val="22"/>
        </w:rPr>
        <w:t>, licząc od skutecznego dostarczenia przez Zamawiającego   zlecenia naprawy;</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naprawy powypadkowej – termin wykonania naprawy będzie ustalony przez strony po rozpoznaniu zakresu rzeczowego naprawy i ostatecznie zostanie określony w zleceniu;</w:t>
      </w:r>
    </w:p>
    <w:p w:rsidR="00111D79"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75487F">
        <w:rPr>
          <w:rFonts w:ascii="Arial Narrow" w:hAnsi="Arial Narrow" w:cs="Arial"/>
          <w:sz w:val="22"/>
          <w:szCs w:val="22"/>
        </w:rPr>
        <w:t>w przypadku zbiegu rodzajów usług (obsługi technicznej i naprawy bieżącej) termin wykonania usługi wynosi do 7 dni roboczych.</w:t>
      </w:r>
    </w:p>
    <w:p w:rsidR="00111D79" w:rsidRDefault="00111D79" w:rsidP="004C5479">
      <w:pPr>
        <w:numPr>
          <w:ilvl w:val="0"/>
          <w:numId w:val="28"/>
        </w:numPr>
        <w:tabs>
          <w:tab w:val="left" w:pos="851"/>
        </w:tabs>
        <w:suppressAutoHyphens w:val="0"/>
        <w:contextualSpacing w:val="0"/>
        <w:jc w:val="both"/>
        <w:rPr>
          <w:rFonts w:ascii="Arial Narrow" w:hAnsi="Arial Narrow" w:cs="Arial"/>
          <w:sz w:val="22"/>
          <w:szCs w:val="22"/>
        </w:rPr>
      </w:pPr>
      <w:r w:rsidRPr="0075487F">
        <w:rPr>
          <w:rFonts w:ascii="Arial Narrow" w:hAnsi="Arial Narrow"/>
          <w:sz w:val="22"/>
          <w:szCs w:val="22"/>
        </w:rPr>
        <w:lastRenderedPageBreak/>
        <w:t>Wykonanie usług będzie odbywało się wg. następujących zasad:</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Zamawiający dostarczy pojazd do warsztatu Wykonawcy we własnym zakresie, w przypadku, gdy wskazany do naprawy pojazd posiada zdolność samodzielnego poruszania się;</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dostarczenie pojazdu do naprawy Wykonawcy odbywać się będzie</w:t>
      </w:r>
      <w:r w:rsidRPr="0075487F">
        <w:rPr>
          <w:rFonts w:ascii="Arial Narrow" w:hAnsi="Arial Narrow" w:cs="Arial"/>
          <w:color w:val="0070C0"/>
          <w:sz w:val="22"/>
          <w:szCs w:val="22"/>
        </w:rPr>
        <w:t xml:space="preserve"> </w:t>
      </w:r>
      <w:r w:rsidRPr="0075487F">
        <w:rPr>
          <w:rFonts w:ascii="Arial Narrow" w:hAnsi="Arial Narrow" w:cs="Arial"/>
          <w:sz w:val="22"/>
          <w:szCs w:val="22"/>
        </w:rPr>
        <w:t xml:space="preserve">każdorazowo za pisemnym potwierdzeniem </w:t>
      </w:r>
      <w:r w:rsidRPr="0075487F">
        <w:rPr>
          <w:rFonts w:ascii="Arial Narrow" w:hAnsi="Arial Narrow" w:cs="Arial"/>
          <w:sz w:val="22"/>
          <w:szCs w:val="22"/>
        </w:rPr>
        <w:br/>
        <w:t>z uwzględnieniem daty i godziny odbioru;</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przed przystąpieniem do wykonania usługi, wykonawca dokona precyzyjnej diagnozy pojazdu oraz sporządzi </w:t>
      </w:r>
      <w:r w:rsidRPr="0075487F">
        <w:rPr>
          <w:rFonts w:ascii="Arial Narrow" w:hAnsi="Arial Narrow" w:cs="Arial"/>
          <w:sz w:val="22"/>
          <w:szCs w:val="22"/>
        </w:rPr>
        <w:br/>
        <w:t>i przedstawi Zamawiającemu kosztorys usługi</w:t>
      </w:r>
      <w:r>
        <w:rPr>
          <w:rFonts w:ascii="Arial Narrow" w:hAnsi="Arial Narrow" w:cs="Arial"/>
          <w:sz w:val="22"/>
          <w:szCs w:val="22"/>
        </w:rPr>
        <w: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 xml:space="preserve">Wykonawca przystąpi do wykonania usługi, po zatwierdzeniu kosztorysu usługi i przekazaniu przez Zamawiającego pisemnego zlecenia wykonania usługi; </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75487F">
        <w:rPr>
          <w:rFonts w:ascii="Arial Narrow" w:hAnsi="Arial Narrow" w:cs="Arial"/>
          <w:sz w:val="22"/>
          <w:szCs w:val="22"/>
        </w:rPr>
        <w:t>niezwłocznie</w:t>
      </w:r>
      <w:r w:rsidRPr="0075487F">
        <w:rPr>
          <w:rFonts w:ascii="Arial Narrow" w:hAnsi="Arial Narrow" w:cs="Arial"/>
          <w:sz w:val="22"/>
          <w:szCs w:val="22"/>
        </w:rPr>
        <w:tab/>
        <w:t xml:space="preserve">po dokonanej usłudze, Wykonawca zgłosi Zamawiającemu gotowość do odbioru pojazdu, </w:t>
      </w:r>
      <w:r w:rsidRPr="0075487F">
        <w:rPr>
          <w:rFonts w:ascii="Arial Narrow" w:hAnsi="Arial Narrow" w:cs="Arial"/>
          <w:sz w:val="22"/>
          <w:szCs w:val="22"/>
        </w:rPr>
        <w:br/>
        <w:t>a Zamawiający odbierze pojazd z warsztatu Wykonawcy na własny koszt;</w:t>
      </w:r>
    </w:p>
    <w:p w:rsidR="00111D79" w:rsidRDefault="00111D79" w:rsidP="00AB331B">
      <w:pPr>
        <w:numPr>
          <w:ilvl w:val="1"/>
          <w:numId w:val="28"/>
        </w:numPr>
        <w:tabs>
          <w:tab w:val="left" w:pos="993"/>
        </w:tabs>
        <w:suppressAutoHyphens w:val="0"/>
        <w:ind w:left="993" w:hanging="567"/>
        <w:contextualSpacing w:val="0"/>
        <w:jc w:val="both"/>
        <w:rPr>
          <w:rFonts w:ascii="Arial Narrow" w:hAnsi="Arial Narrow" w:cs="Arial"/>
          <w:sz w:val="22"/>
          <w:szCs w:val="22"/>
        </w:rPr>
      </w:pPr>
      <w:r w:rsidRPr="004B0A40">
        <w:rPr>
          <w:rFonts w:ascii="Arial Narrow" w:hAnsi="Arial Narrow" w:cs="Arial"/>
          <w:sz w:val="22"/>
          <w:szCs w:val="22"/>
        </w:rPr>
        <w:t>wszelkie przemieszczenia pojazdów zleconych do naprawy, dokonywane przez Wykonawcę muszą odbywać się wyłącznie przy użyciu pojazdu typu laweta;</w:t>
      </w:r>
    </w:p>
    <w:p w:rsidR="00111D79" w:rsidRPr="004B0A40" w:rsidRDefault="00111D79" w:rsidP="00AB331B">
      <w:pPr>
        <w:numPr>
          <w:ilvl w:val="1"/>
          <w:numId w:val="28"/>
        </w:numPr>
        <w:tabs>
          <w:tab w:val="left" w:pos="993"/>
        </w:tabs>
        <w:suppressAutoHyphens w:val="0"/>
        <w:spacing w:after="120"/>
        <w:ind w:left="993" w:hanging="567"/>
        <w:contextualSpacing w:val="0"/>
        <w:jc w:val="both"/>
        <w:rPr>
          <w:rFonts w:ascii="Arial Narrow" w:hAnsi="Arial Narrow" w:cs="Arial"/>
          <w:sz w:val="22"/>
          <w:szCs w:val="22"/>
        </w:rPr>
      </w:pPr>
      <w:r w:rsidRPr="004B0A40">
        <w:rPr>
          <w:rFonts w:ascii="Arial Narrow" w:hAnsi="Arial Narrow" w:cs="Cambria"/>
          <w:sz w:val="22"/>
          <w:szCs w:val="22"/>
        </w:rPr>
        <w:t>Wykonawca w celu realizacji usługi zobowiązany jest każdorazowo do przedłożenia kosztorysu obsługi lub naprawy w terminie 2 dni roboczych (od poniedziałku do piątku) od momentu skutecznego dostarczenia zlecenia. Warunkiem rozpoczęcia realizacji usługi jest zaakceptowanie kosztorysu przez Zamawiającego.</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A00B94">
        <w:rPr>
          <w:rFonts w:ascii="Arial Narrow" w:hAnsi="Arial Narrow" w:cs="Tahoma"/>
          <w:sz w:val="22"/>
          <w:szCs w:val="22"/>
        </w:rPr>
        <w:t xml:space="preserve">Złożenie kosztorysu uzupełniającego wstrzymuje bieg terminu wykonania usługi do czasu skutecznego dostarczenia zaakceptowanego kosztorysu dodatkowego przez Zamawiającego. Dopuszczalne jest wydłużenie terminu wykonania usługi, w przypadku wydłużenia czasu oczekiwania na części zamienne lub na pisemny wniosek Wykonawcy – </w:t>
      </w:r>
      <w:r>
        <w:rPr>
          <w:rFonts w:ascii="Arial Narrow" w:hAnsi="Arial Narrow" w:cs="Tahoma"/>
          <w:sz w:val="22"/>
          <w:szCs w:val="22"/>
        </w:rPr>
        <w:br/>
      </w:r>
      <w:r w:rsidRPr="00A00B94">
        <w:rPr>
          <w:rFonts w:ascii="Arial Narrow" w:hAnsi="Arial Narrow" w:cs="Tahoma"/>
          <w:sz w:val="22"/>
          <w:szCs w:val="22"/>
        </w:rPr>
        <w:t>w przypadku napraw szczególnie skomplikowanych.</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ambria"/>
          <w:sz w:val="22"/>
          <w:szCs w:val="22"/>
        </w:rPr>
        <w:t>Podstawą do odbioru pojazdu po wykonanej usłudze jest protokół odbioru, którego wzór stanowi załącznik nr 6 do umowy, który strony sporządza w dniu odbioru pojazdu.</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Wykonawca, od dnia przejęcia pojazdu od Zamawiającego w celu dokonania przeglądu okresowego lub jego naprawy, do dnia przekazania Zamawiającemu pojazdu naprawionego, będzie ponosił odpowiedzialność za zniszczenie, uszkodzenie, kradzież pojazdu lub inne szkody, które wystąpią w trakcie realizacji usługi. W szczególności Wykonawca jest zobowiązany chronić pojazdy oczekujące na przegląd techniczny na naprawę oraz już naprawione przed działaniem warunków atmosferycznych i innych czynników, które mogą pogorszyć ich stan techniczny.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 xml:space="preserve">Zamawiający zastrzega sobie prawo do bieżącej kontroli realizowanych usług, która może zostać przeprowadzona </w:t>
      </w:r>
      <w:r w:rsidRPr="003B0852">
        <w:rPr>
          <w:rFonts w:ascii="Arial Narrow" w:hAnsi="Arial Narrow" w:cs="Courier New"/>
          <w:sz w:val="22"/>
          <w:szCs w:val="22"/>
        </w:rPr>
        <w:br/>
        <w:t>w warsztacie Wykonawcy.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sz w:val="22"/>
          <w:szCs w:val="22"/>
        </w:rPr>
        <w:t>Wykonawca we własnym zakresie i na własny koszt dokona utylizacji pozostałych po naprawie odpadów.</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B0852">
        <w:rPr>
          <w:rFonts w:ascii="Arial Narrow" w:hAnsi="Arial Narrow" w:cs="Courier New"/>
          <w:sz w:val="22"/>
          <w:szCs w:val="22"/>
        </w:rPr>
        <w:t>Zamawiający dopuszcza możliwość powierzenia wykonania części naprawy pojazdu podwykonawcy - warsztatowi wyspecjalizowanemu w danym obszarze usług, przy czym Wykonawca będzie zobowiązany poinformować Zamawiającego o podwykonawcy i miejscu naprawy pojazdu. Wykonawca ponosi odpowiedzialność za naprawy powierzone podwykonawcom oraz za ich koszty.</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Zamawiający dopuszcza stosowanie w naprawie części używanych lub regenerowanych z wyłączeniem wymienionych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z zastrzeżeniem, że w przypadku pojazdów, których okres eksploatacji jest krótszy niż 3 lata, Zamawiający nie dopuszcza montażu części używanych. Powyższe wymaga uzgodnienia i uzyskania zgody Naczelnika Wydziału Transportu lub jego Zastępcy. </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cs="Courier New"/>
          <w:sz w:val="22"/>
          <w:szCs w:val="22"/>
        </w:rPr>
        <w:t xml:space="preserve">Zamawiający wymaga, aby komora lakiernicza przystosowana była do lakierowania przy użyciu lakierów wodorozcieńczalnych - zgodnie z rozporządzeniem Ministra Rozwoju z 26 sierpnia 2016 r. w sprawie ograniczenia emisji lotnych związków organicznych zawartych w niektórych farbach i lakierach przeznaczonych do malowania budynków </w:t>
      </w:r>
      <w:r>
        <w:rPr>
          <w:rFonts w:ascii="Arial Narrow" w:hAnsi="Arial Narrow" w:cs="Courier New"/>
          <w:sz w:val="22"/>
          <w:szCs w:val="22"/>
        </w:rPr>
        <w:br/>
      </w:r>
      <w:r w:rsidRPr="00304731">
        <w:rPr>
          <w:rFonts w:ascii="Arial Narrow" w:hAnsi="Arial Narrow" w:cs="Courier New"/>
          <w:sz w:val="22"/>
          <w:szCs w:val="22"/>
        </w:rPr>
        <w:t>i ich elementów wykończeniowych, wyposażeniowych oraz związanych z budynkami i tymi elementami konstrukcji oraz w mieszaninach do odnawiania pojazdów (Dz.U. z 2016 r. poz. 1353).</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sz w:val="22"/>
          <w:szCs w:val="22"/>
        </w:rPr>
        <w:t xml:space="preserve">Na wykonaną usługę Wykonawca udzieli minimum 12 miesięcznej gwarancji, licząc od dnia odbioru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w:t>
      </w:r>
      <w:r w:rsidRPr="00304731">
        <w:rPr>
          <w:rFonts w:ascii="Arial Narrow" w:hAnsi="Arial Narrow"/>
          <w:sz w:val="22"/>
          <w:szCs w:val="22"/>
        </w:rPr>
        <w:lastRenderedPageBreak/>
        <w:t>producent tych części, przy czym na materiały i części podlegające naturalnemu zużycie (np. klocki hamulcowe) Wykonawca udzieli gwarancji na co najmniej 2000 km.</w:t>
      </w:r>
    </w:p>
    <w:p w:rsidR="00111D79" w:rsidRDefault="00111D79" w:rsidP="004C5479">
      <w:pPr>
        <w:numPr>
          <w:ilvl w:val="0"/>
          <w:numId w:val="27"/>
        </w:numPr>
        <w:tabs>
          <w:tab w:val="left" w:pos="426"/>
        </w:tabs>
        <w:suppressAutoHyphens w:val="0"/>
        <w:spacing w:after="120"/>
        <w:ind w:left="426" w:hanging="426"/>
        <w:contextualSpacing w:val="0"/>
        <w:jc w:val="both"/>
        <w:rPr>
          <w:rFonts w:ascii="Arial Narrow" w:hAnsi="Arial Narrow" w:cs="Courier New"/>
          <w:sz w:val="22"/>
          <w:szCs w:val="22"/>
        </w:rPr>
      </w:pPr>
      <w:r w:rsidRPr="00304731">
        <w:rPr>
          <w:rFonts w:ascii="Arial Narrow" w:hAnsi="Arial Narrow" w:cs="Cambria"/>
          <w:sz w:val="22"/>
          <w:szCs w:val="22"/>
        </w:rPr>
        <w:t xml:space="preserve">Wykonawca zobowiązany jest do posiadania polisy ubezpieczenia na zasadach odpowiedzialności cywilnej na sumę min. </w:t>
      </w:r>
      <w:r>
        <w:rPr>
          <w:rFonts w:ascii="Arial Narrow" w:hAnsi="Arial Narrow" w:cs="Cambria"/>
          <w:sz w:val="22"/>
          <w:szCs w:val="22"/>
        </w:rPr>
        <w:t>3</w:t>
      </w:r>
      <w:r w:rsidRPr="00304731">
        <w:rPr>
          <w:rFonts w:ascii="Arial Narrow" w:hAnsi="Arial Narrow" w:cs="Cambria"/>
          <w:sz w:val="22"/>
          <w:szCs w:val="22"/>
        </w:rPr>
        <w:t xml:space="preserve">00 000,00 zł, która obejmuje kradzież, utratę, uszkodzenie lub zniszczenie pojazdów powierzonych do naprawy </w:t>
      </w:r>
      <w:r>
        <w:rPr>
          <w:rFonts w:ascii="Arial Narrow" w:hAnsi="Arial Narrow" w:cs="Cambria"/>
          <w:sz w:val="22"/>
          <w:szCs w:val="22"/>
        </w:rPr>
        <w:br/>
      </w:r>
      <w:r w:rsidRPr="00304731">
        <w:rPr>
          <w:rFonts w:ascii="Arial Narrow" w:hAnsi="Arial Narrow" w:cs="Cambria"/>
          <w:sz w:val="22"/>
          <w:szCs w:val="22"/>
        </w:rPr>
        <w:t xml:space="preserve">w ramach umowy. Wykonawca zobowiązany jest do zachowania ciągłości polisy w okresie trwania umowy. </w:t>
      </w:r>
    </w:p>
    <w:p w:rsidR="00111D79" w:rsidRPr="004B0A40" w:rsidRDefault="00111D79" w:rsidP="004C5479">
      <w:pPr>
        <w:numPr>
          <w:ilvl w:val="0"/>
          <w:numId w:val="27"/>
        </w:numPr>
        <w:tabs>
          <w:tab w:val="left" w:pos="426"/>
        </w:tabs>
        <w:suppressAutoHyphens w:val="0"/>
        <w:ind w:left="426" w:hanging="426"/>
        <w:contextualSpacing w:val="0"/>
        <w:jc w:val="both"/>
        <w:rPr>
          <w:rFonts w:ascii="Arial Narrow" w:hAnsi="Arial Narrow" w:cs="Courier New"/>
          <w:sz w:val="22"/>
          <w:szCs w:val="22"/>
        </w:rPr>
      </w:pPr>
      <w:r w:rsidRPr="00304731">
        <w:rPr>
          <w:rFonts w:ascii="Arial Narrow" w:hAnsi="Arial Narrow"/>
          <w:sz w:val="22"/>
          <w:szCs w:val="22"/>
        </w:rPr>
        <w:t>Wykaz pojazdów objętych usługą:</w:t>
      </w:r>
    </w:p>
    <w:tbl>
      <w:tblPr>
        <w:tblW w:w="10060" w:type="dxa"/>
        <w:tblCellMar>
          <w:left w:w="70" w:type="dxa"/>
          <w:right w:w="70" w:type="dxa"/>
        </w:tblCellMar>
        <w:tblLook w:val="04A0" w:firstRow="1" w:lastRow="0" w:firstColumn="1" w:lastColumn="0" w:noHBand="0" w:noVBand="1"/>
      </w:tblPr>
      <w:tblGrid>
        <w:gridCol w:w="400"/>
        <w:gridCol w:w="957"/>
        <w:gridCol w:w="1757"/>
        <w:gridCol w:w="2174"/>
        <w:gridCol w:w="919"/>
        <w:gridCol w:w="1015"/>
        <w:gridCol w:w="810"/>
        <w:gridCol w:w="1045"/>
        <w:gridCol w:w="983"/>
      </w:tblGrid>
      <w:tr w:rsidR="00C144D2" w:rsidRPr="00C144D2" w:rsidTr="00C144D2">
        <w:trPr>
          <w:trHeight w:val="540"/>
        </w:trPr>
        <w:tc>
          <w:tcPr>
            <w:tcW w:w="400" w:type="dxa"/>
            <w:tcBorders>
              <w:top w:val="single" w:sz="4" w:space="0" w:color="auto"/>
              <w:left w:val="single" w:sz="4" w:space="0" w:color="auto"/>
              <w:bottom w:val="single" w:sz="4" w:space="0" w:color="auto"/>
              <w:right w:val="single" w:sz="4" w:space="0" w:color="auto"/>
            </w:tcBorders>
            <w:shd w:val="clear" w:color="000000" w:fill="D0CECE"/>
            <w:noWrap/>
            <w:hideMark/>
          </w:tcPr>
          <w:p w:rsidR="00C144D2" w:rsidRPr="00C144D2" w:rsidRDefault="00C144D2" w:rsidP="00C144D2">
            <w:pPr>
              <w:suppressAutoHyphens w:val="0"/>
              <w:ind w:left="0"/>
              <w:contextualSpacing w:val="0"/>
              <w:rPr>
                <w:rFonts w:ascii="Arial Narrow" w:hAnsi="Arial Narrow" w:cs="Calibri"/>
                <w:b/>
                <w:bCs/>
                <w:color w:val="000000"/>
                <w:lang w:eastAsia="pl-PL"/>
              </w:rPr>
            </w:pPr>
            <w:r w:rsidRPr="00C144D2">
              <w:rPr>
                <w:rFonts w:ascii="Arial Narrow" w:hAnsi="Arial Narrow" w:cs="Calibri"/>
                <w:b/>
                <w:bCs/>
                <w:color w:val="000000"/>
                <w:lang w:eastAsia="pl-PL"/>
              </w:rPr>
              <w:t>L.P</w:t>
            </w:r>
          </w:p>
        </w:tc>
        <w:tc>
          <w:tcPr>
            <w:tcW w:w="957"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Marka</w:t>
            </w:r>
          </w:p>
        </w:tc>
        <w:tc>
          <w:tcPr>
            <w:tcW w:w="1757"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Model</w:t>
            </w:r>
          </w:p>
        </w:tc>
        <w:tc>
          <w:tcPr>
            <w:tcW w:w="2174"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Nr VIN</w:t>
            </w:r>
          </w:p>
        </w:tc>
        <w:tc>
          <w:tcPr>
            <w:tcW w:w="919"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Rok produkcji</w:t>
            </w:r>
          </w:p>
        </w:tc>
        <w:tc>
          <w:tcPr>
            <w:tcW w:w="1015"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Pojemność silnika</w:t>
            </w:r>
          </w:p>
        </w:tc>
        <w:tc>
          <w:tcPr>
            <w:tcW w:w="810"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rodz. pal.</w:t>
            </w:r>
          </w:p>
        </w:tc>
        <w:tc>
          <w:tcPr>
            <w:tcW w:w="1045"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Moc silnika</w:t>
            </w:r>
          </w:p>
        </w:tc>
        <w:tc>
          <w:tcPr>
            <w:tcW w:w="983" w:type="dxa"/>
            <w:tcBorders>
              <w:top w:val="single" w:sz="4" w:space="0" w:color="auto"/>
              <w:left w:val="nil"/>
              <w:bottom w:val="single" w:sz="4" w:space="0" w:color="auto"/>
              <w:right w:val="single" w:sz="4" w:space="0" w:color="auto"/>
            </w:tcBorders>
            <w:shd w:val="clear" w:color="FFFFFF" w:fill="D0CECE"/>
            <w:hideMark/>
          </w:tcPr>
          <w:p w:rsidR="00C144D2" w:rsidRPr="00C144D2" w:rsidRDefault="00C144D2" w:rsidP="00C144D2">
            <w:pPr>
              <w:suppressAutoHyphens w:val="0"/>
              <w:ind w:left="0"/>
              <w:contextualSpacing w:val="0"/>
              <w:rPr>
                <w:rFonts w:ascii="Arial Narrow" w:hAnsi="Arial Narrow" w:cs="Calibri"/>
                <w:b/>
                <w:bCs/>
                <w:lang w:eastAsia="pl-PL"/>
              </w:rPr>
            </w:pPr>
            <w:r w:rsidRPr="00C144D2">
              <w:rPr>
                <w:rFonts w:ascii="Arial Narrow" w:hAnsi="Arial Narrow" w:cs="Calibri"/>
                <w:b/>
                <w:bCs/>
                <w:lang w:eastAsia="pl-PL"/>
              </w:rPr>
              <w:t>Stan licznika</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SPORTAGE</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U5YPG816CML117015</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77350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U5YH2515AML133136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1482</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117,5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44604</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U5YH2515AML129663</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1482</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117,5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522372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4</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TRANSPORTER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WV1ZZZ7HZMX014807</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1968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98922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5</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U5YH5814GLL080494</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2020,</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1353</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103</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51623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6</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HYUNDAI</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TUCSON</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TMAJ2812CLJ171108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2020,</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105000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7</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SKODA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SUPERB</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TMBCP7NP2M7027270</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2020,</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1984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84182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8</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ASTRA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W0LPC6ED1E1153054</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2014,</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166732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9</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SPORTAGE</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U5YPG816CLL809820</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2019,</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174972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10</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TRANSPORTER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WV1ZZZ7HZKX019764</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2019,</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1984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181853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11</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FORD</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TRANSIT CUSTOM</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WF0YXXTTGYJB18526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1995</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192985</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12</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FORD</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TRANSIT COURIER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WF0WXXTACWJM19999</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73,5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70331</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13</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TRANSPORTER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WV1ZZZ7HZKX006353</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1984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236017</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14</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VIVARO</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W0LJ7B7BSCV644756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2012,</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1995</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84</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195751</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15</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U5YHM813AJL264190</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218530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16</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U5YHM813AJL264121</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221205</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17</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MOKKA X</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W0VJC7E89JB538758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2017,</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1364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103</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173360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18</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COMBO</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W0L6VZG1BH9606140</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2016,</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1368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173073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19</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COMBO</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W0L6VZG1BH9606167</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2016,</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1368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165321</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20</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COMBO</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W0L6VZG1BH9605623</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2016,</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1368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164058</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21</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ISUZU</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D-MAX</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MPATFS86JFT018753</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2015,</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2499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310343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22</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CRAFTER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WV1ZZZ2EZG6013131</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2015,</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1968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219230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23</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CORSA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W0L0XEP68F4296466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2015,</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1229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51</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218854</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24</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CORSA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W0L0XEP68F4294828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2015,</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1229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51</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189842</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25</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HYUNDAI</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I30</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TMADB81SACJ090268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1582</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284097</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26</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HYUNDAI</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I30</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TMADB81SACJ090327</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1582</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274096</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27</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U5YHM813AFL116194</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2014,</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252595</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28</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U5YHM813AFL116206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2014,</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313965</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29</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U5YHM813AFL104508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2014,</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99</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205250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30</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VW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TRANSPORTER</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WV1ZZZ7HZHX014348</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2016,</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1984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110</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228478</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31</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CEE'D</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U5YH5815APL147652</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2022,</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1482</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117,5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44987</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32</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ASTRA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W0VBD6EB7JG028354</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2017,</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92</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190903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33</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FORD</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TRANSIT CONNECT</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WF07XXWPG7MC84363</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1499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28250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34</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FIAT</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DUCATO</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ZFA25000001361132</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2007,</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2287</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223858</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35</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BMW</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330I XDRIVE</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WBA8B11080AE92515</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2018,</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1998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185</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218044</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36</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HYUNDAI</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I20</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NLHB251BAGZ123450</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2015,</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1248</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55,2</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106806</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37</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ASTRA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W0LPD5EC2HG012199</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2016,</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1364</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103</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240518</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38</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ASTRA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W0VBD6EB0JG029071</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2017,</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92</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218720</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39</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OPEL</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ASTRA</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W0VBD6EB0JG026431</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2017,</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1399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92</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159403</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40</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FORD</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TRANSIT CONNECT</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WF07XXWPG7MC84576</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1499</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ON</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88</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43286</w:t>
            </w:r>
          </w:p>
        </w:tc>
      </w:tr>
      <w:tr w:rsidR="00C144D2" w:rsidRPr="00C144D2" w:rsidTr="00C144D2">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C144D2" w:rsidRPr="00C144D2" w:rsidRDefault="00C144D2" w:rsidP="00C144D2">
            <w:pPr>
              <w:suppressAutoHyphens w:val="0"/>
              <w:ind w:left="0"/>
              <w:contextualSpacing w:val="0"/>
              <w:jc w:val="right"/>
              <w:rPr>
                <w:rFonts w:ascii="Arial Narrow" w:hAnsi="Arial Narrow" w:cs="Calibri"/>
                <w:color w:val="000000"/>
                <w:lang w:eastAsia="pl-PL"/>
              </w:rPr>
            </w:pPr>
            <w:r w:rsidRPr="00C144D2">
              <w:rPr>
                <w:rFonts w:ascii="Arial Narrow" w:hAnsi="Arial Narrow" w:cs="Calibri"/>
                <w:color w:val="000000"/>
                <w:lang w:eastAsia="pl-PL"/>
              </w:rPr>
              <w:t>41</w:t>
            </w:r>
          </w:p>
        </w:tc>
        <w:tc>
          <w:tcPr>
            <w:tcW w:w="9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KIA</w:t>
            </w:r>
          </w:p>
        </w:tc>
        <w:tc>
          <w:tcPr>
            <w:tcW w:w="1757"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SPORTAGE</w:t>
            </w:r>
          </w:p>
        </w:tc>
        <w:tc>
          <w:tcPr>
            <w:tcW w:w="2174"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U5YPG814AML120805</w:t>
            </w:r>
          </w:p>
        </w:tc>
        <w:tc>
          <w:tcPr>
            <w:tcW w:w="919"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2021,</w:t>
            </w:r>
          </w:p>
        </w:tc>
        <w:tc>
          <w:tcPr>
            <w:tcW w:w="101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1951</w:t>
            </w:r>
          </w:p>
        </w:tc>
        <w:tc>
          <w:tcPr>
            <w:tcW w:w="810"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PB95</w:t>
            </w:r>
          </w:p>
        </w:tc>
        <w:tc>
          <w:tcPr>
            <w:tcW w:w="1045"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97</w:t>
            </w:r>
          </w:p>
        </w:tc>
        <w:tc>
          <w:tcPr>
            <w:tcW w:w="983" w:type="dxa"/>
            <w:tcBorders>
              <w:top w:val="nil"/>
              <w:left w:val="nil"/>
              <w:bottom w:val="single" w:sz="4" w:space="0" w:color="auto"/>
              <w:right w:val="single" w:sz="4" w:space="0" w:color="auto"/>
            </w:tcBorders>
            <w:shd w:val="clear" w:color="FFFFFF" w:fill="FFFFFF"/>
            <w:hideMark/>
          </w:tcPr>
          <w:p w:rsidR="00C144D2" w:rsidRPr="00C144D2" w:rsidRDefault="00C144D2" w:rsidP="00C144D2">
            <w:pPr>
              <w:suppressAutoHyphens w:val="0"/>
              <w:ind w:left="0"/>
              <w:contextualSpacing w:val="0"/>
              <w:rPr>
                <w:rFonts w:ascii="Arial Narrow" w:hAnsi="Arial Narrow" w:cs="Calibri"/>
                <w:lang w:eastAsia="pl-PL"/>
              </w:rPr>
            </w:pPr>
            <w:r w:rsidRPr="00C144D2">
              <w:rPr>
                <w:rFonts w:ascii="Arial Narrow" w:hAnsi="Arial Narrow" w:cs="Calibri"/>
                <w:lang w:eastAsia="pl-PL"/>
              </w:rPr>
              <w:t>68884</w:t>
            </w:r>
          </w:p>
        </w:tc>
      </w:tr>
    </w:tbl>
    <w:p w:rsidR="00DD7004" w:rsidRDefault="00DD7004" w:rsidP="00255072">
      <w:pPr>
        <w:suppressAutoHyphens w:val="0"/>
        <w:spacing w:line="276" w:lineRule="auto"/>
        <w:ind w:left="0"/>
        <w:contextualSpacing w:val="0"/>
        <w:jc w:val="both"/>
        <w:rPr>
          <w:rFonts w:ascii="Arial Narrow" w:hAnsi="Arial Narrow"/>
          <w:b/>
          <w:sz w:val="22"/>
          <w:szCs w:val="22"/>
          <w:u w:val="single"/>
          <w:lang w:eastAsia="pl-PL"/>
        </w:rPr>
      </w:pPr>
    </w:p>
    <w:p w:rsidR="00965A91" w:rsidRPr="00160F82" w:rsidRDefault="00965A91" w:rsidP="0036316A">
      <w:pPr>
        <w:shd w:val="clear" w:color="auto" w:fill="D9D9D9"/>
        <w:suppressAutoHyphens w:val="0"/>
        <w:spacing w:after="120"/>
        <w:ind w:left="425" w:hanging="425"/>
        <w:contextualSpacing w:val="0"/>
        <w:jc w:val="center"/>
        <w:rPr>
          <w:rFonts w:ascii="Arial Narrow" w:hAnsi="Arial Narrow" w:cs="Arial"/>
          <w:sz w:val="22"/>
          <w:szCs w:val="22"/>
          <w:lang w:eastAsia="pl-PL"/>
        </w:rPr>
      </w:pPr>
      <w:r w:rsidRPr="00160F82">
        <w:rPr>
          <w:rFonts w:ascii="Arial Narrow" w:hAnsi="Arial Narrow"/>
          <w:b/>
          <w:sz w:val="22"/>
          <w:szCs w:val="22"/>
          <w:lang w:eastAsia="pl-PL"/>
        </w:rPr>
        <w:t xml:space="preserve">Załącznik nr 2 do SWZ - Formularz ofertowy </w:t>
      </w:r>
    </w:p>
    <w:p w:rsidR="00965A91" w:rsidRPr="00160F82" w:rsidRDefault="00965A91" w:rsidP="00F20301">
      <w:pPr>
        <w:suppressAutoHyphens w:val="0"/>
        <w:ind w:left="6237" w:right="-2"/>
        <w:contextualSpacing w:val="0"/>
        <w:jc w:val="both"/>
        <w:rPr>
          <w:rFonts w:ascii="Arial Narrow" w:hAnsi="Arial Narrow" w:cs="Calibri"/>
          <w:b/>
          <w:color w:val="000000"/>
          <w:sz w:val="22"/>
          <w:szCs w:val="22"/>
          <w:lang w:eastAsia="pl-PL"/>
        </w:rPr>
      </w:pPr>
      <w:bookmarkStart w:id="46" w:name="_Hlk71192325"/>
      <w:bookmarkStart w:id="47" w:name="_Hlk71192288"/>
      <w:bookmarkStart w:id="48" w:name="_Hlk71192308"/>
      <w:r w:rsidRPr="00160F82">
        <w:rPr>
          <w:rFonts w:ascii="Arial Narrow" w:hAnsi="Arial Narrow" w:cs="Calibri"/>
          <w:b/>
          <w:color w:val="000000"/>
          <w:sz w:val="22"/>
          <w:szCs w:val="22"/>
          <w:lang w:eastAsia="pl-PL"/>
        </w:rPr>
        <w:t>Zamawiający:</w:t>
      </w:r>
    </w:p>
    <w:p w:rsidR="00965A91" w:rsidRPr="00160F82" w:rsidRDefault="00965A91" w:rsidP="00F20301">
      <w:pPr>
        <w:suppressAutoHyphens w:val="0"/>
        <w:ind w:left="6237" w:right="-2"/>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Komenda Wojewódzka Policji w Poznaniu</w:t>
      </w:r>
    </w:p>
    <w:p w:rsidR="00965A91" w:rsidRPr="00160F82" w:rsidRDefault="00965A91" w:rsidP="00F20301">
      <w:pPr>
        <w:suppressAutoHyphens w:val="0"/>
        <w:spacing w:after="120"/>
        <w:ind w:left="6237"/>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256"/>
        <w:gridCol w:w="1134"/>
        <w:gridCol w:w="142"/>
        <w:gridCol w:w="141"/>
        <w:gridCol w:w="647"/>
        <w:gridCol w:w="255"/>
        <w:gridCol w:w="232"/>
        <w:gridCol w:w="142"/>
        <w:gridCol w:w="709"/>
        <w:gridCol w:w="255"/>
        <w:gridCol w:w="312"/>
        <w:gridCol w:w="142"/>
        <w:gridCol w:w="277"/>
        <w:gridCol w:w="255"/>
        <w:gridCol w:w="4994"/>
      </w:tblGrid>
      <w:tr w:rsidR="00965A91" w:rsidRPr="00160F82" w:rsidTr="00E05687">
        <w:tc>
          <w:tcPr>
            <w:tcW w:w="9893" w:type="dxa"/>
            <w:gridSpan w:val="15"/>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w:t>
            </w:r>
            <w:r w:rsidRPr="00160F82">
              <w:rPr>
                <w:rStyle w:val="Odwoanieprzypisudolnego"/>
                <w:rFonts w:ascii="Arial Narrow" w:hAnsi="Arial Narrow" w:cs="Arial"/>
                <w:b/>
                <w:sz w:val="22"/>
                <w:szCs w:val="22"/>
                <w:lang w:eastAsia="pl-PL"/>
              </w:rPr>
              <w:footnoteReference w:id="4"/>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15"/>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15"/>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trHeight w:val="201"/>
        </w:trPr>
        <w:tc>
          <w:tcPr>
            <w:tcW w:w="1390" w:type="dxa"/>
            <w:gridSpan w:val="2"/>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gridSpan w:val="4"/>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firstLine="6"/>
              <w:contextualSpacing w:val="0"/>
              <w:rPr>
                <w:rFonts w:ascii="Arial Narrow" w:hAnsi="Arial Narrow" w:cs="Arial"/>
                <w:b/>
                <w:sz w:val="22"/>
                <w:szCs w:val="22"/>
                <w:lang w:eastAsia="pl-PL"/>
              </w:rPr>
            </w:pPr>
          </w:p>
        </w:tc>
        <w:tc>
          <w:tcPr>
            <w:tcW w:w="1276" w:type="dxa"/>
            <w:gridSpan w:val="3"/>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c>
          <w:tcPr>
            <w:tcW w:w="5526" w:type="dxa"/>
            <w:gridSpan w:val="3"/>
            <w:tcBorders>
              <w:top w:val="nil"/>
              <w:left w:val="nil"/>
              <w:right w:val="nil"/>
            </w:tcBorders>
            <w:vAlign w:val="bottom"/>
          </w:tcPr>
          <w:p w:rsidR="00965A91" w:rsidRPr="00160F82" w:rsidRDefault="00965A91" w:rsidP="00E05687">
            <w:pPr>
              <w:suppressAutoHyphens w:val="0"/>
              <w:ind w:left="0" w:hanging="425"/>
              <w:contextualSpacing w:val="0"/>
              <w:rPr>
                <w:rFonts w:ascii="Arial Narrow" w:hAnsi="Arial Narrow" w:cs="Arial"/>
                <w:b/>
                <w:sz w:val="22"/>
                <w:szCs w:val="22"/>
                <w:lang w:eastAsia="pl-PL"/>
              </w:rPr>
            </w:pPr>
          </w:p>
        </w:tc>
      </w:tr>
      <w:tr w:rsidR="00965A91" w:rsidRPr="00160F82" w:rsidTr="00E05687">
        <w:trPr>
          <w:trHeight w:val="201"/>
        </w:trPr>
        <w:tc>
          <w:tcPr>
            <w:tcW w:w="1390" w:type="dxa"/>
            <w:gridSpan w:val="2"/>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gridSpan w:val="4"/>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nr telefonu</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5526" w:type="dxa"/>
            <w:gridSpan w:val="3"/>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e-mail</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Arial"/>
                <w:sz w:val="22"/>
                <w:szCs w:val="22"/>
                <w:lang w:eastAsia="pl-PL"/>
              </w:rPr>
            </w:pPr>
            <w:r w:rsidRPr="00160F82">
              <w:rPr>
                <w:rFonts w:ascii="Arial Narrow" w:hAnsi="Arial Narrow" w:cs="Calibri"/>
                <w:sz w:val="22"/>
                <w:szCs w:val="22"/>
                <w:lang w:eastAsia="en-US"/>
              </w:rPr>
              <w:t>Rodzaj wykonawcy:</w:t>
            </w:r>
            <w:r w:rsidRPr="00160F82">
              <w:rPr>
                <w:rFonts w:ascii="Arial Narrow" w:hAnsi="Arial Narrow"/>
                <w:sz w:val="22"/>
                <w:szCs w:val="22"/>
                <w:vertAlign w:val="superscript"/>
                <w:lang w:eastAsia="pl-PL"/>
              </w:rPr>
              <w:footnoteReference w:id="5"/>
            </w: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4994" w:type="dxa"/>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średnie przedsiębiorstwo</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5980" w:type="dxa"/>
            <w:gridSpan w:val="5"/>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osoba fizyczna nieprowadząca działalności gospodarczej</w:t>
            </w:r>
          </w:p>
        </w:tc>
      </w:tr>
      <w:tr w:rsidR="00965A91" w:rsidRPr="00160F82" w:rsidTr="00E05687">
        <w:trPr>
          <w:trHeight w:val="57"/>
        </w:trPr>
        <w:tc>
          <w:tcPr>
            <w:tcW w:w="9893" w:type="dxa"/>
            <w:gridSpan w:val="15"/>
            <w:tcBorders>
              <w:top w:val="nil"/>
              <w:left w:val="nil"/>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r>
      <w:tr w:rsidR="00965A91" w:rsidRPr="00160F82"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p>
        </w:tc>
        <w:tc>
          <w:tcPr>
            <w:tcW w:w="1417" w:type="dxa"/>
            <w:gridSpan w:val="3"/>
            <w:tcBorders>
              <w:top w:val="nil"/>
              <w:left w:val="single" w:sz="4" w:space="0" w:color="auto"/>
              <w:bottom w:val="nil"/>
              <w:right w:val="nil"/>
            </w:tcBorders>
            <w:vAlign w:val="bottom"/>
          </w:tcPr>
          <w:p w:rsidR="00965A91" w:rsidRPr="00160F82" w:rsidRDefault="00965A91" w:rsidP="00E05687">
            <w:pPr>
              <w:suppressAutoHyphens w:val="0"/>
              <w:snapToGrid w:val="0"/>
              <w:ind w:left="0"/>
              <w:contextualSpacing w:val="0"/>
              <w:rPr>
                <w:rFonts w:ascii="Arial Narrow" w:hAnsi="Arial Narrow" w:cs="Calibri"/>
                <w:sz w:val="22"/>
                <w:szCs w:val="22"/>
                <w:lang w:eastAsia="en-US"/>
              </w:rPr>
            </w:pPr>
            <w:r w:rsidRPr="00160F82">
              <w:rPr>
                <w:rFonts w:ascii="Arial Narrow" w:hAnsi="Arial Narrow" w:cs="Calibri"/>
                <w:sz w:val="22"/>
                <w:szCs w:val="22"/>
                <w:lang w:eastAsia="en-US"/>
              </w:rPr>
              <w:t>inny rodzaj</w:t>
            </w:r>
          </w:p>
        </w:tc>
      </w:tr>
    </w:tbl>
    <w:p w:rsidR="00965A91" w:rsidRPr="00160F82" w:rsidRDefault="00965A91" w:rsidP="00943286">
      <w:pPr>
        <w:suppressAutoHyphens w:val="0"/>
        <w:spacing w:line="264" w:lineRule="auto"/>
        <w:ind w:left="0" w:right="-2"/>
        <w:contextualSpacing w:val="0"/>
        <w:jc w:val="both"/>
        <w:rPr>
          <w:rFonts w:ascii="Arial Narrow" w:hAnsi="Arial Narrow" w:cs="Calibri"/>
          <w:color w:val="000000"/>
          <w:sz w:val="22"/>
          <w:szCs w:val="22"/>
          <w:lang w:eastAsia="pl-PL"/>
        </w:rPr>
      </w:pPr>
    </w:p>
    <w:tbl>
      <w:tblPr>
        <w:tblW w:w="9893"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390"/>
        <w:gridCol w:w="142"/>
        <w:gridCol w:w="1275"/>
        <w:gridCol w:w="7086"/>
      </w:tblGrid>
      <w:tr w:rsidR="00965A91" w:rsidRPr="00160F82" w:rsidTr="00E05687">
        <w:tc>
          <w:tcPr>
            <w:tcW w:w="9893" w:type="dxa"/>
            <w:gridSpan w:val="4"/>
            <w:tcBorders>
              <w:top w:val="nil"/>
              <w:left w:val="nil"/>
              <w:bottom w:val="nil"/>
              <w:right w:val="nil"/>
            </w:tcBorders>
          </w:tcPr>
          <w:p w:rsidR="00965A91" w:rsidRPr="00160F82" w:rsidRDefault="00965A91" w:rsidP="00E05687">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(Uczestnik/Partner)</w:t>
            </w:r>
            <w:r w:rsidRPr="00160F82">
              <w:rPr>
                <w:rFonts w:ascii="Arial Narrow" w:hAnsi="Arial Narrow" w:cs="Arial"/>
                <w:b/>
                <w:sz w:val="22"/>
                <w:szCs w:val="22"/>
                <w:vertAlign w:val="superscript"/>
                <w:lang w:eastAsia="pl-PL"/>
              </w:rPr>
              <w:t>1</w:t>
            </w:r>
            <w:r w:rsidRPr="00160F82">
              <w:rPr>
                <w:rFonts w:ascii="Arial Narrow" w:hAnsi="Arial Narrow" w:cs="Arial"/>
                <w:b/>
                <w:sz w:val="22"/>
                <w:szCs w:val="22"/>
                <w:lang w:eastAsia="pl-PL"/>
              </w:rPr>
              <w:t>:</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70"/>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E05687">
        <w:trPr>
          <w:trHeight w:val="255"/>
        </w:trPr>
        <w:tc>
          <w:tcPr>
            <w:tcW w:w="9893" w:type="dxa"/>
            <w:gridSpan w:val="4"/>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r>
      <w:tr w:rsidR="00965A91" w:rsidRPr="00160F82" w:rsidTr="00E05687">
        <w:trPr>
          <w:trHeight w:val="113"/>
        </w:trPr>
        <w:tc>
          <w:tcPr>
            <w:tcW w:w="9893" w:type="dxa"/>
            <w:gridSpan w:val="4"/>
            <w:tcBorders>
              <w:left w:val="nil"/>
              <w:bottom w:val="nil"/>
              <w:right w:val="nil"/>
            </w:tcBorders>
          </w:tcPr>
          <w:p w:rsidR="00965A91" w:rsidRPr="00160F82" w:rsidRDefault="00965A91" w:rsidP="00E05687">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r w:rsidR="00965A91" w:rsidRPr="00160F82" w:rsidTr="00E05687">
        <w:trPr>
          <w:gridAfter w:val="1"/>
          <w:wAfter w:w="7086" w:type="dxa"/>
          <w:trHeight w:val="201"/>
        </w:trPr>
        <w:tc>
          <w:tcPr>
            <w:tcW w:w="1390" w:type="dxa"/>
            <w:tcBorders>
              <w:top w:val="nil"/>
              <w:left w:val="nil"/>
              <w:right w:val="nil"/>
            </w:tcBorders>
            <w:vAlign w:val="bottom"/>
          </w:tcPr>
          <w:p w:rsidR="00965A91" w:rsidRPr="00160F82" w:rsidRDefault="00965A91" w:rsidP="00E05687">
            <w:pPr>
              <w:suppressAutoHyphens w:val="0"/>
              <w:ind w:left="0"/>
              <w:contextualSpacing w:val="0"/>
              <w:rPr>
                <w:rFonts w:ascii="Arial Narrow" w:hAnsi="Arial Narrow" w:cs="Arial"/>
                <w:b/>
                <w:sz w:val="22"/>
                <w:szCs w:val="22"/>
                <w:lang w:eastAsia="pl-PL"/>
              </w:rPr>
            </w:pPr>
          </w:p>
        </w:tc>
        <w:tc>
          <w:tcPr>
            <w:tcW w:w="142" w:type="dxa"/>
            <w:tcBorders>
              <w:top w:val="nil"/>
              <w:left w:val="nil"/>
              <w:bottom w:val="nil"/>
              <w:right w:val="nil"/>
            </w:tcBorders>
            <w:vAlign w:val="bottom"/>
          </w:tcPr>
          <w:p w:rsidR="00965A91" w:rsidRPr="00160F82" w:rsidRDefault="00965A91" w:rsidP="00E05687">
            <w:pPr>
              <w:suppressAutoHyphens w:val="0"/>
              <w:ind w:left="0" w:hanging="425"/>
              <w:contextualSpacing w:val="0"/>
              <w:rPr>
                <w:rFonts w:ascii="Arial Narrow" w:hAnsi="Arial Narrow" w:cs="Arial"/>
                <w:i/>
                <w:sz w:val="22"/>
                <w:szCs w:val="22"/>
                <w:lang w:eastAsia="pl-PL"/>
              </w:rPr>
            </w:pPr>
          </w:p>
        </w:tc>
        <w:tc>
          <w:tcPr>
            <w:tcW w:w="1275" w:type="dxa"/>
            <w:tcBorders>
              <w:top w:val="nil"/>
              <w:left w:val="nil"/>
              <w:right w:val="nil"/>
            </w:tcBorders>
            <w:vAlign w:val="bottom"/>
          </w:tcPr>
          <w:p w:rsidR="00965A91" w:rsidRPr="00160F82" w:rsidRDefault="00965A91" w:rsidP="00E05687">
            <w:pPr>
              <w:suppressAutoHyphens w:val="0"/>
              <w:ind w:left="0" w:hanging="28"/>
              <w:contextualSpacing w:val="0"/>
              <w:rPr>
                <w:rFonts w:ascii="Arial Narrow" w:hAnsi="Arial Narrow" w:cs="Arial"/>
                <w:b/>
                <w:sz w:val="22"/>
                <w:szCs w:val="22"/>
                <w:lang w:eastAsia="pl-PL"/>
              </w:rPr>
            </w:pPr>
          </w:p>
        </w:tc>
      </w:tr>
      <w:tr w:rsidR="00965A91" w:rsidRPr="00160F82" w:rsidTr="00E05687">
        <w:trPr>
          <w:gridAfter w:val="1"/>
          <w:wAfter w:w="7086" w:type="dxa"/>
          <w:trHeight w:val="201"/>
        </w:trPr>
        <w:tc>
          <w:tcPr>
            <w:tcW w:w="1390"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NIP</w:t>
            </w:r>
          </w:p>
        </w:tc>
        <w:tc>
          <w:tcPr>
            <w:tcW w:w="142" w:type="dxa"/>
            <w:tcBorders>
              <w:top w:val="nil"/>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p>
        </w:tc>
        <w:tc>
          <w:tcPr>
            <w:tcW w:w="1275" w:type="dxa"/>
            <w:tcBorders>
              <w:left w:val="nil"/>
              <w:bottom w:val="nil"/>
              <w:right w:val="nil"/>
            </w:tcBorders>
            <w:vAlign w:val="bottom"/>
          </w:tcPr>
          <w:p w:rsidR="00965A91" w:rsidRPr="00160F82" w:rsidRDefault="00965A91" w:rsidP="00E05687">
            <w:pPr>
              <w:suppressAutoHyphens w:val="0"/>
              <w:ind w:left="0"/>
              <w:contextualSpacing w:val="0"/>
              <w:rPr>
                <w:rFonts w:ascii="Arial Narrow" w:hAnsi="Arial Narrow" w:cs="Arial"/>
                <w:i/>
                <w:sz w:val="22"/>
                <w:szCs w:val="22"/>
                <w:lang w:eastAsia="pl-PL"/>
              </w:rPr>
            </w:pPr>
            <w:r w:rsidRPr="00160F82">
              <w:rPr>
                <w:rFonts w:ascii="Arial Narrow" w:hAnsi="Arial Narrow" w:cs="Arial"/>
                <w:i/>
                <w:sz w:val="22"/>
                <w:szCs w:val="22"/>
                <w:lang w:eastAsia="pl-PL"/>
              </w:rPr>
              <w:t>REGON</w:t>
            </w:r>
          </w:p>
        </w:tc>
      </w:tr>
    </w:tbl>
    <w:bookmarkEnd w:id="46"/>
    <w:bookmarkEnd w:id="47"/>
    <w:bookmarkEnd w:id="48"/>
    <w:p w:rsidR="00965A91" w:rsidRPr="00160F82" w:rsidRDefault="00965A91" w:rsidP="004806A0">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cs="Calibri"/>
          <w:b/>
          <w:color w:val="000000"/>
          <w:sz w:val="22"/>
          <w:szCs w:val="22"/>
        </w:rPr>
        <w:t>Oferta Wykonawcy</w:t>
      </w:r>
    </w:p>
    <w:p w:rsidR="00965A91" w:rsidRPr="00160F82" w:rsidRDefault="00965A91" w:rsidP="002F52B3">
      <w:pPr>
        <w:suppressAutoHyphens w:val="0"/>
        <w:spacing w:after="60"/>
        <w:ind w:left="0"/>
        <w:contextualSpacing w:val="0"/>
        <w:jc w:val="both"/>
        <w:rPr>
          <w:rFonts w:ascii="Arial Narrow" w:hAnsi="Arial Narrow" w:cs="Calibri"/>
          <w:bCs/>
          <w:sz w:val="22"/>
          <w:szCs w:val="22"/>
          <w:lang w:eastAsia="pl-PL"/>
        </w:rPr>
      </w:pPr>
      <w:r w:rsidRPr="00160F82">
        <w:rPr>
          <w:rFonts w:ascii="Arial Narrow" w:hAnsi="Arial Narrow" w:cs="Calibri"/>
          <w:color w:val="000000"/>
          <w:sz w:val="22"/>
          <w:szCs w:val="22"/>
          <w:lang w:eastAsia="pl-PL"/>
        </w:rPr>
        <w:t xml:space="preserve">W związku z ogłoszonym przez Zamawiającego postępowaniem o zamówienie publiczne prowadzonym </w:t>
      </w:r>
      <w:r w:rsidRPr="00160F82">
        <w:rPr>
          <w:rFonts w:ascii="Arial Narrow" w:hAnsi="Arial Narrow" w:cs="Calibri"/>
          <w:bCs/>
          <w:color w:val="000000"/>
          <w:sz w:val="22"/>
          <w:szCs w:val="22"/>
          <w:lang w:eastAsia="pl-PL"/>
        </w:rPr>
        <w:t xml:space="preserve">w trybie </w:t>
      </w:r>
      <w:r w:rsidRPr="00160F82">
        <w:rPr>
          <w:rFonts w:ascii="Arial Narrow" w:hAnsi="Arial Narrow" w:cs="Calibri"/>
          <w:bCs/>
          <w:sz w:val="22"/>
          <w:szCs w:val="22"/>
          <w:lang w:eastAsia="pl-PL"/>
        </w:rPr>
        <w:t>podstawowym, o którym mowa art. 275 pkt 1 ustawy pn.:</w:t>
      </w:r>
    </w:p>
    <w:p w:rsidR="00375D38" w:rsidRPr="004345EF" w:rsidRDefault="00375D38" w:rsidP="00AB331B">
      <w:pPr>
        <w:suppressAutoHyphens w:val="0"/>
        <w:spacing w:after="60"/>
        <w:ind w:left="0"/>
        <w:contextualSpacing w:val="0"/>
        <w:jc w:val="both"/>
        <w:rPr>
          <w:rFonts w:ascii="Arial Narrow" w:hAnsi="Arial Narrow"/>
          <w:b/>
          <w:sz w:val="22"/>
          <w:szCs w:val="22"/>
        </w:rPr>
      </w:pPr>
      <w:r w:rsidRPr="004103F0">
        <w:rPr>
          <w:rFonts w:ascii="Arial Narrow" w:hAnsi="Arial Narrow"/>
          <w:b/>
          <w:sz w:val="22"/>
          <w:szCs w:val="22"/>
        </w:rPr>
        <w:t xml:space="preserve">Świadczenie usług w zakresie w zakresie obsług technicznych, napraw bieżących i powypadkowych pojazdów </w:t>
      </w:r>
      <w:r w:rsidRPr="004345EF">
        <w:rPr>
          <w:rFonts w:ascii="Arial Narrow" w:hAnsi="Arial Narrow"/>
          <w:b/>
          <w:sz w:val="22"/>
          <w:szCs w:val="22"/>
        </w:rPr>
        <w:t>służbowych</w:t>
      </w:r>
      <w:r w:rsidR="00AB331B" w:rsidRPr="004345EF">
        <w:rPr>
          <w:rFonts w:ascii="Arial Narrow" w:hAnsi="Arial Narrow"/>
          <w:b/>
          <w:sz w:val="22"/>
          <w:szCs w:val="22"/>
        </w:rPr>
        <w:t xml:space="preserve"> użytkowanych przez </w:t>
      </w:r>
      <w:r w:rsidR="00C144D2" w:rsidRPr="004345EF">
        <w:rPr>
          <w:rFonts w:ascii="Arial Narrow" w:hAnsi="Arial Narrow"/>
          <w:b/>
          <w:sz w:val="22"/>
          <w:szCs w:val="22"/>
        </w:rPr>
        <w:t>KMP Leszno</w:t>
      </w:r>
      <w:r w:rsidRPr="004345EF">
        <w:rPr>
          <w:rFonts w:ascii="Arial Narrow" w:hAnsi="Arial Narrow"/>
          <w:b/>
          <w:sz w:val="22"/>
          <w:szCs w:val="22"/>
        </w:rPr>
        <w:t xml:space="preserve">, </w:t>
      </w:r>
    </w:p>
    <w:p w:rsidR="00375D38" w:rsidRPr="00160F82" w:rsidRDefault="00375D38" w:rsidP="00AB331B">
      <w:pPr>
        <w:suppressAutoHyphens w:val="0"/>
        <w:spacing w:after="120"/>
        <w:ind w:left="0"/>
        <w:contextualSpacing w:val="0"/>
        <w:jc w:val="both"/>
        <w:rPr>
          <w:rFonts w:ascii="Arial Narrow" w:hAnsi="Arial Narrow" w:cs="Arial"/>
          <w:i/>
          <w:sz w:val="22"/>
          <w:szCs w:val="22"/>
          <w:lang w:eastAsia="pl-PL"/>
        </w:rPr>
      </w:pPr>
      <w:r w:rsidRPr="00923AEC">
        <w:rPr>
          <w:rFonts w:ascii="Arial Narrow" w:eastAsia="Calibri" w:hAnsi="Arial Narrow" w:cs="Calibri"/>
          <w:bCs/>
          <w:color w:val="000000"/>
          <w:sz w:val="22"/>
          <w:szCs w:val="22"/>
        </w:rPr>
        <w:t>oferuję</w:t>
      </w:r>
      <w:r w:rsidRPr="00923AEC">
        <w:rPr>
          <w:rFonts w:ascii="Arial Narrow" w:eastAsia="Calibri" w:hAnsi="Arial Narrow" w:cs="Verdana"/>
          <w:sz w:val="22"/>
          <w:szCs w:val="22"/>
          <w:lang w:eastAsia="zh-CN"/>
        </w:rPr>
        <w:t xml:space="preserve"> </w:t>
      </w:r>
      <w:r w:rsidRPr="00923AEC">
        <w:rPr>
          <w:rFonts w:ascii="Arial Narrow" w:eastAsia="Calibri" w:hAnsi="Arial Narrow" w:cs="Calibri"/>
          <w:bCs/>
          <w:color w:val="000000"/>
          <w:sz w:val="22"/>
          <w:szCs w:val="22"/>
        </w:rPr>
        <w:t>wykonanie przedmiotu zamówienia wg następujących składników cenotwórczych</w:t>
      </w:r>
    </w:p>
    <w:p w:rsidR="00375D38" w:rsidRPr="00AB331B" w:rsidRDefault="00375D38" w:rsidP="004C5479">
      <w:pPr>
        <w:numPr>
          <w:ilvl w:val="0"/>
          <w:numId w:val="29"/>
        </w:numPr>
        <w:spacing w:after="60" w:line="259" w:lineRule="auto"/>
        <w:ind w:left="426" w:hanging="426"/>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koszt robocizny:</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 xml:space="preserve">Szacowana ilość roboczogodzin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Cena jednostkowa netto </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za 1 roboczogodzinę w zł</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x kol. 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C144D2" w:rsidP="00375D38">
            <w:pPr>
              <w:ind w:left="0"/>
              <w:jc w:val="center"/>
              <w:rPr>
                <w:rFonts w:ascii="Arial Narrow" w:hAnsi="Arial Narrow"/>
                <w:lang w:eastAsia="zh-CN"/>
              </w:rPr>
            </w:pPr>
            <w:r>
              <w:rPr>
                <w:rFonts w:ascii="Arial Narrow" w:hAnsi="Arial Narrow"/>
                <w:lang w:eastAsia="zh-CN"/>
              </w:rPr>
              <w:t>574</w:t>
            </w:r>
          </w:p>
        </w:tc>
        <w:tc>
          <w:tcPr>
            <w:tcW w:w="2835"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0"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c>
          <w:tcPr>
            <w:tcW w:w="1843"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rPr>
      </w:pPr>
      <w:r w:rsidRPr="00AB331B">
        <w:rPr>
          <w:rFonts w:ascii="Arial Narrow" w:eastAsia="Calibri" w:hAnsi="Arial Narrow" w:cs="Calibri"/>
          <w:color w:val="000000"/>
          <w:sz w:val="22"/>
        </w:rPr>
        <w:t xml:space="preserve">koszt </w:t>
      </w:r>
      <w:proofErr w:type="spellStart"/>
      <w:r w:rsidRPr="00AB331B">
        <w:rPr>
          <w:rFonts w:ascii="Arial Narrow" w:eastAsia="Calibri" w:hAnsi="Arial Narrow" w:cs="Calibri"/>
          <w:color w:val="000000"/>
          <w:sz w:val="22"/>
        </w:rPr>
        <w:t>holowań</w:t>
      </w:r>
      <w:proofErr w:type="spellEnd"/>
      <w:r w:rsidRPr="00AB331B">
        <w:rPr>
          <w:rFonts w:ascii="Arial Narrow" w:eastAsia="Calibri" w:hAnsi="Arial Narrow" w:cs="Calibri"/>
          <w:color w:val="000000"/>
          <w:sz w:val="22"/>
        </w:rPr>
        <w:t>:</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Szacowana ilość usług </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color w:val="000000"/>
                <w:lang w:eastAsia="zh-CN"/>
              </w:rPr>
            </w:pPr>
            <w:r w:rsidRPr="001D51BF">
              <w:rPr>
                <w:rFonts w:ascii="Arial Narrow" w:eastAsia="Calibri" w:hAnsi="Arial Narrow"/>
                <w:b/>
                <w:lang w:eastAsia="zh-CN"/>
              </w:rPr>
              <w:t xml:space="preserve">Zryczałtowana cena jednostkowa </w:t>
            </w:r>
            <w:r w:rsidRPr="001D51BF">
              <w:rPr>
                <w:rFonts w:ascii="Arial Narrow" w:eastAsia="Calibri" w:hAnsi="Arial Narrow"/>
                <w:b/>
                <w:color w:val="000000"/>
                <w:lang w:eastAsia="zh-CN"/>
              </w:rPr>
              <w:t>netto</w:t>
            </w:r>
            <w:r w:rsidRPr="001D51BF">
              <w:rPr>
                <w:rFonts w:ascii="Arial Narrow" w:eastAsia="Calibri" w:hAnsi="Arial Narrow"/>
                <w:b/>
                <w:lang w:eastAsia="zh-CN"/>
              </w:rPr>
              <w:t xml:space="preserve"> za 1 </w:t>
            </w:r>
            <w:r w:rsidRPr="001D51BF">
              <w:rPr>
                <w:rFonts w:ascii="Arial Narrow" w:eastAsia="Calibri" w:hAnsi="Arial Narrow"/>
                <w:b/>
                <w:color w:val="000000"/>
                <w:lang w:eastAsia="zh-CN"/>
              </w:rPr>
              <w:t>holowania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color w:val="000000"/>
                <w:lang w:eastAsia="zh-CN"/>
              </w:rPr>
              <w:t>(na terenie całego powiatu w obie strony)</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1 x kol. 2)</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C144D2" w:rsidP="00375D38">
            <w:pPr>
              <w:ind w:left="0"/>
              <w:jc w:val="center"/>
              <w:rPr>
                <w:rFonts w:ascii="Arial Narrow" w:hAnsi="Arial Narrow"/>
                <w:lang w:eastAsia="zh-CN"/>
              </w:rPr>
            </w:pPr>
            <w:r>
              <w:rPr>
                <w:rFonts w:ascii="Arial Narrow" w:hAnsi="Arial Narrow"/>
                <w:lang w:eastAsia="zh-CN"/>
              </w:rPr>
              <w:t>41</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Default="00375D38" w:rsidP="00375D38">
      <w:pPr>
        <w:spacing w:before="60" w:after="60" w:line="259" w:lineRule="auto"/>
        <w:rPr>
          <w:rFonts w:ascii="Arial Narrow" w:eastAsia="Calibri" w:hAnsi="Arial Narrow" w:cs="Calibri"/>
          <w:color w:val="000000"/>
        </w:rPr>
      </w:pPr>
    </w:p>
    <w:p w:rsidR="00AB331B" w:rsidRDefault="00AB331B" w:rsidP="00375D38">
      <w:pPr>
        <w:spacing w:before="60" w:after="60" w:line="259" w:lineRule="auto"/>
        <w:rPr>
          <w:rFonts w:ascii="Arial Narrow" w:eastAsia="Calibri" w:hAnsi="Arial Narrow" w:cs="Calibri"/>
          <w:color w:val="000000"/>
        </w:rPr>
      </w:pPr>
    </w:p>
    <w:p w:rsidR="00AB331B" w:rsidRPr="001D51BF" w:rsidRDefault="00AB331B" w:rsidP="00375D38">
      <w:pPr>
        <w:spacing w:before="60" w:after="60" w:line="259" w:lineRule="auto"/>
        <w:rPr>
          <w:rFonts w:ascii="Arial Narrow" w:eastAsia="Calibri" w:hAnsi="Arial Narrow" w:cs="Calibri"/>
          <w:color w:val="000000"/>
        </w:rPr>
      </w:pPr>
    </w:p>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części zamiennych po upuście:</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835"/>
        <w:gridCol w:w="2127"/>
        <w:gridCol w:w="850"/>
        <w:gridCol w:w="1843"/>
      </w:tblGrid>
      <w:tr w:rsidR="00375D38" w:rsidRPr="001D51BF" w:rsidTr="00375D38">
        <w:tc>
          <w:tcPr>
            <w:tcW w:w="1840"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Kwota netto przewidziana na zakup części zamiennych</w:t>
            </w:r>
          </w:p>
        </w:tc>
        <w:tc>
          <w:tcPr>
            <w:tcW w:w="2835"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 xml:space="preserve">Oferowany upust na części zamienne w % </w:t>
            </w:r>
          </w:p>
        </w:tc>
        <w:tc>
          <w:tcPr>
            <w:tcW w:w="2127"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części zamiennych po upuście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1 - upust)</w:t>
            </w:r>
          </w:p>
        </w:tc>
        <w:tc>
          <w:tcPr>
            <w:tcW w:w="850"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843"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3 + VAT)</w:t>
            </w:r>
          </w:p>
        </w:tc>
      </w:tr>
      <w:tr w:rsidR="00375D38" w:rsidRPr="001D51BF" w:rsidTr="00375D38">
        <w:tc>
          <w:tcPr>
            <w:tcW w:w="1840"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2835"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2127"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850"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843"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shd w:val="clear" w:color="auto" w:fill="D9D9D9"/>
            <w:vAlign w:val="center"/>
          </w:tcPr>
          <w:p w:rsidR="00375D38" w:rsidRPr="001D51BF" w:rsidRDefault="00C144D2" w:rsidP="00375D38">
            <w:pPr>
              <w:ind w:left="0"/>
              <w:jc w:val="center"/>
              <w:rPr>
                <w:rFonts w:ascii="Arial Narrow" w:hAnsi="Arial Narrow"/>
                <w:lang w:eastAsia="zh-CN"/>
              </w:rPr>
            </w:pPr>
            <w:r>
              <w:rPr>
                <w:rFonts w:ascii="Arial Narrow" w:hAnsi="Arial Narrow"/>
                <w:lang w:eastAsia="zh-CN"/>
              </w:rPr>
              <w:t>247 107,00</w:t>
            </w:r>
            <w:r w:rsidR="00375D38" w:rsidRPr="001D51BF">
              <w:rPr>
                <w:rFonts w:ascii="Arial Narrow" w:hAnsi="Arial Narrow"/>
                <w:lang w:eastAsia="zh-CN"/>
              </w:rPr>
              <w:t xml:space="preserve"> zł</w:t>
            </w:r>
          </w:p>
        </w:tc>
        <w:tc>
          <w:tcPr>
            <w:tcW w:w="2835" w:type="dxa"/>
            <w:vAlign w:val="center"/>
          </w:tcPr>
          <w:p w:rsidR="00375D38" w:rsidRPr="001D51BF" w:rsidRDefault="00375D38" w:rsidP="00375D38">
            <w:pPr>
              <w:ind w:left="0"/>
              <w:jc w:val="center"/>
              <w:rPr>
                <w:rFonts w:ascii="Arial Narrow" w:hAnsi="Arial Narrow"/>
                <w:lang w:eastAsia="zh-CN"/>
              </w:rPr>
            </w:pPr>
          </w:p>
        </w:tc>
        <w:tc>
          <w:tcPr>
            <w:tcW w:w="2127" w:type="dxa"/>
            <w:vAlign w:val="center"/>
          </w:tcPr>
          <w:p w:rsidR="00375D38" w:rsidRPr="001D51BF" w:rsidRDefault="00375D38" w:rsidP="00375D38">
            <w:pPr>
              <w:ind w:left="0"/>
              <w:jc w:val="right"/>
              <w:rPr>
                <w:rFonts w:ascii="Arial Narrow" w:hAnsi="Arial Narrow"/>
                <w:lang w:eastAsia="zh-CN"/>
              </w:rPr>
            </w:pPr>
          </w:p>
        </w:tc>
        <w:tc>
          <w:tcPr>
            <w:tcW w:w="850" w:type="dxa"/>
          </w:tcPr>
          <w:p w:rsidR="00375D38" w:rsidRPr="001D51BF" w:rsidRDefault="00375D38" w:rsidP="00375D38">
            <w:pPr>
              <w:ind w:left="0"/>
              <w:jc w:val="right"/>
              <w:rPr>
                <w:rFonts w:ascii="Arial Narrow" w:hAnsi="Arial Narrow"/>
                <w:lang w:eastAsia="zh-CN"/>
              </w:rPr>
            </w:pPr>
          </w:p>
        </w:tc>
        <w:tc>
          <w:tcPr>
            <w:tcW w:w="1843"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line="259" w:lineRule="auto"/>
        <w:ind w:left="425" w:hanging="425"/>
        <w:contextualSpacing w:val="0"/>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olejów silnikowych:</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6"/>
        <w:gridCol w:w="992"/>
        <w:gridCol w:w="1559"/>
        <w:gridCol w:w="1134"/>
        <w:gridCol w:w="1418"/>
        <w:gridCol w:w="708"/>
        <w:gridCol w:w="1418"/>
      </w:tblGrid>
      <w:tr w:rsidR="00375D38" w:rsidRPr="001D51BF" w:rsidTr="00375D38">
        <w:tc>
          <w:tcPr>
            <w:tcW w:w="2266" w:type="dxa"/>
            <w:shd w:val="clear" w:color="auto" w:fill="D9D9D9"/>
            <w:vAlign w:val="center"/>
            <w:hideMark/>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Rodzaj oleju</w:t>
            </w:r>
          </w:p>
        </w:tc>
        <w:tc>
          <w:tcPr>
            <w:tcW w:w="992"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oleju</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 litrach</w:t>
            </w:r>
          </w:p>
        </w:tc>
        <w:tc>
          <w:tcPr>
            <w:tcW w:w="1559"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Marka lub producent oferowanego oleju silnikowego</w:t>
            </w:r>
          </w:p>
        </w:tc>
        <w:tc>
          <w:tcPr>
            <w:tcW w:w="1134"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litr oleju</w:t>
            </w:r>
          </w:p>
        </w:tc>
        <w:tc>
          <w:tcPr>
            <w:tcW w:w="1418" w:type="dxa"/>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2266" w:type="dxa"/>
            <w:shd w:val="clear" w:color="auto" w:fill="D9D9D9"/>
            <w:vAlign w:val="center"/>
          </w:tcPr>
          <w:p w:rsidR="00375D38" w:rsidRPr="001D51BF" w:rsidRDefault="00375D38" w:rsidP="00375D38">
            <w:pPr>
              <w:ind w:left="0" w:right="39"/>
              <w:jc w:val="center"/>
              <w:rPr>
                <w:rFonts w:ascii="Arial Narrow" w:eastAsia="Calibri" w:hAnsi="Arial Narrow"/>
                <w:b/>
                <w:lang w:eastAsia="zh-CN"/>
              </w:rPr>
            </w:pPr>
            <w:r w:rsidRPr="001D51BF">
              <w:rPr>
                <w:rFonts w:ascii="Arial Narrow" w:eastAsia="Calibri" w:hAnsi="Arial Narrow"/>
                <w:b/>
                <w:lang w:eastAsia="zh-CN"/>
              </w:rPr>
              <w:t>1</w:t>
            </w:r>
          </w:p>
        </w:tc>
        <w:tc>
          <w:tcPr>
            <w:tcW w:w="992"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559"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3</w:t>
            </w:r>
          </w:p>
        </w:tc>
        <w:tc>
          <w:tcPr>
            <w:tcW w:w="1134"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shd w:val="clear" w:color="auto" w:fill="D9D9D9"/>
            <w:vAlign w:val="center"/>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syntetycznego </w:t>
            </w:r>
            <w:r w:rsidRPr="001D51BF">
              <w:rPr>
                <w:rFonts w:ascii="Arial Narrow" w:hAnsi="Arial Narrow"/>
                <w:lang w:eastAsia="zh-CN"/>
              </w:rPr>
              <w:br/>
              <w:t>o lepkości 5W/30</w:t>
            </w:r>
          </w:p>
        </w:tc>
        <w:tc>
          <w:tcPr>
            <w:tcW w:w="992" w:type="dxa"/>
            <w:shd w:val="clear" w:color="auto" w:fill="D9D9D9"/>
            <w:vAlign w:val="center"/>
          </w:tcPr>
          <w:p w:rsidR="00375D38" w:rsidRPr="001D51BF" w:rsidRDefault="00C144D2" w:rsidP="00375D38">
            <w:pPr>
              <w:ind w:left="0"/>
              <w:jc w:val="center"/>
              <w:rPr>
                <w:rFonts w:ascii="Arial Narrow" w:hAnsi="Arial Narrow"/>
                <w:lang w:eastAsia="zh-CN"/>
              </w:rPr>
            </w:pPr>
            <w:r>
              <w:rPr>
                <w:rFonts w:ascii="Arial Narrow" w:hAnsi="Arial Narrow"/>
                <w:lang w:eastAsia="zh-CN"/>
              </w:rPr>
              <w:t>220</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2266" w:type="dxa"/>
            <w:shd w:val="clear" w:color="auto" w:fill="D9D9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Olej silnikowy półsyntetyczny </w:t>
            </w:r>
            <w:r w:rsidRPr="001D51BF">
              <w:rPr>
                <w:rFonts w:ascii="Arial Narrow" w:hAnsi="Arial Narrow"/>
                <w:lang w:eastAsia="zh-CN"/>
              </w:rPr>
              <w:br/>
              <w:t>o lepkości 10W/40</w:t>
            </w:r>
          </w:p>
        </w:tc>
        <w:tc>
          <w:tcPr>
            <w:tcW w:w="992" w:type="dxa"/>
            <w:shd w:val="clear" w:color="auto" w:fill="D9D9D9"/>
            <w:vAlign w:val="center"/>
          </w:tcPr>
          <w:p w:rsidR="00375D38" w:rsidRPr="001D51BF" w:rsidRDefault="00C31003" w:rsidP="00375D38">
            <w:pPr>
              <w:ind w:left="0"/>
              <w:jc w:val="center"/>
              <w:rPr>
                <w:rFonts w:ascii="Arial Narrow" w:hAnsi="Arial Narrow"/>
                <w:lang w:eastAsia="zh-CN"/>
              </w:rPr>
            </w:pPr>
            <w:r w:rsidRPr="001D51BF">
              <w:rPr>
                <w:rFonts w:ascii="Arial Narrow" w:hAnsi="Arial Narrow"/>
                <w:lang w:eastAsia="zh-CN"/>
              </w:rPr>
              <w:t>6</w:t>
            </w:r>
            <w:r w:rsidR="00C144D2">
              <w:rPr>
                <w:rFonts w:ascii="Arial Narrow" w:hAnsi="Arial Narrow"/>
                <w:lang w:eastAsia="zh-CN"/>
              </w:rPr>
              <w:t>7</w:t>
            </w:r>
          </w:p>
        </w:tc>
        <w:tc>
          <w:tcPr>
            <w:tcW w:w="1559" w:type="dxa"/>
            <w:vAlign w:val="center"/>
          </w:tcPr>
          <w:p w:rsidR="00375D38" w:rsidRPr="001D51BF" w:rsidRDefault="00375D38" w:rsidP="00375D38">
            <w:pPr>
              <w:ind w:left="0"/>
              <w:jc w:val="center"/>
              <w:rPr>
                <w:rFonts w:ascii="Arial Narrow" w:hAnsi="Arial Narrow"/>
                <w:lang w:eastAsia="zh-CN"/>
              </w:rPr>
            </w:pPr>
          </w:p>
        </w:tc>
        <w:tc>
          <w:tcPr>
            <w:tcW w:w="1134" w:type="dxa"/>
            <w:vAlign w:val="center"/>
          </w:tcPr>
          <w:p w:rsidR="00375D38" w:rsidRPr="001D51BF" w:rsidRDefault="00375D38" w:rsidP="00375D38">
            <w:pPr>
              <w:ind w:left="0"/>
              <w:jc w:val="center"/>
              <w:rPr>
                <w:rFonts w:ascii="Arial Narrow" w:hAnsi="Arial Narrow"/>
                <w:lang w:eastAsia="zh-CN"/>
              </w:rPr>
            </w:pPr>
          </w:p>
        </w:tc>
        <w:tc>
          <w:tcPr>
            <w:tcW w:w="1418" w:type="dxa"/>
            <w:vAlign w:val="center"/>
          </w:tcPr>
          <w:p w:rsidR="00375D38" w:rsidRPr="001D51BF" w:rsidRDefault="00375D38" w:rsidP="00375D38">
            <w:pPr>
              <w:ind w:left="0"/>
              <w:jc w:val="right"/>
              <w:rPr>
                <w:rFonts w:ascii="Arial Narrow" w:hAnsi="Arial Narrow"/>
                <w:lang w:eastAsia="zh-CN"/>
              </w:rPr>
            </w:pPr>
          </w:p>
        </w:tc>
        <w:tc>
          <w:tcPr>
            <w:tcW w:w="708" w:type="dxa"/>
          </w:tcPr>
          <w:p w:rsidR="00375D38" w:rsidRPr="001D51BF" w:rsidRDefault="00375D38" w:rsidP="00375D38">
            <w:pPr>
              <w:ind w:left="0"/>
              <w:jc w:val="right"/>
              <w:rPr>
                <w:rFonts w:ascii="Arial Narrow" w:hAnsi="Arial Narrow"/>
                <w:lang w:eastAsia="zh-CN"/>
              </w:rPr>
            </w:pPr>
          </w:p>
        </w:tc>
        <w:tc>
          <w:tcPr>
            <w:tcW w:w="1418" w:type="dxa"/>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6"/>
            <w:shd w:val="clear" w:color="auto" w:fill="D9D9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szCs w:val="22"/>
        </w:rPr>
      </w:pPr>
      <w:r w:rsidRPr="00AB331B">
        <w:rPr>
          <w:rFonts w:ascii="Arial Narrow" w:eastAsia="Calibri" w:hAnsi="Arial Narrow" w:cs="Calibri"/>
          <w:color w:val="000000"/>
          <w:sz w:val="22"/>
          <w:szCs w:val="22"/>
        </w:rPr>
        <w:t>koszt wymiany ogumienia:</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8"/>
        <w:gridCol w:w="1276"/>
        <w:gridCol w:w="1417"/>
        <w:gridCol w:w="1418"/>
        <w:gridCol w:w="708"/>
        <w:gridCol w:w="1418"/>
      </w:tblGrid>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Rodzaj usługi</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Szacowana ilość wymian</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r w:rsidR="00FA3B5E">
              <w:rPr>
                <w:rFonts w:ascii="Arial Narrow" w:eastAsia="Calibri" w:hAnsi="Arial Narrow"/>
                <w:b/>
                <w:lang w:eastAsia="zh-CN"/>
              </w:rPr>
              <w:t xml:space="preserve"> – 4 szt.</w:t>
            </w:r>
            <w:r w:rsidR="00C31003" w:rsidRPr="001D51BF">
              <w:rPr>
                <w:rFonts w:ascii="Arial Narrow" w:eastAsia="Calibri" w:hAnsi="Arial Narrow"/>
                <w:b/>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Cena jednostkowa netto za 1 wymianę</w:t>
            </w:r>
            <w:r w:rsidR="00C31003" w:rsidRPr="001D51BF">
              <w:rPr>
                <w:rFonts w:ascii="Arial Narrow" w:eastAsia="Calibri" w:hAnsi="Arial Narrow"/>
                <w:b/>
                <w:lang w:eastAsia="zh-CN"/>
              </w:rPr>
              <w:t xml:space="preserve"> (</w:t>
            </w:r>
            <w:proofErr w:type="spellStart"/>
            <w:r w:rsidR="00C31003" w:rsidRPr="001D51BF">
              <w:rPr>
                <w:rFonts w:ascii="Arial Narrow" w:eastAsia="Calibri" w:hAnsi="Arial Narrow"/>
                <w:b/>
                <w:lang w:eastAsia="zh-CN"/>
              </w:rPr>
              <w:t>kpl</w:t>
            </w:r>
            <w:proofErr w:type="spellEnd"/>
            <w:r w:rsidR="00C31003" w:rsidRPr="001D51BF">
              <w:rPr>
                <w:rFonts w:ascii="Arial Narrow" w:eastAsia="Calibri" w:hAnsi="Arial Narrow"/>
                <w:b/>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Kwota netto w zł</w:t>
            </w:r>
          </w:p>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(kol. 2 x kol. 4)</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Stawka podatku VAT w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Wartość brutto w zł</w:t>
            </w:r>
          </w:p>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lang w:eastAsia="zh-CN"/>
              </w:rPr>
              <w:t>(kol. 5 + VAT)</w:t>
            </w:r>
          </w:p>
        </w:tc>
      </w:tr>
      <w:tr w:rsidR="00375D38" w:rsidRPr="001D51BF" w:rsidTr="00375D38">
        <w:tc>
          <w:tcPr>
            <w:tcW w:w="32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c>
          <w:tcPr>
            <w:tcW w:w="70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7</w:t>
            </w: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eastAsia="Calibri" w:hAnsi="Arial Narrow"/>
                <w:lang w:eastAsia="zh-CN"/>
              </w:rPr>
            </w:pPr>
            <w:r w:rsidRPr="001D51BF">
              <w:rPr>
                <w:rFonts w:ascii="Arial Narrow" w:eastAsia="Calibri" w:hAnsi="Arial Narrow"/>
                <w:lang w:eastAsia="zh-CN"/>
              </w:rPr>
              <w:t xml:space="preserve">Wymiana opon wraz z wyważaniem </w:t>
            </w:r>
          </w:p>
          <w:p w:rsidR="00375D38" w:rsidRPr="001D51BF" w:rsidRDefault="00375D38" w:rsidP="00375D38">
            <w:pPr>
              <w:ind w:left="0"/>
              <w:jc w:val="center"/>
              <w:rPr>
                <w:rFonts w:ascii="Arial Narrow" w:hAnsi="Arial Narrow"/>
                <w:lang w:eastAsia="zh-CN"/>
              </w:rPr>
            </w:pPr>
            <w:r w:rsidRPr="001D51BF">
              <w:rPr>
                <w:rFonts w:ascii="Arial Narrow" w:eastAsia="Calibri" w:hAnsi="Arial Narrow"/>
                <w:lang w:eastAsia="zh-CN"/>
              </w:rPr>
              <w:t>(opony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C31003" w:rsidP="00375D38">
            <w:pPr>
              <w:ind w:left="0"/>
              <w:jc w:val="center"/>
              <w:rPr>
                <w:rFonts w:ascii="Arial Narrow" w:hAnsi="Arial Narrow"/>
                <w:lang w:eastAsia="zh-CN"/>
              </w:rPr>
            </w:pPr>
            <w:r w:rsidRPr="001D51BF">
              <w:rPr>
                <w:rFonts w:ascii="Arial Narrow" w:hAnsi="Arial Narrow"/>
                <w:lang w:eastAsia="zh-CN"/>
              </w:rPr>
              <w:t>1</w:t>
            </w:r>
            <w:r w:rsidR="00C144D2">
              <w:rPr>
                <w:rFonts w:ascii="Arial Narrow" w:hAnsi="Arial Narrow"/>
                <w:lang w:eastAsia="zh-CN"/>
              </w:rPr>
              <w:t>00</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3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Wymiana kół z wyważaniem </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(koła zapewnia Zamawiający)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C144D2" w:rsidP="00375D38">
            <w:pPr>
              <w:ind w:left="0"/>
              <w:jc w:val="center"/>
              <w:rPr>
                <w:rFonts w:ascii="Arial Narrow" w:hAnsi="Arial Narrow"/>
                <w:lang w:eastAsia="zh-CN"/>
              </w:rPr>
            </w:pPr>
            <w:r>
              <w:rPr>
                <w:rFonts w:ascii="Arial Narrow" w:hAnsi="Arial Narrow"/>
                <w:lang w:eastAsia="zh-CN"/>
              </w:rPr>
              <w:t>64</w:t>
            </w:r>
          </w:p>
        </w:tc>
        <w:tc>
          <w:tcPr>
            <w:tcW w:w="1417"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r w:rsidR="00375D38" w:rsidRPr="001D51BF" w:rsidTr="00375D38">
        <w:trPr>
          <w:trHeight w:val="340"/>
        </w:trPr>
        <w:tc>
          <w:tcPr>
            <w:tcW w:w="807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D38" w:rsidRPr="001D51BF" w:rsidRDefault="00375D38" w:rsidP="00375D38">
            <w:pPr>
              <w:ind w:left="0"/>
              <w:jc w:val="right"/>
              <w:rPr>
                <w:rFonts w:ascii="Arial Narrow" w:hAnsi="Arial Narrow"/>
                <w:lang w:eastAsia="zh-CN"/>
              </w:rPr>
            </w:pPr>
            <w:r w:rsidRPr="001D51BF">
              <w:rPr>
                <w:rFonts w:ascii="Arial Narrow" w:hAnsi="Arial Narrow"/>
                <w:b/>
                <w:lang w:eastAsia="zh-CN"/>
              </w:rPr>
              <w:t>Suma wartości brutto:</w:t>
            </w:r>
          </w:p>
        </w:tc>
        <w:tc>
          <w:tcPr>
            <w:tcW w:w="1418"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r>
    </w:tbl>
    <w:p w:rsidR="00375D38" w:rsidRPr="00AB331B" w:rsidRDefault="00375D38" w:rsidP="004C5479">
      <w:pPr>
        <w:numPr>
          <w:ilvl w:val="0"/>
          <w:numId w:val="29"/>
        </w:numPr>
        <w:spacing w:before="60" w:after="60"/>
        <w:ind w:left="426" w:hanging="426"/>
        <w:contextualSpacing w:val="0"/>
        <w:jc w:val="both"/>
        <w:rPr>
          <w:rFonts w:ascii="Arial Narrow" w:eastAsia="Calibri" w:hAnsi="Arial Narrow" w:cs="Calibri"/>
          <w:color w:val="000000"/>
          <w:sz w:val="22"/>
        </w:rPr>
      </w:pPr>
      <w:r w:rsidRPr="00AB331B">
        <w:rPr>
          <w:rFonts w:ascii="Arial Narrow" w:eastAsia="Calibri" w:hAnsi="Arial Narrow" w:cs="Calibri"/>
          <w:color w:val="000000"/>
          <w:sz w:val="22"/>
        </w:rPr>
        <w:t>koszt naprawy opon:</w:t>
      </w:r>
    </w:p>
    <w:tbl>
      <w:tblPr>
        <w:tblW w:w="949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0"/>
        <w:gridCol w:w="2694"/>
        <w:gridCol w:w="1984"/>
        <w:gridCol w:w="851"/>
        <w:gridCol w:w="2126"/>
      </w:tblGrid>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 xml:space="preserve">Szacowana ilość usług </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color w:val="000000"/>
                <w:lang w:eastAsia="zh-CN"/>
              </w:rPr>
            </w:pPr>
            <w:r w:rsidRPr="001D51BF">
              <w:rPr>
                <w:rFonts w:ascii="Arial Narrow" w:hAnsi="Arial Narrow"/>
                <w:b/>
                <w:lang w:eastAsia="zh-CN"/>
              </w:rPr>
              <w:t xml:space="preserve">Cena jednostkowa </w:t>
            </w:r>
            <w:r w:rsidRPr="001D51BF">
              <w:rPr>
                <w:rFonts w:ascii="Arial Narrow" w:hAnsi="Arial Narrow"/>
                <w:b/>
                <w:color w:val="000000"/>
                <w:lang w:eastAsia="zh-CN"/>
              </w:rPr>
              <w:t>netto</w:t>
            </w:r>
            <w:r w:rsidRPr="001D51BF">
              <w:rPr>
                <w:rFonts w:ascii="Arial Narrow" w:hAnsi="Arial Narrow"/>
                <w:b/>
                <w:lang w:eastAsia="zh-CN"/>
              </w:rPr>
              <w:t xml:space="preserve"> za 1 </w:t>
            </w:r>
            <w:r w:rsidRPr="001D51BF">
              <w:rPr>
                <w:rFonts w:ascii="Arial Narrow" w:hAnsi="Arial Narrow"/>
                <w:b/>
                <w:color w:val="000000"/>
                <w:lang w:eastAsia="zh-CN"/>
              </w:rPr>
              <w:t>naprawę w zł</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Kwota netto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1 x kol. 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Stawka podatku VAT w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Wartość brutto w zł</w:t>
            </w:r>
          </w:p>
          <w:p w:rsidR="00375D38" w:rsidRPr="001D51BF" w:rsidRDefault="00375D38" w:rsidP="00375D38">
            <w:pPr>
              <w:ind w:left="0"/>
              <w:jc w:val="center"/>
              <w:rPr>
                <w:rFonts w:ascii="Arial Narrow" w:hAnsi="Arial Narrow"/>
                <w:b/>
                <w:lang w:eastAsia="zh-CN"/>
              </w:rPr>
            </w:pPr>
            <w:r w:rsidRPr="001D51BF">
              <w:rPr>
                <w:rFonts w:ascii="Arial Narrow" w:hAnsi="Arial Narrow"/>
                <w:lang w:eastAsia="zh-CN"/>
              </w:rPr>
              <w:t>(kol. 3 + VAT)</w:t>
            </w:r>
          </w:p>
        </w:tc>
      </w:tr>
      <w:tr w:rsidR="00375D38" w:rsidRPr="001D51BF" w:rsidTr="00375D38">
        <w:tc>
          <w:tcPr>
            <w:tcW w:w="1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1</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2</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38" w:rsidRPr="001D51BF" w:rsidRDefault="00375D38" w:rsidP="00375D38">
            <w:pPr>
              <w:ind w:left="0"/>
              <w:jc w:val="center"/>
              <w:rPr>
                <w:rFonts w:ascii="Arial Narrow" w:hAnsi="Arial Narrow"/>
                <w:b/>
                <w:lang w:eastAsia="zh-CN"/>
              </w:rPr>
            </w:pPr>
            <w:r w:rsidRPr="001D51BF">
              <w:rPr>
                <w:rFonts w:ascii="Arial Narrow" w:hAnsi="Arial Narrow"/>
                <w:b/>
                <w:lang w:eastAsia="zh-CN"/>
              </w:rPr>
              <w:t>3</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75D38" w:rsidRPr="001D51BF" w:rsidRDefault="00375D38" w:rsidP="00375D38">
            <w:pPr>
              <w:ind w:left="0"/>
              <w:jc w:val="center"/>
              <w:rPr>
                <w:rFonts w:ascii="Arial Narrow" w:eastAsia="Calibri" w:hAnsi="Arial Narrow"/>
                <w:b/>
                <w:lang w:eastAsia="zh-CN"/>
              </w:rPr>
            </w:pPr>
            <w:r w:rsidRPr="001D51BF">
              <w:rPr>
                <w:rFonts w:ascii="Arial Narrow" w:eastAsia="Calibri" w:hAnsi="Arial Narrow"/>
                <w:b/>
                <w:lang w:eastAsia="zh-CN"/>
              </w:rPr>
              <w:t>5</w:t>
            </w:r>
          </w:p>
        </w:tc>
      </w:tr>
      <w:tr w:rsidR="00375D38" w:rsidRPr="001D51BF" w:rsidTr="00375D38">
        <w:trPr>
          <w:trHeight w:val="340"/>
        </w:trPr>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5D38" w:rsidRPr="001D51BF" w:rsidRDefault="00C31003" w:rsidP="00375D38">
            <w:pPr>
              <w:ind w:left="0"/>
              <w:jc w:val="center"/>
              <w:rPr>
                <w:rFonts w:ascii="Arial Narrow" w:hAnsi="Arial Narrow"/>
                <w:lang w:eastAsia="zh-CN"/>
              </w:rPr>
            </w:pPr>
            <w:r w:rsidRPr="001D51BF">
              <w:rPr>
                <w:rFonts w:ascii="Arial Narrow" w:hAnsi="Arial Narrow"/>
                <w:lang w:eastAsia="zh-CN"/>
              </w:rPr>
              <w:t>20</w:t>
            </w:r>
          </w:p>
        </w:tc>
        <w:tc>
          <w:tcPr>
            <w:tcW w:w="269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right"/>
              <w:rPr>
                <w:rFonts w:ascii="Arial Narrow" w:hAnsi="Arial Narrow"/>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75D38" w:rsidRPr="001D51BF" w:rsidRDefault="00375D38" w:rsidP="00375D38">
            <w:pPr>
              <w:ind w:left="0"/>
              <w:jc w:val="center"/>
              <w:rPr>
                <w:rFonts w:ascii="Arial Narrow" w:hAnsi="Arial Narrow"/>
                <w:lang w:eastAsia="zh-CN"/>
              </w:rPr>
            </w:pPr>
          </w:p>
        </w:tc>
        <w:tc>
          <w:tcPr>
            <w:tcW w:w="2126" w:type="dxa"/>
            <w:tcBorders>
              <w:top w:val="single" w:sz="4" w:space="0" w:color="auto"/>
              <w:left w:val="single" w:sz="4" w:space="0" w:color="auto"/>
              <w:bottom w:val="single" w:sz="4" w:space="0" w:color="auto"/>
              <w:right w:val="single" w:sz="4" w:space="0" w:color="auto"/>
            </w:tcBorders>
          </w:tcPr>
          <w:p w:rsidR="00375D38" w:rsidRPr="001D51BF" w:rsidRDefault="00375D38" w:rsidP="00375D38">
            <w:pPr>
              <w:ind w:left="0"/>
              <w:jc w:val="right"/>
              <w:rPr>
                <w:rFonts w:ascii="Arial Narrow" w:hAnsi="Arial Narrow"/>
                <w:lang w:eastAsia="zh-CN"/>
              </w:rPr>
            </w:pPr>
          </w:p>
        </w:tc>
      </w:tr>
    </w:tbl>
    <w:p w:rsidR="00375D38" w:rsidRPr="00AB331B" w:rsidRDefault="00375D38" w:rsidP="00AB331B">
      <w:pPr>
        <w:spacing w:before="60" w:after="60"/>
        <w:ind w:left="0"/>
        <w:contextualSpacing w:val="0"/>
        <w:rPr>
          <w:rFonts w:ascii="Arial Narrow" w:eastAsia="Calibri" w:hAnsi="Arial Narrow" w:cs="Calibri"/>
          <w:color w:val="000000"/>
          <w:sz w:val="22"/>
        </w:rPr>
      </w:pPr>
      <w:r w:rsidRPr="00AB331B">
        <w:rPr>
          <w:rFonts w:ascii="Arial Narrow" w:eastAsia="Calibri" w:hAnsi="Arial Narrow" w:cs="Calibri"/>
          <w:color w:val="000000"/>
          <w:sz w:val="22"/>
        </w:rPr>
        <w:t>które łącznie składają się na cenę:</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4"/>
        <w:gridCol w:w="1701"/>
      </w:tblGrid>
      <w:tr w:rsidR="00375D38" w:rsidRPr="001D51BF" w:rsidTr="00375D38">
        <w:trPr>
          <w:trHeight w:val="340"/>
        </w:trPr>
        <w:tc>
          <w:tcPr>
            <w:tcW w:w="3964" w:type="dxa"/>
            <w:shd w:val="clear" w:color="auto" w:fill="D9D9D9"/>
            <w:vAlign w:val="center"/>
            <w:hideMark/>
          </w:tcPr>
          <w:p w:rsidR="00375D38" w:rsidRPr="001D51BF" w:rsidRDefault="00375D38" w:rsidP="00375D38">
            <w:pPr>
              <w:ind w:right="39"/>
              <w:jc w:val="center"/>
              <w:rPr>
                <w:rFonts w:ascii="Arial Narrow" w:hAnsi="Arial Narrow"/>
                <w:b/>
                <w:lang w:eastAsia="zh-CN"/>
              </w:rPr>
            </w:pPr>
            <w:r w:rsidRPr="001D51BF">
              <w:rPr>
                <w:rFonts w:ascii="Arial Narrow" w:hAnsi="Arial Narrow"/>
                <w:b/>
                <w:lang w:eastAsia="zh-CN"/>
              </w:rPr>
              <w:t xml:space="preserve">Składnik cenotwórczy </w:t>
            </w:r>
          </w:p>
        </w:tc>
        <w:tc>
          <w:tcPr>
            <w:tcW w:w="1701" w:type="dxa"/>
            <w:shd w:val="clear" w:color="auto" w:fill="D9D9D9"/>
            <w:vAlign w:val="center"/>
          </w:tcPr>
          <w:p w:rsidR="00375D38" w:rsidRPr="001D51BF" w:rsidRDefault="00375D38" w:rsidP="004806A0">
            <w:pPr>
              <w:ind w:left="0"/>
              <w:jc w:val="center"/>
              <w:rPr>
                <w:rFonts w:ascii="Arial Narrow" w:hAnsi="Arial Narrow"/>
                <w:b/>
                <w:lang w:eastAsia="zh-CN"/>
              </w:rPr>
            </w:pPr>
            <w:r w:rsidRPr="001D51BF">
              <w:rPr>
                <w:rFonts w:ascii="Arial Narrow" w:hAnsi="Arial Narrow"/>
                <w:b/>
                <w:lang w:eastAsia="zh-CN"/>
              </w:rPr>
              <w:t>Wartość brutto w zł</w:t>
            </w: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robocizny</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1)</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 xml:space="preserve">Koszt </w:t>
            </w:r>
            <w:proofErr w:type="spellStart"/>
            <w:r w:rsidRPr="001D51BF">
              <w:rPr>
                <w:rFonts w:ascii="Arial Narrow" w:hAnsi="Arial Narrow"/>
                <w:lang w:eastAsia="zh-CN"/>
              </w:rPr>
              <w:t>holowań</w:t>
            </w:r>
            <w:proofErr w:type="spellEnd"/>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2)</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części zamiennych po upuście</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3)</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olejów silnikowych</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4)</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wymiany ogumienia</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(suma wartości brutto zgodnie z tabelą w pkt 5)</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Koszt naprawy opon</w:t>
            </w:r>
          </w:p>
          <w:p w:rsidR="00375D38" w:rsidRPr="001D51BF" w:rsidRDefault="00375D38" w:rsidP="00375D38">
            <w:pPr>
              <w:ind w:left="0"/>
              <w:jc w:val="center"/>
              <w:rPr>
                <w:rFonts w:ascii="Arial Narrow" w:hAnsi="Arial Narrow"/>
                <w:lang w:eastAsia="zh-CN"/>
              </w:rPr>
            </w:pPr>
            <w:r w:rsidRPr="001D51BF">
              <w:rPr>
                <w:rFonts w:ascii="Arial Narrow" w:hAnsi="Arial Narrow"/>
                <w:lang w:eastAsia="zh-CN"/>
              </w:rPr>
              <w:t>(wartość brutto zgodnie z tabelą w pkt 6)</w:t>
            </w:r>
          </w:p>
        </w:tc>
        <w:tc>
          <w:tcPr>
            <w:tcW w:w="1701" w:type="dxa"/>
            <w:vAlign w:val="center"/>
          </w:tcPr>
          <w:p w:rsidR="00375D38" w:rsidRPr="001D51BF" w:rsidRDefault="00375D38" w:rsidP="00375D38">
            <w:pPr>
              <w:jc w:val="right"/>
              <w:rPr>
                <w:rFonts w:ascii="Arial Narrow" w:hAnsi="Arial Narrow"/>
                <w:lang w:eastAsia="zh-CN"/>
              </w:rPr>
            </w:pPr>
          </w:p>
        </w:tc>
      </w:tr>
      <w:tr w:rsidR="00375D38" w:rsidRPr="001D51BF" w:rsidTr="00375D38">
        <w:trPr>
          <w:trHeight w:val="340"/>
        </w:trPr>
        <w:tc>
          <w:tcPr>
            <w:tcW w:w="3964" w:type="dxa"/>
            <w:shd w:val="clear" w:color="auto" w:fill="D9D9D9" w:themeFill="background1" w:themeFillShade="D9"/>
            <w:vAlign w:val="center"/>
          </w:tcPr>
          <w:p w:rsidR="00375D38" w:rsidRPr="001D51BF" w:rsidRDefault="00375D38" w:rsidP="00375D38">
            <w:pPr>
              <w:jc w:val="right"/>
              <w:rPr>
                <w:rFonts w:ascii="Arial Narrow" w:hAnsi="Arial Narrow"/>
                <w:lang w:eastAsia="zh-CN"/>
              </w:rPr>
            </w:pPr>
            <w:r w:rsidRPr="001D51BF">
              <w:rPr>
                <w:rFonts w:ascii="Arial Narrow" w:hAnsi="Arial Narrow"/>
                <w:b/>
                <w:lang w:eastAsia="zh-CN"/>
              </w:rPr>
              <w:t>Cena (suma wartości brutto)</w:t>
            </w:r>
          </w:p>
        </w:tc>
        <w:tc>
          <w:tcPr>
            <w:tcW w:w="1701" w:type="dxa"/>
            <w:vAlign w:val="center"/>
          </w:tcPr>
          <w:p w:rsidR="00375D38" w:rsidRPr="001D51BF" w:rsidRDefault="00375D38" w:rsidP="00375D38">
            <w:pPr>
              <w:jc w:val="right"/>
              <w:rPr>
                <w:rFonts w:ascii="Arial Narrow" w:hAnsi="Arial Narrow"/>
                <w:lang w:eastAsia="zh-CN"/>
              </w:rPr>
            </w:pPr>
          </w:p>
        </w:tc>
      </w:tr>
    </w:tbl>
    <w:p w:rsidR="00BD1106" w:rsidRDefault="00BD1106" w:rsidP="00375D38">
      <w:pPr>
        <w:ind w:left="0"/>
        <w:rPr>
          <w:rFonts w:ascii="Arial Narrow" w:eastAsia="Calibri" w:hAnsi="Arial Narrow" w:cs="Calibri"/>
          <w:i/>
          <w:color w:val="000000"/>
        </w:rPr>
      </w:pPr>
    </w:p>
    <w:p w:rsidR="00BD1106" w:rsidRPr="001B1C21" w:rsidRDefault="00930578" w:rsidP="00930578">
      <w:pPr>
        <w:ind w:left="0"/>
        <w:jc w:val="both"/>
        <w:rPr>
          <w:rFonts w:ascii="Arial Narrow" w:eastAsia="Calibri" w:hAnsi="Arial Narrow" w:cs="Calibri"/>
          <w:i/>
          <w:sz w:val="18"/>
          <w:vertAlign w:val="superscript"/>
        </w:rPr>
      </w:pPr>
      <w:r w:rsidRPr="001B1C21">
        <w:rPr>
          <w:rFonts w:ascii="Arial Narrow" w:hAnsi="Arial Narrow"/>
          <w:sz w:val="22"/>
          <w:lang w:eastAsia="zh-CN"/>
        </w:rPr>
        <w:t>Ponadto oświadczam, że dysponuję warsztatem samochodowym zlokalizowanym w ……………………………….</w:t>
      </w:r>
      <w:r w:rsidRPr="001B1C21">
        <w:rPr>
          <w:rStyle w:val="Odwoanieprzypisudolnego"/>
          <w:rFonts w:ascii="Arial Narrow" w:hAnsi="Arial Narrow"/>
          <w:sz w:val="22"/>
          <w:lang w:eastAsia="zh-CN"/>
        </w:rPr>
        <w:footnoteReference w:id="6"/>
      </w:r>
      <w:r w:rsidRPr="001B1C21">
        <w:rPr>
          <w:rFonts w:ascii="Arial Narrow" w:hAnsi="Arial Narrow"/>
          <w:sz w:val="22"/>
          <w:lang w:eastAsia="zh-CN"/>
        </w:rPr>
        <w:t xml:space="preserve"> przy ul. …………………………………..</w:t>
      </w:r>
    </w:p>
    <w:p w:rsidR="00375D38" w:rsidRDefault="00375D38" w:rsidP="001D51BF">
      <w:pPr>
        <w:ind w:left="0"/>
        <w:rPr>
          <w:rFonts w:ascii="Arial Narrow" w:eastAsia="Calibri" w:hAnsi="Arial Narrow" w:cs="Calibri"/>
          <w:i/>
          <w:color w:val="000000"/>
          <w:sz w:val="18"/>
        </w:rPr>
      </w:pPr>
    </w:p>
    <w:p w:rsidR="00930578" w:rsidRPr="000748AB" w:rsidRDefault="00930578" w:rsidP="001D51BF">
      <w:pPr>
        <w:ind w:left="0"/>
        <w:rPr>
          <w:rFonts w:ascii="Arial Narrow" w:eastAsia="Calibri" w:hAnsi="Arial Narrow" w:cs="Calibri"/>
          <w:i/>
          <w:color w:val="000000"/>
          <w:sz w:val="18"/>
        </w:rPr>
      </w:pPr>
    </w:p>
    <w:p w:rsidR="00965A91" w:rsidRPr="00160F82" w:rsidRDefault="00965A91" w:rsidP="00D50C9C">
      <w:pPr>
        <w:numPr>
          <w:ilvl w:val="0"/>
          <w:numId w:val="22"/>
        </w:numPr>
        <w:shd w:val="clear" w:color="auto" w:fill="D9D9D9"/>
        <w:spacing w:before="120" w:after="120"/>
        <w:ind w:left="425" w:hanging="425"/>
        <w:contextualSpacing w:val="0"/>
        <w:rPr>
          <w:rFonts w:ascii="Arial Narrow" w:hAnsi="Arial Narrow" w:cs="Calibri"/>
          <w:color w:val="000000"/>
          <w:sz w:val="22"/>
          <w:szCs w:val="22"/>
        </w:rPr>
      </w:pPr>
      <w:r w:rsidRPr="00160F82">
        <w:rPr>
          <w:rFonts w:ascii="Arial Narrow" w:hAnsi="Arial Narrow"/>
          <w:b/>
          <w:sz w:val="22"/>
          <w:szCs w:val="22"/>
        </w:rPr>
        <w:lastRenderedPageBreak/>
        <w:t>Inne informacje, dotyczące powierzania części zamówienia podwykonawcom</w:t>
      </w:r>
      <w:r w:rsidRPr="00160F82">
        <w:rPr>
          <w:rFonts w:ascii="Arial Narrow" w:hAnsi="Arial Narrow" w:cs="Calibri"/>
          <w:b/>
          <w:color w:val="000000"/>
          <w:sz w:val="22"/>
          <w:szCs w:val="22"/>
        </w:rPr>
        <w:t xml:space="preserve"> </w:t>
      </w:r>
    </w:p>
    <w:p w:rsidR="00965A91" w:rsidRPr="00160F82" w:rsidRDefault="00965A91" w:rsidP="000164E2">
      <w:pPr>
        <w:tabs>
          <w:tab w:val="left" w:pos="0"/>
        </w:tabs>
        <w:suppressAutoHyphens w:val="0"/>
        <w:spacing w:after="120"/>
        <w:ind w:left="0"/>
        <w:contextualSpacing w:val="0"/>
        <w:jc w:val="both"/>
        <w:rPr>
          <w:rFonts w:ascii="Arial Narrow" w:hAnsi="Arial Narrow" w:cs="Calibri"/>
          <w:sz w:val="22"/>
          <w:szCs w:val="22"/>
          <w:vertAlign w:val="superscript"/>
          <w:lang w:eastAsia="pl-PL"/>
        </w:rPr>
      </w:pPr>
      <w:r w:rsidRPr="00160F82">
        <w:rPr>
          <w:rFonts w:ascii="Arial Narrow" w:hAnsi="Arial Narrow" w:cs="Calibri"/>
          <w:b/>
          <w:sz w:val="22"/>
          <w:szCs w:val="22"/>
          <w:lang w:eastAsia="pl-PL"/>
        </w:rPr>
        <w:t>Nie zamierzam</w:t>
      </w:r>
      <w:r w:rsidRPr="00160F82">
        <w:rPr>
          <w:rFonts w:ascii="Arial Narrow" w:hAnsi="Arial Narrow" w:cs="Calibri"/>
          <w:sz w:val="22"/>
          <w:szCs w:val="22"/>
          <w:lang w:eastAsia="pl-PL"/>
        </w:rPr>
        <w:t xml:space="preserve"> / </w:t>
      </w:r>
      <w:r w:rsidRPr="00160F82">
        <w:rPr>
          <w:rFonts w:ascii="Arial Narrow" w:hAnsi="Arial Narrow" w:cs="Calibri"/>
          <w:b/>
          <w:sz w:val="22"/>
          <w:szCs w:val="22"/>
          <w:lang w:eastAsia="pl-PL"/>
        </w:rPr>
        <w:t>Zamierzam</w:t>
      </w:r>
      <w:r w:rsidRPr="00160F82">
        <w:rPr>
          <w:rStyle w:val="Odwoanieprzypisudolnego"/>
          <w:rFonts w:ascii="Arial Narrow" w:hAnsi="Arial Narrow" w:cs="Calibri"/>
          <w:b/>
          <w:sz w:val="22"/>
          <w:szCs w:val="22"/>
          <w:lang w:eastAsia="pl-PL"/>
        </w:rPr>
        <w:footnoteReference w:id="7"/>
      </w:r>
      <w:r w:rsidRPr="00160F82">
        <w:rPr>
          <w:rFonts w:ascii="Arial Narrow" w:hAnsi="Arial Narrow" w:cs="Calibri"/>
          <w:b/>
          <w:sz w:val="22"/>
          <w:szCs w:val="22"/>
          <w:lang w:eastAsia="pl-PL"/>
        </w:rPr>
        <w:t xml:space="preserve"> </w:t>
      </w:r>
      <w:r w:rsidRPr="00160F82">
        <w:rPr>
          <w:rFonts w:ascii="Arial Narrow" w:hAnsi="Arial Narrow" w:cs="Calibri"/>
          <w:sz w:val="22"/>
          <w:szCs w:val="22"/>
          <w:lang w:eastAsia="pl-PL"/>
        </w:rPr>
        <w:t>powierzyć część zamówienia następującemu/</w:t>
      </w:r>
      <w:proofErr w:type="spellStart"/>
      <w:r w:rsidRPr="00160F82">
        <w:rPr>
          <w:rFonts w:ascii="Arial Narrow" w:hAnsi="Arial Narrow" w:cs="Calibri"/>
          <w:sz w:val="22"/>
          <w:szCs w:val="22"/>
          <w:lang w:eastAsia="pl-PL"/>
        </w:rPr>
        <w:t>ym</w:t>
      </w:r>
      <w:proofErr w:type="spellEnd"/>
      <w:r w:rsidRPr="00160F82">
        <w:rPr>
          <w:rFonts w:ascii="Arial Narrow" w:hAnsi="Arial Narrow" w:cs="Calibri"/>
          <w:sz w:val="22"/>
          <w:szCs w:val="22"/>
          <w:lang w:eastAsia="pl-PL"/>
        </w:rPr>
        <w:t xml:space="preserve"> podwykonawcy/om:</w:t>
      </w:r>
      <w:r w:rsidRPr="00160F82">
        <w:rPr>
          <w:rFonts w:ascii="Arial Narrow" w:hAnsi="Arial Narrow" w:cs="Calibri"/>
          <w:sz w:val="22"/>
          <w:szCs w:val="22"/>
          <w:vertAlign w:val="superscript"/>
          <w:lang w:eastAsia="pl-P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6"/>
        <w:gridCol w:w="2294"/>
        <w:gridCol w:w="2087"/>
        <w:gridCol w:w="471"/>
        <w:gridCol w:w="1233"/>
        <w:gridCol w:w="832"/>
        <w:gridCol w:w="1236"/>
      </w:tblGrid>
      <w:tr w:rsidR="00965A91" w:rsidRPr="00160F82" w:rsidTr="000164E2">
        <w:trPr>
          <w:trHeight w:val="283"/>
        </w:trPr>
        <w:tc>
          <w:tcPr>
            <w:tcW w:w="1770"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Pełna nazwa/firma:</w:t>
            </w:r>
            <w:r w:rsidRPr="00160F82">
              <w:rPr>
                <w:rStyle w:val="Odwoanieprzypisudolnego"/>
                <w:rFonts w:ascii="Arial Narrow" w:hAnsi="Arial Narrow" w:cs="Calibri"/>
                <w:sz w:val="22"/>
                <w:szCs w:val="22"/>
                <w:lang w:eastAsia="pl-PL"/>
              </w:rPr>
              <w:footnoteReference w:id="8"/>
            </w:r>
          </w:p>
        </w:tc>
        <w:tc>
          <w:tcPr>
            <w:tcW w:w="8153"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4064" w:type="dxa"/>
            <w:gridSpan w:val="4"/>
            <w:tcBorders>
              <w:bottom w:val="single" w:sz="4" w:space="0" w:color="auto"/>
            </w:tcBorders>
            <w:shd w:val="clear" w:color="auto" w:fill="D9D9D9"/>
            <w:vAlign w:val="center"/>
          </w:tcPr>
          <w:p w:rsidR="00965A91" w:rsidRPr="00160F82"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A81E8C">
              <w:rPr>
                <w:rFonts w:ascii="Arial Narrow" w:hAnsi="Arial Narrow" w:cs="Calibri"/>
                <w:i/>
                <w:sz w:val="18"/>
                <w:szCs w:val="22"/>
                <w:lang w:eastAsia="pl-PL"/>
              </w:rPr>
              <w:t>(krótki opis)</w:t>
            </w:r>
            <w:r w:rsidRPr="00160F82">
              <w:rPr>
                <w:rFonts w:ascii="Arial Narrow" w:hAnsi="Arial Narrow" w:cs="Calibri"/>
                <w:sz w:val="22"/>
                <w:szCs w:val="22"/>
                <w:lang w:eastAsia="pl-PL"/>
              </w:rPr>
              <w:t>:</w:t>
            </w:r>
          </w:p>
        </w:tc>
        <w:tc>
          <w:tcPr>
            <w:tcW w:w="5859" w:type="dxa"/>
            <w:gridSpan w:val="5"/>
            <w:tcBorders>
              <w:bottom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930578">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tabs>
          <w:tab w:val="left" w:pos="426"/>
        </w:tabs>
        <w:suppressAutoHyphens w:val="0"/>
        <w:ind w:left="425" w:hanging="425"/>
        <w:contextualSpacing w:val="0"/>
        <w:jc w:val="both"/>
        <w:rPr>
          <w:rFonts w:ascii="Arial Narrow" w:hAnsi="Arial Narrow" w:cs="Calibri"/>
          <w:sz w:val="22"/>
          <w:szCs w:val="22"/>
          <w:lang w:eastAsia="pl-P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42"/>
        <w:gridCol w:w="282"/>
        <w:gridCol w:w="845"/>
        <w:gridCol w:w="2295"/>
        <w:gridCol w:w="2087"/>
        <w:gridCol w:w="471"/>
        <w:gridCol w:w="1233"/>
        <w:gridCol w:w="832"/>
        <w:gridCol w:w="1236"/>
      </w:tblGrid>
      <w:tr w:rsidR="00965A91" w:rsidRPr="00160F82" w:rsidTr="000164E2">
        <w:trPr>
          <w:trHeight w:val="283"/>
        </w:trPr>
        <w:tc>
          <w:tcPr>
            <w:tcW w:w="1769" w:type="dxa"/>
            <w:gridSpan w:val="3"/>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vertAlign w:val="superscript"/>
                <w:lang w:eastAsia="pl-PL"/>
              </w:rPr>
            </w:pPr>
            <w:r w:rsidRPr="00160F82">
              <w:rPr>
                <w:rFonts w:ascii="Arial Narrow" w:hAnsi="Arial Narrow" w:cs="Calibri"/>
                <w:sz w:val="22"/>
                <w:szCs w:val="22"/>
                <w:lang w:eastAsia="pl-PL"/>
              </w:rPr>
              <w:t>Pełna nazwa/firma:</w:t>
            </w:r>
            <w:r w:rsidR="00A81E8C">
              <w:rPr>
                <w:rFonts w:ascii="Arial Narrow" w:hAnsi="Arial Narrow" w:cs="Calibri"/>
                <w:sz w:val="22"/>
                <w:szCs w:val="22"/>
                <w:vertAlign w:val="superscript"/>
                <w:lang w:eastAsia="pl-PL"/>
              </w:rPr>
              <w:t>5</w:t>
            </w:r>
          </w:p>
        </w:tc>
        <w:tc>
          <w:tcPr>
            <w:tcW w:w="8154" w:type="dxa"/>
            <w:gridSpan w:val="6"/>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64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Adres:</w:t>
            </w:r>
            <w:r w:rsidR="00A81E8C">
              <w:rPr>
                <w:rFonts w:ascii="Arial Narrow" w:hAnsi="Arial Narrow" w:cs="Calibri"/>
                <w:sz w:val="22"/>
                <w:szCs w:val="22"/>
                <w:vertAlign w:val="superscript"/>
                <w:lang w:eastAsia="pl-PL"/>
              </w:rPr>
              <w:t>5</w:t>
            </w:r>
          </w:p>
        </w:tc>
        <w:tc>
          <w:tcPr>
            <w:tcW w:w="5509" w:type="dxa"/>
            <w:gridSpan w:val="4"/>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471"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NIP:</w:t>
            </w:r>
            <w:r w:rsidR="00A81E8C">
              <w:rPr>
                <w:rFonts w:ascii="Arial Narrow" w:hAnsi="Arial Narrow" w:cs="Calibri"/>
                <w:sz w:val="22"/>
                <w:szCs w:val="22"/>
                <w:vertAlign w:val="superscript"/>
                <w:lang w:eastAsia="pl-PL"/>
              </w:rPr>
              <w:t>5</w:t>
            </w:r>
          </w:p>
        </w:tc>
        <w:tc>
          <w:tcPr>
            <w:tcW w:w="1233"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c>
          <w:tcPr>
            <w:tcW w:w="832" w:type="dxa"/>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REGON:</w:t>
            </w:r>
            <w:r w:rsidR="00A81E8C">
              <w:rPr>
                <w:rFonts w:ascii="Arial Narrow" w:hAnsi="Arial Narrow" w:cs="Calibri"/>
                <w:sz w:val="22"/>
                <w:szCs w:val="22"/>
                <w:vertAlign w:val="superscript"/>
                <w:lang w:eastAsia="pl-PL"/>
              </w:rPr>
              <w:t>5</w:t>
            </w:r>
          </w:p>
        </w:tc>
        <w:tc>
          <w:tcPr>
            <w:tcW w:w="1236" w:type="dxa"/>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283"/>
        </w:trPr>
        <w:tc>
          <w:tcPr>
            <w:tcW w:w="4064" w:type="dxa"/>
            <w:gridSpan w:val="4"/>
            <w:shd w:val="clear" w:color="auto" w:fill="D9D9D9"/>
            <w:vAlign w:val="center"/>
          </w:tcPr>
          <w:p w:rsidR="00965A91" w:rsidRPr="00D6327B" w:rsidRDefault="00965A91">
            <w:pPr>
              <w:tabs>
                <w:tab w:val="left" w:pos="426"/>
              </w:tabs>
              <w:suppressAutoHyphens w:val="0"/>
              <w:ind w:left="0"/>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 xml:space="preserve">Zakres powierzonej części zamówienia </w:t>
            </w:r>
            <w:r w:rsidRPr="00D6327B">
              <w:rPr>
                <w:rFonts w:ascii="Arial Narrow" w:hAnsi="Arial Narrow" w:cs="Calibri"/>
                <w:i/>
                <w:sz w:val="18"/>
                <w:szCs w:val="22"/>
                <w:lang w:eastAsia="pl-PL"/>
              </w:rPr>
              <w:t>(krótki opis)</w:t>
            </w:r>
            <w:r w:rsidR="00D6327B">
              <w:rPr>
                <w:rFonts w:ascii="Arial Narrow" w:hAnsi="Arial Narrow" w:cs="Calibri"/>
                <w:i/>
                <w:sz w:val="22"/>
                <w:szCs w:val="22"/>
                <w:lang w:eastAsia="pl-PL"/>
              </w:rPr>
              <w:t>:</w:t>
            </w:r>
          </w:p>
        </w:tc>
        <w:tc>
          <w:tcPr>
            <w:tcW w:w="5859" w:type="dxa"/>
            <w:gridSpan w:val="5"/>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r w:rsidR="00965A91" w:rsidRPr="00160F82" w:rsidTr="000164E2">
        <w:trPr>
          <w:trHeight w:val="82"/>
        </w:trPr>
        <w:tc>
          <w:tcPr>
            <w:tcW w:w="924" w:type="dxa"/>
            <w:gridSpan w:val="2"/>
            <w:shd w:val="clear" w:color="auto" w:fill="D9D9D9"/>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r w:rsidRPr="00160F82">
              <w:rPr>
                <w:rFonts w:ascii="Arial Narrow" w:hAnsi="Arial Narrow" w:cs="Calibri"/>
                <w:sz w:val="22"/>
                <w:szCs w:val="22"/>
                <w:lang w:eastAsia="pl-PL"/>
              </w:rPr>
              <w:t>Wartość:</w:t>
            </w:r>
          </w:p>
        </w:tc>
        <w:tc>
          <w:tcPr>
            <w:tcW w:w="8999" w:type="dxa"/>
            <w:gridSpan w:val="7"/>
            <w:vAlign w:val="center"/>
          </w:tcPr>
          <w:p w:rsidR="00965A91" w:rsidRPr="00160F82" w:rsidRDefault="00965A91">
            <w:pPr>
              <w:tabs>
                <w:tab w:val="left" w:pos="426"/>
              </w:tabs>
              <w:suppressAutoHyphens w:val="0"/>
              <w:ind w:left="425" w:hanging="425"/>
              <w:contextualSpacing w:val="0"/>
              <w:jc w:val="both"/>
              <w:rPr>
                <w:rFonts w:ascii="Arial Narrow" w:hAnsi="Arial Narrow" w:cs="Calibri"/>
                <w:sz w:val="22"/>
                <w:szCs w:val="22"/>
                <w:lang w:eastAsia="pl-PL"/>
              </w:rPr>
            </w:pPr>
          </w:p>
        </w:tc>
      </w:tr>
    </w:tbl>
    <w:p w:rsidR="00965A91" w:rsidRPr="00160F82" w:rsidRDefault="00965A91" w:rsidP="000164E2">
      <w:pPr>
        <w:spacing w:before="120" w:after="120"/>
        <w:ind w:left="425"/>
        <w:rPr>
          <w:rFonts w:ascii="Arial Narrow" w:hAnsi="Arial Narrow" w:cs="Calibri"/>
          <w:color w:val="000000"/>
          <w:sz w:val="22"/>
          <w:szCs w:val="22"/>
        </w:rPr>
      </w:pPr>
    </w:p>
    <w:p w:rsidR="00965A91" w:rsidRPr="00160F82" w:rsidRDefault="00965A91" w:rsidP="00D50C9C">
      <w:pPr>
        <w:numPr>
          <w:ilvl w:val="0"/>
          <w:numId w:val="22"/>
        </w:numPr>
        <w:shd w:val="clear" w:color="auto" w:fill="D9D9D9"/>
        <w:spacing w:before="120" w:after="120"/>
        <w:ind w:left="425" w:hanging="425"/>
        <w:rPr>
          <w:rFonts w:ascii="Arial Narrow" w:hAnsi="Arial Narrow" w:cs="Calibri"/>
          <w:color w:val="000000"/>
          <w:sz w:val="22"/>
          <w:szCs w:val="22"/>
        </w:rPr>
      </w:pPr>
      <w:r w:rsidRPr="00160F82">
        <w:rPr>
          <w:rFonts w:ascii="Arial Narrow" w:hAnsi="Arial Narrow"/>
          <w:b/>
          <w:sz w:val="22"/>
          <w:szCs w:val="22"/>
        </w:rPr>
        <w:t xml:space="preserve">Inne oświadczenia </w:t>
      </w:r>
    </w:p>
    <w:p w:rsidR="000748AB" w:rsidRDefault="000748AB" w:rsidP="000748AB">
      <w:pPr>
        <w:suppressAutoHyphens w:val="0"/>
        <w:spacing w:after="120"/>
        <w:ind w:left="425"/>
        <w:contextualSpacing w:val="0"/>
        <w:jc w:val="both"/>
        <w:rPr>
          <w:rFonts w:ascii="Arial Narrow" w:eastAsia="Calibri" w:hAnsi="Arial Narrow" w:cs="Calibri"/>
          <w:sz w:val="22"/>
          <w:szCs w:val="22"/>
        </w:rPr>
      </w:pP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rsidR="000748AB" w:rsidRPr="001B1C21"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r>
      <w:r w:rsidRPr="001B1C21">
        <w:rPr>
          <w:rFonts w:ascii="Arial Narrow" w:hAnsi="Arial Narrow"/>
          <w:sz w:val="22"/>
          <w:szCs w:val="24"/>
        </w:rPr>
        <w:t>poz. 361</w:t>
      </w:r>
      <w:r w:rsidR="00930578" w:rsidRPr="001B1C21">
        <w:rPr>
          <w:rFonts w:ascii="Arial Narrow" w:hAnsi="Arial Narrow"/>
          <w:sz w:val="22"/>
          <w:szCs w:val="24"/>
        </w:rPr>
        <w:t xml:space="preserve"> z </w:t>
      </w:r>
      <w:proofErr w:type="spellStart"/>
      <w:r w:rsidR="00930578" w:rsidRPr="001B1C21">
        <w:rPr>
          <w:rFonts w:ascii="Arial Narrow" w:hAnsi="Arial Narrow"/>
          <w:sz w:val="22"/>
          <w:szCs w:val="24"/>
        </w:rPr>
        <w:t>późn</w:t>
      </w:r>
      <w:proofErr w:type="spellEnd"/>
      <w:r w:rsidR="00930578" w:rsidRPr="001B1C21">
        <w:rPr>
          <w:rFonts w:ascii="Arial Narrow" w:hAnsi="Arial Narrow"/>
          <w:sz w:val="22"/>
          <w:szCs w:val="24"/>
        </w:rPr>
        <w:t>. zm.</w:t>
      </w:r>
      <w:r w:rsidRPr="001B1C21">
        <w:rPr>
          <w:rFonts w:ascii="Arial Narrow" w:hAnsi="Arial Narrow"/>
          <w:sz w:val="22"/>
          <w:szCs w:val="24"/>
        </w:rPr>
        <w:t>).</w:t>
      </w:r>
    </w:p>
    <w:p w:rsidR="000748AB" w:rsidRPr="008B5F6F"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O</w:t>
      </w:r>
      <w:r w:rsidRPr="008B5F6F">
        <w:rPr>
          <w:rFonts w:ascii="Arial Narrow" w:eastAsia="Calibri" w:hAnsi="Arial Narrow" w:cs="Calibri"/>
          <w:sz w:val="22"/>
          <w:szCs w:val="22"/>
        </w:rPr>
        <w:t>bowiązek, o którym mowa w pkt 2 dotyczy następującego zakresu……………………..………………………………</w:t>
      </w:r>
    </w:p>
    <w:p w:rsidR="000748AB" w:rsidRDefault="000748AB" w:rsidP="00D50C9C">
      <w:pPr>
        <w:numPr>
          <w:ilvl w:val="0"/>
          <w:numId w:val="24"/>
        </w:numPr>
        <w:suppressAutoHyphens w:val="0"/>
        <w:spacing w:after="120"/>
        <w:ind w:left="425" w:hanging="425"/>
        <w:contextualSpacing w:val="0"/>
        <w:jc w:val="both"/>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rsidR="000748AB" w:rsidRDefault="000748AB" w:rsidP="00D50C9C">
      <w:pPr>
        <w:numPr>
          <w:ilvl w:val="0"/>
          <w:numId w:val="24"/>
        </w:numPr>
        <w:suppressAutoHyphens w:val="0"/>
        <w:ind w:left="426" w:hanging="426"/>
        <w:contextualSpacing w:val="0"/>
        <w:jc w:val="both"/>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rsidR="000748AB" w:rsidRDefault="000748AB" w:rsidP="000748AB">
      <w:pPr>
        <w:spacing w:after="100"/>
        <w:ind w:left="426"/>
        <w:rPr>
          <w:rFonts w:ascii="Arial Narrow" w:eastAsia="Calibri" w:hAnsi="Arial Narrow" w:cs="Calibri"/>
          <w:sz w:val="22"/>
          <w:szCs w:val="22"/>
        </w:rPr>
      </w:pPr>
      <w:r>
        <w:rPr>
          <w:rFonts w:ascii="Arial Narrow" w:eastAsia="Calibri" w:hAnsi="Arial Narrow" w:cs="Calibri"/>
          <w:sz w:val="22"/>
          <w:szCs w:val="22"/>
        </w:rPr>
        <w:t xml:space="preserve">…………………………………………………………………………………………………………………………………………………………………………………………………………………………………………………………………………………… </w:t>
      </w:r>
    </w:p>
    <w:p w:rsidR="000748AB" w:rsidRDefault="000748AB" w:rsidP="00930578">
      <w:pPr>
        <w:ind w:left="426"/>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rsidR="00965A91" w:rsidRPr="00160F82" w:rsidRDefault="00965A91" w:rsidP="00D50C9C">
      <w:pPr>
        <w:numPr>
          <w:ilvl w:val="0"/>
          <w:numId w:val="22"/>
        </w:numPr>
        <w:shd w:val="clear" w:color="auto" w:fill="D9D9D9"/>
        <w:suppressAutoHyphens w:val="0"/>
        <w:spacing w:before="120" w:after="120"/>
        <w:ind w:left="425" w:hanging="425"/>
        <w:contextualSpacing w:val="0"/>
        <w:jc w:val="both"/>
        <w:rPr>
          <w:rFonts w:ascii="Arial Narrow" w:hAnsi="Arial Narrow" w:cs="Calibri"/>
          <w:color w:val="000000"/>
          <w:sz w:val="22"/>
          <w:szCs w:val="22"/>
          <w:lang w:eastAsia="pl-PL"/>
        </w:rPr>
      </w:pPr>
      <w:r w:rsidRPr="00160F82">
        <w:rPr>
          <w:rFonts w:ascii="Arial Narrow" w:hAnsi="Arial Narrow" w:cs="Calibri"/>
          <w:b/>
          <w:sz w:val="22"/>
          <w:szCs w:val="22"/>
          <w:lang w:eastAsia="en-US"/>
        </w:rPr>
        <w:t>Informacja o zbieraniu i przetwarzaniu danych osobowych</w:t>
      </w:r>
      <w:r w:rsidRPr="00160F82">
        <w:rPr>
          <w:rFonts w:ascii="Arial Narrow" w:hAnsi="Arial Narrow" w:cs="Calibri"/>
          <w:b/>
          <w:color w:val="000000"/>
          <w:sz w:val="22"/>
          <w:szCs w:val="22"/>
          <w:lang w:eastAsia="pl-PL"/>
        </w:rPr>
        <w:t xml:space="preserve"> </w:t>
      </w:r>
    </w:p>
    <w:p w:rsidR="00965A91" w:rsidRPr="00160F82" w:rsidRDefault="00965A91" w:rsidP="000164E2">
      <w:pPr>
        <w:suppressAutoHyphens w:val="0"/>
        <w:ind w:left="0"/>
        <w:contextualSpacing w:val="0"/>
        <w:jc w:val="both"/>
        <w:rPr>
          <w:rFonts w:ascii="Arial Narrow" w:hAnsi="Arial Narrow" w:cs="Calibri"/>
          <w:color w:val="000000"/>
          <w:sz w:val="22"/>
          <w:szCs w:val="22"/>
          <w:lang w:eastAsia="pl-PL"/>
        </w:rPr>
      </w:pPr>
      <w:r w:rsidRPr="00160F82">
        <w:rPr>
          <w:rFonts w:ascii="Arial Narrow" w:hAnsi="Arial Narrow" w:cs="Calibri"/>
          <w:color w:val="000000"/>
          <w:sz w:val="22"/>
          <w:szCs w:val="22"/>
          <w:lang w:eastAsia="pl-PL"/>
        </w:rPr>
        <w:t>Oświadczam, że wypełniłem obowiązki informacyjne przewidziane w art. 13 lub art. 14 RODO</w:t>
      </w:r>
      <w:r w:rsidRPr="00160F82">
        <w:rPr>
          <w:rStyle w:val="Zakotwiczenieprzypisudolnego"/>
          <w:rFonts w:ascii="Arial Narrow" w:hAnsi="Arial Narrow" w:cs="Calibri"/>
          <w:color w:val="000000"/>
          <w:sz w:val="22"/>
          <w:szCs w:val="22"/>
          <w:lang w:eastAsia="pl-PL"/>
        </w:rPr>
        <w:footnoteReference w:id="9"/>
      </w:r>
      <w:r w:rsidRPr="00160F82">
        <w:rPr>
          <w:rFonts w:ascii="Arial Narrow" w:hAnsi="Arial Narrow" w:cs="Calibri"/>
          <w:color w:val="000000"/>
          <w:sz w:val="22"/>
          <w:szCs w:val="22"/>
          <w:vertAlign w:val="superscript"/>
          <w:lang w:eastAsia="pl-PL"/>
        </w:rPr>
        <w:t xml:space="preserve"> </w:t>
      </w:r>
      <w:r w:rsidRPr="00160F82">
        <w:rPr>
          <w:rFonts w:ascii="Arial Narrow" w:hAnsi="Arial Narrow" w:cs="Calibri"/>
          <w:color w:val="000000"/>
          <w:sz w:val="22"/>
          <w:szCs w:val="22"/>
          <w:lang w:eastAsia="pl-PL"/>
        </w:rPr>
        <w:t xml:space="preserve">wobec osób fizycznych, </w:t>
      </w:r>
      <w:r w:rsidRPr="00160F82">
        <w:rPr>
          <w:rFonts w:ascii="Arial Narrow" w:hAnsi="Arial Narrow" w:cs="Calibri"/>
          <w:sz w:val="22"/>
          <w:szCs w:val="22"/>
          <w:lang w:eastAsia="pl-PL"/>
        </w:rPr>
        <w:t>od których dane osobowe bezpośrednio lub pośrednio pozyskałem</w:t>
      </w:r>
      <w:r w:rsidRPr="00160F82">
        <w:rPr>
          <w:rFonts w:ascii="Arial Narrow" w:hAnsi="Arial Narrow" w:cs="Calibri"/>
          <w:color w:val="000000"/>
          <w:sz w:val="22"/>
          <w:szCs w:val="22"/>
          <w:lang w:eastAsia="pl-PL"/>
        </w:rPr>
        <w:t xml:space="preserve"> w celu ubiegania się o udzielenie zamówienia publicznego </w:t>
      </w:r>
      <w:r w:rsidRPr="00160F82">
        <w:rPr>
          <w:rFonts w:ascii="Arial Narrow" w:hAnsi="Arial Narrow" w:cs="Calibri"/>
          <w:color w:val="000000"/>
          <w:sz w:val="22"/>
          <w:szCs w:val="22"/>
          <w:lang w:eastAsia="pl-PL"/>
        </w:rPr>
        <w:br/>
        <w:t>w niniejszym postępowaniu</w:t>
      </w:r>
      <w:r w:rsidRPr="00160F82">
        <w:rPr>
          <w:rFonts w:ascii="Arial Narrow" w:hAnsi="Arial Narrow" w:cs="Calibri"/>
          <w:sz w:val="22"/>
          <w:szCs w:val="22"/>
          <w:lang w:eastAsia="pl-PL"/>
        </w:rPr>
        <w:t>.</w:t>
      </w:r>
      <w:r w:rsidRPr="00160F82">
        <w:rPr>
          <w:rStyle w:val="Zakotwiczenieprzypisudolnego"/>
          <w:rFonts w:ascii="Arial Narrow" w:hAnsi="Arial Narrow" w:cs="Calibri"/>
          <w:sz w:val="22"/>
          <w:szCs w:val="22"/>
          <w:lang w:eastAsia="pl-PL"/>
        </w:rPr>
        <w:footnoteReference w:id="10"/>
      </w:r>
    </w:p>
    <w:p w:rsidR="00965A91" w:rsidRPr="00160F82" w:rsidRDefault="00930578" w:rsidP="000164E2">
      <w:pPr>
        <w:suppressAutoHyphens w:val="0"/>
        <w:ind w:left="0"/>
        <w:contextualSpacing w:val="0"/>
        <w:jc w:val="both"/>
        <w:rPr>
          <w:rFonts w:ascii="Arial Narrow" w:hAnsi="Arial Narrow" w:cs="Calibri"/>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4656" behindDoc="1" locked="0" layoutInCell="1" allowOverlap="1">
                <wp:simplePos x="0" y="0"/>
                <wp:positionH relativeFrom="margin">
                  <wp:align>right</wp:align>
                </wp:positionH>
                <wp:positionV relativeFrom="paragraph">
                  <wp:posOffset>56515</wp:posOffset>
                </wp:positionV>
                <wp:extent cx="5165090" cy="428625"/>
                <wp:effectExtent l="0" t="0" r="16510" b="28575"/>
                <wp:wrapTight wrapText="bothSides">
                  <wp:wrapPolygon edited="0">
                    <wp:start x="0" y="0"/>
                    <wp:lineTo x="0" y="22080"/>
                    <wp:lineTo x="21589" y="22080"/>
                    <wp:lineTo x="21589"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428625"/>
                        </a:xfrm>
                        <a:prstGeom prst="rect">
                          <a:avLst/>
                        </a:prstGeom>
                        <a:solidFill>
                          <a:srgbClr val="FFFFFF"/>
                        </a:solidFill>
                        <a:ln w="9525">
                          <a:solidFill>
                            <a:srgbClr val="000000"/>
                          </a:solidFill>
                          <a:miter lim="800000"/>
                          <a:headEnd/>
                          <a:tailEnd/>
                        </a:ln>
                      </wps:spPr>
                      <wps:txbx>
                        <w:txbxContent>
                          <w:p w:rsidR="00143594" w:rsidRDefault="00143594"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355.5pt;margin-top:4.45pt;width:406.7pt;height:33.75pt;z-index:-251661824;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">
                <v:textbox inset=".5mm,0,.5mm,0">
                  <w:txbxContent>
                    <w:p w:rsidR="00143594" w:rsidRDefault="00143594" w:rsidP="000164E2">
                      <w:pPr>
                        <w:suppressAutoHyphens w:val="0"/>
                        <w:ind w:left="0"/>
                        <w:contextualSpacing w:val="0"/>
                        <w:jc w:val="center"/>
                        <w:rPr>
                          <w:sz w:val="18"/>
                          <w:lang w:eastAsia="pl-PL"/>
                        </w:rPr>
                      </w:pPr>
                      <w:r>
                        <w:rPr>
                          <w:rFonts w:ascii="Arial Narrow" w:hAnsi="Arial Narrow" w:cs="Arial"/>
                          <w:i/>
                          <w:sz w:val="18"/>
                          <w:szCs w:val="22"/>
                          <w:lang w:eastAsia="pl-PL"/>
                        </w:rPr>
                        <w:t>Wypełniony formularz ofertowy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0164E2">
      <w:pPr>
        <w:suppressAutoHyphens w:val="0"/>
        <w:ind w:left="0" w:right="-2" w:hanging="425"/>
        <w:contextualSpacing w:val="0"/>
        <w:jc w:val="both"/>
        <w:rPr>
          <w:rFonts w:ascii="Arial Narrow" w:hAnsi="Arial Narrow"/>
          <w:sz w:val="22"/>
          <w:szCs w:val="22"/>
          <w:lang w:eastAsia="pl-PL"/>
        </w:rPr>
      </w:pPr>
    </w:p>
    <w:p w:rsidR="00965A91" w:rsidRPr="00160F82" w:rsidRDefault="00965A91" w:rsidP="000164E2">
      <w:pPr>
        <w:suppressAutoHyphens w:val="0"/>
        <w:spacing w:after="120"/>
        <w:ind w:left="0"/>
        <w:contextualSpacing w:val="0"/>
        <w:jc w:val="both"/>
        <w:rPr>
          <w:rFonts w:ascii="Arial Narrow" w:hAnsi="Arial Narrow" w:cs="Arial"/>
          <w:sz w:val="22"/>
          <w:szCs w:val="22"/>
          <w:lang w:eastAsia="pl-PL"/>
        </w:rPr>
      </w:pPr>
    </w:p>
    <w:p w:rsidR="00965A91" w:rsidRPr="00160F82" w:rsidRDefault="00965A91" w:rsidP="000164E2">
      <w:pPr>
        <w:pStyle w:val="Tekstpodstawowy"/>
        <w:rPr>
          <w:rFonts w:ascii="Arial Narrow" w:hAnsi="Arial Narrow"/>
          <w:sz w:val="22"/>
          <w:szCs w:val="22"/>
          <w:lang w:eastAsia="zh-CN"/>
        </w:rPr>
      </w:pPr>
    </w:p>
    <w:p w:rsidR="00D6327B" w:rsidRDefault="00D6327B"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930578" w:rsidRDefault="00930578" w:rsidP="00943286">
      <w:pPr>
        <w:suppressAutoHyphens w:val="0"/>
        <w:ind w:left="0"/>
        <w:contextualSpacing w:val="0"/>
        <w:jc w:val="both"/>
        <w:rPr>
          <w:rFonts w:ascii="Arial Narrow" w:hAnsi="Arial Narrow"/>
          <w:bCs/>
          <w:sz w:val="22"/>
          <w:szCs w:val="22"/>
          <w:lang w:eastAsia="en-US"/>
        </w:rPr>
      </w:pPr>
    </w:p>
    <w:p w:rsidR="00F03171" w:rsidRDefault="00F03171" w:rsidP="00943286">
      <w:pPr>
        <w:suppressAutoHyphens w:val="0"/>
        <w:ind w:left="0"/>
        <w:contextualSpacing w:val="0"/>
        <w:jc w:val="both"/>
        <w:rPr>
          <w:rFonts w:ascii="Arial Narrow" w:hAnsi="Arial Narrow"/>
          <w:bCs/>
          <w:sz w:val="22"/>
          <w:szCs w:val="22"/>
          <w:lang w:eastAsia="en-US"/>
        </w:rPr>
      </w:pPr>
    </w:p>
    <w:p w:rsidR="00930578" w:rsidRDefault="00930578" w:rsidP="00DA1672">
      <w:pPr>
        <w:pStyle w:val="Default"/>
        <w:shd w:val="clear" w:color="auto" w:fill="D9D9D9"/>
        <w:ind w:left="0" w:right="-2" w:firstLine="0"/>
        <w:jc w:val="center"/>
        <w:rPr>
          <w:rFonts w:ascii="Arial Narrow" w:hAnsi="Arial Narrow" w:cs="Arial"/>
          <w:b/>
          <w:sz w:val="22"/>
          <w:szCs w:val="22"/>
        </w:rPr>
        <w:sectPr w:rsidR="00930578" w:rsidSect="00AB331B">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DA1672">
      <w:pPr>
        <w:pStyle w:val="Default"/>
        <w:shd w:val="clear" w:color="auto" w:fill="D9D9D9"/>
        <w:ind w:left="0" w:right="-2" w:firstLine="0"/>
        <w:jc w:val="center"/>
        <w:rPr>
          <w:rFonts w:ascii="Arial Narrow" w:hAnsi="Arial Narrow" w:cs="Arial"/>
          <w:sz w:val="22"/>
          <w:szCs w:val="22"/>
        </w:rPr>
      </w:pPr>
      <w:r w:rsidRPr="00160F82">
        <w:rPr>
          <w:rFonts w:ascii="Arial Narrow" w:hAnsi="Arial Narrow" w:cs="Arial"/>
          <w:b/>
          <w:sz w:val="22"/>
          <w:szCs w:val="22"/>
        </w:rPr>
        <w:lastRenderedPageBreak/>
        <w:t xml:space="preserve">Załącznik nr 3 do SWZ - Oświadczenie, o którym mowa w art. 125 ust. 1 ustawy </w:t>
      </w:r>
      <w:r w:rsidRPr="00160F82">
        <w:rPr>
          <w:rFonts w:ascii="Arial Narrow" w:hAnsi="Arial Narrow" w:cs="Arial"/>
          <w:b/>
          <w:sz w:val="22"/>
          <w:szCs w:val="22"/>
        </w:rPr>
        <w:br/>
        <w:t>w zakresie dotyczącym braku podstaw wykluczenia</w:t>
      </w:r>
    </w:p>
    <w:p w:rsidR="00965A91" w:rsidRPr="00D6327B" w:rsidRDefault="00965A91" w:rsidP="00DA1672">
      <w:pPr>
        <w:pStyle w:val="Default"/>
        <w:ind w:right="-2"/>
        <w:rPr>
          <w:rFonts w:ascii="Arial Narrow" w:hAnsi="Arial Narrow" w:cs="Arial"/>
          <w:b/>
          <w:sz w:val="12"/>
          <w:szCs w:val="22"/>
        </w:rPr>
      </w:pPr>
    </w:p>
    <w:p w:rsidR="00965A91" w:rsidRPr="00160F82" w:rsidRDefault="00965A91" w:rsidP="0015083E">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5083E">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5083E">
      <w:pPr>
        <w:suppressAutoHyphens w:val="0"/>
        <w:spacing w:after="12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1106"/>
        <w:gridCol w:w="284"/>
        <w:gridCol w:w="3118"/>
        <w:gridCol w:w="1843"/>
        <w:gridCol w:w="142"/>
        <w:gridCol w:w="283"/>
        <w:gridCol w:w="3119"/>
      </w:tblGrid>
      <w:tr w:rsidR="00965A91" w:rsidRPr="00160F82" w:rsidTr="009F270F">
        <w:tc>
          <w:tcPr>
            <w:tcW w:w="9895" w:type="dxa"/>
            <w:gridSpan w:val="7"/>
            <w:tcBorders>
              <w:top w:val="nil"/>
              <w:left w:val="nil"/>
              <w:bottom w:val="nil"/>
              <w:right w:val="nil"/>
            </w:tcBorders>
          </w:tcPr>
          <w:p w:rsidR="00965A91" w:rsidRPr="00160F82" w:rsidRDefault="00965A91" w:rsidP="009F270F">
            <w:pPr>
              <w:suppressAutoHyphens w:val="0"/>
              <w:spacing w:line="252" w:lineRule="auto"/>
              <w:ind w:left="0"/>
              <w:contextualSpacing w:val="0"/>
              <w:jc w:val="both"/>
              <w:rPr>
                <w:rFonts w:ascii="Arial Narrow" w:hAnsi="Arial Narrow" w:cs="Arial"/>
                <w:b/>
                <w:sz w:val="22"/>
                <w:szCs w:val="22"/>
                <w:lang w:eastAsia="en-US"/>
              </w:rPr>
            </w:pPr>
            <w:r w:rsidRPr="00160F82">
              <w:rPr>
                <w:rFonts w:ascii="Arial Narrow" w:hAnsi="Arial Narrow" w:cs="Arial"/>
                <w:b/>
                <w:sz w:val="22"/>
                <w:szCs w:val="22"/>
                <w:lang w:eastAsia="en-US"/>
              </w:rPr>
              <w:t>Wykonawca (Lider/Uczestnik/Partner)</w:t>
            </w:r>
            <w:r w:rsidR="0010528D">
              <w:rPr>
                <w:rFonts w:ascii="Arial Narrow" w:hAnsi="Arial Narrow" w:cs="Arial"/>
                <w:b/>
                <w:sz w:val="22"/>
                <w:szCs w:val="22"/>
                <w:lang w:eastAsia="en-US"/>
              </w:rPr>
              <w:t>/</w:t>
            </w:r>
            <w:r w:rsidR="0010528D" w:rsidRPr="007503F1">
              <w:rPr>
                <w:rFonts w:ascii="Arial Narrow" w:hAnsi="Arial Narrow" w:cs="Arial"/>
                <w:b/>
                <w:sz w:val="22"/>
                <w:szCs w:val="22"/>
                <w:lang w:eastAsia="en-US"/>
              </w:rPr>
              <w:t xml:space="preserve"> Podmiotu udostepniającego zasoby</w:t>
            </w:r>
            <w:r w:rsidRPr="00160F82">
              <w:rPr>
                <w:rFonts w:ascii="Arial Narrow" w:hAnsi="Arial Narrow" w:cs="Arial"/>
                <w:b/>
                <w:sz w:val="22"/>
                <w:szCs w:val="22"/>
                <w:lang w:eastAsia="en-US"/>
              </w:rPr>
              <w:t>:</w:t>
            </w:r>
            <w:r w:rsidRPr="00160F82">
              <w:rPr>
                <w:rStyle w:val="Odwoanieprzypisudolnego"/>
                <w:rFonts w:ascii="Arial Narrow" w:hAnsi="Arial Narrow" w:cs="Arial"/>
                <w:b/>
                <w:sz w:val="22"/>
                <w:szCs w:val="22"/>
                <w:lang w:eastAsia="en-US"/>
              </w:rPr>
              <w:footnoteReference w:id="11"/>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70"/>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8"/>
                <w:szCs w:val="22"/>
                <w:lang w:eastAsia="en-US"/>
              </w:rPr>
              <w:t>pełna nazwa/firma</w:t>
            </w:r>
          </w:p>
        </w:tc>
      </w:tr>
      <w:tr w:rsidR="00965A91" w:rsidRPr="00160F82" w:rsidTr="009F270F">
        <w:trPr>
          <w:trHeight w:val="283"/>
        </w:trPr>
        <w:tc>
          <w:tcPr>
            <w:tcW w:w="9895" w:type="dxa"/>
            <w:gridSpan w:val="7"/>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r>
      <w:tr w:rsidR="00965A91" w:rsidRPr="00160F82" w:rsidTr="009F270F">
        <w:trPr>
          <w:trHeight w:val="113"/>
        </w:trPr>
        <w:tc>
          <w:tcPr>
            <w:tcW w:w="9895" w:type="dxa"/>
            <w:gridSpan w:val="7"/>
            <w:tcBorders>
              <w:left w:val="nil"/>
              <w:bottom w:val="nil"/>
              <w:right w:val="nil"/>
            </w:tcBorders>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D6327B">
              <w:rPr>
                <w:rFonts w:ascii="Arial Narrow" w:hAnsi="Arial Narrow" w:cs="Arial"/>
                <w:i/>
                <w:sz w:val="16"/>
                <w:szCs w:val="22"/>
                <w:lang w:eastAsia="en-US"/>
              </w:rPr>
              <w:t>a</w:t>
            </w:r>
            <w:r w:rsidRPr="00D6327B">
              <w:rPr>
                <w:rFonts w:ascii="Arial Narrow" w:hAnsi="Arial Narrow" w:cs="Arial"/>
                <w:i/>
                <w:sz w:val="18"/>
                <w:szCs w:val="22"/>
                <w:lang w:eastAsia="en-US"/>
              </w:rPr>
              <w:t>dres</w:t>
            </w:r>
          </w:p>
        </w:tc>
      </w:tr>
      <w:tr w:rsidR="00965A91" w:rsidRPr="00160F82" w:rsidTr="009F270F">
        <w:trPr>
          <w:trHeight w:val="283"/>
        </w:trPr>
        <w:tc>
          <w:tcPr>
            <w:tcW w:w="1106"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r w:rsidRPr="00160F82">
              <w:rPr>
                <w:rFonts w:ascii="Arial Narrow" w:hAnsi="Arial Narrow" w:cs="Arial"/>
                <w:sz w:val="22"/>
                <w:szCs w:val="22"/>
                <w:lang w:eastAsia="en-US"/>
              </w:rPr>
              <w:t xml:space="preserve">rejestru przedsiębiorców KRS pod nr </w:t>
            </w:r>
          </w:p>
        </w:tc>
        <w:tc>
          <w:tcPr>
            <w:tcW w:w="1843" w:type="dxa"/>
            <w:tcBorders>
              <w:top w:val="nil"/>
              <w:left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tcPr>
          <w:p w:rsidR="00965A91" w:rsidRPr="00160F82" w:rsidRDefault="00965A91" w:rsidP="009F270F">
            <w:pPr>
              <w:suppressAutoHyphens w:val="0"/>
              <w:spacing w:line="252" w:lineRule="auto"/>
              <w:ind w:left="0"/>
              <w:contextualSpacing w:val="0"/>
              <w:rPr>
                <w:rFonts w:ascii="Arial Narrow" w:hAnsi="Arial Narrow" w:cs="Arial"/>
                <w:sz w:val="22"/>
                <w:szCs w:val="22"/>
                <w:lang w:eastAsia="en-US"/>
              </w:rPr>
            </w:pPr>
            <w:proofErr w:type="spellStart"/>
            <w:r w:rsidRPr="00160F82">
              <w:rPr>
                <w:rFonts w:ascii="Arial Narrow" w:hAnsi="Arial Narrow" w:cs="Arial"/>
                <w:sz w:val="22"/>
                <w:szCs w:val="22"/>
                <w:lang w:eastAsia="en-US"/>
              </w:rPr>
              <w:t>CEiDG</w:t>
            </w:r>
            <w:proofErr w:type="spellEnd"/>
            <w:r w:rsidRPr="00160F82">
              <w:rPr>
                <w:rStyle w:val="Odwoanieprzypisudolnego"/>
                <w:rFonts w:ascii="Arial Narrow" w:hAnsi="Arial Narrow" w:cs="Arial"/>
                <w:sz w:val="22"/>
                <w:szCs w:val="22"/>
                <w:lang w:eastAsia="en-US"/>
              </w:rPr>
              <w:footnoteReference w:id="12"/>
            </w:r>
          </w:p>
        </w:tc>
      </w:tr>
    </w:tbl>
    <w:p w:rsidR="00965A91" w:rsidRPr="00D6327B" w:rsidRDefault="00965A91" w:rsidP="00DA1672">
      <w:pPr>
        <w:suppressAutoHyphens w:val="0"/>
        <w:autoSpaceDE w:val="0"/>
        <w:autoSpaceDN w:val="0"/>
        <w:adjustRightInd w:val="0"/>
        <w:ind w:left="567" w:right="-2" w:hanging="567"/>
        <w:contextualSpacing w:val="0"/>
        <w:jc w:val="both"/>
        <w:rPr>
          <w:rFonts w:ascii="Arial Narrow" w:hAnsi="Arial Narrow" w:cs="Arial"/>
          <w:b/>
          <w:color w:val="000000"/>
          <w:sz w:val="8"/>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5812"/>
      </w:tblGrid>
      <w:tr w:rsidR="00965A91" w:rsidRPr="00160F82" w:rsidTr="009F270F">
        <w:tc>
          <w:tcPr>
            <w:tcW w:w="5812" w:type="dxa"/>
            <w:tcBorders>
              <w:top w:val="nil"/>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sz w:val="22"/>
                <w:szCs w:val="22"/>
                <w:u w:val="single"/>
                <w:lang w:eastAsia="en-US"/>
              </w:rPr>
            </w:pPr>
            <w:r w:rsidRPr="00160F82">
              <w:rPr>
                <w:rFonts w:ascii="Arial Narrow" w:hAnsi="Arial Narrow" w:cs="Arial"/>
                <w:sz w:val="22"/>
                <w:szCs w:val="22"/>
                <w:u w:val="single"/>
                <w:lang w:eastAsia="en-US"/>
              </w:rPr>
              <w:t>reprezentowany przez:</w:t>
            </w:r>
          </w:p>
        </w:tc>
      </w:tr>
      <w:tr w:rsidR="00965A91" w:rsidRPr="00160F82" w:rsidTr="009F270F">
        <w:trPr>
          <w:trHeight w:val="283"/>
        </w:trPr>
        <w:tc>
          <w:tcPr>
            <w:tcW w:w="5812" w:type="dxa"/>
            <w:tcBorders>
              <w:top w:val="nil"/>
              <w:left w:val="nil"/>
              <w:right w:val="nil"/>
            </w:tcBorders>
            <w:vAlign w:val="bottom"/>
          </w:tcPr>
          <w:p w:rsidR="00965A91" w:rsidRPr="00160F82" w:rsidRDefault="00965A91" w:rsidP="009F270F">
            <w:pPr>
              <w:suppressAutoHyphens w:val="0"/>
              <w:spacing w:line="256" w:lineRule="auto"/>
              <w:ind w:left="0"/>
              <w:contextualSpacing w:val="0"/>
              <w:rPr>
                <w:rFonts w:ascii="Arial Narrow" w:hAnsi="Arial Narrow" w:cs="Arial"/>
                <w:b/>
                <w:sz w:val="22"/>
                <w:szCs w:val="22"/>
                <w:lang w:eastAsia="en-US"/>
              </w:rPr>
            </w:pPr>
          </w:p>
        </w:tc>
      </w:tr>
      <w:tr w:rsidR="00965A91" w:rsidRPr="00160F82" w:rsidTr="009F270F">
        <w:trPr>
          <w:trHeight w:val="170"/>
        </w:trPr>
        <w:tc>
          <w:tcPr>
            <w:tcW w:w="5812" w:type="dxa"/>
            <w:tcBorders>
              <w:left w:val="nil"/>
              <w:bottom w:val="nil"/>
              <w:right w:val="nil"/>
            </w:tcBorders>
          </w:tcPr>
          <w:p w:rsidR="00965A91" w:rsidRPr="00160F82" w:rsidRDefault="00965A91" w:rsidP="009F270F">
            <w:pPr>
              <w:suppressAutoHyphens w:val="0"/>
              <w:spacing w:line="256" w:lineRule="auto"/>
              <w:ind w:left="425" w:hanging="425"/>
              <w:contextualSpacing w:val="0"/>
              <w:jc w:val="both"/>
              <w:rPr>
                <w:rFonts w:ascii="Arial Narrow" w:hAnsi="Arial Narrow" w:cs="Arial"/>
                <w:i/>
                <w:sz w:val="22"/>
                <w:szCs w:val="22"/>
                <w:lang w:eastAsia="en-US"/>
              </w:rPr>
            </w:pPr>
            <w:r w:rsidRPr="00D6327B">
              <w:rPr>
                <w:rFonts w:ascii="Arial Narrow" w:hAnsi="Arial Narrow" w:cs="Arial"/>
                <w:i/>
                <w:sz w:val="18"/>
                <w:szCs w:val="22"/>
                <w:lang w:eastAsia="en-US"/>
              </w:rPr>
              <w:t>(imię, nazwisko, stanowisko/podstawa do reprezentacji)</w:t>
            </w:r>
          </w:p>
        </w:tc>
      </w:tr>
    </w:tbl>
    <w:p w:rsidR="00965A91" w:rsidRPr="00160F82" w:rsidRDefault="00965A91" w:rsidP="00DA1672">
      <w:pPr>
        <w:suppressAutoHyphens w:val="0"/>
        <w:autoSpaceDE w:val="0"/>
        <w:autoSpaceDN w:val="0"/>
        <w:adjustRightInd w:val="0"/>
        <w:ind w:left="567" w:right="141" w:hanging="567"/>
        <w:contextualSpacing w:val="0"/>
        <w:jc w:val="both"/>
        <w:rPr>
          <w:rFonts w:ascii="Arial Narrow" w:hAnsi="Arial Narrow" w:cs="Arial"/>
          <w:b/>
          <w:color w:val="000000"/>
          <w:sz w:val="22"/>
          <w:szCs w:val="22"/>
          <w:lang w:eastAsia="pl-PL"/>
        </w:rPr>
      </w:pPr>
    </w:p>
    <w:p w:rsidR="00965A91" w:rsidRPr="00160F82" w:rsidRDefault="00965A91" w:rsidP="00DA1672">
      <w:pPr>
        <w:suppressAutoHyphens w:val="0"/>
        <w:spacing w:after="120"/>
        <w:ind w:left="0" w:right="142"/>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 xml:space="preserve">Na potrzeby postępowania o udzielenie zamówienia publicznego prowadzonego w trybie podstawowym, o którym mowa </w:t>
      </w:r>
      <w:r w:rsidRPr="00160F82">
        <w:rPr>
          <w:rFonts w:ascii="Arial Narrow" w:hAnsi="Arial Narrow" w:cs="Arial"/>
          <w:sz w:val="22"/>
          <w:szCs w:val="22"/>
          <w:lang w:eastAsia="pl-PL"/>
        </w:rPr>
        <w:br/>
        <w:t>w art. 275 pkt 1 ustawy, prowadzonego pod nazwą:</w:t>
      </w:r>
    </w:p>
    <w:p w:rsidR="00F03171" w:rsidRDefault="00F03171" w:rsidP="00DA1672">
      <w:pPr>
        <w:suppressAutoHyphens w:val="0"/>
        <w:ind w:left="0"/>
        <w:contextualSpacing w:val="0"/>
        <w:jc w:val="both"/>
        <w:rPr>
          <w:rFonts w:ascii="Arial Narrow" w:hAnsi="Arial Narrow" w:cs="Arial"/>
          <w:sz w:val="22"/>
          <w:szCs w:val="22"/>
          <w:lang w:eastAsia="pl-PL"/>
        </w:rPr>
      </w:pPr>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C144D2">
        <w:rPr>
          <w:rFonts w:ascii="Arial Narrow" w:hAnsi="Arial Narrow"/>
          <w:b/>
          <w:sz w:val="22"/>
          <w:szCs w:val="22"/>
        </w:rPr>
        <w:t>KMP Leszno</w:t>
      </w:r>
      <w:r w:rsidRPr="00160F82">
        <w:rPr>
          <w:rFonts w:ascii="Arial Narrow" w:hAnsi="Arial Narrow" w:cs="Arial"/>
          <w:sz w:val="22"/>
          <w:szCs w:val="22"/>
          <w:lang w:eastAsia="pl-PL"/>
        </w:rPr>
        <w:t xml:space="preserve"> </w:t>
      </w:r>
    </w:p>
    <w:p w:rsidR="00F03171" w:rsidRDefault="00F03171" w:rsidP="00DA1672">
      <w:pPr>
        <w:suppressAutoHyphens w:val="0"/>
        <w:ind w:left="0"/>
        <w:contextualSpacing w:val="0"/>
        <w:jc w:val="both"/>
        <w:rPr>
          <w:rFonts w:ascii="Arial Narrow" w:hAnsi="Arial Narrow" w:cs="Arial"/>
          <w:sz w:val="22"/>
          <w:szCs w:val="22"/>
          <w:lang w:eastAsia="pl-PL"/>
        </w:rPr>
      </w:pPr>
    </w:p>
    <w:p w:rsidR="00965A91" w:rsidRPr="00160F82" w:rsidRDefault="00965A91" w:rsidP="00DA1672">
      <w:pPr>
        <w:suppressAutoHyphens w:val="0"/>
        <w:ind w:left="0"/>
        <w:contextualSpacing w:val="0"/>
        <w:jc w:val="both"/>
        <w:rPr>
          <w:rFonts w:ascii="Arial Narrow" w:hAnsi="Arial Narrow" w:cs="Calibri"/>
          <w:b/>
          <w:bCs/>
          <w:sz w:val="22"/>
          <w:szCs w:val="22"/>
          <w:lang w:eastAsia="pl-PL"/>
        </w:rPr>
      </w:pPr>
      <w:r w:rsidRPr="00160F82">
        <w:rPr>
          <w:rFonts w:ascii="Arial Narrow" w:hAnsi="Arial Narrow" w:cs="Arial"/>
          <w:sz w:val="22"/>
          <w:szCs w:val="22"/>
          <w:lang w:eastAsia="pl-PL"/>
        </w:rPr>
        <w:t xml:space="preserve">oświadczam, że </w:t>
      </w:r>
      <w:r w:rsidRPr="00160F82">
        <w:rPr>
          <w:rFonts w:ascii="Arial Narrow" w:hAnsi="Arial Narrow" w:cs="Arial Narrow"/>
          <w:sz w:val="22"/>
          <w:szCs w:val="22"/>
        </w:rPr>
        <w:t xml:space="preserve">wobec mnie/nas: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8" w:type="dxa"/>
        </w:tblCellMar>
        <w:tblLook w:val="00A0" w:firstRow="1" w:lastRow="0" w:firstColumn="1" w:lastColumn="0" w:noHBand="0" w:noVBand="0"/>
      </w:tblPr>
      <w:tblGrid>
        <w:gridCol w:w="278"/>
        <w:gridCol w:w="236"/>
        <w:gridCol w:w="9416"/>
      </w:tblGrid>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108 ust. 1 oraz art. 109 ust. 1 pkt 4, 5 i 7 ustawy;</w:t>
            </w:r>
            <w:r w:rsidRPr="00160F82">
              <w:rPr>
                <w:rFonts w:ascii="Arial Narrow" w:hAnsi="Arial Narrow" w:cs="Arial Narrow"/>
                <w:sz w:val="22"/>
                <w:szCs w:val="22"/>
                <w:vertAlign w:val="superscript"/>
              </w:rPr>
              <w:t>2</w:t>
            </w:r>
          </w:p>
        </w:tc>
      </w:tr>
      <w:tr w:rsidR="00965A91" w:rsidRPr="00160F82" w:rsidTr="00A84650">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r w:rsidRPr="00160F82">
              <w:rPr>
                <w:rFonts w:ascii="Arial Narrow" w:hAnsi="Arial Narrow" w:cs="Arial Narrow"/>
                <w:sz w:val="22"/>
                <w:szCs w:val="22"/>
              </w:rPr>
              <w:t>nie zachodzą przesłanki wykluczenia z postępowania na podstawie art.  7 ust. 1 ustawy z dnia 13 kwietnia 2022 r.</w:t>
            </w:r>
            <w:r w:rsidRPr="00160F82">
              <w:rPr>
                <w:rFonts w:ascii="Arial Narrow" w:hAnsi="Arial Narrow" w:cs="Arial Narrow"/>
                <w:iCs/>
                <w:sz w:val="22"/>
                <w:szCs w:val="22"/>
              </w:rPr>
              <w:t xml:space="preserve"> </w:t>
            </w:r>
            <w:r w:rsidRPr="00160F82">
              <w:rPr>
                <w:rFonts w:ascii="Arial Narrow" w:hAnsi="Arial Narrow" w:cs="Arial Narrow"/>
                <w:iCs/>
                <w:sz w:val="22"/>
                <w:szCs w:val="22"/>
              </w:rPr>
              <w:br/>
              <w:t xml:space="preserve">o szczególnych rozwiązaniach w zakresie przeciwdziałania wspieraniu agresji na Ukrainę oraz służących ochronie bezpieczeństwa narodowego (Dz.U. z 2024 r. poz. </w:t>
            </w:r>
            <w:r w:rsidRPr="00160F82">
              <w:rPr>
                <w:rFonts w:ascii="Arial Narrow" w:hAnsi="Arial Narrow" w:cs="Arial"/>
                <w:sz w:val="22"/>
                <w:szCs w:val="22"/>
                <w:lang w:eastAsia="pl-PL"/>
              </w:rPr>
              <w:t>507)</w:t>
            </w:r>
            <w:r w:rsidRPr="00160F82">
              <w:rPr>
                <w:rFonts w:ascii="Arial Narrow" w:hAnsi="Arial Narrow" w:cs="Arial Narrow"/>
                <w:iCs/>
                <w:sz w:val="22"/>
                <w:szCs w:val="22"/>
              </w:rPr>
              <w:t>;</w:t>
            </w:r>
            <w:r w:rsidRPr="00160F82">
              <w:rPr>
                <w:rFonts w:ascii="Arial Narrow" w:hAnsi="Arial Narrow" w:cs="Arial Narrow"/>
                <w:iCs/>
                <w:sz w:val="22"/>
                <w:szCs w:val="22"/>
                <w:vertAlign w:val="superscript"/>
              </w:rPr>
              <w:t xml:space="preserve">2, </w:t>
            </w:r>
            <w:r w:rsidRPr="00160F82">
              <w:rPr>
                <w:rFonts w:ascii="Arial Narrow" w:hAnsi="Arial Narrow" w:cs="Arial Narrow"/>
                <w:iCs/>
                <w:sz w:val="22"/>
                <w:szCs w:val="22"/>
                <w:vertAlign w:val="superscript"/>
              </w:rPr>
              <w:footnoteReference w:id="13"/>
            </w:r>
            <w:r w:rsidRPr="00160F82">
              <w:rPr>
                <w:rFonts w:ascii="Arial Narrow" w:hAnsi="Arial Narrow" w:cs="Arial Narrow"/>
                <w:sz w:val="22"/>
                <w:szCs w:val="22"/>
              </w:rPr>
              <w:t xml:space="preserve"> </w:t>
            </w:r>
          </w:p>
        </w:tc>
      </w:tr>
      <w:tr w:rsidR="00965A91" w:rsidRPr="00160F82" w:rsidTr="00A84650">
        <w:trPr>
          <w:trHeight w:val="11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vAlign w:val="center"/>
          </w:tcPr>
          <w:p w:rsidR="00965A91" w:rsidRPr="00160F82" w:rsidRDefault="00965A91" w:rsidP="00A84650">
            <w:pPr>
              <w:spacing w:after="120"/>
              <w:ind w:left="0"/>
              <w:jc w:val="center"/>
              <w:rPr>
                <w:rFonts w:ascii="Arial Narrow" w:hAnsi="Arial Narrow" w:cs="Arial Narrow"/>
                <w:b/>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val="restart"/>
            <w:tcBorders>
              <w:top w:val="nil"/>
              <w:left w:val="nil"/>
              <w:bottom w:val="nil"/>
              <w:right w:val="nil"/>
            </w:tcBorders>
          </w:tcPr>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zachodzą przesłanki wykluczenia z postępowania na podstawie art. ……. ust. ….. pkt …. lit …… ustawy </w:t>
            </w:r>
            <w:r w:rsidRPr="00D6327B">
              <w:rPr>
                <w:rFonts w:ascii="Arial Narrow" w:hAnsi="Arial Narrow" w:cs="Arial Narrow"/>
                <w:i/>
                <w:iCs/>
                <w:sz w:val="18"/>
                <w:szCs w:val="22"/>
              </w:rPr>
              <w:t>(podać mającą zastosowanie podstawę wykluczenia spośród wymienionych w art. 108 ust. 1 oraz art. 109 ust. 1 pkt 4, 5, 7 ustawy)</w:t>
            </w:r>
            <w:r w:rsidRPr="00160F82">
              <w:rPr>
                <w:rFonts w:ascii="Arial Narrow" w:hAnsi="Arial Narrow" w:cs="Arial Narrow"/>
                <w:i/>
                <w:iCs/>
                <w:sz w:val="22"/>
                <w:szCs w:val="22"/>
              </w:rPr>
              <w:t>.</w:t>
            </w:r>
            <w:r w:rsidRPr="00160F82">
              <w:rPr>
                <w:rFonts w:ascii="Arial Narrow" w:hAnsi="Arial Narrow" w:cs="Arial Narrow"/>
                <w:sz w:val="22"/>
                <w:szCs w:val="22"/>
                <w:vertAlign w:val="superscript"/>
              </w:rPr>
              <w:t>2</w:t>
            </w:r>
          </w:p>
          <w:p w:rsidR="00965A91" w:rsidRPr="00160F82" w:rsidRDefault="00965A91" w:rsidP="00A84650">
            <w:pPr>
              <w:ind w:left="0"/>
              <w:contextualSpacing w:val="0"/>
              <w:jc w:val="both"/>
              <w:rPr>
                <w:rFonts w:ascii="Arial Narrow" w:hAnsi="Arial Narrow" w:cs="Arial Narrow"/>
                <w:sz w:val="22"/>
                <w:szCs w:val="22"/>
              </w:rPr>
            </w:pPr>
            <w:r w:rsidRPr="00160F82">
              <w:rPr>
                <w:rFonts w:ascii="Arial Narrow" w:hAnsi="Arial Narrow" w:cs="Arial Narrow"/>
                <w:sz w:val="22"/>
                <w:szCs w:val="22"/>
              </w:rPr>
              <w:t xml:space="preserve">Jednocześnie oświadczam, że w związku z wystąpieniem w/w. okoliczności/ą, na podstawie art. 110 ust. 2 ustawy </w:t>
            </w:r>
            <w:r w:rsidRPr="00160F82">
              <w:rPr>
                <w:rFonts w:ascii="Arial Narrow" w:hAnsi="Arial Narrow" w:cs="Arial Narrow"/>
                <w:sz w:val="22"/>
                <w:szCs w:val="22"/>
              </w:rPr>
              <w:br/>
              <w:t xml:space="preserve">podjąłem następujące czynności </w:t>
            </w:r>
            <w:r w:rsidRPr="00D6327B">
              <w:rPr>
                <w:rFonts w:ascii="Arial Narrow" w:hAnsi="Arial Narrow" w:cs="Arial Narrow"/>
                <w:i/>
                <w:sz w:val="18"/>
                <w:szCs w:val="22"/>
              </w:rPr>
              <w:t>(dotyczy podstaw wykluczenia, o których mowa w art. 108 ust. 1 pkt 1, 2 i 5 lub art. 109 ust. 1 pkt 4, 5 i 7 ustawy)</w:t>
            </w:r>
            <w:r w:rsidRPr="00160F82">
              <w:rPr>
                <w:rFonts w:ascii="Arial Narrow" w:hAnsi="Arial Narrow" w:cs="Arial Narrow"/>
                <w:sz w:val="22"/>
                <w:szCs w:val="22"/>
              </w:rPr>
              <w:t>:</w:t>
            </w:r>
          </w:p>
        </w:tc>
      </w:tr>
      <w:tr w:rsidR="00965A91" w:rsidRPr="00160F82" w:rsidTr="00A84650">
        <w:trPr>
          <w:trHeight w:val="283"/>
        </w:trPr>
        <w:tc>
          <w:tcPr>
            <w:tcW w:w="278" w:type="dxa"/>
            <w:tcBorders>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vMerge/>
            <w:tcBorders>
              <w:top w:val="nil"/>
              <w:left w:val="nil"/>
              <w:bottom w:val="nil"/>
              <w:right w:val="nil"/>
            </w:tcBorders>
            <w:vAlign w:val="center"/>
          </w:tcPr>
          <w:p w:rsidR="00965A91" w:rsidRPr="00160F82" w:rsidRDefault="00965A91" w:rsidP="00A84650">
            <w:pPr>
              <w:suppressAutoHyphens w:val="0"/>
              <w:ind w:left="0"/>
              <w:contextualSpacing w:val="0"/>
              <w:rPr>
                <w:rFonts w:ascii="Arial Narrow" w:hAnsi="Arial Narrow" w:cs="Arial Narrow"/>
                <w:sz w:val="22"/>
                <w:szCs w:val="22"/>
              </w:rPr>
            </w:pP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naprawiłem/zobowiązałem się do naprawienia szkody wyrządzonej przestępstwem/ wykroczeniem lub moim nieprawidłowym postępowaniem, w tym poprzez zadośćuczynienie pieniężne, tj.: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r w:rsidR="00DD34CE">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sz w:val="22"/>
                <w:szCs w:val="22"/>
              </w:rPr>
            </w:pPr>
          </w:p>
        </w:tc>
        <w:tc>
          <w:tcPr>
            <w:tcW w:w="9416" w:type="dxa"/>
            <w:tcBorders>
              <w:top w:val="nil"/>
              <w:left w:val="nil"/>
              <w:bottom w:val="nil"/>
              <w:right w:val="nil"/>
            </w:tcBorders>
          </w:tcPr>
          <w:p w:rsidR="00965A91" w:rsidRPr="00160F82" w:rsidRDefault="00965A91" w:rsidP="008C2B85">
            <w:pPr>
              <w:numPr>
                <w:ilvl w:val="0"/>
                <w:numId w:val="10"/>
              </w:numPr>
              <w:tabs>
                <w:tab w:val="left" w:pos="0"/>
              </w:tabs>
              <w:suppressAutoHyphens w:val="0"/>
              <w:ind w:left="311" w:right="-2" w:hanging="284"/>
              <w:contextualSpacing w:val="0"/>
              <w:jc w:val="both"/>
              <w:rPr>
                <w:rFonts w:ascii="Arial Narrow" w:hAnsi="Arial Narrow" w:cs="Arial Narrow"/>
                <w:sz w:val="22"/>
                <w:szCs w:val="22"/>
                <w:lang w:eastAsia="pl-PL"/>
              </w:rPr>
            </w:pPr>
            <w:r w:rsidRPr="00160F82">
              <w:rPr>
                <w:rFonts w:ascii="Arial Narrow" w:hAnsi="Arial Narrow" w:cs="Arial Narrow"/>
                <w:sz w:val="22"/>
                <w:szCs w:val="22"/>
              </w:rPr>
              <w:t>podjąłem konkretne środki techniczne, organizacyjne i kadrowe, odpowiednie dla zapobiegania dalszym przestępstwom, wykroczeniom lub nieprawidłowemu postępowaniu, w szczególności:</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vAlign w:val="center"/>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zerwałem wszelkie powiązania z osobami lub podmiotami odpowiedzialnymi za nieprawidłowe postępowanie wykonawcy, tj.:</w:t>
            </w:r>
            <w:r w:rsidRPr="00D6327B">
              <w:rPr>
                <w:rFonts w:ascii="Arial Narrow" w:hAnsi="Arial Narrow" w:cs="Arial Narrow"/>
                <w:i/>
                <w:sz w:val="18"/>
                <w:szCs w:val="22"/>
                <w:lang w:eastAsia="pl-PL"/>
              </w:rPr>
              <w:t>(należy opisać</w:t>
            </w:r>
            <w:r w:rsidRPr="00160F82">
              <w:rPr>
                <w:rFonts w:ascii="Arial Narrow" w:hAnsi="Arial Narrow" w:cs="Arial Narrow"/>
                <w:i/>
                <w:sz w:val="22"/>
                <w:szCs w:val="22"/>
                <w:lang w:eastAsia="pl-PL"/>
              </w:rPr>
              <w:t>)</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zreorganizowałem personel </w:t>
            </w:r>
            <w:r w:rsidRPr="00D6327B">
              <w:rPr>
                <w:rFonts w:ascii="Arial Narrow" w:hAnsi="Arial Narrow" w:cs="Arial Narrow"/>
                <w:i/>
                <w:sz w:val="18"/>
                <w:szCs w:val="22"/>
                <w:lang w:eastAsia="pl-PL"/>
              </w:rPr>
              <w:t>(należy opisać)</w:t>
            </w:r>
            <w:r w:rsidRPr="00160F82">
              <w:rPr>
                <w:rFonts w:ascii="Arial Narrow" w:hAnsi="Arial Narrow" w:cs="Arial Narrow"/>
                <w:sz w:val="22"/>
                <w:szCs w:val="22"/>
                <w:lang w:eastAsia="pl-PL"/>
              </w:rPr>
              <w:t>,…………………………………………………………………………,</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wdrożyłem system sprawozdawczości i kontroli </w:t>
            </w:r>
            <w:r w:rsidRPr="00D6327B">
              <w:rPr>
                <w:rFonts w:ascii="Arial Narrow" w:hAnsi="Arial Narrow" w:cs="Arial Narrow"/>
                <w:i/>
                <w:sz w:val="18"/>
                <w:szCs w:val="22"/>
                <w:lang w:eastAsia="pl-PL"/>
              </w:rPr>
              <w:t>(należy opisa</w:t>
            </w:r>
            <w:r w:rsidRPr="00D6327B">
              <w:rPr>
                <w:rFonts w:ascii="Arial Narrow" w:hAnsi="Arial Narrow" w:cs="Arial Narrow"/>
                <w:i/>
                <w:sz w:val="18"/>
                <w:szCs w:val="18"/>
                <w:lang w:eastAsia="pl-PL"/>
              </w:rPr>
              <w:t>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utworzyłem struktury audytu wewnętrznego do monitorowania przestrzegania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r w:rsidR="00965A91" w:rsidRPr="00160F82" w:rsidTr="00A84650">
        <w:trPr>
          <w:trHeight w:val="283"/>
        </w:trPr>
        <w:tc>
          <w:tcPr>
            <w:tcW w:w="278"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236" w:type="dxa"/>
            <w:tcBorders>
              <w:top w:val="nil"/>
              <w:left w:val="nil"/>
              <w:bottom w:val="nil"/>
              <w:right w:val="nil"/>
            </w:tcBorders>
          </w:tcPr>
          <w:p w:rsidR="00965A91" w:rsidRPr="00160F82" w:rsidRDefault="00965A91" w:rsidP="00A84650">
            <w:pPr>
              <w:spacing w:after="120"/>
              <w:ind w:left="0"/>
              <w:jc w:val="both"/>
              <w:rPr>
                <w:rFonts w:ascii="Arial Narrow" w:hAnsi="Arial Narrow" w:cs="Arial Narrow"/>
                <w:color w:val="00B050"/>
                <w:sz w:val="22"/>
                <w:szCs w:val="22"/>
              </w:rPr>
            </w:pPr>
          </w:p>
        </w:tc>
        <w:tc>
          <w:tcPr>
            <w:tcW w:w="9416" w:type="dxa"/>
            <w:tcBorders>
              <w:top w:val="nil"/>
              <w:left w:val="nil"/>
              <w:bottom w:val="nil"/>
              <w:right w:val="nil"/>
            </w:tcBorders>
          </w:tcPr>
          <w:p w:rsidR="00965A91" w:rsidRPr="00160F82" w:rsidRDefault="00965A91" w:rsidP="008C2B85">
            <w:pPr>
              <w:numPr>
                <w:ilvl w:val="0"/>
                <w:numId w:val="11"/>
              </w:numPr>
              <w:tabs>
                <w:tab w:val="left" w:pos="0"/>
              </w:tabs>
              <w:suppressAutoHyphens w:val="0"/>
              <w:ind w:left="594" w:right="-2" w:hanging="283"/>
              <w:contextualSpacing w:val="0"/>
              <w:jc w:val="both"/>
              <w:rPr>
                <w:rFonts w:ascii="Arial Narrow" w:hAnsi="Arial Narrow" w:cs="Arial Narrow"/>
                <w:sz w:val="22"/>
                <w:szCs w:val="22"/>
                <w:lang w:eastAsia="pl-PL"/>
              </w:rPr>
            </w:pPr>
            <w:r w:rsidRPr="00160F82">
              <w:rPr>
                <w:rFonts w:ascii="Arial Narrow" w:hAnsi="Arial Narrow" w:cs="Arial Narrow"/>
                <w:sz w:val="22"/>
                <w:szCs w:val="22"/>
                <w:lang w:eastAsia="pl-PL"/>
              </w:rPr>
              <w:t xml:space="preserve">wprowadziłem wewnętrzne regulacje dotyczące odpowiedzialności i odszkodowań za nieprzestrzeganie przepisów, wewnętrznych regulacji lub standardów </w:t>
            </w:r>
            <w:r w:rsidRPr="00160F82">
              <w:rPr>
                <w:rFonts w:ascii="Arial Narrow" w:hAnsi="Arial Narrow" w:cs="Arial Narrow"/>
                <w:i/>
                <w:sz w:val="22"/>
                <w:szCs w:val="22"/>
                <w:lang w:eastAsia="pl-PL"/>
              </w:rPr>
              <w:t>(należy opisać)</w:t>
            </w:r>
            <w:r w:rsidRPr="00160F82">
              <w:rPr>
                <w:rFonts w:ascii="Arial Narrow" w:hAnsi="Arial Narrow" w:cs="Arial Narrow"/>
                <w:sz w:val="22"/>
                <w:szCs w:val="22"/>
                <w:lang w:eastAsia="pl-PL"/>
              </w:rPr>
              <w:t xml:space="preserve"> ………………………………………………</w:t>
            </w:r>
          </w:p>
        </w:tc>
      </w:tr>
    </w:tbl>
    <w:p w:rsidR="00965A91" w:rsidRPr="00160F82" w:rsidRDefault="00930578" w:rsidP="00DA1672">
      <w:pPr>
        <w:suppressAutoHyphens w:val="0"/>
        <w:ind w:left="0"/>
        <w:contextualSpacing w:val="0"/>
        <w:jc w:val="both"/>
        <w:rPr>
          <w:rFonts w:ascii="Arial Narrow" w:hAnsi="Arial Narrow" w:cs="Arial Narrow"/>
          <w:sz w:val="22"/>
          <w:szCs w:val="22"/>
          <w:lang w:eastAsia="pl-PL"/>
        </w:rPr>
      </w:pPr>
      <w:r>
        <w:rPr>
          <w:rFonts w:ascii="Arial Narrow" w:hAnsi="Arial Narrow"/>
          <w:noProof/>
          <w:sz w:val="22"/>
          <w:szCs w:val="22"/>
          <w:lang w:eastAsia="pl-PL"/>
        </w:rPr>
        <mc:AlternateContent>
          <mc:Choice Requires="wps">
            <w:drawing>
              <wp:anchor distT="0" distB="0" distL="17780" distR="17780" simplePos="0" relativeHeight="251655680" behindDoc="1" locked="0" layoutInCell="1" allowOverlap="1">
                <wp:simplePos x="0" y="0"/>
                <wp:positionH relativeFrom="margin">
                  <wp:align>right</wp:align>
                </wp:positionH>
                <wp:positionV relativeFrom="paragraph">
                  <wp:posOffset>105410</wp:posOffset>
                </wp:positionV>
                <wp:extent cx="5093970" cy="438150"/>
                <wp:effectExtent l="0" t="0" r="11430" b="19050"/>
                <wp:wrapTight wrapText="bothSides">
                  <wp:wrapPolygon edited="0">
                    <wp:start x="0" y="0"/>
                    <wp:lineTo x="0" y="21600"/>
                    <wp:lineTo x="21568" y="21600"/>
                    <wp:lineTo x="2156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438150"/>
                        </a:xfrm>
                        <a:prstGeom prst="rect">
                          <a:avLst/>
                        </a:prstGeom>
                        <a:solidFill>
                          <a:srgbClr val="FFFFFF"/>
                        </a:solidFill>
                        <a:ln w="9525">
                          <a:solidFill>
                            <a:srgbClr val="000000"/>
                          </a:solidFill>
                          <a:miter lim="800000"/>
                          <a:headEnd/>
                          <a:tailEnd/>
                        </a:ln>
                      </wps:spPr>
                      <wps:txbx>
                        <w:txbxContent>
                          <w:p w:rsidR="00143594" w:rsidRDefault="00143594"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2" o:spid="_x0000_s1028" type="#_x0000_t202" style="position:absolute;left:0;text-align:left;margin-left:349.9pt;margin-top:8.3pt;width:401.1pt;height:34.5pt;z-index:-251660800;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">
                <v:textbox inset=".5mm,0,.5mm,0">
                  <w:txbxContent>
                    <w:p w:rsidR="00143594" w:rsidRDefault="00143594" w:rsidP="00DA167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160F82" w:rsidRDefault="00965A91" w:rsidP="00DA1672">
      <w:pPr>
        <w:tabs>
          <w:tab w:val="left" w:pos="0"/>
        </w:tabs>
        <w:suppressAutoHyphens w:val="0"/>
        <w:ind w:left="0" w:right="-2"/>
        <w:contextualSpacing w:val="0"/>
        <w:jc w:val="both"/>
        <w:rPr>
          <w:rFonts w:ascii="Arial Narrow" w:hAnsi="Arial Narrow" w:cs="Arial Narrow"/>
          <w:sz w:val="22"/>
          <w:szCs w:val="22"/>
          <w:lang w:eastAsia="pl-PL"/>
        </w:rPr>
      </w:pP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Pouczenie</w:t>
      </w:r>
    </w:p>
    <w:p w:rsidR="00965A91" w:rsidRPr="00D6327B" w:rsidRDefault="00965A91" w:rsidP="00DA1672">
      <w:pPr>
        <w:tabs>
          <w:tab w:val="left" w:pos="0"/>
        </w:tabs>
        <w:suppressAutoHyphens w:val="0"/>
        <w:ind w:left="0" w:right="-2"/>
        <w:contextualSpacing w:val="0"/>
        <w:jc w:val="both"/>
        <w:rPr>
          <w:rFonts w:ascii="Arial Narrow" w:hAnsi="Arial Narrow" w:cs="Arial Narrow"/>
          <w:szCs w:val="22"/>
          <w:lang w:eastAsia="pl-PL"/>
        </w:rPr>
      </w:pPr>
      <w:r w:rsidRPr="00D6327B">
        <w:rPr>
          <w:rFonts w:ascii="Arial Narrow" w:hAnsi="Arial Narrow" w:cs="Arial Narrow"/>
          <w:szCs w:val="22"/>
          <w:lang w:eastAsia="pl-PL"/>
        </w:rPr>
        <w:t>Zgodnie z:</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1 w związku art. 111 pkt. 1 i 2 lit. a oraz z zastrzeżeniem, o którym mowa w art. 110 ust. 2 ustawy - wykluczeniu podlega osoba fizyczna, którą prawomocnie skazano za przestępstwo:</w:t>
      </w:r>
    </w:p>
    <w:p w:rsidR="00965A91" w:rsidRPr="00D6327B" w:rsidRDefault="00965A91" w:rsidP="008C2B85">
      <w:pPr>
        <w:pStyle w:val="Tekstpodstawowy2"/>
        <w:numPr>
          <w:ilvl w:val="0"/>
          <w:numId w:val="13"/>
        </w:numPr>
        <w:tabs>
          <w:tab w:val="left" w:pos="426"/>
        </w:tabs>
        <w:ind w:left="851" w:hanging="425"/>
        <w:jc w:val="both"/>
        <w:rPr>
          <w:rFonts w:cs="Arial Narrow"/>
          <w:sz w:val="20"/>
          <w:szCs w:val="22"/>
        </w:rPr>
      </w:pPr>
      <w:r w:rsidRPr="00D6327B">
        <w:rPr>
          <w:rFonts w:cs="Arial Narrow"/>
          <w:sz w:val="20"/>
          <w:szCs w:val="22"/>
        </w:rPr>
        <w:t xml:space="preserve">udziału w zorganizowanej grupie przestępczej albo związku mającym na celu popełnienie przestępstwa lub przestępstwa skarbowego, o którym mowa w art. 258 ustawy z dnia 6 czerwca 1997 r. Kodeksu karnego (Dz.U. z 2024 r. poz. 17 z </w:t>
      </w:r>
      <w:proofErr w:type="spellStart"/>
      <w:r w:rsidRPr="00D6327B">
        <w:rPr>
          <w:rFonts w:cs="Arial Narrow"/>
          <w:sz w:val="20"/>
          <w:szCs w:val="22"/>
        </w:rPr>
        <w:t>późn</w:t>
      </w:r>
      <w:proofErr w:type="spellEnd"/>
      <w:r w:rsidRPr="00D6327B">
        <w:rPr>
          <w:rFonts w:cs="Arial Narrow"/>
          <w:sz w:val="20"/>
          <w:szCs w:val="22"/>
        </w:rPr>
        <w:t>. zm.)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sz w:val="20"/>
          <w:szCs w:val="22"/>
        </w:rPr>
      </w:pPr>
      <w:r w:rsidRPr="00D6327B">
        <w:rPr>
          <w:rFonts w:cs="Arial Narrow"/>
          <w:sz w:val="20"/>
          <w:szCs w:val="22"/>
        </w:rPr>
        <w:t>o którym mowa w art. 228-230a, art. 250a Kodeksu karnego lub w art. 46 lub art. 48 ustawy z dnia 25 czerwca 2010 r. o sporcie (Dz.U. z 202</w:t>
      </w:r>
      <w:r w:rsidR="00FB5160">
        <w:rPr>
          <w:rFonts w:cs="Arial Narrow"/>
          <w:sz w:val="20"/>
          <w:szCs w:val="22"/>
        </w:rPr>
        <w:t>4</w:t>
      </w:r>
      <w:r w:rsidRPr="00D6327B">
        <w:rPr>
          <w:rFonts w:cs="Arial Narrow"/>
          <w:sz w:val="20"/>
          <w:szCs w:val="22"/>
        </w:rPr>
        <w:t xml:space="preserve"> r. poz. </w:t>
      </w:r>
      <w:r w:rsidR="00FB5160">
        <w:rPr>
          <w:rFonts w:cs="Arial Narrow"/>
          <w:sz w:val="20"/>
          <w:szCs w:val="22"/>
        </w:rPr>
        <w:t>1488</w:t>
      </w:r>
      <w:r w:rsidRPr="00D6327B">
        <w:rPr>
          <w:rFonts w:cs="Arial Narrow"/>
          <w:sz w:val="20"/>
          <w:szCs w:val="22"/>
        </w:rPr>
        <w:t xml:space="preserve">) lub w art. 54 ust. 1-4 ustawy z dnia 12 maja 2011 r. o refundacji leków, środków spożywczych specjalnego przeznaczenia żywieniowego oraz wyrobów medycznych (Dz.U. z 2024 r. poz. 930 z </w:t>
      </w:r>
      <w:proofErr w:type="spellStart"/>
      <w:r w:rsidRPr="00D6327B">
        <w:rPr>
          <w:rFonts w:cs="Arial Narrow"/>
          <w:sz w:val="20"/>
          <w:szCs w:val="22"/>
        </w:rPr>
        <w:t>późn</w:t>
      </w:r>
      <w:proofErr w:type="spellEnd"/>
      <w:r w:rsidRPr="00D6327B">
        <w:rPr>
          <w:rFonts w:cs="Arial Narrow"/>
          <w:sz w:val="20"/>
          <w:szCs w:val="22"/>
        </w:rPr>
        <w:t>. zm.) lub za odpowiedni czyn zabroniony określony w przepisach prawa obcego</w:t>
      </w:r>
      <w:r w:rsidRPr="00D6327B">
        <w:rPr>
          <w:sz w:val="20"/>
          <w:szCs w:val="22"/>
        </w:rPr>
        <w:t xml:space="preserve"> </w:t>
      </w:r>
      <w:r w:rsidRPr="00D6327B">
        <w:rPr>
          <w:rFonts w:cs="Arial Narrow"/>
          <w:sz w:val="20"/>
          <w:szCs w:val="22"/>
        </w:rPr>
        <w:t>-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851"/>
        </w:tabs>
        <w:ind w:left="850"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3"/>
        </w:numPr>
        <w:tabs>
          <w:tab w:val="left" w:pos="426"/>
        </w:tabs>
        <w:ind w:left="850"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3"/>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ind w:left="425" w:hanging="425"/>
        <w:jc w:val="both"/>
        <w:rPr>
          <w:sz w:val="20"/>
          <w:szCs w:val="22"/>
        </w:rPr>
      </w:pPr>
      <w:r w:rsidRPr="00D6327B">
        <w:rPr>
          <w:rFonts w:cs="Arial Narrow"/>
          <w:sz w:val="20"/>
          <w:szCs w:val="22"/>
        </w:rPr>
        <w:t>art. 108 ust. 1 pkt. 2 w związku art. 108 ust. 1 pkt. 1 oraz art. 111 pkt 1 i 2 lit. a oraz z zastrzeżeniem, o którym mowa w art. 110 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lastRenderedPageBreak/>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którym mowa w art. 228-230a, art. 250a Kodeksu karnego lub w art. 46 lub art. 48 ustawy z dnia 25 czerwca 2010</w:t>
      </w:r>
      <w:r w:rsidR="00B20F9A" w:rsidRPr="00D6327B">
        <w:rPr>
          <w:rFonts w:cs="Arial Narrow"/>
          <w:sz w:val="20"/>
          <w:szCs w:val="22"/>
        </w:rPr>
        <w:t xml:space="preserve"> </w:t>
      </w:r>
      <w:r w:rsidRPr="00D6327B">
        <w:rPr>
          <w:rFonts w:cs="Arial Narrow"/>
          <w:sz w:val="20"/>
          <w:szCs w:val="22"/>
        </w:rPr>
        <w:t>r. 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sidR="00930578">
        <w:rPr>
          <w:rFonts w:cs="Arial Narrow"/>
          <w:sz w:val="20"/>
          <w:szCs w:val="22"/>
        </w:rPr>
        <w:br/>
      </w:r>
      <w:r w:rsidRPr="00D6327B">
        <w:rPr>
          <w:rFonts w:cs="Arial Narrow"/>
          <w:sz w:val="20"/>
          <w:szCs w:val="22"/>
        </w:rPr>
        <w:t xml:space="preserve">w tym wyroku został określony inny okres wykluczenia, </w:t>
      </w:r>
    </w:p>
    <w:p w:rsidR="00B20F9A"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851"/>
        </w:tabs>
        <w:ind w:left="851" w:hanging="425"/>
        <w:jc w:val="both"/>
        <w:rPr>
          <w:rFonts w:cs="Arial Narrow"/>
          <w:sz w:val="20"/>
          <w:szCs w:val="22"/>
        </w:rPr>
      </w:pPr>
      <w:r w:rsidRPr="00D6327B">
        <w:rPr>
          <w:rFonts w:cs="Arial Narrow"/>
          <w:sz w:val="20"/>
          <w:szCs w:val="22"/>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rsidR="00965A91" w:rsidRPr="00D6327B" w:rsidRDefault="00965A91" w:rsidP="008C2B85">
      <w:pPr>
        <w:pStyle w:val="Tekstpodstawowy2"/>
        <w:numPr>
          <w:ilvl w:val="0"/>
          <w:numId w:val="14"/>
        </w:numPr>
        <w:tabs>
          <w:tab w:val="left" w:pos="426"/>
        </w:tabs>
        <w:ind w:left="851" w:hanging="425"/>
        <w:jc w:val="both"/>
        <w:rPr>
          <w:rFonts w:cs="Arial Narrow"/>
          <w:sz w:val="20"/>
          <w:szCs w:val="22"/>
        </w:rPr>
      </w:pPr>
      <w:r w:rsidRPr="00D6327B">
        <w:rPr>
          <w:rFonts w:cs="Arial Narrow"/>
          <w:sz w:val="20"/>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965A91" w:rsidRPr="00D6327B" w:rsidRDefault="00965A91" w:rsidP="008C2B85">
      <w:pPr>
        <w:pStyle w:val="Tekstpodstawowy2"/>
        <w:numPr>
          <w:ilvl w:val="0"/>
          <w:numId w:val="14"/>
        </w:numPr>
        <w:tabs>
          <w:tab w:val="left" w:pos="426"/>
        </w:tabs>
        <w:spacing w:after="80"/>
        <w:ind w:left="850" w:hanging="425"/>
        <w:jc w:val="both"/>
        <w:rPr>
          <w:rFonts w:cs="Arial Narrow"/>
          <w:sz w:val="20"/>
          <w:szCs w:val="22"/>
        </w:rPr>
      </w:pPr>
      <w:r w:rsidRPr="00D6327B">
        <w:rPr>
          <w:rFonts w:cs="Arial Narrow"/>
          <w:sz w:val="20"/>
          <w:szCs w:val="22"/>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sz w:val="20"/>
          <w:szCs w:val="22"/>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D6327B">
        <w:rPr>
          <w:rFonts w:cs="Arial Narrow"/>
          <w:sz w:val="20"/>
          <w:szCs w:val="22"/>
        </w:rPr>
        <w:t>;</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4 w związku art. 111 pkt. 3 ustawy - wykluczeniu podlega wykonawca, wobec którego prawomocnie orzeczono zakaz ubiegania się o zamówienia publiczne - na okres, na jaki został prawomocnie orzeczony zakaz ubiegania się o zamówienia publiczne;</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108 ust. 1 pkt. 5 w związku art. 111 pkt. 4 oraz z zastrzeżeniem, o którym mowa w art. 110 ust. 2 ustawy - wykluczeniu podlega wykonawca, jeżeli Zamawiający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2024 r. poz.</w:t>
      </w:r>
      <w:r w:rsidR="001D51BF">
        <w:rPr>
          <w:rFonts w:cs="Arial Narrow"/>
          <w:sz w:val="20"/>
          <w:szCs w:val="22"/>
        </w:rPr>
        <w:t>1616</w:t>
      </w:r>
      <w:r w:rsidRPr="00D6327B">
        <w:rPr>
          <w:rFonts w:cs="Arial Narrow"/>
          <w:sz w:val="20"/>
          <w:szCs w:val="22"/>
        </w:rPr>
        <w:t>), złożyli odrębne oferty, oferty częściowe - jeżeli nie upłynęły 3 lata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sz w:val="20"/>
          <w:szCs w:val="22"/>
        </w:rPr>
      </w:pPr>
      <w:r w:rsidRPr="00D6327B">
        <w:rPr>
          <w:rFonts w:cs="Arial Narrow"/>
          <w:sz w:val="20"/>
          <w:szCs w:val="22"/>
        </w:rPr>
        <w:t>art. 108 ust. 1 pkt. 6 ustawy - wykluczeniu podlega wykonawca wykonawcę, jeżeli on lub podmiot, który należy z nim do tej samej grupy kapitałowej w rozumieniu ustawy z dnia 16 lutego 2007 r. o ochronie konkurencji i konsumentów, doradzał lub w inny sposób był zaangażowany w przygotowanie postępowania o udzielenie tego zamówienia, 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spacing w:after="80"/>
        <w:ind w:left="425" w:hanging="425"/>
        <w:jc w:val="both"/>
        <w:rPr>
          <w:rFonts w:cs="Arial Narrow"/>
          <w:sz w:val="20"/>
          <w:szCs w:val="22"/>
        </w:rPr>
      </w:pPr>
      <w:r w:rsidRPr="00D6327B">
        <w:rPr>
          <w:rFonts w:cs="Arial Narrow"/>
          <w:sz w:val="20"/>
          <w:szCs w:val="22"/>
        </w:rPr>
        <w:t>art. 109 ust. 1 pkt. 7 w związku art. 111 pkt. 4 ustawy - wykluczeniu podlega wykonawca, który z przyczyn leżących po jego stronie</w:t>
      </w:r>
      <w:r w:rsidR="00563272">
        <w:rPr>
          <w:rFonts w:cs="Arial Narrow"/>
          <w:sz w:val="20"/>
          <w:szCs w:val="22"/>
        </w:rPr>
        <w:t xml:space="preserve"> </w:t>
      </w:r>
      <w:r w:rsidRPr="00D6327B">
        <w:rPr>
          <w:rFonts w:cs="Arial Narrow"/>
          <w:sz w:val="20"/>
          <w:szCs w:val="22"/>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rsidR="00965A91" w:rsidRPr="00D6327B" w:rsidRDefault="00965A91" w:rsidP="008C2B85">
      <w:pPr>
        <w:pStyle w:val="Tekstpodstawowy2"/>
        <w:numPr>
          <w:ilvl w:val="0"/>
          <w:numId w:val="12"/>
        </w:numPr>
        <w:tabs>
          <w:tab w:val="left" w:pos="426"/>
        </w:tabs>
        <w:ind w:left="425" w:hanging="425"/>
        <w:jc w:val="both"/>
        <w:rPr>
          <w:rFonts w:cs="Arial Narrow"/>
          <w:sz w:val="20"/>
          <w:szCs w:val="22"/>
        </w:rPr>
      </w:pPr>
      <w:r w:rsidRPr="00D6327B">
        <w:rPr>
          <w:rFonts w:cs="Arial Narrow"/>
          <w:sz w:val="20"/>
          <w:szCs w:val="22"/>
        </w:rPr>
        <w:lastRenderedPageBreak/>
        <w:t xml:space="preserve">art. 110 ust. 2 i 3 ustawy - wykonawca nie podlega wykluczeniu w okolicznościach określonych w art. 108 ust. 1 pkt 1, 2 i 5 ustawy, jeżeli udowodni Zamawiającemu, że </w:t>
      </w:r>
      <w:r w:rsidRPr="00D6327B">
        <w:rPr>
          <w:rFonts w:cs="Arial Narrow"/>
          <w:sz w:val="20"/>
          <w:szCs w:val="22"/>
          <w:u w:val="single"/>
        </w:rPr>
        <w:t>spełnił łącznie następujące przesłanki</w:t>
      </w:r>
      <w:r w:rsidRPr="00D6327B">
        <w:rPr>
          <w:rFonts w:cs="Arial Narrow"/>
          <w:sz w:val="20"/>
          <w:szCs w:val="22"/>
        </w:rPr>
        <w:t xml:space="preserve">: </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naprawił lub zobowiązał się do naprawienia szkody wyrządzonej przestępstwem, wykroczeniem lub swoim nieprawidłowym postępowaniem, w tym poprzez zadośćuczynienie pieniężne;</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wyczerpująco wyjaśnił fakty i okoliczności związane z przestępstwem, wykroczeniem lub swoim nieprawidłowym postępowaniem oraz spowodowanymi przez nie szkodami, aktywnie współpracując odpowiednio z właściwymi organami, </w:t>
      </w:r>
      <w:r w:rsidRPr="00D6327B">
        <w:rPr>
          <w:rFonts w:cs="Arial Narrow"/>
          <w:sz w:val="20"/>
          <w:szCs w:val="22"/>
        </w:rPr>
        <w:br/>
        <w:t>w tym organami ścigania, lub zamawiającym;</w:t>
      </w:r>
    </w:p>
    <w:p w:rsidR="00965A91" w:rsidRPr="00D6327B" w:rsidRDefault="00965A91" w:rsidP="008C2B85">
      <w:pPr>
        <w:pStyle w:val="Tekstpodstawowy2"/>
        <w:numPr>
          <w:ilvl w:val="0"/>
          <w:numId w:val="15"/>
        </w:numPr>
        <w:tabs>
          <w:tab w:val="left" w:pos="426"/>
        </w:tabs>
        <w:ind w:left="851" w:hanging="425"/>
        <w:jc w:val="both"/>
        <w:rPr>
          <w:rFonts w:cs="Arial Narrow"/>
          <w:sz w:val="20"/>
          <w:szCs w:val="22"/>
        </w:rPr>
      </w:pPr>
      <w:r w:rsidRPr="00D6327B">
        <w:rPr>
          <w:rFonts w:cs="Arial Narrow"/>
          <w:sz w:val="20"/>
          <w:szCs w:val="22"/>
        </w:rPr>
        <w:t xml:space="preserve">podjął konkretne środki techniczne, organizacyjne i kadrowe, odpowiednie dla zapobiegania dalszym przestępstwom, wykroczeniom lub nieprawidłowemu postępowaniu, w szczególności: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zerwał wszelkie powiązania z osobami lub podmiotami odpowiedzialnymi za nieprawidłowe postępowanie wykonawca, którego dotyczy niniejsze oświadczenie,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zreorganizował personel,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wdrożył system sprawozdawczości i kontroli,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utworzył struktury audytu wewnętrznego do monitorowania przestrzegania przepisów, wewnętrznych regulacji lub standardów, </w:t>
      </w:r>
    </w:p>
    <w:p w:rsidR="00965A91" w:rsidRPr="00D6327B" w:rsidRDefault="00965A91" w:rsidP="00D50C9C">
      <w:pPr>
        <w:pStyle w:val="Tekstpodstawowy2"/>
        <w:numPr>
          <w:ilvl w:val="0"/>
          <w:numId w:val="21"/>
        </w:numPr>
        <w:tabs>
          <w:tab w:val="left" w:pos="1276"/>
        </w:tabs>
        <w:ind w:left="1276" w:hanging="425"/>
        <w:jc w:val="both"/>
        <w:rPr>
          <w:rFonts w:cs="Arial Narrow"/>
          <w:sz w:val="20"/>
          <w:szCs w:val="22"/>
        </w:rPr>
      </w:pPr>
      <w:r w:rsidRPr="00D6327B">
        <w:rPr>
          <w:rFonts w:cs="Arial Narrow"/>
          <w:sz w:val="20"/>
          <w:szCs w:val="22"/>
        </w:rPr>
        <w:t xml:space="preserve">wprowadził wewnętrzne regulacje dotyczące odpowiedzialności i odszkodowań za nieprzestrzeganie przepisów, wewnętrznych regulacji lub standardów. </w:t>
      </w:r>
    </w:p>
    <w:p w:rsidR="00965A91" w:rsidRPr="00D6327B" w:rsidRDefault="00965A91" w:rsidP="00DA1672">
      <w:pPr>
        <w:pStyle w:val="Tekstpodstawowy2"/>
        <w:tabs>
          <w:tab w:val="left" w:pos="426"/>
        </w:tabs>
        <w:ind w:firstLine="1"/>
        <w:jc w:val="both"/>
        <w:rPr>
          <w:rFonts w:cs="Arial Narrow"/>
          <w:sz w:val="20"/>
          <w:szCs w:val="22"/>
        </w:rPr>
      </w:pPr>
      <w:r w:rsidRPr="00D6327B">
        <w:rPr>
          <w:rFonts w:cs="Arial Narrow"/>
          <w:sz w:val="20"/>
          <w:szCs w:val="22"/>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sidR="00930578">
        <w:rPr>
          <w:rFonts w:cs="Arial Narrow"/>
          <w:sz w:val="20"/>
          <w:szCs w:val="22"/>
        </w:rPr>
        <w:br/>
      </w:r>
      <w:r w:rsidRPr="00D6327B">
        <w:rPr>
          <w:rFonts w:cs="Arial Narrow"/>
          <w:sz w:val="20"/>
          <w:szCs w:val="22"/>
        </w:rPr>
        <w:t>o których mowa w lit. a-c, nie są wystarczające do wykazania jego rzetelności, Zamawiający wykluczy wykonawcę.</w:t>
      </w:r>
    </w:p>
    <w:p w:rsidR="00965A91" w:rsidRPr="00D6327B" w:rsidRDefault="00965A91" w:rsidP="00943286">
      <w:pPr>
        <w:suppressAutoHyphens w:val="0"/>
        <w:ind w:left="0"/>
        <w:contextualSpacing w:val="0"/>
        <w:jc w:val="both"/>
        <w:rPr>
          <w:rFonts w:ascii="Arial Narrow" w:hAnsi="Arial Narrow"/>
          <w:bCs/>
          <w:szCs w:val="22"/>
          <w:lang w:eastAsia="en-US"/>
        </w:rPr>
        <w:sectPr w:rsidR="00965A91" w:rsidRPr="00D6327B" w:rsidSect="00930578">
          <w:footnotePr>
            <w:numRestart w:val="eachSect"/>
          </w:footnotePr>
          <w:endnotePr>
            <w:numFmt w:val="decimal"/>
          </w:endnotePr>
          <w:pgSz w:w="11906" w:h="16838" w:code="9"/>
          <w:pgMar w:top="851" w:right="851" w:bottom="851" w:left="1134" w:header="397" w:footer="397" w:gutter="0"/>
          <w:cols w:space="708"/>
          <w:docGrid w:linePitch="272"/>
        </w:sectPr>
      </w:pPr>
    </w:p>
    <w:p w:rsidR="00965A91" w:rsidRPr="00160F82" w:rsidRDefault="00965A91" w:rsidP="00F87032">
      <w:pPr>
        <w:shd w:val="clear" w:color="auto" w:fill="D9D9D9"/>
        <w:tabs>
          <w:tab w:val="left" w:pos="709"/>
        </w:tabs>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bCs/>
          <w:sz w:val="22"/>
          <w:szCs w:val="22"/>
          <w:lang w:eastAsia="pl-PL"/>
        </w:rPr>
        <w:lastRenderedPageBreak/>
        <w:t xml:space="preserve">Załącznik nr 4 do SWZ - Oświadczenie, o którym mowa w art. 125 ust. 1 ustawy </w:t>
      </w:r>
      <w:r w:rsidRPr="00160F82">
        <w:rPr>
          <w:rFonts w:ascii="Arial Narrow" w:hAnsi="Arial Narrow" w:cs="Arial"/>
          <w:b/>
          <w:bCs/>
          <w:sz w:val="22"/>
          <w:szCs w:val="22"/>
          <w:lang w:eastAsia="pl-PL"/>
        </w:rPr>
        <w:br/>
        <w:t>w zakresie dotyczącym spełniania warunków udziału w postępowaniu</w:t>
      </w:r>
    </w:p>
    <w:p w:rsidR="00965A91" w:rsidRPr="00160F82" w:rsidRDefault="00965A91" w:rsidP="00133C3A">
      <w:pPr>
        <w:suppressAutoHyphens w:val="0"/>
        <w:ind w:left="6237"/>
        <w:contextualSpacing w:val="0"/>
        <w:jc w:val="both"/>
        <w:rPr>
          <w:rFonts w:ascii="Arial Narrow" w:hAnsi="Arial Narrow"/>
          <w:b/>
          <w:sz w:val="22"/>
          <w:szCs w:val="22"/>
          <w:lang w:eastAsia="pl-PL"/>
        </w:rPr>
      </w:pPr>
      <w:r w:rsidRPr="00160F82">
        <w:rPr>
          <w:rFonts w:ascii="Arial Narrow" w:hAnsi="Arial Narrow"/>
          <w:b/>
          <w:sz w:val="22"/>
          <w:szCs w:val="22"/>
          <w:lang w:eastAsia="pl-PL"/>
        </w:rPr>
        <w:t>Zamawiający:</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Komenda Wojewódzka Policji w Poznaniu</w:t>
      </w:r>
    </w:p>
    <w:p w:rsidR="00965A91" w:rsidRPr="00160F82" w:rsidRDefault="00965A91" w:rsidP="00133C3A">
      <w:pPr>
        <w:suppressAutoHyphens w:val="0"/>
        <w:ind w:left="6237"/>
        <w:contextualSpacing w:val="0"/>
        <w:jc w:val="both"/>
        <w:rPr>
          <w:rFonts w:ascii="Arial Narrow" w:hAnsi="Arial Narrow"/>
          <w:sz w:val="22"/>
          <w:szCs w:val="22"/>
          <w:lang w:eastAsia="pl-PL"/>
        </w:rPr>
      </w:pPr>
      <w:r w:rsidRPr="00160F82">
        <w:rPr>
          <w:rFonts w:ascii="Arial Narrow" w:hAnsi="Arial Narrow"/>
          <w:sz w:val="22"/>
          <w:szCs w:val="22"/>
          <w:lang w:eastAsia="pl-PL"/>
        </w:rPr>
        <w:t>ul. Kochanowskiego 2a, 60-844 Poznań</w:t>
      </w:r>
    </w:p>
    <w:p w:rsidR="00965A91" w:rsidRPr="00160F82" w:rsidRDefault="00965A91" w:rsidP="00F87032">
      <w:pPr>
        <w:suppressAutoHyphens w:val="0"/>
        <w:ind w:left="425" w:hanging="425"/>
        <w:contextualSpacing w:val="0"/>
        <w:jc w:val="both"/>
        <w:rPr>
          <w:rFonts w:ascii="Arial Narrow" w:hAnsi="Arial Narrow"/>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9893"/>
      </w:tblGrid>
      <w:tr w:rsidR="00965A91" w:rsidRPr="00160F82" w:rsidTr="00F87032">
        <w:tc>
          <w:tcPr>
            <w:tcW w:w="9893" w:type="dxa"/>
            <w:tcBorders>
              <w:top w:val="nil"/>
              <w:left w:val="nil"/>
              <w:bottom w:val="nil"/>
              <w:right w:val="nil"/>
            </w:tcBorders>
          </w:tcPr>
          <w:p w:rsidR="00965A91" w:rsidRPr="00160F82" w:rsidRDefault="00965A91">
            <w:pPr>
              <w:suppressAutoHyphens w:val="0"/>
              <w:ind w:left="0"/>
              <w:contextualSpacing w:val="0"/>
              <w:jc w:val="both"/>
              <w:rPr>
                <w:rFonts w:ascii="Arial Narrow" w:hAnsi="Arial Narrow" w:cs="Arial"/>
                <w:b/>
                <w:sz w:val="22"/>
                <w:szCs w:val="22"/>
                <w:lang w:eastAsia="pl-PL"/>
              </w:rPr>
            </w:pPr>
            <w:r w:rsidRPr="00160F82">
              <w:rPr>
                <w:rFonts w:ascii="Arial Narrow" w:hAnsi="Arial Narrow" w:cs="Arial"/>
                <w:b/>
                <w:sz w:val="22"/>
                <w:szCs w:val="22"/>
                <w:lang w:eastAsia="pl-PL"/>
              </w:rPr>
              <w:t>Wykonawca (Lider/Uczestnik/Partner)</w:t>
            </w:r>
            <w:r w:rsidR="0010528D">
              <w:rPr>
                <w:rFonts w:ascii="Arial Narrow" w:hAnsi="Arial Narrow" w:cs="Arial"/>
                <w:b/>
                <w:sz w:val="22"/>
                <w:szCs w:val="22"/>
                <w:lang w:eastAsia="pl-PL"/>
              </w:rPr>
              <w:t>/</w:t>
            </w:r>
            <w:r w:rsidR="0010528D" w:rsidRPr="007503F1">
              <w:rPr>
                <w:rFonts w:ascii="Arial Narrow" w:hAnsi="Arial Narrow" w:cs="Arial"/>
                <w:b/>
                <w:sz w:val="22"/>
                <w:szCs w:val="22"/>
              </w:rPr>
              <w:t xml:space="preserve"> Podmiot udost</w:t>
            </w:r>
            <w:r w:rsidR="0010528D">
              <w:rPr>
                <w:rFonts w:ascii="Arial Narrow" w:hAnsi="Arial Narrow" w:cs="Arial"/>
                <w:b/>
                <w:sz w:val="22"/>
                <w:szCs w:val="22"/>
              </w:rPr>
              <w:t>ę</w:t>
            </w:r>
            <w:r w:rsidR="0010528D" w:rsidRPr="007503F1">
              <w:rPr>
                <w:rFonts w:ascii="Arial Narrow" w:hAnsi="Arial Narrow" w:cs="Arial"/>
                <w:b/>
                <w:sz w:val="22"/>
                <w:szCs w:val="22"/>
              </w:rPr>
              <w:t>pniając</w:t>
            </w:r>
            <w:r w:rsidR="0010528D">
              <w:rPr>
                <w:rFonts w:ascii="Arial Narrow" w:hAnsi="Arial Narrow" w:cs="Arial"/>
                <w:b/>
                <w:sz w:val="22"/>
                <w:szCs w:val="22"/>
              </w:rPr>
              <w:t>y</w:t>
            </w:r>
            <w:r w:rsidR="0010528D" w:rsidRPr="007503F1">
              <w:rPr>
                <w:rFonts w:ascii="Arial Narrow" w:hAnsi="Arial Narrow" w:cs="Arial"/>
                <w:b/>
                <w:sz w:val="22"/>
                <w:szCs w:val="22"/>
              </w:rPr>
              <w:t xml:space="preserve"> zasoby</w:t>
            </w:r>
            <w:r w:rsidRPr="00160F82">
              <w:rPr>
                <w:rFonts w:ascii="Arial Narrow" w:hAnsi="Arial Narrow" w:cs="Arial"/>
                <w:b/>
                <w:sz w:val="22"/>
                <w:szCs w:val="22"/>
                <w:lang w:eastAsia="pl-PL"/>
              </w:rPr>
              <w:t>:</w:t>
            </w:r>
            <w:r w:rsidRPr="00160F82">
              <w:rPr>
                <w:rFonts w:ascii="Arial Narrow" w:hAnsi="Arial Narrow" w:cs="Arial"/>
                <w:b/>
                <w:bCs/>
                <w:sz w:val="22"/>
                <w:szCs w:val="22"/>
                <w:vertAlign w:val="superscript"/>
                <w:lang w:eastAsia="pl-PL"/>
              </w:rPr>
              <w:t xml:space="preserve"> </w:t>
            </w:r>
            <w:r w:rsidRPr="00160F82">
              <w:rPr>
                <w:rFonts w:ascii="Arial Narrow" w:hAnsi="Arial Narrow" w:cs="Arial"/>
                <w:b/>
                <w:bCs/>
                <w:sz w:val="22"/>
                <w:szCs w:val="22"/>
                <w:vertAlign w:val="superscript"/>
                <w:lang w:eastAsia="pl-PL"/>
              </w:rPr>
              <w:footnoteReference w:id="14"/>
            </w:r>
            <w:r w:rsidRPr="00160F82">
              <w:rPr>
                <w:rFonts w:ascii="Arial Narrow" w:hAnsi="Arial Narrow" w:cs="Arial"/>
                <w:b/>
                <w:sz w:val="22"/>
                <w:szCs w:val="22"/>
                <w:lang w:eastAsia="pl-PL"/>
              </w:rPr>
              <w:t xml:space="preserve"> </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pełna nazwa/firma</w:t>
            </w:r>
          </w:p>
        </w:tc>
      </w:tr>
      <w:tr w:rsidR="00965A91" w:rsidRPr="00160F82" w:rsidTr="00F87032">
        <w:trPr>
          <w:trHeight w:val="255"/>
        </w:trPr>
        <w:tc>
          <w:tcPr>
            <w:tcW w:w="9893"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13"/>
        </w:trPr>
        <w:tc>
          <w:tcPr>
            <w:tcW w:w="9893" w:type="dxa"/>
            <w:tcBorders>
              <w:left w:val="nil"/>
              <w:bottom w:val="nil"/>
              <w:right w:val="nil"/>
            </w:tcBorders>
          </w:tcPr>
          <w:p w:rsidR="00965A91" w:rsidRPr="00160F82" w:rsidRDefault="00965A91">
            <w:pPr>
              <w:suppressAutoHyphens w:val="0"/>
              <w:ind w:left="0"/>
              <w:contextualSpacing w:val="0"/>
              <w:rPr>
                <w:rFonts w:ascii="Arial Narrow" w:hAnsi="Arial Narrow" w:cs="Arial"/>
                <w:b/>
                <w:sz w:val="22"/>
                <w:szCs w:val="22"/>
                <w:lang w:eastAsia="pl-PL"/>
              </w:rPr>
            </w:pPr>
            <w:r w:rsidRPr="00160F82">
              <w:rPr>
                <w:rFonts w:ascii="Arial Narrow" w:hAnsi="Arial Narrow" w:cs="Arial"/>
                <w:i/>
                <w:sz w:val="22"/>
                <w:szCs w:val="22"/>
                <w:lang w:eastAsia="pl-PL"/>
              </w:rPr>
              <w:t>adres</w:t>
            </w:r>
          </w:p>
        </w:tc>
      </w:tr>
    </w:tbl>
    <w:p w:rsidR="00965A91" w:rsidRPr="00160F82" w:rsidRDefault="00965A91" w:rsidP="00F87032">
      <w:pPr>
        <w:suppressAutoHyphens w:val="0"/>
        <w:ind w:left="425" w:hanging="425"/>
        <w:contextualSpacing w:val="0"/>
        <w:jc w:val="both"/>
        <w:rPr>
          <w:rFonts w:ascii="Arial Narrow" w:hAnsi="Arial Narrow" w:cs="Arial"/>
          <w:b/>
          <w:sz w:val="22"/>
          <w:szCs w:val="22"/>
          <w:lang w:eastAsia="pl-PL"/>
        </w:rPr>
      </w:pPr>
    </w:p>
    <w:tbl>
      <w:tblPr>
        <w:tblW w:w="0" w:type="auto"/>
        <w:tblInd w:w="28" w:type="dxa"/>
        <w:tblBorders>
          <w:bottom w:val="dotted" w:sz="4" w:space="0" w:color="auto"/>
          <w:insideH w:val="dotted" w:sz="4" w:space="0" w:color="auto"/>
        </w:tblBorders>
        <w:tblCellMar>
          <w:left w:w="28" w:type="dxa"/>
          <w:right w:w="28" w:type="dxa"/>
        </w:tblCellMar>
        <w:tblLook w:val="00A0" w:firstRow="1" w:lastRow="0" w:firstColumn="1" w:lastColumn="0" w:noHBand="0" w:noVBand="0"/>
      </w:tblPr>
      <w:tblGrid>
        <w:gridCol w:w="6379"/>
      </w:tblGrid>
      <w:tr w:rsidR="00965A91" w:rsidRPr="00160F82" w:rsidTr="00F87032">
        <w:tc>
          <w:tcPr>
            <w:tcW w:w="6379" w:type="dxa"/>
            <w:tcBorders>
              <w:top w:val="nil"/>
              <w:left w:val="nil"/>
              <w:bottom w:val="nil"/>
              <w:right w:val="nil"/>
            </w:tcBorders>
          </w:tcPr>
          <w:p w:rsidR="00965A91" w:rsidRPr="00160F82" w:rsidRDefault="00965A91">
            <w:pPr>
              <w:suppressAutoHyphens w:val="0"/>
              <w:ind w:left="425" w:hanging="425"/>
              <w:contextualSpacing w:val="0"/>
              <w:jc w:val="both"/>
              <w:rPr>
                <w:rFonts w:ascii="Arial Narrow" w:hAnsi="Arial Narrow" w:cs="Arial"/>
                <w:sz w:val="22"/>
                <w:szCs w:val="22"/>
                <w:u w:val="single"/>
                <w:lang w:eastAsia="pl-PL"/>
              </w:rPr>
            </w:pPr>
            <w:r w:rsidRPr="00160F82">
              <w:rPr>
                <w:rFonts w:ascii="Arial Narrow" w:hAnsi="Arial Narrow" w:cs="Arial"/>
                <w:sz w:val="22"/>
                <w:szCs w:val="22"/>
                <w:u w:val="single"/>
                <w:lang w:eastAsia="pl-PL"/>
              </w:rPr>
              <w:t>reprezentowany przez:</w:t>
            </w:r>
          </w:p>
        </w:tc>
      </w:tr>
      <w:tr w:rsidR="00965A91" w:rsidRPr="00160F82" w:rsidTr="00F87032">
        <w:trPr>
          <w:trHeight w:val="255"/>
        </w:trPr>
        <w:tc>
          <w:tcPr>
            <w:tcW w:w="6379" w:type="dxa"/>
            <w:tcBorders>
              <w:top w:val="nil"/>
              <w:left w:val="nil"/>
              <w:right w:val="nil"/>
            </w:tcBorders>
            <w:vAlign w:val="bottom"/>
          </w:tcPr>
          <w:p w:rsidR="00965A91" w:rsidRPr="00160F82" w:rsidRDefault="00965A91">
            <w:pPr>
              <w:suppressAutoHyphens w:val="0"/>
              <w:ind w:left="0"/>
              <w:contextualSpacing w:val="0"/>
              <w:rPr>
                <w:rFonts w:ascii="Arial Narrow" w:hAnsi="Arial Narrow" w:cs="Arial"/>
                <w:b/>
                <w:sz w:val="22"/>
                <w:szCs w:val="22"/>
                <w:lang w:eastAsia="pl-PL"/>
              </w:rPr>
            </w:pPr>
          </w:p>
        </w:tc>
      </w:tr>
      <w:tr w:rsidR="00965A91" w:rsidRPr="00160F82" w:rsidTr="00F87032">
        <w:trPr>
          <w:trHeight w:val="170"/>
        </w:trPr>
        <w:tc>
          <w:tcPr>
            <w:tcW w:w="6379" w:type="dxa"/>
            <w:tcBorders>
              <w:left w:val="nil"/>
              <w:bottom w:val="nil"/>
              <w:right w:val="nil"/>
            </w:tcBorders>
          </w:tcPr>
          <w:p w:rsidR="00965A91" w:rsidRPr="00160F82" w:rsidRDefault="00965A91">
            <w:pPr>
              <w:suppressAutoHyphens w:val="0"/>
              <w:ind w:left="425" w:hanging="425"/>
              <w:contextualSpacing w:val="0"/>
              <w:jc w:val="both"/>
              <w:rPr>
                <w:rFonts w:ascii="Arial Narrow" w:hAnsi="Arial Narrow" w:cs="Arial"/>
                <w:i/>
                <w:sz w:val="22"/>
                <w:szCs w:val="22"/>
                <w:lang w:eastAsia="pl-PL"/>
              </w:rPr>
            </w:pPr>
            <w:r w:rsidRPr="00160F82">
              <w:rPr>
                <w:rFonts w:ascii="Arial Narrow" w:hAnsi="Arial Narrow" w:cs="Arial"/>
                <w:i/>
                <w:sz w:val="22"/>
                <w:szCs w:val="22"/>
                <w:lang w:eastAsia="pl-PL"/>
              </w:rPr>
              <w:t>(imię, nazwisko, stanowisko/podstawa do reprezentacji)</w:t>
            </w:r>
          </w:p>
        </w:tc>
      </w:tr>
    </w:tbl>
    <w:p w:rsidR="00965A91" w:rsidRPr="00160F82" w:rsidRDefault="00965A91" w:rsidP="00F87032">
      <w:pPr>
        <w:suppressAutoHyphens w:val="0"/>
        <w:autoSpaceDE w:val="0"/>
        <w:autoSpaceDN w:val="0"/>
        <w:adjustRightInd w:val="0"/>
        <w:ind w:left="567" w:right="-2" w:hanging="567"/>
        <w:contextualSpacing w:val="0"/>
        <w:jc w:val="both"/>
        <w:rPr>
          <w:rFonts w:ascii="Arial Narrow" w:hAnsi="Arial Narrow" w:cs="Arial"/>
          <w:b/>
          <w:sz w:val="22"/>
          <w:szCs w:val="22"/>
          <w:lang w:eastAsia="pl-PL"/>
        </w:rPr>
      </w:pPr>
    </w:p>
    <w:p w:rsidR="00965A91" w:rsidRPr="00160F82" w:rsidRDefault="00965A91" w:rsidP="00F87032">
      <w:pPr>
        <w:spacing w:after="120"/>
        <w:ind w:left="0"/>
        <w:contextualSpacing w:val="0"/>
        <w:jc w:val="both"/>
        <w:rPr>
          <w:rFonts w:ascii="Arial Narrow" w:hAnsi="Arial Narrow" w:cs="Arial"/>
          <w:bCs/>
          <w:sz w:val="22"/>
          <w:szCs w:val="22"/>
        </w:rPr>
      </w:pPr>
      <w:r w:rsidRPr="00160F82">
        <w:rPr>
          <w:rFonts w:ascii="Arial Narrow" w:hAnsi="Arial Narrow" w:cs="Arial"/>
          <w:bCs/>
          <w:sz w:val="22"/>
          <w:szCs w:val="22"/>
        </w:rPr>
        <w:t>Oświadczam, że w postępowaniu o udzielenie zamówienia publicznego, prowadzonym w trybie podstawowym, o którym mowa w art. 275 pkt 1 ustawy, pn.:</w:t>
      </w:r>
    </w:p>
    <w:p w:rsidR="00F03171" w:rsidRDefault="00F03171" w:rsidP="00930578">
      <w:pPr>
        <w:spacing w:after="120"/>
        <w:ind w:left="0"/>
        <w:contextualSpacing w:val="0"/>
        <w:jc w:val="both"/>
        <w:rPr>
          <w:rFonts w:ascii="Arial Narrow" w:hAnsi="Arial Narrow" w:cs="Arial"/>
          <w:sz w:val="22"/>
          <w:szCs w:val="22"/>
          <w:lang w:eastAsia="pl-PL"/>
        </w:rPr>
      </w:pPr>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C144D2">
        <w:rPr>
          <w:rFonts w:ascii="Arial Narrow" w:hAnsi="Arial Narrow"/>
          <w:b/>
          <w:sz w:val="22"/>
          <w:szCs w:val="22"/>
        </w:rPr>
        <w:t>KMP Leszno</w:t>
      </w:r>
      <w:r w:rsidRPr="00160F82">
        <w:rPr>
          <w:rFonts w:ascii="Arial Narrow" w:hAnsi="Arial Narrow" w:cs="Arial"/>
          <w:sz w:val="22"/>
          <w:szCs w:val="22"/>
          <w:lang w:eastAsia="pl-PL"/>
        </w:rPr>
        <w:t xml:space="preserve"> </w:t>
      </w:r>
    </w:p>
    <w:p w:rsidR="00930578" w:rsidRDefault="00965A91" w:rsidP="00930578">
      <w:pPr>
        <w:spacing w:after="60"/>
        <w:ind w:left="0"/>
        <w:contextualSpacing w:val="0"/>
        <w:jc w:val="both"/>
        <w:rPr>
          <w:rFonts w:ascii="Arial Narrow" w:hAnsi="Arial Narrow" w:cs="Arial"/>
          <w:sz w:val="22"/>
          <w:szCs w:val="22"/>
          <w:lang w:eastAsia="pl-PL"/>
        </w:rPr>
      </w:pPr>
      <w:r w:rsidRPr="00160F82">
        <w:rPr>
          <w:rFonts w:ascii="Arial Narrow" w:hAnsi="Arial Narrow" w:cs="Arial"/>
          <w:sz w:val="22"/>
          <w:szCs w:val="22"/>
          <w:lang w:eastAsia="pl-PL"/>
        </w:rPr>
        <w:t>spełniam warunki udziału w postępowaniu dotyczące zdolności</w:t>
      </w:r>
      <w:r w:rsidR="00930578">
        <w:rPr>
          <w:rFonts w:ascii="Arial Narrow" w:hAnsi="Arial Narrow" w:cs="Arial"/>
          <w:sz w:val="22"/>
          <w:szCs w:val="22"/>
          <w:lang w:eastAsia="pl-PL"/>
        </w:rPr>
        <w:t>:</w:t>
      </w:r>
    </w:p>
    <w:p w:rsidR="00930578" w:rsidRPr="004345EF" w:rsidRDefault="00930578" w:rsidP="00930578">
      <w:pPr>
        <w:pStyle w:val="Akapitzlist"/>
        <w:numPr>
          <w:ilvl w:val="0"/>
          <w:numId w:val="66"/>
        </w:numPr>
        <w:spacing w:after="60"/>
        <w:ind w:left="426"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zawodowej w zakresie wykształcenia, kwalifikacji zawodowych, doświadczenia osób skierowanych przez wykonawcę do realizacji zamówienia określone w pkt 6.1.1 SWZ;</w:t>
      </w:r>
      <w:r w:rsidRPr="004345EF">
        <w:rPr>
          <w:rFonts w:ascii="Arial Narrow" w:hAnsi="Arial Narrow" w:cs="Arial"/>
          <w:sz w:val="22"/>
          <w:szCs w:val="22"/>
          <w:vertAlign w:val="superscript"/>
          <w:lang w:eastAsia="pl-PL"/>
        </w:rPr>
        <w:t>1</w:t>
      </w:r>
    </w:p>
    <w:p w:rsidR="00965A91" w:rsidRPr="004345EF" w:rsidRDefault="00F03171" w:rsidP="00930578">
      <w:pPr>
        <w:pStyle w:val="Akapitzlist"/>
        <w:numPr>
          <w:ilvl w:val="0"/>
          <w:numId w:val="66"/>
        </w:numPr>
        <w:ind w:left="426" w:right="-2" w:hanging="426"/>
        <w:contextualSpacing w:val="0"/>
        <w:jc w:val="both"/>
        <w:rPr>
          <w:rFonts w:ascii="Arial Narrow" w:hAnsi="Arial Narrow" w:cs="Arial"/>
          <w:bCs/>
          <w:sz w:val="22"/>
          <w:szCs w:val="22"/>
        </w:rPr>
      </w:pPr>
      <w:r w:rsidRPr="004345EF">
        <w:rPr>
          <w:rFonts w:ascii="Arial Narrow" w:hAnsi="Arial Narrow" w:cs="Arial"/>
          <w:sz w:val="22"/>
          <w:szCs w:val="22"/>
          <w:lang w:eastAsia="pl-PL"/>
        </w:rPr>
        <w:t xml:space="preserve">technicznej </w:t>
      </w:r>
      <w:r w:rsidR="00965A91" w:rsidRPr="004345EF">
        <w:rPr>
          <w:rFonts w:ascii="Arial Narrow" w:hAnsi="Arial Narrow" w:cs="Arial"/>
          <w:sz w:val="22"/>
          <w:szCs w:val="22"/>
          <w:lang w:eastAsia="pl-PL"/>
        </w:rPr>
        <w:t xml:space="preserve">określone </w:t>
      </w:r>
      <w:r w:rsidR="0099565E" w:rsidRPr="004345EF">
        <w:rPr>
          <w:rFonts w:ascii="Arial Narrow" w:hAnsi="Arial Narrow" w:cs="Arial"/>
          <w:sz w:val="22"/>
          <w:szCs w:val="22"/>
          <w:lang w:eastAsia="pl-PL"/>
        </w:rPr>
        <w:t xml:space="preserve">w pkt </w:t>
      </w:r>
      <w:r w:rsidRPr="004345EF">
        <w:rPr>
          <w:rFonts w:ascii="Arial Narrow" w:hAnsi="Arial Narrow" w:cs="Arial"/>
          <w:sz w:val="22"/>
          <w:szCs w:val="22"/>
          <w:lang w:eastAsia="pl-PL"/>
        </w:rPr>
        <w:t>6.2</w:t>
      </w:r>
      <w:r w:rsidR="00930578" w:rsidRPr="004345EF">
        <w:rPr>
          <w:rFonts w:ascii="Arial Narrow" w:hAnsi="Arial Narrow" w:cs="Arial"/>
          <w:sz w:val="22"/>
          <w:szCs w:val="22"/>
          <w:lang w:eastAsia="pl-PL"/>
        </w:rPr>
        <w:t>.1</w:t>
      </w:r>
      <w:r w:rsidR="00965A91" w:rsidRPr="004345EF">
        <w:rPr>
          <w:rFonts w:ascii="Arial Narrow" w:hAnsi="Arial Narrow" w:cs="Arial"/>
          <w:sz w:val="22"/>
          <w:szCs w:val="22"/>
          <w:lang w:eastAsia="pl-PL"/>
        </w:rPr>
        <w:t xml:space="preserve"> SWZ.</w:t>
      </w:r>
      <w:r w:rsidR="00930578" w:rsidRPr="004345EF">
        <w:rPr>
          <w:rFonts w:ascii="Arial Narrow" w:hAnsi="Arial Narrow" w:cs="Arial"/>
          <w:sz w:val="22"/>
          <w:szCs w:val="22"/>
          <w:vertAlign w:val="superscript"/>
          <w:lang w:eastAsia="pl-PL"/>
        </w:rPr>
        <w:t>1</w:t>
      </w:r>
    </w:p>
    <w:p w:rsidR="00965A91" w:rsidRPr="00160F82" w:rsidRDefault="00930578" w:rsidP="00F87032">
      <w:pPr>
        <w:tabs>
          <w:tab w:val="left" w:pos="709"/>
        </w:tabs>
        <w:suppressAutoHyphens w:val="0"/>
        <w:ind w:left="0"/>
        <w:contextualSpacing w:val="0"/>
        <w:jc w:val="both"/>
        <w:rPr>
          <w:rFonts w:ascii="Arial Narrow" w:hAnsi="Arial Narrow" w:cs="Arial"/>
          <w:b/>
          <w:sz w:val="22"/>
          <w:szCs w:val="22"/>
          <w:lang w:eastAsia="pl-PL"/>
        </w:rPr>
      </w:pPr>
      <w:r>
        <w:rPr>
          <w:noProof/>
        </w:rPr>
        <mc:AlternateContent>
          <mc:Choice Requires="wps">
            <w:drawing>
              <wp:anchor distT="0" distB="0" distL="17780" distR="17780" simplePos="0" relativeHeight="251656704" behindDoc="1" locked="0" layoutInCell="1" allowOverlap="1">
                <wp:simplePos x="0" y="0"/>
                <wp:positionH relativeFrom="margin">
                  <wp:align>right</wp:align>
                </wp:positionH>
                <wp:positionV relativeFrom="paragraph">
                  <wp:posOffset>114300</wp:posOffset>
                </wp:positionV>
                <wp:extent cx="5116830" cy="447675"/>
                <wp:effectExtent l="0" t="0" r="26670" b="28575"/>
                <wp:wrapTight wrapText="bothSides">
                  <wp:wrapPolygon edited="0">
                    <wp:start x="0" y="0"/>
                    <wp:lineTo x="0" y="22060"/>
                    <wp:lineTo x="21632" y="22060"/>
                    <wp:lineTo x="2163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447675"/>
                        </a:xfrm>
                        <a:prstGeom prst="rect">
                          <a:avLst/>
                        </a:prstGeom>
                        <a:solidFill>
                          <a:srgbClr val="FFFFFF"/>
                        </a:solidFill>
                        <a:ln w="9525">
                          <a:solidFill>
                            <a:srgbClr val="000000"/>
                          </a:solidFill>
                          <a:miter lim="800000"/>
                          <a:headEnd/>
                          <a:tailEnd/>
                        </a:ln>
                      </wps:spPr>
                      <wps:txbx>
                        <w:txbxContent>
                          <w:p w:rsidR="00143594" w:rsidRDefault="00143594"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51.7pt;margin-top:9pt;width:402.9pt;height:35.25pt;z-index:-251659776;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">
                <v:textbox inset=".5mm,0,.5mm,0">
                  <w:txbxContent>
                    <w:p w:rsidR="00143594" w:rsidRDefault="00143594" w:rsidP="00F87032">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965A91" w:rsidRPr="00160F82" w:rsidRDefault="00965A91" w:rsidP="00F87032">
      <w:pPr>
        <w:pStyle w:val="Styl8"/>
        <w:jc w:val="both"/>
        <w:rPr>
          <w:b w:val="0"/>
        </w:rPr>
      </w:pPr>
    </w:p>
    <w:p w:rsidR="00965A91" w:rsidRPr="00160F82" w:rsidRDefault="00965A91" w:rsidP="00F87032">
      <w:pPr>
        <w:pStyle w:val="Styl8"/>
        <w:jc w:val="both"/>
        <w:rPr>
          <w:b w:val="0"/>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18036B">
      <w:pPr>
        <w:pStyle w:val="Tekstpodstawowy31"/>
        <w:ind w:right="-2"/>
        <w:rPr>
          <w:rFonts w:ascii="Arial Narrow" w:hAnsi="Arial Narrow" w:cs="Arial"/>
          <w:b w:val="0"/>
          <w:sz w:val="22"/>
          <w:szCs w:val="22"/>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Pr="00160F82" w:rsidRDefault="00965A91" w:rsidP="008C4FAF">
      <w:pPr>
        <w:pStyle w:val="Styl8"/>
        <w:jc w:val="both"/>
        <w:rPr>
          <w:b w:val="0"/>
        </w:rPr>
      </w:pPr>
    </w:p>
    <w:p w:rsidR="00965A91" w:rsidRDefault="00965A91"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Default="00043E75" w:rsidP="008C4FAF">
      <w:pPr>
        <w:pStyle w:val="Styl8"/>
        <w:jc w:val="both"/>
        <w:rPr>
          <w:b w:val="0"/>
        </w:rPr>
      </w:pPr>
    </w:p>
    <w:p w:rsidR="00043E75" w:rsidRPr="00160F82" w:rsidRDefault="00043E75" w:rsidP="008C4FAF">
      <w:pPr>
        <w:pStyle w:val="Styl8"/>
        <w:jc w:val="both"/>
        <w:rPr>
          <w:b w:val="0"/>
        </w:rPr>
      </w:pPr>
    </w:p>
    <w:p w:rsidR="00930578" w:rsidRDefault="00930578" w:rsidP="0010528D">
      <w:pPr>
        <w:pStyle w:val="Domylnie"/>
        <w:shd w:val="clear" w:color="auto" w:fill="D9D9D9" w:themeFill="background1" w:themeFillShade="D9"/>
        <w:spacing w:after="120" w:line="240" w:lineRule="auto"/>
        <w:jc w:val="center"/>
        <w:rPr>
          <w:b/>
        </w:rPr>
        <w:sectPr w:rsidR="00930578" w:rsidSect="00930578">
          <w:footnotePr>
            <w:numRestart w:val="eachSect"/>
          </w:footnotePr>
          <w:endnotePr>
            <w:numFmt w:val="decimal"/>
          </w:endnotePr>
          <w:pgSz w:w="11906" w:h="16838" w:code="9"/>
          <w:pgMar w:top="851" w:right="851" w:bottom="851" w:left="1134" w:header="425" w:footer="397" w:gutter="0"/>
          <w:cols w:space="708"/>
          <w:docGrid w:linePitch="272"/>
        </w:sectPr>
      </w:pPr>
    </w:p>
    <w:p w:rsidR="0010528D" w:rsidRPr="006668BF" w:rsidRDefault="0010528D" w:rsidP="0010528D">
      <w:pPr>
        <w:pStyle w:val="Domylnie"/>
        <w:shd w:val="clear" w:color="auto" w:fill="D9D9D9" w:themeFill="background1" w:themeFillShade="D9"/>
        <w:spacing w:after="120" w:line="240" w:lineRule="auto"/>
        <w:jc w:val="center"/>
        <w:rPr>
          <w:b/>
          <w:sz w:val="12"/>
        </w:rPr>
      </w:pPr>
      <w:r>
        <w:rPr>
          <w:b/>
        </w:rPr>
        <w:lastRenderedPageBreak/>
        <w:t>Załącznik nr 5</w:t>
      </w:r>
      <w:r w:rsidRPr="006668BF">
        <w:rPr>
          <w:b/>
        </w:rPr>
        <w:t xml:space="preserve"> do SWZ - Oświadczenie</w:t>
      </w:r>
      <w:r>
        <w:rPr>
          <w:b/>
        </w:rPr>
        <w:t xml:space="preserve"> </w:t>
      </w:r>
      <w:r w:rsidRPr="006668BF">
        <w:rPr>
          <w:b/>
        </w:rPr>
        <w:t xml:space="preserve">dotyczące podziału i zakres </w:t>
      </w:r>
      <w:r>
        <w:rPr>
          <w:b/>
        </w:rPr>
        <w:t>usług</w:t>
      </w:r>
      <w:r w:rsidRPr="006668BF">
        <w:rPr>
          <w:b/>
        </w:rPr>
        <w:t xml:space="preserve"> wykonywanych przez poszczególnych wykonawców wspólnie ubiegających się o udzielenie zamówienia</w:t>
      </w: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1"/>
      </w:tblGrid>
      <w:tr w:rsidR="0010528D" w:rsidTr="009D5410">
        <w:trPr>
          <w:jc w:val="right"/>
        </w:trPr>
        <w:tc>
          <w:tcPr>
            <w:tcW w:w="3681" w:type="dxa"/>
            <w:hideMark/>
          </w:tcPr>
          <w:p w:rsidR="0010528D" w:rsidRDefault="0010528D" w:rsidP="009D5410">
            <w:pPr>
              <w:spacing w:line="252" w:lineRule="auto"/>
              <w:ind w:left="0"/>
            </w:pPr>
            <w:r>
              <w:rPr>
                <w:rFonts w:ascii="Arial Narrow" w:eastAsia="Calibri" w:hAnsi="Arial Narrow" w:cs="Calibri"/>
                <w:b/>
                <w:sz w:val="22"/>
                <w:szCs w:val="22"/>
                <w:lang w:eastAsia="en-US"/>
              </w:rPr>
              <w:t>Zamawiający:</w:t>
            </w:r>
          </w:p>
          <w:p w:rsidR="0010528D" w:rsidRPr="00B85444" w:rsidRDefault="0010528D" w:rsidP="009D5410">
            <w:pPr>
              <w:spacing w:line="252" w:lineRule="auto"/>
              <w:ind w:left="0"/>
              <w:rPr>
                <w:rFonts w:ascii="Arial Narrow" w:hAnsi="Arial Narrow" w:cs="Arial"/>
                <w:bCs/>
                <w:sz w:val="22"/>
                <w:szCs w:val="22"/>
              </w:rPr>
            </w:pPr>
            <w:r w:rsidRPr="00B85444">
              <w:rPr>
                <w:rFonts w:ascii="Arial Narrow" w:hAnsi="Arial Narrow" w:cs="Arial"/>
                <w:bCs/>
                <w:sz w:val="22"/>
                <w:szCs w:val="22"/>
              </w:rPr>
              <w:t>Komenda Wojewódzka Policji w Poznaniu</w:t>
            </w:r>
          </w:p>
          <w:p w:rsidR="0010528D" w:rsidRDefault="0010528D" w:rsidP="009D5410">
            <w:pPr>
              <w:ind w:left="0"/>
            </w:pPr>
            <w:r w:rsidRPr="00B85444">
              <w:rPr>
                <w:rFonts w:ascii="Arial Narrow" w:hAnsi="Arial Narrow" w:cs="Arial"/>
                <w:bCs/>
                <w:sz w:val="22"/>
                <w:szCs w:val="22"/>
              </w:rPr>
              <w:t>ul. Kochanowskiego 2a, 60-844 Poznań</w:t>
            </w:r>
          </w:p>
        </w:tc>
      </w:tr>
    </w:tbl>
    <w:p w:rsidR="0010528D" w:rsidRDefault="0010528D" w:rsidP="0010528D">
      <w:pPr>
        <w:tabs>
          <w:tab w:val="left" w:pos="709"/>
        </w:tabs>
        <w:ind w:left="0"/>
        <w:jc w:val="center"/>
        <w:rPr>
          <w:rFonts w:ascii="Arial Narrow" w:hAnsi="Arial Narrow" w:cs="Arial"/>
          <w:b/>
          <w:sz w:val="16"/>
          <w:szCs w:val="16"/>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98"/>
        <w:gridCol w:w="9497"/>
      </w:tblGrid>
      <w:tr w:rsidR="0010528D" w:rsidTr="009D5410">
        <w:tc>
          <w:tcPr>
            <w:tcW w:w="9895" w:type="dxa"/>
            <w:gridSpan w:val="2"/>
            <w:tcBorders>
              <w:top w:val="nil"/>
              <w:left w:val="nil"/>
              <w:bottom w:val="nil"/>
              <w:right w:val="nil"/>
            </w:tcBorders>
            <w:hideMark/>
          </w:tcPr>
          <w:p w:rsidR="0010528D" w:rsidRDefault="0010528D" w:rsidP="009D5410">
            <w:pPr>
              <w:widowControl w:val="0"/>
              <w:spacing w:line="276" w:lineRule="auto"/>
              <w:ind w:left="0"/>
              <w:rPr>
                <w:rFonts w:ascii="Arial Narrow" w:hAnsi="Arial Narrow"/>
                <w:b/>
                <w:kern w:val="2"/>
                <w:sz w:val="22"/>
                <w:szCs w:val="22"/>
              </w:rPr>
            </w:pPr>
            <w:r>
              <w:rPr>
                <w:rFonts w:ascii="Arial Narrow" w:hAnsi="Arial Narrow"/>
                <w:b/>
                <w:kern w:val="2"/>
                <w:sz w:val="22"/>
                <w:szCs w:val="22"/>
              </w:rPr>
              <w:t>Wykonawcy wspólnie ubiegający się</w:t>
            </w:r>
            <w:r>
              <w:rPr>
                <w:b/>
              </w:rPr>
              <w:t xml:space="preserve"> </w:t>
            </w:r>
            <w:r>
              <w:rPr>
                <w:rFonts w:ascii="Arial Narrow" w:hAnsi="Arial Narrow"/>
                <w:b/>
                <w:kern w:val="2"/>
                <w:sz w:val="22"/>
                <w:szCs w:val="22"/>
              </w:rPr>
              <w:t>o udzielenie zamówienia:</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r w:rsidR="0010528D" w:rsidTr="009D5410">
        <w:trPr>
          <w:trHeight w:val="283"/>
        </w:trPr>
        <w:tc>
          <w:tcPr>
            <w:tcW w:w="398" w:type="dxa"/>
            <w:tcBorders>
              <w:top w:val="nil"/>
              <w:left w:val="nil"/>
              <w:bottom w:val="nil"/>
              <w:right w:val="nil"/>
            </w:tcBorders>
            <w:vAlign w:val="center"/>
          </w:tcPr>
          <w:p w:rsidR="0010528D" w:rsidRDefault="0010528D" w:rsidP="004C5479">
            <w:pPr>
              <w:widowControl w:val="0"/>
              <w:numPr>
                <w:ilvl w:val="0"/>
                <w:numId w:val="31"/>
              </w:numPr>
              <w:ind w:left="0" w:firstLine="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70"/>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8"/>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8"/>
                <w:szCs w:val="22"/>
              </w:rPr>
            </w:pPr>
            <w:r>
              <w:rPr>
                <w:rFonts w:ascii="Arial Narrow" w:hAnsi="Arial Narrow"/>
                <w:i/>
                <w:kern w:val="2"/>
                <w:sz w:val="18"/>
                <w:szCs w:val="22"/>
              </w:rPr>
              <w:t>pełna nazwa/firma</w:t>
            </w:r>
          </w:p>
        </w:tc>
      </w:tr>
      <w:tr w:rsidR="0010528D" w:rsidTr="009D5410">
        <w:trPr>
          <w:trHeight w:val="28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kern w:val="2"/>
                <w:sz w:val="22"/>
                <w:szCs w:val="22"/>
              </w:rPr>
            </w:pPr>
          </w:p>
        </w:tc>
        <w:tc>
          <w:tcPr>
            <w:tcW w:w="9497" w:type="dxa"/>
            <w:tcBorders>
              <w:top w:val="nil"/>
              <w:left w:val="nil"/>
              <w:bottom w:val="dotted" w:sz="4" w:space="0" w:color="auto"/>
              <w:right w:val="nil"/>
            </w:tcBorders>
            <w:vAlign w:val="center"/>
          </w:tcPr>
          <w:p w:rsidR="0010528D" w:rsidRDefault="0010528D" w:rsidP="009D5410">
            <w:pPr>
              <w:widowControl w:val="0"/>
              <w:ind w:left="0"/>
              <w:rPr>
                <w:rFonts w:ascii="Arial Narrow" w:hAnsi="Arial Narrow"/>
                <w:b/>
                <w:kern w:val="2"/>
                <w:sz w:val="22"/>
                <w:szCs w:val="22"/>
              </w:rPr>
            </w:pPr>
          </w:p>
        </w:tc>
      </w:tr>
      <w:tr w:rsidR="0010528D" w:rsidTr="009D5410">
        <w:trPr>
          <w:trHeight w:val="113"/>
        </w:trPr>
        <w:tc>
          <w:tcPr>
            <w:tcW w:w="398" w:type="dxa"/>
            <w:tcBorders>
              <w:top w:val="nil"/>
              <w:left w:val="nil"/>
              <w:bottom w:val="nil"/>
              <w:right w:val="nil"/>
            </w:tcBorders>
            <w:vAlign w:val="center"/>
          </w:tcPr>
          <w:p w:rsidR="0010528D" w:rsidRDefault="0010528D" w:rsidP="009D5410">
            <w:pPr>
              <w:widowControl w:val="0"/>
              <w:ind w:left="0"/>
              <w:rPr>
                <w:rFonts w:ascii="Arial Narrow" w:hAnsi="Arial Narrow"/>
                <w:i/>
                <w:kern w:val="2"/>
                <w:sz w:val="16"/>
                <w:szCs w:val="22"/>
              </w:rPr>
            </w:pPr>
          </w:p>
        </w:tc>
        <w:tc>
          <w:tcPr>
            <w:tcW w:w="9497" w:type="dxa"/>
            <w:tcBorders>
              <w:top w:val="dotted" w:sz="4" w:space="0" w:color="auto"/>
              <w:left w:val="nil"/>
              <w:bottom w:val="nil"/>
              <w:right w:val="nil"/>
            </w:tcBorders>
            <w:vAlign w:val="center"/>
            <w:hideMark/>
          </w:tcPr>
          <w:p w:rsidR="0010528D" w:rsidRDefault="0010528D" w:rsidP="009D5410">
            <w:pPr>
              <w:widowControl w:val="0"/>
              <w:ind w:left="0"/>
              <w:rPr>
                <w:rFonts w:ascii="Arial Narrow" w:hAnsi="Arial Narrow"/>
                <w:kern w:val="2"/>
                <w:sz w:val="16"/>
                <w:szCs w:val="22"/>
              </w:rPr>
            </w:pPr>
            <w:r>
              <w:rPr>
                <w:rFonts w:ascii="Arial Narrow" w:hAnsi="Arial Narrow"/>
                <w:i/>
                <w:kern w:val="2"/>
                <w:sz w:val="16"/>
                <w:szCs w:val="22"/>
              </w:rPr>
              <w:t>adres</w:t>
            </w:r>
          </w:p>
        </w:tc>
      </w:tr>
    </w:tbl>
    <w:p w:rsidR="0010528D" w:rsidRDefault="0010528D" w:rsidP="0010528D">
      <w:pPr>
        <w:widowControl w:val="0"/>
        <w:ind w:left="0"/>
        <w:rPr>
          <w:rFonts w:ascii="Arial Narrow" w:hAnsi="Arial Narrow"/>
          <w:kern w:val="2"/>
          <w:sz w:val="22"/>
          <w:szCs w:val="22"/>
        </w:rPr>
      </w:pPr>
    </w:p>
    <w:p w:rsidR="0010528D" w:rsidRDefault="0010528D" w:rsidP="00930578">
      <w:pPr>
        <w:widowControl w:val="0"/>
        <w:spacing w:after="120"/>
        <w:ind w:left="0"/>
        <w:contextualSpacing w:val="0"/>
        <w:jc w:val="both"/>
        <w:rPr>
          <w:rFonts w:ascii="Arial Narrow" w:hAnsi="Arial Narrow"/>
          <w:kern w:val="2"/>
          <w:sz w:val="22"/>
          <w:szCs w:val="22"/>
        </w:rPr>
      </w:pPr>
      <w:r>
        <w:rPr>
          <w:rFonts w:ascii="Arial Narrow" w:hAnsi="Arial Narrow"/>
          <w:kern w:val="2"/>
          <w:sz w:val="22"/>
          <w:szCs w:val="22"/>
        </w:rPr>
        <w:t>Ja, niżej podpisany będąc upoważnionym do reprezentowania Wykonawców wspólnie ubiegających się o udzielenie zamówienia publicznego prowadzonego w trybie podstawowym, o którym mowa w art. 275 pkt 1 ustawy, pn.:</w:t>
      </w:r>
    </w:p>
    <w:p w:rsidR="00370B92" w:rsidRPr="00160F82" w:rsidRDefault="00370B92" w:rsidP="00930578">
      <w:pPr>
        <w:suppressAutoHyphens w:val="0"/>
        <w:spacing w:after="120"/>
        <w:ind w:left="0"/>
        <w:contextualSpacing w:val="0"/>
        <w:jc w:val="both"/>
        <w:rPr>
          <w:rFonts w:ascii="Arial Narrow" w:hAnsi="Arial Narrow" w:cs="Arial"/>
          <w:i/>
          <w:sz w:val="22"/>
          <w:szCs w:val="22"/>
          <w:lang w:eastAsia="pl-PL"/>
        </w:rPr>
      </w:pPr>
      <w:r w:rsidRPr="004103F0">
        <w:rPr>
          <w:rFonts w:ascii="Arial Narrow" w:hAnsi="Arial Narrow"/>
          <w:b/>
          <w:sz w:val="22"/>
          <w:szCs w:val="22"/>
        </w:rPr>
        <w:t xml:space="preserve">Świadczenie usług w zakresie w zakresie obsług technicznych, napraw bieżących i powypadkowych pojazdów </w:t>
      </w:r>
      <w:r w:rsidR="00C31003">
        <w:rPr>
          <w:rFonts w:ascii="Arial Narrow" w:hAnsi="Arial Narrow"/>
          <w:b/>
          <w:sz w:val="22"/>
          <w:szCs w:val="22"/>
        </w:rPr>
        <w:t>s</w:t>
      </w:r>
      <w:r w:rsidRPr="004103F0">
        <w:rPr>
          <w:rFonts w:ascii="Arial Narrow" w:hAnsi="Arial Narrow"/>
          <w:b/>
          <w:sz w:val="22"/>
          <w:szCs w:val="22"/>
        </w:rPr>
        <w:t>łużbowych użytkowanych przez</w:t>
      </w:r>
      <w:r>
        <w:rPr>
          <w:rFonts w:ascii="Arial Narrow" w:hAnsi="Arial Narrow"/>
          <w:b/>
          <w:sz w:val="22"/>
          <w:szCs w:val="22"/>
        </w:rPr>
        <w:t xml:space="preserve"> </w:t>
      </w:r>
      <w:r w:rsidR="00C144D2">
        <w:rPr>
          <w:rFonts w:ascii="Arial Narrow" w:hAnsi="Arial Narrow"/>
          <w:b/>
          <w:sz w:val="22"/>
          <w:szCs w:val="22"/>
        </w:rPr>
        <w:t>KMP Leszno</w:t>
      </w:r>
      <w:r>
        <w:rPr>
          <w:rFonts w:ascii="Arial Narrow" w:hAnsi="Arial Narrow"/>
          <w:b/>
          <w:sz w:val="22"/>
          <w:szCs w:val="22"/>
        </w:rPr>
        <w:t>,</w:t>
      </w:r>
    </w:p>
    <w:p w:rsidR="0010528D" w:rsidRDefault="0010528D" w:rsidP="00370B92">
      <w:pPr>
        <w:widowControl w:val="0"/>
        <w:spacing w:after="120"/>
        <w:ind w:left="0"/>
        <w:jc w:val="both"/>
        <w:rPr>
          <w:rFonts w:ascii="Arial Narrow" w:hAnsi="Arial Narrow"/>
          <w:kern w:val="2"/>
          <w:sz w:val="22"/>
          <w:szCs w:val="22"/>
        </w:rPr>
      </w:pPr>
      <w:r>
        <w:rPr>
          <w:rFonts w:ascii="Arial Narrow" w:hAnsi="Arial Narrow"/>
          <w:kern w:val="2"/>
          <w:sz w:val="22"/>
          <w:szCs w:val="22"/>
        </w:rPr>
        <w:t>oświadczam, że poszczególni Wykonawcy wspólnie ubiegający się o udzielenie zamówienia wykonają następujące części zamówienia:</w:t>
      </w:r>
      <w:r>
        <w:rPr>
          <w:rFonts w:ascii="Arial Narrow" w:hAnsi="Arial Narrow"/>
          <w:kern w:val="2"/>
          <w:sz w:val="22"/>
          <w:szCs w:val="22"/>
          <w:vertAlign w:val="superscript"/>
        </w:rPr>
        <w:footnoteReference w:id="15"/>
      </w:r>
    </w:p>
    <w:tbl>
      <w:tblPr>
        <w:tblStyle w:val="Tabela-Siatka"/>
        <w:tblW w:w="99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39"/>
        <w:gridCol w:w="2218"/>
        <w:gridCol w:w="7363"/>
      </w:tblGrid>
      <w:tr w:rsidR="0010528D" w:rsidTr="009D5410">
        <w:trPr>
          <w:trHeight w:val="227"/>
        </w:trPr>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sz w:val="2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rPr>
          <w:trHeight w:val="170"/>
        </w:trPr>
        <w:tc>
          <w:tcPr>
            <w:tcW w:w="339" w:type="dxa"/>
          </w:tcPr>
          <w:p w:rsidR="0010528D" w:rsidRDefault="0010528D" w:rsidP="009D5410">
            <w:pPr>
              <w:widowControl w:val="0"/>
              <w:ind w:left="0"/>
              <w:rPr>
                <w:rFonts w:ascii="Arial Narrow" w:hAnsi="Arial Narrow"/>
                <w:kern w:val="2"/>
                <w:sz w:val="12"/>
              </w:rPr>
            </w:pPr>
          </w:p>
        </w:tc>
        <w:tc>
          <w:tcPr>
            <w:tcW w:w="9581" w:type="dxa"/>
            <w:gridSpan w:val="2"/>
          </w:tcPr>
          <w:p w:rsidR="0010528D" w:rsidRDefault="0010528D" w:rsidP="009D5410">
            <w:pPr>
              <w:widowControl w:val="0"/>
              <w:ind w:left="0"/>
              <w:rPr>
                <w:rFonts w:ascii="Arial Narrow" w:hAnsi="Arial Narrow"/>
                <w:kern w:val="2"/>
                <w:sz w:val="12"/>
              </w:rPr>
            </w:pPr>
          </w:p>
        </w:tc>
      </w:tr>
      <w:tr w:rsidR="0010528D" w:rsidTr="009D5410">
        <w:tc>
          <w:tcPr>
            <w:tcW w:w="339" w:type="dxa"/>
          </w:tcPr>
          <w:p w:rsidR="0010528D" w:rsidRDefault="0010528D" w:rsidP="004C5479">
            <w:pPr>
              <w:widowControl w:val="0"/>
              <w:numPr>
                <w:ilvl w:val="0"/>
                <w:numId w:val="30"/>
              </w:numPr>
              <w:ind w:left="0" w:firstLine="0"/>
              <w:rPr>
                <w:kern w:val="2"/>
              </w:rPr>
            </w:pPr>
          </w:p>
        </w:tc>
        <w:tc>
          <w:tcPr>
            <w:tcW w:w="9581" w:type="dxa"/>
            <w:gridSpan w:val="2"/>
            <w:tcBorders>
              <w:top w:val="nil"/>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hideMark/>
          </w:tcPr>
          <w:p w:rsidR="0010528D" w:rsidRDefault="0010528D" w:rsidP="009D5410">
            <w:pPr>
              <w:widowControl w:val="0"/>
              <w:ind w:left="0"/>
              <w:jc w:val="right"/>
              <w:rPr>
                <w:kern w:val="2"/>
              </w:rPr>
            </w:pPr>
            <w:r>
              <w:rPr>
                <w:rFonts w:ascii="Arial Narrow" w:hAnsi="Arial Narrow"/>
                <w:kern w:val="2"/>
                <w:sz w:val="22"/>
                <w:szCs w:val="22"/>
              </w:rPr>
              <w:t xml:space="preserve">wykona </w:t>
            </w:r>
            <w:r>
              <w:rPr>
                <w:rFonts w:ascii="Arial Narrow" w:hAnsi="Arial Narrow"/>
                <w:i/>
                <w:kern w:val="2"/>
                <w:sz w:val="18"/>
                <w:szCs w:val="22"/>
              </w:rPr>
              <w:t>(proszę wpisać zakres)</w:t>
            </w:r>
            <w:r>
              <w:rPr>
                <w:rFonts w:ascii="Arial Narrow" w:hAnsi="Arial Narrow"/>
                <w:kern w:val="2"/>
                <w:sz w:val="22"/>
                <w:szCs w:val="22"/>
              </w:rPr>
              <w:t>:</w:t>
            </w:r>
          </w:p>
        </w:tc>
        <w:tc>
          <w:tcPr>
            <w:tcW w:w="7363" w:type="dxa"/>
            <w:tcBorders>
              <w:top w:val="dotted" w:sz="4" w:space="0" w:color="auto"/>
              <w:left w:val="nil"/>
              <w:bottom w:val="dotted" w:sz="4" w:space="0" w:color="auto"/>
              <w:right w:val="nil"/>
            </w:tcBorders>
          </w:tcPr>
          <w:p w:rsidR="0010528D" w:rsidRDefault="0010528D" w:rsidP="009D5410">
            <w:pPr>
              <w:widowControl w:val="0"/>
              <w:spacing w:line="276" w:lineRule="auto"/>
              <w:ind w:left="0"/>
              <w:rPr>
                <w:kern w:val="2"/>
              </w:rPr>
            </w:pPr>
          </w:p>
        </w:tc>
      </w:tr>
      <w:tr w:rsidR="0010528D" w:rsidTr="009D5410">
        <w:tc>
          <w:tcPr>
            <w:tcW w:w="2557" w:type="dxa"/>
            <w:gridSpan w:val="2"/>
          </w:tcPr>
          <w:p w:rsidR="0010528D" w:rsidRDefault="0010528D" w:rsidP="009D5410">
            <w:pPr>
              <w:widowControl w:val="0"/>
              <w:ind w:left="0"/>
              <w:jc w:val="right"/>
              <w:rPr>
                <w:rFonts w:ascii="Arial Narrow" w:hAnsi="Arial Narrow"/>
                <w:kern w:val="2"/>
                <w:sz w:val="22"/>
                <w:szCs w:val="22"/>
              </w:rPr>
            </w:pPr>
          </w:p>
        </w:tc>
        <w:tc>
          <w:tcPr>
            <w:tcW w:w="7363" w:type="dxa"/>
            <w:tcBorders>
              <w:top w:val="nil"/>
              <w:left w:val="nil"/>
              <w:bottom w:val="dotted" w:sz="4" w:space="0" w:color="auto"/>
              <w:right w:val="nil"/>
            </w:tcBorders>
          </w:tcPr>
          <w:p w:rsidR="0010528D" w:rsidRDefault="0010528D" w:rsidP="009D5410">
            <w:pPr>
              <w:widowControl w:val="0"/>
              <w:spacing w:line="276" w:lineRule="auto"/>
              <w:ind w:left="0"/>
              <w:rPr>
                <w:kern w:val="2"/>
              </w:rPr>
            </w:pPr>
          </w:p>
        </w:tc>
      </w:tr>
    </w:tbl>
    <w:p w:rsidR="00370B92" w:rsidRDefault="00370B92" w:rsidP="00043E75">
      <w:pPr>
        <w:pStyle w:val="Styl8"/>
        <w:jc w:val="both"/>
        <w:rPr>
          <w:b w:val="0"/>
        </w:rPr>
      </w:pPr>
    </w:p>
    <w:p w:rsidR="00370B92" w:rsidRDefault="00930578" w:rsidP="00043E75">
      <w:pPr>
        <w:pStyle w:val="Styl8"/>
        <w:jc w:val="both"/>
        <w:rPr>
          <w:b w:val="0"/>
        </w:rPr>
      </w:pPr>
      <w:r>
        <w:rPr>
          <w:noProof/>
        </w:rPr>
        <mc:AlternateContent>
          <mc:Choice Requires="wps">
            <w:drawing>
              <wp:anchor distT="0" distB="0" distL="17780" distR="17780" simplePos="0" relativeHeight="251658752" behindDoc="1" locked="0" layoutInCell="1" allowOverlap="1" wp14:anchorId="480BB2E2" wp14:editId="03DA57FB">
                <wp:simplePos x="0" y="0"/>
                <wp:positionH relativeFrom="margin">
                  <wp:align>right</wp:align>
                </wp:positionH>
                <wp:positionV relativeFrom="paragraph">
                  <wp:posOffset>5715</wp:posOffset>
                </wp:positionV>
                <wp:extent cx="5250180" cy="447675"/>
                <wp:effectExtent l="0" t="0" r="26670" b="28575"/>
                <wp:wrapTight wrapText="bothSides">
                  <wp:wrapPolygon edited="0">
                    <wp:start x="0" y="0"/>
                    <wp:lineTo x="0" y="22060"/>
                    <wp:lineTo x="21631" y="22060"/>
                    <wp:lineTo x="21631"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47675"/>
                        </a:xfrm>
                        <a:prstGeom prst="rect">
                          <a:avLst/>
                        </a:prstGeom>
                        <a:solidFill>
                          <a:srgbClr val="FFFFFF"/>
                        </a:solidFill>
                        <a:ln w="9525">
                          <a:solidFill>
                            <a:srgbClr val="000000"/>
                          </a:solidFill>
                          <a:miter lim="800000"/>
                          <a:headEnd/>
                          <a:tailEnd/>
                        </a:ln>
                      </wps:spPr>
                      <wps:txbx>
                        <w:txbxContent>
                          <w:p w:rsidR="00143594" w:rsidRDefault="00143594"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0BB2E2" id="Pole tekstowe 2" o:spid="_x0000_s1030" type="#_x0000_t202" style="position:absolute;left:0;text-align:left;margin-left:362.2pt;margin-top:.45pt;width:413.4pt;height:35.25pt;z-index:-251657728;visibility:visible;mso-wrap-style:square;mso-width-percent:0;mso-height-percent:0;mso-wrap-distance-left:1.4pt;mso-wrap-distance-top:0;mso-wrap-distance-right:1.4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">
                <v:textbox inset=".5mm,0,.5mm,0">
                  <w:txbxContent>
                    <w:p w:rsidR="00143594" w:rsidRDefault="00143594" w:rsidP="00043E75">
                      <w:pPr>
                        <w:suppressAutoHyphens w:val="0"/>
                        <w:ind w:left="0"/>
                        <w:contextualSpacing w:val="0"/>
                        <w:jc w:val="center"/>
                        <w:rPr>
                          <w:sz w:val="18"/>
                          <w:lang w:eastAsia="pl-PL"/>
                        </w:rPr>
                      </w:pPr>
                      <w:r>
                        <w:rPr>
                          <w:rFonts w:ascii="Arial Narrow" w:hAnsi="Arial Narrow" w:cs="Arial"/>
                          <w:i/>
                          <w:sz w:val="18"/>
                          <w:szCs w:val="22"/>
                          <w:lang w:eastAsia="pl-PL"/>
                        </w:rPr>
                        <w:t>Wypełnione oświadczenie zapisać do pliku (zalecany format .PDF), a następnie opatrzyć podpisem zaufanym /podpisem osobistym (</w:t>
                      </w:r>
                      <w:r>
                        <w:rPr>
                          <w:rFonts w:ascii="Arial Narrow" w:hAnsi="Arial Narrow" w:cs="Arial"/>
                          <w:bCs/>
                          <w:i/>
                          <w:sz w:val="18"/>
                          <w:szCs w:val="22"/>
                          <w:lang w:eastAsia="pl-PL"/>
                        </w:rPr>
                        <w:t>zaawansowanym podpisem elektronicznym</w:t>
                      </w:r>
                      <w:r>
                        <w:rPr>
                          <w:rFonts w:ascii="Arial Narrow" w:hAnsi="Arial Narrow" w:cs="Arial"/>
                          <w:i/>
                          <w:sz w:val="18"/>
                          <w:szCs w:val="22"/>
                          <w:lang w:eastAsia="pl-PL"/>
                        </w:rPr>
                        <w:t>) /kwalifikowanym podpisem elektronicznym osoby/osób uprawnionej/</w:t>
                      </w:r>
                      <w:proofErr w:type="spellStart"/>
                      <w:r>
                        <w:rPr>
                          <w:rFonts w:ascii="Arial Narrow" w:hAnsi="Arial Narrow" w:cs="Arial"/>
                          <w:i/>
                          <w:sz w:val="18"/>
                          <w:szCs w:val="22"/>
                          <w:lang w:eastAsia="pl-PL"/>
                        </w:rPr>
                        <w:t>ych</w:t>
                      </w:r>
                      <w:proofErr w:type="spellEnd"/>
                      <w:r>
                        <w:rPr>
                          <w:rFonts w:ascii="Arial Narrow" w:hAnsi="Arial Narrow" w:cs="Arial"/>
                          <w:i/>
                          <w:sz w:val="18"/>
                          <w:szCs w:val="22"/>
                          <w:lang w:eastAsia="pl-PL"/>
                        </w:rPr>
                        <w:t xml:space="preserve"> do reprezentacji Wykonawcy albo Wykonawców wspólnie ubiegających się o udzielenie zamówienia  </w:t>
                      </w:r>
                    </w:p>
                  </w:txbxContent>
                </v:textbox>
                <w10:wrap type="tight" anchorx="margin"/>
              </v:shape>
            </w:pict>
          </mc:Fallback>
        </mc:AlternateContent>
      </w:r>
    </w:p>
    <w:p w:rsidR="00043E75" w:rsidRPr="00160F82" w:rsidRDefault="00043E75" w:rsidP="00043E75">
      <w:pPr>
        <w:pStyle w:val="Styl8"/>
        <w:jc w:val="both"/>
        <w:rPr>
          <w:b w:val="0"/>
        </w:rPr>
      </w:pPr>
    </w:p>
    <w:p w:rsidR="00043E75" w:rsidRPr="00160F82" w:rsidRDefault="00043E75" w:rsidP="00043E75">
      <w:pPr>
        <w:pStyle w:val="Styl8"/>
        <w:jc w:val="both"/>
        <w:rPr>
          <w:b w:val="0"/>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043E75" w:rsidRPr="00160F82" w:rsidRDefault="00043E75" w:rsidP="00043E75">
      <w:pPr>
        <w:pStyle w:val="Tekstpodstawowy31"/>
        <w:ind w:right="-2"/>
        <w:rPr>
          <w:rFonts w:ascii="Arial Narrow" w:hAnsi="Arial Narrow" w:cs="Arial"/>
          <w:b w:val="0"/>
          <w:sz w:val="22"/>
          <w:szCs w:val="22"/>
        </w:rPr>
      </w:pPr>
    </w:p>
    <w:p w:rsidR="00965A91" w:rsidRDefault="00965A91"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370B92" w:rsidRDefault="00370B92" w:rsidP="008C4FAF">
      <w:pPr>
        <w:pStyle w:val="Styl8"/>
        <w:jc w:val="both"/>
        <w:rPr>
          <w:b w:val="0"/>
        </w:rPr>
      </w:pPr>
    </w:p>
    <w:p w:rsidR="00930578" w:rsidRDefault="00930578" w:rsidP="00370B92">
      <w:pPr>
        <w:pStyle w:val="Styl8"/>
        <w:shd w:val="clear" w:color="auto" w:fill="D9D9D9" w:themeFill="background1" w:themeFillShade="D9"/>
        <w:spacing w:after="120"/>
        <w:sectPr w:rsidR="00930578" w:rsidSect="00930578">
          <w:footnotePr>
            <w:numRestart w:val="eachSect"/>
          </w:footnotePr>
          <w:endnotePr>
            <w:numFmt w:val="decimal"/>
          </w:endnotePr>
          <w:pgSz w:w="11906" w:h="16838" w:code="9"/>
          <w:pgMar w:top="851" w:right="851" w:bottom="851" w:left="1134" w:header="425" w:footer="397" w:gutter="0"/>
          <w:cols w:space="708"/>
          <w:docGrid w:linePitch="272"/>
        </w:sectPr>
      </w:pPr>
    </w:p>
    <w:p w:rsidR="00370B92" w:rsidRPr="00CE4C0A" w:rsidRDefault="00370B92" w:rsidP="00370B92">
      <w:pPr>
        <w:pStyle w:val="Styl8"/>
        <w:shd w:val="clear" w:color="auto" w:fill="D9D9D9" w:themeFill="background1" w:themeFillShade="D9"/>
        <w:spacing w:after="120"/>
      </w:pPr>
      <w:r>
        <w:lastRenderedPageBreak/>
        <w:t>Załącznik nr 6</w:t>
      </w:r>
      <w:r w:rsidRPr="00CE4C0A">
        <w:t xml:space="preserve"> do SWZ - Zobowiązanie o udostępnieniu zasobów przez inny podmiot</w:t>
      </w:r>
    </w:p>
    <w:p w:rsidR="00370B92" w:rsidRPr="00524795" w:rsidRDefault="00370B92" w:rsidP="00370B92">
      <w:pPr>
        <w:spacing w:after="120"/>
        <w:ind w:left="0"/>
        <w:jc w:val="center"/>
        <w:rPr>
          <w:rFonts w:ascii="Arial Narrow" w:hAnsi="Arial Narrow" w:cs="Arial"/>
          <w:b/>
          <w:i/>
          <w:sz w:val="22"/>
          <w:szCs w:val="22"/>
        </w:rPr>
      </w:pPr>
      <w:r w:rsidRPr="00524795">
        <w:rPr>
          <w:rFonts w:ascii="Arial Narrow" w:hAnsi="Arial Narrow" w:cs="Arial"/>
          <w:b/>
          <w:i/>
          <w:color w:val="FF0000"/>
          <w:sz w:val="22"/>
          <w:szCs w:val="22"/>
        </w:rPr>
        <w:t xml:space="preserve">należy wypełnić i załączyć do oferty tylko w przypadku, gdy wykonawca w celu spełniania warunków udziału </w:t>
      </w:r>
      <w:r w:rsidRPr="00524795">
        <w:rPr>
          <w:rFonts w:ascii="Arial Narrow" w:hAnsi="Arial Narrow" w:cs="Arial"/>
          <w:b/>
          <w:i/>
          <w:color w:val="FF0000"/>
          <w:sz w:val="22"/>
          <w:szCs w:val="22"/>
        </w:rPr>
        <w:br/>
        <w:t xml:space="preserve">w postępowaniu, polega na podmiocie udostępniającym zasoby na zasadach określonych </w:t>
      </w:r>
      <w:r w:rsidRPr="00524795">
        <w:rPr>
          <w:rFonts w:ascii="Arial Narrow" w:hAnsi="Arial Narrow" w:cs="Arial"/>
          <w:b/>
          <w:i/>
          <w:color w:val="FF0000"/>
          <w:sz w:val="22"/>
          <w:szCs w:val="22"/>
        </w:rPr>
        <w:br/>
        <w:t>w Oddziale 3 ustawy.</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Oświadczam, że reprezentując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 przypadku wyboru oferty Wykonawcy ………………………………………………………………………………………………</w:t>
      </w:r>
    </w:p>
    <w:p w:rsidR="00370B92" w:rsidRPr="00524795" w:rsidRDefault="00370B92" w:rsidP="00370B92">
      <w:pPr>
        <w:widowControl w:val="0"/>
        <w:shd w:val="clear" w:color="auto" w:fill="FFFFFF"/>
        <w:tabs>
          <w:tab w:val="left" w:pos="34"/>
          <w:tab w:val="right" w:leader="dot" w:pos="9663"/>
        </w:tabs>
        <w:autoSpaceDE w:val="0"/>
        <w:autoSpaceDN w:val="0"/>
        <w:adjustRightInd w:val="0"/>
        <w:spacing w:after="120"/>
        <w:ind w:left="0" w:right="17"/>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930578">
      <w:pPr>
        <w:widowControl w:val="0"/>
        <w:shd w:val="clear" w:color="auto" w:fill="FFFFFF"/>
        <w:tabs>
          <w:tab w:val="left" w:pos="34"/>
          <w:tab w:val="right" w:leader="dot" w:pos="9668"/>
        </w:tabs>
        <w:autoSpaceDE w:val="0"/>
        <w:autoSpaceDN w:val="0"/>
        <w:adjustRightInd w:val="0"/>
        <w:spacing w:after="120"/>
        <w:ind w:left="0" w:right="17"/>
        <w:contextualSpacing w:val="0"/>
        <w:jc w:val="both"/>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przystępującego do postępowania o zamówienie publiczne prowadzonego w trybie podstawowym, o którym mowa </w:t>
      </w:r>
      <w:r>
        <w:rPr>
          <w:rFonts w:ascii="Arial Narrow" w:hAnsi="Arial Narrow" w:cs="Arial"/>
          <w:sz w:val="22"/>
          <w:szCs w:val="22"/>
          <w:shd w:val="clear" w:color="auto" w:fill="FFFFFF"/>
        </w:rPr>
        <w:br/>
      </w:r>
      <w:r w:rsidRPr="00524795">
        <w:rPr>
          <w:rFonts w:ascii="Arial Narrow" w:hAnsi="Arial Narrow" w:cs="Arial"/>
          <w:sz w:val="22"/>
          <w:szCs w:val="22"/>
          <w:shd w:val="clear" w:color="auto" w:fill="FFFFFF"/>
        </w:rPr>
        <w:t xml:space="preserve">w art. 275 pkt </w:t>
      </w:r>
      <w:r>
        <w:rPr>
          <w:rFonts w:ascii="Arial Narrow" w:hAnsi="Arial Narrow" w:cs="Arial"/>
          <w:sz w:val="22"/>
          <w:szCs w:val="22"/>
          <w:shd w:val="clear" w:color="auto" w:fill="FFFFFF"/>
        </w:rPr>
        <w:t>1</w:t>
      </w:r>
      <w:r w:rsidRPr="00524795">
        <w:rPr>
          <w:rFonts w:ascii="Arial Narrow" w:hAnsi="Arial Narrow" w:cs="Arial"/>
          <w:sz w:val="22"/>
          <w:szCs w:val="22"/>
          <w:shd w:val="clear" w:color="auto" w:fill="FFFFFF"/>
        </w:rPr>
        <w:t xml:space="preserve"> ustawy, pn.: </w:t>
      </w:r>
    </w:p>
    <w:p w:rsidR="00370B92" w:rsidRPr="00160F82" w:rsidRDefault="00370B92" w:rsidP="00930578">
      <w:pPr>
        <w:suppressAutoHyphens w:val="0"/>
        <w:spacing w:after="120"/>
        <w:ind w:left="0"/>
        <w:contextualSpacing w:val="0"/>
        <w:jc w:val="both"/>
        <w:rPr>
          <w:rFonts w:ascii="Arial Narrow" w:hAnsi="Arial Narrow" w:cs="Arial"/>
          <w:i/>
          <w:sz w:val="22"/>
          <w:szCs w:val="22"/>
          <w:lang w:eastAsia="pl-PL"/>
        </w:rPr>
      </w:pPr>
      <w:bookmarkStart w:id="49" w:name="_Hlk88063309"/>
      <w:r w:rsidRPr="004103F0">
        <w:rPr>
          <w:rFonts w:ascii="Arial Narrow" w:hAnsi="Arial Narrow"/>
          <w:b/>
          <w:sz w:val="22"/>
          <w:szCs w:val="22"/>
        </w:rPr>
        <w:t>Świadczenie usług w zakresie w zakresie obsług technicznych, napraw bieżących i powypadkowych pojazdów służbowych użytkowanych przez</w:t>
      </w:r>
      <w:r>
        <w:rPr>
          <w:rFonts w:ascii="Arial Narrow" w:hAnsi="Arial Narrow"/>
          <w:b/>
          <w:sz w:val="22"/>
          <w:szCs w:val="22"/>
        </w:rPr>
        <w:t xml:space="preserve"> </w:t>
      </w:r>
      <w:r w:rsidR="00C144D2">
        <w:rPr>
          <w:rFonts w:ascii="Arial Narrow" w:hAnsi="Arial Narrow"/>
          <w:b/>
          <w:sz w:val="22"/>
          <w:szCs w:val="22"/>
        </w:rPr>
        <w:t>KMP Leszno</w:t>
      </w:r>
    </w:p>
    <w:p w:rsidR="00C31003" w:rsidRPr="00524795" w:rsidRDefault="00C31003" w:rsidP="00930578">
      <w:pPr>
        <w:widowControl w:val="0"/>
        <w:shd w:val="clear" w:color="auto" w:fill="FFFFFF"/>
        <w:autoSpaceDE w:val="0"/>
        <w:autoSpaceDN w:val="0"/>
        <w:adjustRightInd w:val="0"/>
        <w:spacing w:after="60"/>
        <w:ind w:left="0" w:right="17"/>
        <w:contextualSpacing w:val="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zobowiązuję(my) się do oddania </w:t>
      </w:r>
      <w:r w:rsidRPr="00524795">
        <w:rPr>
          <w:rFonts w:ascii="Arial Narrow" w:hAnsi="Arial Narrow" w:cs="Arial"/>
          <w:w w:val="92"/>
          <w:sz w:val="22"/>
          <w:szCs w:val="22"/>
          <w:shd w:val="clear" w:color="auto" w:fill="FFFFFF"/>
        </w:rPr>
        <w:t xml:space="preserve">ww. </w:t>
      </w:r>
      <w:r w:rsidRPr="00524795">
        <w:rPr>
          <w:rFonts w:ascii="Arial Narrow" w:hAnsi="Arial Narrow" w:cs="Arial"/>
          <w:sz w:val="22"/>
          <w:szCs w:val="22"/>
          <w:shd w:val="clear" w:color="auto" w:fill="FFFFFF"/>
        </w:rPr>
        <w:t>Wykonawcy do dyspozycji:</w:t>
      </w:r>
    </w:p>
    <w:p w:rsidR="00C31003" w:rsidRPr="00171573" w:rsidRDefault="00C31003" w:rsidP="00930578">
      <w:pPr>
        <w:widowControl w:val="0"/>
        <w:numPr>
          <w:ilvl w:val="0"/>
          <w:numId w:val="32"/>
        </w:numPr>
        <w:shd w:val="clear" w:color="auto" w:fill="FFFFFF"/>
        <w:tabs>
          <w:tab w:val="left" w:pos="426"/>
        </w:tabs>
        <w:suppressAutoHyphens w:val="0"/>
        <w:autoSpaceDE w:val="0"/>
        <w:autoSpaceDN w:val="0"/>
        <w:adjustRightInd w:val="0"/>
        <w:spacing w:after="60"/>
        <w:ind w:left="426" w:right="34" w:hanging="426"/>
        <w:contextualSpacing w:val="0"/>
        <w:jc w:val="both"/>
        <w:rPr>
          <w:rFonts w:ascii="Arial Narrow" w:hAnsi="Arial Narrow" w:cs="Arial"/>
          <w:strike/>
          <w:sz w:val="22"/>
          <w:szCs w:val="22"/>
          <w:shd w:val="clear" w:color="auto" w:fill="FFFFFF"/>
        </w:rPr>
      </w:pPr>
      <w:r w:rsidRPr="00171573">
        <w:rPr>
          <w:rFonts w:ascii="Arial Narrow" w:hAnsi="Arial Narrow" w:cs="Arial"/>
          <w:sz w:val="22"/>
          <w:szCs w:val="22"/>
          <w:shd w:val="clear" w:color="auto" w:fill="FFFFFF"/>
        </w:rPr>
        <w:t>osob</w:t>
      </w:r>
      <w:r w:rsidR="00930578">
        <w:rPr>
          <w:rFonts w:ascii="Arial Narrow" w:hAnsi="Arial Narrow" w:cs="Arial"/>
          <w:sz w:val="22"/>
          <w:szCs w:val="22"/>
          <w:shd w:val="clear" w:color="auto" w:fill="FFFFFF"/>
        </w:rPr>
        <w:t>ę</w:t>
      </w:r>
      <w:r w:rsidRPr="00171573">
        <w:rPr>
          <w:rFonts w:ascii="Arial Narrow" w:hAnsi="Arial Narrow" w:cs="Arial"/>
          <w:sz w:val="22"/>
          <w:szCs w:val="22"/>
          <w:shd w:val="clear" w:color="auto" w:fill="FFFFFF"/>
        </w:rPr>
        <w:t>, o któr</w:t>
      </w:r>
      <w:r w:rsidR="00930578">
        <w:rPr>
          <w:rFonts w:ascii="Arial Narrow" w:hAnsi="Arial Narrow" w:cs="Arial"/>
          <w:sz w:val="22"/>
          <w:szCs w:val="22"/>
          <w:shd w:val="clear" w:color="auto" w:fill="FFFFFF"/>
        </w:rPr>
        <w:t xml:space="preserve">ej </w:t>
      </w:r>
      <w:r w:rsidRPr="00171573">
        <w:rPr>
          <w:rFonts w:ascii="Arial Narrow" w:hAnsi="Arial Narrow" w:cs="Arial"/>
          <w:sz w:val="22"/>
          <w:szCs w:val="22"/>
          <w:shd w:val="clear" w:color="auto" w:fill="FFFFFF"/>
        </w:rPr>
        <w:t xml:space="preserve">mowa w pkt </w:t>
      </w:r>
      <w:r>
        <w:rPr>
          <w:rFonts w:ascii="Arial Narrow" w:hAnsi="Arial Narrow" w:cs="Arial"/>
          <w:sz w:val="22"/>
          <w:szCs w:val="22"/>
          <w:shd w:val="clear" w:color="auto" w:fill="FFFFFF"/>
        </w:rPr>
        <w:t>6.1</w:t>
      </w:r>
      <w:r w:rsidR="00930578">
        <w:rPr>
          <w:rFonts w:ascii="Arial Narrow" w:hAnsi="Arial Narrow" w:cs="Arial"/>
          <w:sz w:val="22"/>
          <w:szCs w:val="22"/>
          <w:shd w:val="clear" w:color="auto" w:fill="FFFFFF"/>
        </w:rPr>
        <w:t>.1</w:t>
      </w:r>
      <w:r w:rsidRPr="00171573">
        <w:rPr>
          <w:rFonts w:ascii="Arial Narrow" w:hAnsi="Arial Narrow" w:cs="Arial"/>
          <w:sz w:val="22"/>
          <w:szCs w:val="22"/>
          <w:shd w:val="clear" w:color="auto" w:fill="FFFFFF"/>
        </w:rPr>
        <w:t xml:space="preserve"> SWZ</w:t>
      </w:r>
      <w:r>
        <w:rPr>
          <w:rFonts w:ascii="Arial Narrow" w:hAnsi="Arial Narrow" w:cs="Arial"/>
          <w:sz w:val="22"/>
          <w:szCs w:val="22"/>
          <w:shd w:val="clear" w:color="auto" w:fill="FFFFFF"/>
        </w:rPr>
        <w:t>;</w:t>
      </w:r>
      <w:r w:rsidR="00930578">
        <w:rPr>
          <w:rStyle w:val="Odwoanieprzypisudolnego"/>
          <w:rFonts w:ascii="Arial Narrow" w:hAnsi="Arial Narrow"/>
          <w:sz w:val="22"/>
          <w:szCs w:val="22"/>
          <w:shd w:val="clear" w:color="auto" w:fill="FFFFFF"/>
        </w:rPr>
        <w:footnoteReference w:id="16"/>
      </w:r>
    </w:p>
    <w:p w:rsidR="00C31003" w:rsidRPr="00171573" w:rsidRDefault="00C31003" w:rsidP="004C5479">
      <w:pPr>
        <w:widowControl w:val="0"/>
        <w:numPr>
          <w:ilvl w:val="0"/>
          <w:numId w:val="33"/>
        </w:numPr>
        <w:shd w:val="clear" w:color="auto" w:fill="FFFFFF"/>
        <w:tabs>
          <w:tab w:val="left" w:pos="426"/>
        </w:tabs>
        <w:suppressAutoHyphens w:val="0"/>
        <w:autoSpaceDE w:val="0"/>
        <w:autoSpaceDN w:val="0"/>
        <w:adjustRightInd w:val="0"/>
        <w:spacing w:after="120"/>
        <w:ind w:left="425" w:right="34" w:hanging="425"/>
        <w:contextualSpacing w:val="0"/>
        <w:jc w:val="both"/>
        <w:rPr>
          <w:rFonts w:ascii="Arial Narrow" w:hAnsi="Arial Narrow" w:cs="Arial"/>
          <w:sz w:val="22"/>
          <w:szCs w:val="22"/>
          <w:shd w:val="clear" w:color="auto" w:fill="FFFFFF"/>
        </w:rPr>
      </w:pPr>
      <w:r w:rsidRPr="00171573">
        <w:rPr>
          <w:rFonts w:ascii="Arial Narrow" w:hAnsi="Arial Narrow" w:cs="Arial"/>
          <w:sz w:val="22"/>
          <w:szCs w:val="22"/>
          <w:shd w:val="clear" w:color="auto" w:fill="FFFFFF"/>
        </w:rPr>
        <w:t xml:space="preserve">warsztat, o którym mowa w pkt </w:t>
      </w:r>
      <w:r>
        <w:rPr>
          <w:rFonts w:ascii="Arial Narrow" w:hAnsi="Arial Narrow" w:cs="Arial"/>
          <w:sz w:val="22"/>
          <w:szCs w:val="22"/>
          <w:shd w:val="clear" w:color="auto" w:fill="FFFFFF"/>
        </w:rPr>
        <w:t>6.2</w:t>
      </w:r>
      <w:r w:rsidR="00930578">
        <w:rPr>
          <w:rFonts w:ascii="Arial Narrow" w:hAnsi="Arial Narrow" w:cs="Arial"/>
          <w:sz w:val="22"/>
          <w:szCs w:val="22"/>
          <w:shd w:val="clear" w:color="auto" w:fill="FFFFFF"/>
        </w:rPr>
        <w:t>.1</w:t>
      </w:r>
      <w:r>
        <w:rPr>
          <w:rFonts w:ascii="Arial Narrow" w:hAnsi="Arial Narrow" w:cs="Arial"/>
          <w:sz w:val="22"/>
          <w:szCs w:val="22"/>
          <w:shd w:val="clear" w:color="auto" w:fill="FFFFFF"/>
        </w:rPr>
        <w:t xml:space="preserve"> </w:t>
      </w:r>
      <w:r w:rsidRPr="00171573">
        <w:rPr>
          <w:rFonts w:ascii="Arial Narrow" w:hAnsi="Arial Narrow" w:cs="Arial"/>
          <w:sz w:val="22"/>
          <w:szCs w:val="22"/>
          <w:shd w:val="clear" w:color="auto" w:fill="FFFFFF"/>
        </w:rPr>
        <w:t>SWZ.</w:t>
      </w:r>
    </w:p>
    <w:p w:rsidR="00C31003" w:rsidRPr="00911769"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911769">
        <w:rPr>
          <w:rFonts w:ascii="Arial Narrow" w:hAnsi="Arial Narrow" w:cs="Arial"/>
          <w:sz w:val="22"/>
          <w:szCs w:val="22"/>
          <w:shd w:val="clear" w:color="auto" w:fill="FFFFFF"/>
        </w:rPr>
        <w:t xml:space="preserve">Sposób wykorzystania udostępnionych przeze mnie/nas ww. zasobów będzie następujący: </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34"/>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 xml:space="preserve">Zakres mojego/naszego udziału przy wykonywaniu zamówienia będzie następujący: </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tabs>
          <w:tab w:val="left" w:pos="9923"/>
        </w:tabs>
        <w:autoSpaceDE w:val="0"/>
        <w:autoSpaceDN w:val="0"/>
        <w:adjustRightInd w:val="0"/>
        <w:spacing w:after="60"/>
        <w:ind w:left="0" w:right="-2"/>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Pr="00524795" w:rsidRDefault="00C31003" w:rsidP="00C31003">
      <w:pPr>
        <w:widowControl w:val="0"/>
        <w:shd w:val="clear" w:color="auto" w:fill="FFFFFF"/>
        <w:autoSpaceDE w:val="0"/>
        <w:autoSpaceDN w:val="0"/>
        <w:adjustRightInd w:val="0"/>
        <w:spacing w:after="60"/>
        <w:ind w:left="0" w:right="215"/>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Okres mojego/naszeg</w:t>
      </w:r>
      <w:r>
        <w:rPr>
          <w:rFonts w:ascii="Arial Narrow" w:hAnsi="Arial Narrow" w:cs="Arial"/>
          <w:sz w:val="22"/>
          <w:szCs w:val="22"/>
          <w:shd w:val="clear" w:color="auto" w:fill="FFFFFF"/>
        </w:rPr>
        <w:t>o</w:t>
      </w:r>
      <w:r w:rsidRPr="00524795">
        <w:rPr>
          <w:rFonts w:ascii="Arial Narrow" w:hAnsi="Arial Narrow" w:cs="Arial"/>
          <w:sz w:val="22"/>
          <w:szCs w:val="22"/>
          <w:shd w:val="clear" w:color="auto" w:fill="FFFFFF"/>
        </w:rPr>
        <w:t xml:space="preserve"> udziału przy wykonywaniu zamówienia będzie następujący: </w:t>
      </w:r>
    </w:p>
    <w:p w:rsidR="00C31003" w:rsidRPr="00524795"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C31003" w:rsidRDefault="00C31003" w:rsidP="00C31003">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r w:rsidRPr="00524795">
        <w:rPr>
          <w:rFonts w:ascii="Arial Narrow" w:hAnsi="Arial Narrow" w:cs="Arial"/>
          <w:sz w:val="22"/>
          <w:szCs w:val="22"/>
          <w:shd w:val="clear" w:color="auto" w:fill="FFFFFF"/>
        </w:rPr>
        <w:t>………………………………………………………………………………………………………………………………………………</w:t>
      </w:r>
    </w:p>
    <w:p w:rsidR="00370B92" w:rsidRPr="00524795" w:rsidRDefault="00370B92" w:rsidP="00370B92">
      <w:pPr>
        <w:widowControl w:val="0"/>
        <w:shd w:val="clear" w:color="auto" w:fill="FFFFFF"/>
        <w:autoSpaceDE w:val="0"/>
        <w:autoSpaceDN w:val="0"/>
        <w:adjustRightInd w:val="0"/>
        <w:spacing w:after="60"/>
        <w:ind w:left="0"/>
        <w:rPr>
          <w:rFonts w:ascii="Arial Narrow" w:hAnsi="Arial Narrow" w:cs="Arial"/>
          <w:sz w:val="22"/>
          <w:szCs w:val="22"/>
          <w:shd w:val="clear" w:color="auto" w:fill="FFFFFF"/>
        </w:rPr>
      </w:pPr>
    </w:p>
    <w:bookmarkEnd w:id="49"/>
    <w:p w:rsidR="00370B92" w:rsidRPr="00524795" w:rsidRDefault="00370B92" w:rsidP="00370B92">
      <w:pPr>
        <w:ind w:left="0"/>
        <w:rPr>
          <w:rFonts w:ascii="Arial Narrow" w:hAnsi="Arial Narrow" w:cs="Arial"/>
          <w:sz w:val="12"/>
          <w:szCs w:val="22"/>
        </w:rPr>
      </w:pPr>
      <w:r>
        <w:rPr>
          <w:noProof/>
          <w:sz w:val="24"/>
          <w:szCs w:val="24"/>
        </w:rPr>
        <mc:AlternateContent>
          <mc:Choice Requires="wps">
            <w:drawing>
              <wp:anchor distT="0" distB="0" distL="17780" distR="17780" simplePos="0" relativeHeight="251659776" behindDoc="1" locked="0" layoutInCell="1" allowOverlap="1" wp14:anchorId="1E6B5DFD" wp14:editId="180176DF">
                <wp:simplePos x="0" y="0"/>
                <wp:positionH relativeFrom="margin">
                  <wp:posOffset>1647825</wp:posOffset>
                </wp:positionH>
                <wp:positionV relativeFrom="paragraph">
                  <wp:posOffset>8890</wp:posOffset>
                </wp:positionV>
                <wp:extent cx="4514850" cy="409575"/>
                <wp:effectExtent l="0" t="0" r="19050" b="28575"/>
                <wp:wrapTight wrapText="bothSides">
                  <wp:wrapPolygon edited="0">
                    <wp:start x="0" y="0"/>
                    <wp:lineTo x="0" y="22102"/>
                    <wp:lineTo x="21600" y="22102"/>
                    <wp:lineTo x="21600"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09575"/>
                        </a:xfrm>
                        <a:prstGeom prst="rect">
                          <a:avLst/>
                        </a:prstGeom>
                        <a:solidFill>
                          <a:srgbClr val="FFFFFF"/>
                        </a:solidFill>
                        <a:ln w="9525">
                          <a:solidFill>
                            <a:srgbClr val="000000"/>
                          </a:solidFill>
                          <a:miter lim="800000"/>
                          <a:headEnd/>
                          <a:tailEnd/>
                        </a:ln>
                      </wps:spPr>
                      <wps:txbx>
                        <w:txbxContent>
                          <w:p w:rsidR="00143594" w:rsidRDefault="00143594"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5DFD" id="Pole tekstowe 3" o:spid="_x0000_s1031" type="#_x0000_t202" style="position:absolute;margin-left:129.75pt;margin-top:.7pt;width:355.5pt;height:32.25pt;z-index:-251656704;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">
                <v:textbox inset=".5mm,0,.5mm,0">
                  <w:txbxContent>
                    <w:p w:rsidR="00143594" w:rsidRDefault="00143594" w:rsidP="00370B92">
                      <w:pPr>
                        <w:ind w:left="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podmiotu udostepniającego zasoby </w:t>
                      </w:r>
                    </w:p>
                  </w:txbxContent>
                </v:textbox>
                <w10:wrap type="tight" anchorx="margin"/>
              </v:shape>
            </w:pict>
          </mc:Fallback>
        </mc:AlternateContent>
      </w:r>
    </w:p>
    <w:p w:rsidR="00930578" w:rsidRDefault="00930578" w:rsidP="00370B92">
      <w:pPr>
        <w:pStyle w:val="Styl8"/>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tabs>
          <w:tab w:val="left" w:pos="4500"/>
        </w:tabs>
        <w:rPr>
          <w:lang w:eastAsia="pl-PL"/>
        </w:rPr>
      </w:pPr>
      <w:r>
        <w:rPr>
          <w:lang w:eastAsia="pl-PL"/>
        </w:rPr>
        <w:tab/>
      </w:r>
    </w:p>
    <w:p w:rsidR="00930578" w:rsidRPr="00930578" w:rsidRDefault="00930578" w:rsidP="00930578">
      <w:pPr>
        <w:rPr>
          <w:lang w:eastAsia="pl-PL"/>
        </w:rPr>
      </w:pPr>
    </w:p>
    <w:p w:rsidR="00930578" w:rsidRPr="00930578" w:rsidRDefault="00930578" w:rsidP="00930578">
      <w:pPr>
        <w:rPr>
          <w:lang w:eastAsia="pl-PL"/>
        </w:rPr>
      </w:pPr>
    </w:p>
    <w:p w:rsidR="00930578" w:rsidRPr="00930578" w:rsidRDefault="00930578" w:rsidP="00930578">
      <w:pPr>
        <w:rPr>
          <w:lang w:eastAsia="pl-PL"/>
        </w:rPr>
      </w:pPr>
    </w:p>
    <w:p w:rsidR="00370B92" w:rsidRPr="00930578" w:rsidRDefault="00370B92" w:rsidP="00930578">
      <w:pPr>
        <w:rPr>
          <w:lang w:eastAsia="pl-PL"/>
        </w:rPr>
        <w:sectPr w:rsidR="00370B92" w:rsidRPr="00930578" w:rsidSect="00930578">
          <w:footnotePr>
            <w:numRestart w:val="eachSect"/>
          </w:footnotePr>
          <w:endnotePr>
            <w:numFmt w:val="decimal"/>
          </w:endnotePr>
          <w:pgSz w:w="11906" w:h="16838" w:code="9"/>
          <w:pgMar w:top="851" w:right="851" w:bottom="851" w:left="1134" w:header="425" w:footer="397" w:gutter="0"/>
          <w:cols w:space="708"/>
          <w:docGrid w:linePitch="272"/>
        </w:sectPr>
      </w:pPr>
    </w:p>
    <w:p w:rsidR="00965A91" w:rsidRPr="00160F82" w:rsidRDefault="00965A91" w:rsidP="0071307F">
      <w:pPr>
        <w:shd w:val="clear" w:color="auto" w:fill="D9D9D9"/>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b/>
          <w:sz w:val="22"/>
          <w:szCs w:val="22"/>
          <w:lang w:eastAsia="pl-PL"/>
        </w:rPr>
        <w:lastRenderedPageBreak/>
        <w:t xml:space="preserve">Załącznik nr </w:t>
      </w:r>
      <w:r w:rsidR="00114CC3">
        <w:rPr>
          <w:rFonts w:ascii="Arial Narrow" w:hAnsi="Arial Narrow"/>
          <w:b/>
          <w:sz w:val="22"/>
          <w:szCs w:val="22"/>
          <w:lang w:eastAsia="pl-PL"/>
        </w:rPr>
        <w:t>7</w:t>
      </w:r>
      <w:r w:rsidRPr="00160F82">
        <w:rPr>
          <w:rFonts w:ascii="Arial Narrow" w:hAnsi="Arial Narrow"/>
          <w:b/>
          <w:sz w:val="22"/>
          <w:szCs w:val="22"/>
          <w:lang w:eastAsia="pl-PL"/>
        </w:rPr>
        <w:t xml:space="preserve"> do SWZ </w:t>
      </w:r>
      <w:r w:rsidRPr="00160F82">
        <w:rPr>
          <w:rFonts w:ascii="Arial Narrow" w:hAnsi="Arial Narrow"/>
          <w:b/>
          <w:sz w:val="22"/>
          <w:szCs w:val="22"/>
          <w:lang w:eastAsia="pl-PL"/>
        </w:rPr>
        <w:tab/>
        <w:t xml:space="preserve">- projekt umowy </w:t>
      </w:r>
    </w:p>
    <w:p w:rsidR="00965A91" w:rsidRPr="00160F82" w:rsidRDefault="00965A91" w:rsidP="0071307F">
      <w:pPr>
        <w:suppressAutoHyphens w:val="0"/>
        <w:spacing w:after="120"/>
        <w:ind w:left="0"/>
        <w:contextualSpacing w:val="0"/>
        <w:jc w:val="center"/>
        <w:rPr>
          <w:rFonts w:ascii="Arial Narrow" w:hAnsi="Arial Narrow" w:cs="Arial"/>
          <w:b/>
          <w:sz w:val="22"/>
          <w:szCs w:val="22"/>
          <w:lang w:eastAsia="pl-PL"/>
        </w:rPr>
      </w:pPr>
      <w:r w:rsidRPr="00160F82">
        <w:rPr>
          <w:rFonts w:ascii="Arial Narrow" w:hAnsi="Arial Narrow" w:cs="Arial"/>
          <w:b/>
          <w:sz w:val="22"/>
          <w:szCs w:val="22"/>
          <w:lang w:eastAsia="pl-PL"/>
        </w:rPr>
        <w:t>Umowa nr ZZP.2380</w:t>
      </w:r>
      <w:r w:rsidR="00C31003">
        <w:rPr>
          <w:rFonts w:ascii="Arial Narrow" w:hAnsi="Arial Narrow" w:cs="Arial"/>
          <w:b/>
          <w:sz w:val="22"/>
          <w:szCs w:val="22"/>
          <w:lang w:eastAsia="pl-PL"/>
        </w:rPr>
        <w:t>.</w:t>
      </w:r>
      <w:r w:rsidR="0028466A">
        <w:rPr>
          <w:rFonts w:ascii="Arial Narrow" w:hAnsi="Arial Narrow" w:cs="Arial"/>
          <w:b/>
          <w:sz w:val="22"/>
          <w:szCs w:val="22"/>
          <w:lang w:eastAsia="pl-PL"/>
        </w:rPr>
        <w:t>100</w:t>
      </w:r>
      <w:r w:rsidRPr="00160F82">
        <w:rPr>
          <w:rFonts w:ascii="Arial Narrow" w:hAnsi="Arial Narrow" w:cs="Arial"/>
          <w:b/>
          <w:sz w:val="22"/>
          <w:szCs w:val="22"/>
          <w:lang w:eastAsia="pl-PL"/>
        </w:rPr>
        <w:t>.2024</w:t>
      </w:r>
    </w:p>
    <w:p w:rsidR="00965A91" w:rsidRPr="00160F82" w:rsidRDefault="00965A91" w:rsidP="00E11C5E">
      <w:pPr>
        <w:suppressAutoHyphens w:val="0"/>
        <w:ind w:left="425" w:hanging="425"/>
        <w:contextualSpacing w:val="0"/>
        <w:jc w:val="both"/>
        <w:rPr>
          <w:rFonts w:ascii="Arial Narrow" w:hAnsi="Arial Narrow"/>
          <w:sz w:val="22"/>
          <w:szCs w:val="22"/>
          <w:lang w:eastAsia="pl-PL"/>
        </w:rPr>
      </w:pPr>
      <w:r w:rsidRPr="00160F82">
        <w:rPr>
          <w:rFonts w:ascii="Arial Narrow" w:hAnsi="Arial Narrow"/>
          <w:sz w:val="22"/>
          <w:szCs w:val="22"/>
          <w:lang w:eastAsia="pl-PL"/>
        </w:rPr>
        <w:t xml:space="preserve">zawarta w dniu </w:t>
      </w:r>
      <w:r w:rsidRPr="00930578">
        <w:rPr>
          <w:rFonts w:ascii="Arial Narrow" w:hAnsi="Arial Narrow"/>
          <w:sz w:val="22"/>
          <w:szCs w:val="22"/>
          <w:highlight w:val="yellow"/>
          <w:lang w:eastAsia="pl-PL"/>
        </w:rPr>
        <w:t>……………………</w:t>
      </w:r>
      <w:r w:rsidRPr="00160F82">
        <w:rPr>
          <w:rFonts w:ascii="Arial Narrow" w:hAnsi="Arial Narrow"/>
          <w:sz w:val="22"/>
          <w:szCs w:val="22"/>
          <w:lang w:eastAsia="pl-PL"/>
        </w:rPr>
        <w:t>2024 r., w Poznaniu, pomiędzy</w:t>
      </w:r>
    </w:p>
    <w:p w:rsidR="00930578" w:rsidRDefault="00930578" w:rsidP="00930578">
      <w:pPr>
        <w:ind w:left="0"/>
        <w:rPr>
          <w:rFonts w:ascii="Arial Narrow" w:hAnsi="Arial Narrow" w:cs="Arial"/>
          <w:sz w:val="22"/>
          <w:szCs w:val="22"/>
          <w:lang w:eastAsia="pl-PL"/>
        </w:rPr>
      </w:pPr>
      <w:r>
        <w:rPr>
          <w:rFonts w:ascii="Arial Narrow" w:hAnsi="Arial Narrow" w:cs="Arial"/>
          <w:sz w:val="22"/>
          <w:szCs w:val="22"/>
        </w:rPr>
        <w:t>Skarbem Państwa - Komendą Wojewódzką Policji Poznaniu położoną przy ul. Kochanowskiego 2a, 60-844 Poznań, posiadającą numery: NIP 7770001878, REGON 630703410, zwanym dalej „Zamawiającym”, reprezentowanym przez:</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bCs/>
          <w:sz w:val="22"/>
          <w:szCs w:val="22"/>
        </w:rPr>
      </w:pPr>
      <w:r>
        <w:rPr>
          <w:rFonts w:ascii="Arial Narrow" w:hAnsi="Arial Narrow" w:cs="Arial"/>
          <w:bCs/>
          <w:sz w:val="22"/>
          <w:szCs w:val="22"/>
        </w:rPr>
        <w:t>a:</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nazwą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zwanym w dalszej części umowy „Wykonawcą” /</w:t>
      </w:r>
    </w:p>
    <w:p w:rsidR="00930578" w:rsidRDefault="00930578" w:rsidP="00930578">
      <w:pPr>
        <w:ind w:left="0"/>
        <w:rPr>
          <w:rFonts w:ascii="Arial Narrow" w:hAnsi="Arial Narrow" w:cs="Arial"/>
          <w:sz w:val="22"/>
          <w:szCs w:val="22"/>
        </w:rPr>
      </w:pPr>
      <w:r>
        <w:rPr>
          <w:rFonts w:ascii="Arial Narrow" w:hAnsi="Arial Narrow" w:cs="Arial"/>
          <w:sz w:val="22"/>
          <w:szCs w:val="22"/>
        </w:rPr>
        <w:t xml:space="preserve">firmą </w:t>
      </w:r>
      <w:r>
        <w:rPr>
          <w:rFonts w:ascii="Arial Narrow" w:hAnsi="Arial Narrow" w:cs="Arial"/>
          <w:sz w:val="22"/>
          <w:szCs w:val="22"/>
          <w:highlight w:val="yellow"/>
        </w:rPr>
        <w:t>……………………</w:t>
      </w:r>
      <w:r>
        <w:rPr>
          <w:rFonts w:ascii="Arial Narrow" w:hAnsi="Arial Narrow" w:cs="Arial"/>
          <w:sz w:val="22"/>
          <w:szCs w:val="22"/>
        </w:rPr>
        <w:t xml:space="preserve"> sp. </w:t>
      </w:r>
      <w:r>
        <w:rPr>
          <w:rFonts w:ascii="Arial Narrow" w:hAnsi="Arial Narrow" w:cs="Arial"/>
          <w:sz w:val="22"/>
          <w:szCs w:val="22"/>
          <w:highlight w:val="yellow"/>
        </w:rPr>
        <w:t>……..</w:t>
      </w:r>
      <w:r>
        <w:rPr>
          <w:rFonts w:ascii="Arial Narrow" w:hAnsi="Arial Narrow" w:cs="Arial"/>
          <w:sz w:val="22"/>
          <w:szCs w:val="22"/>
        </w:rPr>
        <w:t xml:space="preserve"> z siedzibą w </w:t>
      </w:r>
      <w:r>
        <w:rPr>
          <w:rFonts w:ascii="Arial Narrow" w:hAnsi="Arial Narrow" w:cs="Arial"/>
          <w:sz w:val="22"/>
          <w:szCs w:val="22"/>
          <w:highlight w:val="yellow"/>
        </w:rPr>
        <w:t>…………………………</w:t>
      </w:r>
      <w:r>
        <w:rPr>
          <w:rFonts w:ascii="Arial Narrow" w:hAnsi="Arial Narrow" w:cs="Arial"/>
          <w:sz w:val="22"/>
          <w:szCs w:val="22"/>
        </w:rPr>
        <w:t xml:space="preserve">, wpisaną do rejestru przedsiębiorców prowadzonego przez </w:t>
      </w:r>
      <w:r>
        <w:rPr>
          <w:rFonts w:ascii="Arial Narrow" w:hAnsi="Arial Narrow" w:cs="Arial"/>
          <w:sz w:val="22"/>
          <w:szCs w:val="22"/>
          <w:highlight w:val="yellow"/>
        </w:rPr>
        <w:t>……………………….</w:t>
      </w:r>
      <w:r>
        <w:rPr>
          <w:rFonts w:ascii="Arial Narrow" w:hAnsi="Arial Narrow" w:cs="Arial"/>
          <w:sz w:val="22"/>
          <w:szCs w:val="22"/>
        </w:rPr>
        <w:t xml:space="preserve">, pod numerem KRS </w:t>
      </w:r>
      <w:r>
        <w:rPr>
          <w:rFonts w:ascii="Arial Narrow" w:hAnsi="Arial Narrow" w:cs="Arial"/>
          <w:bCs/>
          <w:sz w:val="22"/>
          <w:szCs w:val="22"/>
          <w:highlight w:val="yellow"/>
        </w:rPr>
        <w:t>………………</w:t>
      </w:r>
      <w:r>
        <w:rPr>
          <w:rFonts w:ascii="Arial Narrow" w:hAnsi="Arial Narrow" w:cs="Arial"/>
          <w:bCs/>
          <w:sz w:val="22"/>
          <w:szCs w:val="22"/>
        </w:rPr>
        <w:t xml:space="preserve"> </w:t>
      </w:r>
      <w:r>
        <w:rPr>
          <w:rFonts w:ascii="Arial Narrow" w:hAnsi="Arial Narrow" w:cs="Arial"/>
          <w:sz w:val="22"/>
          <w:szCs w:val="22"/>
        </w:rPr>
        <w:t xml:space="preserve">o numerach: NIP </w:t>
      </w:r>
      <w:r>
        <w:rPr>
          <w:rFonts w:ascii="Arial Narrow" w:hAnsi="Arial Narrow" w:cs="Arial"/>
          <w:sz w:val="22"/>
          <w:szCs w:val="22"/>
          <w:highlight w:val="yellow"/>
        </w:rPr>
        <w:t>………………</w:t>
      </w:r>
      <w:r>
        <w:rPr>
          <w:rFonts w:ascii="Arial Narrow" w:hAnsi="Arial Narrow" w:cs="Arial"/>
          <w:sz w:val="22"/>
          <w:szCs w:val="22"/>
        </w:rPr>
        <w:t xml:space="preserve">, REGON </w:t>
      </w:r>
      <w:r>
        <w:rPr>
          <w:rFonts w:ascii="Arial Narrow" w:hAnsi="Arial Narrow" w:cs="Arial"/>
          <w:sz w:val="22"/>
          <w:szCs w:val="22"/>
          <w:highlight w:val="yellow"/>
        </w:rPr>
        <w:t>………………</w:t>
      </w:r>
      <w:r>
        <w:rPr>
          <w:rFonts w:ascii="Arial Narrow" w:hAnsi="Arial Narrow" w:cs="Arial"/>
          <w:sz w:val="22"/>
          <w:szCs w:val="22"/>
        </w:rPr>
        <w:t xml:space="preserve">, kapitale zakładowym </w:t>
      </w:r>
      <w:r>
        <w:rPr>
          <w:rFonts w:ascii="Arial Narrow" w:hAnsi="Arial Narrow" w:cs="Arial"/>
          <w:sz w:val="22"/>
          <w:szCs w:val="22"/>
          <w:highlight w:val="yellow"/>
        </w:rPr>
        <w:t>……………………</w:t>
      </w:r>
      <w:r>
        <w:rPr>
          <w:rFonts w:ascii="Arial Narrow" w:hAnsi="Arial Narrow" w:cs="Arial"/>
          <w:sz w:val="22"/>
          <w:szCs w:val="22"/>
        </w:rPr>
        <w:t xml:space="preserve"> zł, kapitale wpłaconym </w:t>
      </w:r>
      <w:r>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rsidR="00930578" w:rsidRDefault="00930578" w:rsidP="00930578">
      <w:pPr>
        <w:ind w:left="0"/>
        <w:rPr>
          <w:rFonts w:ascii="Arial Narrow" w:hAnsi="Arial Narrow" w:cs="Arial"/>
          <w:sz w:val="22"/>
          <w:szCs w:val="22"/>
        </w:rPr>
      </w:pPr>
      <w:r>
        <w:rPr>
          <w:rFonts w:ascii="Arial Narrow" w:hAnsi="Arial Narrow" w:cs="Arial"/>
          <w:sz w:val="22"/>
          <w:szCs w:val="22"/>
          <w:highlight w:val="yellow"/>
        </w:rPr>
        <w:t>…………………………………..</w:t>
      </w:r>
      <w:r>
        <w:rPr>
          <w:rFonts w:ascii="Arial Narrow" w:hAnsi="Arial Narrow" w:cs="Arial"/>
          <w:sz w:val="22"/>
          <w:szCs w:val="22"/>
        </w:rPr>
        <w:t>,</w:t>
      </w:r>
    </w:p>
    <w:p w:rsidR="00930578" w:rsidRDefault="00930578" w:rsidP="00930578">
      <w:pPr>
        <w:ind w:left="0"/>
        <w:rPr>
          <w:rFonts w:ascii="Arial Narrow" w:hAnsi="Arial Narrow" w:cs="Arial"/>
          <w:sz w:val="22"/>
          <w:szCs w:val="22"/>
        </w:rPr>
      </w:pPr>
      <w:r>
        <w:rPr>
          <w:rFonts w:ascii="Arial Narrow" w:hAnsi="Arial Narrow" w:cs="Arial"/>
          <w:sz w:val="22"/>
          <w:szCs w:val="22"/>
        </w:rPr>
        <w:t>dalej zwanych też Stronami.</w:t>
      </w:r>
    </w:p>
    <w:p w:rsidR="00965A91" w:rsidRPr="00FA3B5E" w:rsidRDefault="00965A91" w:rsidP="0002652D">
      <w:pPr>
        <w:suppressAutoHyphens w:val="0"/>
        <w:autoSpaceDE w:val="0"/>
        <w:ind w:left="45" w:hanging="45"/>
        <w:contextualSpacing w:val="0"/>
        <w:jc w:val="both"/>
        <w:rPr>
          <w:rFonts w:ascii="Arial Narrow" w:hAnsi="Arial Narrow"/>
          <w:sz w:val="10"/>
          <w:szCs w:val="10"/>
          <w:lang w:eastAsia="pl-PL"/>
        </w:rPr>
      </w:pPr>
    </w:p>
    <w:p w:rsidR="00A02F6F" w:rsidRPr="00171573" w:rsidRDefault="00A02F6F" w:rsidP="00A02F6F">
      <w:pPr>
        <w:ind w:left="0"/>
        <w:jc w:val="both"/>
        <w:rPr>
          <w:rFonts w:ascii="Arial Narrow" w:hAnsi="Arial Narrow" w:cs="Cambria"/>
          <w:b/>
          <w:sz w:val="22"/>
          <w:szCs w:val="22"/>
        </w:rPr>
      </w:pPr>
      <w:r w:rsidRPr="00171573">
        <w:rPr>
          <w:rFonts w:ascii="Arial Narrow" w:hAnsi="Arial Narrow" w:cs="Tahoma"/>
          <w:sz w:val="22"/>
          <w:szCs w:val="22"/>
        </w:rPr>
        <w:t xml:space="preserve">W wyniku wyboru przez Zamawiającego oferty Wykonawcy złożonej w ramach postępowania o udzielenie zamówienia publicznego </w:t>
      </w:r>
      <w:r w:rsidRPr="00171573">
        <w:rPr>
          <w:rFonts w:ascii="Arial Narrow" w:hAnsi="Arial Narrow" w:cs="Tahoma"/>
          <w:sz w:val="22"/>
          <w:szCs w:val="22"/>
          <w:lang w:eastAsia="zh-CN"/>
        </w:rPr>
        <w:t xml:space="preserve">prowadzonego pn. „Świadczenie usług w zakresie w zakresie obsług technicznych, napraw bieżących </w:t>
      </w:r>
      <w:r>
        <w:rPr>
          <w:rFonts w:ascii="Arial Narrow" w:hAnsi="Arial Narrow" w:cs="Tahoma"/>
          <w:sz w:val="22"/>
          <w:szCs w:val="22"/>
          <w:lang w:eastAsia="zh-CN"/>
        </w:rPr>
        <w:br/>
      </w:r>
      <w:r w:rsidRPr="00171573">
        <w:rPr>
          <w:rFonts w:ascii="Arial Narrow" w:hAnsi="Arial Narrow" w:cs="Tahoma"/>
          <w:sz w:val="22"/>
          <w:szCs w:val="22"/>
          <w:lang w:eastAsia="zh-CN"/>
        </w:rPr>
        <w:t xml:space="preserve">i powypadkowych pojazdów służbowych użytkowanych przez </w:t>
      </w:r>
      <w:r w:rsidR="00C144D2">
        <w:rPr>
          <w:rFonts w:ascii="Arial Narrow" w:hAnsi="Arial Narrow" w:cs="Tahoma"/>
          <w:sz w:val="22"/>
          <w:szCs w:val="22"/>
          <w:lang w:eastAsia="zh-CN"/>
        </w:rPr>
        <w:t>KMP Leszno</w:t>
      </w:r>
      <w:r w:rsidRPr="00171573">
        <w:rPr>
          <w:rFonts w:ascii="Arial Narrow" w:hAnsi="Arial Narrow" w:cs="Tahoma"/>
          <w:sz w:val="22"/>
          <w:szCs w:val="22"/>
          <w:lang w:eastAsia="zh-CN"/>
        </w:rPr>
        <w:t>”</w:t>
      </w:r>
      <w:r w:rsidRPr="00171573">
        <w:rPr>
          <w:rFonts w:ascii="Arial Narrow" w:hAnsi="Arial Narrow" w:cs="Tahoma"/>
          <w:b/>
          <w:sz w:val="22"/>
          <w:szCs w:val="22"/>
          <w:lang w:eastAsia="zh-CN"/>
        </w:rPr>
        <w:t xml:space="preserve"> </w:t>
      </w:r>
      <w:r w:rsidRPr="00171573">
        <w:rPr>
          <w:rFonts w:ascii="Arial Narrow" w:hAnsi="Arial Narrow" w:cs="Tahoma"/>
          <w:sz w:val="22"/>
          <w:szCs w:val="22"/>
          <w:lang w:eastAsia="zh-CN"/>
        </w:rPr>
        <w:t>o numerze referencyjnym ZZP.2380.</w:t>
      </w:r>
      <w:r w:rsidR="004345EF">
        <w:rPr>
          <w:rFonts w:ascii="Arial Narrow" w:hAnsi="Arial Narrow" w:cs="Tahoma"/>
          <w:sz w:val="22"/>
          <w:szCs w:val="22"/>
          <w:lang w:eastAsia="zh-CN"/>
        </w:rPr>
        <w:t>100</w:t>
      </w:r>
      <w:r w:rsidRPr="00171573">
        <w:rPr>
          <w:rFonts w:ascii="Arial Narrow" w:hAnsi="Arial Narrow" w:cs="Tahoma"/>
          <w:sz w:val="22"/>
          <w:szCs w:val="22"/>
          <w:lang w:eastAsia="zh-CN"/>
        </w:rPr>
        <w:t xml:space="preserve">.2024, </w:t>
      </w:r>
      <w:r>
        <w:rPr>
          <w:rFonts w:ascii="Arial Narrow" w:hAnsi="Arial Narrow" w:cs="Tahoma"/>
          <w:sz w:val="22"/>
          <w:szCs w:val="22"/>
          <w:lang w:eastAsia="zh-CN"/>
        </w:rPr>
        <w:br/>
      </w:r>
      <w:r w:rsidRPr="00171573">
        <w:rPr>
          <w:rFonts w:ascii="Arial Narrow" w:hAnsi="Arial Narrow" w:cs="Tahoma"/>
          <w:sz w:val="22"/>
          <w:szCs w:val="22"/>
          <w:lang w:eastAsia="zh-CN"/>
        </w:rPr>
        <w:t xml:space="preserve">w trybie </w:t>
      </w:r>
      <w:r>
        <w:rPr>
          <w:rFonts w:ascii="Arial Narrow" w:hAnsi="Arial Narrow" w:cs="Tahoma"/>
          <w:sz w:val="22"/>
          <w:szCs w:val="22"/>
          <w:lang w:eastAsia="zh-CN"/>
        </w:rPr>
        <w:t>zamówienia podstawowego</w:t>
      </w:r>
      <w:r w:rsidRPr="00171573">
        <w:rPr>
          <w:rFonts w:ascii="Arial Narrow" w:hAnsi="Arial Narrow" w:cs="Tahoma"/>
          <w:sz w:val="22"/>
          <w:szCs w:val="22"/>
          <w:lang w:eastAsia="zh-CN"/>
        </w:rPr>
        <w:t xml:space="preserve">, na podstawie art. </w:t>
      </w:r>
      <w:r>
        <w:rPr>
          <w:rFonts w:ascii="Arial Narrow" w:hAnsi="Arial Narrow" w:cs="Tahoma"/>
          <w:sz w:val="22"/>
          <w:szCs w:val="22"/>
          <w:lang w:eastAsia="zh-CN"/>
        </w:rPr>
        <w:t>275 pkt. 1</w:t>
      </w:r>
      <w:r w:rsidRPr="00171573">
        <w:rPr>
          <w:rFonts w:ascii="Arial Narrow" w:hAnsi="Arial Narrow" w:cs="Tahoma"/>
          <w:sz w:val="22"/>
          <w:szCs w:val="22"/>
          <w:lang w:eastAsia="zh-CN"/>
        </w:rPr>
        <w:t xml:space="preserve"> ustawy Prawo zamówień publicznych (Dz.U. </w:t>
      </w:r>
      <w:r w:rsidRPr="00171573">
        <w:rPr>
          <w:rFonts w:ascii="Arial Narrow" w:hAnsi="Arial Narrow" w:cs="Tahoma"/>
          <w:sz w:val="22"/>
          <w:szCs w:val="22"/>
        </w:rPr>
        <w:t>z 202</w:t>
      </w:r>
      <w:r>
        <w:rPr>
          <w:rFonts w:ascii="Arial Narrow" w:hAnsi="Arial Narrow" w:cs="Tahoma"/>
          <w:sz w:val="22"/>
          <w:szCs w:val="22"/>
        </w:rPr>
        <w:t>4</w:t>
      </w:r>
      <w:r w:rsidRPr="00171573">
        <w:rPr>
          <w:rFonts w:ascii="Arial Narrow" w:hAnsi="Arial Narrow" w:cs="Tahoma"/>
          <w:sz w:val="22"/>
          <w:szCs w:val="22"/>
        </w:rPr>
        <w:t xml:space="preserve"> r., poz. </w:t>
      </w:r>
      <w:r>
        <w:rPr>
          <w:rFonts w:ascii="Arial Narrow" w:hAnsi="Arial Narrow" w:cs="Tahoma"/>
          <w:sz w:val="22"/>
          <w:szCs w:val="22"/>
        </w:rPr>
        <w:t>1320</w:t>
      </w:r>
      <w:r w:rsidRPr="00171573">
        <w:rPr>
          <w:rFonts w:ascii="Arial Narrow" w:hAnsi="Arial Narrow" w:cs="Tahoma"/>
          <w:sz w:val="22"/>
          <w:szCs w:val="22"/>
        </w:rPr>
        <w:t xml:space="preserve"> - dalej „PZP”), została zawarta umowa o następującej treści:</w:t>
      </w:r>
    </w:p>
    <w:p w:rsidR="00DA78A0" w:rsidRDefault="00DA78A0" w:rsidP="00A02F6F">
      <w:pPr>
        <w:ind w:left="0"/>
        <w:rPr>
          <w:rFonts w:ascii="Calibri" w:eastAsia="Calibri" w:hAnsi="Calibri"/>
          <w:sz w:val="22"/>
          <w:szCs w:val="22"/>
          <w:lang w:eastAsia="en-US"/>
        </w:rPr>
      </w:pPr>
    </w:p>
    <w:p w:rsidR="00225430" w:rsidRPr="00965A00" w:rsidRDefault="00225430" w:rsidP="00930578">
      <w:pPr>
        <w:ind w:left="0"/>
        <w:jc w:val="center"/>
        <w:rPr>
          <w:rFonts w:ascii="Arial Narrow" w:hAnsi="Arial Narrow" w:cs="Arial"/>
          <w:sz w:val="22"/>
          <w:szCs w:val="22"/>
        </w:rPr>
      </w:pPr>
      <w:r w:rsidRPr="00965A00">
        <w:rPr>
          <w:rFonts w:ascii="Arial Narrow" w:hAnsi="Arial Narrow" w:cs="Cambria"/>
          <w:b/>
          <w:sz w:val="22"/>
          <w:szCs w:val="22"/>
        </w:rPr>
        <w:t>§ 1</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Zakres i zasady świadczenia usług</w:t>
      </w:r>
      <w:r w:rsidR="00930578">
        <w:rPr>
          <w:rFonts w:ascii="Arial Narrow" w:hAnsi="Arial Narrow" w:cs="Cambria"/>
          <w:b/>
          <w:sz w:val="22"/>
          <w:szCs w:val="22"/>
        </w:rPr>
        <w:t>]</w:t>
      </w:r>
    </w:p>
    <w:p w:rsidR="00225430" w:rsidRPr="00965A00" w:rsidRDefault="00225430" w:rsidP="004C5479">
      <w:pPr>
        <w:numPr>
          <w:ilvl w:val="1"/>
          <w:numId w:val="34"/>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Zamawiający powierza, a Wykonawca zobowiązuje się świadczyć usługi </w:t>
      </w:r>
      <w:r w:rsidRPr="00965A00">
        <w:rPr>
          <w:rFonts w:ascii="Arial Narrow" w:hAnsi="Arial Narrow" w:cs="Tahoma"/>
          <w:sz w:val="22"/>
          <w:szCs w:val="22"/>
        </w:rPr>
        <w:t xml:space="preserve">w zakresie obsługi technicznej, napraw bieżących i </w:t>
      </w:r>
      <w:r w:rsidRPr="00BC1809">
        <w:rPr>
          <w:rFonts w:ascii="Arial Narrow" w:hAnsi="Arial Narrow" w:cs="Tahoma"/>
          <w:sz w:val="22"/>
          <w:szCs w:val="22"/>
        </w:rPr>
        <w:t xml:space="preserve">powypadkowych </w:t>
      </w:r>
      <w:r w:rsidRPr="00BC1809">
        <w:rPr>
          <w:rFonts w:ascii="Arial Narrow" w:hAnsi="Arial Narrow" w:cs="Arial"/>
          <w:sz w:val="22"/>
          <w:szCs w:val="22"/>
        </w:rPr>
        <w:t xml:space="preserve">pojazdów służbowych zwanych w dalszej części umowy „usługami”, użytkowanych przez Komendę </w:t>
      </w:r>
      <w:r w:rsidR="00C144D2">
        <w:rPr>
          <w:rFonts w:ascii="Arial Narrow" w:hAnsi="Arial Narrow" w:cs="Arial"/>
          <w:sz w:val="22"/>
          <w:szCs w:val="22"/>
        </w:rPr>
        <w:t>Miejską Policji w Leszni</w:t>
      </w:r>
      <w:r w:rsidR="005D2FDB">
        <w:rPr>
          <w:rFonts w:ascii="Arial Narrow" w:hAnsi="Arial Narrow" w:cs="Arial"/>
          <w:sz w:val="22"/>
          <w:szCs w:val="22"/>
        </w:rPr>
        <w:t>e.</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Zakres przedmiotu umowy obejmuje:</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obsługę techniczną, co należy rozumieć jako diagnostykę (ocenę stanu technicznego), w tym również diagnostykę komputerową (odczyt kodów błędów, diagnozę usterek) pojazdu, zgodnie z zakresem przewidzianym przez producenta pojazdu przy określonym przebiegu/wieku pojazdu oraz wymianę oleju silnikowego wraz z filtrem oleju, filtrem powietrza, filtrem kabiny oraz filtrem paliwa, mycie nadwozia pojazdu i odkurzenie jego wnętrza, a także sprawdzenia prawidłowości działania sygnalizacji uprzywilejowania oraz stanu agregatu prądotwórczego, jeżeli pojazd jest w niego wyposażony. Wszelkie czynności niezbędne do przywrócenia sprawności pojazdu, wykraczające poza zakres obsługi technicznej oraz części zamienne zakwalifikowane podczas diagnostyki pojazdu do wymiany lub naprawy, zostaną uwzględnione w kosztorysie naprawy, o którym mowa w </w:t>
      </w:r>
      <w:r w:rsidRPr="00965A00">
        <w:rPr>
          <w:rFonts w:ascii="Arial Narrow" w:hAnsi="Arial Narrow" w:cs="Cambria"/>
          <w:sz w:val="22"/>
          <w:szCs w:val="22"/>
        </w:rPr>
        <w:t>§ 3 ust. 1 umowy</w:t>
      </w:r>
      <w:r>
        <w:rPr>
          <w:rFonts w:ascii="Arial Narrow" w:hAnsi="Arial Narrow" w:cs="Cambria"/>
          <w:sz w:val="22"/>
          <w:szCs w:val="22"/>
        </w:rPr>
        <w:t>;</w:t>
      </w:r>
      <w:r w:rsidRPr="00965A00">
        <w:rPr>
          <w:rFonts w:ascii="Arial Narrow" w:hAnsi="Arial Narrow" w:cs="Cambria"/>
          <w:sz w:val="22"/>
          <w:szCs w:val="22"/>
        </w:rPr>
        <w:t xml:space="preserve"> </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naprawy bieżące co należy rozumieć jako diagnostykę oraz wymianę uszkodzonych części mechanicznych </w:t>
      </w:r>
      <w:r w:rsidRPr="00CA3511">
        <w:rPr>
          <w:rFonts w:ascii="Arial Narrow" w:hAnsi="Arial Narrow" w:cs="Arial"/>
          <w:sz w:val="22"/>
          <w:szCs w:val="22"/>
        </w:rPr>
        <w:br/>
        <w:t xml:space="preserve">i elektrycznych w wyniku awarii, która wystąpiła w trakcie użytkowania pojazdu, oraz mycia nadwozia pojazdu </w:t>
      </w:r>
      <w:r w:rsidRPr="00CA3511">
        <w:rPr>
          <w:rFonts w:ascii="Arial Narrow" w:hAnsi="Arial Narrow" w:cs="Arial"/>
          <w:sz w:val="22"/>
          <w:szCs w:val="22"/>
        </w:rPr>
        <w:br/>
        <w:t>i odkurzania jego wnętrza, a także sprawdzenia prawidłowości działania sygnalizacji uprzywilejowania;</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naprawy powypadkowe co należy rozumieć jako diagnostykę pojazdu oraz wykonanie kompleksowej naprawy pojazdu    uszkodzonego w wyniku kolizji drogowej, wypadku lub innego uszkodzenia niezwiązanego z ruchem pojazdu</w:t>
      </w:r>
      <w:bookmarkStart w:id="50" w:name="_Hlk135215873"/>
      <w:r>
        <w:rPr>
          <w:rFonts w:ascii="Arial Narrow" w:hAnsi="Arial Narrow" w:cs="Cambria"/>
          <w:sz w:val="22"/>
          <w:szCs w:val="22"/>
        </w:rPr>
        <w:t>;</w:t>
      </w:r>
    </w:p>
    <w:p w:rsidR="00225430"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wymianę ogumienia co należy rozumieć jako sezonową wymianę kół lub opon w pojazdach objętych umową wraz z wyważeniem. Zamawiający zastrzega sobie możliwość wymiany pozasezonowej ogumienia. Zamawiający zaopatrzy Wykonawcę w opony potrzebne do przeprowadzenie w/w czynności</w:t>
      </w:r>
      <w:bookmarkEnd w:id="50"/>
      <w:r w:rsidR="00FA3B5E">
        <w:rPr>
          <w:rFonts w:ascii="Arial Narrow" w:hAnsi="Arial Narrow" w:cs="Cambria"/>
          <w:sz w:val="22"/>
          <w:szCs w:val="22"/>
        </w:rPr>
        <w:t>. Komplet kół lub opon rozumiane jako 4 szt.;</w:t>
      </w:r>
    </w:p>
    <w:p w:rsidR="00225430" w:rsidRPr="00CA3511" w:rsidRDefault="00225430" w:rsidP="004C5479">
      <w:pPr>
        <w:numPr>
          <w:ilvl w:val="0"/>
          <w:numId w:val="35"/>
        </w:numPr>
        <w:tabs>
          <w:tab w:val="left"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naprawę opony co należy rozumieć jako przywrócenie pierwotnego stanu technicznego opony poprzez jej załatanie, zakołkowanie, uszczelnienie, wymianę zaworu ciśnienia w feldze w sposób pozwalający na dalszą eksploatację.</w:t>
      </w:r>
    </w:p>
    <w:p w:rsidR="00225430" w:rsidRPr="00965A00" w:rsidRDefault="00225430" w:rsidP="00225430">
      <w:pPr>
        <w:tabs>
          <w:tab w:val="left" w:pos="426"/>
        </w:tabs>
        <w:ind w:left="426"/>
        <w:rPr>
          <w:rFonts w:ascii="Arial Narrow" w:hAnsi="Arial Narrow" w:cs="Arial"/>
          <w:sz w:val="22"/>
          <w:szCs w:val="22"/>
        </w:rPr>
      </w:pPr>
      <w:r w:rsidRPr="00965A00">
        <w:rPr>
          <w:rFonts w:ascii="Arial Narrow" w:hAnsi="Arial Narrow" w:cs="Arial"/>
          <w:sz w:val="22"/>
          <w:szCs w:val="22"/>
        </w:rPr>
        <w:t xml:space="preserve">Wykonawca wykona obsługę techniczną zgodnie z zaleceniami producenta pojazdu przy określonym przebiegu lub czasookresie, a naprawę pojazdu poprzez przywrócenie jego pełnej sprawności technicznej, zgodnie </w:t>
      </w:r>
      <w:r w:rsidRPr="00965A00">
        <w:rPr>
          <w:rFonts w:ascii="Arial Narrow" w:hAnsi="Arial Narrow" w:cs="Arial"/>
          <w:sz w:val="22"/>
          <w:szCs w:val="22"/>
        </w:rPr>
        <w:br/>
        <w:t>z technologią naprawy, z zachowaniem jego pierwotnych parametrów techniczno-użytkowych.</w:t>
      </w:r>
    </w:p>
    <w:p w:rsidR="00225430" w:rsidRPr="00965A00" w:rsidRDefault="00225430" w:rsidP="004C5479">
      <w:pPr>
        <w:numPr>
          <w:ilvl w:val="1"/>
          <w:numId w:val="34"/>
        </w:numPr>
        <w:tabs>
          <w:tab w:val="left" w:pos="426"/>
        </w:tabs>
        <w:ind w:hanging="1440"/>
        <w:contextualSpacing w:val="0"/>
        <w:jc w:val="both"/>
        <w:rPr>
          <w:rFonts w:ascii="Arial Narrow" w:hAnsi="Arial Narrow" w:cs="Arial"/>
          <w:sz w:val="22"/>
          <w:szCs w:val="22"/>
        </w:rPr>
      </w:pPr>
      <w:r w:rsidRPr="00965A00">
        <w:rPr>
          <w:rFonts w:ascii="Arial Narrow" w:hAnsi="Arial Narrow" w:cs="Arial"/>
          <w:sz w:val="22"/>
          <w:szCs w:val="22"/>
        </w:rPr>
        <w:t>Wykonanie usługi dla każdego z pojazdów, o których mowa w ust. 1 będzie odbywało się wg następujących zasad:</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w przypadku wystąpienia awarii lub zdarzenia drogowego skutkującego brakiem możliwości samodzielnego poruszania się pojazdu, Wykonawca dokona holowania pojazdu z miejsca jego postoju do własnego warsztatu samochodowego, przy czym Wykonawca zapewni możliwość całodobowego holowania, w czasie nie dłuższym niż 12 godzin, licząc od telefonicznego zgłoszenia;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Zamawiający dostarczy pojazd do warsztatu Wykonawcy we własnym zakresie, w przypadku, gdy wskazany do naprawy pojazd posiada zdolność samodzielnego poruszania się;</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lastRenderedPageBreak/>
        <w:t xml:space="preserve">dostarczenie pojazdu do naprawy Wykonawcy odbywać się będzie każdorazowo za pisemnym potwierdzeniem </w:t>
      </w:r>
      <w:r>
        <w:rPr>
          <w:rFonts w:ascii="Arial Narrow" w:hAnsi="Arial Narrow" w:cs="Arial"/>
          <w:sz w:val="22"/>
          <w:szCs w:val="22"/>
        </w:rPr>
        <w:br/>
      </w:r>
      <w:r w:rsidRPr="00CA3511">
        <w:rPr>
          <w:rFonts w:ascii="Arial Narrow" w:hAnsi="Arial Narrow" w:cs="Arial"/>
          <w:sz w:val="22"/>
          <w:szCs w:val="22"/>
        </w:rPr>
        <w:t>z uwzględnieniem daty i godziny odbioru;</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przed przystąpieniem do wykonania usługi, wykonawca dokona precyzyjnej diagnozy pojazdu oraz sporządzi </w:t>
      </w:r>
      <w:r w:rsidRPr="00CA3511">
        <w:rPr>
          <w:rFonts w:ascii="Arial Narrow" w:hAnsi="Arial Narrow" w:cs="Arial"/>
          <w:sz w:val="22"/>
          <w:szCs w:val="22"/>
        </w:rPr>
        <w:br/>
        <w:t>i przedstawi Zamawiającemu kosztorys usługi;</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Wykonawca przystąpi do wykonania usługi, po zatwierdzeniu kosztorysu usługi i przekazaniu przez Zamawiającego pisemnego zlecenia wykonania usługi; </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po dokonanej usłudze, Wykonawca zgłosi Zamawiającemu gotowość do odbioru pojazdu, a Zamawiający odbierze pojazd z warsztatu Wykonawcy na własny koszt;</w:t>
      </w:r>
    </w:p>
    <w:p w:rsidR="00225430"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wszelkie przemieszczenia pojazdów zleconych do naprawy, dokonywane przez Wykonawcę odbywać się będą przy użyciu pojazdu typu laweta. Dopuszczalne jest dokonanie próby drogowej </w:t>
      </w:r>
      <w:bookmarkStart w:id="51" w:name="_Hlk161644694"/>
      <w:r w:rsidRPr="00CA3511">
        <w:rPr>
          <w:rFonts w:ascii="Arial Narrow" w:hAnsi="Arial Narrow" w:cs="Arial"/>
          <w:sz w:val="22"/>
          <w:szCs w:val="22"/>
        </w:rPr>
        <w:t>tylko i wyłącznie po widocznym oznakowaniu pojazdu tablicą magnetyczna z przodu i z tyłu barwy żółtej z czarnym napisem „Przejazd techniczny” o wymiarach minimum formatu A4;</w:t>
      </w:r>
      <w:bookmarkEnd w:id="51"/>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Cambria"/>
          <w:sz w:val="22"/>
          <w:szCs w:val="22"/>
        </w:rPr>
        <w:t xml:space="preserve">Wykonawca w celu realizacji usługi zobowiązany jest każdorazowo do przedłożenia kosztorysu obsługi lub naprawy w terminie 2 dni roboczych </w:t>
      </w:r>
      <w:r w:rsidRPr="00CA3511">
        <w:rPr>
          <w:rFonts w:ascii="Arial Narrow" w:hAnsi="Arial Narrow" w:cs="Arial"/>
          <w:sz w:val="22"/>
          <w:szCs w:val="22"/>
        </w:rPr>
        <w:t>(od poniedziałku do piątku, z wyłączeniem dni ustawowo wolnych od pracy)</w:t>
      </w:r>
      <w:r w:rsidRPr="00CA3511">
        <w:rPr>
          <w:rFonts w:ascii="Arial Narrow" w:hAnsi="Arial Narrow" w:cs="Cambria"/>
          <w:sz w:val="22"/>
          <w:szCs w:val="22"/>
        </w:rPr>
        <w:t xml:space="preserve"> od momentu skutecznego dostarczenia pojazdu do warsztatu Wykonawcy. Warunkiem rozpoczęcia realizacji usługi jest zaakceptowanie kosztorysu przez Zamawiającego</w:t>
      </w:r>
      <w:r>
        <w:rPr>
          <w:rFonts w:ascii="Arial Narrow" w:hAnsi="Arial Narrow" w:cs="Cambria"/>
          <w:sz w:val="22"/>
          <w:szCs w:val="22"/>
        </w:rPr>
        <w:t>;</w:t>
      </w:r>
    </w:p>
    <w:p w:rsidR="00225430" w:rsidRPr="00CA3511" w:rsidRDefault="00225430" w:rsidP="004C5479">
      <w:pPr>
        <w:numPr>
          <w:ilvl w:val="0"/>
          <w:numId w:val="36"/>
        </w:numPr>
        <w:tabs>
          <w:tab w:val="num" w:pos="851"/>
        </w:tabs>
        <w:ind w:left="851" w:hanging="425"/>
        <w:contextualSpacing w:val="0"/>
        <w:jc w:val="both"/>
        <w:rPr>
          <w:rFonts w:ascii="Arial Narrow" w:hAnsi="Arial Narrow" w:cs="Arial"/>
          <w:sz w:val="22"/>
          <w:szCs w:val="22"/>
        </w:rPr>
      </w:pPr>
      <w:r w:rsidRPr="00CA3511">
        <w:rPr>
          <w:rFonts w:ascii="Arial Narrow" w:hAnsi="Arial Narrow" w:cs="Arial"/>
          <w:sz w:val="22"/>
          <w:szCs w:val="22"/>
        </w:rPr>
        <w:t xml:space="preserve">wzór zlecenia pojazdu do naprawy stanowi załącznik nr 1 do niniejszej umowy. </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Wykaz pojazdów służbowych objętych usługą w ramach niniejszej umowy określa załącznik nr 2 do umowy, przy czym wskazana ilość i rodzaj pojazdów ma charakter szacunkowy, a faktyczna liczba i rodzaj pojazdów podlegających usługom będzie zależna od ilości kolizji z udziałem pojazdów służbowych lub ich uszkodzeń oraz w zależności od ilości i rodzaju pojazdów nabywanych lub wycofywanych z eksploatacji. Zamawiający dopuszcza możliwość zlecenia naprawy pojazdu tego samego typu innemu podmiotowi, z którym posiada zawartą umowę w danym zakresie.</w:t>
      </w:r>
    </w:p>
    <w:p w:rsidR="00225430" w:rsidRPr="00965A0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Oznaczenie pojazdu w wykazie, o którym mowa w ust. 4 może ulec zmianie w zależności od zaistniałych okoliczności </w:t>
      </w:r>
    </w:p>
    <w:p w:rsidR="00225430" w:rsidRPr="00965A00" w:rsidRDefault="00225430" w:rsidP="00225430">
      <w:pPr>
        <w:ind w:left="426"/>
        <w:rPr>
          <w:rFonts w:ascii="Arial Narrow" w:hAnsi="Arial Narrow" w:cs="Cambria"/>
          <w:sz w:val="22"/>
          <w:szCs w:val="22"/>
        </w:rPr>
      </w:pPr>
      <w:r w:rsidRPr="00965A00">
        <w:rPr>
          <w:rFonts w:ascii="Arial Narrow" w:hAnsi="Arial Narrow" w:cs="Cambria"/>
          <w:sz w:val="22"/>
          <w:szCs w:val="22"/>
        </w:rPr>
        <w:t>(wycofanie, przydział).</w:t>
      </w:r>
    </w:p>
    <w:p w:rsidR="00225430"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rsidR="00225430" w:rsidRPr="00CA3511" w:rsidRDefault="00225430" w:rsidP="004C5479">
      <w:pPr>
        <w:numPr>
          <w:ilvl w:val="1"/>
          <w:numId w:val="34"/>
        </w:numPr>
        <w:tabs>
          <w:tab w:val="num" w:pos="426"/>
        </w:tabs>
        <w:ind w:left="426" w:hanging="426"/>
        <w:contextualSpacing w:val="0"/>
        <w:jc w:val="both"/>
        <w:rPr>
          <w:rFonts w:ascii="Arial Narrow" w:hAnsi="Arial Narrow" w:cs="Cambria"/>
          <w:sz w:val="22"/>
          <w:szCs w:val="22"/>
        </w:rPr>
      </w:pPr>
      <w:r w:rsidRPr="00CA3511">
        <w:rPr>
          <w:rFonts w:ascii="Arial Narrow" w:hAnsi="Arial Narrow" w:cs="Cambria"/>
          <w:i/>
          <w:sz w:val="22"/>
          <w:szCs w:val="22"/>
        </w:rPr>
        <w:t xml:space="preserve">Wykonawca w celu realizacji niniejszej umowy, w czasie jej trwania będzie polegać na zasobach podmiotu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(oznaczenie podmiotu) w postaci </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(rodzaj udostępnionego zasobu) zgodnie z oświadczeniem tego podmiotu z dnia</w:t>
      </w:r>
      <w:r w:rsidRPr="00930578">
        <w:rPr>
          <w:rFonts w:ascii="Arial Narrow" w:hAnsi="Arial Narrow" w:cs="Cambria"/>
          <w:i/>
          <w:sz w:val="22"/>
          <w:szCs w:val="22"/>
          <w:highlight w:val="yellow"/>
        </w:rPr>
        <w:t>……………….</w:t>
      </w:r>
      <w:r w:rsidRPr="00CA3511">
        <w:rPr>
          <w:rFonts w:ascii="Arial Narrow" w:hAnsi="Arial Narrow" w:cs="Cambria"/>
          <w:i/>
          <w:sz w:val="22"/>
          <w:szCs w:val="22"/>
        </w:rPr>
        <w:t xml:space="preserve"> złożony wraz z ofertą Wykonawcy. Podmiot ten będzie brał udział w realizacji zamówienia. (ustęp ten zostanie wprowadzony w przypadku wystąpienia okoliczności, o których w nim mowa).</w:t>
      </w:r>
    </w:p>
    <w:p w:rsidR="00122C08" w:rsidRDefault="00122C08" w:rsidP="00122C08">
      <w:pPr>
        <w:ind w:left="0"/>
        <w:rPr>
          <w:rFonts w:ascii="Arial Narrow" w:hAnsi="Arial Narrow" w:cs="Arial"/>
          <w:b/>
          <w:bCs/>
          <w:sz w:val="22"/>
          <w:szCs w:val="22"/>
          <w:lang w:eastAsia="zh-CN"/>
        </w:rPr>
      </w:pPr>
    </w:p>
    <w:p w:rsidR="00225430" w:rsidRPr="00965A00" w:rsidRDefault="00225430" w:rsidP="00930578">
      <w:pPr>
        <w:ind w:left="0"/>
        <w:jc w:val="center"/>
        <w:rPr>
          <w:rFonts w:ascii="Arial Narrow" w:hAnsi="Arial Narrow"/>
          <w:sz w:val="22"/>
          <w:szCs w:val="22"/>
        </w:rPr>
      </w:pPr>
      <w:r w:rsidRPr="00965A00">
        <w:rPr>
          <w:rFonts w:ascii="Arial Narrow" w:hAnsi="Arial Narrow" w:cs="Cambria"/>
          <w:b/>
          <w:sz w:val="22"/>
          <w:szCs w:val="22"/>
        </w:rPr>
        <w:t>§ 2</w:t>
      </w:r>
      <w:r w:rsidR="00930578" w:rsidRPr="00930578">
        <w:rPr>
          <w:rFonts w:ascii="Arial Narrow" w:hAnsi="Arial Narrow" w:cs="Cambria"/>
          <w:b/>
          <w:sz w:val="22"/>
          <w:szCs w:val="22"/>
        </w:rPr>
        <w:t xml:space="preserve"> </w:t>
      </w:r>
      <w:r w:rsidR="00930578">
        <w:rPr>
          <w:rFonts w:ascii="Arial Narrow" w:hAnsi="Arial Narrow" w:cs="Cambria"/>
          <w:b/>
          <w:sz w:val="22"/>
          <w:szCs w:val="22"/>
        </w:rPr>
        <w:t>[</w:t>
      </w:r>
      <w:r w:rsidR="00930578" w:rsidRPr="00965A00">
        <w:rPr>
          <w:rFonts w:ascii="Arial Narrow" w:hAnsi="Arial Narrow" w:cs="Cambria"/>
          <w:b/>
          <w:sz w:val="22"/>
          <w:szCs w:val="22"/>
        </w:rPr>
        <w:t>Podwykonawcy</w:t>
      </w:r>
      <w:r w:rsidR="00930578">
        <w:rPr>
          <w:rFonts w:ascii="Arial Narrow" w:hAnsi="Arial Narrow" w:cs="Cambria"/>
          <w:b/>
          <w:sz w:val="22"/>
          <w:szCs w:val="22"/>
        </w:rPr>
        <w:t>]</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Jeżeli powierzenie podwykonawcy części zamówienia następuje w trakcie jego realizacji, Wykonawca zobowiązany jest zgłosić ten fakt Zamawiającemu, podając część zamówienia powierzoną podwykonawcy wraz z jego nazwą.</w:t>
      </w:r>
    </w:p>
    <w:p w:rsidR="00225430" w:rsidRPr="002D2A2F"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cs="Cambria"/>
          <w:sz w:val="22"/>
          <w:szCs w:val="22"/>
        </w:rPr>
        <w:t>Jeżeli Zamawiający stwierdzi, że wobec danego podwykonawcy zachodzą podstawy wykluczenia, Wykonawca zobowiązany jest zastąpić tego podwykonawcę lub zrezygnować z powierzenia wykonania części zamówienia temu podwykonawcy</w:t>
      </w:r>
    </w:p>
    <w:p w:rsidR="00225430" w:rsidRPr="00225430" w:rsidRDefault="00225430" w:rsidP="00930578">
      <w:pPr>
        <w:pStyle w:val="Akapitzlist"/>
        <w:numPr>
          <w:ilvl w:val="0"/>
          <w:numId w:val="37"/>
        </w:numPr>
        <w:jc w:val="both"/>
        <w:rPr>
          <w:rFonts w:ascii="Arial Narrow" w:hAnsi="Arial Narrow" w:cs="Cambria"/>
          <w:sz w:val="22"/>
          <w:szCs w:val="22"/>
        </w:rPr>
      </w:pPr>
      <w:r w:rsidRPr="002D2A2F">
        <w:rPr>
          <w:rFonts w:ascii="Arial Narrow" w:hAnsi="Arial Narrow"/>
          <w:sz w:val="22"/>
          <w:szCs w:val="22"/>
          <w:shd w:val="clear" w:color="auto" w:fill="FFFFFF"/>
        </w:rPr>
        <w:t>Powierzenie wykonania części zamówienia podwykonawcom nie zwalnia Wykonawcy z odpowiedzialności za należyte wykonanie tego zamówieni</w:t>
      </w:r>
      <w:r>
        <w:rPr>
          <w:rFonts w:ascii="Arial Narrow" w:hAnsi="Arial Narrow"/>
          <w:sz w:val="22"/>
          <w:szCs w:val="22"/>
          <w:shd w:val="clear" w:color="auto" w:fill="FFFFFF"/>
        </w:rPr>
        <w:t>a.</w:t>
      </w:r>
    </w:p>
    <w:p w:rsidR="00225430" w:rsidRPr="00225430" w:rsidRDefault="00225430" w:rsidP="00930578">
      <w:pPr>
        <w:pStyle w:val="Akapitzlist"/>
        <w:numPr>
          <w:ilvl w:val="0"/>
          <w:numId w:val="37"/>
        </w:numPr>
        <w:jc w:val="both"/>
        <w:rPr>
          <w:rFonts w:ascii="Arial Narrow" w:hAnsi="Arial Narrow" w:cs="Cambria"/>
          <w:sz w:val="22"/>
          <w:szCs w:val="22"/>
        </w:rPr>
      </w:pPr>
      <w:r w:rsidRPr="00225430">
        <w:rPr>
          <w:rFonts w:ascii="Arial Narrow" w:hAnsi="Arial Narrow"/>
          <w:sz w:val="22"/>
          <w:szCs w:val="22"/>
          <w:shd w:val="clear" w:color="auto" w:fill="FFFFFF"/>
        </w:rPr>
        <w:t>Zamawiający dopuszcza możliwość powierzenia wykonania części usług podwykonawcy, przy czym Wykonawca na żądanie Zamawiającego będzie zobowiązany poinformować Zamawiającego o podwykonawcy. Wykonawca ponosi odpowiedzialność za naprawy powierzone podwykonawcy</w:t>
      </w:r>
      <w:r>
        <w:rPr>
          <w:rFonts w:ascii="Arial Narrow" w:hAnsi="Arial Narrow"/>
          <w:sz w:val="22"/>
          <w:szCs w:val="22"/>
          <w:shd w:val="clear" w:color="auto" w:fill="FFFFFF"/>
        </w:rPr>
        <w:t>.</w:t>
      </w:r>
    </w:p>
    <w:p w:rsidR="00122C08" w:rsidRDefault="00122C08" w:rsidP="00122C08">
      <w:pPr>
        <w:ind w:left="0"/>
        <w:rPr>
          <w:rFonts w:ascii="Arial Narrow" w:hAnsi="Arial Narrow" w:cs="Arial"/>
          <w:b/>
          <w:bCs/>
          <w:sz w:val="22"/>
          <w:szCs w:val="22"/>
          <w:lang w:eastAsia="zh-CN"/>
        </w:rPr>
      </w:pPr>
    </w:p>
    <w:p w:rsidR="00225430" w:rsidRPr="00930578" w:rsidRDefault="00225430" w:rsidP="00930578">
      <w:pPr>
        <w:jc w:val="center"/>
        <w:rPr>
          <w:rFonts w:ascii="Arial Narrow" w:hAnsi="Arial Narrow" w:cs="Cambria"/>
          <w:b/>
          <w:sz w:val="22"/>
          <w:szCs w:val="22"/>
        </w:rPr>
      </w:pPr>
      <w:r w:rsidRPr="00965A00">
        <w:rPr>
          <w:rFonts w:ascii="Arial Narrow" w:hAnsi="Arial Narrow" w:cs="Cambria"/>
          <w:b/>
          <w:sz w:val="22"/>
          <w:szCs w:val="22"/>
        </w:rPr>
        <w:t>§ 3</w:t>
      </w:r>
      <w:r w:rsidR="00930578">
        <w:rPr>
          <w:rFonts w:ascii="Arial Narrow" w:hAnsi="Arial Narrow" w:cs="Cambria"/>
          <w:b/>
          <w:sz w:val="22"/>
          <w:szCs w:val="22"/>
        </w:rPr>
        <w:t xml:space="preserve"> [</w:t>
      </w:r>
      <w:r w:rsidRPr="00965A00">
        <w:rPr>
          <w:rFonts w:ascii="Arial Narrow" w:hAnsi="Arial Narrow" w:cs="Cambria"/>
          <w:b/>
          <w:sz w:val="22"/>
          <w:szCs w:val="22"/>
        </w:rPr>
        <w:t>Kosztorys usługi i zlecenie wykonania usługi</w:t>
      </w:r>
      <w:r w:rsidR="00930578">
        <w:rPr>
          <w:rFonts w:ascii="Arial Narrow" w:hAnsi="Arial Narrow" w:cs="Cambria"/>
          <w:b/>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Podstawą ustalenia kosztów świadczenia usługi, oddzielnie dla każdego pojazdu, jest kosztorys usługi EUROTAX, który winien zawierać wszystkie składniki cenotwórcze, w szczególności: ilość roboczogodzin i cenę jednostkową roboczogodziny, upust na części zamienne od EUROTAX oraz ceny poszczególnych części zamiennych, koszty diagnozy, holowania pojazdu oraz wszystkie inne koszty niezbędne dla wykonania usługi, a także przebieg całkowity pojazdu. Podstawą do rozpoczęcia wykonania usługi przez Wykonawcę jest zlecenie, o którym mowa w § 1 ust 3 pkt </w:t>
      </w:r>
      <w:r w:rsidR="00BB5272">
        <w:rPr>
          <w:rFonts w:ascii="Arial Narrow" w:hAnsi="Arial Narrow" w:cs="Cambria"/>
          <w:sz w:val="22"/>
          <w:szCs w:val="22"/>
        </w:rPr>
        <w:t>5</w:t>
      </w:r>
      <w:r w:rsidRPr="00965A00">
        <w:rPr>
          <w:rFonts w:ascii="Arial Narrow" w:hAnsi="Arial Narrow" w:cs="Cambria"/>
          <w:sz w:val="22"/>
          <w:szCs w:val="22"/>
        </w:rPr>
        <w:t xml:space="preserve"> umowy</w:t>
      </w:r>
      <w:r w:rsidR="001B1C21">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 przypadku naprawy powypadkowej, Zamawiający przedłoży Wykonawcy wraz ze zleceniem wykonania naprawy, kosztorys określający wstępny zakres i szacunkowy koszt naprawy. Szczegółowy kosztorys zastanie przedłożony po zdemontowaniu elementów nadwozia w warunkach warsztatowych.</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przedłoży Zamawiającemu kosztorys usługi w terminie 2 dni roboczych</w:t>
      </w:r>
      <w:r w:rsidRPr="00965A00">
        <w:rPr>
          <w:rFonts w:ascii="Arial Narrow" w:hAnsi="Arial Narrow" w:cs="Arial"/>
          <w:sz w:val="22"/>
          <w:szCs w:val="22"/>
        </w:rPr>
        <w:t xml:space="preserve"> (od poniedziałku do piątku, </w:t>
      </w:r>
      <w:r>
        <w:rPr>
          <w:rFonts w:ascii="Arial Narrow" w:hAnsi="Arial Narrow" w:cs="Arial"/>
          <w:sz w:val="22"/>
          <w:szCs w:val="22"/>
        </w:rPr>
        <w:br/>
      </w:r>
      <w:r w:rsidRPr="00965A00">
        <w:rPr>
          <w:rFonts w:ascii="Arial Narrow" w:hAnsi="Arial Narrow" w:cs="Arial"/>
          <w:sz w:val="22"/>
          <w:szCs w:val="22"/>
        </w:rPr>
        <w:t xml:space="preserve">z wyłączeniem dni ustawowo wolnych od pracy) </w:t>
      </w:r>
      <w:r w:rsidRPr="00965A00">
        <w:rPr>
          <w:rFonts w:ascii="Arial Narrow" w:hAnsi="Arial Narrow" w:cs="Cambria"/>
          <w:sz w:val="22"/>
          <w:szCs w:val="22"/>
        </w:rPr>
        <w:t>licząc od dnia dostarczenia pojazdu do warsztatu samochodowego Wykonawcy. Kosztorys winien zawierać aktualny przebieg pojazdu.</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lastRenderedPageBreak/>
        <w:t xml:space="preserve">Zamawiający zastrzega sobie prawo do korekty kosztorysu usługi co do rodzaju zastosowanych części zamiennych </w:t>
      </w:r>
      <w:r w:rsidR="00930578">
        <w:rPr>
          <w:rFonts w:ascii="Arial Narrow" w:hAnsi="Arial Narrow" w:cs="Cambria"/>
          <w:sz w:val="22"/>
          <w:szCs w:val="22"/>
        </w:rPr>
        <w:br/>
      </w:r>
      <w:r w:rsidRPr="00965A00">
        <w:rPr>
          <w:rFonts w:ascii="Arial Narrow" w:hAnsi="Arial Narrow" w:cs="Cambria"/>
          <w:sz w:val="22"/>
          <w:szCs w:val="22"/>
        </w:rPr>
        <w:t xml:space="preserve">i wynagrodzenia za jej wykonanie związanego z tą korektą, w szczególności w przypadku powierzenia Wykonawcy części zamiennych przez Zamawiającego lub wskazania innych zamienników części niż oferowane w kosztorysie. </w:t>
      </w:r>
    </w:p>
    <w:p w:rsidR="00225430" w:rsidRPr="00BB62B6"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Czasochłonności poszczególnych prac w przedłożonym kosztorysie nie będą wyższe niż czasochłonności za te prace wyznaczone w narzędziach informatycznych EUROTAX. W tym zakresie Zamawiający zastrzega sobie prawo do weryfikacji i wprowadzania korekty. Zamawiający dopuszcza złożenie przez Wykonawcę kosztorysu naprawy w innym </w:t>
      </w:r>
      <w:r w:rsidRPr="00BB62B6">
        <w:rPr>
          <w:rFonts w:ascii="Arial Narrow" w:hAnsi="Arial Narrow" w:cs="Cambria"/>
          <w:sz w:val="22"/>
          <w:szCs w:val="22"/>
        </w:rPr>
        <w:t xml:space="preserve">systemie niż EUROTAX, jednak zgodnie z zapisami § 3 umowy weryfikacja zostanie dokonana w narzędziu EUROTAX </w:t>
      </w:r>
    </w:p>
    <w:p w:rsidR="00225430" w:rsidRPr="00BB62B6"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 xml:space="preserve">Uśredniona czasochłonność obsługi technicznej zgodnej w swoim zakresie z wymaganiami producenta pojazdu wynosi 2,3 </w:t>
      </w:r>
      <w:proofErr w:type="spellStart"/>
      <w:r w:rsidRPr="00BB62B6">
        <w:rPr>
          <w:rFonts w:ascii="Arial Narrow" w:hAnsi="Arial Narrow" w:cs="Cambria"/>
          <w:sz w:val="22"/>
          <w:szCs w:val="22"/>
        </w:rPr>
        <w:t>rbg</w:t>
      </w:r>
      <w:proofErr w:type="spellEnd"/>
      <w:r w:rsidRPr="00BB62B6">
        <w:rPr>
          <w:rFonts w:ascii="Arial Narrow" w:hAnsi="Arial Narrow" w:cs="Cambria"/>
          <w:sz w:val="22"/>
          <w:szCs w:val="22"/>
        </w:rPr>
        <w:t>.</w:t>
      </w:r>
    </w:p>
    <w:p w:rsidR="00225430" w:rsidRPr="00965A0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Wyłącznie skutecznie dostarczone przez Zamawiającego zlecenie stanowi podstawę do wykonania usługi, przy czym zlecenie będzie zawierało wartość wynagrodzenia wynikającego z zatwierdzonego kosztorysu oraz dane identyfikujące pojazd (VIN, nr rejestracyjny). Doręczenie zlecenia Wykonawcy może nastąpić pisemnie na adres Wykonawcy w formie wiadomości e-mail. Załącznikiem do zlecenia jest zaakceptowany przez Zamawiającego kosztorys naprawy.</w:t>
      </w:r>
    </w:p>
    <w:p w:rsidR="00225430" w:rsidRPr="00D16F10" w:rsidRDefault="00225430" w:rsidP="004C5479">
      <w:pPr>
        <w:numPr>
          <w:ilvl w:val="0"/>
          <w:numId w:val="38"/>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 przypadku przekazania kosztorysu, którego wartość przekroczy 70% wartości pojazdu Zamawiający zastrzega sobie możliwość anulowania zlecenia a Wykonawca zobowiązany jest oddać pojazd w stanie jak przed naprawą bez </w:t>
      </w:r>
      <w:r w:rsidRPr="00D16F10">
        <w:rPr>
          <w:rFonts w:ascii="Arial Narrow" w:hAnsi="Arial Narrow" w:cs="Cambria"/>
          <w:sz w:val="22"/>
          <w:szCs w:val="22"/>
        </w:rPr>
        <w:t>obciążania Zamawiającego żadnymi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 przypadku przekazania kosztorysu uzupełniającego Zamawiający zastrzega sobie możliwość anulowania całego zlecenia a Wykonawca zobowiązany jest oddać pojazd w stanie jak przed naprawą bez obciążania Zamawiającego kosztami z tego tytułu.</w:t>
      </w:r>
    </w:p>
    <w:p w:rsidR="00225430" w:rsidRPr="00D16F10" w:rsidRDefault="00225430" w:rsidP="004C5479">
      <w:pPr>
        <w:numPr>
          <w:ilvl w:val="0"/>
          <w:numId w:val="38"/>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W przypadku nagłej konieczności uzupełnienia płynów eksploatacyjnych pojazdu, Zamawiający dopuszcza wykonanie usługi za uprzednią zgodą telefoniczną pod nr tel. </w:t>
      </w:r>
      <w:r w:rsidRPr="00930578">
        <w:rPr>
          <w:rFonts w:ascii="Arial Narrow" w:hAnsi="Arial Narrow" w:cs="Cambria"/>
          <w:sz w:val="22"/>
          <w:szCs w:val="22"/>
          <w:highlight w:val="yellow"/>
        </w:rPr>
        <w:t>………………………………………</w:t>
      </w:r>
      <w:r w:rsidRPr="00D16F10">
        <w:rPr>
          <w:rFonts w:ascii="Arial Narrow" w:hAnsi="Arial Narrow" w:cs="Cambria"/>
          <w:sz w:val="22"/>
          <w:szCs w:val="22"/>
        </w:rPr>
        <w:t>, bez konieczności sporządzania przez Wykonawcę kosztorysu</w:t>
      </w:r>
      <w:r>
        <w:rPr>
          <w:rFonts w:ascii="Arial Narrow" w:hAnsi="Arial Narrow" w:cs="Cambria"/>
          <w:sz w:val="22"/>
          <w:szCs w:val="22"/>
        </w:rPr>
        <w:t>.</w:t>
      </w:r>
    </w:p>
    <w:p w:rsidR="00122C08" w:rsidRDefault="00122C08" w:rsidP="00122C08">
      <w:pPr>
        <w:jc w:val="center"/>
        <w:rPr>
          <w:rFonts w:ascii="Arial Narrow" w:hAnsi="Arial Narrow" w:cs="Verdana"/>
          <w:b/>
          <w:sz w:val="22"/>
          <w:szCs w:val="22"/>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4</w:t>
      </w:r>
      <w:r w:rsidR="00930578">
        <w:rPr>
          <w:rFonts w:ascii="Arial Narrow" w:hAnsi="Arial Narrow" w:cs="Cambria"/>
          <w:b/>
          <w:sz w:val="22"/>
          <w:szCs w:val="22"/>
        </w:rPr>
        <w:t xml:space="preserve"> [</w:t>
      </w:r>
      <w:r w:rsidRPr="00965A00">
        <w:rPr>
          <w:rFonts w:ascii="Arial Narrow" w:hAnsi="Arial Narrow" w:cs="Cambria"/>
          <w:b/>
          <w:sz w:val="22"/>
          <w:szCs w:val="22"/>
        </w:rPr>
        <w:t>Części zamienne</w:t>
      </w:r>
      <w:r w:rsidR="00930578">
        <w:rPr>
          <w:rFonts w:ascii="Arial Narrow" w:hAnsi="Arial Narrow" w:cs="Cambria"/>
          <w:b/>
          <w:sz w:val="22"/>
          <w:szCs w:val="22"/>
        </w:rPr>
        <w:t>]</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 dostarczenia Wykonawcy części zamiennej, a Wykonawca zobowiązuje się do montażu w pojeździe części zamiennej przekazanej przez Zamawiającego i obniżenia ceny naprawy pojazdu o wartość części, którą pierwotnie wyceniono w kosztorysie naprawy.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 korygowania zaproponowanych cen części zamiennych do wysokości przeciętnych cen rynkowych, a także w uzasadnionych przypadkach dopuszczać będzie wartości robocizny oraz części zamiennych przekraczających ceny EUROTAX, uwzględniające upust cenowy.</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Zamawiający na pisemny wniosek Wykonawcy dopuszcza stosowanie w naprawie części używanych lub regenerowanych z wyłączeniem wymienionych w rozporządzeniu Ministra Infrastruktury z dnia 28 września 2005 r. </w:t>
      </w:r>
      <w:r>
        <w:rPr>
          <w:rFonts w:ascii="Arial Narrow" w:hAnsi="Arial Narrow" w:cs="Cambria"/>
          <w:sz w:val="22"/>
          <w:szCs w:val="22"/>
        </w:rPr>
        <w:br/>
      </w:r>
      <w:r w:rsidRPr="00965A00">
        <w:rPr>
          <w:rFonts w:ascii="Arial Narrow" w:hAnsi="Arial Narrow" w:cs="Cambria"/>
          <w:sz w:val="22"/>
          <w:szCs w:val="22"/>
        </w:rPr>
        <w:t xml:space="preserve">w sprawie wykazu przedmiotów wyposażenia i części wymontowanych z pojazdów, których ponowne użycie zagraża bezpieczeństwu ruchu drogowego lub negatywnie wpływa na środowisko (Dz.U. z 2005, Nr 201, poz.  1666), </w:t>
      </w:r>
      <w:r>
        <w:rPr>
          <w:rFonts w:ascii="Arial Narrow" w:hAnsi="Arial Narrow" w:cs="Cambria"/>
          <w:sz w:val="22"/>
          <w:szCs w:val="22"/>
        </w:rPr>
        <w:br/>
      </w:r>
      <w:r w:rsidRPr="00965A00">
        <w:rPr>
          <w:rFonts w:ascii="Arial Narrow" w:hAnsi="Arial Narrow" w:cs="Cambria"/>
          <w:sz w:val="22"/>
          <w:szCs w:val="22"/>
        </w:rPr>
        <w:t xml:space="preserve">z zastrzeżeniem, że w przypadku pojazdów, których okres eksploatacji jest krótszy niż 3 lata, Zamawiający nie dopuszcza montażu części używanych.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Wykonawca zobowiązuje się każdorazowo do pozyskiwania dla realizacji naprawy tańszych, dostępnych na rynku zamienników części, o parametrach nie gorszych niż parametry części oryginalnych lub dokonania regeneracji elementu w przypadkach technicznie i ekonomicznie uzasadnionych, co również znajdzie odzwierciedlenie poprzez stosowny zapis w kosztorysie naprawy. </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Zamontowana po naprawie sygnalizacja świetlna uprzywilejowania powinna być fabrycznie nowa oraz posiadać świadectwo na zgodność z Regulaminem Nr 65 EKG/ONZ (w uzasadnionych przypadkach Zamawiający dopuszcza naprawę uszkodzonej sygnalizacji wyłącznie poprzez wymianę jej poszczególnych, uszkodzonych elementów).</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lang w:eastAsia="zh-CN" w:bidi="hi-IN"/>
        </w:rPr>
        <w:t xml:space="preserve">Odbudowa pojazdu oznakowanego w zakresie wyposażenia policyjnego powinna być zgodna z § 31 rozporządzenia </w:t>
      </w:r>
      <w:r w:rsidRPr="00895930">
        <w:rPr>
          <w:rFonts w:ascii="Arial Narrow" w:hAnsi="Arial Narrow" w:cs="Cambria"/>
          <w:sz w:val="22"/>
          <w:szCs w:val="22"/>
          <w:lang w:eastAsia="zh-CN" w:bidi="hi-IN"/>
        </w:rPr>
        <w:t>Ministra Infrastruktury z dnia 31</w:t>
      </w:r>
      <w:r w:rsidR="00930578" w:rsidRPr="00895930">
        <w:rPr>
          <w:rFonts w:ascii="Arial Narrow" w:hAnsi="Arial Narrow" w:cs="Cambria"/>
          <w:sz w:val="22"/>
          <w:szCs w:val="22"/>
          <w:lang w:eastAsia="zh-CN" w:bidi="hi-IN"/>
        </w:rPr>
        <w:t xml:space="preserve"> grudnia </w:t>
      </w:r>
      <w:r w:rsidRPr="00895930">
        <w:rPr>
          <w:rFonts w:ascii="Arial Narrow" w:hAnsi="Arial Narrow" w:cs="Cambria"/>
          <w:sz w:val="22"/>
          <w:szCs w:val="22"/>
          <w:lang w:eastAsia="zh-CN" w:bidi="hi-IN"/>
        </w:rPr>
        <w:t xml:space="preserve">2002 r. w sprawie warunków technicznych pojazdów oraz zakresu ich </w:t>
      </w:r>
      <w:r w:rsidRPr="00965A00">
        <w:rPr>
          <w:rFonts w:ascii="Arial Narrow" w:hAnsi="Arial Narrow" w:cs="Cambria"/>
          <w:sz w:val="22"/>
          <w:szCs w:val="22"/>
          <w:lang w:eastAsia="zh-CN" w:bidi="hi-IN"/>
        </w:rPr>
        <w:t xml:space="preserve">niezbędnego wyposażenia </w:t>
      </w:r>
      <w:r w:rsidRPr="00965A00">
        <w:rPr>
          <w:rFonts w:ascii="Arial Narrow" w:hAnsi="Arial Narrow" w:cs="Cambria"/>
          <w:sz w:val="22"/>
          <w:szCs w:val="22"/>
        </w:rPr>
        <w:t>(Dz. U. 20</w:t>
      </w:r>
      <w:r w:rsidR="001B1C21">
        <w:rPr>
          <w:rFonts w:ascii="Arial Narrow" w:hAnsi="Arial Narrow" w:cs="Cambria"/>
          <w:sz w:val="22"/>
          <w:szCs w:val="22"/>
        </w:rPr>
        <w:t>24</w:t>
      </w:r>
      <w:r w:rsidRPr="00965A00">
        <w:rPr>
          <w:rFonts w:ascii="Arial Narrow" w:hAnsi="Arial Narrow" w:cs="Cambria"/>
          <w:sz w:val="22"/>
          <w:szCs w:val="22"/>
        </w:rPr>
        <w:t xml:space="preserve"> poz. </w:t>
      </w:r>
      <w:r w:rsidR="001B1C21">
        <w:rPr>
          <w:rFonts w:ascii="Arial Narrow" w:hAnsi="Arial Narrow" w:cs="Cambria"/>
          <w:sz w:val="22"/>
          <w:szCs w:val="22"/>
        </w:rPr>
        <w:t>502</w:t>
      </w:r>
      <w:r w:rsidRPr="00965A00">
        <w:rPr>
          <w:rFonts w:ascii="Arial Narrow" w:hAnsi="Arial Narrow" w:cs="Cambria"/>
          <w:sz w:val="22"/>
          <w:szCs w:val="22"/>
        </w:rPr>
        <w:t xml:space="preserve">), </w:t>
      </w:r>
      <w:r w:rsidRPr="00965A00">
        <w:rPr>
          <w:rFonts w:ascii="Arial Narrow" w:hAnsi="Arial Narrow" w:cs="Cambria"/>
          <w:sz w:val="22"/>
          <w:szCs w:val="22"/>
          <w:lang w:eastAsia="zh-CN" w:bidi="hi-IN"/>
        </w:rPr>
        <w:t>a odtworzenie oznakowania pojazdu nastąpi zgodnie z wytycznymi przekazanymi przez Zamawiającego.</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usługi uzupełnienia oświetlenia zewnętrznego, Wykonawca zastosuje stawkę do 0,2 </w:t>
      </w:r>
      <w:proofErr w:type="spellStart"/>
      <w:r w:rsidRPr="00965A00">
        <w:rPr>
          <w:rFonts w:ascii="Arial Narrow" w:hAnsi="Arial Narrow" w:cs="Cambria"/>
          <w:sz w:val="22"/>
          <w:szCs w:val="22"/>
        </w:rPr>
        <w:t>rbg</w:t>
      </w:r>
      <w:proofErr w:type="spellEnd"/>
      <w:r w:rsidRPr="00965A00">
        <w:rPr>
          <w:rFonts w:ascii="Arial Narrow" w:hAnsi="Arial Narrow" w:cs="Cambria"/>
          <w:sz w:val="22"/>
          <w:szCs w:val="22"/>
        </w:rPr>
        <w:t xml:space="preserve"> za każdy punkt świetlny (reflektor, lampę) bez względu na ilość wymienianych żarówek. </w:t>
      </w:r>
    </w:p>
    <w:p w:rsidR="00A04695" w:rsidRPr="00965A00" w:rsidRDefault="00A04695" w:rsidP="004C5479">
      <w:pPr>
        <w:numPr>
          <w:ilvl w:val="0"/>
          <w:numId w:val="39"/>
        </w:numPr>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t>Zamawiający, w razie konieczności, na pisemny wniosek Wykonawcy udzieli mu jednorazowego upoważnienia na zakup elementów oznakowania policyjnego pojazdu na potrzeby związane z realizacją przedmiotu umowy, wskazując jednocześnie podmiot prowadzący profesjonalnie usługi na terenie RP w przedmiotowym zakresie (oklejenie pojazdu folią odblaskową z hologramem „Policja”).</w:t>
      </w:r>
    </w:p>
    <w:p w:rsidR="00A04695" w:rsidRPr="00965A0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Wykonawca jest zobowiązany zastosować w ramach obsługi technicznej, oleje silnikowe określone w ofercie. Zastosowane oleje muszą spełniać wymogi producenta danego pojazdu w odniesieniu do rodzaju silnika. W przypadku zastosowania oleju o niewłaściwych parametrach, Wykonawca ponosi odpowiedzialność za szkody z tego wynikłe.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Strony uzgadniają, że w ramach czynników cenotwórczych kosztorysu, nie będą uwzględniane normalia wynikające </w:t>
      </w:r>
      <w:r>
        <w:rPr>
          <w:rFonts w:ascii="Arial Narrow" w:hAnsi="Arial Narrow" w:cs="Cambria"/>
          <w:sz w:val="22"/>
          <w:szCs w:val="22"/>
        </w:rPr>
        <w:br/>
      </w:r>
      <w:r w:rsidRPr="00965A00">
        <w:rPr>
          <w:rFonts w:ascii="Arial Narrow" w:hAnsi="Arial Narrow" w:cs="Cambria"/>
          <w:sz w:val="22"/>
          <w:szCs w:val="22"/>
        </w:rPr>
        <w:t xml:space="preserve">z EUROTAX. Wszystkie niezbędne części i płyny eksploatacyjne powinny być ujęte w kosztorysie jako elementy </w:t>
      </w:r>
      <w:r w:rsidRPr="00D16F10">
        <w:rPr>
          <w:rFonts w:ascii="Arial Narrow" w:hAnsi="Arial Narrow" w:cs="Cambria"/>
          <w:sz w:val="22"/>
          <w:szCs w:val="22"/>
        </w:rPr>
        <w:t>podlegające wymianie.</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lastRenderedPageBreak/>
        <w:t>Zastosowane w usługach płyny eksploatacyjne muszą spełniać aprobaty producenta pojazdu.</w:t>
      </w:r>
    </w:p>
    <w:p w:rsidR="00A04695" w:rsidRPr="00D16F10" w:rsidRDefault="00A04695" w:rsidP="004C5479">
      <w:pPr>
        <w:numPr>
          <w:ilvl w:val="0"/>
          <w:numId w:val="39"/>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Wykonawca we własnym zakresie i na własny koszt dokona utylizacji pozostałych po naprawie odpadów.</w:t>
      </w:r>
    </w:p>
    <w:p w:rsidR="00BB5272" w:rsidRDefault="00BB5272" w:rsidP="00122C08">
      <w:pPr>
        <w:jc w:val="center"/>
        <w:rPr>
          <w:rFonts w:ascii="Arial Narrow" w:hAnsi="Arial Narrow" w:cs="Arial"/>
          <w:b/>
          <w:bCs/>
          <w:sz w:val="22"/>
          <w:szCs w:val="22"/>
          <w:lang w:eastAsia="zh-CN"/>
        </w:rPr>
      </w:pPr>
    </w:p>
    <w:p w:rsidR="00A04695" w:rsidRPr="00930578" w:rsidRDefault="00A04695" w:rsidP="00930578">
      <w:pPr>
        <w:ind w:left="0"/>
        <w:jc w:val="center"/>
        <w:rPr>
          <w:rFonts w:ascii="Arial Narrow" w:hAnsi="Arial Narrow" w:cs="Cambria"/>
          <w:b/>
          <w:sz w:val="22"/>
          <w:szCs w:val="22"/>
        </w:rPr>
      </w:pPr>
      <w:r w:rsidRPr="00965A00">
        <w:rPr>
          <w:rFonts w:ascii="Arial Narrow" w:hAnsi="Arial Narrow" w:cs="Cambria"/>
          <w:b/>
          <w:sz w:val="22"/>
          <w:szCs w:val="22"/>
        </w:rPr>
        <w:t>§ 5</w:t>
      </w:r>
      <w:r w:rsidR="00930578">
        <w:rPr>
          <w:rFonts w:ascii="Arial Narrow" w:hAnsi="Arial Narrow" w:cs="Cambria"/>
          <w:b/>
          <w:sz w:val="22"/>
          <w:szCs w:val="22"/>
        </w:rPr>
        <w:t xml:space="preserve"> [</w:t>
      </w:r>
      <w:r w:rsidRPr="00965A00">
        <w:rPr>
          <w:rFonts w:ascii="Arial Narrow" w:hAnsi="Arial Narrow" w:cs="Cambria"/>
          <w:b/>
          <w:sz w:val="22"/>
          <w:szCs w:val="22"/>
        </w:rPr>
        <w:t>Wykonanie usług</w:t>
      </w:r>
      <w:r w:rsidR="00930578">
        <w:rPr>
          <w:rFonts w:ascii="Arial Narrow" w:hAnsi="Arial Narrow" w:cs="Cambria"/>
          <w:b/>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 xml:space="preserve">Miejscem wykonywania usług będzie warsztat położony w </w:t>
      </w:r>
      <w:r w:rsidRPr="00930578">
        <w:rPr>
          <w:rFonts w:ascii="Arial Narrow" w:hAnsi="Arial Narrow" w:cs="Arial"/>
          <w:sz w:val="22"/>
          <w:szCs w:val="22"/>
          <w:highlight w:val="yellow"/>
        </w:rPr>
        <w:t>…………………….</w:t>
      </w:r>
      <w:r w:rsidRPr="00965A00">
        <w:rPr>
          <w:rFonts w:ascii="Arial Narrow" w:hAnsi="Arial Narrow" w:cs="Arial"/>
          <w:sz w:val="22"/>
          <w:szCs w:val="22"/>
        </w:rPr>
        <w:t xml:space="preserve"> przy ul</w:t>
      </w:r>
      <w:r w:rsidRPr="00930578">
        <w:rPr>
          <w:rFonts w:ascii="Arial Narrow" w:hAnsi="Arial Narrow" w:cs="Arial"/>
          <w:sz w:val="22"/>
          <w:szCs w:val="22"/>
          <w:highlight w:val="yellow"/>
        </w:rPr>
        <w:t>………………………………….</w:t>
      </w:r>
      <w:r w:rsidRPr="00965A00">
        <w:rPr>
          <w:rFonts w:ascii="Arial Narrow" w:hAnsi="Arial Narrow" w:cs="Arial"/>
          <w:sz w:val="22"/>
          <w:szCs w:val="22"/>
        </w:rPr>
        <w:t>.</w:t>
      </w:r>
    </w:p>
    <w:p w:rsidR="00A04695" w:rsidRPr="00965A00" w:rsidRDefault="00A04695" w:rsidP="004C5479">
      <w:pPr>
        <w:numPr>
          <w:ilvl w:val="0"/>
          <w:numId w:val="40"/>
        </w:numPr>
        <w:tabs>
          <w:tab w:val="clear" w:pos="340"/>
          <w:tab w:val="left" w:pos="426"/>
        </w:tabs>
        <w:ind w:left="426" w:hanging="426"/>
        <w:contextualSpacing w:val="0"/>
        <w:jc w:val="both"/>
        <w:rPr>
          <w:rFonts w:ascii="Arial Narrow" w:hAnsi="Arial Narrow" w:cs="Cambria"/>
          <w:sz w:val="22"/>
          <w:szCs w:val="22"/>
        </w:rPr>
      </w:pPr>
      <w:r w:rsidRPr="00965A00">
        <w:rPr>
          <w:rFonts w:ascii="Arial Narrow" w:hAnsi="Arial Narrow" w:cs="Arial"/>
          <w:sz w:val="22"/>
          <w:szCs w:val="22"/>
        </w:rPr>
        <w:t>Wszelkie przemieszczenia pojazdów przekazanych do naprawy odbywać się będą przy użyciu pojazdów typu laweta.</w:t>
      </w:r>
    </w:p>
    <w:p w:rsidR="00A04695" w:rsidRPr="00965A00" w:rsidRDefault="00A04695" w:rsidP="004C5479">
      <w:pPr>
        <w:numPr>
          <w:ilvl w:val="0"/>
          <w:numId w:val="40"/>
        </w:numPr>
        <w:tabs>
          <w:tab w:val="clear" w:pos="340"/>
          <w:tab w:val="left" w:pos="142"/>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kontroli stanu zaawansowania świadczenia usług, w szczególności naprawy pojazdu oraz sposobu jej realizacji na każdym etapie oraz ingerencji w zakres i sposób naprawy.</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Dopuszczenie pojazdu do ruchu po dokonanej naprawie powypadkowej zostanie potwierdzone</w:t>
      </w:r>
      <w:r w:rsidRPr="00965A00">
        <w:rPr>
          <w:rFonts w:ascii="Arial Narrow" w:hAnsi="Arial Narrow" w:cs="Cambria"/>
          <w:sz w:val="22"/>
          <w:szCs w:val="22"/>
          <w:lang w:eastAsia="zh-CN" w:bidi="hi-IN"/>
        </w:rPr>
        <w:t xml:space="preserve"> przez uprawnionego diagnostę samochodowego na podstawie zaświadczenia potwierdzającego wykonanie badania technicznego, które Wykonawca dostarczy na własny koszt wraz z naprawionym pojazdem, zgodnie z art. 81 ust. 11 pkt 1 lit. b ustawy </w:t>
      </w:r>
      <w:r w:rsidR="00930578">
        <w:rPr>
          <w:rFonts w:ascii="Arial Narrow" w:hAnsi="Arial Narrow" w:cs="Cambria"/>
          <w:sz w:val="22"/>
          <w:szCs w:val="22"/>
          <w:lang w:eastAsia="zh-CN" w:bidi="hi-IN"/>
        </w:rPr>
        <w:br/>
      </w:r>
      <w:r w:rsidRPr="00965A00">
        <w:rPr>
          <w:rFonts w:ascii="Arial Narrow" w:hAnsi="Arial Narrow" w:cs="Cambria"/>
          <w:sz w:val="22"/>
          <w:szCs w:val="22"/>
          <w:lang w:eastAsia="zh-CN" w:bidi="hi-IN"/>
        </w:rPr>
        <w:t>z dnia 20 czerwca 1997 r. Prawo o ruchu drogowym (Dz.U. z 202</w:t>
      </w:r>
      <w:r>
        <w:rPr>
          <w:rFonts w:ascii="Arial Narrow" w:hAnsi="Arial Narrow" w:cs="Cambria"/>
          <w:sz w:val="22"/>
          <w:szCs w:val="22"/>
          <w:lang w:eastAsia="zh-CN" w:bidi="hi-IN"/>
        </w:rPr>
        <w:t>4</w:t>
      </w:r>
      <w:r w:rsidRPr="00965A00">
        <w:rPr>
          <w:rFonts w:ascii="Arial Narrow" w:hAnsi="Arial Narrow" w:cs="Cambria"/>
          <w:sz w:val="22"/>
          <w:szCs w:val="22"/>
          <w:lang w:eastAsia="zh-CN" w:bidi="hi-IN"/>
        </w:rPr>
        <w:t xml:space="preserve"> r. poz. 1</w:t>
      </w:r>
      <w:r>
        <w:rPr>
          <w:rFonts w:ascii="Arial Narrow" w:hAnsi="Arial Narrow" w:cs="Cambria"/>
          <w:sz w:val="22"/>
          <w:szCs w:val="22"/>
          <w:lang w:eastAsia="zh-CN" w:bidi="hi-IN"/>
        </w:rPr>
        <w:t>251</w:t>
      </w:r>
      <w:r w:rsidRPr="00965A00">
        <w:rPr>
          <w:rFonts w:ascii="Arial Narrow" w:hAnsi="Arial Narrow" w:cs="Cambria"/>
          <w:sz w:val="22"/>
          <w:szCs w:val="22"/>
          <w:lang w:eastAsia="zh-CN" w:bidi="hi-IN"/>
        </w:rPr>
        <w:t>).</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 xml:space="preserve">Wykonawca, na czas usługi ponosi odpowiedzialność za uszkodzenia pojazdów i jest zobowiązany zabezpieczyć pojazdy przed działaniem warunków atmosferycznych oraz przed </w:t>
      </w:r>
      <w:r>
        <w:rPr>
          <w:rFonts w:ascii="Arial Narrow" w:hAnsi="Arial Narrow" w:cs="Cambria"/>
          <w:sz w:val="22"/>
          <w:szCs w:val="22"/>
        </w:rPr>
        <w:t>dostępem</w:t>
      </w:r>
      <w:r w:rsidRPr="00965A00">
        <w:rPr>
          <w:rFonts w:ascii="Arial Narrow" w:hAnsi="Arial Narrow" w:cs="Cambria"/>
          <w:sz w:val="22"/>
          <w:szCs w:val="22"/>
        </w:rPr>
        <w:t xml:space="preserve"> os</w:t>
      </w:r>
      <w:r>
        <w:rPr>
          <w:rFonts w:ascii="Arial Narrow" w:hAnsi="Arial Narrow" w:cs="Cambria"/>
          <w:sz w:val="22"/>
          <w:szCs w:val="22"/>
        </w:rPr>
        <w:t>ó</w:t>
      </w:r>
      <w:r w:rsidRPr="00965A00">
        <w:rPr>
          <w:rFonts w:ascii="Arial Narrow" w:hAnsi="Arial Narrow" w:cs="Cambria"/>
          <w:sz w:val="22"/>
          <w:szCs w:val="22"/>
        </w:rPr>
        <w:t>b trzeci</w:t>
      </w:r>
      <w:r>
        <w:rPr>
          <w:rFonts w:ascii="Arial Narrow" w:hAnsi="Arial Narrow" w:cs="Cambria"/>
          <w:sz w:val="22"/>
          <w:szCs w:val="22"/>
        </w:rPr>
        <w:t>ch</w:t>
      </w:r>
      <w:r w:rsidRPr="00965A00">
        <w:rPr>
          <w:rFonts w:ascii="Arial Narrow" w:hAnsi="Arial Narrow" w:cs="Cambria"/>
          <w:sz w:val="22"/>
          <w:szCs w:val="22"/>
        </w:rPr>
        <w:t xml:space="preserve">, przed, w trakcie i po wykonaniu usługi, w szczególności podczas przechowywania pojazdów w miejscu świadczenia usługi. Pojazdy winny być przechowywane w miejscu ustronnym, z zachowaniem zasady ograniczenia dostępu do pojazdów i wiedzy </w:t>
      </w:r>
      <w:r w:rsidR="00930578">
        <w:rPr>
          <w:rFonts w:ascii="Arial Narrow" w:hAnsi="Arial Narrow" w:cs="Cambria"/>
          <w:sz w:val="22"/>
          <w:szCs w:val="22"/>
        </w:rPr>
        <w:br/>
      </w:r>
      <w:r w:rsidRPr="00965A00">
        <w:rPr>
          <w:rFonts w:ascii="Arial Narrow" w:hAnsi="Arial Narrow" w:cs="Cambria"/>
          <w:sz w:val="22"/>
          <w:szCs w:val="22"/>
        </w:rPr>
        <w:t xml:space="preserve">o przechowywanych pojazdach osobom postronnym. W przypadku, gdy Wykonawca nie będzie w stanie zapewnić przechowywania pojazdów w sposób określony w zdaniu poprzednim powinien przechowywać pojazdy w taki sposób, który uniemożliwi osobom postronnym rozpoznanie, że są to pojazdy uprzywilejowane (np. poprzez okrycie folią lub pokrowcem). Odpowiedzialność Wykonawcy ulega zakończeniu z chwilą podpisania przez strony protokołu odbioru, stwierdzającego wykonanie zamówienia bez wad i przejęcia pojazdu przez Zamawiającego. </w:t>
      </w:r>
    </w:p>
    <w:p w:rsidR="00A04695" w:rsidRPr="00965A00" w:rsidRDefault="00A04695" w:rsidP="004C5479">
      <w:pPr>
        <w:numPr>
          <w:ilvl w:val="0"/>
          <w:numId w:val="40"/>
        </w:numPr>
        <w:ind w:left="426" w:hanging="426"/>
        <w:contextualSpacing w:val="0"/>
        <w:jc w:val="both"/>
        <w:rPr>
          <w:rFonts w:ascii="Arial Narrow" w:hAnsi="Arial Narrow" w:cs="Arial"/>
          <w:sz w:val="22"/>
          <w:szCs w:val="22"/>
        </w:rPr>
      </w:pPr>
      <w:r w:rsidRPr="00965A00">
        <w:rPr>
          <w:rFonts w:ascii="Arial Narrow" w:hAnsi="Arial Narrow" w:cs="Cambria"/>
          <w:sz w:val="22"/>
          <w:szCs w:val="22"/>
        </w:rPr>
        <w:t>Wykonawca w dniu podpisania umowy zobowiązany jest do przedłożenia polisy ubezpieczeniowej od odpowiedzialności cywilnej prowadzonej działalności na sumę min. 300 000,00 zł</w:t>
      </w:r>
      <w:r>
        <w:rPr>
          <w:rFonts w:ascii="Arial Narrow" w:hAnsi="Arial Narrow" w:cs="Cambria"/>
          <w:sz w:val="22"/>
          <w:szCs w:val="22"/>
        </w:rPr>
        <w:t xml:space="preserve"> (słownie: trzysta tysięcy 00/100 złotych)</w:t>
      </w:r>
      <w:r w:rsidRPr="00965A00">
        <w:rPr>
          <w:rFonts w:ascii="Arial Narrow" w:hAnsi="Arial Narrow" w:cs="Cambria"/>
          <w:sz w:val="22"/>
          <w:szCs w:val="22"/>
        </w:rPr>
        <w:t>, która obejmuje kradzież, utratę, uszkodzenie lub zniszczenie, wypad</w:t>
      </w:r>
      <w:r>
        <w:rPr>
          <w:rFonts w:ascii="Arial Narrow" w:hAnsi="Arial Narrow" w:cs="Cambria"/>
          <w:sz w:val="22"/>
          <w:szCs w:val="22"/>
        </w:rPr>
        <w:t>ek</w:t>
      </w:r>
      <w:r w:rsidRPr="00965A00">
        <w:rPr>
          <w:rFonts w:ascii="Arial Narrow" w:hAnsi="Arial Narrow" w:cs="Cambria"/>
          <w:sz w:val="22"/>
          <w:szCs w:val="22"/>
        </w:rPr>
        <w:t xml:space="preserve"> drogow</w:t>
      </w:r>
      <w:r>
        <w:rPr>
          <w:rFonts w:ascii="Arial Narrow" w:hAnsi="Arial Narrow" w:cs="Cambria"/>
          <w:sz w:val="22"/>
          <w:szCs w:val="22"/>
        </w:rPr>
        <w:t>y</w:t>
      </w:r>
      <w:r w:rsidRPr="00965A00">
        <w:rPr>
          <w:rFonts w:ascii="Arial Narrow" w:hAnsi="Arial Narrow" w:cs="Cambria"/>
          <w:sz w:val="22"/>
          <w:szCs w:val="22"/>
        </w:rPr>
        <w:t>, kolizj</w:t>
      </w:r>
      <w:r>
        <w:rPr>
          <w:rFonts w:ascii="Arial Narrow" w:hAnsi="Arial Narrow" w:cs="Cambria"/>
          <w:sz w:val="22"/>
          <w:szCs w:val="22"/>
        </w:rPr>
        <w:t>ę z udziałem</w:t>
      </w:r>
      <w:r w:rsidRPr="00965A00">
        <w:rPr>
          <w:rFonts w:ascii="Arial Narrow" w:hAnsi="Arial Narrow" w:cs="Cambria"/>
          <w:sz w:val="22"/>
          <w:szCs w:val="22"/>
        </w:rPr>
        <w:t xml:space="preserve"> pojazdów powierzonych do wykonania usługi w ramach umowy. Wykonawca zobowiązany jest do zachowania ciągłości polisy w okresie trwania umowy, w przypadku, gdy ważność polisy ubezpieczeniowej upływa w trakcie obowiązywania umowy Wykonawca jest zobowiązany przedłożyć Zamawiającemu nową polisę ubezpieczenia na warunkach nie gorszych niż poprzednia. Kopia polisy stanowi integralną część niniejszej umowy.</w:t>
      </w:r>
    </w:p>
    <w:p w:rsidR="00A04695" w:rsidRPr="00965A00" w:rsidRDefault="00A04695" w:rsidP="004C5479">
      <w:pPr>
        <w:numPr>
          <w:ilvl w:val="0"/>
          <w:numId w:val="40"/>
        </w:numPr>
        <w:tabs>
          <w:tab w:val="clear" w:pos="340"/>
          <w:tab w:val="num" w:pos="0"/>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zażądania od Wykonawcy przedłożenia źródłowych faktur zakupu części użytych do naprawy pojazdu.</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Zamawiający zastrzega sobie prawo do niesygnalizowanego uprzednio podstawienia pojazdu celem uzupełnienia olejów i płynów eksploatacyjnych. W tym przypadku, Wykonawca obciąży Zamawiającego wyłącznie kosztami materiałów. Wykonawca w tym wypadku nie sporządza kosztorysu usługi, a ogranicza się do sporządzenia faktury raz w miesiącu, wraz z załącznikiem, którego wzór stanowi załącznik nr 5 do umowy oraz dokonania stosownego wpisu do książki kontroli pracy pojazdu.</w:t>
      </w:r>
    </w:p>
    <w:p w:rsidR="00A04695" w:rsidRPr="00965A00" w:rsidRDefault="00A04695" w:rsidP="004C5479">
      <w:pPr>
        <w:numPr>
          <w:ilvl w:val="0"/>
          <w:numId w:val="40"/>
        </w:numPr>
        <w:tabs>
          <w:tab w:val="clear" w:pos="340"/>
          <w:tab w:val="left" w:pos="142"/>
          <w:tab w:val="num" w:pos="426"/>
        </w:tabs>
        <w:ind w:left="426" w:hanging="426"/>
        <w:contextualSpacing w:val="0"/>
        <w:jc w:val="both"/>
        <w:rPr>
          <w:rFonts w:ascii="Arial Narrow" w:hAnsi="Arial Narrow" w:cs="Cambria"/>
          <w:b/>
          <w:sz w:val="22"/>
          <w:szCs w:val="22"/>
        </w:rPr>
      </w:pPr>
      <w:r w:rsidRPr="00965A00">
        <w:rPr>
          <w:rFonts w:ascii="Arial Narrow" w:hAnsi="Arial Narrow" w:cs="Arial"/>
          <w:sz w:val="22"/>
          <w:szCs w:val="22"/>
        </w:rPr>
        <w:t xml:space="preserve">Wykonawca każdorazowo po wymianie oleju w silniku oraz paska rozrządu, umieści w widocznym miejscu w komorze silnika etykietę zawierającą informację o dacie wykonanych prac, zastosowanych materiałach (parametry i marka oleju) oraz o przebiegu pojazdu. </w:t>
      </w:r>
    </w:p>
    <w:p w:rsidR="00A04695" w:rsidRPr="00965A00" w:rsidRDefault="00A04695" w:rsidP="004C5479">
      <w:pPr>
        <w:numPr>
          <w:ilvl w:val="0"/>
          <w:numId w:val="40"/>
        </w:numPr>
        <w:tabs>
          <w:tab w:val="clear" w:pos="340"/>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Usługi będą wykonywane z zastosowaniem technologii napraw pojazdów samochodowych oraz praktyk i standardów przyjętych w tej branży, a także zalecanych przez producenta pojazdów. Usługi będą realizowane przez wykwalifikowanych mechaników samochodowych, przy użyciu odpowiednich narzędzi oraz przyrządów.</w:t>
      </w:r>
    </w:p>
    <w:p w:rsidR="00A04695" w:rsidRPr="00965A00" w:rsidRDefault="00A04695" w:rsidP="00A04695">
      <w:pPr>
        <w:tabs>
          <w:tab w:val="left" w:pos="0"/>
          <w:tab w:val="left" w:pos="426"/>
        </w:tabs>
        <w:ind w:left="426" w:hanging="426"/>
        <w:jc w:val="center"/>
        <w:rPr>
          <w:rFonts w:ascii="Arial Narrow" w:hAnsi="Arial Narrow" w:cs="Cambria"/>
          <w:b/>
          <w:sz w:val="22"/>
          <w:szCs w:val="22"/>
        </w:rPr>
      </w:pPr>
    </w:p>
    <w:p w:rsidR="00A04695" w:rsidRPr="00D16F10" w:rsidRDefault="00A04695" w:rsidP="00930578">
      <w:pPr>
        <w:tabs>
          <w:tab w:val="left" w:pos="0"/>
        </w:tabs>
        <w:ind w:left="0"/>
        <w:jc w:val="center"/>
        <w:rPr>
          <w:rFonts w:ascii="Arial Narrow" w:hAnsi="Arial Narrow" w:cs="Cambria"/>
          <w:b/>
          <w:sz w:val="22"/>
          <w:szCs w:val="22"/>
        </w:rPr>
      </w:pPr>
      <w:r w:rsidRPr="00965A00">
        <w:rPr>
          <w:rFonts w:ascii="Arial Narrow" w:hAnsi="Arial Narrow" w:cs="Cambria"/>
          <w:b/>
          <w:sz w:val="22"/>
          <w:szCs w:val="22"/>
        </w:rPr>
        <w:t>§ 6</w:t>
      </w:r>
      <w:r w:rsidR="00930578">
        <w:rPr>
          <w:rFonts w:ascii="Arial Narrow" w:hAnsi="Arial Narrow" w:cs="Cambria"/>
          <w:b/>
          <w:sz w:val="22"/>
          <w:szCs w:val="22"/>
        </w:rPr>
        <w:t xml:space="preserve"> [</w:t>
      </w:r>
      <w:r w:rsidRPr="00965A00">
        <w:rPr>
          <w:rFonts w:ascii="Arial Narrow" w:hAnsi="Arial Narrow" w:cs="Cambria"/>
          <w:b/>
          <w:sz w:val="22"/>
          <w:szCs w:val="22"/>
        </w:rPr>
        <w:t>Termin wykonania usług</w:t>
      </w:r>
      <w:r w:rsidR="00930578">
        <w:rPr>
          <w:rFonts w:ascii="Arial Narrow" w:hAnsi="Arial Narrow" w:cs="Cambria"/>
          <w:b/>
          <w:sz w:val="22"/>
          <w:szCs w:val="22"/>
        </w:rPr>
        <w:t>]</w:t>
      </w:r>
    </w:p>
    <w:p w:rsidR="00A04695" w:rsidRPr="00965A00" w:rsidRDefault="00A04695" w:rsidP="004C5479">
      <w:pPr>
        <w:numPr>
          <w:ilvl w:val="2"/>
          <w:numId w:val="34"/>
        </w:numPr>
        <w:ind w:left="426" w:hanging="426"/>
        <w:contextualSpacing w:val="0"/>
        <w:jc w:val="both"/>
        <w:rPr>
          <w:rFonts w:ascii="Arial Narrow" w:hAnsi="Arial Narrow" w:cs="Cambria"/>
          <w:sz w:val="22"/>
          <w:szCs w:val="22"/>
        </w:rPr>
      </w:pPr>
      <w:r w:rsidRPr="00965A00">
        <w:rPr>
          <w:rFonts w:ascii="Arial Narrow" w:hAnsi="Arial Narrow" w:cs="Arial"/>
          <w:sz w:val="22"/>
          <w:szCs w:val="22"/>
        </w:rPr>
        <w:t xml:space="preserve">Wykonawca będzie realizował usługi w dni rozumiane jako dni robocze tj. </w:t>
      </w:r>
      <w:bookmarkStart w:id="52" w:name="_Hlk160024755"/>
      <w:r w:rsidRPr="00965A00">
        <w:rPr>
          <w:rFonts w:ascii="Arial Narrow" w:hAnsi="Arial Narrow" w:cs="Arial"/>
          <w:sz w:val="22"/>
          <w:szCs w:val="22"/>
        </w:rPr>
        <w:t>(od poniedziałku do piątku, z wyłączeniem dni ustawowo wolnych od pracy) w następujących terminach:</w:t>
      </w:r>
    </w:p>
    <w:bookmarkEnd w:id="52"/>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965A00">
        <w:rPr>
          <w:rFonts w:ascii="Arial Narrow" w:hAnsi="Arial Narrow" w:cs="Cambria"/>
          <w:sz w:val="22"/>
          <w:szCs w:val="22"/>
        </w:rPr>
        <w:t>w przypadku obsługi technicznej - 3 dni, licząc od dnia skutecznego dostarczenia przez Zamawiającego zlecenia naprawy;</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Cambria"/>
          <w:sz w:val="22"/>
          <w:szCs w:val="22"/>
        </w:rPr>
        <w:t>w przypadku naprawy bieżącej - 7 dni, licząc od dnia skutecznego dostarczenia przez Zamawiającego zlecenia naprawy;</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Cambria"/>
          <w:sz w:val="22"/>
          <w:szCs w:val="22"/>
        </w:rPr>
        <w:t>w przypadku naprawy powypadkowej – termin wykonania naprawy będzie ustalony przez strony po rozpoznaniu zakresu rzeczowego naprawy i ostatecznie zostanie określony w zleceniu;</w:t>
      </w:r>
    </w:p>
    <w:p w:rsidR="00A04695"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w przypadku zbiegu rodzajów usług wymienionych w pkt 1 i 2, termin wykonania usługi wynosi do 7 dni roboczych;</w:t>
      </w:r>
    </w:p>
    <w:p w:rsidR="00A04695" w:rsidRPr="00D16F10" w:rsidRDefault="00A04695" w:rsidP="004C5479">
      <w:pPr>
        <w:numPr>
          <w:ilvl w:val="0"/>
          <w:numId w:val="41"/>
        </w:numPr>
        <w:tabs>
          <w:tab w:val="left" w:pos="851"/>
        </w:tabs>
        <w:ind w:left="851" w:hanging="425"/>
        <w:contextualSpacing w:val="0"/>
        <w:jc w:val="both"/>
        <w:rPr>
          <w:rFonts w:ascii="Arial Narrow" w:hAnsi="Arial Narrow" w:cs="Cambria"/>
          <w:sz w:val="22"/>
          <w:szCs w:val="22"/>
        </w:rPr>
      </w:pPr>
      <w:r w:rsidRPr="00D16F10">
        <w:rPr>
          <w:rFonts w:ascii="Arial Narrow" w:hAnsi="Arial Narrow" w:cs="Arial"/>
          <w:sz w:val="22"/>
          <w:szCs w:val="22"/>
        </w:rPr>
        <w:t>złożenie kosztorysu uzupełniającego wstrzymuje bieg terminu wykonania usługi do czasu skutecznego dostarczenia zaakceptowanego kosztorysu dodatkowego przez Zamawiającego.</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Dopuszczalne jest wydłużenie terminu wykonania usługi w przypadku wydłużenia czasu oczekiwania na części </w:t>
      </w:r>
      <w:r w:rsidRPr="00D16F10">
        <w:rPr>
          <w:rFonts w:ascii="Arial Narrow" w:hAnsi="Arial Narrow" w:cs="Cambria"/>
          <w:sz w:val="22"/>
          <w:szCs w:val="22"/>
        </w:rPr>
        <w:t>zamienne lub na pisemny wniosek Wykonawcy, w przypadku napraw szczególnie skomplikowanych.</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 xml:space="preserve">Podstawą do odbioru pojazdu po wykonanej usłudze jest protokół odbioru, którego wzór stanowi załącznik nr </w:t>
      </w:r>
      <w:r>
        <w:rPr>
          <w:rFonts w:ascii="Arial Narrow" w:hAnsi="Arial Narrow" w:cs="Cambria"/>
          <w:sz w:val="22"/>
          <w:szCs w:val="22"/>
        </w:rPr>
        <w:t>6</w:t>
      </w:r>
      <w:r w:rsidRPr="00D16F10">
        <w:rPr>
          <w:rFonts w:ascii="Arial Narrow" w:hAnsi="Arial Narrow" w:cs="Cambria"/>
          <w:sz w:val="22"/>
          <w:szCs w:val="22"/>
        </w:rPr>
        <w:t xml:space="preserve"> do umowy, który strony sporządzą w dniu odbioru pojazdu.</w:t>
      </w:r>
    </w:p>
    <w:p w:rsidR="00A04695" w:rsidRPr="00D16F10" w:rsidRDefault="00A04695" w:rsidP="004C5479">
      <w:pPr>
        <w:numPr>
          <w:ilvl w:val="2"/>
          <w:numId w:val="34"/>
        </w:numPr>
        <w:ind w:left="426" w:hanging="426"/>
        <w:contextualSpacing w:val="0"/>
        <w:jc w:val="both"/>
        <w:rPr>
          <w:rFonts w:ascii="Arial Narrow" w:hAnsi="Arial Narrow" w:cs="Cambria"/>
          <w:sz w:val="22"/>
          <w:szCs w:val="22"/>
        </w:rPr>
      </w:pPr>
      <w:r w:rsidRPr="00D16F10">
        <w:rPr>
          <w:rFonts w:ascii="Arial Narrow" w:hAnsi="Arial Narrow" w:cs="Cambria"/>
          <w:sz w:val="22"/>
          <w:szCs w:val="22"/>
        </w:rPr>
        <w:t>Termin realizacji umowy - 24 miesiące, licząc od dnia skutecznego doręczenia pierwszego zlecenia na usługę.</w:t>
      </w: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lastRenderedPageBreak/>
        <w:t>§ 7</w:t>
      </w:r>
      <w:r w:rsidR="00930578">
        <w:rPr>
          <w:rFonts w:ascii="Arial Narrow" w:hAnsi="Arial Narrow" w:cs="Cambria"/>
          <w:b/>
          <w:sz w:val="22"/>
          <w:szCs w:val="22"/>
        </w:rPr>
        <w:t xml:space="preserve"> [</w:t>
      </w:r>
      <w:r w:rsidRPr="00965A00">
        <w:rPr>
          <w:rFonts w:ascii="Arial Narrow" w:hAnsi="Arial Narrow" w:cs="Cambria"/>
          <w:b/>
          <w:sz w:val="22"/>
          <w:szCs w:val="22"/>
        </w:rPr>
        <w:t>Gwarancja na wykonaną usługę</w:t>
      </w:r>
      <w:r w:rsidR="00930578">
        <w:rPr>
          <w:rFonts w:ascii="Arial Narrow" w:hAnsi="Arial Narrow" w:cs="Cambria"/>
          <w:b/>
          <w:sz w:val="22"/>
          <w:szCs w:val="22"/>
        </w:rPr>
        <w:t>]</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Na wykonaną usługę Wykonawca udzieli minimum 12 miesięcznej gwarancji z wyłączeniem czynności, o których mowa w §</w:t>
      </w:r>
      <w:r>
        <w:rPr>
          <w:rFonts w:ascii="Arial Narrow" w:hAnsi="Arial Narrow" w:cs="Cambria"/>
          <w:sz w:val="22"/>
          <w:szCs w:val="22"/>
        </w:rPr>
        <w:t xml:space="preserve"> </w:t>
      </w:r>
      <w:r w:rsidRPr="00965A00">
        <w:rPr>
          <w:rFonts w:ascii="Arial Narrow" w:hAnsi="Arial Narrow" w:cs="Cambria"/>
          <w:sz w:val="22"/>
          <w:szCs w:val="22"/>
        </w:rPr>
        <w:t>1 ust</w:t>
      </w:r>
      <w:r>
        <w:rPr>
          <w:rFonts w:ascii="Arial Narrow" w:hAnsi="Arial Narrow" w:cs="Cambria"/>
          <w:sz w:val="22"/>
          <w:szCs w:val="22"/>
        </w:rPr>
        <w:t>.</w:t>
      </w:r>
      <w:r w:rsidRPr="00965A00">
        <w:rPr>
          <w:rFonts w:ascii="Arial Narrow" w:hAnsi="Arial Narrow" w:cs="Cambria"/>
          <w:sz w:val="22"/>
          <w:szCs w:val="22"/>
        </w:rPr>
        <w:t xml:space="preserve"> 2 pkt 4 umowy, licząc od dnia odbioru pojazdu i podpisania przez strony protokołu stwierdzającego wykonanie usługi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przy czym na materiały i części podlegające naturalnemu zużycie (np. klocki hamulcowe) Wykonawca udzieli gwarancji na co najmniej 2000 km.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O wystąpieniu wady po odbiorze, której usunięcie podlega wymienionej w ust. 1 gwarancji, Zamawiający powiadomi Wykonawcę za pośrednictwem adresu e-mail:</w:t>
      </w:r>
      <w:r>
        <w:rPr>
          <w:rFonts w:ascii="Arial Narrow" w:hAnsi="Arial Narrow" w:cs="Cambria"/>
          <w:sz w:val="22"/>
          <w:szCs w:val="22"/>
        </w:rPr>
        <w:t xml:space="preserve"> </w:t>
      </w:r>
      <w:r w:rsidRPr="00930578">
        <w:rPr>
          <w:rFonts w:ascii="Arial Narrow" w:hAnsi="Arial Narrow" w:cs="Cambria"/>
          <w:sz w:val="22"/>
          <w:szCs w:val="22"/>
          <w:highlight w:val="yellow"/>
        </w:rPr>
        <w:t>…………….</w:t>
      </w:r>
      <w:r w:rsidRPr="00965A00">
        <w:rPr>
          <w:rFonts w:ascii="Arial Narrow" w:hAnsi="Arial Narrow" w:cs="Cambria"/>
          <w:sz w:val="22"/>
          <w:szCs w:val="22"/>
        </w:rPr>
        <w:t xml:space="preserve">, wyszczególniając rodzaj zgłaszanej usterki. </w:t>
      </w:r>
    </w:p>
    <w:p w:rsidR="00A04695" w:rsidRPr="00965A00" w:rsidRDefault="00A04695" w:rsidP="004C5479">
      <w:pPr>
        <w:numPr>
          <w:ilvl w:val="0"/>
          <w:numId w:val="42"/>
        </w:numPr>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W okresie obowiązywania gwarancji, w celu usunięcia zgłoszonych nieprawidłowości, pojazd będzie odebrany przez Wykonawcę do naprawy nie później niż w ciągu 2 dni roboczych </w:t>
      </w:r>
      <w:r w:rsidRPr="00965A00">
        <w:rPr>
          <w:rFonts w:ascii="Arial Narrow" w:hAnsi="Arial Narrow" w:cs="Arial"/>
          <w:sz w:val="22"/>
          <w:szCs w:val="22"/>
        </w:rPr>
        <w:t>(od poniedziałku do piątku, z wyłączeniem dni ustawowo wolnych od pracy)</w:t>
      </w:r>
      <w:r w:rsidRPr="00965A00">
        <w:rPr>
          <w:rFonts w:ascii="Arial Narrow" w:hAnsi="Arial Narrow" w:cs="Cambria"/>
          <w:sz w:val="22"/>
          <w:szCs w:val="22"/>
        </w:rPr>
        <w:t xml:space="preserve"> licząc od dnia powiadomienia, tj. daty uwidocznionej na wydruku potwierdzenia e-mail, w ramach otrzymanego wynagrodzenia.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 którym mowa w ust 2, Wykonawca w ciągu 1 dnia roboczego od dnia odbioru poinformuje Zamawiającego o przyjęciu lub odrzuceniu naprawy gwarancyjnej, wskazując powód jej odrzucenia.</w:t>
      </w:r>
    </w:p>
    <w:p w:rsidR="00A04695" w:rsidRPr="00965A00" w:rsidRDefault="00A04695" w:rsidP="004C5479">
      <w:pPr>
        <w:numPr>
          <w:ilvl w:val="0"/>
          <w:numId w:val="42"/>
        </w:numPr>
        <w:ind w:left="426" w:hanging="426"/>
        <w:contextualSpacing w:val="0"/>
        <w:jc w:val="both"/>
        <w:rPr>
          <w:rFonts w:ascii="Arial Narrow" w:hAnsi="Arial Narrow" w:cs="Cambria"/>
          <w:b/>
          <w:sz w:val="22"/>
          <w:szCs w:val="22"/>
        </w:rPr>
      </w:pPr>
      <w:r w:rsidRPr="00965A00">
        <w:rPr>
          <w:rFonts w:ascii="Arial Narrow" w:hAnsi="Arial Narrow" w:cs="Cambria"/>
          <w:sz w:val="22"/>
          <w:szCs w:val="22"/>
        </w:rPr>
        <w:t>W przypadku odrzucenia naprawy gwarancyjnej, Wykonawca na usunięcie usterki sporządzi dodatkowy kosztorys EUROTAX, zgodnie z obowiązującymi zasadami.</w:t>
      </w:r>
    </w:p>
    <w:p w:rsidR="00A04695" w:rsidRPr="00965A00" w:rsidRDefault="00A04695" w:rsidP="00A04695">
      <w:pPr>
        <w:tabs>
          <w:tab w:val="left" w:pos="4454"/>
        </w:tabs>
        <w:jc w:val="center"/>
        <w:rPr>
          <w:rFonts w:ascii="Arial Narrow" w:hAnsi="Arial Narrow" w:cs="Cambria"/>
          <w:b/>
          <w:sz w:val="22"/>
          <w:szCs w:val="22"/>
        </w:rPr>
      </w:pPr>
    </w:p>
    <w:p w:rsidR="00A04695" w:rsidRPr="00930578"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t>§ 8</w:t>
      </w:r>
      <w:r w:rsidR="00930578">
        <w:rPr>
          <w:rFonts w:ascii="Arial Narrow" w:hAnsi="Arial Narrow" w:cs="Cambria"/>
          <w:b/>
          <w:sz w:val="22"/>
          <w:szCs w:val="22"/>
        </w:rPr>
        <w:t xml:space="preserve"> [</w:t>
      </w:r>
      <w:r w:rsidRPr="00965A00">
        <w:rPr>
          <w:rFonts w:ascii="Arial Narrow" w:hAnsi="Arial Narrow" w:cs="Cambria"/>
          <w:b/>
          <w:sz w:val="22"/>
          <w:szCs w:val="22"/>
        </w:rPr>
        <w:t>Wynagrodzenie i zasady płatności</w:t>
      </w:r>
      <w:r w:rsidR="00930578">
        <w:rPr>
          <w:rFonts w:ascii="Arial Narrow" w:hAnsi="Arial Narrow" w:cs="Cambria"/>
          <w:b/>
          <w:sz w:val="22"/>
          <w:szCs w:val="22"/>
        </w:rPr>
        <w:t>]</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Cambria"/>
          <w:sz w:val="22"/>
          <w:szCs w:val="22"/>
        </w:rPr>
        <w:t>Zamawiający zapłaci Wykonawcy wynagrodzenie za wykonanie przedmiotu umowy ustalone każdorazowo w pisemnym zleceniu, o którym mowa w § 1 ust. 3 pkt 5 umowy.</w:t>
      </w:r>
    </w:p>
    <w:p w:rsidR="00A04695" w:rsidRPr="00965A00" w:rsidRDefault="00A04695" w:rsidP="004C5479">
      <w:pPr>
        <w:numPr>
          <w:ilvl w:val="0"/>
          <w:numId w:val="43"/>
        </w:numPr>
        <w:tabs>
          <w:tab w:val="num" w:pos="426"/>
        </w:tabs>
        <w:ind w:left="426" w:hanging="426"/>
        <w:contextualSpacing w:val="0"/>
        <w:jc w:val="both"/>
        <w:rPr>
          <w:rFonts w:ascii="Arial Narrow" w:hAnsi="Arial Narrow" w:cs="Arial"/>
          <w:sz w:val="22"/>
          <w:szCs w:val="22"/>
        </w:rPr>
      </w:pPr>
      <w:r w:rsidRPr="00965A00">
        <w:rPr>
          <w:rFonts w:ascii="Arial Narrow" w:hAnsi="Arial Narrow" w:cs="Arial"/>
          <w:sz w:val="22"/>
          <w:szCs w:val="22"/>
        </w:rPr>
        <w:t>Wykonawca zobowiązuje się do kalkulacji wynagrodzenia na wykonanie usługi wg następujących składników cenotwórczych:</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965A00">
        <w:rPr>
          <w:rFonts w:ascii="Arial Narrow" w:hAnsi="Arial Narrow" w:cs="Arial"/>
          <w:sz w:val="22"/>
          <w:szCs w:val="22"/>
        </w:rPr>
        <w:t xml:space="preserve">kosztów robocizny (mechanika, elektryka, lakierowanie i inne prace) w kwocie </w:t>
      </w:r>
      <w:r w:rsidRPr="00930578">
        <w:rPr>
          <w:rFonts w:ascii="Arial Narrow" w:hAnsi="Arial Narrow" w:cs="Arial"/>
          <w:sz w:val="22"/>
          <w:szCs w:val="22"/>
          <w:highlight w:val="yellow"/>
        </w:rPr>
        <w:t>……..</w:t>
      </w:r>
      <w:r w:rsidRPr="00965A00">
        <w:rPr>
          <w:rFonts w:ascii="Arial Narrow" w:hAnsi="Arial Narrow" w:cs="Arial"/>
          <w:sz w:val="22"/>
          <w:szCs w:val="22"/>
        </w:rPr>
        <w:t xml:space="preserve"> złotych </w:t>
      </w:r>
      <w:r>
        <w:rPr>
          <w:rFonts w:ascii="Arial Narrow" w:hAnsi="Arial Narrow" w:cs="Arial"/>
          <w:sz w:val="22"/>
          <w:szCs w:val="22"/>
        </w:rPr>
        <w:t xml:space="preserve">netto/ </w:t>
      </w:r>
      <w:r w:rsidRPr="00965A00">
        <w:rPr>
          <w:rFonts w:ascii="Arial Narrow" w:hAnsi="Arial Narrow" w:cs="Arial"/>
          <w:sz w:val="22"/>
          <w:szCs w:val="22"/>
        </w:rPr>
        <w:t>brutto za 1 roboczogodzinę,</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koszt holowania w kwocie</w:t>
      </w:r>
      <w:r w:rsidRPr="00930578">
        <w:rPr>
          <w:rFonts w:ascii="Arial Narrow" w:hAnsi="Arial Narrow" w:cs="Arial"/>
          <w:sz w:val="22"/>
          <w:szCs w:val="22"/>
          <w:highlight w:val="yellow"/>
        </w:rPr>
        <w:t>……….</w:t>
      </w:r>
      <w:r w:rsidRPr="000050CF">
        <w:rPr>
          <w:rFonts w:ascii="Arial Narrow" w:hAnsi="Arial Narrow" w:cs="Arial"/>
          <w:sz w:val="22"/>
          <w:szCs w:val="22"/>
        </w:rPr>
        <w:t xml:space="preserve"> złotych </w:t>
      </w:r>
      <w:r>
        <w:rPr>
          <w:rFonts w:ascii="Arial Narrow" w:hAnsi="Arial Narrow" w:cs="Arial"/>
          <w:sz w:val="22"/>
          <w:szCs w:val="22"/>
        </w:rPr>
        <w:t xml:space="preserve">netto/ </w:t>
      </w:r>
      <w:r w:rsidRPr="000050CF">
        <w:rPr>
          <w:rFonts w:ascii="Arial Narrow" w:hAnsi="Arial Narrow" w:cs="Arial"/>
          <w:sz w:val="22"/>
          <w:szCs w:val="22"/>
        </w:rPr>
        <w:t>brutto za jedną usługę holowania w obie strony na terenie powiatu,</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upust na części zamienne </w:t>
      </w:r>
      <w:r w:rsidRPr="00930578">
        <w:rPr>
          <w:rFonts w:ascii="Arial Narrow" w:hAnsi="Arial Narrow" w:cs="Arial"/>
          <w:sz w:val="22"/>
          <w:szCs w:val="22"/>
          <w:highlight w:val="yellow"/>
        </w:rPr>
        <w:t>……………….</w:t>
      </w:r>
      <w:r w:rsidRPr="000050CF">
        <w:rPr>
          <w:rFonts w:ascii="Arial Narrow" w:hAnsi="Arial Narrow" w:cs="Arial"/>
          <w:sz w:val="22"/>
          <w:szCs w:val="22"/>
        </w:rPr>
        <w:t xml:space="preserve"> od cen netto </w:t>
      </w:r>
      <w:r w:rsidRPr="00930578">
        <w:rPr>
          <w:rFonts w:ascii="Arial Narrow" w:hAnsi="Arial Narrow" w:cs="Arial"/>
          <w:sz w:val="22"/>
          <w:szCs w:val="22"/>
          <w:highlight w:val="yellow"/>
        </w:rPr>
        <w:t>…………………</w:t>
      </w:r>
      <w:r w:rsidRPr="000050CF">
        <w:rPr>
          <w:rFonts w:ascii="Arial Narrow" w:hAnsi="Arial Narrow" w:cs="Arial"/>
          <w:sz w:val="22"/>
          <w:szCs w:val="22"/>
        </w:rPr>
        <w:t xml:space="preserve">. </w:t>
      </w:r>
      <w:r>
        <w:rPr>
          <w:rFonts w:ascii="Arial Narrow" w:hAnsi="Arial Narrow" w:cs="Arial"/>
          <w:sz w:val="22"/>
          <w:szCs w:val="22"/>
        </w:rPr>
        <w:t>o</w:t>
      </w:r>
      <w:r w:rsidRPr="000050CF">
        <w:rPr>
          <w:rFonts w:ascii="Arial Narrow" w:hAnsi="Arial Narrow" w:cs="Arial"/>
          <w:sz w:val="22"/>
          <w:szCs w:val="22"/>
        </w:rPr>
        <w:t xml:space="preserve">kreślony w ofercie z dnia </w:t>
      </w:r>
      <w:r w:rsidRPr="00930578">
        <w:rPr>
          <w:rFonts w:ascii="Arial Narrow" w:hAnsi="Arial Narrow" w:cs="Arial"/>
          <w:sz w:val="22"/>
          <w:szCs w:val="22"/>
          <w:highlight w:val="yellow"/>
        </w:rPr>
        <w:t>………………….</w:t>
      </w:r>
      <w:r w:rsidRPr="000050CF">
        <w:rPr>
          <w:rFonts w:ascii="Arial Narrow" w:hAnsi="Arial Narrow" w:cs="Arial"/>
          <w:sz w:val="22"/>
          <w:szCs w:val="22"/>
        </w:rPr>
        <w:t>,</w:t>
      </w:r>
    </w:p>
    <w:p w:rsidR="00A04695"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0050CF">
        <w:rPr>
          <w:rFonts w:ascii="Arial Narrow" w:hAnsi="Arial Narrow" w:cs="Arial"/>
          <w:sz w:val="22"/>
          <w:szCs w:val="22"/>
        </w:rPr>
        <w:t xml:space="preserve">koszt </w:t>
      </w:r>
      <w:r>
        <w:rPr>
          <w:rFonts w:ascii="Arial Narrow" w:hAnsi="Arial Narrow" w:cs="Arial"/>
          <w:sz w:val="22"/>
          <w:szCs w:val="22"/>
        </w:rPr>
        <w:t xml:space="preserve">netto/ </w:t>
      </w:r>
      <w:r w:rsidRPr="000050CF">
        <w:rPr>
          <w:rFonts w:ascii="Arial Narrow" w:hAnsi="Arial Narrow" w:cs="Arial"/>
          <w:sz w:val="22"/>
          <w:szCs w:val="22"/>
        </w:rPr>
        <w:t xml:space="preserve">brutto zakupu 1 litra oleju silnikowego syntetycznego (5W/30) </w:t>
      </w:r>
      <w:r w:rsidRPr="00930578">
        <w:rPr>
          <w:rFonts w:ascii="Arial Narrow" w:hAnsi="Arial Narrow" w:cs="Arial"/>
          <w:sz w:val="22"/>
          <w:szCs w:val="22"/>
          <w:highlight w:val="yellow"/>
        </w:rPr>
        <w:t>………….</w:t>
      </w:r>
      <w:r w:rsidRPr="000050CF">
        <w:rPr>
          <w:rFonts w:ascii="Arial Narrow" w:hAnsi="Arial Narrow" w:cs="Arial"/>
          <w:sz w:val="22"/>
          <w:szCs w:val="22"/>
        </w:rPr>
        <w:t xml:space="preserve">zł, półsyntetycznego (10W/40) </w:t>
      </w:r>
      <w:r w:rsidRPr="00930578">
        <w:rPr>
          <w:rFonts w:ascii="Arial Narrow" w:hAnsi="Arial Narrow" w:cs="Arial"/>
          <w:sz w:val="22"/>
          <w:szCs w:val="22"/>
          <w:highlight w:val="yellow"/>
        </w:rPr>
        <w:t>…………..</w:t>
      </w:r>
      <w:r w:rsidRPr="000050CF">
        <w:rPr>
          <w:rFonts w:ascii="Arial Narrow" w:hAnsi="Arial Narrow" w:cs="Arial"/>
          <w:sz w:val="22"/>
          <w:szCs w:val="22"/>
        </w:rPr>
        <w:t>zł,  zgodnych z wymaganiami producenta pojazdu</w:t>
      </w:r>
      <w:r>
        <w:rPr>
          <w:rFonts w:ascii="Arial Narrow" w:hAnsi="Arial Narrow" w:cs="Arial"/>
          <w:sz w:val="22"/>
          <w:szCs w:val="22"/>
        </w:rPr>
        <w:t>,</w:t>
      </w:r>
    </w:p>
    <w:p w:rsidR="00A04695" w:rsidRPr="00BB62B6" w:rsidRDefault="00A04695" w:rsidP="004C5479">
      <w:pPr>
        <w:numPr>
          <w:ilvl w:val="0"/>
          <w:numId w:val="44"/>
        </w:numPr>
        <w:tabs>
          <w:tab w:val="num" w:pos="851"/>
        </w:tabs>
        <w:ind w:left="851" w:hanging="425"/>
        <w:contextualSpacing w:val="0"/>
        <w:jc w:val="both"/>
        <w:rPr>
          <w:rFonts w:ascii="Arial Narrow" w:hAnsi="Arial Narrow" w:cs="Arial"/>
          <w:sz w:val="22"/>
          <w:szCs w:val="22"/>
        </w:rPr>
      </w:pPr>
      <w:r w:rsidRPr="00BB62B6">
        <w:rPr>
          <w:rFonts w:ascii="Arial Narrow" w:hAnsi="Arial Narrow" w:cs="Arial"/>
          <w:sz w:val="22"/>
          <w:szCs w:val="22"/>
        </w:rPr>
        <w:t xml:space="preserve">koszt netto/ brutto wymiany ogumienia pojazdu (opony i koła do wykonania usługi zapewnia Zamawiający): </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xml:space="preserve">. </w:t>
      </w:r>
      <w:r>
        <w:rPr>
          <w:rFonts w:ascii="Arial Narrow" w:hAnsi="Arial Narrow" w:cs="Arial"/>
          <w:sz w:val="22"/>
          <w:szCs w:val="22"/>
        </w:rPr>
        <w:t>o</w:t>
      </w:r>
      <w:r w:rsidRPr="00BB62B6">
        <w:rPr>
          <w:rFonts w:ascii="Arial Narrow" w:hAnsi="Arial Narrow" w:cs="Arial"/>
          <w:sz w:val="22"/>
          <w:szCs w:val="22"/>
        </w:rPr>
        <w:t>pon</w:t>
      </w:r>
      <w:r>
        <w:rPr>
          <w:rFonts w:ascii="Arial Narrow" w:hAnsi="Arial Narrow" w:cs="Arial"/>
          <w:sz w:val="22"/>
          <w:szCs w:val="22"/>
        </w:rPr>
        <w:t xml:space="preserve"> (rozumiany jako 4 sztuki)</w:t>
      </w:r>
      <w:r w:rsidRPr="00BB62B6">
        <w:rPr>
          <w:rFonts w:ascii="Arial Narrow" w:hAnsi="Arial Narrow" w:cs="Arial"/>
          <w:sz w:val="22"/>
          <w:szCs w:val="22"/>
        </w:rPr>
        <w:t xml:space="preserve"> wraz z wyważeniem </w:t>
      </w:r>
      <w:r w:rsidRPr="00930578">
        <w:rPr>
          <w:rFonts w:ascii="Arial Narrow" w:hAnsi="Arial Narrow" w:cs="Arial"/>
          <w:sz w:val="22"/>
          <w:szCs w:val="22"/>
          <w:highlight w:val="yellow"/>
        </w:rPr>
        <w:t>…………………………..</w:t>
      </w:r>
    </w:p>
    <w:p w:rsidR="00A04695" w:rsidRPr="00BB62B6" w:rsidRDefault="00A04695" w:rsidP="004C5479">
      <w:pPr>
        <w:pStyle w:val="Akapitzlist"/>
        <w:numPr>
          <w:ilvl w:val="0"/>
          <w:numId w:val="48"/>
        </w:numPr>
        <w:tabs>
          <w:tab w:val="num" w:pos="1276"/>
        </w:tabs>
        <w:ind w:left="1276" w:hanging="425"/>
        <w:rPr>
          <w:rFonts w:ascii="Arial Narrow" w:hAnsi="Arial Narrow" w:cs="Arial"/>
          <w:sz w:val="22"/>
          <w:szCs w:val="22"/>
        </w:rPr>
      </w:pPr>
      <w:proofErr w:type="spellStart"/>
      <w:r w:rsidRPr="00BB62B6">
        <w:rPr>
          <w:rFonts w:ascii="Arial Narrow" w:hAnsi="Arial Narrow" w:cs="Arial"/>
          <w:sz w:val="22"/>
          <w:szCs w:val="22"/>
        </w:rPr>
        <w:t>kpl</w:t>
      </w:r>
      <w:proofErr w:type="spellEnd"/>
      <w:r w:rsidRPr="00BB62B6">
        <w:rPr>
          <w:rFonts w:ascii="Arial Narrow" w:hAnsi="Arial Narrow" w:cs="Arial"/>
          <w:sz w:val="22"/>
          <w:szCs w:val="22"/>
        </w:rPr>
        <w:t>. kół</w:t>
      </w:r>
      <w:r>
        <w:rPr>
          <w:rFonts w:ascii="Arial Narrow" w:hAnsi="Arial Narrow" w:cs="Arial"/>
          <w:sz w:val="22"/>
          <w:szCs w:val="22"/>
        </w:rPr>
        <w:t xml:space="preserve"> (rozumiany jako 4 </w:t>
      </w:r>
      <w:r w:rsidR="00930578">
        <w:rPr>
          <w:rFonts w:ascii="Arial Narrow" w:hAnsi="Arial Narrow" w:cs="Arial"/>
          <w:sz w:val="22"/>
          <w:szCs w:val="22"/>
        </w:rPr>
        <w:t xml:space="preserve">sztuki) </w:t>
      </w:r>
      <w:r w:rsidR="00930578" w:rsidRPr="00BB62B6">
        <w:rPr>
          <w:rFonts w:ascii="Arial Narrow" w:hAnsi="Arial Narrow" w:cs="Arial"/>
          <w:sz w:val="22"/>
          <w:szCs w:val="22"/>
        </w:rPr>
        <w:t>wraz</w:t>
      </w:r>
      <w:r w:rsidRPr="00BB62B6">
        <w:rPr>
          <w:rFonts w:ascii="Arial Narrow" w:hAnsi="Arial Narrow" w:cs="Arial"/>
          <w:sz w:val="22"/>
          <w:szCs w:val="22"/>
        </w:rPr>
        <w:t xml:space="preserve"> z wyważeniem </w:t>
      </w:r>
      <w:r w:rsidRPr="00930578">
        <w:rPr>
          <w:rFonts w:ascii="Arial Narrow" w:hAnsi="Arial Narrow" w:cs="Arial"/>
          <w:sz w:val="22"/>
          <w:szCs w:val="22"/>
          <w:highlight w:val="yellow"/>
        </w:rPr>
        <w:t>……………………………</w:t>
      </w:r>
      <w:r w:rsidRPr="00BB62B6">
        <w:rPr>
          <w:rFonts w:ascii="Arial Narrow" w:hAnsi="Arial Narrow" w:cs="Arial"/>
          <w:sz w:val="22"/>
          <w:szCs w:val="22"/>
        </w:rPr>
        <w:t>.</w:t>
      </w:r>
    </w:p>
    <w:p w:rsidR="00A04695" w:rsidRPr="00BB62B6" w:rsidRDefault="00A04695" w:rsidP="004C5479">
      <w:pPr>
        <w:pStyle w:val="Akapitzlist"/>
        <w:numPr>
          <w:ilvl w:val="0"/>
          <w:numId w:val="44"/>
        </w:numPr>
        <w:tabs>
          <w:tab w:val="num" w:pos="851"/>
        </w:tabs>
        <w:ind w:left="851" w:hanging="425"/>
        <w:rPr>
          <w:rFonts w:ascii="Arial Narrow" w:hAnsi="Arial Narrow" w:cs="Arial"/>
          <w:sz w:val="22"/>
          <w:szCs w:val="22"/>
        </w:rPr>
      </w:pPr>
      <w:r w:rsidRPr="00BB62B6">
        <w:rPr>
          <w:rFonts w:ascii="Arial Narrow" w:hAnsi="Arial Narrow" w:cs="Arial"/>
          <w:sz w:val="22"/>
          <w:szCs w:val="22"/>
        </w:rPr>
        <w:t>koszt netto brutto naprawy 1 opony</w:t>
      </w:r>
      <w:r w:rsidRPr="00930578">
        <w:rPr>
          <w:rFonts w:ascii="Arial Narrow" w:hAnsi="Arial Narrow" w:cs="Arial"/>
          <w:sz w:val="22"/>
          <w:szCs w:val="22"/>
          <w:highlight w:val="yellow"/>
        </w:rPr>
        <w:t>……………………………</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będzie udzielał Wykonawcy zleceń do wyczerpania kwoty ……. złotych brutto, która stanowi wartość umowy.</w:t>
      </w:r>
    </w:p>
    <w:p w:rsidR="00A04695" w:rsidRPr="00965A00" w:rsidRDefault="00A04695" w:rsidP="004C5479">
      <w:pPr>
        <w:numPr>
          <w:ilvl w:val="0"/>
          <w:numId w:val="43"/>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zapłaci Wykonawcy wynagrodzenie wynikające ze zlecenia przelewem na rachunek bankowy Wykonawcy w terminie do 30 dni, licząc od daty doręczenia prawidłowo sporządzonej faktury VAT wraz z protokołem odbioru stwierdzającym wykonanie zamówienia bez wad.</w:t>
      </w:r>
      <w:r w:rsidRPr="00965A00">
        <w:rPr>
          <w:rFonts w:ascii="Arial Narrow" w:hAnsi="Arial Narrow"/>
          <w:sz w:val="22"/>
          <w:szCs w:val="22"/>
        </w:rPr>
        <w:t xml:space="preserve"> Wykonawca może przesłać fakturę za pośrednictwem platformy elektronicznej wskazując nr NIP Komendy Wojewódzkiej Policji w Poznaniu – 7770001878.</w:t>
      </w:r>
    </w:p>
    <w:p w:rsidR="00A04695" w:rsidRPr="00965A00" w:rsidRDefault="00A04695" w:rsidP="004C5479">
      <w:pPr>
        <w:numPr>
          <w:ilvl w:val="0"/>
          <w:numId w:val="4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Na fakturze VAT Wykonawca dokona rozdziału wartości oferowanej kwoty zlecenia na wartość części zamiennych  </w:t>
      </w:r>
      <w:r w:rsidRPr="00965A00">
        <w:rPr>
          <w:rFonts w:ascii="Arial Narrow" w:hAnsi="Arial Narrow" w:cs="Cambria"/>
          <w:sz w:val="22"/>
          <w:szCs w:val="22"/>
        </w:rPr>
        <w:br/>
        <w:t>(z ich wyszczególnieniem, stosując kryterium nazwy) i wartość roboczogodzin.</w:t>
      </w:r>
    </w:p>
    <w:p w:rsidR="00A04695" w:rsidRPr="000050CF" w:rsidRDefault="00A04695" w:rsidP="004C5479">
      <w:pPr>
        <w:numPr>
          <w:ilvl w:val="0"/>
          <w:numId w:val="43"/>
        </w:numPr>
        <w:tabs>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Do każdej wystawionej faktury Wykonawca sporządzi załącznik w wersji elektronicznej. Plik w formacie MS Excel </w:t>
      </w:r>
      <w:r w:rsidRPr="000050CF">
        <w:rPr>
          <w:rFonts w:ascii="Arial Narrow" w:hAnsi="Arial Narrow" w:cs="Cambria"/>
          <w:sz w:val="22"/>
          <w:szCs w:val="22"/>
        </w:rPr>
        <w:t xml:space="preserve">powinien zostać sporządzony według wzoru stanowiącego załącznik nr 4 do umowy. </w:t>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 xml:space="preserve">Wykonawca zobowiązany jest przesyłać załączniki, o których mowa w ust. 6 na adres e-mail: </w:t>
      </w:r>
      <w:r w:rsidRPr="00930578">
        <w:rPr>
          <w:rFonts w:ascii="Arial Narrow" w:hAnsi="Arial Narrow" w:cs="Cambria"/>
          <w:sz w:val="22"/>
          <w:szCs w:val="22"/>
          <w:highlight w:val="yellow"/>
        </w:rPr>
        <w:t>……………….</w:t>
      </w:r>
      <w:r w:rsidRPr="000050CF">
        <w:rPr>
          <w:rFonts w:ascii="Arial Narrow" w:hAnsi="Arial Narrow" w:cs="Cambria"/>
          <w:sz w:val="22"/>
          <w:szCs w:val="22"/>
        </w:rPr>
        <w:t xml:space="preserve"> co najmniej jeden raz w tygodniu (zawierające tygodniowe zestawienie faktur) lub każdorazowo po wystawieniu faktury.</w:t>
      </w:r>
      <w:r w:rsidRPr="000050CF">
        <w:rPr>
          <w:rFonts w:ascii="Arial Narrow" w:hAnsi="Arial Narrow" w:cs="Cambria"/>
          <w:b/>
          <w:sz w:val="22"/>
          <w:szCs w:val="22"/>
        </w:rPr>
        <w:tab/>
      </w:r>
    </w:p>
    <w:p w:rsidR="00A04695" w:rsidRPr="000050CF" w:rsidRDefault="00A04695" w:rsidP="004C5479">
      <w:pPr>
        <w:numPr>
          <w:ilvl w:val="0"/>
          <w:numId w:val="43"/>
        </w:numPr>
        <w:tabs>
          <w:tab w:val="left" w:pos="426"/>
        </w:tabs>
        <w:ind w:left="426" w:hanging="426"/>
        <w:contextualSpacing w:val="0"/>
        <w:jc w:val="both"/>
        <w:rPr>
          <w:rFonts w:ascii="Arial Narrow" w:hAnsi="Arial Narrow" w:cs="Cambria"/>
          <w:b/>
          <w:sz w:val="22"/>
          <w:szCs w:val="22"/>
        </w:rPr>
      </w:pPr>
      <w:r w:rsidRPr="000050CF">
        <w:rPr>
          <w:rFonts w:ascii="Arial Narrow" w:hAnsi="Arial Narrow" w:cs="Cambria"/>
          <w:sz w:val="22"/>
          <w:szCs w:val="22"/>
        </w:rPr>
        <w:t>Zamawiający zastrzega, że minimalny zakres umowy wynosi 50% wartości kwoty, o której mowa w ust. 3</w:t>
      </w:r>
      <w:r>
        <w:rPr>
          <w:rFonts w:ascii="Arial Narrow" w:hAnsi="Arial Narrow" w:cs="Cambria"/>
          <w:sz w:val="22"/>
          <w:szCs w:val="22"/>
        </w:rPr>
        <w:t>.</w:t>
      </w:r>
    </w:p>
    <w:p w:rsidR="00A04695" w:rsidRPr="00F31F92" w:rsidRDefault="00A04695" w:rsidP="00A04695">
      <w:pPr>
        <w:pStyle w:val="Styl8"/>
        <w:jc w:val="left"/>
      </w:pPr>
    </w:p>
    <w:p w:rsidR="00A04695" w:rsidRPr="00930578" w:rsidRDefault="00A04695" w:rsidP="00930578">
      <w:pPr>
        <w:tabs>
          <w:tab w:val="left" w:pos="360"/>
          <w:tab w:val="left" w:pos="426"/>
        </w:tabs>
        <w:ind w:left="0"/>
        <w:jc w:val="center"/>
        <w:rPr>
          <w:rFonts w:ascii="Arial Narrow" w:hAnsi="Arial Narrow" w:cs="Cambria"/>
          <w:b/>
          <w:sz w:val="22"/>
          <w:szCs w:val="22"/>
        </w:rPr>
      </w:pPr>
      <w:r w:rsidRPr="00965A00">
        <w:rPr>
          <w:rFonts w:ascii="Arial Narrow" w:hAnsi="Arial Narrow" w:cs="Cambria"/>
          <w:b/>
          <w:sz w:val="22"/>
          <w:szCs w:val="22"/>
        </w:rPr>
        <w:t>§ 9</w:t>
      </w:r>
      <w:r w:rsidR="00930578">
        <w:rPr>
          <w:rFonts w:ascii="Arial Narrow" w:hAnsi="Arial Narrow" w:cs="Cambria"/>
          <w:b/>
          <w:sz w:val="22"/>
          <w:szCs w:val="22"/>
        </w:rPr>
        <w:t xml:space="preserve"> [</w:t>
      </w:r>
      <w:r w:rsidRPr="00965A00">
        <w:rPr>
          <w:rFonts w:ascii="Arial Narrow" w:hAnsi="Arial Narrow" w:cs="Cambria"/>
          <w:b/>
          <w:sz w:val="22"/>
          <w:szCs w:val="22"/>
        </w:rPr>
        <w:t>Odbiór pojazdu</w:t>
      </w:r>
      <w:r w:rsidR="00930578">
        <w:rPr>
          <w:rFonts w:ascii="Arial Narrow" w:hAnsi="Arial Narrow" w:cs="Cambria"/>
          <w:b/>
          <w:sz w:val="22"/>
          <w:szCs w:val="22"/>
        </w:rPr>
        <w:t>]</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Z czynności odbioru zostanie spisany protokół odbioru, którego wzór stanowi załącznik nr 6, podpisany przez przedstawicieli obu stron, przy czym protokół odbioru stwierdzający wykonanie usług bez wad stanowi podstawę zapłaty wynagrodzenia umownego.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 xml:space="preserve">W przypadku stwierdzenia przez Zamawiającego w trakcie czynności odbioru nienależytego wykonania umowy, </w:t>
      </w:r>
      <w:r w:rsidRPr="00965A00">
        <w:rPr>
          <w:rFonts w:ascii="Arial Narrow" w:hAnsi="Arial Narrow" w:cs="Cambria"/>
          <w:sz w:val="22"/>
          <w:szCs w:val="22"/>
        </w:rPr>
        <w:br/>
        <w:t xml:space="preserve">w szczególności nieskutecznej lub niezgodnej z ustalonym zakresem naprawy, Zamawiający odstąpi od odbioru </w:t>
      </w:r>
      <w:r w:rsidRPr="00965A00">
        <w:rPr>
          <w:rFonts w:ascii="Arial Narrow" w:hAnsi="Arial Narrow" w:cs="Cambria"/>
          <w:sz w:val="22"/>
          <w:szCs w:val="22"/>
        </w:rPr>
        <w:br/>
        <w:t xml:space="preserve">i przyjęcia pojazdu. Odstąpienie od odbioru pojazdu nie wstrzymuje biegu terminu naprawy. </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Za termin zakończenia usługi uznaje się termin odbioru pojazdu, którego usługa została należycie wykonana (po usunięciu ewentualnych nieprawidłowości).</w:t>
      </w:r>
    </w:p>
    <w:p w:rsidR="00A04695" w:rsidRPr="00965A00" w:rsidRDefault="00A04695" w:rsidP="004C5479">
      <w:pPr>
        <w:numPr>
          <w:ilvl w:val="0"/>
          <w:numId w:val="45"/>
        </w:numPr>
        <w:tabs>
          <w:tab w:val="left"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lang w:eastAsia="zh-CN" w:bidi="hi-IN"/>
        </w:rPr>
        <w:lastRenderedPageBreak/>
        <w:t xml:space="preserve">Wykonawca upoważnia Zamawiającego do samodzielnego odbioru pojazdu z miejsca realizacji umowy, jeżeli kontakt </w:t>
      </w:r>
      <w:r w:rsidR="00930578">
        <w:rPr>
          <w:rFonts w:ascii="Arial Narrow" w:hAnsi="Arial Narrow" w:cs="Cambria"/>
          <w:sz w:val="22"/>
          <w:szCs w:val="22"/>
          <w:lang w:eastAsia="zh-CN" w:bidi="hi-IN"/>
        </w:rPr>
        <w:br/>
      </w:r>
      <w:r w:rsidRPr="00965A00">
        <w:rPr>
          <w:rFonts w:ascii="Arial Narrow" w:hAnsi="Arial Narrow" w:cs="Cambria"/>
          <w:sz w:val="22"/>
          <w:szCs w:val="22"/>
          <w:lang w:eastAsia="zh-CN" w:bidi="hi-IN"/>
        </w:rPr>
        <w:t>z Wykonawca bądź inną osobą upoważnioną do kontaktów z Zamawiającym napotyka trudne do przezwyciężenia przeszkody bądź jest niemożliwy, w szczególności, gdy osoby te:</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965A00">
        <w:rPr>
          <w:rFonts w:ascii="Arial Narrow" w:hAnsi="Arial Narrow" w:cs="Cambria"/>
          <w:sz w:val="22"/>
          <w:szCs w:val="22"/>
          <w:lang w:eastAsia="zh-CN" w:bidi="hi-IN"/>
        </w:rPr>
        <w:t>przebywają poza granicami kraju;</w:t>
      </w:r>
    </w:p>
    <w:p w:rsidR="00A04695"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zmarły lub są ciężko chore;</w:t>
      </w:r>
    </w:p>
    <w:p w:rsidR="00A04695" w:rsidRPr="007B3F84" w:rsidRDefault="00A04695" w:rsidP="004C5479">
      <w:pPr>
        <w:widowControl w:val="0"/>
        <w:numPr>
          <w:ilvl w:val="0"/>
          <w:numId w:val="46"/>
        </w:numPr>
        <w:tabs>
          <w:tab w:val="left" w:pos="851"/>
        </w:tabs>
        <w:ind w:left="851" w:hanging="425"/>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zostały aresztowane lub odbywają karę pozbawienia wolności.</w:t>
      </w:r>
    </w:p>
    <w:p w:rsidR="00A04695" w:rsidRPr="007B3F84"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Samodzielny odbiór pojazdu może nastąpić nie wcześniej niż po bezskutecznym upływie 14 dni od dnia wezwania Wykonawcy do wydania pojazdów.</w:t>
      </w:r>
    </w:p>
    <w:p w:rsidR="00A04695" w:rsidRDefault="00A04695" w:rsidP="004C5479">
      <w:pPr>
        <w:widowControl w:val="0"/>
        <w:numPr>
          <w:ilvl w:val="0"/>
          <w:numId w:val="47"/>
        </w:numPr>
        <w:tabs>
          <w:tab w:val="left" w:pos="426"/>
        </w:tabs>
        <w:ind w:left="426" w:hanging="426"/>
        <w:contextualSpacing w:val="0"/>
        <w:jc w:val="both"/>
        <w:rPr>
          <w:rFonts w:ascii="Arial Narrow" w:hAnsi="Arial Narrow" w:cs="Cambria"/>
          <w:sz w:val="22"/>
          <w:szCs w:val="22"/>
          <w:lang w:eastAsia="zh-CN" w:bidi="hi-IN"/>
        </w:rPr>
      </w:pPr>
      <w:r w:rsidRPr="007B3F84">
        <w:rPr>
          <w:rFonts w:ascii="Arial Narrow" w:hAnsi="Arial Narrow" w:cs="Cambria"/>
          <w:sz w:val="22"/>
          <w:szCs w:val="22"/>
          <w:lang w:eastAsia="zh-CN" w:bidi="hi-IN"/>
        </w:rPr>
        <w:t>Wykonawca upoważnia Zamawiającego do samodzielnego odbioru pojazdu z miejsca realizacji umowy w przypadku wszczęcia postępowania egzekucyjnego przeciwko Wykonawcy. W takim wypadku ust. 1 nie stosuje się</w:t>
      </w:r>
    </w:p>
    <w:p w:rsidR="00A04695" w:rsidRPr="00372DF9" w:rsidRDefault="00A04695" w:rsidP="00A04695">
      <w:pPr>
        <w:widowControl w:val="0"/>
        <w:tabs>
          <w:tab w:val="left" w:pos="426"/>
        </w:tabs>
        <w:ind w:left="426"/>
        <w:rPr>
          <w:rFonts w:ascii="Arial Narrow" w:hAnsi="Arial Narrow" w:cs="Cambria"/>
          <w:sz w:val="22"/>
          <w:szCs w:val="22"/>
          <w:lang w:eastAsia="zh-CN" w:bidi="hi-IN"/>
        </w:rPr>
      </w:pPr>
    </w:p>
    <w:p w:rsidR="00A04695" w:rsidRPr="00965A00" w:rsidRDefault="00A04695" w:rsidP="00930578">
      <w:pPr>
        <w:tabs>
          <w:tab w:val="left" w:pos="4454"/>
        </w:tabs>
        <w:ind w:left="0"/>
        <w:jc w:val="center"/>
        <w:rPr>
          <w:rFonts w:ascii="Arial Narrow" w:hAnsi="Arial Narrow" w:cs="Cambria"/>
          <w:b/>
          <w:sz w:val="22"/>
          <w:szCs w:val="22"/>
        </w:rPr>
      </w:pPr>
      <w:r w:rsidRPr="00965A00">
        <w:rPr>
          <w:rFonts w:ascii="Arial Narrow" w:hAnsi="Arial Narrow" w:cs="Cambria"/>
          <w:b/>
          <w:sz w:val="22"/>
          <w:szCs w:val="22"/>
        </w:rPr>
        <w:t>§ 10</w:t>
      </w:r>
      <w:r w:rsidR="00930578">
        <w:rPr>
          <w:rFonts w:ascii="Arial Narrow" w:hAnsi="Arial Narrow" w:cs="Cambria"/>
          <w:b/>
          <w:sz w:val="22"/>
          <w:szCs w:val="22"/>
        </w:rPr>
        <w:t xml:space="preserve"> [</w:t>
      </w:r>
      <w:r w:rsidRPr="00965A00">
        <w:rPr>
          <w:rFonts w:ascii="Arial Narrow" w:hAnsi="Arial Narrow" w:cs="Cambria"/>
          <w:b/>
          <w:sz w:val="22"/>
          <w:szCs w:val="22"/>
        </w:rPr>
        <w:t>Dodatkowe obowiązki Wykonawcy</w:t>
      </w:r>
      <w:r w:rsidR="00930578">
        <w:rPr>
          <w:rFonts w:ascii="Arial Narrow" w:hAnsi="Arial Narrow" w:cs="Cambria"/>
          <w:b/>
          <w:sz w:val="22"/>
          <w:szCs w:val="22"/>
        </w:rPr>
        <w:t>]</w:t>
      </w:r>
    </w:p>
    <w:p w:rsidR="00A04695" w:rsidRPr="00965A00" w:rsidRDefault="00A04695" w:rsidP="004C5479">
      <w:pPr>
        <w:numPr>
          <w:ilvl w:val="3"/>
          <w:numId w:val="46"/>
        </w:numPr>
        <w:autoSpaceDE w:val="0"/>
        <w:spacing w:after="10"/>
        <w:ind w:left="426" w:hanging="426"/>
        <w:jc w:val="both"/>
        <w:rPr>
          <w:rFonts w:ascii="Arial Narrow" w:hAnsi="Arial Narrow" w:cs="Cambria"/>
          <w:bCs/>
          <w:sz w:val="22"/>
          <w:szCs w:val="22"/>
        </w:rPr>
      </w:pPr>
      <w:r w:rsidRPr="00965A00">
        <w:rPr>
          <w:rFonts w:ascii="Arial Narrow" w:hAnsi="Arial Narrow" w:cs="Cambria"/>
          <w:sz w:val="22"/>
          <w:szCs w:val="22"/>
        </w:rPr>
        <w:t xml:space="preserve">W trakcie realizacji umowy Wykonawca lub podwykonawca zobowiązany jest zatrudniać na podstawie umowy o pracę w sposób nieprzerwany </w:t>
      </w:r>
      <w:r w:rsidRPr="00965A00">
        <w:rPr>
          <w:rFonts w:ascii="Arial Narrow" w:hAnsi="Arial Narrow"/>
          <w:sz w:val="22"/>
          <w:szCs w:val="22"/>
        </w:rPr>
        <w:t xml:space="preserve">wszystkie osoby wykonujące czynności związane z obsługą techniczną, naprawą bieżącą, </w:t>
      </w:r>
      <w:r w:rsidRPr="00965A00">
        <w:rPr>
          <w:rFonts w:ascii="Arial Narrow" w:hAnsi="Arial Narrow"/>
          <w:sz w:val="22"/>
          <w:szCs w:val="22"/>
        </w:rPr>
        <w:br/>
        <w:t>i powypadkową, w szczególności osoby</w:t>
      </w:r>
      <w:r w:rsidRPr="00965A00">
        <w:rPr>
          <w:rFonts w:ascii="Arial Narrow" w:hAnsi="Arial Narrow" w:cs="Cambria"/>
          <w:sz w:val="22"/>
          <w:szCs w:val="22"/>
        </w:rPr>
        <w:t xml:space="preserve"> wskazane przez Wykonawcę na potwierdzenie spełnienia warunku udziału </w:t>
      </w:r>
      <w:r>
        <w:rPr>
          <w:rFonts w:ascii="Arial Narrow" w:hAnsi="Arial Narrow" w:cs="Cambria"/>
          <w:sz w:val="22"/>
          <w:szCs w:val="22"/>
        </w:rPr>
        <w:br/>
      </w:r>
      <w:r w:rsidRPr="00965A00">
        <w:rPr>
          <w:rFonts w:ascii="Arial Narrow" w:hAnsi="Arial Narrow" w:cs="Cambria"/>
          <w:sz w:val="22"/>
          <w:szCs w:val="22"/>
        </w:rPr>
        <w:t xml:space="preserve">w postępowaniu dotyczącego </w:t>
      </w:r>
      <w:r w:rsidRPr="00965A00">
        <w:rPr>
          <w:rFonts w:ascii="Arial Narrow" w:hAnsi="Arial Narrow"/>
          <w:sz w:val="22"/>
          <w:szCs w:val="22"/>
        </w:rPr>
        <w:t>kwalifikacji zawodowych w zakresie osób skierowanych przez Wykonawcę do realizacji zamówienia</w:t>
      </w:r>
      <w:r w:rsidRPr="00965A00">
        <w:rPr>
          <w:rFonts w:ascii="Arial Narrow" w:hAnsi="Arial Narrow" w:cs="Cambria"/>
          <w:sz w:val="22"/>
          <w:szCs w:val="22"/>
        </w:rPr>
        <w:t xml:space="preserve"> tj. min. 1 osobą – wykwalifikowany mechanik samochodowy, posiadający min. dyplom czeladnika w tym zakresie oraz co najmniej 5-letnie doświadczenie w zawodzie mechanika w ujęciu praktycznym</w:t>
      </w:r>
      <w:r w:rsidRPr="00965A00">
        <w:rPr>
          <w:rFonts w:ascii="Arial Narrow" w:hAnsi="Arial Narrow"/>
          <w:sz w:val="22"/>
          <w:szCs w:val="22"/>
        </w:rPr>
        <w:t>(naprawa i obsługa pojazdów samochodowych) lub wykształceniem wyższym w tym zawodzie (mechanik, inżynier).</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965A00">
        <w:rPr>
          <w:rFonts w:ascii="Arial Narrow" w:hAnsi="Arial Narrow" w:cs="Arial"/>
          <w:sz w:val="22"/>
          <w:szCs w:val="22"/>
        </w:rPr>
        <w:t xml:space="preserve">Wykonawca </w:t>
      </w:r>
      <w:r w:rsidRPr="00965A00">
        <w:rPr>
          <w:rFonts w:ascii="Arial Narrow" w:hAnsi="Arial Narrow" w:cs="Cambria"/>
          <w:sz w:val="22"/>
          <w:szCs w:val="22"/>
        </w:rPr>
        <w:t xml:space="preserve">we własnym imieniu lub w imieniu podwykonawcy w terminie 10 dni roboczych </w:t>
      </w:r>
      <w:r w:rsidRPr="00965A00">
        <w:rPr>
          <w:rFonts w:ascii="Arial Narrow" w:hAnsi="Arial Narrow" w:cs="Arial"/>
          <w:sz w:val="22"/>
          <w:szCs w:val="22"/>
        </w:rPr>
        <w:t xml:space="preserve">(od poniedziałku do piątku, z wyłączeniem dni ustawowo wolnych od pracy) </w:t>
      </w:r>
      <w:r w:rsidRPr="00965A00">
        <w:rPr>
          <w:rFonts w:ascii="Arial Narrow" w:hAnsi="Arial Narrow" w:cs="Cambria"/>
          <w:sz w:val="22"/>
          <w:szCs w:val="22"/>
        </w:rPr>
        <w:t>od podpisania niniejszej umowy</w:t>
      </w:r>
      <w:r w:rsidRPr="00965A00">
        <w:rPr>
          <w:rFonts w:ascii="Arial Narrow" w:hAnsi="Arial Narrow" w:cs="Arial"/>
          <w:sz w:val="22"/>
          <w:szCs w:val="22"/>
        </w:rPr>
        <w:t xml:space="preserve"> zobowiązany będzie złożyć Zamawiającemu oświadczenie (którego wzór stanowi załącznik nr 3 do umowy) dotyczące ilości osób zatrudnionych na podstawie umowy o pracę skierowanych do realizacji przedmiotowego zamówienia, o którym mowa w ust 1., </w:t>
      </w:r>
      <w:r w:rsidRPr="00965A00">
        <w:rPr>
          <w:rFonts w:ascii="Arial Narrow" w:hAnsi="Arial Narrow" w:cs="Cambria"/>
          <w:sz w:val="22"/>
          <w:szCs w:val="22"/>
        </w:rPr>
        <w:t xml:space="preserve">podpisane odpowiednio przez Wykonawcę lub podwykonawcę. </w:t>
      </w:r>
      <w:r w:rsidRPr="00965A00">
        <w:rPr>
          <w:rFonts w:ascii="Arial Narrow" w:hAnsi="Arial Narrow" w:cs="Arial"/>
          <w:sz w:val="22"/>
          <w:szCs w:val="22"/>
        </w:rPr>
        <w:t xml:space="preserve">Oświadczenie to winno zawierać </w:t>
      </w:r>
      <w:r w:rsidRPr="00965A00">
        <w:rPr>
          <w:rFonts w:ascii="Arial Narrow" w:hAnsi="Arial Narrow"/>
          <w:sz w:val="22"/>
          <w:szCs w:val="22"/>
        </w:rPr>
        <w:t>dane osobowe</w:t>
      </w:r>
      <w:r w:rsidRPr="00965A00">
        <w:rPr>
          <w:rFonts w:ascii="Arial Narrow" w:hAnsi="Arial Narrow" w:cs="Arial"/>
          <w:sz w:val="22"/>
          <w:szCs w:val="22"/>
        </w:rPr>
        <w:t xml:space="preserve"> niezbędne do weryfikacji zatrudnienia na podstawie umowy o pracę, w szczególności:</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imię i nazwisko zatrudnionego pracownika;</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datę zawarcia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cs="Arial"/>
          <w:sz w:val="22"/>
          <w:szCs w:val="22"/>
        </w:rPr>
        <w:t>rodzaj umowy o pracę;</w:t>
      </w:r>
    </w:p>
    <w:p w:rsidR="00A04695" w:rsidRPr="00965A00" w:rsidRDefault="00A04695" w:rsidP="004C5479">
      <w:pPr>
        <w:widowControl w:val="0"/>
        <w:numPr>
          <w:ilvl w:val="0"/>
          <w:numId w:val="50"/>
        </w:numPr>
        <w:tabs>
          <w:tab w:val="left" w:pos="-3828"/>
        </w:tabs>
        <w:autoSpaceDE w:val="0"/>
        <w:ind w:left="851" w:hanging="425"/>
        <w:jc w:val="both"/>
        <w:rPr>
          <w:rFonts w:ascii="Arial Narrow" w:hAnsi="Arial Narrow" w:cs="Arial"/>
          <w:sz w:val="22"/>
          <w:szCs w:val="22"/>
        </w:rPr>
      </w:pPr>
      <w:r w:rsidRPr="00965A00">
        <w:rPr>
          <w:rFonts w:ascii="Arial Narrow" w:hAnsi="Arial Narrow"/>
          <w:sz w:val="22"/>
          <w:szCs w:val="22"/>
        </w:rPr>
        <w:t>zakres obowiązków pracownika.</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MyriadPro-Regular"/>
          <w:sz w:val="22"/>
          <w:szCs w:val="22"/>
        </w:rPr>
        <w:t xml:space="preserve">Dane </w:t>
      </w:r>
      <w:r w:rsidRPr="00F31F92">
        <w:rPr>
          <w:rFonts w:ascii="Arial Narrow" w:hAnsi="Arial Narrow" w:cs="Arial"/>
          <w:sz w:val="22"/>
          <w:szCs w:val="22"/>
        </w:rPr>
        <w:t>zawarte w informacji, o której mowa w ust. 2 nie mogą naruszać Rozporządzenia Parlamentu Europejskiego</w:t>
      </w:r>
      <w:r>
        <w:rPr>
          <w:rFonts w:ascii="Arial Narrow" w:hAnsi="Arial Narrow" w:cs="Arial"/>
          <w:sz w:val="22"/>
          <w:szCs w:val="22"/>
        </w:rPr>
        <w:br/>
      </w:r>
      <w:r w:rsidRPr="00F31F92">
        <w:rPr>
          <w:rFonts w:ascii="Arial Narrow" w:hAnsi="Arial Narrow" w:cs="Arial"/>
          <w:sz w:val="22"/>
          <w:szCs w:val="22"/>
        </w:rPr>
        <w:t xml:space="preserve"> i Rady (UE) 2016/679 z dnia 27 kwietnia 2016</w:t>
      </w:r>
      <w:r w:rsidR="00930578">
        <w:rPr>
          <w:rFonts w:ascii="Arial Narrow" w:hAnsi="Arial Narrow" w:cs="Arial"/>
          <w:sz w:val="22"/>
          <w:szCs w:val="22"/>
        </w:rPr>
        <w:t xml:space="preserve"> </w:t>
      </w:r>
      <w:r w:rsidRPr="00F31F92">
        <w:rPr>
          <w:rFonts w:ascii="Arial Narrow" w:hAnsi="Arial Narrow" w:cs="Arial"/>
          <w:sz w:val="22"/>
          <w:szCs w:val="22"/>
        </w:rPr>
        <w:t>r. w sprawie ochrony osób fizycznych w związku z przetwarzaniem danych osobowych i w sprawie swobodnego przepływu takich danych oraz uchylenia dyrektywy 95/46/WE (ogólne rozporządzenie o ochronie danych) w całym okresie obowiązywania umowy.</w:t>
      </w:r>
    </w:p>
    <w:p w:rsidR="00A04695"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 xml:space="preserve">Wykonawca jest zobowiązany do raportowania stanu zatrudnienia osób, o których mowa w ust 1 </w:t>
      </w:r>
      <w:r w:rsidRPr="00F31F92">
        <w:rPr>
          <w:rFonts w:ascii="Arial Narrow" w:hAnsi="Arial Narrow" w:cs="Arial"/>
          <w:bCs/>
          <w:sz w:val="22"/>
          <w:szCs w:val="22"/>
        </w:rPr>
        <w:t xml:space="preserve">raz na 6 miesięcy </w:t>
      </w:r>
      <w:r w:rsidRPr="00F31F92">
        <w:rPr>
          <w:rFonts w:ascii="Arial Narrow" w:hAnsi="Arial Narrow" w:cs="Arial"/>
          <w:sz w:val="22"/>
          <w:szCs w:val="22"/>
        </w:rPr>
        <w:t>– przez cały okres realizacji umowy, w terminie do 10 dnia każdego miesiąca rozpoczynającego następne 6 miesięcy, licząc od dnia podpisania umowy.</w:t>
      </w:r>
    </w:p>
    <w:p w:rsidR="00A04695" w:rsidRPr="00F31F92" w:rsidRDefault="00A04695" w:rsidP="004C5479">
      <w:pPr>
        <w:numPr>
          <w:ilvl w:val="3"/>
          <w:numId w:val="46"/>
        </w:numPr>
        <w:autoSpaceDE w:val="0"/>
        <w:spacing w:after="10"/>
        <w:ind w:left="426" w:hanging="426"/>
        <w:jc w:val="both"/>
        <w:rPr>
          <w:rFonts w:ascii="Arial Narrow" w:hAnsi="Arial Narrow" w:cs="Arial"/>
          <w:sz w:val="22"/>
          <w:szCs w:val="22"/>
        </w:rPr>
      </w:pPr>
      <w:r w:rsidRPr="00F31F92">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roboczych następujących dokumentów:</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zatrudnionego pracownika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oświadczenia wykonawcy lub podwykonawcy o zatrudnieniu pracownika na podstawie umowy o pracę lub</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poświadczonej za zgodność z oryginałem kopii umowy o pracę zatrudnionego pracownika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sz w:val="22"/>
          <w:szCs w:val="22"/>
        </w:rPr>
        <w:t xml:space="preserve">dokumentów potwierdzających jego zgłoszenie do ubezpieczeń: społecznego i zdrowotnego, lub </w:t>
      </w:r>
    </w:p>
    <w:p w:rsidR="00A04695" w:rsidRPr="00F31F92" w:rsidRDefault="00A04695" w:rsidP="004C5479">
      <w:pPr>
        <w:numPr>
          <w:ilvl w:val="0"/>
          <w:numId w:val="51"/>
        </w:numPr>
        <w:autoSpaceDE w:val="0"/>
        <w:spacing w:after="10"/>
        <w:ind w:left="851" w:hanging="425"/>
        <w:jc w:val="both"/>
        <w:rPr>
          <w:rFonts w:ascii="Arial Narrow" w:hAnsi="Arial Narrow" w:cs="Arial"/>
          <w:sz w:val="22"/>
          <w:szCs w:val="22"/>
        </w:rPr>
      </w:pPr>
      <w:r w:rsidRPr="00F31F92">
        <w:rPr>
          <w:rFonts w:ascii="Arial Narrow" w:hAnsi="Arial Narrow" w:cs="Arial"/>
          <w:iCs/>
          <w:sz w:val="22"/>
          <w:szCs w:val="22"/>
        </w:rPr>
        <w:t xml:space="preserve">innych dokumentów </w:t>
      </w:r>
    </w:p>
    <w:p w:rsidR="00A04695" w:rsidRPr="00965A00" w:rsidRDefault="00A04695" w:rsidP="00A04695">
      <w:pPr>
        <w:autoSpaceDE w:val="0"/>
        <w:spacing w:after="10"/>
        <w:ind w:left="426"/>
        <w:rPr>
          <w:rFonts w:ascii="Arial Narrow" w:hAnsi="Arial Narrow" w:cs="Arial"/>
          <w:sz w:val="22"/>
          <w:szCs w:val="22"/>
        </w:rPr>
      </w:pPr>
      <w:r w:rsidRPr="00965A00">
        <w:rPr>
          <w:rFonts w:ascii="Arial Narrow" w:hAnsi="Arial Narrow" w:cs="Arial"/>
          <w:iCs/>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sidRPr="00965A00">
        <w:rPr>
          <w:rFonts w:ascii="Arial Narrow" w:hAnsi="Arial Narrow" w:cs="Arial"/>
          <w:iCs/>
          <w:sz w:val="22"/>
          <w:szCs w:val="22"/>
        </w:rPr>
        <w:br/>
        <w:t>i zakres obowiązków pracownika</w:t>
      </w:r>
      <w:r w:rsidRPr="00965A00">
        <w:rPr>
          <w:rFonts w:ascii="Arial Narrow" w:hAnsi="Arial Narrow" w:cs="Arial"/>
          <w:sz w:val="22"/>
          <w:szCs w:val="22"/>
        </w:rPr>
        <w:t xml:space="preserve">. </w:t>
      </w:r>
    </w:p>
    <w:p w:rsidR="00A04695" w:rsidRDefault="00A04695" w:rsidP="004C5479">
      <w:pPr>
        <w:widowControl w:val="0"/>
        <w:numPr>
          <w:ilvl w:val="0"/>
          <w:numId w:val="49"/>
        </w:numPr>
        <w:ind w:left="426" w:hanging="426"/>
        <w:jc w:val="both"/>
        <w:rPr>
          <w:rFonts w:ascii="Arial Narrow" w:hAnsi="Arial Narrow" w:cs="Cambria"/>
          <w:sz w:val="22"/>
          <w:szCs w:val="22"/>
        </w:rPr>
      </w:pPr>
      <w:r w:rsidRPr="00965A00">
        <w:rPr>
          <w:rFonts w:ascii="Arial Narrow" w:hAnsi="Arial Narrow" w:cs="MyriadPro-Regular"/>
          <w:sz w:val="22"/>
          <w:szCs w:val="22"/>
        </w:rPr>
        <w:t xml:space="preserve">W przypadku, gdy w sposób niezawiniony przez Wykonawcę </w:t>
      </w:r>
      <w:r w:rsidRPr="00965A00">
        <w:rPr>
          <w:rFonts w:ascii="Arial Narrow" w:hAnsi="Arial Narrow" w:cs="Cambria"/>
          <w:sz w:val="22"/>
          <w:szCs w:val="22"/>
        </w:rPr>
        <w:t xml:space="preserve">lub podwykonawcę </w:t>
      </w:r>
      <w:r w:rsidRPr="00965A00">
        <w:rPr>
          <w:rFonts w:ascii="Arial Narrow" w:hAnsi="Arial Narrow" w:cs="MyriadPro-Regular"/>
          <w:sz w:val="22"/>
          <w:szCs w:val="22"/>
        </w:rPr>
        <w:t xml:space="preserve">ustanie stosunek pracy z osobą bądź osobami, o których mowa w ust. 1, Wykonawca zobowiązany jest do podjęcia działań zmierzających do zatrudnienia osoby bądź osób posiadających kwalifikacje i doświadczenie wymagane na etapie postępowania o udzielenie zamówienia, w wyniku którego została zawarta niniejsza umowa. Wykonawca </w:t>
      </w:r>
      <w:r w:rsidRPr="00965A00">
        <w:rPr>
          <w:rFonts w:ascii="Arial Narrow" w:hAnsi="Arial Narrow" w:cs="Cambria"/>
          <w:sz w:val="22"/>
          <w:szCs w:val="22"/>
        </w:rPr>
        <w:t xml:space="preserve">lub podwykonawca </w:t>
      </w:r>
      <w:r w:rsidRPr="00965A00">
        <w:rPr>
          <w:rFonts w:ascii="Arial Narrow" w:hAnsi="Arial Narrow" w:cs="MyriadPro-Regular"/>
          <w:sz w:val="22"/>
          <w:szCs w:val="22"/>
        </w:rPr>
        <w:t xml:space="preserve">zobowiązany jest do udokumentowania swoich działań oraz przedłożenia tych dokumentów </w:t>
      </w:r>
      <w:r w:rsidRPr="00965A00">
        <w:rPr>
          <w:rFonts w:ascii="Arial Narrow" w:hAnsi="Arial Narrow" w:cs="Verdana"/>
          <w:sz w:val="22"/>
          <w:szCs w:val="22"/>
        </w:rPr>
        <w:t>Naczelnikowi lub Zastępcy Naczelnika Wydziału Transportu Zamawiającego.</w:t>
      </w:r>
    </w:p>
    <w:p w:rsidR="00A04695" w:rsidRDefault="00A04695" w:rsidP="004C5479">
      <w:pPr>
        <w:widowControl w:val="0"/>
        <w:numPr>
          <w:ilvl w:val="0"/>
          <w:numId w:val="49"/>
        </w:numPr>
        <w:ind w:left="426" w:hanging="426"/>
        <w:jc w:val="both"/>
        <w:rPr>
          <w:rFonts w:ascii="Arial Narrow" w:hAnsi="Arial Narrow" w:cs="Cambria"/>
          <w:sz w:val="22"/>
          <w:szCs w:val="22"/>
        </w:rPr>
      </w:pPr>
      <w:r w:rsidRPr="00895930">
        <w:rPr>
          <w:rFonts w:ascii="Arial Narrow" w:hAnsi="Arial Narrow" w:cs="Cambria"/>
          <w:sz w:val="22"/>
          <w:szCs w:val="22"/>
        </w:rPr>
        <w:t>Na każde żądanie Zamawiającego, w terminie do 3 dni roboczych</w:t>
      </w:r>
      <w:r w:rsidRPr="00895930">
        <w:rPr>
          <w:rFonts w:ascii="Arial Narrow" w:hAnsi="Arial Narrow" w:cs="Arial"/>
          <w:sz w:val="22"/>
          <w:szCs w:val="22"/>
        </w:rPr>
        <w:t xml:space="preserve"> (od poniedziałku do piątku, z wyłączeniem</w:t>
      </w:r>
      <w:r w:rsidR="00930578" w:rsidRPr="00895930">
        <w:rPr>
          <w:rFonts w:ascii="Arial Narrow" w:hAnsi="Arial Narrow" w:cs="Arial"/>
          <w:sz w:val="22"/>
          <w:szCs w:val="22"/>
        </w:rPr>
        <w:t xml:space="preserve"> sobót oraz</w:t>
      </w:r>
      <w:r w:rsidRPr="00895930">
        <w:rPr>
          <w:rFonts w:ascii="Arial Narrow" w:hAnsi="Arial Narrow" w:cs="Arial"/>
          <w:sz w:val="22"/>
          <w:szCs w:val="22"/>
        </w:rPr>
        <w:t xml:space="preserve"> </w:t>
      </w:r>
      <w:r w:rsidRPr="00DF61EF">
        <w:rPr>
          <w:rFonts w:ascii="Arial Narrow" w:hAnsi="Arial Narrow" w:cs="Arial"/>
          <w:sz w:val="22"/>
          <w:szCs w:val="22"/>
        </w:rPr>
        <w:t xml:space="preserve">dni ustawowo wolnych od pracy) </w:t>
      </w:r>
      <w:r w:rsidRPr="00DF61EF">
        <w:rPr>
          <w:rFonts w:ascii="Arial Narrow" w:hAnsi="Arial Narrow" w:cs="Cambria"/>
          <w:sz w:val="22"/>
          <w:szCs w:val="22"/>
        </w:rPr>
        <w:t>i w formie przez Zamawiającego określonej, Wykonawca będzie zobowiązany udzielić wyjaśnień w zakresie obowiązków wynikających z niniejszego paragrafu Umowy.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Wykonawca lub podwykonawca będzie zobowiązany przestrzegać obowiązków w toku realizacji Umowy wynikających z niniejszego paragrafu, pod rygorem zastosowania przez Zamawiającego odpowiednich kar umownych. Zastosowanie kary umownej przez Zamawiającego w tym zakresie nie zwalnia Wykonawcy lub podwykonawcy od spełnienia ww. </w:t>
      </w:r>
      <w:r w:rsidRPr="00DF61EF">
        <w:rPr>
          <w:rFonts w:ascii="Arial Narrow" w:hAnsi="Arial Narrow" w:cs="Cambria"/>
          <w:sz w:val="22"/>
          <w:szCs w:val="22"/>
        </w:rPr>
        <w:lastRenderedPageBreak/>
        <w:t>obowiązków.</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W przypadku, gdy osoba wykonująca usługi napraw i obsługi pojazdów wykonuje je na nieodpowiednim poziomie, Zamawiający ma prawo, a Wykonawca obowiązek zmiany tej osoby na osobę o odpowiednich kwalifikacjach </w:t>
      </w:r>
      <w:r w:rsidR="00930578">
        <w:rPr>
          <w:rFonts w:ascii="Arial Narrow" w:hAnsi="Arial Narrow" w:cs="Cambria"/>
          <w:sz w:val="22"/>
          <w:szCs w:val="22"/>
        </w:rPr>
        <w:br/>
      </w:r>
      <w:r w:rsidRPr="00DF61EF">
        <w:rPr>
          <w:rFonts w:ascii="Arial Narrow" w:hAnsi="Arial Narrow" w:cs="Cambria"/>
          <w:sz w:val="22"/>
          <w:szCs w:val="22"/>
        </w:rPr>
        <w:t xml:space="preserve">i doświadczeniu jednak nie mniejszych niż określone w ust. 1.  </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 xml:space="preserve">Osobą upoważnioną do zgłoszenia wniosku o zmianę osoby, o której mowa w ust. </w:t>
      </w:r>
      <w:r>
        <w:rPr>
          <w:rFonts w:ascii="Arial Narrow" w:hAnsi="Arial Narrow" w:cs="Cambria"/>
          <w:sz w:val="22"/>
          <w:szCs w:val="22"/>
        </w:rPr>
        <w:t>9</w:t>
      </w:r>
      <w:r w:rsidRPr="00DF61EF">
        <w:rPr>
          <w:rFonts w:ascii="Arial Narrow" w:hAnsi="Arial Narrow" w:cs="Cambria"/>
          <w:sz w:val="22"/>
          <w:szCs w:val="22"/>
        </w:rPr>
        <w:t xml:space="preserve"> jest Naczelnik Wydziału Transportu KWP w Poznaniu.</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Wniosek, o którym mowa w ust. 10 kierowany jest bezpośrednio przez Naczelnika Wydziału Transportu do Wykonawcy.</w:t>
      </w:r>
    </w:p>
    <w:p w:rsidR="00A04695"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Cambria"/>
          <w:sz w:val="22"/>
          <w:szCs w:val="22"/>
        </w:rPr>
        <w:t>Wykonawca zobowiązany jest po otrzymaniu wniosku, o którym mowa w ust. 10 do dokonania niezwłocznej zmiany osoby wykonującej usługi.</w:t>
      </w:r>
    </w:p>
    <w:p w:rsidR="00A04695" w:rsidRPr="00DF61EF" w:rsidRDefault="00A04695" w:rsidP="004C5479">
      <w:pPr>
        <w:widowControl w:val="0"/>
        <w:numPr>
          <w:ilvl w:val="0"/>
          <w:numId w:val="49"/>
        </w:numPr>
        <w:ind w:left="426" w:hanging="426"/>
        <w:jc w:val="both"/>
        <w:rPr>
          <w:rFonts w:ascii="Arial Narrow" w:hAnsi="Arial Narrow" w:cs="Cambria"/>
          <w:sz w:val="22"/>
          <w:szCs w:val="22"/>
        </w:rPr>
      </w:pPr>
      <w:r w:rsidRPr="00DF61EF">
        <w:rPr>
          <w:rFonts w:ascii="Arial Narrow" w:hAnsi="Arial Narrow" w:cs="MyriadPro-Regular"/>
          <w:sz w:val="22"/>
          <w:szCs w:val="22"/>
        </w:rPr>
        <w:t xml:space="preserve">W przypadku rażąco nienależytego wykonania obowiązku, o którym mowa w ust. 1 - </w:t>
      </w:r>
      <w:r w:rsidR="00930578" w:rsidRPr="00DF61EF">
        <w:rPr>
          <w:rFonts w:ascii="Arial Narrow" w:hAnsi="Arial Narrow" w:cs="MyriadPro-Regular"/>
          <w:sz w:val="22"/>
          <w:szCs w:val="22"/>
        </w:rPr>
        <w:t>2 Zamawiający</w:t>
      </w:r>
      <w:r w:rsidRPr="00DF61EF">
        <w:rPr>
          <w:rFonts w:ascii="Arial Narrow" w:hAnsi="Arial Narrow" w:cs="MyriadPro-Regular"/>
          <w:sz w:val="22"/>
          <w:szCs w:val="22"/>
        </w:rPr>
        <w:t xml:space="preserve"> uprawniony będzie do wypowiedzenia umowy w terminie 14 dni od powiadomienia Wykonawcy o stwierdzonej niezgodności co do stanu zatrudnienia przy realizacji zamówienia i wezwania do niezwłocznego przywrócenia stanu zgodnego z ofertą.</w:t>
      </w:r>
    </w:p>
    <w:p w:rsidR="00A04695" w:rsidRPr="00965A00" w:rsidRDefault="00A04695" w:rsidP="00A04695">
      <w:pPr>
        <w:widowControl w:val="0"/>
        <w:tabs>
          <w:tab w:val="left" w:pos="0"/>
        </w:tabs>
        <w:ind w:left="0"/>
        <w:rPr>
          <w:rFonts w:ascii="Arial Narrow" w:hAnsi="Arial Narrow" w:cs="Cambria"/>
          <w:b/>
          <w:sz w:val="22"/>
          <w:szCs w:val="22"/>
        </w:rPr>
      </w:pPr>
    </w:p>
    <w:p w:rsidR="009D5410" w:rsidRPr="00930578" w:rsidRDefault="009D5410" w:rsidP="00930578">
      <w:pPr>
        <w:widowControl w:val="0"/>
        <w:tabs>
          <w:tab w:val="left" w:pos="0"/>
        </w:tabs>
        <w:ind w:left="0"/>
        <w:jc w:val="center"/>
        <w:rPr>
          <w:rFonts w:ascii="Arial Narrow" w:hAnsi="Arial Narrow" w:cs="Cambria"/>
          <w:b/>
          <w:sz w:val="22"/>
          <w:szCs w:val="22"/>
        </w:rPr>
      </w:pPr>
      <w:r w:rsidRPr="00965A00">
        <w:rPr>
          <w:rFonts w:ascii="Arial Narrow" w:hAnsi="Arial Narrow" w:cs="Cambria"/>
          <w:b/>
          <w:sz w:val="22"/>
          <w:szCs w:val="22"/>
        </w:rPr>
        <w:t>§ 11</w:t>
      </w:r>
      <w:r w:rsidR="00930578">
        <w:rPr>
          <w:rFonts w:ascii="Arial Narrow" w:hAnsi="Arial Narrow" w:cs="Cambria"/>
          <w:b/>
          <w:sz w:val="22"/>
          <w:szCs w:val="22"/>
        </w:rPr>
        <w:t xml:space="preserve"> [</w:t>
      </w:r>
      <w:r w:rsidRPr="00965A00">
        <w:rPr>
          <w:rFonts w:ascii="Arial Narrow" w:hAnsi="Arial Narrow" w:cs="Cambria"/>
          <w:b/>
          <w:sz w:val="22"/>
          <w:szCs w:val="22"/>
        </w:rPr>
        <w:t>Kary umowne</w:t>
      </w:r>
      <w:r w:rsidR="00930578">
        <w:rPr>
          <w:rFonts w:ascii="Arial Narrow" w:hAnsi="Arial Narrow" w:cs="Cambria"/>
          <w:b/>
          <w:sz w:val="22"/>
          <w:szCs w:val="22"/>
        </w:rPr>
        <w:t>]</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obsługi lub naprawy w terminie określonym w § 1 ust. 3 pkt 1 umowy Wykonawca zapłaci na rzecz Zamawiającego karę umowną w wysokości 20 zł brutto za każdy rozpoczętą godzinę zwłoki.</w:t>
      </w:r>
    </w:p>
    <w:p w:rsidR="009D5410" w:rsidRPr="00BB62B6" w:rsidRDefault="009D5410" w:rsidP="004C5479">
      <w:pPr>
        <w:numPr>
          <w:ilvl w:val="0"/>
          <w:numId w:val="52"/>
        </w:numPr>
        <w:tabs>
          <w:tab w:val="num" w:pos="426"/>
          <w:tab w:val="left" w:pos="1134"/>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niedokonania odbioru pojazdu do naprawy objętej gwarancją w terminie określonym w § 7 ust. 3 umowy, Wykonawca zapłaci na rzecz Zamawiającego karę umowną w wysokości 100 zł brutto za każdy dzień zwłoki.</w:t>
      </w:r>
    </w:p>
    <w:p w:rsidR="009D5410" w:rsidRPr="00BB62B6" w:rsidRDefault="009D5410" w:rsidP="004C5479">
      <w:pPr>
        <w:numPr>
          <w:ilvl w:val="0"/>
          <w:numId w:val="52"/>
        </w:numPr>
        <w:tabs>
          <w:tab w:val="left" w:pos="142"/>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niezłożenia kosztorysu w terminie określonym w § 1 ust. 3 pkt 8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 przypadku niewykonania usługi w terminie określonym odpowiednio w § 6 umowy, Wykonawca zapłaci na rzecz Zamawiającego karę umowną w wysokości 50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 xml:space="preserve">W przypadku </w:t>
      </w:r>
      <w:r w:rsidR="00930578" w:rsidRPr="00BB62B6">
        <w:rPr>
          <w:rFonts w:ascii="Arial Narrow" w:hAnsi="Arial Narrow" w:cs="Cambria"/>
          <w:sz w:val="22"/>
          <w:szCs w:val="22"/>
        </w:rPr>
        <w:t>niepowiadomienia</w:t>
      </w:r>
      <w:r w:rsidRPr="00BB62B6">
        <w:rPr>
          <w:rFonts w:ascii="Arial Narrow" w:hAnsi="Arial Narrow" w:cs="Cambria"/>
          <w:sz w:val="22"/>
          <w:szCs w:val="22"/>
        </w:rPr>
        <w:t xml:space="preserve"> Zamawiającego o przyjęciu lub odrzuceniu naprawy gwarancyjnej w terminie, o którym mowa w § 7 ust. 4 umowy Wykonawca zapłaci na rzecz Zamawiającego karę umowną w wysokości 100 zł brutto za każdy dzień zwłoki.</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w przypadku odmowy wykonania przyjętej usługi zapłaci karę umowną w wysokości: 1 000 zł brutto.</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Wykonawca zapłaci karę umowną za powierzenie wykonania prac określonych w § 10 ust 1 umowy, osobom niezatrudnionym na podstawie umowy o pracę w wysokości 100 zł brutto za każdy stwierdzony przypadek.</w:t>
      </w:r>
    </w:p>
    <w:p w:rsidR="009D5410" w:rsidRPr="00BB62B6"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BB62B6">
        <w:rPr>
          <w:rFonts w:ascii="Arial Narrow" w:hAnsi="Arial Narrow" w:cs="Cambria"/>
          <w:sz w:val="22"/>
          <w:szCs w:val="22"/>
        </w:rPr>
        <w:t>Rozwiązanie albo odstąpienie od umowy przez Wykonawcę, a także wypowiedzenie albo odstąpienie od umowy przez Z</w:t>
      </w:r>
      <w:r>
        <w:rPr>
          <w:rFonts w:ascii="Arial Narrow" w:hAnsi="Arial Narrow" w:cs="Cambria"/>
          <w:sz w:val="22"/>
          <w:szCs w:val="22"/>
        </w:rPr>
        <w:t>a</w:t>
      </w:r>
      <w:r w:rsidRPr="00BB62B6">
        <w:rPr>
          <w:rFonts w:ascii="Arial Narrow" w:hAnsi="Arial Narrow" w:cs="Cambria"/>
          <w:sz w:val="22"/>
          <w:szCs w:val="22"/>
        </w:rPr>
        <w:t>mawiającego z winy Wykonawcy na każdym etapie jej realizacji skutkuje zapłaceniem przez Wykonawcę na rzecz Zamawiającego kary umownej w wysokości 15 000 zł brutto.</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Zamawiający zastrzega sobie prawo dochodzenia odszkodowania przewyższającego zastrzeżone kary umowne.</w:t>
      </w:r>
    </w:p>
    <w:p w:rsidR="009D5410" w:rsidRPr="00965A0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W przypadku zaistnienia szkód w powierzonym lub naprawionym pojeździe, Zamawiający ma prawo dochodzić odszkodowania z polisy ubezpieczeniowej Wykonawcy, a gdy wartość szkody przewyższa sumę ubezpieczeniową, Zamawiający będzie dochodził roszczeń na zasadach ogólnych.</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965A00">
        <w:rPr>
          <w:rFonts w:ascii="Arial Narrow" w:eastAsia="Arial Unicode MS" w:hAnsi="Arial Narrow"/>
          <w:sz w:val="22"/>
          <w:szCs w:val="22"/>
        </w:rPr>
        <w:t xml:space="preserve">Zamawiający zastrzega sobie możliwość potrącenia wartości naliczonych kar umownych z faktur wystawionych przez </w:t>
      </w:r>
      <w:r w:rsidRPr="00565DDB">
        <w:rPr>
          <w:rFonts w:ascii="Arial Narrow" w:eastAsia="Arial Unicode MS" w:hAnsi="Arial Narrow"/>
          <w:sz w:val="22"/>
          <w:szCs w:val="22"/>
        </w:rPr>
        <w:t>Wykonawcę, po uprzednim zawiadomieniu Wykonawcy na piśmie o potrąceniu, jego wysokości i sposobie wyliczenia.</w:t>
      </w:r>
    </w:p>
    <w:p w:rsidR="009D5410" w:rsidRPr="00565DDB"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565DDB">
        <w:rPr>
          <w:rFonts w:ascii="Arial Narrow" w:hAnsi="Arial Narrow" w:cs="Cambria"/>
          <w:sz w:val="22"/>
          <w:szCs w:val="22"/>
        </w:rPr>
        <w:t>W przypadku wystąpienia opóźnienia Zamawiającego w zapłacie wynagrodzenia, Wykonawca ma prawo żądać z tego tytułu odsetek ustawowych za opóźnienie w transakcjach handlowych, liczonych od zaległej kwoty.</w:t>
      </w:r>
    </w:p>
    <w:p w:rsidR="009D5410" w:rsidRPr="00895930" w:rsidRDefault="009D5410" w:rsidP="004C5479">
      <w:pPr>
        <w:numPr>
          <w:ilvl w:val="0"/>
          <w:numId w:val="52"/>
        </w:numPr>
        <w:tabs>
          <w:tab w:val="num" w:pos="426"/>
        </w:tabs>
        <w:ind w:left="426" w:hanging="426"/>
        <w:contextualSpacing w:val="0"/>
        <w:jc w:val="both"/>
        <w:rPr>
          <w:rFonts w:ascii="Arial Narrow" w:hAnsi="Arial Narrow" w:cs="Cambria"/>
          <w:sz w:val="22"/>
          <w:szCs w:val="22"/>
        </w:rPr>
      </w:pPr>
      <w:r w:rsidRPr="00895930">
        <w:rPr>
          <w:rFonts w:ascii="Arial Narrow" w:hAnsi="Arial Narrow" w:cs="Cambria"/>
          <w:sz w:val="22"/>
          <w:szCs w:val="22"/>
        </w:rPr>
        <w:t xml:space="preserve">Wysokość kar umownych nie może przekroczyć 20% kwoty określonej w </w:t>
      </w:r>
      <m:oMath>
        <m:r>
          <w:rPr>
            <w:rFonts w:ascii="Cambria Math" w:hAnsi="Cambria Math" w:cs="Cambria"/>
            <w:sz w:val="22"/>
            <w:szCs w:val="22"/>
          </w:rPr>
          <m:t xml:space="preserve">§ </m:t>
        </m:r>
      </m:oMath>
      <w:r w:rsidRPr="00895930">
        <w:rPr>
          <w:rFonts w:ascii="Arial Narrow" w:hAnsi="Arial Narrow" w:cs="Cambria"/>
          <w:sz w:val="22"/>
          <w:szCs w:val="22"/>
        </w:rPr>
        <w:t>8 ust. 3</w:t>
      </w:r>
      <w:r w:rsidR="00930578" w:rsidRPr="00895930">
        <w:rPr>
          <w:rFonts w:ascii="Arial Narrow" w:hAnsi="Arial Narrow" w:cs="Cambria"/>
          <w:sz w:val="22"/>
          <w:szCs w:val="22"/>
        </w:rPr>
        <w:t xml:space="preserve"> umowy</w:t>
      </w:r>
      <w:r w:rsidRPr="00895930">
        <w:rPr>
          <w:rFonts w:ascii="Arial Narrow" w:hAnsi="Arial Narrow" w:cs="Cambria"/>
          <w:sz w:val="22"/>
          <w:szCs w:val="22"/>
        </w:rPr>
        <w:t>.</w:t>
      </w:r>
    </w:p>
    <w:p w:rsidR="009D5410" w:rsidRDefault="009D5410" w:rsidP="009D5410">
      <w:pPr>
        <w:tabs>
          <w:tab w:val="left" w:pos="4454"/>
        </w:tabs>
        <w:ind w:left="0"/>
        <w:rPr>
          <w:rFonts w:ascii="Arial Narrow" w:hAnsi="Arial Narrow" w:cs="Cambria"/>
          <w:b/>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12</w:t>
      </w:r>
      <w:r w:rsidR="00930578">
        <w:rPr>
          <w:rFonts w:ascii="Arial Narrow" w:hAnsi="Arial Narrow" w:cs="Cambria"/>
          <w:b/>
          <w:sz w:val="22"/>
          <w:szCs w:val="22"/>
        </w:rPr>
        <w:t xml:space="preserve"> [</w:t>
      </w:r>
      <w:r w:rsidRPr="00965A00">
        <w:rPr>
          <w:rFonts w:ascii="Arial Narrow" w:hAnsi="Arial Narrow" w:cs="Cambria"/>
          <w:b/>
          <w:sz w:val="22"/>
          <w:szCs w:val="22"/>
        </w:rPr>
        <w:t>Odstąpienie od umowy albo wypowiedzenie umowy</w:t>
      </w:r>
      <w:r w:rsidR="00930578">
        <w:rPr>
          <w:rFonts w:ascii="Arial Narrow" w:hAnsi="Arial Narrow" w:cs="Cambria"/>
          <w:b/>
          <w:sz w:val="22"/>
          <w:szCs w:val="22"/>
        </w:rPr>
        <w:t>]</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Zamawiający może odstąpić od umowy:</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D5410" w:rsidRPr="00965A00" w:rsidRDefault="009D5410" w:rsidP="004C5479">
      <w:pPr>
        <w:pStyle w:val="Akapitzlist"/>
        <w:numPr>
          <w:ilvl w:val="0"/>
          <w:numId w:val="55"/>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jeżeli zachodzi co najmniej jedna z następujących okoliczności:</w:t>
      </w:r>
    </w:p>
    <w:p w:rsidR="009D5410" w:rsidRPr="00965A00" w:rsidRDefault="00930578" w:rsidP="004C5479">
      <w:pPr>
        <w:pStyle w:val="Akapitzlist"/>
        <w:numPr>
          <w:ilvl w:val="0"/>
          <w:numId w:val="56"/>
        </w:numPr>
        <w:tabs>
          <w:tab w:val="left" w:pos="426"/>
        </w:tabs>
        <w:jc w:val="both"/>
        <w:rPr>
          <w:rFonts w:ascii="Arial Narrow" w:eastAsia="Arial Unicode MS" w:hAnsi="Arial Narrow" w:cs="Cambria"/>
          <w:sz w:val="22"/>
          <w:szCs w:val="22"/>
        </w:rPr>
      </w:pPr>
      <w:r>
        <w:rPr>
          <w:rFonts w:ascii="Arial Narrow" w:eastAsia="Arial Unicode MS" w:hAnsi="Arial Narrow" w:cs="Cambria"/>
          <w:sz w:val="22"/>
          <w:szCs w:val="22"/>
        </w:rPr>
        <w:t>d</w:t>
      </w:r>
      <w:r w:rsidR="009D5410" w:rsidRPr="00965A00">
        <w:rPr>
          <w:rFonts w:ascii="Arial Narrow" w:eastAsia="Arial Unicode MS" w:hAnsi="Arial Narrow" w:cs="Cambria"/>
          <w:sz w:val="22"/>
          <w:szCs w:val="22"/>
        </w:rPr>
        <w:t xml:space="preserve">okonano zmiany umowy z naruszeniem art.454 i art. 455 </w:t>
      </w:r>
      <w:r w:rsidR="009D5410">
        <w:rPr>
          <w:rFonts w:ascii="Arial Narrow" w:eastAsia="Arial Unicode MS" w:hAnsi="Arial Narrow" w:cs="Cambria"/>
          <w:sz w:val="22"/>
          <w:szCs w:val="22"/>
        </w:rPr>
        <w:t>PZP</w:t>
      </w:r>
      <w:r w:rsidR="009D5410"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Wykonawca w chwili zawarcia umowy podlegał wykluczeniu na podstawie art.108</w:t>
      </w:r>
      <w:r>
        <w:rPr>
          <w:rFonts w:ascii="Arial Narrow" w:eastAsia="Arial Unicode MS" w:hAnsi="Arial Narrow" w:cs="Cambria"/>
          <w:sz w:val="22"/>
          <w:szCs w:val="22"/>
        </w:rPr>
        <w:t xml:space="preserve"> </w:t>
      </w:r>
      <w:r w:rsidRPr="00171573">
        <w:rPr>
          <w:rFonts w:ascii="Arial Narrow" w:eastAsia="Arial Unicode MS" w:hAnsi="Arial Narrow" w:cs="Cambria"/>
          <w:sz w:val="22"/>
          <w:szCs w:val="22"/>
        </w:rPr>
        <w:t>PZP</w:t>
      </w:r>
      <w:r w:rsidRPr="00965A00">
        <w:rPr>
          <w:rFonts w:ascii="Arial Narrow" w:eastAsia="Arial Unicode MS" w:hAnsi="Arial Narrow" w:cs="Cambria"/>
          <w:sz w:val="22"/>
          <w:szCs w:val="22"/>
        </w:rPr>
        <w:t>;</w:t>
      </w:r>
    </w:p>
    <w:p w:rsidR="009D5410" w:rsidRPr="00965A00" w:rsidRDefault="009D5410" w:rsidP="004C5479">
      <w:pPr>
        <w:pStyle w:val="Akapitzlist"/>
        <w:numPr>
          <w:ilvl w:val="0"/>
          <w:numId w:val="56"/>
        </w:numPr>
        <w:tabs>
          <w:tab w:val="left" w:pos="426"/>
        </w:tabs>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Trybunał Sprawiedliwości Unii Europejskiej stwierdził, w ramach procedury przewidzianej w art. 258 Traktatu </w:t>
      </w:r>
      <w:r>
        <w:rPr>
          <w:rFonts w:ascii="Arial Narrow" w:eastAsia="Arial Unicode MS" w:hAnsi="Arial Narrow" w:cs="Cambria"/>
          <w:sz w:val="22"/>
          <w:szCs w:val="22"/>
        </w:rPr>
        <w:br/>
      </w:r>
      <w:r w:rsidRPr="00965A00">
        <w:rPr>
          <w:rFonts w:ascii="Arial Narrow" w:eastAsia="Arial Unicode MS" w:hAnsi="Arial Narrow" w:cs="Cambria"/>
          <w:sz w:val="22"/>
          <w:szCs w:val="22"/>
        </w:rPr>
        <w:t>o funkcjonowaniu Unii Europejskiej, że Rzeczpospolita Polska uchybiła zobowiązaniom, które ciążą na niej na mocy Traktatów, dyrektyw 2014/24/UE, dyrektywy 2014/25/UE i dyrektywy 2009/81/WE, z uwagi na to, że zamawiający udzielił zamówienia z naruszeniem prawa Unii Europejskiej.</w:t>
      </w:r>
    </w:p>
    <w:p w:rsidR="009D5410" w:rsidRPr="00965A00" w:rsidRDefault="009D5410" w:rsidP="004C5479">
      <w:pPr>
        <w:pStyle w:val="Akapitzlist"/>
        <w:numPr>
          <w:ilvl w:val="0"/>
          <w:numId w:val="54"/>
        </w:numPr>
        <w:tabs>
          <w:tab w:val="left" w:pos="426"/>
        </w:tabs>
        <w:ind w:hanging="78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przypadku, o którym mowa w ust. 1 pkt 2 lit. a, Zamawiający odstępuje od umowy w części, której zmiana dotyczy.</w:t>
      </w:r>
    </w:p>
    <w:p w:rsidR="009D5410" w:rsidRPr="00965A00" w:rsidRDefault="009D5410" w:rsidP="004C5479">
      <w:pPr>
        <w:pStyle w:val="Akapitzlist"/>
        <w:numPr>
          <w:ilvl w:val="0"/>
          <w:numId w:val="54"/>
        </w:numPr>
        <w:tabs>
          <w:tab w:val="left" w:pos="426"/>
        </w:tabs>
        <w:ind w:left="426" w:hanging="426"/>
        <w:jc w:val="both"/>
        <w:rPr>
          <w:rFonts w:ascii="Arial Narrow" w:eastAsia="Arial Unicode MS" w:hAnsi="Arial Narrow" w:cs="Cambria"/>
          <w:sz w:val="22"/>
          <w:szCs w:val="22"/>
        </w:rPr>
      </w:pPr>
      <w:r w:rsidRPr="00965A00">
        <w:rPr>
          <w:rFonts w:ascii="Arial Narrow" w:eastAsia="Arial Unicode MS" w:hAnsi="Arial Narrow" w:cs="Cambria"/>
          <w:sz w:val="22"/>
          <w:szCs w:val="22"/>
        </w:rPr>
        <w:t>W przypadkach, o których mowa w ust.1, Wykonawca może żądać wyłączni</w:t>
      </w:r>
      <w:r>
        <w:rPr>
          <w:rFonts w:ascii="Arial Narrow" w:eastAsia="Arial Unicode MS" w:hAnsi="Arial Narrow" w:cs="Cambria"/>
          <w:sz w:val="22"/>
          <w:szCs w:val="22"/>
        </w:rPr>
        <w:t>e</w:t>
      </w:r>
      <w:r w:rsidRPr="00965A00">
        <w:rPr>
          <w:rFonts w:ascii="Arial Narrow" w:eastAsia="Arial Unicode MS" w:hAnsi="Arial Narrow" w:cs="Cambria"/>
          <w:sz w:val="22"/>
          <w:szCs w:val="22"/>
        </w:rPr>
        <w:t xml:space="preserve"> wynagrodzenia należnego z tytułu wykon</w:t>
      </w:r>
      <w:r>
        <w:rPr>
          <w:rFonts w:ascii="Arial Narrow" w:eastAsia="Arial Unicode MS" w:hAnsi="Arial Narrow" w:cs="Cambria"/>
          <w:sz w:val="22"/>
          <w:szCs w:val="22"/>
        </w:rPr>
        <w:t>anej</w:t>
      </w:r>
      <w:r w:rsidRPr="00965A00">
        <w:rPr>
          <w:rFonts w:ascii="Arial Narrow" w:eastAsia="Arial Unicode MS" w:hAnsi="Arial Narrow" w:cs="Cambria"/>
          <w:sz w:val="22"/>
          <w:szCs w:val="22"/>
        </w:rPr>
        <w:t xml:space="preserve"> części umowy. </w:t>
      </w:r>
    </w:p>
    <w:p w:rsidR="009D5410" w:rsidRPr="00965A00" w:rsidRDefault="009D5410" w:rsidP="004C5479">
      <w:pPr>
        <w:numPr>
          <w:ilvl w:val="0"/>
          <w:numId w:val="54"/>
        </w:numPr>
        <w:tabs>
          <w:tab w:val="left" w:pos="426"/>
        </w:tabs>
        <w:ind w:left="426" w:hanging="426"/>
        <w:contextualSpacing w:val="0"/>
        <w:jc w:val="both"/>
        <w:rPr>
          <w:rFonts w:ascii="Arial Narrow" w:hAnsi="Arial Narrow" w:cs="Cambria"/>
          <w:sz w:val="22"/>
          <w:szCs w:val="22"/>
        </w:rPr>
      </w:pPr>
      <w:r w:rsidRPr="00965A00">
        <w:rPr>
          <w:rFonts w:ascii="Arial Narrow" w:eastAsia="Arial Unicode MS" w:hAnsi="Arial Narrow" w:cs="Cambria"/>
          <w:sz w:val="22"/>
          <w:szCs w:val="22"/>
        </w:rPr>
        <w:lastRenderedPageBreak/>
        <w:t xml:space="preserve">Zamawiający może wypowiedzieć umowę z zachowaniem miesięcznego okresu wypowiedzenia, jeżeli Wykonawca </w:t>
      </w:r>
      <w:r w:rsidR="00930578">
        <w:rPr>
          <w:rFonts w:ascii="Arial Narrow" w:eastAsia="Arial Unicode MS" w:hAnsi="Arial Narrow" w:cs="Cambria"/>
          <w:sz w:val="22"/>
          <w:szCs w:val="22"/>
        </w:rPr>
        <w:br/>
      </w:r>
      <w:r w:rsidRPr="00965A00">
        <w:rPr>
          <w:rFonts w:ascii="Arial Narrow" w:eastAsia="Arial Unicode MS" w:hAnsi="Arial Narrow" w:cs="Cambria"/>
          <w:sz w:val="22"/>
          <w:szCs w:val="22"/>
        </w:rPr>
        <w:t>w sposób rażący nie wywiązuje się z postanowień umowy, w szczególności, gdy obsługi techniczne lub naprawy wykonywane są wadliwie, powodując przedłużanie procedur odbioru pojazdu lub w przypadku montażu części zamiennych o nieodpowiedniej jakości lub pochodzących z nielegalnych źródeł.</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bCs/>
          <w:sz w:val="22"/>
          <w:szCs w:val="22"/>
        </w:rPr>
      </w:pPr>
      <w:r w:rsidRPr="00965A00">
        <w:rPr>
          <w:rFonts w:ascii="Arial Narrow" w:eastAsia="Arial Unicode MS" w:hAnsi="Arial Narrow" w:cs="Cambria"/>
          <w:sz w:val="22"/>
          <w:szCs w:val="22"/>
        </w:rPr>
        <w:t>Zamawiający może odstąpić od umowy, jeżeli Wykonawca znajduje się w sytuacji faktycznej lub prawnej uzasadniającej podejrzenie, że uzyskanie zamówienia bądź jego realizacja następuje przy udziale osób podejrzanych o popełnienie przestępstwa lub z wykorzystaniem przedmiotów pochodzących z przestępstwa, jeżeli sytuacja ta zagraża właściwej realizacji umowy bądź w sposób negatywny oddziałuje na wizerunek Zamawiającego, z zastrzeżeniem ust. 6.</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hAnsi="Arial Narrow" w:cs="Cambria"/>
          <w:sz w:val="22"/>
          <w:szCs w:val="22"/>
        </w:rPr>
        <w:t>Zamawiający zobowiązany jest uprawdopodobnić sytuacje faktyczną lub prawną Wykonawcy, o której mowa w ust. 5, wzywając jednocześnie Wykonawcę do złożenia wyjaśnień. W sytuacji, gdy Wykonawca nie złoży wyjaśnień w terminie 7 dni bądź otrzymane wyjaśnienia w ocenie Zamawiającego okażą się niewystarczające, Zamawiający może odstąpić od umowy w terminie 14 dni od dnia rozpatrzenia wyjaśnień.</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bCs/>
          <w:sz w:val="22"/>
          <w:szCs w:val="22"/>
        </w:rPr>
        <w:t>Zamawiający może wypowiedzieć umowę z zachowaniem 14 dniowego okres</w:t>
      </w:r>
      <w:r>
        <w:rPr>
          <w:rFonts w:ascii="Arial Narrow" w:eastAsia="Arial Unicode MS" w:hAnsi="Arial Narrow" w:cs="Cambria"/>
          <w:bCs/>
          <w:sz w:val="22"/>
          <w:szCs w:val="22"/>
        </w:rPr>
        <w:t>u</w:t>
      </w:r>
      <w:r w:rsidRPr="00965A00">
        <w:rPr>
          <w:rFonts w:ascii="Arial Narrow" w:eastAsia="Arial Unicode MS" w:hAnsi="Arial Narrow" w:cs="Cambria"/>
          <w:bCs/>
          <w:sz w:val="22"/>
          <w:szCs w:val="22"/>
        </w:rPr>
        <w:t xml:space="preserve"> wypowiedzenia w</w:t>
      </w:r>
      <w:r w:rsidRPr="00965A00">
        <w:rPr>
          <w:rFonts w:ascii="Arial Narrow" w:eastAsia="Arial Unicode MS" w:hAnsi="Arial Narrow" w:cs="Cambria"/>
          <w:sz w:val="22"/>
          <w:szCs w:val="22"/>
        </w:rPr>
        <w:t xml:space="preserve"> przypadku przejęcia kompetencji Zamawiającego w zakresie zaopatrzenia jednostek Policji w usługi będące przedmiotem niniejszej umowy przez inną jednostkę gospodarki budżetowej. Wykonawca w tym przypadku może żądać wyłącznie wynagrodzenia należnego mu z tytułu wykonania umowy (napraw) do dnia, w którym od umowy odstąpiono.</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 xml:space="preserve">Zamawiający może wypowiedzieć umowę w przypadku rażąco nienależytego wykonania obowiązku, o którym mowa </w:t>
      </w:r>
      <w:r w:rsidRPr="00965A00">
        <w:rPr>
          <w:rFonts w:ascii="Arial Narrow" w:eastAsia="Arial Unicode MS" w:hAnsi="Arial Narrow" w:cs="Cambria"/>
          <w:sz w:val="22"/>
          <w:szCs w:val="22"/>
        </w:rPr>
        <w:br/>
      </w:r>
      <w:r w:rsidRPr="00BB62B6">
        <w:rPr>
          <w:rFonts w:ascii="Arial Narrow" w:eastAsia="Arial Unicode MS" w:hAnsi="Arial Narrow" w:cs="Cambria"/>
          <w:sz w:val="22"/>
          <w:szCs w:val="22"/>
        </w:rPr>
        <w:t xml:space="preserve">w </w:t>
      </w:r>
      <w:r w:rsidRPr="00BB62B6">
        <w:rPr>
          <w:rFonts w:ascii="Arial Narrow" w:hAnsi="Arial Narrow" w:cs="Cambria"/>
          <w:sz w:val="22"/>
          <w:szCs w:val="22"/>
        </w:rPr>
        <w:t xml:space="preserve">§ 10 umowy, w terminie 30 dni od powiadomienia Wykonawcy o stwierdzonej niezgodności co do stanu zatrudnienia </w:t>
      </w:r>
      <w:r w:rsidRPr="00965A00">
        <w:rPr>
          <w:rFonts w:ascii="Arial Narrow" w:hAnsi="Arial Narrow" w:cs="Cambria"/>
          <w:sz w:val="22"/>
          <w:szCs w:val="22"/>
        </w:rPr>
        <w:t>przy realizacji zamówienia i wezwania do niezwłocznego przywrócenia stanu zgodnego z ofertą.</w:t>
      </w:r>
    </w:p>
    <w:p w:rsidR="009D5410" w:rsidRPr="00965A00" w:rsidRDefault="009D5410" w:rsidP="004C5479">
      <w:pPr>
        <w:numPr>
          <w:ilvl w:val="0"/>
          <w:numId w:val="54"/>
        </w:numPr>
        <w:tabs>
          <w:tab w:val="left" w:pos="426"/>
        </w:tabs>
        <w:ind w:left="426" w:hanging="426"/>
        <w:contextualSpacing w:val="0"/>
        <w:jc w:val="both"/>
        <w:rPr>
          <w:rFonts w:ascii="Arial Narrow" w:eastAsia="Arial Unicode MS" w:hAnsi="Arial Narrow" w:cs="Cambria"/>
          <w:sz w:val="22"/>
          <w:szCs w:val="22"/>
        </w:rPr>
      </w:pPr>
      <w:r w:rsidRPr="00965A00">
        <w:rPr>
          <w:rFonts w:ascii="Arial Narrow" w:eastAsia="Arial Unicode MS" w:hAnsi="Arial Narrow" w:cs="Cambria"/>
          <w:sz w:val="22"/>
          <w:szCs w:val="22"/>
        </w:rPr>
        <w:t>Odstąpienie od umowy albo jej wypowiedzenie wymagane jest w formie pisemnej pod rygorem nieważności.</w:t>
      </w:r>
    </w:p>
    <w:p w:rsidR="009D5410" w:rsidRPr="00965A00" w:rsidRDefault="009D5410" w:rsidP="009D5410">
      <w:pPr>
        <w:tabs>
          <w:tab w:val="left" w:pos="851"/>
        </w:tabs>
        <w:ind w:left="851"/>
        <w:rPr>
          <w:rFonts w:ascii="Arial Narrow" w:eastAsia="Arial Unicode MS" w:hAnsi="Arial Narrow" w:cs="Cambria"/>
          <w:sz w:val="22"/>
          <w:szCs w:val="22"/>
        </w:rPr>
      </w:pPr>
    </w:p>
    <w:p w:rsidR="009D5410" w:rsidRPr="00930578" w:rsidRDefault="009D5410" w:rsidP="00930578">
      <w:pPr>
        <w:tabs>
          <w:tab w:val="left" w:pos="4454"/>
        </w:tabs>
        <w:jc w:val="center"/>
        <w:rPr>
          <w:rFonts w:ascii="Arial Narrow" w:hAnsi="Arial Narrow" w:cs="Cambria"/>
          <w:b/>
          <w:sz w:val="22"/>
          <w:szCs w:val="22"/>
        </w:rPr>
      </w:pPr>
      <w:r w:rsidRPr="00965A00">
        <w:rPr>
          <w:rFonts w:ascii="Arial Narrow" w:hAnsi="Arial Narrow" w:cs="Cambria"/>
          <w:b/>
          <w:sz w:val="22"/>
          <w:szCs w:val="22"/>
        </w:rPr>
        <w:t>§ 13</w:t>
      </w:r>
      <w:r w:rsidR="00930578">
        <w:rPr>
          <w:rFonts w:ascii="Arial Narrow" w:hAnsi="Arial Narrow" w:cs="Cambria"/>
          <w:b/>
          <w:sz w:val="22"/>
          <w:szCs w:val="22"/>
        </w:rPr>
        <w:t xml:space="preserve"> [</w:t>
      </w:r>
      <w:r w:rsidRPr="00965A00">
        <w:rPr>
          <w:rFonts w:ascii="Arial Narrow" w:hAnsi="Arial Narrow" w:cs="Cambria"/>
          <w:b/>
          <w:sz w:val="22"/>
          <w:szCs w:val="22"/>
        </w:rPr>
        <w:t>Przedstawiciele stron</w:t>
      </w:r>
      <w:r w:rsidR="00930578">
        <w:rPr>
          <w:rFonts w:ascii="Arial Narrow" w:hAnsi="Arial Narrow" w:cs="Cambria"/>
          <w:b/>
          <w:sz w:val="22"/>
          <w:szCs w:val="22"/>
        </w:rPr>
        <w:t>]</w:t>
      </w:r>
    </w:p>
    <w:p w:rsidR="009D5410" w:rsidRPr="00965A00" w:rsidRDefault="009D5410" w:rsidP="004C5479">
      <w:pPr>
        <w:numPr>
          <w:ilvl w:val="0"/>
          <w:numId w:val="5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Osobą odpowiedzialną po stronie Zamawiającego za realizację przedmiotu niniejszej umowy wyznaczoną do kontaktu w zakresie napraw bieżących i obsług technicznych jest </w:t>
      </w:r>
      <w:r w:rsidR="00930578" w:rsidRPr="00930578">
        <w:rPr>
          <w:rFonts w:ascii="Arial Narrow" w:hAnsi="Arial Narrow" w:cs="Cambria"/>
          <w:sz w:val="22"/>
          <w:szCs w:val="22"/>
          <w:highlight w:val="yellow"/>
        </w:rPr>
        <w:t>……………………</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tel. </w:t>
      </w:r>
      <w:r w:rsidR="00930578" w:rsidRPr="00930578">
        <w:rPr>
          <w:rFonts w:ascii="Arial Narrow" w:hAnsi="Arial Narrow" w:cs="Cambria"/>
          <w:sz w:val="22"/>
          <w:szCs w:val="22"/>
          <w:highlight w:val="yellow"/>
        </w:rPr>
        <w:t>……. ………</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e-mail </w:t>
      </w:r>
      <w:r w:rsidR="00930578" w:rsidRPr="00930578">
        <w:rPr>
          <w:rFonts w:ascii="Arial Narrow" w:hAnsi="Arial Narrow" w:cs="Cambria"/>
          <w:sz w:val="22"/>
          <w:szCs w:val="22"/>
          <w:highlight w:val="yellow"/>
        </w:rPr>
        <w:t>………………………</w:t>
      </w:r>
    </w:p>
    <w:p w:rsidR="009D5410" w:rsidRPr="00965A00" w:rsidRDefault="009D5410" w:rsidP="004C5479">
      <w:pPr>
        <w:numPr>
          <w:ilvl w:val="0"/>
          <w:numId w:val="53"/>
        </w:numPr>
        <w:tabs>
          <w:tab w:val="num" w:pos="426"/>
        </w:tabs>
        <w:ind w:left="426" w:hanging="426"/>
        <w:contextualSpacing w:val="0"/>
        <w:jc w:val="both"/>
        <w:rPr>
          <w:rFonts w:ascii="Arial Narrow" w:hAnsi="Arial Narrow" w:cs="Cambria"/>
          <w:sz w:val="22"/>
          <w:szCs w:val="22"/>
        </w:rPr>
      </w:pPr>
      <w:r w:rsidRPr="00965A00">
        <w:rPr>
          <w:rFonts w:ascii="Arial Narrow" w:hAnsi="Arial Narrow" w:cs="Cambria"/>
          <w:sz w:val="22"/>
          <w:szCs w:val="22"/>
        </w:rPr>
        <w:t xml:space="preserve">Osobą odpowiedzialną po stronie Zamawiającego za realizację przedmiotu niniejszej umowy wyznaczoną do kontaktu w zakresie napraw powypadkowych   jest </w:t>
      </w:r>
      <w:r w:rsidRPr="00930578">
        <w:rPr>
          <w:rFonts w:ascii="Arial Narrow" w:hAnsi="Arial Narrow" w:cs="Cambria"/>
          <w:sz w:val="22"/>
          <w:szCs w:val="22"/>
          <w:highlight w:val="yellow"/>
        </w:rPr>
        <w:t>……………………</w:t>
      </w:r>
      <w:r w:rsidR="00930578">
        <w:rPr>
          <w:rFonts w:ascii="Arial Narrow" w:hAnsi="Arial Narrow" w:cs="Cambria"/>
          <w:sz w:val="22"/>
          <w:szCs w:val="22"/>
          <w:highlight w:val="yellow"/>
        </w:rPr>
        <w:t>,</w:t>
      </w:r>
      <w:r w:rsidR="00930578" w:rsidRPr="00965A00">
        <w:rPr>
          <w:rFonts w:ascii="Arial Narrow" w:hAnsi="Arial Narrow" w:cs="Cambria"/>
          <w:sz w:val="22"/>
          <w:szCs w:val="22"/>
        </w:rPr>
        <w:t xml:space="preserve"> tel.</w:t>
      </w:r>
      <w:r w:rsidRPr="00965A00">
        <w:rPr>
          <w:rFonts w:ascii="Arial Narrow" w:hAnsi="Arial Narrow" w:cs="Cambria"/>
          <w:sz w:val="22"/>
          <w:szCs w:val="22"/>
        </w:rPr>
        <w:t xml:space="preserve"> </w:t>
      </w:r>
      <w:r w:rsidRPr="00930578">
        <w:rPr>
          <w:rFonts w:ascii="Arial Narrow" w:hAnsi="Arial Narrow" w:cs="Cambria"/>
          <w:sz w:val="22"/>
          <w:szCs w:val="22"/>
          <w:highlight w:val="yellow"/>
        </w:rPr>
        <w:t>……. …………</w:t>
      </w:r>
      <w:r w:rsidR="00930578">
        <w:rPr>
          <w:rFonts w:ascii="Arial Narrow" w:hAnsi="Arial Narrow" w:cs="Cambria"/>
          <w:sz w:val="22"/>
          <w:szCs w:val="22"/>
          <w:highlight w:val="yellow"/>
        </w:rPr>
        <w:t>,</w:t>
      </w:r>
      <w:r w:rsidRPr="00965A00">
        <w:rPr>
          <w:rFonts w:ascii="Arial Narrow" w:hAnsi="Arial Narrow" w:cs="Cambria"/>
          <w:sz w:val="22"/>
          <w:szCs w:val="22"/>
        </w:rPr>
        <w:t xml:space="preserve"> e-mail </w:t>
      </w:r>
      <w:r w:rsidRPr="00930578">
        <w:rPr>
          <w:rFonts w:ascii="Arial Narrow" w:hAnsi="Arial Narrow" w:cs="Cambria"/>
          <w:sz w:val="22"/>
          <w:szCs w:val="22"/>
          <w:highlight w:val="yellow"/>
        </w:rPr>
        <w:t>…………………………</w:t>
      </w:r>
      <w:r w:rsidRPr="00965A00">
        <w:rPr>
          <w:rFonts w:ascii="Arial Narrow" w:hAnsi="Arial Narrow" w:cs="Cambria"/>
          <w:sz w:val="22"/>
          <w:szCs w:val="22"/>
        </w:rPr>
        <w:t>.</w:t>
      </w:r>
    </w:p>
    <w:p w:rsidR="009D5410" w:rsidRPr="004345EF" w:rsidRDefault="009D5410" w:rsidP="004C5479">
      <w:pPr>
        <w:numPr>
          <w:ilvl w:val="0"/>
          <w:numId w:val="53"/>
        </w:numPr>
        <w:tabs>
          <w:tab w:val="num" w:pos="426"/>
        </w:tabs>
        <w:ind w:left="426" w:hanging="426"/>
        <w:contextualSpacing w:val="0"/>
        <w:jc w:val="both"/>
        <w:rPr>
          <w:rFonts w:ascii="Arial Narrow" w:hAnsi="Arial Narrow" w:cs="Cambria"/>
          <w:b/>
          <w:sz w:val="22"/>
          <w:szCs w:val="22"/>
        </w:rPr>
      </w:pPr>
      <w:r w:rsidRPr="004345EF">
        <w:rPr>
          <w:rFonts w:ascii="Arial Narrow" w:hAnsi="Arial Narrow" w:cs="Cambria"/>
          <w:sz w:val="22"/>
          <w:szCs w:val="22"/>
        </w:rPr>
        <w:t>Przedstawicielem Wykonawcy jest… …………………………………………………………….</w:t>
      </w:r>
    </w:p>
    <w:p w:rsidR="009D5410" w:rsidRPr="00965A00" w:rsidRDefault="009D5410" w:rsidP="004C5479">
      <w:pPr>
        <w:numPr>
          <w:ilvl w:val="0"/>
          <w:numId w:val="53"/>
        </w:numPr>
        <w:tabs>
          <w:tab w:val="num" w:pos="142"/>
          <w:tab w:val="num" w:pos="426"/>
        </w:tabs>
        <w:ind w:left="426" w:hanging="426"/>
        <w:contextualSpacing w:val="0"/>
        <w:jc w:val="both"/>
        <w:rPr>
          <w:rFonts w:ascii="Arial Narrow" w:hAnsi="Arial Narrow" w:cs="Cambria"/>
          <w:b/>
          <w:sz w:val="22"/>
          <w:szCs w:val="22"/>
        </w:rPr>
      </w:pPr>
      <w:r w:rsidRPr="00965A00">
        <w:rPr>
          <w:rFonts w:ascii="Arial Narrow" w:hAnsi="Arial Narrow" w:cs="Cambria"/>
          <w:sz w:val="22"/>
          <w:szCs w:val="22"/>
        </w:rPr>
        <w:t>Osobą upoważnioną do zatwierdzania całości dokumentacji związanej z przedmiotową umową jest Naczelnik Wydziału Transportu KWP w Poznaniu lub Zastępca Naczelnika Wydziału Transportu.</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14</w:t>
      </w:r>
      <w:r w:rsidR="00930578">
        <w:rPr>
          <w:rFonts w:ascii="Arial Narrow" w:hAnsi="Arial Narrow" w:cs="Cambria"/>
          <w:b/>
          <w:sz w:val="22"/>
          <w:szCs w:val="22"/>
        </w:rPr>
        <w:t xml:space="preserve"> [</w:t>
      </w:r>
      <w:r w:rsidRPr="001443B9">
        <w:rPr>
          <w:rFonts w:ascii="Arial Narrow" w:hAnsi="Arial Narrow" w:cs="Cambria"/>
          <w:b/>
          <w:sz w:val="22"/>
          <w:szCs w:val="22"/>
        </w:rPr>
        <w:t>Zasady zmiany umowy</w:t>
      </w:r>
      <w:r w:rsidR="00930578">
        <w:rPr>
          <w:rFonts w:ascii="Arial Narrow" w:hAnsi="Arial Narrow" w:cs="Cambria"/>
          <w:b/>
          <w:sz w:val="22"/>
          <w:szCs w:val="22"/>
        </w:rPr>
        <w:t>]</w:t>
      </w:r>
    </w:p>
    <w:p w:rsidR="00D34C78" w:rsidRPr="001443B9" w:rsidRDefault="00D34C78" w:rsidP="004C5479">
      <w:pPr>
        <w:pStyle w:val="Bezodstpw"/>
        <w:numPr>
          <w:ilvl w:val="0"/>
          <w:numId w:val="57"/>
        </w:numPr>
        <w:tabs>
          <w:tab w:val="left" w:pos="435"/>
        </w:tabs>
        <w:ind w:left="426" w:hanging="426"/>
        <w:jc w:val="both"/>
        <w:rPr>
          <w:rFonts w:ascii="Arial Narrow" w:eastAsia="Arial Unicode MS" w:hAnsi="Arial Narrow"/>
        </w:rPr>
      </w:pPr>
      <w:r w:rsidRPr="001443B9">
        <w:rPr>
          <w:rFonts w:ascii="Arial Narrow" w:eastAsia="Arial Unicode MS" w:hAnsi="Arial Narrow"/>
        </w:rPr>
        <w:t xml:space="preserve">Zamawiający dopuszcza zmianę postanowień zawartej umowy w stosunku do treści oferty, na podstawie której </w:t>
      </w:r>
      <w:r w:rsidRPr="001443B9">
        <w:rPr>
          <w:rFonts w:ascii="Arial Narrow" w:eastAsia="Arial Unicode MS" w:hAnsi="Arial Narrow"/>
        </w:rPr>
        <w:tab/>
        <w:t>dokonano</w:t>
      </w:r>
      <w:r w:rsidRPr="001443B9">
        <w:rPr>
          <w:rFonts w:ascii="Arial Narrow" w:eastAsia="Arial Unicode MS" w:hAnsi="Arial Narrow"/>
        </w:rPr>
        <w:tab/>
        <w:t xml:space="preserve">wyboru Wykonawcy, bez przeprowadzania nowego postępowania o udzielenie zamówienia publicznego, </w:t>
      </w:r>
      <w:r>
        <w:rPr>
          <w:rFonts w:ascii="Arial Narrow" w:eastAsia="Arial Unicode MS" w:hAnsi="Arial Narrow"/>
        </w:rPr>
        <w:br/>
      </w:r>
      <w:r w:rsidRPr="001443B9">
        <w:rPr>
          <w:rFonts w:ascii="Arial Narrow" w:eastAsia="Arial Unicode MS" w:hAnsi="Arial Narrow"/>
        </w:rPr>
        <w:t>w przypadku wystąpienia co najmniej jednej z okoliczności wymienionych poniżej, z uwzględnieniem warunków ich wprowadzenia:</w:t>
      </w:r>
    </w:p>
    <w:p w:rsidR="00D34C78" w:rsidRPr="001443B9"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Dopuszczalna jest zmiana wynagrodzenia należnego Wykonawcy, w przypadku zmiany:</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1443B9">
        <w:rPr>
          <w:rFonts w:ascii="Arial Narrow" w:eastAsia="Arial Unicode MS" w:hAnsi="Arial Narrow"/>
        </w:rPr>
        <w:t xml:space="preserve">stawki podatku </w:t>
      </w:r>
      <w:r>
        <w:rPr>
          <w:rFonts w:ascii="Arial Narrow" w:eastAsia="Arial Unicode MS" w:hAnsi="Arial Narrow"/>
        </w:rPr>
        <w:t>od towarów i usług,</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wysokości minimalnego wynagrodzenia za pracę albo wysokości minimalnej stawki godzinowej ustalonej na podstawie ustawy z dnia 10 października 2002 r. o minimalnym wynagrodzeniu za pracę,</w:t>
      </w:r>
    </w:p>
    <w:p w:rsidR="00D34C78"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zasad podlegania ubezpieczeniom społecznym lub ubezpieczeniu zdrowotnemu lub wysokości stawki składki na ubezpieczenie społeczne lub zdrowotne,</w:t>
      </w:r>
    </w:p>
    <w:p w:rsidR="00D34C78" w:rsidRPr="00511706" w:rsidRDefault="00D34C78" w:rsidP="004C5479">
      <w:pPr>
        <w:pStyle w:val="Bezodstpw"/>
        <w:numPr>
          <w:ilvl w:val="0"/>
          <w:numId w:val="60"/>
        </w:numPr>
        <w:tabs>
          <w:tab w:val="left" w:pos="1276"/>
        </w:tabs>
        <w:ind w:left="1276" w:hanging="425"/>
        <w:jc w:val="both"/>
        <w:rPr>
          <w:rFonts w:ascii="Arial Narrow" w:eastAsia="Arial Unicode MS" w:hAnsi="Arial Narrow"/>
        </w:rPr>
      </w:pPr>
      <w:r w:rsidRPr="00511706">
        <w:rPr>
          <w:rFonts w:ascii="Arial Narrow" w:eastAsia="Arial Unicode MS" w:hAnsi="Arial Narrow"/>
        </w:rPr>
        <w:t xml:space="preserve">zasady gromadzenia i wysokości wpłat do pracowniczych planów kapitałowych, o których mowa w ustawie </w:t>
      </w:r>
      <w:r>
        <w:rPr>
          <w:rFonts w:ascii="Arial Narrow" w:eastAsia="Arial Unicode MS" w:hAnsi="Arial Narrow"/>
        </w:rPr>
        <w:br/>
      </w:r>
      <w:r w:rsidRPr="00511706">
        <w:rPr>
          <w:rFonts w:ascii="Arial Narrow" w:eastAsia="Arial Unicode MS" w:hAnsi="Arial Narrow"/>
        </w:rPr>
        <w:t>z dnia 4 października 2018 r. o pracowniczych planach kapitałowych (Dz. U. z 202</w:t>
      </w:r>
      <w:r>
        <w:rPr>
          <w:rFonts w:ascii="Arial Narrow" w:eastAsia="Arial Unicode MS" w:hAnsi="Arial Narrow"/>
        </w:rPr>
        <w:t>4</w:t>
      </w:r>
      <w:r w:rsidRPr="00511706">
        <w:rPr>
          <w:rFonts w:ascii="Arial Narrow" w:eastAsia="Arial Unicode MS" w:hAnsi="Arial Narrow"/>
        </w:rPr>
        <w:t xml:space="preserve"> r., poz. </w:t>
      </w:r>
      <w:r>
        <w:rPr>
          <w:rFonts w:ascii="Arial Narrow" w:eastAsia="Arial Unicode MS" w:hAnsi="Arial Narrow"/>
        </w:rPr>
        <w:t>427</w:t>
      </w:r>
      <w:r w:rsidRPr="00511706">
        <w:rPr>
          <w:rFonts w:ascii="Arial Narrow" w:eastAsia="Arial Unicode MS" w:hAnsi="Arial Narrow"/>
        </w:rPr>
        <w:t>)</w:t>
      </w:r>
    </w:p>
    <w:p w:rsidR="00D34C78" w:rsidRPr="001443B9" w:rsidRDefault="00D34C78" w:rsidP="00D34C78">
      <w:pPr>
        <w:pStyle w:val="Bezodstpw"/>
        <w:tabs>
          <w:tab w:val="left" w:pos="851"/>
        </w:tabs>
        <w:ind w:left="851"/>
        <w:jc w:val="both"/>
        <w:rPr>
          <w:rFonts w:ascii="Arial Narrow" w:eastAsia="Arial Unicode MS" w:hAnsi="Arial Narrow"/>
        </w:rPr>
      </w:pPr>
      <w:r>
        <w:rPr>
          <w:rFonts w:ascii="Arial Narrow" w:eastAsia="Arial Unicode MS" w:hAnsi="Arial Narrow"/>
        </w:rPr>
        <w:t xml:space="preserve">- </w:t>
      </w:r>
      <w:r w:rsidRPr="001443B9">
        <w:rPr>
          <w:rFonts w:ascii="Arial Narrow" w:eastAsia="Arial Unicode MS" w:hAnsi="Arial Narrow"/>
        </w:rPr>
        <w:t xml:space="preserve">jeżeli zmiany, o których mowa w lit. a), do d) powodują zwiększenie kosztów realizacji umowy po stronie </w:t>
      </w:r>
      <w:r w:rsidRPr="001443B9">
        <w:rPr>
          <w:rFonts w:ascii="Arial Narrow" w:eastAsia="Arial Unicode MS" w:hAnsi="Arial Narrow"/>
        </w:rPr>
        <w:tab/>
        <w:t xml:space="preserve">Wykonawcy, </w:t>
      </w:r>
      <w:r>
        <w:rPr>
          <w:rFonts w:ascii="Arial Narrow" w:eastAsia="Arial Unicode MS" w:hAnsi="Arial Narrow"/>
        </w:rPr>
        <w:t>Z</w:t>
      </w:r>
      <w:r w:rsidRPr="001443B9">
        <w:rPr>
          <w:rFonts w:ascii="Arial Narrow" w:eastAsia="Arial Unicode MS" w:hAnsi="Arial Narrow"/>
        </w:rPr>
        <w:t>amawiający dopuszcza możliwość zwiększenia wynagrodzenia Wykonawcy o kwotę, która wynika bezpośrednio z okoliczności będących następstwem tych zmian. W przypadku zwiększenia wynagrodzenia,</w:t>
      </w:r>
      <w:r>
        <w:rPr>
          <w:rFonts w:ascii="Arial Narrow" w:eastAsia="Arial Unicode MS" w:hAnsi="Arial Narrow"/>
        </w:rPr>
        <w:t xml:space="preserve"> </w:t>
      </w:r>
      <w:r w:rsidRPr="001443B9">
        <w:rPr>
          <w:rFonts w:ascii="Arial Narrow" w:eastAsia="Arial Unicode MS" w:hAnsi="Arial Narrow"/>
        </w:rPr>
        <w:t xml:space="preserve">Wykonawca obowiązany jest do przedstawienia dowodów, które w sposób jednoznaczny i wyczerpujący </w:t>
      </w:r>
      <w:r w:rsidRPr="001443B9">
        <w:rPr>
          <w:rFonts w:ascii="Arial Narrow" w:eastAsia="Arial Unicode MS" w:hAnsi="Arial Narrow"/>
        </w:rPr>
        <w:tab/>
        <w:t xml:space="preserve">potwierdzą zasadność wprowadzenia zmiany wynagrodzenia. Jeśli zmiany będą powodować zmniejszenie kosztów wykonania umowy po stronie Wykonawcy, Zamawiający dopuszcza również możliwość umniejszenia </w:t>
      </w:r>
      <w:r w:rsidRPr="001443B9">
        <w:rPr>
          <w:rFonts w:ascii="Arial Narrow" w:eastAsia="Arial Unicode MS" w:hAnsi="Arial Narrow"/>
        </w:rPr>
        <w:tab/>
        <w:t>wynagrodzenia o różnicę, która nastąpiła w wyniku zmiany przepisów w zakresie określonym w lit. a – d.</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1443B9">
        <w:rPr>
          <w:rFonts w:ascii="Arial Narrow" w:eastAsia="Arial Unicode MS" w:hAnsi="Arial Narrow"/>
        </w:rPr>
        <w:t>Dopuszczalne jest wydłużenie czasu trwania umowy w sytuacji niewykorzystania przez Zamawiającego kwoty</w:t>
      </w:r>
      <w:r>
        <w:rPr>
          <w:rFonts w:ascii="Arial Narrow" w:eastAsia="Arial Unicode MS" w:hAnsi="Arial Narrow"/>
        </w:rPr>
        <w:t>,</w:t>
      </w:r>
      <w:r w:rsidRPr="001443B9">
        <w:rPr>
          <w:rFonts w:ascii="Arial Narrow" w:eastAsia="Arial Unicode MS" w:hAnsi="Arial Narrow"/>
        </w:rPr>
        <w:t xml:space="preserve"> </w:t>
      </w:r>
      <w:r>
        <w:rPr>
          <w:rFonts w:ascii="Arial Narrow" w:eastAsia="Arial Unicode MS" w:hAnsi="Arial Narrow"/>
        </w:rPr>
        <w:br/>
      </w:r>
      <w:r w:rsidRPr="00BB62B6">
        <w:rPr>
          <w:rFonts w:ascii="Arial Narrow" w:eastAsia="Arial Unicode MS" w:hAnsi="Arial Narrow"/>
        </w:rPr>
        <w:t xml:space="preserve">o której mowa w </w:t>
      </w:r>
      <w:r w:rsidRPr="00BB62B6">
        <w:rPr>
          <w:rFonts w:ascii="Arial Narrow" w:hAnsi="Arial Narrow" w:cs="Cambria"/>
          <w:lang w:eastAsia="ar-SA"/>
        </w:rPr>
        <w:t xml:space="preserve">§ </w:t>
      </w:r>
      <w:r w:rsidRPr="00BB62B6">
        <w:rPr>
          <w:rFonts w:ascii="Arial Narrow" w:eastAsia="Arial Unicode MS" w:hAnsi="Arial Narrow"/>
        </w:rPr>
        <w:t>8 ust. 3 umowy.</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 się dokonanie zmian w umowie, w przypadku działania siły wyższej rozumianej jako zdarzenie </w:t>
      </w:r>
      <w:r w:rsidRPr="00BB62B6">
        <w:rPr>
          <w:rFonts w:ascii="Arial Narrow" w:eastAsia="Arial Unicode MS" w:hAnsi="Arial Narrow"/>
        </w:rPr>
        <w:tab/>
        <w:t>niezależne (lub prawie niemożliwe) do przewidzenia, którego skutkom nie można zapobiec (np. powódź, huragan, pandemia).</w:t>
      </w:r>
    </w:p>
    <w:p w:rsidR="00D34C78" w:rsidRPr="00BB62B6" w:rsidRDefault="00D34C78" w:rsidP="004C5479">
      <w:pPr>
        <w:pStyle w:val="Bezodstpw"/>
        <w:numPr>
          <w:ilvl w:val="0"/>
          <w:numId w:val="59"/>
        </w:numPr>
        <w:tabs>
          <w:tab w:val="left" w:pos="851"/>
        </w:tabs>
        <w:ind w:left="851" w:hanging="425"/>
        <w:jc w:val="both"/>
        <w:rPr>
          <w:rFonts w:ascii="Arial Narrow" w:eastAsia="Arial Unicode MS" w:hAnsi="Arial Narrow"/>
        </w:rPr>
      </w:pPr>
      <w:r w:rsidRPr="00BB62B6">
        <w:rPr>
          <w:rFonts w:ascii="Arial Narrow" w:eastAsia="Arial Unicode MS" w:hAnsi="Arial Narrow"/>
        </w:rPr>
        <w:t xml:space="preserve">Dopuszczalna jest zmiana wynagrodzenia należnego Wykonawcy w przypadku zmiany cen materiałów lub kosztów związanych z realizacją zamówienia, z uwzględnieniem wpływu zmiany cen na koszt wykonania zamówienia </w:t>
      </w:r>
      <w:r w:rsidRPr="00BB62B6">
        <w:rPr>
          <w:rFonts w:ascii="Arial Narrow" w:eastAsia="Arial Unicode MS" w:hAnsi="Arial Narrow"/>
        </w:rPr>
        <w:br/>
        <w:t>z zastrzeżeniem, że zmiana ta nastąpi:</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nie wcześniej niż po upływie 12 miesięcy obowiązywania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Calibri" w:hAnsi="Arial Narrow"/>
          <w:sz w:val="22"/>
          <w:szCs w:val="22"/>
          <w:lang w:eastAsia="en-US"/>
        </w:rPr>
        <w:lastRenderedPageBreak/>
        <w:t>nie więcej niż dwukrotnie i nie wcześniej niż po upływie terminu, o którym mowa w lit. a z zastrzeżeniem, że kolejna zmiana może nastąpić nie wcześniej niż 12 miesięcy od poprzedniej zmiany;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sz w:val="22"/>
          <w:szCs w:val="22"/>
          <w:lang w:eastAsia="en-US"/>
        </w:rPr>
        <w:t xml:space="preserve">w odniesieniu do kwoty nie wyższej niż 1 % cen netto umowy określonych w </w:t>
      </w:r>
      <w:r w:rsidRPr="00BB62B6">
        <w:rPr>
          <w:rFonts w:ascii="Arial Narrow" w:eastAsia="Arial Unicode MS" w:hAnsi="Arial Narrow" w:cs="Cambria"/>
          <w:sz w:val="22"/>
          <w:szCs w:val="22"/>
          <w:lang w:eastAsia="en-US"/>
        </w:rPr>
        <w:t>§ 8 ust. 2 umowy,</w:t>
      </w:r>
    </w:p>
    <w:p w:rsidR="00D34C78" w:rsidRPr="00BB62B6" w:rsidRDefault="00D34C78" w:rsidP="004C5479">
      <w:pPr>
        <w:pStyle w:val="Akapitzlist"/>
        <w:numPr>
          <w:ilvl w:val="0"/>
          <w:numId w:val="61"/>
        </w:numPr>
        <w:ind w:left="1276" w:hanging="425"/>
        <w:rPr>
          <w:rFonts w:ascii="Arial Narrow" w:eastAsia="Arial Unicode MS" w:hAnsi="Arial Narrow"/>
          <w:sz w:val="22"/>
          <w:szCs w:val="22"/>
          <w:lang w:eastAsia="en-US"/>
        </w:rPr>
      </w:pPr>
      <w:r w:rsidRPr="00BB62B6">
        <w:rPr>
          <w:rFonts w:ascii="Arial Narrow" w:eastAsia="Arial Unicode MS" w:hAnsi="Arial Narrow" w:cs="Cambria"/>
          <w:sz w:val="22"/>
          <w:szCs w:val="22"/>
          <w:lang w:eastAsia="en-US"/>
        </w:rPr>
        <w:t>w odniesieniu do kwoty nie wyższej niż 5 % wartości netto umowy określonej w § 8 ust. 3 umowy – po jej umniejszeniu o wartość zrealizowanej części umowy,</w:t>
      </w:r>
    </w:p>
    <w:p w:rsidR="00D34C78" w:rsidRPr="00511706"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BB62B6">
        <w:rPr>
          <w:rFonts w:ascii="Arial Narrow" w:eastAsia="Calibri" w:hAnsi="Arial Narrow"/>
          <w:sz w:val="22"/>
          <w:szCs w:val="22"/>
          <w:lang w:eastAsia="en-US"/>
        </w:rPr>
        <w:t xml:space="preserve">w odniesieniu do średniorocznego wskaźnika cen towarów i usług konsumpcyjnych ogłoszonego w komunikacie Prezesa Głównego Urzędu Statystycznego publikowanego w roku, w którym zmiana ma nastąpić, w odniesieniu do roku poprzedniego tylko w przypadku, jeżeli średnioroczny wskaźnik, ulegnie </w:t>
      </w:r>
      <w:r w:rsidRPr="00511706">
        <w:rPr>
          <w:rFonts w:ascii="Arial Narrow" w:eastAsia="Calibri" w:hAnsi="Arial Narrow"/>
          <w:sz w:val="22"/>
          <w:szCs w:val="22"/>
          <w:lang w:eastAsia="en-US"/>
        </w:rPr>
        <w:t>zmianie o co najmniej 5%, w odniesieniu do roku poprzedniego</w:t>
      </w:r>
      <w:r>
        <w:rPr>
          <w:rFonts w:ascii="Arial Narrow" w:eastAsia="Calibri" w:hAnsi="Arial Narrow"/>
          <w:sz w:val="22"/>
          <w:szCs w:val="22"/>
          <w:lang w:eastAsia="en-US"/>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11706">
        <w:rPr>
          <w:rFonts w:ascii="Arial Narrow" w:eastAsia="Calibri" w:hAnsi="Arial Narrow"/>
          <w:sz w:val="22"/>
          <w:szCs w:val="22"/>
          <w:lang w:eastAsia="en-US"/>
        </w:rPr>
        <w:t>n</w:t>
      </w:r>
      <w:r w:rsidRPr="00511706">
        <w:rPr>
          <w:rFonts w:ascii="Arial Narrow" w:hAnsi="Arial Narrow"/>
          <w:sz w:val="22"/>
          <w:szCs w:val="22"/>
        </w:rPr>
        <w:t xml:space="preserve">a wniosek Wykonawcy w przypadku, gdy średnioroczny wskaźnik, o którym mowa w lit. e ogłoszony </w:t>
      </w:r>
      <w:r>
        <w:rPr>
          <w:rFonts w:ascii="Arial Narrow" w:hAnsi="Arial Narrow"/>
          <w:sz w:val="22"/>
          <w:szCs w:val="22"/>
        </w:rPr>
        <w:br/>
      </w:r>
      <w:r w:rsidRPr="00511706">
        <w:rPr>
          <w:rFonts w:ascii="Arial Narrow" w:hAnsi="Arial Narrow"/>
          <w:sz w:val="22"/>
          <w:szCs w:val="22"/>
        </w:rPr>
        <w:t>w komunikacie Prezesa Głównego Urzędu Statystycznego lub opublikowany na stronie internetowej Głównego Urzędu Statystycznego będzie wyższy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t xml:space="preserve">na wniosek Zamawiającego przypadku, gdy średnioroczny wskaźnik, o którym mowa w lit. e, ogłoszony </w:t>
      </w:r>
      <w:r w:rsidRPr="005C79DB">
        <w:rPr>
          <w:rFonts w:ascii="Arial Narrow" w:hAnsi="Arial Narrow"/>
          <w:sz w:val="22"/>
          <w:szCs w:val="22"/>
        </w:rPr>
        <w:br/>
        <w:t>w komunikacie Prezesa Głównego Urzędu Statystycznego lub opublikowany na stronie internetowej Głównego Urzędu Statystycznego będzie niższy o co najmniej 5</w:t>
      </w:r>
      <w:r>
        <w:rPr>
          <w:rFonts w:ascii="Arial Narrow" w:hAnsi="Arial Narrow"/>
          <w:sz w:val="22"/>
          <w:szCs w:val="22"/>
        </w:rPr>
        <w:t>%</w:t>
      </w:r>
    </w:p>
    <w:p w:rsidR="00D34C78" w:rsidRPr="005C79DB" w:rsidRDefault="00D34C78" w:rsidP="004C5479">
      <w:pPr>
        <w:pStyle w:val="Akapitzlist"/>
        <w:numPr>
          <w:ilvl w:val="0"/>
          <w:numId w:val="61"/>
        </w:numPr>
        <w:ind w:left="1276" w:hanging="425"/>
        <w:jc w:val="both"/>
        <w:rPr>
          <w:rFonts w:ascii="Arial Narrow" w:eastAsia="Arial Unicode MS" w:hAnsi="Arial Narrow"/>
          <w:sz w:val="22"/>
          <w:szCs w:val="22"/>
          <w:lang w:eastAsia="en-US"/>
        </w:rPr>
      </w:pPr>
      <w:r w:rsidRPr="005C79DB">
        <w:rPr>
          <w:rFonts w:ascii="Arial Narrow" w:hAnsi="Arial Narrow"/>
          <w:sz w:val="22"/>
          <w:szCs w:val="22"/>
        </w:rPr>
        <w:t>tylko w przypadku, gdy Strona złoży wniosek w czasie trwania umowy.</w:t>
      </w:r>
    </w:p>
    <w:p w:rsidR="00D34C78" w:rsidRDefault="00D34C78" w:rsidP="004C5479">
      <w:pPr>
        <w:pStyle w:val="Bezodstpw"/>
        <w:numPr>
          <w:ilvl w:val="0"/>
          <w:numId w:val="57"/>
        </w:numPr>
        <w:tabs>
          <w:tab w:val="left" w:pos="435"/>
        </w:tabs>
        <w:ind w:left="426" w:hanging="426"/>
        <w:jc w:val="both"/>
        <w:rPr>
          <w:rFonts w:ascii="Arial Narrow" w:hAnsi="Arial Narrow"/>
        </w:rPr>
      </w:pPr>
      <w:r>
        <w:rPr>
          <w:rFonts w:ascii="Arial Narrow" w:hAnsi="Arial Narrow" w:cs="Verdana"/>
        </w:rPr>
        <w:t>Z</w:t>
      </w:r>
      <w:r w:rsidRPr="001443B9">
        <w:rPr>
          <w:rFonts w:ascii="Arial Narrow" w:hAnsi="Arial Narrow" w:cs="Verdana"/>
        </w:rPr>
        <w:t xml:space="preserve">mianie podlega wartość umowy pomniejszona o zakres wykonanych usług sprzed zmiany cen </w:t>
      </w:r>
      <w:r w:rsidRPr="001443B9">
        <w:rPr>
          <w:rFonts w:ascii="Arial Narrow" w:hAnsi="Arial Narrow"/>
        </w:rPr>
        <w:t xml:space="preserve">pod warunkiem wykazania przez Stronę, że zmiany te mają wpływ na koszty wykonania zamówienia wraz z pełnym uzasadnieniem </w:t>
      </w:r>
      <w:r>
        <w:rPr>
          <w:rFonts w:ascii="Arial Narrow" w:hAnsi="Arial Narrow"/>
        </w:rPr>
        <w:br/>
      </w:r>
      <w:r w:rsidRPr="001443B9">
        <w:rPr>
          <w:rFonts w:ascii="Arial Narrow" w:hAnsi="Arial Narrow"/>
        </w:rPr>
        <w:t>i wyliczeniem kwot proponowanej waloryzacji. Jednocześnie Stronie będzie przysługiwało prawo żądania dalszych wyjaśnień wraz z przedstawieniem dokumentów celem wykazania dopuszczalności i adekwatności zmiany cen za usługi.</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Przez zmianę ceny materiałów lub kosztów rozumie się wzrost ceny materiałów lub kosztów, jak i ich obniżenie.</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Dopuszczalne jest dostosowanie umowy do nowych uregulowań prawnych.</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umowy na wniosek Wykonawcy wymaga wykazania okoliczności uprawniających do dokonania tej zmiany.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eastAsia="Arial Unicode MS" w:hAnsi="Arial Narrow"/>
        </w:rPr>
        <w:t>Zmiana postanowień zawartej umowy wymaga pod rygorem nieważności formy pisemnej.</w:t>
      </w:r>
    </w:p>
    <w:p w:rsidR="00D34C78"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Maksymalna wartość zmiany wynagrodzenia, o której mowa w ust. 1 pkt 4, jaką dopuszcza Zamawiający, tj. suma wszystkich wprowadzanych zmian na podstawie ust. 1 pkt 4, nie może przekroczyć 5% wartości wynagrodzenia Wykonawcy w wysokości obowiązującej na dzień zawarcia Umowy.</w:t>
      </w:r>
    </w:p>
    <w:p w:rsidR="00D34C78" w:rsidRPr="00A459E5" w:rsidRDefault="00D34C78" w:rsidP="004C5479">
      <w:pPr>
        <w:pStyle w:val="Bezodstpw"/>
        <w:numPr>
          <w:ilvl w:val="0"/>
          <w:numId w:val="57"/>
        </w:numPr>
        <w:tabs>
          <w:tab w:val="left" w:pos="435"/>
        </w:tabs>
        <w:ind w:left="426" w:hanging="426"/>
        <w:jc w:val="both"/>
        <w:rPr>
          <w:rFonts w:ascii="Arial Narrow" w:hAnsi="Arial Narrow"/>
        </w:rPr>
      </w:pPr>
      <w:r w:rsidRPr="00A459E5">
        <w:rPr>
          <w:rFonts w:ascii="Arial Narrow" w:hAnsi="Arial Narrow"/>
        </w:rPr>
        <w:t>Wykonawca, którego wynagrodzenie zostało zmienione zgodnie z powyższymi postanowieniami, o których mowa ust. 1 pkt 4 zobowiązany jest do zmiany wynagrodzenia przysługującego podwykonawcy, z którym zawarł umowę, w zakresie odpowiadającym zmianom cen materiałów i kosztów dotyczących zobowiązania podwykonawcy.</w:t>
      </w:r>
    </w:p>
    <w:p w:rsidR="00D34C78" w:rsidRDefault="00D34C78" w:rsidP="00D34C78">
      <w:pPr>
        <w:tabs>
          <w:tab w:val="left" w:pos="435"/>
        </w:tabs>
        <w:ind w:left="426" w:hanging="456"/>
        <w:rPr>
          <w:rFonts w:ascii="Arial Narrow" w:hAnsi="Arial Narrow"/>
          <w:sz w:val="22"/>
          <w:szCs w:val="22"/>
        </w:rPr>
      </w:pPr>
    </w:p>
    <w:p w:rsidR="00D34C78" w:rsidRPr="00965A00" w:rsidRDefault="00D34C78" w:rsidP="00930578">
      <w:pPr>
        <w:tabs>
          <w:tab w:val="left" w:pos="4454"/>
        </w:tabs>
        <w:ind w:left="0"/>
        <w:jc w:val="center"/>
        <w:rPr>
          <w:rFonts w:ascii="Arial Narrow" w:hAnsi="Arial Narrow" w:cs="Cambria"/>
          <w:b/>
          <w:sz w:val="22"/>
          <w:szCs w:val="17"/>
        </w:rPr>
      </w:pPr>
      <w:r w:rsidRPr="00965A00">
        <w:rPr>
          <w:rFonts w:ascii="Arial Narrow" w:hAnsi="Arial Narrow" w:cs="Cambria"/>
          <w:b/>
          <w:sz w:val="22"/>
          <w:szCs w:val="17"/>
        </w:rPr>
        <w:t>§ 15</w:t>
      </w:r>
      <w:r w:rsidR="00930578">
        <w:rPr>
          <w:rFonts w:ascii="Arial Narrow" w:hAnsi="Arial Narrow" w:cs="Cambria"/>
          <w:b/>
          <w:sz w:val="22"/>
          <w:szCs w:val="17"/>
        </w:rPr>
        <w:t xml:space="preserve"> [</w:t>
      </w:r>
      <w:r w:rsidRPr="00965A00">
        <w:rPr>
          <w:rFonts w:ascii="Arial Narrow" w:hAnsi="Arial Narrow" w:cs="Cambria"/>
          <w:b/>
          <w:sz w:val="22"/>
          <w:szCs w:val="17"/>
        </w:rPr>
        <w:t>Ochrona danych RODO</w:t>
      </w:r>
      <w:r w:rsidR="00930578">
        <w:rPr>
          <w:rFonts w:ascii="Arial Narrow" w:hAnsi="Arial Narrow" w:cs="Cambria"/>
          <w:b/>
          <w:sz w:val="22"/>
          <w:szCs w:val="17"/>
        </w:rPr>
        <w:t>]</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965A00">
        <w:rPr>
          <w:rFonts w:ascii="Arial Narrow" w:eastAsia="CIDFont+F2" w:hAnsi="Arial Narrow" w:cs="CIDFont+F1"/>
          <w:sz w:val="22"/>
          <w:szCs w:val="17"/>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Strony oświadczają, że każdy wyznaczył inspektora ochrony danych, o którym mowa w art. 37- 39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nie będą przekazywane do państwa trzeciego, ani organizacji międzynarodowej w rozumieniu RODO.</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Osobom o których mowa w ust. 1, w związku z przetwarzaniem ich danych osobowych przysługuje prawo do wniesienia skargi do organu nadzorczego - Prezesa Urzędu Ochrony Danych Osobowych.</w:t>
      </w:r>
    </w:p>
    <w:p w:rsidR="00D34C78"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lastRenderedPageBreak/>
        <w:t xml:space="preserve">W oparciu o dane osobowe osób, o których mowa w ust. 1, Strony nie będą podejmowały zautomatyzowanych decyzji, </w:t>
      </w:r>
      <w:r w:rsidRPr="00A459E5">
        <w:rPr>
          <w:rFonts w:ascii="Arial Narrow" w:eastAsia="CIDFont+F2" w:hAnsi="Arial Narrow" w:cs="CIDFont+F1"/>
          <w:sz w:val="22"/>
          <w:szCs w:val="17"/>
        </w:rPr>
        <w:br/>
        <w:t>w tym decyzji będących wynikiem profilowania w rozumieniu RODO</w:t>
      </w:r>
      <w:r>
        <w:rPr>
          <w:rFonts w:ascii="Arial Narrow" w:eastAsia="CIDFont+F2" w:hAnsi="Arial Narrow" w:cs="CIDFont+F1"/>
          <w:sz w:val="22"/>
          <w:szCs w:val="17"/>
        </w:rPr>
        <w:t>.</w:t>
      </w:r>
    </w:p>
    <w:p w:rsidR="00D34C78" w:rsidRPr="00A459E5" w:rsidRDefault="00D34C78" w:rsidP="004C5479">
      <w:pPr>
        <w:numPr>
          <w:ilvl w:val="3"/>
          <w:numId w:val="58"/>
        </w:numPr>
        <w:tabs>
          <w:tab w:val="clear" w:pos="2880"/>
          <w:tab w:val="num" w:pos="426"/>
        </w:tabs>
        <w:suppressAutoHyphens w:val="0"/>
        <w:autoSpaceDE w:val="0"/>
        <w:autoSpaceDN w:val="0"/>
        <w:adjustRightInd w:val="0"/>
        <w:ind w:left="426" w:hanging="426"/>
        <w:jc w:val="both"/>
        <w:rPr>
          <w:rFonts w:ascii="Arial Narrow" w:eastAsia="CIDFont+F2" w:hAnsi="Arial Narrow" w:cs="CIDFont+F1"/>
          <w:sz w:val="22"/>
          <w:szCs w:val="17"/>
        </w:rPr>
      </w:pPr>
      <w:r w:rsidRPr="00A459E5">
        <w:rPr>
          <w:rFonts w:ascii="Arial Narrow" w:eastAsia="CIDFont+F2" w:hAnsi="Arial Narrow" w:cs="CIDFont+F1"/>
          <w:sz w:val="22"/>
          <w:szCs w:val="17"/>
        </w:rPr>
        <w:t xml:space="preserve">Każda ze Stron zobowiązuje się poinformować osoby fizyczne </w:t>
      </w:r>
      <w:r w:rsidR="00930578" w:rsidRPr="00A459E5">
        <w:rPr>
          <w:rFonts w:ascii="Arial Narrow" w:eastAsia="CIDFont+F2" w:hAnsi="Arial Narrow" w:cs="CIDFont+F1"/>
          <w:sz w:val="22"/>
          <w:szCs w:val="17"/>
        </w:rPr>
        <w:t>niepodpisujące</w:t>
      </w:r>
      <w:r w:rsidRPr="00A459E5">
        <w:rPr>
          <w:rFonts w:ascii="Arial Narrow" w:eastAsia="CIDFont+F2" w:hAnsi="Arial Narrow" w:cs="CIDFont+F1"/>
          <w:sz w:val="22"/>
          <w:szCs w:val="17"/>
        </w:rPr>
        <w:t xml:space="preserve"> Umowy, o których mowa w ust. 1, o treści niniejszego paragrafu</w:t>
      </w:r>
      <w:r w:rsidRPr="00A459E5">
        <w:rPr>
          <w:rFonts w:ascii="Arial Narrow" w:hAnsi="Arial Narrow" w:cs="Arial"/>
          <w:bCs/>
          <w:sz w:val="22"/>
          <w:szCs w:val="17"/>
          <w:lang w:eastAsia="zh-CN"/>
        </w:rPr>
        <w:t>.</w:t>
      </w:r>
    </w:p>
    <w:p w:rsidR="00BB5272" w:rsidRDefault="00BB5272" w:rsidP="00122C08">
      <w:pPr>
        <w:jc w:val="center"/>
        <w:rPr>
          <w:rFonts w:ascii="Arial Narrow" w:hAnsi="Arial Narrow" w:cs="Arial"/>
          <w:b/>
          <w:bCs/>
          <w:sz w:val="22"/>
          <w:szCs w:val="22"/>
          <w:lang w:eastAsia="zh-CN"/>
        </w:rPr>
      </w:pPr>
    </w:p>
    <w:p w:rsidR="00D34C78" w:rsidRPr="00930578" w:rsidRDefault="00D34C78" w:rsidP="00930578">
      <w:pPr>
        <w:tabs>
          <w:tab w:val="left" w:pos="4454"/>
        </w:tabs>
        <w:ind w:left="0"/>
        <w:jc w:val="center"/>
        <w:rPr>
          <w:rFonts w:ascii="Arial Narrow" w:hAnsi="Arial Narrow" w:cs="Cambria"/>
          <w:b/>
          <w:sz w:val="22"/>
          <w:szCs w:val="22"/>
        </w:rPr>
      </w:pPr>
      <w:r w:rsidRPr="001443B9">
        <w:rPr>
          <w:rFonts w:ascii="Arial Narrow" w:hAnsi="Arial Narrow" w:cs="Cambria"/>
          <w:b/>
          <w:sz w:val="22"/>
          <w:szCs w:val="22"/>
        </w:rPr>
        <w:t>§ 16</w:t>
      </w:r>
      <w:r w:rsidR="00930578">
        <w:rPr>
          <w:rFonts w:ascii="Arial Narrow" w:hAnsi="Arial Narrow" w:cs="Cambria"/>
          <w:b/>
          <w:sz w:val="22"/>
          <w:szCs w:val="22"/>
        </w:rPr>
        <w:t xml:space="preserve"> [</w:t>
      </w:r>
      <w:r w:rsidRPr="001443B9">
        <w:rPr>
          <w:rFonts w:ascii="Arial Narrow" w:hAnsi="Arial Narrow" w:cs="Cambria"/>
          <w:b/>
          <w:sz w:val="22"/>
          <w:szCs w:val="22"/>
        </w:rPr>
        <w:t>Postanowienia końcowe</w:t>
      </w:r>
      <w:r w:rsidR="00930578">
        <w:rPr>
          <w:rFonts w:ascii="Arial Narrow" w:hAnsi="Arial Narrow" w:cs="Cambria"/>
          <w:b/>
          <w:sz w:val="22"/>
          <w:szCs w:val="22"/>
        </w:rPr>
        <w:t>]</w:t>
      </w:r>
    </w:p>
    <w:p w:rsidR="00D34C78" w:rsidRPr="00996C6C" w:rsidRDefault="00D34C78" w:rsidP="004C5479">
      <w:pPr>
        <w:numPr>
          <w:ilvl w:val="0"/>
          <w:numId w:val="62"/>
        </w:numPr>
        <w:tabs>
          <w:tab w:val="clear" w:pos="1354"/>
          <w:tab w:val="num" w:pos="426"/>
        </w:tabs>
        <w:ind w:left="426" w:hanging="426"/>
        <w:contextualSpacing w:val="0"/>
        <w:jc w:val="both"/>
        <w:rPr>
          <w:rFonts w:ascii="Arial Narrow" w:hAnsi="Arial Narrow" w:cs="Cambria"/>
          <w:sz w:val="22"/>
          <w:szCs w:val="22"/>
        </w:rPr>
      </w:pPr>
      <w:r w:rsidRPr="00A63340">
        <w:rPr>
          <w:rFonts w:ascii="Arial Narrow" w:hAnsi="Arial Narrow"/>
          <w:sz w:val="22"/>
          <w:szCs w:val="22"/>
        </w:rPr>
        <w:t xml:space="preserve">W sprawach nieuregulowanych niniejszą umową stosuje się przepisy ustawy z 23 kwietnia 1964 r. Kodeks Cywilny </w:t>
      </w:r>
      <w:r w:rsidRPr="00A63340">
        <w:rPr>
          <w:rFonts w:ascii="Arial Narrow" w:hAnsi="Arial Narrow"/>
          <w:sz w:val="22"/>
          <w:szCs w:val="22"/>
        </w:rPr>
        <w:br/>
      </w:r>
      <w:r w:rsidRPr="00996C6C">
        <w:rPr>
          <w:rFonts w:ascii="Arial Narrow" w:hAnsi="Arial Narrow"/>
          <w:sz w:val="22"/>
          <w:szCs w:val="22"/>
        </w:rPr>
        <w:t>(Dz.U. z 2024 r. poz. 1061</w:t>
      </w:r>
      <w:r w:rsidR="00930578" w:rsidRPr="00996C6C">
        <w:rPr>
          <w:rFonts w:ascii="Arial Narrow" w:hAnsi="Arial Narrow"/>
          <w:sz w:val="22"/>
          <w:szCs w:val="22"/>
        </w:rPr>
        <w:t xml:space="preserve"> z </w:t>
      </w:r>
      <w:proofErr w:type="spellStart"/>
      <w:r w:rsidR="00930578" w:rsidRPr="00996C6C">
        <w:rPr>
          <w:rFonts w:ascii="Arial Narrow" w:hAnsi="Arial Narrow"/>
          <w:sz w:val="22"/>
          <w:szCs w:val="22"/>
        </w:rPr>
        <w:t>późn</w:t>
      </w:r>
      <w:proofErr w:type="spellEnd"/>
      <w:r w:rsidR="00930578" w:rsidRPr="00996C6C">
        <w:rPr>
          <w:rFonts w:ascii="Arial Narrow" w:hAnsi="Arial Narrow"/>
          <w:sz w:val="22"/>
          <w:szCs w:val="22"/>
        </w:rPr>
        <w:t>. zm.</w:t>
      </w:r>
      <w:r w:rsidRPr="00996C6C">
        <w:rPr>
          <w:rFonts w:ascii="Arial Narrow" w:hAnsi="Arial Narrow"/>
          <w:sz w:val="22"/>
          <w:szCs w:val="22"/>
        </w:rPr>
        <w:t xml:space="preserve">) o ile przepisy </w:t>
      </w:r>
      <w:r w:rsidR="00930578" w:rsidRPr="00996C6C">
        <w:rPr>
          <w:rFonts w:ascii="Arial Narrow" w:hAnsi="Arial Narrow"/>
          <w:sz w:val="22"/>
          <w:szCs w:val="22"/>
        </w:rPr>
        <w:t>PZP</w:t>
      </w:r>
      <w:r w:rsidRPr="00996C6C">
        <w:rPr>
          <w:rFonts w:ascii="Arial Narrow" w:hAnsi="Arial Narrow"/>
          <w:sz w:val="22"/>
          <w:szCs w:val="22"/>
        </w:rPr>
        <w:t xml:space="preserve"> nie stanowią inaczej</w:t>
      </w:r>
      <w:r w:rsidRPr="00996C6C">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876B4A">
        <w:rPr>
          <w:rFonts w:ascii="Arial Narrow" w:hAnsi="Arial Narrow" w:cs="Verdana"/>
          <w:sz w:val="22"/>
          <w:szCs w:val="22"/>
        </w:rPr>
        <w:t xml:space="preserve">Ewentualne spory powstałe w toku realizacji umowy strony będą rozwiązywać w drodze wzajemnych negocjacji, </w:t>
      </w:r>
      <w:r w:rsidRPr="00876B4A">
        <w:rPr>
          <w:rFonts w:ascii="Arial Narrow" w:hAnsi="Arial Narrow" w:cs="Verdana"/>
          <w:sz w:val="22"/>
          <w:szCs w:val="22"/>
        </w:rPr>
        <w:br/>
        <w:t>a w razie braku porozumienia spory będzie realizować sąd powszechny właściwy miejscowo dla Zamawiającego</w:t>
      </w:r>
      <w:r w:rsidRPr="00876B4A">
        <w:rPr>
          <w:rFonts w:ascii="Arial Narrow" w:hAnsi="Arial Narrow" w:cs="Cambria"/>
          <w:sz w:val="22"/>
          <w:szCs w:val="22"/>
        </w:rPr>
        <w:t>.</w:t>
      </w:r>
    </w:p>
    <w:p w:rsidR="00D34C78"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12489C">
        <w:rPr>
          <w:rFonts w:ascii="Arial Narrow" w:hAnsi="Arial Narrow" w:cs="Cambria"/>
          <w:sz w:val="22"/>
          <w:szCs w:val="22"/>
        </w:rPr>
        <w:t>Integralną część umowy stanowią załączniki:</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1 </w:t>
      </w:r>
      <w:r w:rsidRPr="00790A8C">
        <w:rPr>
          <w:rFonts w:ascii="Arial Narrow" w:hAnsi="Arial Narrow" w:cs="Cambria"/>
          <w:sz w:val="22"/>
          <w:szCs w:val="22"/>
        </w:rPr>
        <w:t>–</w:t>
      </w:r>
      <w:r w:rsidRPr="0008533C">
        <w:rPr>
          <w:rFonts w:ascii="Arial Narrow" w:hAnsi="Arial Narrow" w:cs="Cambria"/>
          <w:sz w:val="22"/>
          <w:szCs w:val="22"/>
        </w:rPr>
        <w:t xml:space="preserve"> wzór zlecenia</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załącznik nr 2 – wykaz pojazdów</w:t>
      </w:r>
      <w:r>
        <w:rPr>
          <w:rFonts w:ascii="Arial Narrow" w:hAnsi="Arial Narrow" w:cs="Cambria"/>
          <w:sz w:val="22"/>
          <w:szCs w:val="22"/>
        </w:rPr>
        <w:t xml:space="preserve"> wraz z opisem przedmiotu zamówienia;</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3 </w:t>
      </w:r>
      <w:r w:rsidRPr="00790A8C">
        <w:rPr>
          <w:rFonts w:ascii="Arial Narrow" w:hAnsi="Arial Narrow" w:cs="Cambria"/>
          <w:sz w:val="22"/>
          <w:szCs w:val="22"/>
        </w:rPr>
        <w:t>–</w:t>
      </w:r>
      <w:r w:rsidRPr="0008533C">
        <w:rPr>
          <w:rFonts w:ascii="Arial Narrow" w:hAnsi="Arial Narrow" w:cs="Cambria"/>
          <w:sz w:val="22"/>
          <w:szCs w:val="22"/>
        </w:rPr>
        <w:t xml:space="preserve"> wykaz osób</w:t>
      </w:r>
      <w:r>
        <w:rPr>
          <w:rFonts w:ascii="Arial Narrow" w:hAnsi="Arial Narrow" w:cs="Cambria"/>
          <w:sz w:val="22"/>
          <w:szCs w:val="22"/>
        </w:rPr>
        <w:t xml:space="preserve"> wraz z oświadczeniem;</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4 </w:t>
      </w:r>
      <w:r w:rsidRPr="00790A8C">
        <w:rPr>
          <w:rFonts w:ascii="Arial Narrow" w:hAnsi="Arial Narrow" w:cs="Cambria"/>
          <w:sz w:val="22"/>
          <w:szCs w:val="22"/>
        </w:rPr>
        <w:t>–</w:t>
      </w:r>
      <w:r>
        <w:rPr>
          <w:rFonts w:ascii="Arial Narrow" w:hAnsi="Arial Narrow" w:cs="Cambria"/>
          <w:sz w:val="22"/>
          <w:szCs w:val="22"/>
        </w:rPr>
        <w:t xml:space="preserve"> </w:t>
      </w:r>
      <w:r w:rsidRPr="0008533C">
        <w:rPr>
          <w:rFonts w:ascii="Arial Narrow" w:hAnsi="Arial Narrow" w:cs="Cambria"/>
          <w:sz w:val="22"/>
          <w:szCs w:val="22"/>
        </w:rPr>
        <w:t>wzór załącznika do faktury</w:t>
      </w:r>
      <w:r>
        <w:rPr>
          <w:rFonts w:ascii="Arial Narrow" w:hAnsi="Arial Narrow" w:cs="Cambria"/>
          <w:sz w:val="22"/>
          <w:szCs w:val="22"/>
        </w:rPr>
        <w:t>;</w:t>
      </w:r>
      <w:r w:rsidRPr="0008533C">
        <w:rPr>
          <w:rFonts w:ascii="Arial Narrow" w:hAnsi="Arial Narrow" w:cs="Cambria"/>
          <w:sz w:val="22"/>
          <w:szCs w:val="22"/>
        </w:rPr>
        <w:t xml:space="preserve"> </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5 </w:t>
      </w:r>
      <w:r w:rsidRPr="00790A8C">
        <w:rPr>
          <w:rFonts w:ascii="Arial Narrow" w:hAnsi="Arial Narrow" w:cs="Cambria"/>
          <w:sz w:val="22"/>
          <w:szCs w:val="22"/>
        </w:rPr>
        <w:t>–</w:t>
      </w:r>
      <w:r w:rsidRPr="0008533C">
        <w:rPr>
          <w:rFonts w:ascii="Arial Narrow" w:hAnsi="Arial Narrow" w:cs="Cambria"/>
          <w:sz w:val="22"/>
          <w:szCs w:val="22"/>
        </w:rPr>
        <w:t xml:space="preserve"> wzór załącznika do faktury - uzupełnianie płynów eksploatacyjnych</w:t>
      </w:r>
      <w:r>
        <w:rPr>
          <w:rFonts w:ascii="Arial Narrow" w:hAnsi="Arial Narrow" w:cs="Cambria"/>
          <w:sz w:val="22"/>
          <w:szCs w:val="22"/>
        </w:rPr>
        <w:t>;</w:t>
      </w:r>
    </w:p>
    <w:p w:rsidR="00D34C78"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08533C">
        <w:rPr>
          <w:rFonts w:ascii="Arial Narrow" w:hAnsi="Arial Narrow" w:cs="Cambria"/>
          <w:sz w:val="22"/>
          <w:szCs w:val="22"/>
        </w:rPr>
        <w:t xml:space="preserve">załącznik nr </w:t>
      </w:r>
      <w:r>
        <w:rPr>
          <w:rFonts w:ascii="Arial Narrow" w:hAnsi="Arial Narrow" w:cs="Cambria"/>
          <w:sz w:val="22"/>
          <w:szCs w:val="22"/>
        </w:rPr>
        <w:t>6</w:t>
      </w:r>
      <w:r w:rsidRPr="0008533C">
        <w:rPr>
          <w:rFonts w:ascii="Arial Narrow" w:hAnsi="Arial Narrow" w:cs="Cambria"/>
          <w:sz w:val="22"/>
          <w:szCs w:val="22"/>
        </w:rPr>
        <w:t xml:space="preserve"> – protokół odbioru</w:t>
      </w:r>
      <w:r>
        <w:rPr>
          <w:rFonts w:ascii="Arial Narrow" w:hAnsi="Arial Narrow" w:cs="Cambria"/>
          <w:sz w:val="22"/>
          <w:szCs w:val="22"/>
        </w:rPr>
        <w:t>;</w:t>
      </w:r>
    </w:p>
    <w:p w:rsidR="00D34C78" w:rsidRPr="00790A8C" w:rsidRDefault="00D34C78" w:rsidP="004C5479">
      <w:pPr>
        <w:pStyle w:val="Akapitzlist"/>
        <w:numPr>
          <w:ilvl w:val="1"/>
          <w:numId w:val="63"/>
        </w:numPr>
        <w:tabs>
          <w:tab w:val="clear" w:pos="720"/>
          <w:tab w:val="left" w:pos="851"/>
        </w:tabs>
        <w:ind w:left="851" w:hanging="425"/>
        <w:rPr>
          <w:rFonts w:ascii="Arial Narrow" w:hAnsi="Arial Narrow" w:cs="Cambria"/>
          <w:sz w:val="22"/>
          <w:szCs w:val="22"/>
        </w:rPr>
      </w:pPr>
      <w:r w:rsidRPr="00790A8C">
        <w:rPr>
          <w:rFonts w:ascii="Arial Narrow" w:hAnsi="Arial Narrow" w:cs="Cambria"/>
          <w:sz w:val="22"/>
          <w:szCs w:val="22"/>
        </w:rPr>
        <w:t>załącznik nr 7 – kopia formularza ofertowego,</w:t>
      </w:r>
    </w:p>
    <w:p w:rsidR="00D34C78" w:rsidRPr="00790A8C" w:rsidRDefault="00D34C78" w:rsidP="004C5479">
      <w:pPr>
        <w:numPr>
          <w:ilvl w:val="0"/>
          <w:numId w:val="62"/>
        </w:numPr>
        <w:tabs>
          <w:tab w:val="num" w:pos="426"/>
        </w:tabs>
        <w:ind w:left="426" w:hanging="426"/>
        <w:contextualSpacing w:val="0"/>
        <w:jc w:val="both"/>
        <w:rPr>
          <w:rFonts w:ascii="Arial Narrow" w:hAnsi="Arial Narrow" w:cs="Cambria"/>
          <w:sz w:val="22"/>
          <w:szCs w:val="22"/>
        </w:rPr>
      </w:pPr>
      <w:r w:rsidRPr="00790A8C">
        <w:rPr>
          <w:rFonts w:ascii="Arial Narrow" w:eastAsia="Book Antiqua" w:hAnsi="Arial Narrow" w:cs="Cambria"/>
          <w:sz w:val="22"/>
          <w:szCs w:val="22"/>
        </w:rPr>
        <w:t xml:space="preserve">Umowę sporządzono w trzech jednobrzmiących egzemplarzach, z których każdy stanowi oryginał. Dwa egzemplarze otrzymuje Zamawiający, jeden egzemplarz otrzymuje Wykonawca. </w:t>
      </w:r>
      <w:r w:rsidRPr="00790A8C">
        <w:rPr>
          <w:rFonts w:ascii="Arial Narrow" w:hAnsi="Arial Narrow"/>
          <w:bCs/>
          <w:color w:val="000000" w:themeColor="text1"/>
          <w:sz w:val="22"/>
          <w:szCs w:val="22"/>
          <w:lang w:eastAsia="zh-CN"/>
        </w:rPr>
        <w:t xml:space="preserve">Postanowienia niniejszego ustępu nie stosuje się, </w:t>
      </w:r>
      <w:r w:rsidRPr="00790A8C">
        <w:rPr>
          <w:rFonts w:ascii="Arial Narrow" w:hAnsi="Arial Narrow"/>
          <w:bCs/>
          <w:color w:val="000000" w:themeColor="text1"/>
          <w:sz w:val="22"/>
          <w:szCs w:val="22"/>
          <w:lang w:eastAsia="zh-CN"/>
        </w:rPr>
        <w:br/>
        <w:t>w przypadku zawarcia umowy elektronicznie, z wykorzystaniem przez Strony kwalifikowanego podpisu elektronicznego</w:t>
      </w:r>
    </w:p>
    <w:p w:rsidR="00D34C78" w:rsidRDefault="00D34C78" w:rsidP="00D34C78">
      <w:pPr>
        <w:ind w:left="426"/>
        <w:rPr>
          <w:rFonts w:ascii="Arial Narrow" w:hAnsi="Arial Narrow" w:cs="Cambria"/>
          <w:b/>
          <w:sz w:val="22"/>
          <w:szCs w:val="22"/>
        </w:rPr>
      </w:pPr>
    </w:p>
    <w:p w:rsidR="00D34C78" w:rsidRDefault="00D34C78" w:rsidP="00D34C78">
      <w:pPr>
        <w:ind w:left="1" w:hanging="143"/>
        <w:jc w:val="center"/>
        <w:rPr>
          <w:rFonts w:ascii="Arial Narrow" w:hAnsi="Arial Narrow" w:cs="Cambria"/>
          <w:b/>
          <w:sz w:val="22"/>
          <w:szCs w:val="22"/>
        </w:rPr>
      </w:pPr>
      <w:r w:rsidRPr="001443B9">
        <w:rPr>
          <w:rFonts w:ascii="Arial Narrow" w:hAnsi="Arial Narrow" w:cs="Cambria"/>
          <w:b/>
          <w:sz w:val="22"/>
          <w:szCs w:val="22"/>
        </w:rPr>
        <w:t>WYKONAWCA</w:t>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r>
      <w:r w:rsidRPr="001443B9">
        <w:rPr>
          <w:rFonts w:ascii="Arial Narrow" w:hAnsi="Arial Narrow" w:cs="Cambria"/>
          <w:b/>
          <w:sz w:val="22"/>
          <w:szCs w:val="22"/>
        </w:rPr>
        <w:tab/>
        <w:t>ZAMAWIAJĄCY</w:t>
      </w:r>
    </w:p>
    <w:p w:rsidR="00965A91" w:rsidRDefault="00965A91"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930578" w:rsidRDefault="009305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D34C78">
      <w:pPr>
        <w:tabs>
          <w:tab w:val="left" w:pos="435"/>
        </w:tabs>
        <w:ind w:left="0"/>
        <w:rPr>
          <w:rFonts w:ascii="Arial Narrow" w:hAnsi="Arial Narrow"/>
          <w:sz w:val="22"/>
          <w:szCs w:val="22"/>
        </w:rPr>
      </w:pPr>
    </w:p>
    <w:p w:rsidR="00930578" w:rsidRDefault="00930578" w:rsidP="00D34C78">
      <w:pPr>
        <w:shd w:val="clear" w:color="auto" w:fill="D9D9D9" w:themeFill="background1" w:themeFillShade="D9"/>
        <w:tabs>
          <w:tab w:val="left" w:pos="4109"/>
        </w:tabs>
        <w:autoSpaceDE w:val="0"/>
        <w:ind w:left="0"/>
        <w:jc w:val="center"/>
        <w:rPr>
          <w:rFonts w:ascii="Arial Narrow" w:hAnsi="Arial Narrow"/>
          <w:b/>
          <w:sz w:val="22"/>
          <w:szCs w:val="22"/>
          <w:lang w:eastAsia="zh-CN"/>
        </w:rPr>
        <w:sectPr w:rsidR="00930578" w:rsidSect="00930578">
          <w:footerReference w:type="first" r:id="rId20"/>
          <w:pgSz w:w="11906" w:h="16838"/>
          <w:pgMar w:top="851" w:right="851" w:bottom="851" w:left="1134" w:header="425" w:footer="352" w:gutter="0"/>
          <w:cols w:space="708"/>
          <w:docGrid w:linePitch="272"/>
        </w:sectPr>
      </w:pPr>
    </w:p>
    <w:p w:rsidR="00D34C78" w:rsidRPr="00414133" w:rsidRDefault="00D34C78" w:rsidP="00D34C78">
      <w:pPr>
        <w:shd w:val="clear" w:color="auto" w:fill="D9D9D9" w:themeFill="background1" w:themeFillShade="D9"/>
        <w:tabs>
          <w:tab w:val="left" w:pos="4109"/>
        </w:tabs>
        <w:autoSpaceDE w:val="0"/>
        <w:ind w:left="0"/>
        <w:jc w:val="center"/>
        <w:rPr>
          <w:rFonts w:ascii="Arial Narrow" w:hAnsi="Arial Narrow" w:cs="Cambria"/>
          <w:b/>
          <w:sz w:val="22"/>
          <w:szCs w:val="22"/>
        </w:rPr>
      </w:pPr>
      <w:r w:rsidRPr="00965A00">
        <w:rPr>
          <w:rFonts w:ascii="Arial Narrow" w:hAnsi="Arial Narrow"/>
          <w:b/>
          <w:sz w:val="22"/>
          <w:szCs w:val="22"/>
          <w:lang w:eastAsia="zh-CN"/>
        </w:rPr>
        <w:lastRenderedPageBreak/>
        <w:t xml:space="preserve">Załącznik Nr 1 </w:t>
      </w:r>
      <w:r w:rsidRPr="00965A00">
        <w:rPr>
          <w:rFonts w:ascii="Arial Narrow" w:hAnsi="Arial Narrow" w:cs="Cambria"/>
          <w:b/>
          <w:sz w:val="22"/>
          <w:szCs w:val="22"/>
        </w:rPr>
        <w:t>do umow</w:t>
      </w:r>
      <w:r>
        <w:rPr>
          <w:rFonts w:ascii="Arial Narrow" w:hAnsi="Arial Narrow" w:cs="Cambria"/>
          <w:b/>
          <w:sz w:val="22"/>
          <w:szCs w:val="22"/>
        </w:rPr>
        <w:t>y nr ZZP.2380</w:t>
      </w:r>
      <w:r w:rsidR="00930578" w:rsidRPr="00930578">
        <w:rPr>
          <w:rFonts w:ascii="Arial Narrow" w:hAnsi="Arial Narrow" w:cs="Cambria"/>
          <w:b/>
          <w:color w:val="00B0F0"/>
          <w:sz w:val="22"/>
          <w:szCs w:val="22"/>
        </w:rPr>
        <w:t>.</w:t>
      </w:r>
      <w:r w:rsidR="005D2FDB">
        <w:rPr>
          <w:rFonts w:ascii="Arial Narrow" w:hAnsi="Arial Narrow" w:cs="Cambria"/>
          <w:b/>
          <w:color w:val="00B0F0"/>
          <w:sz w:val="22"/>
          <w:szCs w:val="22"/>
        </w:rPr>
        <w:t>100</w:t>
      </w:r>
      <w:r>
        <w:rPr>
          <w:rFonts w:ascii="Arial Narrow" w:hAnsi="Arial Narrow" w:cs="Cambria"/>
          <w:b/>
          <w:sz w:val="22"/>
          <w:szCs w:val="22"/>
        </w:rPr>
        <w:t>.2024</w:t>
      </w:r>
    </w:p>
    <w:p w:rsidR="00D34C78" w:rsidRPr="00965A00" w:rsidRDefault="00D34C78" w:rsidP="00D34C78">
      <w:pPr>
        <w:ind w:left="0"/>
        <w:jc w:val="center"/>
        <w:rPr>
          <w:rFonts w:ascii="Arial Narrow" w:hAnsi="Arial Narrow" w:cs="Arial"/>
          <w:b/>
          <w:sz w:val="22"/>
          <w:szCs w:val="22"/>
        </w:rPr>
      </w:pPr>
    </w:p>
    <w:p w:rsidR="00D34C78" w:rsidRPr="00965A00" w:rsidRDefault="00D34C78" w:rsidP="00D34C78">
      <w:pPr>
        <w:ind w:left="0"/>
        <w:jc w:val="center"/>
        <w:rPr>
          <w:rFonts w:ascii="Arial Narrow" w:hAnsi="Arial Narrow" w:cs="Arial"/>
          <w:sz w:val="22"/>
          <w:szCs w:val="22"/>
        </w:rPr>
      </w:pPr>
      <w:r w:rsidRPr="00965A00">
        <w:rPr>
          <w:rFonts w:ascii="Arial Narrow" w:hAnsi="Arial Narrow" w:cs="Arial"/>
          <w:b/>
          <w:sz w:val="22"/>
          <w:szCs w:val="22"/>
        </w:rPr>
        <w:t>ZLECENIE</w:t>
      </w:r>
    </w:p>
    <w:tbl>
      <w:tblPr>
        <w:tblW w:w="9943" w:type="dxa"/>
        <w:tblInd w:w="-5" w:type="dxa"/>
        <w:tblLayout w:type="fixed"/>
        <w:tblLook w:val="00A0" w:firstRow="1" w:lastRow="0" w:firstColumn="1" w:lastColumn="0" w:noHBand="0" w:noVBand="0"/>
      </w:tblPr>
      <w:tblGrid>
        <w:gridCol w:w="3307"/>
        <w:gridCol w:w="3308"/>
        <w:gridCol w:w="3328"/>
      </w:tblGrid>
      <w:tr w:rsidR="00D34C78" w:rsidRPr="00965A00" w:rsidTr="00F6243A">
        <w:trPr>
          <w:trHeight w:val="1593"/>
        </w:trPr>
        <w:tc>
          <w:tcPr>
            <w:tcW w:w="3307"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ZAMAWIAJĄCY:</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08" w:type="dxa"/>
            <w:tcBorders>
              <w:top w:val="single" w:sz="4" w:space="0" w:color="000000"/>
              <w:left w:val="single" w:sz="4" w:space="0" w:color="000000"/>
              <w:bottom w:val="single" w:sz="4" w:space="0" w:color="000000"/>
              <w:right w:val="nil"/>
            </w:tcBorders>
          </w:tcPr>
          <w:p w:rsidR="00D34C78" w:rsidRPr="00965A00" w:rsidRDefault="00D34C78" w:rsidP="00F6243A">
            <w:pPr>
              <w:rPr>
                <w:rFonts w:ascii="Arial Narrow" w:hAnsi="Arial Narrow" w:cs="Arial"/>
                <w:b/>
                <w:sz w:val="22"/>
                <w:szCs w:val="22"/>
              </w:rPr>
            </w:pPr>
            <w:r w:rsidRPr="00965A00">
              <w:rPr>
                <w:rFonts w:ascii="Arial Narrow" w:hAnsi="Arial Narrow" w:cs="Arial"/>
                <w:sz w:val="22"/>
                <w:szCs w:val="22"/>
              </w:rPr>
              <w:t>PŁATNIK:</w:t>
            </w:r>
          </w:p>
          <w:p w:rsidR="00D34C78" w:rsidRPr="00965A00" w:rsidRDefault="00D34C78" w:rsidP="00F6243A">
            <w:pPr>
              <w:jc w:val="center"/>
              <w:rPr>
                <w:rFonts w:ascii="Arial Narrow" w:hAnsi="Arial Narrow" w:cs="Arial"/>
                <w:b/>
                <w:sz w:val="22"/>
                <w:szCs w:val="22"/>
              </w:rPr>
            </w:pPr>
          </w:p>
          <w:p w:rsidR="00D34C78" w:rsidRPr="00965A00" w:rsidRDefault="00D34C78" w:rsidP="00F6243A">
            <w:pPr>
              <w:ind w:left="0"/>
              <w:jc w:val="center"/>
              <w:rPr>
                <w:rFonts w:ascii="Arial Narrow" w:hAnsi="Arial Narrow" w:cs="Arial"/>
                <w:b/>
                <w:sz w:val="22"/>
                <w:szCs w:val="22"/>
              </w:rPr>
            </w:pPr>
            <w:r w:rsidRPr="00965A00">
              <w:rPr>
                <w:rFonts w:ascii="Arial Narrow" w:hAnsi="Arial Narrow" w:cs="Arial"/>
                <w:b/>
                <w:sz w:val="22"/>
                <w:szCs w:val="22"/>
              </w:rPr>
              <w:t>KOMENDA WOJEWÓDZKA POLICJI       W POZNANIU</w:t>
            </w:r>
          </w:p>
          <w:p w:rsidR="00D34C78" w:rsidRPr="00965A00" w:rsidRDefault="00D34C78" w:rsidP="00F6243A">
            <w:pPr>
              <w:jc w:val="center"/>
              <w:rPr>
                <w:rFonts w:ascii="Arial Narrow" w:hAnsi="Arial Narrow" w:cs="Arial"/>
                <w:b/>
                <w:sz w:val="22"/>
                <w:szCs w:val="22"/>
              </w:rPr>
            </w:pPr>
            <w:r w:rsidRPr="00965A00">
              <w:rPr>
                <w:rFonts w:ascii="Arial Narrow" w:hAnsi="Arial Narrow" w:cs="Arial"/>
                <w:b/>
                <w:sz w:val="22"/>
                <w:szCs w:val="22"/>
              </w:rPr>
              <w:t>ul. KOCHANOWSKIEGO 2a</w:t>
            </w:r>
          </w:p>
          <w:p w:rsidR="00D34C78" w:rsidRPr="00965A00" w:rsidRDefault="00D34C78" w:rsidP="00F6243A">
            <w:pPr>
              <w:ind w:left="0"/>
              <w:jc w:val="center"/>
              <w:rPr>
                <w:rFonts w:ascii="Arial Narrow" w:hAnsi="Arial Narrow" w:cs="Arial"/>
                <w:sz w:val="22"/>
                <w:szCs w:val="22"/>
              </w:rPr>
            </w:pPr>
            <w:r w:rsidRPr="00965A00">
              <w:rPr>
                <w:rFonts w:ascii="Arial Narrow" w:hAnsi="Arial Narrow" w:cs="Arial"/>
                <w:b/>
                <w:sz w:val="22"/>
                <w:szCs w:val="22"/>
              </w:rPr>
              <w:t>60-844 POZNAŃ</w:t>
            </w:r>
          </w:p>
        </w:tc>
        <w:tc>
          <w:tcPr>
            <w:tcW w:w="3328"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rPr>
                <w:rFonts w:ascii="Arial Narrow" w:hAnsi="Arial Narrow" w:cs="Arial"/>
                <w:sz w:val="22"/>
                <w:szCs w:val="22"/>
              </w:rPr>
            </w:pPr>
            <w:r w:rsidRPr="00965A00">
              <w:rPr>
                <w:rFonts w:ascii="Arial Narrow" w:hAnsi="Arial Narrow" w:cs="Arial"/>
                <w:sz w:val="22"/>
                <w:szCs w:val="22"/>
              </w:rPr>
              <w:t>WYKONAWCA:</w:t>
            </w:r>
          </w:p>
          <w:p w:rsidR="00D34C78" w:rsidRPr="00965A00" w:rsidRDefault="00D34C78" w:rsidP="00F6243A">
            <w:pPr>
              <w:ind w:left="0"/>
              <w:rPr>
                <w:rFonts w:ascii="Arial Narrow" w:hAnsi="Arial Narrow" w:cs="Arial"/>
                <w:sz w:val="22"/>
                <w:szCs w:val="22"/>
              </w:rPr>
            </w:pPr>
          </w:p>
          <w:p w:rsidR="00D34C78" w:rsidRPr="00965A00" w:rsidRDefault="00D34C78" w:rsidP="00F6243A">
            <w:pPr>
              <w:ind w:left="0"/>
              <w:jc w:val="center"/>
              <w:rPr>
                <w:rFonts w:ascii="Arial Narrow" w:hAnsi="Arial Narrow" w:cs="Arial"/>
                <w:b/>
                <w:sz w:val="22"/>
                <w:szCs w:val="22"/>
              </w:rPr>
            </w:pPr>
          </w:p>
        </w:tc>
      </w:tr>
      <w:tr w:rsidR="00D34C78" w:rsidRPr="00965A00" w:rsidTr="00F6243A">
        <w:trPr>
          <w:trHeight w:val="454"/>
        </w:trPr>
        <w:tc>
          <w:tcPr>
            <w:tcW w:w="330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Arial"/>
                <w:sz w:val="22"/>
                <w:szCs w:val="22"/>
              </w:rPr>
            </w:pPr>
            <w:r w:rsidRPr="00965A00">
              <w:rPr>
                <w:rFonts w:ascii="Arial Narrow" w:hAnsi="Arial Narrow" w:cs="Arial"/>
                <w:sz w:val="22"/>
                <w:szCs w:val="22"/>
              </w:rPr>
              <w:t>Zlecenie nr ………………………………</w:t>
            </w:r>
          </w:p>
        </w:tc>
        <w:tc>
          <w:tcPr>
            <w:tcW w:w="330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ind w:left="0"/>
              <w:rPr>
                <w:rFonts w:ascii="Arial Narrow" w:hAnsi="Arial Narrow" w:cs="Cambria"/>
                <w:sz w:val="22"/>
                <w:szCs w:val="22"/>
              </w:rPr>
            </w:pPr>
            <w:r w:rsidRPr="00965A00">
              <w:rPr>
                <w:rFonts w:ascii="Arial Narrow" w:hAnsi="Arial Narrow" w:cs="Arial"/>
                <w:sz w:val="22"/>
                <w:szCs w:val="22"/>
              </w:rPr>
              <w:t xml:space="preserve">Z dnia   </w:t>
            </w:r>
            <w:r w:rsidRPr="00965A00">
              <w:rPr>
                <w:rFonts w:ascii="Arial Narrow" w:hAnsi="Arial Narrow" w:cs="Arial"/>
                <w:b/>
                <w:sz w:val="22"/>
                <w:szCs w:val="22"/>
              </w:rPr>
              <w:t>…….-….-…..</w:t>
            </w:r>
          </w:p>
        </w:tc>
        <w:tc>
          <w:tcPr>
            <w:tcW w:w="3328"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snapToGrid w:val="0"/>
              <w:ind w:left="0"/>
              <w:jc w:val="center"/>
              <w:rPr>
                <w:rFonts w:ascii="Arial Narrow" w:hAnsi="Arial Narrow" w:cs="Cambria"/>
                <w:sz w:val="22"/>
                <w:szCs w:val="22"/>
              </w:rPr>
            </w:pPr>
          </w:p>
        </w:tc>
      </w:tr>
      <w:tr w:rsidR="00D34C78" w:rsidRPr="00965A00" w:rsidTr="00F6243A">
        <w:trPr>
          <w:trHeight w:val="1430"/>
        </w:trPr>
        <w:tc>
          <w:tcPr>
            <w:tcW w:w="9943" w:type="dxa"/>
            <w:gridSpan w:val="3"/>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ind w:left="0"/>
              <w:rPr>
                <w:rFonts w:ascii="Arial Narrow" w:hAnsi="Arial Narrow" w:cs="Arial"/>
                <w:b/>
                <w:sz w:val="22"/>
                <w:szCs w:val="22"/>
                <w:u w:val="single"/>
              </w:rPr>
            </w:pPr>
          </w:p>
          <w:p w:rsidR="00D34C78" w:rsidRPr="00965A00" w:rsidRDefault="00D34C78" w:rsidP="00F6243A">
            <w:pPr>
              <w:ind w:left="0"/>
              <w:rPr>
                <w:rFonts w:ascii="Arial Narrow" w:hAnsi="Arial Narrow" w:cs="Arial"/>
                <w:b/>
                <w:sz w:val="22"/>
                <w:szCs w:val="22"/>
              </w:rPr>
            </w:pPr>
            <w:r w:rsidRPr="00965A00">
              <w:rPr>
                <w:rFonts w:ascii="Arial Narrow" w:hAnsi="Arial Narrow" w:cs="Arial"/>
                <w:b/>
                <w:sz w:val="22"/>
                <w:szCs w:val="22"/>
              </w:rPr>
              <w:t xml:space="preserve">Komenda Wojewódzka Policji w Poznaniu zleca wykonanie naprawy w samochodzie </w:t>
            </w:r>
          </w:p>
          <w:p w:rsidR="00D34C78" w:rsidRPr="00965A00" w:rsidRDefault="00D34C78" w:rsidP="00F6243A">
            <w:pPr>
              <w:ind w:left="0"/>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 xml:space="preserve">marki ………………………, nr rej. ……………………, nr wew. ……………., VIN ……………………………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pojemność silnika …………… cm</w:t>
            </w:r>
            <w:r w:rsidRPr="00965A00">
              <w:rPr>
                <w:rFonts w:ascii="Arial Narrow" w:hAnsi="Arial Narrow" w:cs="Arial"/>
                <w:b/>
                <w:sz w:val="22"/>
                <w:szCs w:val="22"/>
                <w:vertAlign w:val="superscript"/>
              </w:rPr>
              <w:t xml:space="preserve">3   </w:t>
            </w:r>
            <w:r w:rsidRPr="00965A00">
              <w:rPr>
                <w:rFonts w:ascii="Arial Narrow" w:hAnsi="Arial Narrow" w:cs="Arial"/>
                <w:b/>
                <w:sz w:val="22"/>
                <w:szCs w:val="22"/>
              </w:rPr>
              <w:t>rok produkcji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jednostka użytkująca:   ………………………………….</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Zgodnie z umową nr ZZP.238</w:t>
            </w:r>
            <w:r w:rsidR="00930578">
              <w:rPr>
                <w:rFonts w:ascii="Arial Narrow" w:hAnsi="Arial Narrow" w:cs="Arial"/>
                <w:b/>
                <w:sz w:val="22"/>
                <w:szCs w:val="22"/>
              </w:rPr>
              <w:t>0</w:t>
            </w:r>
            <w:r w:rsidR="00930578" w:rsidRPr="00930578">
              <w:rPr>
                <w:rFonts w:ascii="Arial Narrow" w:hAnsi="Arial Narrow" w:cs="Arial"/>
                <w:b/>
                <w:color w:val="00B0F0"/>
                <w:sz w:val="22"/>
                <w:szCs w:val="22"/>
              </w:rPr>
              <w:t>.</w:t>
            </w:r>
            <w:r w:rsidR="005D2FDB">
              <w:rPr>
                <w:rFonts w:ascii="Arial Narrow" w:hAnsi="Arial Narrow" w:cs="Arial"/>
                <w:b/>
                <w:color w:val="00B0F0"/>
                <w:sz w:val="22"/>
                <w:szCs w:val="22"/>
              </w:rPr>
              <w:t>100</w:t>
            </w:r>
            <w:r w:rsidR="00930578" w:rsidRPr="00930578">
              <w:rPr>
                <w:rFonts w:ascii="Arial Narrow" w:hAnsi="Arial Narrow" w:cs="Arial"/>
                <w:b/>
                <w:color w:val="00B0F0"/>
                <w:sz w:val="22"/>
                <w:szCs w:val="22"/>
              </w:rPr>
              <w:t>.</w:t>
            </w:r>
            <w:r w:rsidRPr="00965A00">
              <w:rPr>
                <w:rFonts w:ascii="Arial Narrow" w:hAnsi="Arial Narrow" w:cs="Arial"/>
                <w:b/>
                <w:sz w:val="22"/>
                <w:szCs w:val="22"/>
              </w:rPr>
              <w:t>2024  z dnia…………………20… r. wg. załączonego kosztorysu.</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b/>
                <w:sz w:val="22"/>
                <w:szCs w:val="22"/>
              </w:rPr>
            </w:pPr>
            <w:r w:rsidRPr="00965A00">
              <w:rPr>
                <w:rFonts w:ascii="Arial Narrow" w:hAnsi="Arial Narrow" w:cs="Arial"/>
                <w:b/>
                <w:sz w:val="22"/>
                <w:szCs w:val="22"/>
              </w:rPr>
              <w:t>Należność za wykonaną usługę uregulujemy przelewem po uzyskaniu i akceptacji faktury VAT.</w:t>
            </w:r>
          </w:p>
          <w:p w:rsidR="00D34C78" w:rsidRPr="00965A00" w:rsidRDefault="00D34C78" w:rsidP="00F6243A">
            <w:pPr>
              <w:rPr>
                <w:rFonts w:ascii="Arial Narrow" w:hAnsi="Arial Narrow" w:cs="Arial"/>
                <w:b/>
                <w:sz w:val="22"/>
                <w:szCs w:val="22"/>
              </w:rPr>
            </w:pPr>
          </w:p>
          <w:p w:rsidR="00D34C78" w:rsidRPr="00965A00" w:rsidRDefault="00D34C78" w:rsidP="00F6243A">
            <w:pPr>
              <w:rPr>
                <w:rFonts w:ascii="Arial Narrow" w:hAnsi="Arial Narrow" w:cs="Arial"/>
                <w:sz w:val="22"/>
                <w:szCs w:val="22"/>
              </w:rPr>
            </w:pPr>
            <w:r w:rsidRPr="00965A00">
              <w:rPr>
                <w:rFonts w:ascii="Arial Narrow" w:hAnsi="Arial Narrow" w:cs="Arial"/>
                <w:b/>
                <w:sz w:val="22"/>
                <w:szCs w:val="22"/>
              </w:rPr>
              <w:t>Wartość zamówienia:           …………………………… zł.</w:t>
            </w: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jc w:val="center"/>
              <w:rPr>
                <w:rFonts w:ascii="Arial Narrow" w:hAnsi="Arial Narrow" w:cs="Arial"/>
                <w:sz w:val="22"/>
                <w:szCs w:val="22"/>
              </w:rPr>
            </w:pPr>
          </w:p>
          <w:p w:rsidR="00D34C78" w:rsidRPr="00965A00" w:rsidRDefault="00D34C78" w:rsidP="00F6243A">
            <w:pPr>
              <w:ind w:left="0"/>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p w:rsidR="00D34C78" w:rsidRPr="00965A00" w:rsidRDefault="00D34C78" w:rsidP="00F6243A">
            <w:pPr>
              <w:ind w:left="0"/>
              <w:jc w:val="center"/>
              <w:rPr>
                <w:rFonts w:ascii="Arial Narrow" w:hAnsi="Arial Narrow" w:cs="Cambria"/>
                <w:sz w:val="22"/>
                <w:szCs w:val="22"/>
              </w:rPr>
            </w:pPr>
          </w:p>
        </w:tc>
      </w:tr>
    </w:tbl>
    <w:p w:rsidR="00D34C78" w:rsidRPr="00965A00" w:rsidRDefault="00D34C78" w:rsidP="00D34C78">
      <w:pPr>
        <w:tabs>
          <w:tab w:val="left" w:pos="4109"/>
        </w:tabs>
        <w:autoSpaceDE w:val="0"/>
        <w:ind w:left="0"/>
        <w:rPr>
          <w:rFonts w:ascii="Arial Narrow" w:hAnsi="Arial Narrow" w:cs="Cambria"/>
          <w:b/>
          <w:sz w:val="22"/>
          <w:szCs w:val="22"/>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p>
    <w:p w:rsidR="00D34C78" w:rsidRPr="00965A00" w:rsidRDefault="00D34C78" w:rsidP="00D34C78">
      <w:pPr>
        <w:tabs>
          <w:tab w:val="left" w:pos="4109"/>
        </w:tabs>
        <w:autoSpaceDE w:val="0"/>
        <w:ind w:left="0"/>
        <w:jc w:val="right"/>
        <w:rPr>
          <w:rFonts w:ascii="Arial Narrow" w:hAnsi="Arial Narrow" w:cs="Cambria"/>
          <w:b/>
          <w:sz w:val="22"/>
          <w:szCs w:val="22"/>
        </w:rPr>
      </w:pPr>
    </w:p>
    <w:p w:rsidR="00D34C78" w:rsidRPr="00965A00" w:rsidRDefault="00D34C78" w:rsidP="00D34C78">
      <w:pPr>
        <w:tabs>
          <w:tab w:val="left" w:pos="4109"/>
        </w:tabs>
        <w:autoSpaceDE w:val="0"/>
        <w:ind w:left="0"/>
        <w:jc w:val="right"/>
        <w:rPr>
          <w:rFonts w:ascii="Arial Narrow" w:hAnsi="Arial Narrow" w:cs="Cambria"/>
          <w:b/>
          <w:sz w:val="22"/>
          <w:szCs w:val="22"/>
        </w:rPr>
      </w:pPr>
      <w:r w:rsidRPr="00965A00">
        <w:rPr>
          <w:rFonts w:ascii="Arial Narrow" w:hAnsi="Arial Narrow" w:cs="Cambria"/>
          <w:b/>
          <w:sz w:val="22"/>
          <w:szCs w:val="22"/>
        </w:rPr>
        <w:t>……………………………………………………………………..…</w:t>
      </w:r>
    </w:p>
    <w:p w:rsidR="00D34C78" w:rsidRPr="00965A00" w:rsidRDefault="00D34C78" w:rsidP="00D34C78">
      <w:pPr>
        <w:tabs>
          <w:tab w:val="left" w:pos="4109"/>
        </w:tabs>
        <w:autoSpaceDE w:val="0"/>
        <w:ind w:left="0"/>
        <w:rPr>
          <w:rFonts w:ascii="Arial Narrow" w:hAnsi="Arial Narrow"/>
          <w:b/>
          <w:sz w:val="22"/>
          <w:szCs w:val="22"/>
          <w:lang w:eastAsia="zh-CN"/>
        </w:rPr>
      </w:pP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r>
      <w:r w:rsidRPr="00965A00">
        <w:rPr>
          <w:rFonts w:ascii="Arial Narrow" w:hAnsi="Arial Narrow" w:cs="Cambria"/>
          <w:b/>
          <w:sz w:val="22"/>
          <w:szCs w:val="22"/>
        </w:rPr>
        <w:tab/>
        <w:t>Podpis zamawiającego</w:t>
      </w:r>
      <w:r w:rsidRPr="00965A00">
        <w:rPr>
          <w:rFonts w:ascii="Arial Narrow" w:hAnsi="Arial Narrow"/>
          <w:b/>
          <w:sz w:val="22"/>
          <w:szCs w:val="22"/>
          <w:lang w:eastAsia="zh-CN"/>
        </w:rPr>
        <w:tab/>
      </w:r>
      <w:r w:rsidRPr="00965A00">
        <w:rPr>
          <w:rFonts w:ascii="Arial Narrow" w:hAnsi="Arial Narrow"/>
          <w:b/>
          <w:sz w:val="22"/>
          <w:szCs w:val="22"/>
          <w:lang w:eastAsia="zh-CN"/>
        </w:rPr>
        <w:tab/>
      </w: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Pr="00965A00" w:rsidRDefault="00D34C78" w:rsidP="00D34C78">
      <w:pPr>
        <w:tabs>
          <w:tab w:val="left" w:pos="4109"/>
        </w:tabs>
        <w:autoSpaceDE w:val="0"/>
        <w:ind w:left="0"/>
        <w:rPr>
          <w:rFonts w:ascii="Arial Narrow" w:hAnsi="Arial Narrow" w:cs="Cambria"/>
          <w:b/>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BB5272">
      <w:pPr>
        <w:suppressAutoHyphens w:val="0"/>
        <w:ind w:left="0"/>
        <w:contextualSpacing w:val="0"/>
        <w:jc w:val="both"/>
        <w:rPr>
          <w:rFonts w:ascii="Arial Narrow" w:hAnsi="Arial Narrow" w:cs="Arial"/>
          <w:sz w:val="22"/>
          <w:szCs w:val="22"/>
        </w:rPr>
      </w:pPr>
    </w:p>
    <w:p w:rsidR="00D34C78" w:rsidRDefault="00D34C78" w:rsidP="00D34C78">
      <w:pPr>
        <w:tabs>
          <w:tab w:val="left" w:pos="4109"/>
        </w:tabs>
        <w:autoSpaceDE w:val="0"/>
        <w:rPr>
          <w:rFonts w:ascii="Arial Narrow" w:hAnsi="Arial Narrow"/>
          <w:b/>
          <w:sz w:val="22"/>
          <w:szCs w:val="22"/>
          <w:lang w:eastAsia="zh-CN"/>
        </w:rPr>
        <w:sectPr w:rsidR="00D34C78" w:rsidSect="00930578">
          <w:pgSz w:w="11906" w:h="16838"/>
          <w:pgMar w:top="851" w:right="851" w:bottom="851" w:left="1134" w:header="425" w:footer="352" w:gutter="0"/>
          <w:cols w:space="708"/>
          <w:docGrid w:linePitch="272"/>
        </w:sectPr>
      </w:pPr>
    </w:p>
    <w:p w:rsidR="00D34C78" w:rsidRPr="00965A00" w:rsidRDefault="00D34C78" w:rsidP="00D34C78">
      <w:pPr>
        <w:shd w:val="clear" w:color="auto" w:fill="D9D9D9" w:themeFill="background1" w:themeFillShade="D9"/>
        <w:tabs>
          <w:tab w:val="left" w:pos="4109"/>
        </w:tabs>
        <w:autoSpaceDE w:val="0"/>
        <w:jc w:val="center"/>
        <w:rPr>
          <w:rFonts w:ascii="Arial Narrow" w:hAnsi="Arial Narrow"/>
          <w:b/>
          <w:sz w:val="22"/>
          <w:szCs w:val="22"/>
          <w:lang w:eastAsia="zh-CN"/>
        </w:rPr>
      </w:pPr>
      <w:r w:rsidRPr="00965A00">
        <w:rPr>
          <w:rFonts w:ascii="Arial Narrow" w:hAnsi="Arial Narrow"/>
          <w:b/>
          <w:sz w:val="22"/>
          <w:szCs w:val="22"/>
          <w:lang w:eastAsia="zh-CN"/>
        </w:rPr>
        <w:lastRenderedPageBreak/>
        <w:t xml:space="preserve">Załącznik </w:t>
      </w:r>
      <w:r>
        <w:rPr>
          <w:rFonts w:ascii="Arial Narrow" w:hAnsi="Arial Narrow"/>
          <w:b/>
          <w:sz w:val="22"/>
          <w:szCs w:val="22"/>
          <w:lang w:eastAsia="zh-CN"/>
        </w:rPr>
        <w:t>n</w:t>
      </w:r>
      <w:r w:rsidRPr="00965A00">
        <w:rPr>
          <w:rFonts w:ascii="Arial Narrow" w:hAnsi="Arial Narrow"/>
          <w:b/>
          <w:sz w:val="22"/>
          <w:szCs w:val="22"/>
          <w:lang w:eastAsia="zh-CN"/>
        </w:rPr>
        <w:t>r 2</w:t>
      </w:r>
      <w:r>
        <w:rPr>
          <w:rFonts w:ascii="Arial Narrow" w:hAnsi="Arial Narrow"/>
          <w:b/>
          <w:sz w:val="22"/>
          <w:szCs w:val="22"/>
          <w:lang w:eastAsia="zh-CN"/>
        </w:rPr>
        <w:t xml:space="preserve"> do umowy </w:t>
      </w:r>
      <w:r w:rsidRPr="00790A8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100</w:t>
      </w:r>
      <w:r w:rsidR="00930578" w:rsidRPr="00930578">
        <w:rPr>
          <w:rFonts w:ascii="Arial Narrow" w:hAnsi="Arial Narrow"/>
          <w:b/>
          <w:color w:val="00B0F0"/>
          <w:sz w:val="22"/>
          <w:szCs w:val="22"/>
          <w:lang w:eastAsia="zh-CN"/>
        </w:rPr>
        <w:t>.</w:t>
      </w:r>
      <w:r w:rsidRPr="00790A8C">
        <w:rPr>
          <w:rFonts w:ascii="Arial Narrow" w:hAnsi="Arial Narrow"/>
          <w:b/>
          <w:sz w:val="22"/>
          <w:szCs w:val="22"/>
          <w:lang w:eastAsia="zh-CN"/>
        </w:rPr>
        <w:t>2024</w:t>
      </w:r>
      <w:r>
        <w:rPr>
          <w:rFonts w:ascii="Arial Narrow" w:hAnsi="Arial Narrow"/>
          <w:b/>
          <w:sz w:val="22"/>
          <w:szCs w:val="22"/>
          <w:lang w:eastAsia="zh-CN"/>
        </w:rPr>
        <w:t xml:space="preserve"> </w:t>
      </w:r>
      <w:r w:rsidRPr="00965A00">
        <w:rPr>
          <w:rFonts w:ascii="Arial Narrow" w:hAnsi="Arial Narrow"/>
          <w:b/>
          <w:sz w:val="22"/>
          <w:szCs w:val="22"/>
          <w:lang w:eastAsia="zh-CN"/>
        </w:rPr>
        <w:t>– opis przedmiotu zamówienia i wykaz pojazdów</w:t>
      </w:r>
    </w:p>
    <w:p w:rsidR="00D34C78" w:rsidRDefault="00D34C78" w:rsidP="00D34C78">
      <w:pPr>
        <w:tabs>
          <w:tab w:val="left" w:pos="4109"/>
        </w:tabs>
        <w:autoSpaceDE w:val="0"/>
        <w:jc w:val="center"/>
        <w:rPr>
          <w:rFonts w:ascii="Arial Narrow" w:hAnsi="Arial Narrow"/>
          <w:sz w:val="22"/>
          <w:szCs w:val="22"/>
          <w:lang w:eastAsia="zh-CN"/>
        </w:rPr>
      </w:pPr>
      <w:r w:rsidRPr="00965A00">
        <w:rPr>
          <w:rFonts w:ascii="Arial Narrow" w:hAnsi="Arial Narrow"/>
          <w:sz w:val="22"/>
          <w:szCs w:val="22"/>
          <w:lang w:eastAsia="zh-CN"/>
        </w:rPr>
        <w:t xml:space="preserve">(zostanie sporządzony w oparciu o załącznik nr </w:t>
      </w:r>
      <w:r>
        <w:rPr>
          <w:rFonts w:ascii="Arial Narrow" w:hAnsi="Arial Narrow"/>
          <w:sz w:val="22"/>
          <w:szCs w:val="22"/>
          <w:lang w:eastAsia="zh-CN"/>
        </w:rPr>
        <w:t>1</w:t>
      </w:r>
      <w:r w:rsidRPr="00965A00">
        <w:rPr>
          <w:rFonts w:ascii="Arial Narrow" w:hAnsi="Arial Narrow"/>
          <w:sz w:val="22"/>
          <w:szCs w:val="22"/>
          <w:lang w:eastAsia="zh-CN"/>
        </w:rPr>
        <w:t xml:space="preserve"> do SWZ)</w:t>
      </w: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tabs>
          <w:tab w:val="left" w:pos="4109"/>
        </w:tabs>
        <w:autoSpaceDE w:val="0"/>
        <w:jc w:val="center"/>
        <w:rPr>
          <w:rFonts w:ascii="Arial Narrow" w:hAnsi="Arial Narrow" w:cs="Cambria"/>
          <w:b/>
          <w:sz w:val="22"/>
          <w:szCs w:val="22"/>
        </w:rPr>
      </w:pPr>
    </w:p>
    <w:p w:rsidR="00D34C78" w:rsidRDefault="00D34C78" w:rsidP="00D34C78">
      <w:pPr>
        <w:shd w:val="clear" w:color="auto" w:fill="D9D9D9" w:themeFill="background1" w:themeFillShade="D9"/>
        <w:tabs>
          <w:tab w:val="left" w:pos="0"/>
        </w:tabs>
        <w:spacing w:after="120"/>
        <w:ind w:left="0"/>
        <w:jc w:val="center"/>
        <w:rPr>
          <w:rFonts w:ascii="Arial Narrow" w:hAnsi="Arial Narrow"/>
          <w:b/>
          <w:sz w:val="22"/>
          <w:szCs w:val="22"/>
          <w:lang w:eastAsia="zh-CN"/>
        </w:rPr>
        <w:sectPr w:rsidR="00D34C78" w:rsidSect="00930578">
          <w:pgSz w:w="11906" w:h="16838"/>
          <w:pgMar w:top="851" w:right="851" w:bottom="851" w:left="1134" w:header="425" w:footer="352" w:gutter="0"/>
          <w:cols w:space="708"/>
          <w:docGrid w:linePitch="272"/>
        </w:sectPr>
      </w:pPr>
    </w:p>
    <w:p w:rsidR="00D34C78" w:rsidRPr="00965A00" w:rsidRDefault="00D34C78" w:rsidP="00D34C78">
      <w:pPr>
        <w:shd w:val="clear" w:color="auto" w:fill="D9D9D9" w:themeFill="background1" w:themeFillShade="D9"/>
        <w:tabs>
          <w:tab w:val="left" w:pos="0"/>
        </w:tabs>
        <w:spacing w:after="120"/>
        <w:ind w:left="0"/>
        <w:jc w:val="center"/>
        <w:rPr>
          <w:rFonts w:ascii="Arial Narrow" w:hAnsi="Arial Narrow" w:cs="Cambria"/>
          <w:sz w:val="22"/>
          <w:szCs w:val="22"/>
        </w:rPr>
      </w:pPr>
      <w:r w:rsidRPr="00965A00">
        <w:rPr>
          <w:rFonts w:ascii="Arial Narrow" w:hAnsi="Arial Narrow"/>
          <w:b/>
          <w:sz w:val="22"/>
          <w:szCs w:val="22"/>
          <w:lang w:eastAsia="zh-CN"/>
        </w:rPr>
        <w:lastRenderedPageBreak/>
        <w:t>Załącznik nr 3 do umowy</w:t>
      </w:r>
      <w:r w:rsidRPr="006100DC">
        <w:rPr>
          <w:rFonts w:ascii="Arial Narrow" w:hAnsi="Arial Narrow" w:cs="Cambria"/>
          <w:b/>
          <w:sz w:val="22"/>
          <w:szCs w:val="22"/>
        </w:rPr>
        <w:t xml:space="preserve"> </w:t>
      </w:r>
      <w:r w:rsidRPr="006100DC">
        <w:rPr>
          <w:rFonts w:ascii="Arial Narrow" w:hAnsi="Arial Narrow"/>
          <w:b/>
          <w:sz w:val="22"/>
          <w:szCs w:val="22"/>
          <w:lang w:eastAsia="zh-CN"/>
        </w:rPr>
        <w:t>nr ZZP.2380</w:t>
      </w:r>
      <w:r w:rsidR="00930578" w:rsidRPr="00930578">
        <w:rPr>
          <w:rFonts w:ascii="Arial Narrow" w:hAnsi="Arial Narrow"/>
          <w:b/>
          <w:color w:val="00B0F0"/>
          <w:sz w:val="22"/>
          <w:szCs w:val="22"/>
          <w:lang w:eastAsia="zh-CN"/>
        </w:rPr>
        <w:t>.</w:t>
      </w:r>
      <w:r w:rsidR="005D2FDB">
        <w:rPr>
          <w:rFonts w:ascii="Arial Narrow" w:hAnsi="Arial Narrow"/>
          <w:b/>
          <w:color w:val="00B0F0"/>
          <w:sz w:val="22"/>
          <w:szCs w:val="22"/>
          <w:lang w:eastAsia="zh-CN"/>
        </w:rPr>
        <w:t>100</w:t>
      </w:r>
      <w:r w:rsidR="00930578" w:rsidRPr="00930578">
        <w:rPr>
          <w:rFonts w:ascii="Arial Narrow" w:hAnsi="Arial Narrow"/>
          <w:b/>
          <w:color w:val="00B0F0"/>
          <w:sz w:val="22"/>
          <w:szCs w:val="22"/>
          <w:lang w:eastAsia="zh-CN"/>
        </w:rPr>
        <w:t>.</w:t>
      </w:r>
      <w:r w:rsidRPr="006100DC">
        <w:rPr>
          <w:rFonts w:ascii="Arial Narrow" w:hAnsi="Arial Narrow"/>
          <w:b/>
          <w:sz w:val="22"/>
          <w:szCs w:val="22"/>
          <w:lang w:eastAsia="zh-CN"/>
        </w:rPr>
        <w:t>2024</w:t>
      </w:r>
    </w:p>
    <w:p w:rsidR="00D34C78" w:rsidRPr="00965A00" w:rsidRDefault="00D34C78" w:rsidP="00D34C78">
      <w:pPr>
        <w:tabs>
          <w:tab w:val="left" w:pos="0"/>
        </w:tabs>
        <w:spacing w:after="120"/>
        <w:ind w:left="0"/>
        <w:rPr>
          <w:rFonts w:ascii="Arial Narrow" w:hAnsi="Arial Narrow" w:cs="Cambria"/>
          <w:sz w:val="22"/>
          <w:szCs w:val="22"/>
        </w:rPr>
      </w:pPr>
    </w:p>
    <w:p w:rsidR="00D34C78" w:rsidRPr="00965A00" w:rsidRDefault="00D34C78" w:rsidP="00930578">
      <w:pPr>
        <w:tabs>
          <w:tab w:val="left" w:pos="0"/>
        </w:tabs>
        <w:spacing w:after="120"/>
        <w:ind w:left="0"/>
        <w:jc w:val="both"/>
        <w:rPr>
          <w:rFonts w:ascii="Arial Narrow" w:hAnsi="Arial Narrow" w:cs="Cambria"/>
          <w:sz w:val="22"/>
          <w:szCs w:val="22"/>
        </w:rPr>
      </w:pPr>
      <w:r w:rsidRPr="00965A00">
        <w:rPr>
          <w:rFonts w:ascii="Arial Narrow" w:hAnsi="Arial Narrow" w:cs="Cambria"/>
          <w:sz w:val="22"/>
          <w:szCs w:val="22"/>
        </w:rPr>
        <w:t>Wykaz osób zatrudnionych na umowę o pracę w sposób nieprzerwany w podstawowym wymiarze czasu pracy, tj. na pełen etat,</w:t>
      </w:r>
      <w:r w:rsidRPr="00965A00">
        <w:rPr>
          <w:rFonts w:ascii="Arial Narrow" w:hAnsi="Arial Narrow" w:cs="Cambria"/>
          <w:bCs/>
          <w:sz w:val="22"/>
          <w:szCs w:val="22"/>
        </w:rPr>
        <w:t xml:space="preserve"> jeżeli czynności wykonywane przez te osoby polegać będą na wykonywaniu pracy w sposób określony w art. 22 §</w:t>
      </w:r>
      <w:r>
        <w:rPr>
          <w:rFonts w:ascii="Arial Narrow" w:hAnsi="Arial Narrow" w:cs="Cambria"/>
          <w:bCs/>
          <w:sz w:val="22"/>
          <w:szCs w:val="22"/>
        </w:rPr>
        <w:t xml:space="preserve"> </w:t>
      </w:r>
      <w:r w:rsidRPr="00965A00">
        <w:rPr>
          <w:rFonts w:ascii="Arial Narrow" w:hAnsi="Arial Narrow" w:cs="Cambria"/>
          <w:bCs/>
          <w:sz w:val="22"/>
          <w:szCs w:val="22"/>
        </w:rPr>
        <w:t>1 ustawy z dnia 26 czerwca 1974 r. – Kodeks pracy (Dz. U. z 202</w:t>
      </w:r>
      <w:r>
        <w:rPr>
          <w:rFonts w:ascii="Arial Narrow" w:hAnsi="Arial Narrow" w:cs="Cambria"/>
          <w:bCs/>
          <w:sz w:val="22"/>
          <w:szCs w:val="22"/>
        </w:rPr>
        <w:t>3</w:t>
      </w:r>
      <w:r w:rsidRPr="00965A00">
        <w:rPr>
          <w:rFonts w:ascii="Arial Narrow" w:hAnsi="Arial Narrow" w:cs="Cambria"/>
          <w:bCs/>
          <w:sz w:val="22"/>
          <w:szCs w:val="22"/>
        </w:rPr>
        <w:t xml:space="preserve"> r. poz. </w:t>
      </w:r>
      <w:r>
        <w:rPr>
          <w:rFonts w:ascii="Arial Narrow" w:hAnsi="Arial Narrow" w:cs="Cambria"/>
          <w:bCs/>
          <w:sz w:val="22"/>
          <w:szCs w:val="22"/>
        </w:rPr>
        <w:t xml:space="preserve">1465 z </w:t>
      </w:r>
      <w:proofErr w:type="spellStart"/>
      <w:r>
        <w:rPr>
          <w:rFonts w:ascii="Arial Narrow" w:hAnsi="Arial Narrow" w:cs="Cambria"/>
          <w:bCs/>
          <w:sz w:val="22"/>
          <w:szCs w:val="22"/>
        </w:rPr>
        <w:t>późn</w:t>
      </w:r>
      <w:proofErr w:type="spellEnd"/>
      <w:r>
        <w:rPr>
          <w:rFonts w:ascii="Arial Narrow" w:hAnsi="Arial Narrow" w:cs="Cambria"/>
          <w:bCs/>
          <w:sz w:val="22"/>
          <w:szCs w:val="22"/>
        </w:rPr>
        <w:t>. zm.</w:t>
      </w:r>
      <w:r w:rsidRPr="00965A00">
        <w:rPr>
          <w:rFonts w:ascii="Arial Narrow" w:hAnsi="Arial Narrow" w:cs="Cambria"/>
          <w:bCs/>
          <w:sz w:val="22"/>
          <w:szCs w:val="22"/>
        </w:rPr>
        <w:t>).</w:t>
      </w:r>
    </w:p>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tbl>
      <w:tblPr>
        <w:tblW w:w="9922" w:type="dxa"/>
        <w:jc w:val="center"/>
        <w:tblLayout w:type="fixed"/>
        <w:tblLook w:val="00A0" w:firstRow="1" w:lastRow="0" w:firstColumn="1" w:lastColumn="0" w:noHBand="0" w:noVBand="0"/>
      </w:tblPr>
      <w:tblGrid>
        <w:gridCol w:w="567"/>
        <w:gridCol w:w="2338"/>
        <w:gridCol w:w="2339"/>
        <w:gridCol w:w="2339"/>
        <w:gridCol w:w="2339"/>
      </w:tblGrid>
      <w:tr w:rsidR="00D34C78" w:rsidRPr="00965A00" w:rsidTr="00F6243A">
        <w:trPr>
          <w:trHeight w:val="56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L</w:t>
            </w:r>
            <w:r>
              <w:rPr>
                <w:rFonts w:ascii="Arial Narrow" w:hAnsi="Arial Narrow" w:cs="Cambria"/>
                <w:sz w:val="22"/>
                <w:szCs w:val="22"/>
              </w:rPr>
              <w:t>.</w:t>
            </w:r>
            <w:r w:rsidRPr="00965A00">
              <w:rPr>
                <w:rFonts w:ascii="Arial Narrow" w:hAnsi="Arial Narrow" w:cs="Cambria"/>
                <w:sz w:val="22"/>
                <w:szCs w:val="22"/>
              </w:rPr>
              <w:t xml:space="preserve">p. </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Imię i nazwisko zatrudnionego pracownika</w:t>
            </w: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 xml:space="preserve">Data zawarcia umowy o pracę </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Stanowisko służbowe</w:t>
            </w: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Rodzaj umowy o pracę</w:t>
            </w:r>
          </w:p>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Podstawa dysponowania</w:t>
            </w: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Zakres obowiązków pracownika</w:t>
            </w:r>
          </w:p>
        </w:tc>
      </w:tr>
      <w:tr w:rsidR="00D34C78" w:rsidRPr="00965A00" w:rsidTr="00F6243A">
        <w:trPr>
          <w:trHeight w:val="847"/>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1.</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3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2.</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4"/>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3.</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4.</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r w:rsidR="00D34C78" w:rsidRPr="00965A00" w:rsidTr="00F6243A">
        <w:trPr>
          <w:trHeight w:val="842"/>
          <w:jc w:val="center"/>
        </w:trPr>
        <w:tc>
          <w:tcPr>
            <w:tcW w:w="567"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ind w:left="0"/>
              <w:jc w:val="center"/>
              <w:rPr>
                <w:rFonts w:ascii="Arial Narrow" w:hAnsi="Arial Narrow" w:cs="Cambria"/>
                <w:sz w:val="22"/>
                <w:szCs w:val="22"/>
              </w:rPr>
            </w:pPr>
            <w:r w:rsidRPr="00965A00">
              <w:rPr>
                <w:rFonts w:ascii="Arial Narrow" w:hAnsi="Arial Narrow" w:cs="Cambria"/>
                <w:sz w:val="22"/>
                <w:szCs w:val="22"/>
              </w:rPr>
              <w:t>5.</w:t>
            </w:r>
          </w:p>
        </w:tc>
        <w:tc>
          <w:tcPr>
            <w:tcW w:w="2338"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nil"/>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tcPr>
          <w:p w:rsidR="00D34C78" w:rsidRPr="00965A00" w:rsidRDefault="00D34C78" w:rsidP="00F6243A">
            <w:pPr>
              <w:tabs>
                <w:tab w:val="left" w:pos="1540"/>
              </w:tabs>
              <w:snapToGrid w:val="0"/>
              <w:ind w:left="0"/>
              <w:jc w:val="center"/>
              <w:rPr>
                <w:rFonts w:ascii="Arial Narrow" w:hAnsi="Arial Narrow" w:cs="Cambria"/>
                <w:sz w:val="22"/>
                <w:szCs w:val="22"/>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D34C78" w:rsidRPr="00965A00" w:rsidRDefault="00D34C78" w:rsidP="00F6243A">
            <w:pPr>
              <w:tabs>
                <w:tab w:val="left" w:pos="1540"/>
              </w:tabs>
              <w:snapToGrid w:val="0"/>
              <w:ind w:left="0"/>
              <w:jc w:val="center"/>
              <w:rPr>
                <w:rFonts w:ascii="Arial Narrow" w:hAnsi="Arial Narrow" w:cs="Cambria"/>
                <w:sz w:val="22"/>
                <w:szCs w:val="22"/>
              </w:rPr>
            </w:pPr>
          </w:p>
        </w:tc>
      </w:tr>
    </w:tbl>
    <w:p w:rsidR="00D34C78" w:rsidRPr="00965A00" w:rsidRDefault="00D34C78" w:rsidP="00D34C78">
      <w:pPr>
        <w:tabs>
          <w:tab w:val="left" w:pos="1540"/>
        </w:tabs>
        <w:rPr>
          <w:rFonts w:ascii="Arial Narrow" w:hAnsi="Arial Narrow" w:cs="Cambria"/>
          <w:sz w:val="22"/>
          <w:szCs w:val="22"/>
        </w:rPr>
      </w:pPr>
      <w:r w:rsidRPr="00965A00">
        <w:rPr>
          <w:rFonts w:ascii="Arial Narrow" w:hAnsi="Arial Narrow" w:cs="Cambria"/>
          <w:sz w:val="22"/>
          <w:szCs w:val="22"/>
        </w:rPr>
        <w:tab/>
      </w: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jc w:val="center"/>
        <w:rPr>
          <w:rFonts w:ascii="Arial Narrow" w:hAnsi="Arial Narrow" w:cs="Cambria"/>
          <w:sz w:val="22"/>
          <w:szCs w:val="22"/>
        </w:rPr>
      </w:pPr>
      <w:r w:rsidRPr="00965A00">
        <w:rPr>
          <w:rFonts w:ascii="Arial Narrow" w:hAnsi="Arial Narrow" w:cs="Cambria"/>
          <w:b/>
          <w:sz w:val="22"/>
          <w:szCs w:val="22"/>
        </w:rPr>
        <w:t>OŚWIADCZENIE</w:t>
      </w:r>
    </w:p>
    <w:p w:rsidR="00D34C78" w:rsidRPr="00965A00" w:rsidRDefault="00D34C78" w:rsidP="00D34C78">
      <w:pPr>
        <w:tabs>
          <w:tab w:val="left" w:pos="1540"/>
        </w:tabs>
        <w:ind w:left="0"/>
        <w:rPr>
          <w:rFonts w:ascii="Arial Narrow" w:hAnsi="Arial Narrow" w:cs="Cambria"/>
          <w:sz w:val="22"/>
          <w:szCs w:val="22"/>
        </w:rPr>
      </w:pPr>
    </w:p>
    <w:p w:rsidR="00D34C78" w:rsidRPr="00965A00" w:rsidRDefault="00D34C78" w:rsidP="00D34C78">
      <w:pPr>
        <w:tabs>
          <w:tab w:val="left" w:pos="567"/>
        </w:tabs>
        <w:ind w:left="0"/>
        <w:rPr>
          <w:rFonts w:ascii="Arial Narrow" w:hAnsi="Arial Narrow" w:cs="Cambria"/>
          <w:sz w:val="22"/>
          <w:szCs w:val="22"/>
        </w:rPr>
      </w:pPr>
      <w:r w:rsidRPr="00965A00">
        <w:rPr>
          <w:rFonts w:ascii="Arial Narrow" w:hAnsi="Arial Narrow" w:cs="Cambria"/>
          <w:sz w:val="22"/>
          <w:szCs w:val="22"/>
        </w:rPr>
        <w:t xml:space="preserve">Oświadczam, </w:t>
      </w:r>
      <w:r w:rsidRPr="00965A00">
        <w:rPr>
          <w:rFonts w:ascii="Arial Narrow" w:hAnsi="Arial Narrow" w:cs="Cambria"/>
          <w:sz w:val="22"/>
          <w:szCs w:val="22"/>
        </w:rPr>
        <w:tab/>
        <w:t xml:space="preserve">iż osoby wskazane w tabeli powyżej są w sposób nieprzerwany zatrudnione na podstawie umowy o pracę </w:t>
      </w:r>
      <w:r>
        <w:rPr>
          <w:rFonts w:ascii="Arial Narrow" w:hAnsi="Arial Narrow" w:cs="Cambria"/>
          <w:sz w:val="22"/>
          <w:szCs w:val="22"/>
        </w:rPr>
        <w:br/>
      </w:r>
      <w:r w:rsidRPr="00965A00">
        <w:rPr>
          <w:rFonts w:ascii="Arial Narrow" w:hAnsi="Arial Narrow" w:cs="Cambria"/>
          <w:sz w:val="22"/>
          <w:szCs w:val="22"/>
        </w:rPr>
        <w:t xml:space="preserve">w trakcie realizacji tej umowy (zgodnie z §10 ust. 1 umowy </w:t>
      </w:r>
      <w:r w:rsidR="00930578" w:rsidRPr="00930578">
        <w:rPr>
          <w:rFonts w:ascii="Arial Narrow" w:hAnsi="Arial Narrow" w:cs="Cambria"/>
          <w:color w:val="00B0F0"/>
          <w:sz w:val="22"/>
          <w:szCs w:val="22"/>
        </w:rPr>
        <w:t>nr</w:t>
      </w:r>
      <w:r w:rsidR="00930578">
        <w:rPr>
          <w:rFonts w:ascii="Arial Narrow" w:hAnsi="Arial Narrow" w:cs="Cambria"/>
          <w:sz w:val="22"/>
          <w:szCs w:val="22"/>
        </w:rPr>
        <w:t xml:space="preserve"> </w:t>
      </w:r>
      <w:r w:rsidRPr="00965A00">
        <w:rPr>
          <w:rFonts w:ascii="Arial Narrow" w:hAnsi="Arial Narrow" w:cs="Cambria"/>
          <w:sz w:val="22"/>
          <w:szCs w:val="22"/>
        </w:rPr>
        <w:t>ZZP.2380</w:t>
      </w:r>
      <w:r w:rsidR="00930578" w:rsidRPr="00930578">
        <w:rPr>
          <w:rFonts w:ascii="Arial Narrow" w:hAnsi="Arial Narrow" w:cs="Cambria"/>
          <w:color w:val="00B0F0"/>
          <w:sz w:val="22"/>
          <w:szCs w:val="22"/>
        </w:rPr>
        <w:t>.</w:t>
      </w:r>
      <w:r w:rsidR="005D2FDB">
        <w:rPr>
          <w:rFonts w:ascii="Arial Narrow" w:hAnsi="Arial Narrow" w:cs="Cambria"/>
          <w:color w:val="00B0F0"/>
          <w:sz w:val="22"/>
          <w:szCs w:val="22"/>
        </w:rPr>
        <w:t>100</w:t>
      </w:r>
      <w:r w:rsidR="00930578" w:rsidRPr="00930578">
        <w:rPr>
          <w:rFonts w:ascii="Arial Narrow" w:hAnsi="Arial Narrow" w:cs="Cambria"/>
          <w:color w:val="00B0F0"/>
          <w:sz w:val="22"/>
          <w:szCs w:val="22"/>
        </w:rPr>
        <w:t>.</w:t>
      </w:r>
      <w:r w:rsidRPr="00965A00">
        <w:rPr>
          <w:rFonts w:ascii="Arial Narrow" w:hAnsi="Arial Narrow" w:cs="Cambria"/>
          <w:sz w:val="22"/>
          <w:szCs w:val="22"/>
        </w:rPr>
        <w:t>2024)</w:t>
      </w:r>
    </w:p>
    <w:p w:rsidR="00D34C78" w:rsidRPr="00965A00" w:rsidRDefault="00D34C78" w:rsidP="00D34C78">
      <w:pPr>
        <w:tabs>
          <w:tab w:val="left" w:pos="1540"/>
        </w:tabs>
        <w:jc w:val="center"/>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D34C78" w:rsidRPr="00965A00" w:rsidRDefault="00D34C78" w:rsidP="00D34C78">
      <w:pPr>
        <w:jc w:val="right"/>
        <w:rPr>
          <w:rFonts w:ascii="Arial Narrow" w:hAnsi="Arial Narrow" w:cs="Arial"/>
          <w:sz w:val="22"/>
          <w:szCs w:val="22"/>
        </w:rPr>
      </w:pPr>
      <w:r w:rsidRPr="00965A00">
        <w:rPr>
          <w:rFonts w:ascii="Arial Narrow" w:hAnsi="Arial Narrow" w:cs="Arial"/>
          <w:sz w:val="22"/>
          <w:szCs w:val="22"/>
        </w:rPr>
        <w:t>……………………………………………………………………………………………………………………</w:t>
      </w:r>
    </w:p>
    <w:p w:rsidR="00D34C78" w:rsidRPr="00965A00" w:rsidRDefault="00D34C78" w:rsidP="00D34C78">
      <w:pPr>
        <w:ind w:left="1985"/>
        <w:jc w:val="center"/>
        <w:rPr>
          <w:rFonts w:ascii="Arial Narrow" w:hAnsi="Arial Narrow" w:cs="Arial"/>
          <w:sz w:val="22"/>
          <w:szCs w:val="22"/>
        </w:rPr>
      </w:pPr>
      <w:r w:rsidRPr="00965A00">
        <w:rPr>
          <w:rFonts w:ascii="Arial Narrow" w:hAnsi="Arial Narrow" w:cs="Arial"/>
          <w:sz w:val="22"/>
          <w:szCs w:val="22"/>
        </w:rPr>
        <w:t>/Podpis osoby/osób upoważnionej do występowania w imieniu wykonawcy/</w:t>
      </w:r>
    </w:p>
    <w:p w:rsidR="00D34C78" w:rsidRPr="00965A00" w:rsidRDefault="00D34C78" w:rsidP="00D34C78">
      <w:pPr>
        <w:ind w:left="1985"/>
        <w:jc w:val="center"/>
        <w:rPr>
          <w:rFonts w:ascii="Arial Narrow" w:hAnsi="Arial Narrow" w:cs="Cambria"/>
          <w:sz w:val="22"/>
          <w:szCs w:val="22"/>
        </w:rPr>
      </w:pPr>
      <w:r w:rsidRPr="00965A00">
        <w:rPr>
          <w:rFonts w:ascii="Arial Narrow" w:hAnsi="Arial Narrow" w:cs="Arial"/>
          <w:sz w:val="22"/>
          <w:szCs w:val="22"/>
        </w:rPr>
        <w:t>(czytelny podpis albo podpis i pieczątka z imieniem i nazwiskiem</w:t>
      </w:r>
      <w:r>
        <w:rPr>
          <w:rFonts w:ascii="Arial Narrow" w:hAnsi="Arial Narrow" w:cs="Arial"/>
          <w:sz w:val="22"/>
          <w:szCs w:val="22"/>
        </w:rPr>
        <w:t xml:space="preserve"> lub podpis kwalifikowany)</w:t>
      </w:r>
    </w:p>
    <w:p w:rsidR="00D34C78" w:rsidRPr="00965A00" w:rsidRDefault="00D34C78" w:rsidP="00D34C78">
      <w:pPr>
        <w:tabs>
          <w:tab w:val="left" w:pos="1540"/>
        </w:tabs>
        <w:jc w:val="center"/>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Default="00D34C78" w:rsidP="00D34C78">
      <w:pPr>
        <w:tabs>
          <w:tab w:val="left" w:pos="1540"/>
        </w:tabs>
        <w:rPr>
          <w:rFonts w:ascii="Arial Narrow" w:hAnsi="Arial Narrow" w:cs="Cambria"/>
          <w:sz w:val="22"/>
          <w:szCs w:val="22"/>
        </w:rPr>
      </w:pPr>
    </w:p>
    <w:p w:rsidR="00D34C78" w:rsidRPr="00965A00" w:rsidRDefault="00D34C78" w:rsidP="00D34C78">
      <w:pPr>
        <w:tabs>
          <w:tab w:val="left" w:pos="1540"/>
        </w:tabs>
        <w:rPr>
          <w:rFonts w:ascii="Arial Narrow" w:hAnsi="Arial Narrow" w:cs="Cambria"/>
          <w:sz w:val="22"/>
          <w:szCs w:val="22"/>
        </w:rPr>
      </w:pPr>
    </w:p>
    <w:p w:rsidR="00C95D8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sectPr w:rsidR="00C95D80" w:rsidSect="00930578">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sz w:val="22"/>
          <w:szCs w:val="22"/>
        </w:rPr>
      </w:pPr>
      <w:r w:rsidRPr="00965A00">
        <w:rPr>
          <w:rFonts w:ascii="Arial Narrow" w:hAnsi="Arial Narrow" w:cs="Cambria"/>
          <w:b/>
          <w:sz w:val="22"/>
          <w:szCs w:val="22"/>
        </w:rPr>
        <w:lastRenderedPageBreak/>
        <w:t xml:space="preserve">Załącznik </w:t>
      </w:r>
      <w:r>
        <w:rPr>
          <w:rFonts w:ascii="Arial Narrow" w:hAnsi="Arial Narrow" w:cs="Cambria"/>
          <w:b/>
          <w:sz w:val="22"/>
          <w:szCs w:val="22"/>
        </w:rPr>
        <w:t>n</w:t>
      </w:r>
      <w:r w:rsidRPr="00965A00">
        <w:rPr>
          <w:rFonts w:ascii="Arial Narrow" w:hAnsi="Arial Narrow" w:cs="Cambria"/>
          <w:b/>
          <w:sz w:val="22"/>
          <w:szCs w:val="22"/>
        </w:rPr>
        <w:t>r 4</w:t>
      </w:r>
      <w:r>
        <w:rPr>
          <w:rFonts w:ascii="Arial Narrow" w:hAnsi="Arial Narrow" w:cs="Cambria"/>
          <w:b/>
          <w:sz w:val="22"/>
          <w:szCs w:val="22"/>
        </w:rPr>
        <w:t xml:space="preserve"> </w:t>
      </w:r>
      <w:r w:rsidRPr="00965A00">
        <w:rPr>
          <w:rFonts w:ascii="Arial Narrow" w:hAnsi="Arial Narrow" w:cs="Cambria"/>
          <w:b/>
          <w:sz w:val="22"/>
          <w:szCs w:val="22"/>
        </w:rPr>
        <w:t xml:space="preserve">do </w:t>
      </w:r>
      <w:r>
        <w:rPr>
          <w:rFonts w:ascii="Arial Narrow" w:hAnsi="Arial Narrow" w:cs="Cambria"/>
          <w:b/>
          <w:sz w:val="22"/>
          <w:szCs w:val="22"/>
        </w:rPr>
        <w:t>u</w:t>
      </w:r>
      <w:r w:rsidRPr="00965A00">
        <w:rPr>
          <w:rFonts w:ascii="Arial Narrow" w:hAnsi="Arial Narrow" w:cs="Cambria"/>
          <w:b/>
          <w:sz w:val="22"/>
          <w:szCs w:val="22"/>
        </w:rPr>
        <w:t xml:space="preserve">mowy </w:t>
      </w:r>
      <w:r>
        <w:rPr>
          <w:rFonts w:ascii="Arial Narrow" w:hAnsi="Arial Narrow" w:cs="Cambria"/>
          <w:b/>
          <w:sz w:val="22"/>
          <w:szCs w:val="22"/>
        </w:rPr>
        <w:t>nr</w:t>
      </w:r>
      <w:r w:rsidRPr="006100DC">
        <w:rPr>
          <w:rFonts w:ascii="Arial Narrow" w:hAnsi="Arial Narrow" w:cs="Cambria"/>
          <w:b/>
          <w:sz w:val="22"/>
          <w:szCs w:val="22"/>
        </w:rPr>
        <w:t xml:space="preserve">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100</w:t>
      </w:r>
      <w:r w:rsidR="00930578">
        <w:rPr>
          <w:rFonts w:ascii="Arial Narrow" w:hAnsi="Arial Narrow" w:cs="Cambria"/>
          <w:b/>
          <w:color w:val="00B0F0"/>
          <w:sz w:val="22"/>
          <w:szCs w:val="22"/>
        </w:rPr>
        <w:t>.</w:t>
      </w:r>
      <w:r w:rsidRPr="006100DC">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B824C6" w:rsidRDefault="00C95D80" w:rsidP="00C95D80">
      <w:pPr>
        <w:widowControl w:val="0"/>
        <w:jc w:val="center"/>
        <w:rPr>
          <w:rFonts w:ascii="Arial Narrow" w:hAnsi="Arial Narrow" w:cs="Cambria"/>
          <w:sz w:val="22"/>
          <w:szCs w:val="22"/>
        </w:rPr>
      </w:pPr>
      <w:r w:rsidRPr="00B824C6">
        <w:rPr>
          <w:rFonts w:ascii="Arial Narrow" w:hAnsi="Arial Narrow" w:cs="Cambria"/>
          <w:sz w:val="22"/>
          <w:szCs w:val="22"/>
        </w:rPr>
        <w:t xml:space="preserve">WZÓR </w:t>
      </w:r>
    </w:p>
    <w:p w:rsidR="00C95D80" w:rsidRPr="00B824C6" w:rsidRDefault="00C95D80" w:rsidP="00C95D80">
      <w:pPr>
        <w:widowControl w:val="0"/>
        <w:jc w:val="center"/>
        <w:rPr>
          <w:rFonts w:ascii="Arial Narrow" w:hAnsi="Arial Narrow"/>
          <w:b/>
          <w:sz w:val="22"/>
          <w:szCs w:val="22"/>
          <w:u w:val="single"/>
        </w:rPr>
      </w:pPr>
      <w:r w:rsidRPr="00B824C6">
        <w:rPr>
          <w:rFonts w:ascii="Arial Narrow" w:hAnsi="Arial Narrow" w:cs="Cambria"/>
          <w:sz w:val="22"/>
          <w:szCs w:val="22"/>
        </w:rPr>
        <w:t>załącznika do faktury, o którym mowa w § 8 ust. 6 umowy</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ind w:left="0"/>
        <w:rPr>
          <w:rFonts w:ascii="Arial Narrow" w:hAnsi="Arial Narrow"/>
          <w:b/>
          <w:sz w:val="22"/>
          <w:szCs w:val="22"/>
          <w:u w:val="single"/>
        </w:rPr>
      </w:pPr>
    </w:p>
    <w:p w:rsidR="00C95D80" w:rsidRPr="00965A00" w:rsidRDefault="00C95D80" w:rsidP="00C95D80">
      <w:pPr>
        <w:widowControl w:val="0"/>
        <w:jc w:val="center"/>
        <w:rPr>
          <w:rFonts w:ascii="Arial Narrow" w:hAnsi="Arial Narrow"/>
          <w:b/>
          <w:sz w:val="22"/>
          <w:szCs w:val="22"/>
          <w:u w:val="single"/>
        </w:rPr>
      </w:pPr>
      <w:r w:rsidRPr="00965A00">
        <w:rPr>
          <w:rFonts w:ascii="Arial Narrow" w:hAnsi="Arial Narrow" w:cs="Cambria"/>
          <w:noProof/>
          <w:sz w:val="22"/>
          <w:szCs w:val="22"/>
        </w:rPr>
        <w:drawing>
          <wp:inline distT="0" distB="0" distL="0" distR="0" wp14:anchorId="046CB397" wp14:editId="59324D3E">
            <wp:extent cx="9282379" cy="3078480"/>
            <wp:effectExtent l="0" t="0" r="0" b="762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00686" cy="3084552"/>
                    </a:xfrm>
                    <a:prstGeom prst="rect">
                      <a:avLst/>
                    </a:prstGeom>
                    <a:solidFill>
                      <a:srgbClr val="FFFFFF"/>
                    </a:solidFill>
                    <a:ln>
                      <a:noFill/>
                    </a:ln>
                  </pic:spPr>
                </pic:pic>
              </a:graphicData>
            </a:graphic>
          </wp:inline>
        </w:drawing>
      </w:r>
    </w:p>
    <w:p w:rsidR="00C95D80" w:rsidRDefault="00C95D80" w:rsidP="00C95D80">
      <w:pPr>
        <w:ind w:left="0"/>
        <w:rPr>
          <w:rFonts w:ascii="Arial Narrow" w:hAnsi="Arial Narrow"/>
          <w:b/>
          <w:sz w:val="22"/>
          <w:szCs w:val="22"/>
          <w:u w:val="single"/>
        </w:rPr>
        <w:sectPr w:rsidR="00C95D80" w:rsidSect="00930578">
          <w:pgSz w:w="16838" w:h="11906" w:orient="landscape"/>
          <w:pgMar w:top="1134" w:right="851" w:bottom="851" w:left="851" w:header="425" w:footer="352" w:gutter="0"/>
          <w:cols w:space="708"/>
          <w:docGrid w:linePitch="272"/>
        </w:sect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Default="00C95D80" w:rsidP="00D34C78">
      <w:pPr>
        <w:tabs>
          <w:tab w:val="left" w:pos="4109"/>
        </w:tabs>
        <w:autoSpaceDE w:val="0"/>
        <w:ind w:left="0"/>
        <w:rPr>
          <w:rFonts w:ascii="Arial Narrow" w:hAnsi="Arial Narrow" w:cs="Cambria"/>
          <w:b/>
          <w:sz w:val="22"/>
          <w:szCs w:val="22"/>
        </w:rPr>
      </w:pPr>
    </w:p>
    <w:p w:rsidR="00C95D80" w:rsidRPr="00965A00" w:rsidRDefault="00C95D80" w:rsidP="00C95D80">
      <w:pPr>
        <w:shd w:val="clear" w:color="auto" w:fill="D9D9D9" w:themeFill="background1" w:themeFillShade="D9"/>
        <w:tabs>
          <w:tab w:val="left" w:pos="4109"/>
        </w:tabs>
        <w:autoSpaceDE w:val="0"/>
        <w:jc w:val="center"/>
        <w:rPr>
          <w:rFonts w:ascii="Arial Narrow" w:hAnsi="Arial Narrow" w:cs="Cambria"/>
          <w:b/>
          <w:sz w:val="22"/>
          <w:szCs w:val="22"/>
        </w:rPr>
      </w:pPr>
      <w:r w:rsidRPr="00965A00">
        <w:rPr>
          <w:rFonts w:ascii="Arial Narrow" w:hAnsi="Arial Narrow" w:cs="Cambria"/>
          <w:b/>
          <w:sz w:val="22"/>
          <w:szCs w:val="22"/>
        </w:rPr>
        <w:t xml:space="preserve">Załącznik </w:t>
      </w:r>
      <w:r>
        <w:rPr>
          <w:rFonts w:ascii="Arial Narrow" w:hAnsi="Arial Narrow" w:cs="Cambria"/>
          <w:b/>
          <w:sz w:val="22"/>
          <w:szCs w:val="22"/>
        </w:rPr>
        <w:t>n</w:t>
      </w:r>
      <w:r w:rsidRPr="00965A00">
        <w:rPr>
          <w:rFonts w:ascii="Arial Narrow" w:hAnsi="Arial Narrow" w:cs="Cambria"/>
          <w:b/>
          <w:sz w:val="22"/>
          <w:szCs w:val="22"/>
        </w:rPr>
        <w:t>r 5 do umowy</w:t>
      </w:r>
      <w:r w:rsidRPr="00B824C6">
        <w:rPr>
          <w:rFonts w:ascii="Arial Narrow" w:hAnsi="Arial Narrow" w:cs="Cambria"/>
          <w:b/>
          <w:sz w:val="22"/>
          <w:szCs w:val="22"/>
        </w:rPr>
        <w:t xml:space="preserve"> nr ZZP.2380</w:t>
      </w:r>
      <w:r w:rsidR="00930578">
        <w:rPr>
          <w:rFonts w:ascii="Arial Narrow" w:hAnsi="Arial Narrow" w:cs="Cambria"/>
          <w:b/>
          <w:color w:val="00B0F0"/>
          <w:sz w:val="22"/>
          <w:szCs w:val="22"/>
        </w:rPr>
        <w:t>.</w:t>
      </w:r>
      <w:r w:rsidR="005D2FDB">
        <w:rPr>
          <w:rFonts w:ascii="Arial Narrow" w:hAnsi="Arial Narrow" w:cs="Cambria"/>
          <w:b/>
          <w:color w:val="00B0F0"/>
          <w:sz w:val="22"/>
          <w:szCs w:val="22"/>
        </w:rPr>
        <w:t>100</w:t>
      </w:r>
      <w:r w:rsidR="00930578">
        <w:rPr>
          <w:rFonts w:ascii="Arial Narrow" w:hAnsi="Arial Narrow" w:cs="Cambria"/>
          <w:b/>
          <w:color w:val="00B0F0"/>
          <w:sz w:val="22"/>
          <w:szCs w:val="22"/>
        </w:rPr>
        <w:t>.</w:t>
      </w:r>
      <w:r w:rsidRPr="00B824C6">
        <w:rPr>
          <w:rFonts w:ascii="Arial Narrow" w:hAnsi="Arial Narrow" w:cs="Cambria"/>
          <w:b/>
          <w:sz w:val="22"/>
          <w:szCs w:val="22"/>
        </w:rPr>
        <w:t>2024</w:t>
      </w:r>
    </w:p>
    <w:p w:rsidR="00C95D80" w:rsidRPr="00965A00" w:rsidRDefault="00C95D80" w:rsidP="00C95D80">
      <w:pPr>
        <w:widowControl w:val="0"/>
        <w:jc w:val="center"/>
        <w:rPr>
          <w:rFonts w:ascii="Arial Narrow" w:hAnsi="Arial Narrow" w:cs="Cambria"/>
          <w:sz w:val="22"/>
          <w:szCs w:val="22"/>
        </w:rPr>
      </w:pPr>
    </w:p>
    <w:p w:rsidR="00C95D80" w:rsidRPr="00965A00" w:rsidRDefault="00C95D80" w:rsidP="00C95D80">
      <w:pPr>
        <w:widowControl w:val="0"/>
        <w:jc w:val="center"/>
        <w:rPr>
          <w:rFonts w:ascii="Arial Narrow" w:hAnsi="Arial Narrow" w:cs="Cambria"/>
          <w:sz w:val="22"/>
          <w:szCs w:val="22"/>
        </w:rPr>
      </w:pPr>
      <w:r w:rsidRPr="00965A00">
        <w:rPr>
          <w:rFonts w:ascii="Arial Narrow" w:hAnsi="Arial Narrow" w:cs="Cambria"/>
          <w:sz w:val="22"/>
          <w:szCs w:val="22"/>
        </w:rPr>
        <w:t>WZÓR</w:t>
      </w:r>
    </w:p>
    <w:p w:rsidR="00C95D80" w:rsidRPr="00965A00" w:rsidRDefault="00C95D80" w:rsidP="00C95D80">
      <w:pPr>
        <w:jc w:val="center"/>
        <w:rPr>
          <w:rFonts w:ascii="Arial Narrow" w:hAnsi="Arial Narrow"/>
          <w:b/>
          <w:sz w:val="22"/>
          <w:szCs w:val="22"/>
          <w:u w:val="single"/>
        </w:rPr>
      </w:pPr>
      <w:r w:rsidRPr="00965A00">
        <w:rPr>
          <w:rFonts w:ascii="Arial Narrow" w:hAnsi="Arial Narrow" w:cs="Cambria"/>
          <w:sz w:val="22"/>
          <w:szCs w:val="22"/>
        </w:rPr>
        <w:t>załącznika do faktury – wykaz płynów eksploatacyjnych za okres od ___.___.___ do ___.__.___</w:t>
      </w:r>
    </w:p>
    <w:p w:rsidR="00C95D80" w:rsidRPr="00965A00" w:rsidRDefault="00C95D80" w:rsidP="00C95D80">
      <w:pPr>
        <w:ind w:left="0"/>
        <w:rPr>
          <w:rFonts w:ascii="Arial Narrow" w:hAnsi="Arial Narrow"/>
          <w:b/>
          <w:sz w:val="22"/>
          <w:szCs w:val="22"/>
          <w:u w:val="single"/>
        </w:rPr>
      </w:pPr>
    </w:p>
    <w:tbl>
      <w:tblPr>
        <w:tblW w:w="9997" w:type="dxa"/>
        <w:tblInd w:w="28" w:type="dxa"/>
        <w:tblLayout w:type="fixed"/>
        <w:tblCellMar>
          <w:left w:w="28" w:type="dxa"/>
          <w:right w:w="28" w:type="dxa"/>
        </w:tblCellMar>
        <w:tblLook w:val="00A0" w:firstRow="1" w:lastRow="0" w:firstColumn="1" w:lastColumn="0" w:noHBand="0" w:noVBand="0"/>
      </w:tblPr>
      <w:tblGrid>
        <w:gridCol w:w="454"/>
        <w:gridCol w:w="2070"/>
        <w:gridCol w:w="805"/>
        <w:gridCol w:w="718"/>
        <w:gridCol w:w="1134"/>
        <w:gridCol w:w="2127"/>
        <w:gridCol w:w="1282"/>
        <w:gridCol w:w="1407"/>
      </w:tblGrid>
      <w:tr w:rsidR="00C95D80" w:rsidRPr="00965A00" w:rsidTr="00930578">
        <w:tc>
          <w:tcPr>
            <w:tcW w:w="45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C95D80">
            <w:pPr>
              <w:ind w:left="0"/>
              <w:rPr>
                <w:rFonts w:ascii="Arial Narrow" w:hAnsi="Arial Narrow" w:cs="Cambria"/>
                <w:b/>
                <w:sz w:val="22"/>
                <w:szCs w:val="22"/>
              </w:rPr>
            </w:pPr>
            <w:r>
              <w:rPr>
                <w:rFonts w:ascii="Arial Narrow" w:hAnsi="Arial Narrow" w:cs="Cambria"/>
                <w:b/>
                <w:sz w:val="22"/>
                <w:szCs w:val="22"/>
              </w:rPr>
              <w:t>L.</w:t>
            </w:r>
            <w:r w:rsidRPr="00965A00">
              <w:rPr>
                <w:rFonts w:ascii="Arial Narrow" w:hAnsi="Arial Narrow" w:cs="Cambria"/>
                <w:b/>
                <w:sz w:val="22"/>
                <w:szCs w:val="22"/>
              </w:rPr>
              <w:t>p.</w:t>
            </w:r>
          </w:p>
        </w:tc>
        <w:tc>
          <w:tcPr>
            <w:tcW w:w="2070"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Marka i model</w:t>
            </w:r>
          </w:p>
        </w:tc>
        <w:tc>
          <w:tcPr>
            <w:tcW w:w="805"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Nr rej.</w:t>
            </w:r>
          </w:p>
        </w:tc>
        <w:tc>
          <w:tcPr>
            <w:tcW w:w="718"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Pr>
                <w:rFonts w:ascii="Arial Narrow" w:hAnsi="Arial Narrow" w:cs="Cambria"/>
                <w:b/>
                <w:sz w:val="22"/>
                <w:szCs w:val="22"/>
              </w:rPr>
              <w:t>Data</w:t>
            </w:r>
          </w:p>
        </w:tc>
        <w:tc>
          <w:tcPr>
            <w:tcW w:w="1134"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Przebieg</w:t>
            </w:r>
          </w:p>
        </w:tc>
        <w:tc>
          <w:tcPr>
            <w:tcW w:w="2127"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Rodzaj płynu</w:t>
            </w:r>
          </w:p>
          <w:p w:rsidR="00C95D80" w:rsidRPr="00965A00" w:rsidRDefault="00C95D80" w:rsidP="00930578">
            <w:pPr>
              <w:ind w:left="-15" w:firstLine="15"/>
              <w:jc w:val="center"/>
              <w:rPr>
                <w:rFonts w:ascii="Arial Narrow" w:hAnsi="Arial Narrow" w:cs="Cambria"/>
                <w:b/>
                <w:sz w:val="22"/>
                <w:szCs w:val="22"/>
              </w:rPr>
            </w:pPr>
            <w:r w:rsidRPr="00965A00">
              <w:rPr>
                <w:rFonts w:ascii="Arial Narrow" w:hAnsi="Arial Narrow" w:cs="Cambria"/>
                <w:b/>
                <w:sz w:val="22"/>
                <w:szCs w:val="22"/>
              </w:rPr>
              <w:t>(olej silnikowy, płyn chłodniczy)</w:t>
            </w:r>
          </w:p>
        </w:tc>
        <w:tc>
          <w:tcPr>
            <w:tcW w:w="1282" w:type="dxa"/>
            <w:tcBorders>
              <w:top w:val="single" w:sz="4" w:space="0" w:color="000000"/>
              <w:left w:val="single" w:sz="4" w:space="0" w:color="000000"/>
              <w:bottom w:val="single" w:sz="4" w:space="0" w:color="000000"/>
              <w:right w:val="nil"/>
            </w:tcBorders>
            <w:shd w:val="clear" w:color="auto" w:fill="D9D9D9"/>
            <w:vAlign w:val="center"/>
          </w:tcPr>
          <w:p w:rsidR="00C95D80" w:rsidRPr="00965A00" w:rsidRDefault="00C95D80" w:rsidP="00930578">
            <w:pPr>
              <w:ind w:left="0"/>
              <w:jc w:val="center"/>
              <w:rPr>
                <w:rFonts w:ascii="Arial Narrow" w:hAnsi="Arial Narrow" w:cs="Cambria"/>
                <w:b/>
                <w:sz w:val="22"/>
                <w:szCs w:val="22"/>
              </w:rPr>
            </w:pPr>
            <w:r w:rsidRPr="00965A00">
              <w:rPr>
                <w:rFonts w:ascii="Arial Narrow" w:hAnsi="Arial Narrow" w:cs="Cambria"/>
                <w:b/>
                <w:sz w:val="22"/>
                <w:szCs w:val="22"/>
              </w:rPr>
              <w:t>Ilość</w:t>
            </w:r>
          </w:p>
        </w:tc>
        <w:tc>
          <w:tcPr>
            <w:tcW w:w="14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95D80" w:rsidRPr="00965A00" w:rsidRDefault="00C95D80" w:rsidP="00930578">
            <w:pPr>
              <w:ind w:left="0"/>
              <w:jc w:val="center"/>
              <w:rPr>
                <w:rFonts w:ascii="Arial Narrow" w:hAnsi="Arial Narrow" w:cs="Cambria"/>
                <w:sz w:val="22"/>
                <w:szCs w:val="22"/>
              </w:rPr>
            </w:pPr>
            <w:r w:rsidRPr="00965A00">
              <w:rPr>
                <w:rFonts w:ascii="Arial Narrow" w:hAnsi="Arial Narrow" w:cs="Cambria"/>
                <w:b/>
                <w:sz w:val="22"/>
                <w:szCs w:val="22"/>
              </w:rPr>
              <w:t>Podpis użytkownika (kierowcy)</w:t>
            </w: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r w:rsidR="00C95D80" w:rsidRPr="00965A00" w:rsidTr="00F6243A">
        <w:tc>
          <w:tcPr>
            <w:tcW w:w="45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070"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805"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718"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134"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2127"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282" w:type="dxa"/>
            <w:tcBorders>
              <w:top w:val="single" w:sz="4" w:space="0" w:color="000000"/>
              <w:left w:val="single" w:sz="4" w:space="0" w:color="000000"/>
              <w:bottom w:val="single" w:sz="4" w:space="0" w:color="000000"/>
              <w:right w:val="nil"/>
            </w:tcBorders>
          </w:tcPr>
          <w:p w:rsidR="00C95D80" w:rsidRPr="00965A00" w:rsidRDefault="00C95D80" w:rsidP="00F6243A">
            <w:pPr>
              <w:snapToGrid w:val="0"/>
              <w:rPr>
                <w:rFonts w:ascii="Arial Narrow" w:hAnsi="Arial Narrow" w:cs="Cambria"/>
                <w:sz w:val="22"/>
                <w:szCs w:val="22"/>
              </w:rPr>
            </w:pPr>
          </w:p>
        </w:tc>
        <w:tc>
          <w:tcPr>
            <w:tcW w:w="1407" w:type="dxa"/>
            <w:tcBorders>
              <w:top w:val="single" w:sz="4" w:space="0" w:color="000000"/>
              <w:left w:val="single" w:sz="4" w:space="0" w:color="000000"/>
              <w:bottom w:val="single" w:sz="4" w:space="0" w:color="000000"/>
              <w:right w:val="single" w:sz="4" w:space="0" w:color="000000"/>
            </w:tcBorders>
          </w:tcPr>
          <w:p w:rsidR="00C95D80" w:rsidRPr="00965A00" w:rsidRDefault="00C95D80" w:rsidP="00F6243A">
            <w:pPr>
              <w:snapToGrid w:val="0"/>
              <w:rPr>
                <w:rFonts w:ascii="Arial Narrow" w:hAnsi="Arial Narrow" w:cs="Cambria"/>
                <w:sz w:val="22"/>
                <w:szCs w:val="22"/>
              </w:rPr>
            </w:pPr>
          </w:p>
        </w:tc>
      </w:tr>
    </w:tbl>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tabs>
          <w:tab w:val="left" w:pos="3345"/>
        </w:tabs>
        <w:ind w:left="0"/>
        <w:rPr>
          <w:rFonts w:ascii="Arial Narrow" w:hAnsi="Arial Narrow" w:cs="Cambria"/>
          <w:sz w:val="22"/>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pStyle w:val="Tekstpodstawowy2"/>
        <w:spacing w:line="264" w:lineRule="auto"/>
        <w:ind w:left="0" w:firstLine="0"/>
        <w:rPr>
          <w:szCs w:val="22"/>
        </w:rPr>
      </w:pPr>
    </w:p>
    <w:p w:rsidR="00C95D80" w:rsidRPr="00965A00" w:rsidRDefault="00C95D80" w:rsidP="00C95D80">
      <w:pPr>
        <w:keepNext/>
        <w:outlineLvl w:val="1"/>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Pr="00965A00" w:rsidRDefault="00C95D80" w:rsidP="00C95D80">
      <w:pPr>
        <w:ind w:left="0"/>
        <w:jc w:val="right"/>
        <w:rPr>
          <w:rFonts w:ascii="Arial Narrow" w:hAnsi="Arial Narrow"/>
          <w:b/>
          <w:sz w:val="22"/>
          <w:szCs w:val="22"/>
        </w:rPr>
      </w:pPr>
    </w:p>
    <w:p w:rsidR="00C95D80" w:rsidRDefault="00C95D80" w:rsidP="00C95D80">
      <w:pPr>
        <w:ind w:left="0"/>
        <w:rPr>
          <w:rFonts w:ascii="Arial Narrow" w:hAnsi="Arial Narrow"/>
          <w:b/>
          <w:sz w:val="22"/>
          <w:szCs w:val="22"/>
        </w:rPr>
      </w:pPr>
    </w:p>
    <w:p w:rsidR="00C95D80" w:rsidRDefault="00C95D80" w:rsidP="00C95D80">
      <w:pPr>
        <w:ind w:left="0"/>
        <w:rPr>
          <w:rFonts w:ascii="Arial Narrow" w:hAnsi="Arial Narrow"/>
          <w:b/>
          <w:sz w:val="22"/>
          <w:szCs w:val="22"/>
        </w:rPr>
      </w:pPr>
    </w:p>
    <w:p w:rsidR="00930578" w:rsidRDefault="00930578" w:rsidP="00C95D80">
      <w:pPr>
        <w:ind w:left="0"/>
        <w:rPr>
          <w:rFonts w:ascii="Arial Narrow" w:hAnsi="Arial Narrow"/>
          <w:b/>
          <w:sz w:val="22"/>
          <w:szCs w:val="22"/>
        </w:rPr>
        <w:sectPr w:rsidR="00930578" w:rsidSect="00930578">
          <w:headerReference w:type="default" r:id="rId22"/>
          <w:pgSz w:w="11906" w:h="16838"/>
          <w:pgMar w:top="851" w:right="851" w:bottom="851" w:left="1134" w:header="425" w:footer="352" w:gutter="0"/>
          <w:cols w:space="708"/>
          <w:docGrid w:linePitch="272"/>
        </w:sectPr>
      </w:pPr>
    </w:p>
    <w:p w:rsidR="00C95D80" w:rsidRPr="00965A00" w:rsidRDefault="00C95D80" w:rsidP="00C95D80">
      <w:pPr>
        <w:shd w:val="clear" w:color="auto" w:fill="D9D9D9" w:themeFill="background1" w:themeFillShade="D9"/>
        <w:ind w:left="0"/>
        <w:jc w:val="center"/>
        <w:rPr>
          <w:rFonts w:ascii="Arial Narrow" w:hAnsi="Arial Narrow"/>
          <w:b/>
          <w:sz w:val="22"/>
          <w:szCs w:val="22"/>
          <w:u w:val="single"/>
        </w:rPr>
      </w:pPr>
      <w:r w:rsidRPr="00965A00">
        <w:rPr>
          <w:rFonts w:ascii="Arial Narrow" w:hAnsi="Arial Narrow"/>
          <w:b/>
          <w:sz w:val="22"/>
          <w:szCs w:val="22"/>
        </w:rPr>
        <w:lastRenderedPageBreak/>
        <w:t>Załącznik nr 6 do umowy</w:t>
      </w:r>
      <w:r>
        <w:rPr>
          <w:rFonts w:ascii="Arial Narrow" w:hAnsi="Arial Narrow"/>
          <w:b/>
          <w:sz w:val="22"/>
          <w:szCs w:val="22"/>
        </w:rPr>
        <w:t xml:space="preserve"> </w:t>
      </w:r>
      <w:r w:rsidRPr="006100DC">
        <w:rPr>
          <w:rFonts w:ascii="Arial Narrow" w:hAnsi="Arial Narrow"/>
          <w:b/>
          <w:sz w:val="22"/>
          <w:szCs w:val="22"/>
        </w:rPr>
        <w:t>nr ZZP.2380</w:t>
      </w:r>
      <w:r w:rsidR="00930578">
        <w:rPr>
          <w:rFonts w:ascii="Arial Narrow" w:hAnsi="Arial Narrow"/>
          <w:b/>
          <w:color w:val="00B0F0"/>
          <w:sz w:val="22"/>
          <w:szCs w:val="22"/>
        </w:rPr>
        <w:t>.</w:t>
      </w:r>
      <w:r w:rsidR="005D2FDB">
        <w:rPr>
          <w:rFonts w:ascii="Arial Narrow" w:hAnsi="Arial Narrow"/>
          <w:b/>
          <w:color w:val="00B0F0"/>
          <w:sz w:val="22"/>
          <w:szCs w:val="22"/>
        </w:rPr>
        <w:t>100</w:t>
      </w:r>
      <w:r w:rsidR="00930578">
        <w:rPr>
          <w:rFonts w:ascii="Arial Narrow" w:hAnsi="Arial Narrow"/>
          <w:b/>
          <w:color w:val="00B0F0"/>
          <w:sz w:val="22"/>
          <w:szCs w:val="22"/>
        </w:rPr>
        <w:t>.</w:t>
      </w:r>
      <w:r w:rsidRPr="006100DC">
        <w:rPr>
          <w:rFonts w:ascii="Arial Narrow" w:hAnsi="Arial Narrow"/>
          <w:b/>
          <w:sz w:val="22"/>
          <w:szCs w:val="22"/>
        </w:rPr>
        <w:t>2024</w:t>
      </w:r>
    </w:p>
    <w:p w:rsidR="00C95D80" w:rsidRPr="00965A00" w:rsidRDefault="00C95D80" w:rsidP="00C95D80">
      <w:pPr>
        <w:ind w:left="0"/>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p>
    <w:p w:rsidR="00C95D80" w:rsidRPr="00965A00" w:rsidRDefault="00C95D80" w:rsidP="00C95D80">
      <w:pPr>
        <w:jc w:val="center"/>
        <w:rPr>
          <w:rFonts w:ascii="Arial Narrow" w:hAnsi="Arial Narrow"/>
          <w:b/>
          <w:sz w:val="22"/>
          <w:szCs w:val="22"/>
          <w:u w:val="single"/>
        </w:rPr>
      </w:pPr>
      <w:r w:rsidRPr="00965A00">
        <w:rPr>
          <w:rFonts w:ascii="Arial Narrow" w:hAnsi="Arial Narrow"/>
          <w:b/>
          <w:sz w:val="22"/>
          <w:szCs w:val="22"/>
          <w:u w:val="single"/>
        </w:rPr>
        <w:t xml:space="preserve">PROTOKÓŁ ODBIORU POJAZDU PO NAPRAWIE </w:t>
      </w:r>
    </w:p>
    <w:p w:rsidR="00C95D80" w:rsidRPr="00965A00" w:rsidRDefault="00C95D80" w:rsidP="00C95D80">
      <w:pPr>
        <w:jc w:val="center"/>
        <w:rPr>
          <w:rFonts w:ascii="Arial Narrow" w:hAnsi="Arial Narrow"/>
          <w:sz w:val="22"/>
          <w:szCs w:val="22"/>
        </w:rPr>
      </w:pPr>
      <w:r w:rsidRPr="00965A00">
        <w:rPr>
          <w:rFonts w:ascii="Arial Narrow" w:hAnsi="Arial Narrow"/>
          <w:b/>
          <w:sz w:val="22"/>
          <w:szCs w:val="22"/>
          <w:u w:val="single"/>
        </w:rPr>
        <w:t xml:space="preserve">/OBSŁUDZE TECHNICZNEJ </w:t>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 dnia _____________r.</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Przedstawiciele Zamawiającego:</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ind w:left="0"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W obecności przedstawiciela Wykonawcy:</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________________________________________________________________________________________________</w:t>
      </w:r>
    </w:p>
    <w:p w:rsidR="00C95D80" w:rsidRPr="00965A00" w:rsidRDefault="00C95D80" w:rsidP="00C95D80">
      <w:pPr>
        <w:rPr>
          <w:rFonts w:ascii="Arial Narrow" w:hAnsi="Arial Narrow"/>
          <w:sz w:val="22"/>
          <w:szCs w:val="22"/>
        </w:rPr>
      </w:pP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dokonali odbioru pojazdu marki ________________, nr rejestracyjny: ___________________________ po zrealizowanej naprawie powypadkowej/naprawie bieżącej/obsłudze technicznej* w ramach postępowania o udzielenie zamówienia publicznego nr ZZP.2380</w:t>
      </w:r>
      <w:r w:rsidR="00930578" w:rsidRPr="00930578">
        <w:rPr>
          <w:rFonts w:ascii="Arial Narrow" w:hAnsi="Arial Narrow"/>
          <w:color w:val="00B0F0"/>
          <w:sz w:val="22"/>
          <w:szCs w:val="22"/>
        </w:rPr>
        <w:t>.</w:t>
      </w:r>
      <w:r w:rsidR="005D2FDB">
        <w:rPr>
          <w:rFonts w:ascii="Arial Narrow" w:hAnsi="Arial Narrow"/>
          <w:color w:val="00B0F0"/>
          <w:sz w:val="22"/>
          <w:szCs w:val="22"/>
        </w:rPr>
        <w:t>100</w:t>
      </w:r>
      <w:r w:rsidR="00930578" w:rsidRPr="00930578">
        <w:rPr>
          <w:rFonts w:ascii="Arial Narrow" w:hAnsi="Arial Narrow"/>
          <w:color w:val="00B0F0"/>
          <w:sz w:val="22"/>
          <w:szCs w:val="22"/>
        </w:rPr>
        <w:t>.</w:t>
      </w:r>
      <w:r w:rsidRPr="00965A00">
        <w:rPr>
          <w:rFonts w:ascii="Arial Narrow" w:hAnsi="Arial Narrow"/>
          <w:sz w:val="22"/>
          <w:szCs w:val="22"/>
        </w:rPr>
        <w:t>2024 (zlecenie nr _____________z dnia___________________).</w:t>
      </w: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pojazdu do kosztorysowania (wypełnia jednostka użytkująca pojazd)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Data dostarczenia kosztorysu naprawy do akceptacji (wypełnia Wydział transportu) ……………………………………</w:t>
      </w: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p>
    <w:p w:rsidR="00C95D80" w:rsidRPr="00965A00" w:rsidRDefault="00C95D80" w:rsidP="00C95D80">
      <w:pPr>
        <w:rPr>
          <w:rFonts w:ascii="Arial Narrow" w:hAnsi="Arial Narrow"/>
          <w:sz w:val="22"/>
          <w:szCs w:val="22"/>
        </w:rPr>
      </w:pPr>
    </w:p>
    <w:p w:rsidR="00C95D80" w:rsidRPr="00965A00" w:rsidRDefault="00C95D80" w:rsidP="00C95D80">
      <w:pPr>
        <w:tabs>
          <w:tab w:val="left" w:pos="0"/>
        </w:tabs>
        <w:ind w:left="0"/>
        <w:rPr>
          <w:rFonts w:ascii="Arial Narrow" w:hAnsi="Arial Narrow"/>
          <w:sz w:val="22"/>
          <w:szCs w:val="22"/>
        </w:rPr>
      </w:pPr>
      <w:r w:rsidRPr="00965A00">
        <w:rPr>
          <w:rFonts w:ascii="Arial Narrow" w:hAnsi="Arial Narrow"/>
          <w:sz w:val="22"/>
          <w:szCs w:val="22"/>
        </w:rPr>
        <w:t>Podpisy przedstawicieli Zamawiającego:</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 xml:space="preserve">   Podpis przedstawiciela Wykonawcy:</w:t>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tabs>
          <w:tab w:val="left" w:pos="0"/>
        </w:tabs>
        <w:rPr>
          <w:rFonts w:ascii="Arial Narrow" w:hAnsi="Arial Narrow"/>
          <w:sz w:val="22"/>
          <w:szCs w:val="22"/>
        </w:rPr>
      </w:pPr>
    </w:p>
    <w:p w:rsidR="00C95D80" w:rsidRPr="00965A00" w:rsidRDefault="00C95D80" w:rsidP="00C95D80">
      <w:pPr>
        <w:tabs>
          <w:tab w:val="left" w:pos="0"/>
        </w:tabs>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t>__________________________</w:t>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ind w:left="0"/>
        <w:rPr>
          <w:rFonts w:ascii="Arial Narrow" w:hAnsi="Arial Narrow"/>
          <w:sz w:val="22"/>
          <w:szCs w:val="22"/>
        </w:rPr>
      </w:pP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r w:rsidRPr="00965A00">
        <w:rPr>
          <w:rFonts w:ascii="Arial Narrow" w:hAnsi="Arial Narrow"/>
          <w:sz w:val="22"/>
          <w:szCs w:val="22"/>
        </w:rPr>
        <w:tab/>
      </w:r>
    </w:p>
    <w:p w:rsidR="00C95D80" w:rsidRPr="00965A00" w:rsidRDefault="00C95D80" w:rsidP="00C95D80">
      <w:pPr>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u w:val="single"/>
        </w:rPr>
        <w:t xml:space="preserve">Załączniki </w:t>
      </w:r>
    </w:p>
    <w:p w:rsidR="00C95D80" w:rsidRPr="00965A00" w:rsidRDefault="00C95D80" w:rsidP="004C5479">
      <w:pPr>
        <w:numPr>
          <w:ilvl w:val="1"/>
          <w:numId w:val="64"/>
        </w:numPr>
        <w:tabs>
          <w:tab w:val="clear" w:pos="1080"/>
          <w:tab w:val="left" w:pos="284"/>
          <w:tab w:val="num" w:pos="1920"/>
        </w:tabs>
        <w:ind w:left="1920" w:hanging="1920"/>
        <w:contextualSpacing w:val="0"/>
        <w:rPr>
          <w:rFonts w:ascii="Arial Narrow" w:hAnsi="Arial Narrow"/>
          <w:sz w:val="22"/>
          <w:szCs w:val="22"/>
        </w:rPr>
      </w:pPr>
      <w:r w:rsidRPr="00965A00">
        <w:rPr>
          <w:rFonts w:ascii="Arial Narrow" w:hAnsi="Arial Narrow"/>
          <w:sz w:val="22"/>
          <w:szCs w:val="22"/>
        </w:rPr>
        <w:t>Zaświadczenie o przeprowadzonym badaniu technicznym (jeśli jest wymagane)</w:t>
      </w:r>
    </w:p>
    <w:p w:rsidR="00C95D80" w:rsidRPr="00965A00" w:rsidRDefault="00C95D80" w:rsidP="00C95D80">
      <w:pPr>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Default="00C95D80" w:rsidP="00C95D80">
      <w:pPr>
        <w:ind w:hanging="720"/>
        <w:rPr>
          <w:rFonts w:ascii="Arial Narrow" w:hAnsi="Arial Narrow"/>
          <w:sz w:val="22"/>
          <w:szCs w:val="22"/>
        </w:rPr>
      </w:pPr>
    </w:p>
    <w:p w:rsidR="00C95D80" w:rsidRPr="00965A00" w:rsidRDefault="00C95D80" w:rsidP="00C95D80">
      <w:pPr>
        <w:ind w:hanging="720"/>
        <w:rPr>
          <w:rFonts w:ascii="Arial Narrow" w:hAnsi="Arial Narrow"/>
          <w:sz w:val="22"/>
          <w:szCs w:val="22"/>
        </w:rPr>
      </w:pPr>
      <w:r w:rsidRPr="00965A00">
        <w:rPr>
          <w:rFonts w:ascii="Arial Narrow" w:hAnsi="Arial Narrow"/>
          <w:sz w:val="22"/>
          <w:szCs w:val="22"/>
        </w:rPr>
        <w:t>*- niepotrzebne skreślić</w:t>
      </w: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spacing w:after="120" w:line="276" w:lineRule="auto"/>
        <w:ind w:left="5245"/>
        <w:jc w:val="right"/>
        <w:rPr>
          <w:rFonts w:ascii="Verdana" w:hAnsi="Verdana" w:cs="Cambria"/>
          <w:b/>
          <w:sz w:val="17"/>
          <w:szCs w:val="17"/>
        </w:rPr>
      </w:pPr>
    </w:p>
    <w:p w:rsidR="00C95D80" w:rsidRPr="00965A00" w:rsidRDefault="00C95D80" w:rsidP="00C95D80">
      <w:pPr>
        <w:tabs>
          <w:tab w:val="left" w:pos="1540"/>
        </w:tabs>
        <w:ind w:left="0"/>
      </w:pPr>
      <w:r w:rsidRPr="00965A00">
        <w:rPr>
          <w:rFonts w:ascii="Verdana" w:hAnsi="Verdana" w:cs="Cambria"/>
          <w:sz w:val="17"/>
          <w:szCs w:val="17"/>
        </w:rPr>
        <w:tab/>
      </w:r>
    </w:p>
    <w:p w:rsidR="00C95D80" w:rsidRPr="00965A00" w:rsidRDefault="00C95D80" w:rsidP="00C95D80">
      <w:pPr>
        <w:tabs>
          <w:tab w:val="left" w:pos="1540"/>
        </w:tabs>
      </w:pPr>
      <w:r w:rsidRPr="00965A00">
        <w:rPr>
          <w:rFonts w:ascii="Cambria" w:hAnsi="Cambria" w:cs="Cambria"/>
        </w:rPr>
        <w:tab/>
      </w:r>
    </w:p>
    <w:p w:rsidR="00C95D80" w:rsidRDefault="00C95D80" w:rsidP="00C95D80">
      <w:pPr>
        <w:tabs>
          <w:tab w:val="left" w:pos="1540"/>
        </w:tabs>
        <w:ind w:left="0"/>
        <w:rPr>
          <w:rFonts w:ascii="Cambria" w:hAnsi="Cambria" w:cs="Cambria"/>
        </w:rPr>
      </w:pPr>
    </w:p>
    <w:p w:rsidR="00D34C78" w:rsidRDefault="00D34C78" w:rsidP="00D34C78">
      <w:pPr>
        <w:tabs>
          <w:tab w:val="left" w:pos="4109"/>
        </w:tabs>
        <w:autoSpaceDE w:val="0"/>
        <w:ind w:left="0"/>
        <w:rPr>
          <w:rFonts w:ascii="Arial Narrow" w:hAnsi="Arial Narrow" w:cs="Cambria"/>
          <w:b/>
          <w:sz w:val="22"/>
          <w:szCs w:val="22"/>
        </w:rPr>
      </w:pPr>
    </w:p>
    <w:sectPr w:rsidR="00D34C78" w:rsidSect="00930578">
      <w:pgSz w:w="11906" w:h="16838"/>
      <w:pgMar w:top="851" w:right="851" w:bottom="851" w:left="1134" w:header="425"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D1" w:rsidRDefault="009157D1">
      <w:pPr>
        <w:suppressAutoHyphens w:val="0"/>
        <w:ind w:left="425" w:hanging="425"/>
        <w:contextualSpacing w:val="0"/>
        <w:jc w:val="both"/>
        <w:rPr>
          <w:lang w:eastAsia="pl-PL"/>
        </w:rPr>
      </w:pPr>
      <w:r>
        <w:rPr>
          <w:lang w:eastAsia="pl-PL"/>
        </w:rPr>
        <w:separator/>
      </w:r>
    </w:p>
  </w:endnote>
  <w:endnote w:type="continuationSeparator" w:id="0">
    <w:p w:rsidR="009157D1" w:rsidRDefault="009157D1">
      <w:pPr>
        <w:suppressAutoHyphens w:val="0"/>
        <w:ind w:left="425" w:hanging="425"/>
        <w:contextualSpacing w:val="0"/>
        <w:jc w:val="both"/>
        <w:rPr>
          <w:lang w:eastAsia="pl-PL"/>
        </w:rPr>
      </w:pPr>
      <w:r>
        <w:rPr>
          <w:lang w:eastAsia="p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nivers-PL">
    <w:panose1 w:val="00000000000000000000"/>
    <w:charset w:val="81"/>
    <w:family w:val="swiss"/>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yriadPro-Regular">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Pr="00681630" w:rsidRDefault="00143594">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3</w:t>
    </w:r>
    <w:r w:rsidRPr="00681630">
      <w:rPr>
        <w:rFonts w:ascii="Arial Narrow" w:hAnsi="Arial Narrow"/>
      </w:rPr>
      <w:fldChar w:fldCharType="end"/>
    </w:r>
  </w:p>
  <w:p w:rsidR="00143594" w:rsidRPr="007319C7" w:rsidRDefault="00143594"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Pr="00EF4617" w:rsidRDefault="00143594">
    <w:pPr>
      <w:pStyle w:val="Stopka"/>
      <w:jc w:val="center"/>
      <w:rPr>
        <w:rFonts w:ascii="Arial Narrow" w:hAnsi="Arial Narrow"/>
      </w:rPr>
    </w:pPr>
  </w:p>
  <w:p w:rsidR="00143594" w:rsidRDefault="001435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Pr="00002213" w:rsidRDefault="00143594">
    <w:pPr>
      <w:pStyle w:val="Stopka"/>
      <w:jc w:val="center"/>
      <w:rPr>
        <w:rFonts w:ascii="Arial Narrow" w:hAnsi="Arial Narrow"/>
      </w:rPr>
    </w:pPr>
  </w:p>
  <w:p w:rsidR="00143594" w:rsidRDefault="00143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D1" w:rsidRDefault="009157D1">
      <w:pPr>
        <w:suppressAutoHyphens w:val="0"/>
        <w:ind w:left="425" w:hanging="425"/>
        <w:contextualSpacing w:val="0"/>
        <w:jc w:val="both"/>
        <w:rPr>
          <w:lang w:eastAsia="pl-PL"/>
        </w:rPr>
      </w:pPr>
      <w:r>
        <w:rPr>
          <w:lang w:eastAsia="pl-PL"/>
        </w:rPr>
        <w:separator/>
      </w:r>
    </w:p>
  </w:footnote>
  <w:footnote w:type="continuationSeparator" w:id="0">
    <w:p w:rsidR="009157D1" w:rsidRDefault="009157D1">
      <w:pPr>
        <w:suppressAutoHyphens w:val="0"/>
        <w:ind w:left="425" w:hanging="425"/>
        <w:contextualSpacing w:val="0"/>
        <w:jc w:val="both"/>
        <w:rPr>
          <w:lang w:eastAsia="pl-PL"/>
        </w:rPr>
      </w:pPr>
      <w:r>
        <w:rPr>
          <w:lang w:eastAsia="pl-PL"/>
        </w:rPr>
        <w:continuationSeparator/>
      </w:r>
    </w:p>
  </w:footnote>
  <w:footnote w:id="1">
    <w:p w:rsidR="00143594" w:rsidRDefault="00143594" w:rsidP="00B74874">
      <w:pPr>
        <w:pStyle w:val="Tekstprzypisudolnego"/>
        <w:ind w:left="142" w:hanging="142"/>
        <w:jc w:val="both"/>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Pr>
          <w:rFonts w:ascii="Arial Narrow" w:hAnsi="Arial Narrow"/>
          <w:sz w:val="18"/>
        </w:rPr>
        <w:br/>
      </w:r>
      <w:r w:rsidRPr="00A56E9C">
        <w:rPr>
          <w:rFonts w:ascii="Arial Narrow" w:hAnsi="Arial Narrow"/>
          <w:sz w:val="18"/>
        </w:rPr>
        <w:t>z przetwarzaniem danych osobowych i w sprawie swobodnego przepływu takich danych oraz uchylenia dyrektywy 95/46/WE (ogólne rozporządzenie o ochronie danych) (Dz. Urz. UE L 119 z 04.05.2016, str. 1)</w:t>
      </w:r>
    </w:p>
  </w:footnote>
  <w:footnote w:id="2">
    <w:p w:rsidR="00143594" w:rsidRDefault="00143594"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rsidR="00143594" w:rsidRDefault="00143594" w:rsidP="00B74874">
      <w:pPr>
        <w:pStyle w:val="Tekstprzypisudolnego"/>
        <w:ind w:left="142" w:hanging="142"/>
        <w:jc w:val="both"/>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143594" w:rsidRDefault="00143594" w:rsidP="00582B17">
      <w:pPr>
        <w:pStyle w:val="Tekstprzypisudolnego"/>
        <w:tabs>
          <w:tab w:val="left" w:pos="142"/>
        </w:tabs>
        <w:ind w:left="142" w:hanging="142"/>
      </w:pPr>
      <w:r>
        <w:rPr>
          <w:rStyle w:val="Odwoanieprzypisudolnego"/>
          <w:rFonts w:ascii="Arial Narrow" w:hAnsi="Arial Narrow"/>
          <w:sz w:val="18"/>
        </w:rPr>
        <w:t>1</w:t>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5">
    <w:p w:rsidR="00143594" w:rsidRDefault="00143594" w:rsidP="00582B17">
      <w:pPr>
        <w:tabs>
          <w:tab w:val="left" w:pos="142"/>
        </w:tabs>
        <w:suppressAutoHyphens w:val="0"/>
        <w:ind w:left="142" w:hanging="142"/>
        <w:contextualSpacing w:val="0"/>
        <w:jc w:val="both"/>
        <w:rPr>
          <w:rFonts w:ascii="Arial Narrow" w:hAnsi="Arial Narrow" w:cs="Calibri"/>
          <w:b/>
          <w:color w:val="000000"/>
          <w:sz w:val="17"/>
          <w:szCs w:val="17"/>
          <w:lang w:eastAsia="pl-PL"/>
        </w:rPr>
      </w:pPr>
      <w:r>
        <w:rPr>
          <w:rFonts w:ascii="Arial Narrow" w:hAnsi="Arial Narrow"/>
          <w:sz w:val="17"/>
          <w:szCs w:val="17"/>
          <w:vertAlign w:val="superscript"/>
          <w:lang w:eastAsia="pl-PL"/>
        </w:rPr>
        <w:t>2</w:t>
      </w:r>
      <w:r>
        <w:rPr>
          <w:rFonts w:ascii="Arial Narrow" w:hAnsi="Arial Narrow" w:cs="Calibri"/>
          <w:color w:val="000000"/>
          <w:sz w:val="17"/>
          <w:szCs w:val="17"/>
          <w:lang w:eastAsia="pl-PL"/>
        </w:rPr>
        <w:t xml:space="preserve"> </w:t>
      </w:r>
      <w:r>
        <w:rPr>
          <w:rFonts w:ascii="Arial Narrow" w:hAnsi="Arial Narrow" w:cs="Calibri"/>
          <w:color w:val="000000"/>
          <w:sz w:val="17"/>
          <w:szCs w:val="17"/>
          <w:lang w:eastAsia="pl-PL"/>
        </w:rPr>
        <w:tab/>
        <w:t xml:space="preserve">we właściwe pole </w:t>
      </w:r>
      <w:r>
        <w:rPr>
          <w:rFonts w:ascii="Arial Narrow" w:hAnsi="Arial Narrow" w:cs="Calibri"/>
          <w:color w:val="000000"/>
          <w:sz w:val="17"/>
          <w:szCs w:val="16"/>
          <w:lang w:eastAsia="pl-PL"/>
        </w:rPr>
        <w:sym w:font="Symbol" w:char="F0A0"/>
      </w:r>
      <w:r>
        <w:rPr>
          <w:rFonts w:ascii="Arial Narrow" w:hAnsi="Arial Narrow" w:cs="Calibri"/>
          <w:color w:val="000000"/>
          <w:sz w:val="17"/>
          <w:szCs w:val="17"/>
          <w:lang w:eastAsia="pl-PL"/>
        </w:rPr>
        <w:t xml:space="preserve"> wstawić X - informacje te są wymagane do sporządzenia ogłoszenia o wyniku postepowania por. zalecenie Komisji z dnia 6 maja 2003 r. dotyczące definicji mikroprzedsiębiorstwa oraz małych i średnich przedsiębiorstw (Dz. U. L 124 z 20.5.2003, s. 36):</w:t>
      </w:r>
    </w:p>
    <w:p w:rsidR="00143594" w:rsidRDefault="00143594"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mikroprzedsiębiorstwo</w:t>
      </w:r>
      <w:r>
        <w:rPr>
          <w:rFonts w:ascii="Arial Narrow" w:hAnsi="Arial Narrow" w:cs="Calibri"/>
          <w:color w:val="000000"/>
          <w:sz w:val="17"/>
          <w:szCs w:val="17"/>
        </w:rPr>
        <w:t>: przedsiębiorstwo, które zatrudnia mniej niż 10 osób i którego roczny obrót lub całkowity bilans roczny nie przekracza 2 milionów EUR.</w:t>
      </w:r>
    </w:p>
    <w:p w:rsidR="00143594" w:rsidRDefault="00143594" w:rsidP="008C2B85">
      <w:pPr>
        <w:numPr>
          <w:ilvl w:val="0"/>
          <w:numId w:val="20"/>
        </w:numPr>
        <w:ind w:left="426" w:hanging="284"/>
        <w:jc w:val="both"/>
        <w:rPr>
          <w:rFonts w:ascii="Arial Narrow" w:hAnsi="Arial Narrow" w:cs="Calibri"/>
          <w:b/>
          <w:color w:val="000000"/>
          <w:sz w:val="17"/>
          <w:szCs w:val="17"/>
        </w:rPr>
      </w:pPr>
      <w:r>
        <w:rPr>
          <w:rFonts w:ascii="Arial Narrow" w:hAnsi="Arial Narrow" w:cs="Calibri"/>
          <w:b/>
          <w:color w:val="000000"/>
          <w:sz w:val="17"/>
          <w:szCs w:val="17"/>
        </w:rPr>
        <w:t>małe przedsiębiorstwo</w:t>
      </w:r>
      <w:r>
        <w:rPr>
          <w:rFonts w:ascii="Arial Narrow" w:hAnsi="Arial Narrow" w:cs="Calibri"/>
          <w:color w:val="000000"/>
          <w:sz w:val="17"/>
          <w:szCs w:val="17"/>
        </w:rPr>
        <w:t>: przedsiębiorstwo, które zatrudnia mniej niż 50 osób i którego roczny obrót lub całkowity bilans roczny nie przekracza 10 milionów EUR</w:t>
      </w:r>
    </w:p>
    <w:p w:rsidR="00143594" w:rsidRDefault="00143594" w:rsidP="008C2B85">
      <w:pPr>
        <w:numPr>
          <w:ilvl w:val="0"/>
          <w:numId w:val="20"/>
        </w:numPr>
        <w:ind w:left="426" w:hanging="284"/>
        <w:jc w:val="both"/>
      </w:pPr>
      <w:r>
        <w:rPr>
          <w:rFonts w:ascii="Arial Narrow" w:hAnsi="Arial Narrow" w:cs="Calibri"/>
          <w:b/>
          <w:color w:val="000000"/>
          <w:sz w:val="17"/>
          <w:szCs w:val="17"/>
        </w:rPr>
        <w:t>średnie przedsiębiorstwo</w:t>
      </w:r>
      <w:r>
        <w:rPr>
          <w:rFonts w:ascii="Arial Narrow" w:hAnsi="Arial Narrow" w:cs="Calibri"/>
          <w:color w:val="000000"/>
          <w:sz w:val="17"/>
          <w:szCs w:val="17"/>
        </w:rPr>
        <w:t>: przedsiębiorstwo, które nie są mikroprzedsiębiorstwami ani małymi przedsiębiorstwami</w:t>
      </w:r>
      <w:r>
        <w:rPr>
          <w:rFonts w:ascii="Arial Narrow" w:hAnsi="Arial Narrow" w:cs="Calibri"/>
          <w:b/>
          <w:color w:val="000000"/>
          <w:sz w:val="17"/>
          <w:szCs w:val="17"/>
        </w:rPr>
        <w:t xml:space="preserve"> i </w:t>
      </w:r>
      <w:r>
        <w:rPr>
          <w:rFonts w:ascii="Arial Narrow" w:hAnsi="Arial Narrow" w:cs="Calibri"/>
          <w:color w:val="000000"/>
          <w:sz w:val="17"/>
          <w:szCs w:val="17"/>
        </w:rPr>
        <w:t xml:space="preserve">które zatrudnia mniej niż 250 osób </w:t>
      </w:r>
      <w:r>
        <w:rPr>
          <w:rFonts w:ascii="Arial Narrow" w:hAnsi="Arial Narrow" w:cs="Calibri"/>
          <w:color w:val="000000"/>
          <w:sz w:val="17"/>
          <w:szCs w:val="17"/>
        </w:rPr>
        <w:br/>
        <w:t>i którego roczny obrót nie przekracza 50 milionów EUR lub całkowity bilans roczny nie przekracza 43 milionów EUR.</w:t>
      </w:r>
    </w:p>
  </w:footnote>
  <w:footnote w:id="6">
    <w:p w:rsidR="00143594" w:rsidRPr="00930578" w:rsidRDefault="00143594" w:rsidP="00930578">
      <w:pPr>
        <w:pStyle w:val="Tekstprzypisudolnego"/>
        <w:ind w:left="142" w:hanging="142"/>
        <w:rPr>
          <w:rFonts w:ascii="Arial Narrow" w:hAnsi="Arial Narrow"/>
          <w:sz w:val="18"/>
        </w:rPr>
      </w:pPr>
      <w:r w:rsidRPr="00930578">
        <w:rPr>
          <w:rStyle w:val="Odwoanieprzypisudolnego"/>
          <w:rFonts w:ascii="Arial Narrow" w:hAnsi="Arial Narrow"/>
          <w:sz w:val="18"/>
        </w:rPr>
        <w:footnoteRef/>
      </w:r>
      <w:r w:rsidRPr="00930578">
        <w:rPr>
          <w:rFonts w:ascii="Arial Narrow" w:hAnsi="Arial Narrow"/>
          <w:sz w:val="18"/>
        </w:rPr>
        <w:t xml:space="preserve"> </w:t>
      </w:r>
      <w:r>
        <w:rPr>
          <w:rFonts w:ascii="Arial Narrow" w:hAnsi="Arial Narrow"/>
          <w:sz w:val="18"/>
        </w:rPr>
        <w:tab/>
      </w:r>
      <w:r w:rsidRPr="00930578">
        <w:rPr>
          <w:rFonts w:ascii="Arial Narrow" w:hAnsi="Arial Narrow"/>
          <w:sz w:val="18"/>
        </w:rPr>
        <w:t xml:space="preserve">należy wpisać nazwę miejscowości, </w:t>
      </w:r>
      <w:r>
        <w:rPr>
          <w:rFonts w:ascii="Arial Narrow" w:hAnsi="Arial Narrow"/>
          <w:sz w:val="18"/>
        </w:rPr>
        <w:t>w której położony jest warsztat pod rygorem odrzucenia oferty</w:t>
      </w:r>
    </w:p>
  </w:footnote>
  <w:footnote w:id="7">
    <w:p w:rsidR="00143594" w:rsidRDefault="00143594"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lub usunąć</w:t>
      </w:r>
    </w:p>
  </w:footnote>
  <w:footnote w:id="8">
    <w:p w:rsidR="00143594" w:rsidRDefault="00143594" w:rsidP="008D7E30">
      <w:pPr>
        <w:pStyle w:val="Tekstprzypisudolnego"/>
        <w:ind w:left="142" w:hanging="142"/>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jeżeli jest znana/y</w:t>
      </w:r>
    </w:p>
  </w:footnote>
  <w:footnote w:id="9">
    <w:p w:rsidR="00143594" w:rsidRDefault="00143594"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s="Calibri"/>
          <w:color w:val="000000"/>
          <w:sz w:val="18"/>
          <w:szCs w:val="18"/>
          <w:lang w:eastAsia="pl-PL"/>
        </w:rPr>
        <w:tab/>
        <w:t xml:space="preserve">rozporządzenie Parlamentu Europejskiego i Rady (UE) 2016/679 z dnia 27 kwietnia 2016 r. w sprawie ochrony osób fizycznych w związku </w:t>
      </w:r>
      <w:r>
        <w:rPr>
          <w:rFonts w:ascii="Arial Narrow" w:hAnsi="Arial Narrow" w:cs="Calibri"/>
          <w:color w:val="000000"/>
          <w:sz w:val="18"/>
          <w:szCs w:val="18"/>
          <w:lang w:eastAsia="pl-PL"/>
        </w:rPr>
        <w:br/>
        <w:t>z przetwarzaniem danych osobowych i w sprawie swobodnego przepływu takich danych oraz uchylenia dyrektywy 95/46/WE (ogólne rozporządzenie o ochronie danych) (Dz. Urz. UE L 119 z 04.05.2016, str. 1).</w:t>
      </w:r>
    </w:p>
  </w:footnote>
  <w:footnote w:id="10">
    <w:p w:rsidR="00143594" w:rsidRDefault="00143594" w:rsidP="008D7E30">
      <w:pPr>
        <w:tabs>
          <w:tab w:val="left" w:pos="284"/>
        </w:tabs>
        <w:suppressAutoHyphens w:val="0"/>
        <w:ind w:left="142" w:hanging="142"/>
        <w:contextualSpacing w:val="0"/>
        <w:jc w:val="both"/>
      </w:pPr>
      <w:r>
        <w:rPr>
          <w:rStyle w:val="Znakiprzypiswdolnych"/>
          <w:rFonts w:ascii="Arial Narrow" w:hAnsi="Arial Narrow"/>
          <w:sz w:val="18"/>
          <w:szCs w:val="18"/>
          <w:lang w:eastAsia="pl-PL"/>
        </w:rPr>
        <w:footnoteRef/>
      </w:r>
      <w:r>
        <w:rPr>
          <w:rFonts w:ascii="Arial Narrow" w:hAnsi="Arial Narrow"/>
          <w:color w:val="000000"/>
          <w:sz w:val="18"/>
          <w:szCs w:val="18"/>
          <w:lang w:eastAsia="pl-PL"/>
        </w:rPr>
        <w:tab/>
        <w:t>w</w:t>
      </w:r>
      <w:r>
        <w:rPr>
          <w:rFonts w:ascii="Arial Narrow" w:hAnsi="Arial Narrow" w:cs="Calibri"/>
          <w:color w:val="000000"/>
          <w:sz w:val="18"/>
          <w:szCs w:val="18"/>
          <w:lang w:eastAsia="pl-PL"/>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rsidR="00143594" w:rsidRDefault="00143594"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r>
        <w:rPr>
          <w:rFonts w:ascii="Arial Narrow" w:hAnsi="Arial Narrow"/>
          <w:sz w:val="18"/>
        </w:rPr>
        <w:t xml:space="preserve"> lub podmiot udostępniający zasoby</w:t>
      </w:r>
    </w:p>
  </w:footnote>
  <w:footnote w:id="12">
    <w:p w:rsidR="00143594" w:rsidRDefault="00143594" w:rsidP="003E522A">
      <w:pPr>
        <w:pStyle w:val="Tekstprzypisudolnego"/>
        <w:ind w:left="142" w:hanging="142"/>
        <w:jc w:val="both"/>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szCs w:val="18"/>
        </w:rPr>
        <w:sym w:font="Symbol" w:char="F0A0"/>
      </w:r>
      <w:r w:rsidRPr="00DD7746">
        <w:rPr>
          <w:rFonts w:ascii="Arial Narrow" w:hAnsi="Arial Narrow"/>
          <w:sz w:val="18"/>
        </w:rPr>
        <w:t xml:space="preserve"> wstawić X</w:t>
      </w:r>
    </w:p>
  </w:footnote>
  <w:footnote w:id="13">
    <w:p w:rsidR="00143594" w:rsidRPr="00DD7746" w:rsidRDefault="00143594" w:rsidP="003E522A">
      <w:pPr>
        <w:suppressAutoHyphens w:val="0"/>
        <w:ind w:left="142" w:hanging="142"/>
        <w:contextualSpacing w:val="0"/>
        <w:jc w:val="both"/>
        <w:rPr>
          <w:rFonts w:ascii="Arial Narrow" w:hAnsi="Arial Narrow" w:cs="Arial"/>
          <w:sz w:val="18"/>
          <w:szCs w:val="18"/>
          <w:lang w:eastAsia="en-US"/>
        </w:rPr>
      </w:pPr>
      <w:r w:rsidRPr="00DD7746">
        <w:rPr>
          <w:rStyle w:val="Odwoanieprzypisudolnego"/>
          <w:rFonts w:ascii="Arial Narrow" w:hAnsi="Arial Narrow" w:cs="Arial"/>
          <w:sz w:val="18"/>
          <w:szCs w:val="18"/>
          <w:lang w:eastAsia="pl-PL"/>
        </w:rPr>
        <w:footnoteRef/>
      </w:r>
      <w:r w:rsidRPr="00DD7746">
        <w:rPr>
          <w:rFonts w:ascii="Arial Narrow" w:hAnsi="Arial Narrow" w:cs="Arial"/>
          <w:sz w:val="18"/>
          <w:szCs w:val="18"/>
          <w:lang w:eastAsia="pl-PL"/>
        </w:rPr>
        <w:t xml:space="preserve"> </w:t>
      </w:r>
      <w:r w:rsidRPr="00DD7746">
        <w:rPr>
          <w:rFonts w:ascii="Arial Narrow" w:hAnsi="Arial Narrow" w:cs="Arial"/>
          <w:sz w:val="18"/>
          <w:szCs w:val="18"/>
          <w:lang w:eastAsia="pl-PL"/>
        </w:rPr>
        <w:tab/>
        <w:t xml:space="preserve">zgodnie z treścią art. 7 ust. 1 ustawy z dnia 13 kwietnia 2022 r. </w:t>
      </w:r>
      <w:r w:rsidRPr="00DD7746">
        <w:rPr>
          <w:rFonts w:ascii="Arial Narrow" w:hAnsi="Arial Narrow" w:cs="Arial"/>
          <w:i/>
          <w:iCs/>
          <w:sz w:val="18"/>
          <w:szCs w:val="18"/>
          <w:lang w:eastAsia="pl-PL"/>
        </w:rPr>
        <w:t xml:space="preserve">o </w:t>
      </w:r>
      <w:r w:rsidRPr="00DD7746">
        <w:rPr>
          <w:rFonts w:ascii="Arial Narrow" w:hAnsi="Arial Narrow" w:cs="Arial"/>
          <w:iCs/>
          <w:sz w:val="18"/>
          <w:szCs w:val="18"/>
          <w:lang w:eastAsia="pl-PL"/>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lang w:eastAsia="pl-PL"/>
        </w:rPr>
        <w:t>z postępowania o udzielenie zamówienia publicznego lub konkursu prowadzonego na podstawie ustawy Prawo zamówień publicznych wyklucza się:</w:t>
      </w:r>
    </w:p>
    <w:p w:rsidR="00143594" w:rsidRPr="00DD7746" w:rsidRDefault="00143594"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1) </w:t>
      </w:r>
      <w:r w:rsidRPr="00DD7746">
        <w:rPr>
          <w:rFonts w:ascii="Arial Narrow" w:hAnsi="Arial Narrow" w:cs="Arial"/>
          <w:sz w:val="18"/>
          <w:szCs w:val="18"/>
          <w:lang w:eastAsia="pl-P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43594" w:rsidRPr="00D150CC" w:rsidRDefault="00143594" w:rsidP="003E522A">
      <w:pPr>
        <w:suppressAutoHyphens w:val="0"/>
        <w:ind w:left="426" w:hanging="284"/>
        <w:contextualSpacing w:val="0"/>
        <w:jc w:val="both"/>
        <w:rPr>
          <w:rFonts w:ascii="Arial Narrow" w:hAnsi="Arial Narrow" w:cs="Arial"/>
          <w:sz w:val="18"/>
          <w:szCs w:val="18"/>
          <w:lang w:eastAsia="pl-PL"/>
        </w:rPr>
      </w:pPr>
      <w:r w:rsidRPr="00DD7746">
        <w:rPr>
          <w:rFonts w:ascii="Arial Narrow" w:hAnsi="Arial Narrow" w:cs="Arial"/>
          <w:sz w:val="18"/>
          <w:szCs w:val="18"/>
          <w:lang w:eastAsia="pl-PL"/>
        </w:rPr>
        <w:t xml:space="preserve">2) </w:t>
      </w:r>
      <w:r w:rsidRPr="00DD7746">
        <w:rPr>
          <w:rFonts w:ascii="Arial Narrow" w:hAnsi="Arial Narrow" w:cs="Arial"/>
          <w:sz w:val="18"/>
          <w:szCs w:val="18"/>
          <w:lang w:eastAsia="pl-PL"/>
        </w:rPr>
        <w:tab/>
        <w:t xml:space="preserve">wykonawcę oraz uczestnika konkursu, którego </w:t>
      </w:r>
      <w:r w:rsidRPr="00D150CC">
        <w:rPr>
          <w:rFonts w:ascii="Arial Narrow" w:hAnsi="Arial Narrow" w:cs="Arial"/>
          <w:sz w:val="18"/>
          <w:szCs w:val="18"/>
          <w:lang w:eastAsia="pl-PL"/>
        </w:rPr>
        <w:t>beneficjentem rzeczywistym w rozumieniu ustawy z dnia 1 marca 2018 r. o przeciwdziałaniu praniu pieniędzy oraz finansowaniu terroryzmu (Dz.U. z 2023 r. poz. 1124, 1285, 1723, 1843, z 2024 r.: poz. 850)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43594" w:rsidRDefault="00143594" w:rsidP="003E522A">
      <w:pPr>
        <w:suppressAutoHyphens w:val="0"/>
        <w:ind w:left="426" w:hanging="284"/>
        <w:contextualSpacing w:val="0"/>
        <w:jc w:val="both"/>
      </w:pPr>
      <w:r w:rsidRPr="00D150CC">
        <w:rPr>
          <w:rFonts w:ascii="Arial Narrow" w:hAnsi="Arial Narrow" w:cs="Arial"/>
          <w:sz w:val="18"/>
          <w:szCs w:val="18"/>
          <w:lang w:eastAsia="pl-PL"/>
        </w:rPr>
        <w:t xml:space="preserve">3) </w:t>
      </w:r>
      <w:r w:rsidRPr="00D150CC">
        <w:rPr>
          <w:rFonts w:ascii="Arial Narrow" w:hAnsi="Arial Narrow" w:cs="Arial"/>
          <w:sz w:val="18"/>
          <w:szCs w:val="18"/>
          <w:lang w:eastAsia="pl-PL"/>
        </w:rPr>
        <w:tab/>
        <w:t xml:space="preserve">wykonawcę oraz uczestnika konkursu, którego jednostką dominującą w rozumieniu art. 3 ust. 1 pkt 37 ustawy z dnia 29 września 1994 r. </w:t>
      </w:r>
      <w:r w:rsidRPr="00D150CC">
        <w:rPr>
          <w:rFonts w:ascii="Arial Narrow" w:hAnsi="Arial Narrow" w:cs="Arial"/>
          <w:sz w:val="18"/>
          <w:szCs w:val="18"/>
          <w:lang w:eastAsia="pl-PL"/>
        </w:rPr>
        <w:br/>
        <w:t xml:space="preserve">o rachunkowości (Dz.U. z 2023 r. poz. 120 i 295, z 2024 r.: poz. 619), jest </w:t>
      </w:r>
      <w:r w:rsidRPr="00DD7746">
        <w:rPr>
          <w:rFonts w:ascii="Arial Narrow" w:hAnsi="Arial Narrow" w:cs="Arial"/>
          <w:sz w:val="18"/>
          <w:szCs w:val="18"/>
          <w:lang w:eastAsia="pl-PL"/>
        </w:rPr>
        <w:t xml:space="preserve">podmiot wymieniony w wykazach określonych w rozporządzeniu 765/2006 </w:t>
      </w:r>
      <w:r w:rsidRPr="00DD7746">
        <w:rPr>
          <w:rFonts w:ascii="Arial Narrow" w:hAnsi="Arial Narrow" w:cs="Arial"/>
          <w:sz w:val="18"/>
          <w:szCs w:val="18"/>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rsidR="00143594" w:rsidRDefault="00143594" w:rsidP="00BB17A6">
      <w:pPr>
        <w:pStyle w:val="Tekstprzypisudolnego"/>
        <w:ind w:left="142" w:hanging="142"/>
        <w:jc w:val="both"/>
      </w:pPr>
      <w:r w:rsidRPr="00BB17A6">
        <w:rPr>
          <w:rStyle w:val="Odwoanieprzypisudolnego"/>
          <w:rFonts w:ascii="Arial Narrow" w:hAnsi="Arial Narrow"/>
          <w:sz w:val="18"/>
          <w:szCs w:val="18"/>
        </w:rPr>
        <w:footnoteRef/>
      </w:r>
      <w:r w:rsidRPr="00BB17A6">
        <w:rPr>
          <w:rFonts w:ascii="Arial Narrow" w:hAnsi="Arial Narrow"/>
          <w:sz w:val="18"/>
          <w:szCs w:val="18"/>
        </w:rPr>
        <w:t xml:space="preserve"> </w:t>
      </w:r>
      <w:r w:rsidRPr="00BB17A6">
        <w:rPr>
          <w:rFonts w:ascii="Arial Narrow" w:hAnsi="Arial Narrow"/>
          <w:sz w:val="18"/>
          <w:szCs w:val="18"/>
        </w:rPr>
        <w:tab/>
        <w:t xml:space="preserve">niepotrzebne skreślić lub usunąć - </w:t>
      </w:r>
      <w:r w:rsidRPr="00BB17A6">
        <w:rPr>
          <w:rFonts w:ascii="Arial Narrow" w:hAnsi="Arial Narrow"/>
          <w:sz w:val="18"/>
          <w:szCs w:val="18"/>
          <w:u w:val="single"/>
        </w:rPr>
        <w:t>w przypadku wykonawców wspólnie ubiegających się o udzielenie zamówienia przedmiotowe oświadczenie spośród tych wykonawców składa ten wykonawca, który potwierdza spełnianie warunku</w:t>
      </w:r>
      <w:r>
        <w:rPr>
          <w:rFonts w:ascii="Arial Narrow" w:hAnsi="Arial Narrow"/>
          <w:sz w:val="18"/>
          <w:szCs w:val="18"/>
          <w:u w:val="single"/>
        </w:rPr>
        <w:t xml:space="preserve"> lub podmiot udostępniający zasoby</w:t>
      </w:r>
    </w:p>
  </w:footnote>
  <w:footnote w:id="15">
    <w:p w:rsidR="00143594" w:rsidRDefault="00143594" w:rsidP="00930578">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Dany wykonawca winien realizować tą cześć zamówienia do realizacji których wykazywał zdolności w zakresie spełniania warunków  </w:t>
      </w:r>
    </w:p>
  </w:footnote>
  <w:footnote w:id="16">
    <w:p w:rsidR="00143594" w:rsidRPr="00930578" w:rsidRDefault="00143594">
      <w:pPr>
        <w:pStyle w:val="Tekstprzypisudolnego"/>
        <w:rPr>
          <w:rFonts w:ascii="Arial Narrow" w:hAnsi="Arial Narrow"/>
          <w:sz w:val="18"/>
          <w:szCs w:val="18"/>
        </w:rPr>
      </w:pPr>
      <w:r w:rsidRPr="00930578">
        <w:rPr>
          <w:rStyle w:val="Odwoanieprzypisudolnego"/>
          <w:rFonts w:ascii="Arial Narrow" w:hAnsi="Arial Narrow"/>
          <w:sz w:val="18"/>
          <w:szCs w:val="18"/>
        </w:rPr>
        <w:footnoteRef/>
      </w:r>
      <w:r w:rsidRPr="00930578">
        <w:rPr>
          <w:rFonts w:ascii="Arial Narrow" w:hAnsi="Arial Narrow"/>
          <w:sz w:val="18"/>
          <w:szCs w:val="18"/>
        </w:rPr>
        <w:t xml:space="preserve"> niepotrzebne skreślić lub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Pr="007743EF" w:rsidRDefault="00143594"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w:t>
    </w:r>
    <w:r w:rsidR="00646EAE">
      <w:rPr>
        <w:rFonts w:ascii="Arial Narrow" w:hAnsi="Arial Narrow"/>
        <w:b/>
        <w:bCs/>
        <w:sz w:val="22"/>
        <w:szCs w:val="22"/>
      </w:rPr>
      <w:t>100</w:t>
    </w:r>
    <w:r w:rsidRPr="00616977">
      <w:rPr>
        <w:rFonts w:ascii="Arial Narrow" w:hAnsi="Arial Narrow"/>
        <w:b/>
        <w:bCs/>
        <w:sz w:val="22"/>
        <w:szCs w:val="22"/>
      </w:rPr>
      <w:t>.202</w:t>
    </w:r>
    <w:r>
      <w:rPr>
        <w:rFonts w:ascii="Arial Narrow" w:hAnsi="Arial Narrow"/>
        <w:b/>
        <w:bCs/>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Default="00143594" w:rsidP="00E36B54">
    <w:pPr>
      <w:pStyle w:val="Nagwek"/>
      <w:tabs>
        <w:tab w:val="clear" w:pos="4536"/>
        <w:tab w:val="clear" w:pos="9072"/>
        <w:tab w:val="left" w:pos="1170"/>
      </w:tabs>
    </w:pPr>
    <w:r>
      <w:tab/>
    </w:r>
    <w:r>
      <w:tab/>
    </w:r>
  </w:p>
  <w:p w:rsidR="00143594" w:rsidRDefault="00143594"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594" w:rsidRPr="007743EF" w:rsidRDefault="00143594" w:rsidP="00122C08">
    <w:pPr>
      <w:pStyle w:val="Nagwek"/>
      <w:tabs>
        <w:tab w:val="clear" w:pos="4536"/>
      </w:tabs>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ZZP.2380.99.</w:t>
    </w:r>
    <w:r w:rsidRPr="00616977">
      <w:rPr>
        <w:rFonts w:ascii="Arial Narrow" w:hAnsi="Arial Narrow"/>
        <w:b/>
        <w:bCs/>
        <w:sz w:val="22"/>
        <w:szCs w:val="22"/>
      </w:rPr>
      <w:t>202</w:t>
    </w:r>
    <w:r>
      <w:rPr>
        <w:rFonts w:ascii="Arial Narrow" w:hAnsi="Arial Narrow"/>
        <w:b/>
        <w:bCs/>
        <w:sz w:val="22"/>
        <w:szCs w:val="22"/>
      </w:rPr>
      <w:t>4</w:t>
    </w:r>
  </w:p>
  <w:p w:rsidR="00143594" w:rsidRPr="00EF40AF" w:rsidRDefault="00143594" w:rsidP="00122C08">
    <w:pPr>
      <w:pStyle w:val="Nagwek"/>
      <w:jc w:val="lef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cs="Times New Roman" w:hint="default"/>
      </w:rPr>
    </w:lvl>
    <w:lvl w:ilvl="1">
      <w:start w:val="1"/>
      <w:numFmt w:val="none"/>
      <w:suff w:val="nothing"/>
      <w:lvlText w:val=""/>
      <w:lvlJc w:val="left"/>
      <w:pPr>
        <w:ind w:left="784" w:hanging="576"/>
      </w:pPr>
      <w:rPr>
        <w:rFonts w:cs="Times New Roman" w:hint="default"/>
      </w:rPr>
    </w:lvl>
    <w:lvl w:ilvl="2">
      <w:start w:val="1"/>
      <w:numFmt w:val="none"/>
      <w:suff w:val="nothing"/>
      <w:lvlText w:val=""/>
      <w:lvlJc w:val="left"/>
      <w:pPr>
        <w:ind w:left="928" w:hanging="720"/>
      </w:pPr>
      <w:rPr>
        <w:rFonts w:cs="Times New Roman" w:hint="default"/>
      </w:rPr>
    </w:lvl>
    <w:lvl w:ilvl="3">
      <w:start w:val="1"/>
      <w:numFmt w:val="none"/>
      <w:suff w:val="nothing"/>
      <w:lvlText w:val=""/>
      <w:lvlJc w:val="left"/>
      <w:pPr>
        <w:ind w:left="1072" w:hanging="864"/>
      </w:pPr>
      <w:rPr>
        <w:rFonts w:cs="Times New Roman" w:hint="default"/>
      </w:rPr>
    </w:lvl>
    <w:lvl w:ilvl="4">
      <w:start w:val="1"/>
      <w:numFmt w:val="none"/>
      <w:suff w:val="nothing"/>
      <w:lvlText w:val=""/>
      <w:lvlJc w:val="left"/>
      <w:pPr>
        <w:ind w:left="1216" w:hanging="1008"/>
      </w:pPr>
      <w:rPr>
        <w:rFonts w:cs="Times New Roman" w:hint="default"/>
      </w:rPr>
    </w:lvl>
    <w:lvl w:ilvl="5">
      <w:start w:val="1"/>
      <w:numFmt w:val="none"/>
      <w:suff w:val="nothing"/>
      <w:lvlText w:val=""/>
      <w:lvlJc w:val="left"/>
      <w:pPr>
        <w:ind w:left="1360" w:hanging="1152"/>
      </w:pPr>
      <w:rPr>
        <w:rFonts w:cs="Times New Roman" w:hint="default"/>
      </w:rPr>
    </w:lvl>
    <w:lvl w:ilvl="6">
      <w:start w:val="1"/>
      <w:numFmt w:val="none"/>
      <w:suff w:val="nothing"/>
      <w:lvlText w:val=""/>
      <w:lvlJc w:val="left"/>
      <w:pPr>
        <w:ind w:left="1504" w:hanging="1296"/>
      </w:pPr>
      <w:rPr>
        <w:rFonts w:cs="Times New Roman" w:hint="default"/>
      </w:rPr>
    </w:lvl>
    <w:lvl w:ilvl="7">
      <w:start w:val="1"/>
      <w:numFmt w:val="none"/>
      <w:suff w:val="nothing"/>
      <w:lvlText w:val=""/>
      <w:lvlJc w:val="left"/>
      <w:pPr>
        <w:ind w:left="1648" w:hanging="1440"/>
      </w:pPr>
      <w:rPr>
        <w:rFonts w:cs="Times New Roman" w:hint="default"/>
      </w:rPr>
    </w:lvl>
    <w:lvl w:ilvl="8">
      <w:start w:val="1"/>
      <w:numFmt w:val="none"/>
      <w:suff w:val="nothing"/>
      <w:lvlText w:val=""/>
      <w:lvlJc w:val="left"/>
      <w:pPr>
        <w:ind w:left="1792" w:hanging="1584"/>
      </w:pPr>
      <w:rPr>
        <w:rFonts w:cs="Times New Roman" w:hint="default"/>
      </w:rPr>
    </w:lvl>
  </w:abstractNum>
  <w:abstractNum w:abstractNumId="1" w15:restartNumberingAfterBreak="0">
    <w:nsid w:val="00000002"/>
    <w:multiLevelType w:val="multilevel"/>
    <w:tmpl w:val="59DA6424"/>
    <w:name w:val="WW8Num1"/>
    <w:lvl w:ilvl="0">
      <w:start w:val="1"/>
      <w:numFmt w:val="decimal"/>
      <w:lvlText w:val="%1)"/>
      <w:lvlJc w:val="left"/>
      <w:pPr>
        <w:tabs>
          <w:tab w:val="num" w:pos="0"/>
        </w:tabs>
      </w:pPr>
      <w:rPr>
        <w:rFonts w:cs="Times New Roman" w:hint="default"/>
        <w:b w:val="0"/>
        <w:i w:val="0"/>
        <w:caps w:val="0"/>
        <w:strike w:val="0"/>
        <w:dstrike w:val="0"/>
        <w:vanish w:val="0"/>
        <w:color w:val="auto"/>
        <w:sz w:val="22"/>
        <w:u w:val="none"/>
        <w:vertAlign w:val="baseli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C30647D0"/>
    <w:name w:val="WW8Num3"/>
    <w:lvl w:ilvl="0">
      <w:start w:val="1"/>
      <w:numFmt w:val="decimal"/>
      <w:lvlText w:val="%1."/>
      <w:lvlJc w:val="left"/>
      <w:pPr>
        <w:tabs>
          <w:tab w:val="num" w:pos="697"/>
        </w:tabs>
        <w:ind w:left="754" w:hanging="397"/>
      </w:pPr>
      <w:rPr>
        <w:rFonts w:cs="Times New Roman" w:hint="default"/>
        <w:b/>
        <w:i w:val="0"/>
        <w:color w:val="000000"/>
        <w:sz w:val="22"/>
        <w:szCs w:val="22"/>
      </w:rPr>
    </w:lvl>
    <w:lvl w:ilvl="1">
      <w:start w:val="1"/>
      <w:numFmt w:val="decimal"/>
      <w:lvlText w:val="%2."/>
      <w:lvlJc w:val="left"/>
      <w:pPr>
        <w:tabs>
          <w:tab w:val="num" w:pos="284"/>
        </w:tabs>
      </w:pPr>
      <w:rPr>
        <w:rFonts w:cs="Times New Roman"/>
        <w:b w:val="0"/>
        <w:i w:val="0"/>
        <w:color w:val="auto"/>
        <w:sz w:val="17"/>
        <w:szCs w:val="17"/>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cs="Times New Roman" w:hint="default"/>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5F56C504"/>
    <w:name w:val="WW8Num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F045F0E"/>
    <w:name w:val="WW8Num6"/>
    <w:lvl w:ilvl="0">
      <w:start w:val="1"/>
      <w:numFmt w:val="decimal"/>
      <w:lvlText w:val="%1)"/>
      <w:lvlJc w:val="left"/>
      <w:pPr>
        <w:tabs>
          <w:tab w:val="num" w:pos="0"/>
        </w:tabs>
      </w:pPr>
      <w:rPr>
        <w:rFonts w:ascii="Arial Narrow" w:hAnsi="Arial Narrow" w:cs="Times New Roman" w:hint="default"/>
        <w:sz w:val="22"/>
      </w:rPr>
    </w:lvl>
    <w:lvl w:ilvl="1">
      <w:start w:val="1"/>
      <w:numFmt w:val="decimal"/>
      <w:lvlText w:val="%2)"/>
      <w:lvlJc w:val="left"/>
      <w:pPr>
        <w:tabs>
          <w:tab w:val="num" w:pos="357"/>
        </w:tabs>
        <w:ind w:left="357"/>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cs="Times New Roman" w:hint="default"/>
        <w:b w:val="0"/>
        <w:color w:val="auto"/>
        <w:sz w:val="22"/>
      </w:rPr>
    </w:lvl>
    <w:lvl w:ilvl="1">
      <w:start w:val="1"/>
      <w:numFmt w:val="lowerLetter"/>
      <w:lvlText w:val="%2."/>
      <w:lvlJc w:val="left"/>
      <w:pPr>
        <w:tabs>
          <w:tab w:val="num" w:pos="3600"/>
        </w:tabs>
        <w:ind w:left="3600" w:hanging="360"/>
      </w:pPr>
      <w:rPr>
        <w:rFonts w:cs="Times New Roman" w:hint="default"/>
      </w:rPr>
    </w:lvl>
    <w:lvl w:ilvl="2">
      <w:start w:val="11"/>
      <w:numFmt w:val="upperRoman"/>
      <w:lvlText w:val="%3."/>
      <w:lvlJc w:val="lef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5760"/>
        </w:tabs>
        <w:ind w:left="5760" w:hanging="360"/>
      </w:pPr>
      <w:rPr>
        <w:rFonts w:cs="Times New Roman" w:hint="default"/>
      </w:rPr>
    </w:lvl>
    <w:lvl w:ilvl="5">
      <w:start w:val="1"/>
      <w:numFmt w:val="lowerRoman"/>
      <w:lvlText w:val="%6."/>
      <w:lvlJc w:val="right"/>
      <w:pPr>
        <w:tabs>
          <w:tab w:val="num" w:pos="6480"/>
        </w:tabs>
        <w:ind w:left="6480" w:hanging="180"/>
      </w:pPr>
      <w:rPr>
        <w:rFonts w:cs="Times New Roman" w:hint="default"/>
      </w:rPr>
    </w:lvl>
    <w:lvl w:ilvl="6">
      <w:start w:val="1"/>
      <w:numFmt w:val="decimal"/>
      <w:lvlText w:val="%7."/>
      <w:lvlJc w:val="left"/>
      <w:pPr>
        <w:tabs>
          <w:tab w:val="num" w:pos="7200"/>
        </w:tabs>
        <w:ind w:left="7200" w:hanging="360"/>
      </w:pPr>
      <w:rPr>
        <w:rFonts w:cs="Times New Roman" w:hint="default"/>
      </w:rPr>
    </w:lvl>
    <w:lvl w:ilvl="7">
      <w:start w:val="1"/>
      <w:numFmt w:val="lowerLetter"/>
      <w:lvlText w:val="%8."/>
      <w:lvlJc w:val="left"/>
      <w:pPr>
        <w:tabs>
          <w:tab w:val="num" w:pos="7920"/>
        </w:tabs>
        <w:ind w:left="7920" w:hanging="360"/>
      </w:pPr>
      <w:rPr>
        <w:rFonts w:cs="Times New Roman" w:hint="default"/>
      </w:rPr>
    </w:lvl>
    <w:lvl w:ilvl="8">
      <w:start w:val="1"/>
      <w:numFmt w:val="lowerRoman"/>
      <w:lvlText w:val="%9."/>
      <w:lvlJc w:val="right"/>
      <w:pPr>
        <w:tabs>
          <w:tab w:val="num" w:pos="8640"/>
        </w:tabs>
        <w:ind w:left="8640" w:hanging="180"/>
      </w:pPr>
      <w:rPr>
        <w:rFonts w:cs="Times New Roman"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cs="Times New Roman" w:hint="default"/>
        <w:strike w:val="0"/>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Narrow" w:hAnsi="Arial Narrow" w:cs="Times New Roman" w:hint="default"/>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B"/>
    <w:multiLevelType w:val="multilevel"/>
    <w:tmpl w:val="62328C8A"/>
    <w:name w:val="WW8Num11"/>
    <w:lvl w:ilvl="0">
      <w:start w:val="1"/>
      <w:numFmt w:val="decimal"/>
      <w:lvlText w:val="%1)"/>
      <w:lvlJc w:val="left"/>
      <w:pPr>
        <w:tabs>
          <w:tab w:val="num" w:pos="360"/>
        </w:tabs>
        <w:ind w:left="360" w:hanging="360"/>
      </w:pPr>
      <w:rPr>
        <w:rFonts w:ascii="Arial Narrow" w:hAnsi="Arial Narrow" w:cs="Times New Roman" w:hint="default"/>
        <w:b w:val="0"/>
        <w:caps w:val="0"/>
        <w:strike w:val="0"/>
        <w:dstrike w:val="0"/>
        <w:vanish w:val="0"/>
        <w:color w:val="auto"/>
        <w:sz w:val="17"/>
        <w:szCs w:val="17"/>
        <w:u w:val="none"/>
        <w:vertAlign w:val="baseline"/>
      </w:rPr>
    </w:lvl>
    <w:lvl w:ilvl="1">
      <w:start w:val="1"/>
      <w:numFmt w:val="decimal"/>
      <w:lvlText w:val="%2."/>
      <w:lvlJc w:val="left"/>
      <w:pPr>
        <w:tabs>
          <w:tab w:val="num" w:pos="723"/>
        </w:tabs>
        <w:ind w:left="723" w:hanging="360"/>
      </w:pPr>
      <w:rPr>
        <w:rFonts w:ascii="Arial Narrow" w:hAnsi="Arial Narrow" w:cs="Times New Roman" w:hint="default"/>
        <w:sz w:val="22"/>
      </w:rPr>
    </w:lvl>
    <w:lvl w:ilvl="2">
      <w:start w:val="1"/>
      <w:numFmt w:val="decimal"/>
      <w:lvlText w:val="%3)"/>
      <w:lvlJc w:val="left"/>
      <w:pPr>
        <w:tabs>
          <w:tab w:val="num" w:pos="1440"/>
        </w:tabs>
        <w:ind w:left="1440" w:hanging="360"/>
      </w:pPr>
      <w:rPr>
        <w:rFonts w:ascii="Arial Narrow" w:hAnsi="Arial Narrow" w:cs="Times New Roman" w:hint="default"/>
        <w:sz w:val="22"/>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D"/>
    <w:multiLevelType w:val="singleLevel"/>
    <w:tmpl w:val="279CEE7A"/>
    <w:name w:val="WW8Num44222234"/>
    <w:lvl w:ilvl="0">
      <w:start w:val="1"/>
      <w:numFmt w:val="decimal"/>
      <w:lvlText w:val="%1)"/>
      <w:lvlJc w:val="left"/>
      <w:pPr>
        <w:ind w:left="1004" w:hanging="360"/>
      </w:pPr>
      <w:rPr>
        <w:rFonts w:cs="Times New Roman" w:hint="default"/>
        <w:b w:val="0"/>
        <w:color w:val="auto"/>
        <w:sz w:val="22"/>
        <w:szCs w:val="22"/>
      </w:rPr>
    </w:lvl>
  </w:abstractNum>
  <w:abstractNum w:abstractNumId="10"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cs="Times New Roman"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cs="Times New Roman" w:hint="default"/>
        <w:b w:val="0"/>
        <w:sz w:val="22"/>
      </w:rPr>
    </w:lvl>
    <w:lvl w:ilvl="1">
      <w:start w:val="1"/>
      <w:numFmt w:val="decimal"/>
      <w:lvlText w:val="%2."/>
      <w:lvlJc w:val="left"/>
      <w:pPr>
        <w:tabs>
          <w:tab w:val="num" w:pos="928"/>
        </w:tabs>
        <w:ind w:left="928" w:hanging="360"/>
      </w:pPr>
      <w:rPr>
        <w:rFonts w:cs="Times New Roman"/>
      </w:rPr>
    </w:lvl>
    <w:lvl w:ilvl="2">
      <w:start w:val="1"/>
      <w:numFmt w:val="upperLetter"/>
      <w:lvlText w:val="%3."/>
      <w:lvlJc w:val="left"/>
      <w:pPr>
        <w:tabs>
          <w:tab w:val="num" w:pos="2340"/>
        </w:tabs>
        <w:ind w:left="2340" w:hanging="36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multilevel"/>
    <w:tmpl w:val="8F30ABBE"/>
    <w:name w:val="WW8Num18"/>
    <w:lvl w:ilvl="0">
      <w:start w:val="1"/>
      <w:numFmt w:val="decimal"/>
      <w:lvlText w:val="%1)"/>
      <w:lvlJc w:val="left"/>
      <w:pPr>
        <w:tabs>
          <w:tab w:val="num" w:pos="1353"/>
        </w:tabs>
        <w:ind w:left="1353" w:hanging="360"/>
      </w:pPr>
      <w:rPr>
        <w:rFonts w:cs="Times New Roman"/>
        <w:color w:val="auto"/>
      </w:rPr>
    </w:lvl>
    <w:lvl w:ilvl="1">
      <w:start w:val="1"/>
      <w:numFmt w:val="lowerLetter"/>
      <w:lvlText w:val="%2."/>
      <w:lvlJc w:val="left"/>
      <w:pPr>
        <w:tabs>
          <w:tab w:val="num" w:pos="4593"/>
        </w:tabs>
        <w:ind w:left="4593" w:hanging="360"/>
      </w:pPr>
      <w:rPr>
        <w:rFonts w:cs="Times New Roman"/>
      </w:rPr>
    </w:lvl>
    <w:lvl w:ilvl="2">
      <w:start w:val="11"/>
      <w:numFmt w:val="upperRoman"/>
      <w:lvlText w:val="%3."/>
      <w:lvlJc w:val="left"/>
      <w:pPr>
        <w:tabs>
          <w:tab w:val="num" w:pos="1560"/>
        </w:tabs>
        <w:ind w:left="993"/>
      </w:pPr>
      <w:rPr>
        <w:rFonts w:cs="Times New Roman"/>
      </w:rPr>
    </w:lvl>
    <w:lvl w:ilvl="3">
      <w:start w:val="1"/>
      <w:numFmt w:val="decimal"/>
      <w:lvlText w:val="%4."/>
      <w:lvlJc w:val="left"/>
      <w:pPr>
        <w:tabs>
          <w:tab w:val="num" w:pos="1350"/>
        </w:tabs>
        <w:ind w:left="993"/>
      </w:pPr>
      <w:rPr>
        <w:rFonts w:cs="Times New Roman"/>
      </w:rPr>
    </w:lvl>
    <w:lvl w:ilvl="4">
      <w:start w:val="1"/>
      <w:numFmt w:val="lowerLetter"/>
      <w:lvlText w:val="%5."/>
      <w:lvlJc w:val="left"/>
      <w:pPr>
        <w:tabs>
          <w:tab w:val="num" w:pos="6753"/>
        </w:tabs>
        <w:ind w:left="6753" w:hanging="360"/>
      </w:pPr>
      <w:rPr>
        <w:rFonts w:cs="Times New Roman"/>
      </w:rPr>
    </w:lvl>
    <w:lvl w:ilvl="5">
      <w:start w:val="1"/>
      <w:numFmt w:val="lowerRoman"/>
      <w:lvlText w:val="%6."/>
      <w:lvlJc w:val="right"/>
      <w:pPr>
        <w:tabs>
          <w:tab w:val="num" w:pos="7473"/>
        </w:tabs>
        <w:ind w:left="7473" w:hanging="180"/>
      </w:pPr>
      <w:rPr>
        <w:rFonts w:cs="Times New Roman"/>
      </w:rPr>
    </w:lvl>
    <w:lvl w:ilvl="6">
      <w:start w:val="1"/>
      <w:numFmt w:val="decimal"/>
      <w:lvlText w:val="%7."/>
      <w:lvlJc w:val="left"/>
      <w:pPr>
        <w:tabs>
          <w:tab w:val="num" w:pos="8193"/>
        </w:tabs>
        <w:ind w:left="8193" w:hanging="360"/>
      </w:pPr>
      <w:rPr>
        <w:rFonts w:cs="Times New Roman"/>
      </w:rPr>
    </w:lvl>
    <w:lvl w:ilvl="7">
      <w:start w:val="1"/>
      <w:numFmt w:val="lowerLetter"/>
      <w:lvlText w:val="%8."/>
      <w:lvlJc w:val="left"/>
      <w:pPr>
        <w:tabs>
          <w:tab w:val="num" w:pos="8913"/>
        </w:tabs>
        <w:ind w:left="8913" w:hanging="360"/>
      </w:pPr>
      <w:rPr>
        <w:rFonts w:cs="Times New Roman"/>
      </w:rPr>
    </w:lvl>
    <w:lvl w:ilvl="8">
      <w:start w:val="1"/>
      <w:numFmt w:val="lowerRoman"/>
      <w:lvlText w:val="%9."/>
      <w:lvlJc w:val="right"/>
      <w:pPr>
        <w:tabs>
          <w:tab w:val="num" w:pos="9633"/>
        </w:tabs>
        <w:ind w:left="9633" w:hanging="180"/>
      </w:pPr>
      <w:rPr>
        <w:rFonts w:cs="Times New Roman"/>
      </w:r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rFonts w:cs="Times New Roman"/>
        <w:b w:val="0"/>
        <w:color w:val="auto"/>
      </w:rPr>
    </w:lvl>
  </w:abstractNum>
  <w:abstractNum w:abstractNumId="16" w15:restartNumberingAfterBreak="0">
    <w:nsid w:val="00000015"/>
    <w:multiLevelType w:val="multilevel"/>
    <w:tmpl w:val="0762AFD0"/>
    <w:name w:val="WW8Num21"/>
    <w:lvl w:ilvl="0">
      <w:start w:val="1"/>
      <w:numFmt w:val="decimal"/>
      <w:lvlText w:val="%1)"/>
      <w:lvlJc w:val="left"/>
      <w:pPr>
        <w:tabs>
          <w:tab w:val="num" w:pos="754"/>
        </w:tabs>
        <w:ind w:left="754" w:hanging="394"/>
      </w:pPr>
      <w:rPr>
        <w:rFonts w:cs="Times New Roman" w:hint="default"/>
        <w:b w:val="0"/>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7" w15:restartNumberingAfterBreak="0">
    <w:nsid w:val="00000016"/>
    <w:multiLevelType w:val="singleLevel"/>
    <w:tmpl w:val="311A09D8"/>
    <w:name w:val="WW8Num27"/>
    <w:lvl w:ilvl="0">
      <w:start w:val="1"/>
      <w:numFmt w:val="decimal"/>
      <w:lvlText w:val="%1."/>
      <w:lvlJc w:val="left"/>
      <w:pPr>
        <w:ind w:left="720" w:hanging="360"/>
      </w:pPr>
      <w:rPr>
        <w:rFonts w:ascii="Arial Narrow" w:hAnsi="Arial Narrow" w:cs="Times New Roman"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cs="Times New Roman" w:hint="default"/>
      </w:rPr>
    </w:lvl>
    <w:lvl w:ilvl="1">
      <w:start w:val="1"/>
      <w:numFmt w:val="lowerLetter"/>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cs="Times New Roman" w:hint="default"/>
        <w:b w:val="0"/>
        <w:i w:val="0"/>
        <w:sz w:val="17"/>
        <w:szCs w:val="17"/>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rFonts w:cs="Times New Roman"/>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cs="Times New Roman" w:hint="default"/>
        <w:sz w:val="17"/>
        <w:szCs w:val="17"/>
      </w:rPr>
    </w:lvl>
    <w:lvl w:ilvl="1">
      <w:start w:val="1"/>
      <w:numFmt w:val="decimal"/>
      <w:lvlText w:val="%2."/>
      <w:lvlJc w:val="left"/>
      <w:pPr>
        <w:tabs>
          <w:tab w:val="num" w:pos="357"/>
        </w:tabs>
        <w:ind w:left="357" w:hanging="357"/>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cs="Times New Roman" w:hint="default"/>
      </w:rPr>
    </w:lvl>
    <w:lvl w:ilvl="1">
      <w:start w:val="2"/>
      <w:numFmt w:val="decimal"/>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0000001F"/>
    <w:multiLevelType w:val="multilevel"/>
    <w:tmpl w:val="4498ECBA"/>
    <w:name w:val="WW8Num31"/>
    <w:lvl w:ilvl="0">
      <w:start w:val="1"/>
      <w:numFmt w:val="decimal"/>
      <w:lvlText w:val="%1)"/>
      <w:lvlJc w:val="left"/>
      <w:pPr>
        <w:tabs>
          <w:tab w:val="num" w:pos="717"/>
        </w:tabs>
        <w:ind w:left="717" w:hanging="357"/>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cs="Times New Roman"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rFonts w:cs="Times New Roman"/>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rFonts w:cs="Times New Roman"/>
        <w:sz w:val="17"/>
        <w:szCs w:val="17"/>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cs="Times New Roman" w:hint="default"/>
      </w:rPr>
    </w:lvl>
    <w:lvl w:ilvl="1">
      <w:start w:val="1"/>
      <w:numFmt w:val="lowerLetter"/>
      <w:lvlText w:val="%2)"/>
      <w:lvlJc w:val="left"/>
      <w:pPr>
        <w:tabs>
          <w:tab w:val="num" w:pos="680"/>
        </w:tabs>
        <w:ind w:left="720" w:hanging="363"/>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2B"/>
    <w:multiLevelType w:val="singleLevel"/>
    <w:tmpl w:val="0415000F"/>
    <w:name w:val="WW8Num443"/>
    <w:lvl w:ilvl="0">
      <w:start w:val="1"/>
      <w:numFmt w:val="decimal"/>
      <w:lvlText w:val="%1."/>
      <w:lvlJc w:val="left"/>
      <w:pPr>
        <w:ind w:left="720" w:hanging="360"/>
      </w:pPr>
      <w:rPr>
        <w:rFonts w:cs="Times New Roman"/>
      </w:rPr>
    </w:lvl>
  </w:abstractNum>
  <w:abstractNum w:abstractNumId="33"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cs="Times New Roman"/>
        <w:sz w:val="17"/>
        <w:szCs w:val="17"/>
      </w:rPr>
    </w:lvl>
  </w:abstractNum>
  <w:abstractNum w:abstractNumId="34" w15:restartNumberingAfterBreak="0">
    <w:nsid w:val="00000031"/>
    <w:multiLevelType w:val="multilevel"/>
    <w:tmpl w:val="00000031"/>
    <w:name w:val="WW8Num6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00000032"/>
    <w:multiLevelType w:val="multilevel"/>
    <w:tmpl w:val="D43A4BDE"/>
    <w:name w:val="WW8Num70"/>
    <w:lvl w:ilvl="0">
      <w:start w:val="7"/>
      <w:numFmt w:val="decimal"/>
      <w:lvlText w:val="%1."/>
      <w:lvlJc w:val="left"/>
      <w:pPr>
        <w:tabs>
          <w:tab w:val="num" w:pos="0"/>
        </w:tabs>
        <w:ind w:left="1050" w:hanging="360"/>
      </w:pPr>
      <w:rPr>
        <w:rFonts w:cs="Times New Roman" w:hint="default"/>
        <w:sz w:val="17"/>
        <w:szCs w:val="17"/>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00000033"/>
    <w:multiLevelType w:val="multilevel"/>
    <w:tmpl w:val="00000033"/>
    <w:name w:val="WW8Num7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7" w15:restartNumberingAfterBreak="0">
    <w:nsid w:val="00000037"/>
    <w:multiLevelType w:val="multilevel"/>
    <w:tmpl w:val="00000037"/>
    <w:name w:val="WW8Num75"/>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8" w15:restartNumberingAfterBreak="0">
    <w:nsid w:val="00000038"/>
    <w:multiLevelType w:val="multilevel"/>
    <w:tmpl w:val="0A5E3DAA"/>
    <w:name w:val="WW8Num76"/>
    <w:lvl w:ilvl="0">
      <w:start w:val="1"/>
      <w:numFmt w:val="lowerLetter"/>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lef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lef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left"/>
      <w:pPr>
        <w:tabs>
          <w:tab w:val="num" w:pos="0"/>
        </w:tabs>
        <w:ind w:left="6764" w:hanging="180"/>
      </w:pPr>
      <w:rPr>
        <w:rFonts w:cs="Times New Roman"/>
      </w:rPr>
    </w:lvl>
  </w:abstractNum>
  <w:abstractNum w:abstractNumId="39" w15:restartNumberingAfterBreak="0">
    <w:nsid w:val="00000039"/>
    <w:multiLevelType w:val="multilevel"/>
    <w:tmpl w:val="B226F7C2"/>
    <w:name w:val="WW8Num77"/>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A"/>
    <w:multiLevelType w:val="multilevel"/>
    <w:tmpl w:val="0740884E"/>
    <w:name w:val="WW8Num78"/>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3B"/>
    <w:multiLevelType w:val="multilevel"/>
    <w:tmpl w:val="450659DC"/>
    <w:name w:val="WW8Num79"/>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0000003C"/>
    <w:multiLevelType w:val="multilevel"/>
    <w:tmpl w:val="0000003C"/>
    <w:name w:val="WW8Num80"/>
    <w:lvl w:ilvl="0">
      <w:start w:val="1"/>
      <w:numFmt w:val="lowerLetter"/>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3D"/>
    <w:multiLevelType w:val="multilevel"/>
    <w:tmpl w:val="0000003D"/>
    <w:name w:val="WW8Num8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0000003E"/>
    <w:multiLevelType w:val="multilevel"/>
    <w:tmpl w:val="0000003E"/>
    <w:name w:val="WW8Num82"/>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1"/>
      <w:numFmt w:val="upperRoman"/>
      <w:lvlText w:val="%3."/>
      <w:lvlJc w:val="left"/>
      <w:pPr>
        <w:tabs>
          <w:tab w:val="num" w:pos="-1952"/>
        </w:tabs>
        <w:ind w:left="-1952"/>
      </w:pPr>
      <w:rPr>
        <w:rFonts w:cs="Times New Roman"/>
      </w:rPr>
    </w:lvl>
    <w:lvl w:ilvl="3">
      <w:start w:val="1"/>
      <w:numFmt w:val="decimal"/>
      <w:lvlText w:val="%4."/>
      <w:lvlJc w:val="left"/>
      <w:pPr>
        <w:tabs>
          <w:tab w:val="num" w:pos="-1952"/>
        </w:tabs>
        <w:ind w:left="-1952"/>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lef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left"/>
      <w:pPr>
        <w:tabs>
          <w:tab w:val="num" w:pos="6688"/>
        </w:tabs>
        <w:ind w:left="6688" w:hanging="180"/>
      </w:pPr>
      <w:rPr>
        <w:rFonts w:cs="Times New Roman"/>
      </w:rPr>
    </w:lvl>
  </w:abstractNum>
  <w:abstractNum w:abstractNumId="45" w15:restartNumberingAfterBreak="0">
    <w:nsid w:val="0000003F"/>
    <w:multiLevelType w:val="multilevel"/>
    <w:tmpl w:val="0000003F"/>
    <w:name w:val="WW8Num83"/>
    <w:lvl w:ilvl="0">
      <w:start w:val="1"/>
      <w:numFmt w:val="lowerLetter"/>
      <w:lvlText w:val="%1)"/>
      <w:lvlJc w:val="left"/>
      <w:pPr>
        <w:tabs>
          <w:tab w:val="num" w:pos="0"/>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40"/>
    <w:multiLevelType w:val="multilevel"/>
    <w:tmpl w:val="09569E90"/>
    <w:name w:val="WW8Num8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7" w15:restartNumberingAfterBreak="0">
    <w:nsid w:val="00000041"/>
    <w:multiLevelType w:val="multilevel"/>
    <w:tmpl w:val="246E039C"/>
    <w:name w:val="WW8Num85"/>
    <w:lvl w:ilvl="0">
      <w:start w:val="1"/>
      <w:numFmt w:val="decimal"/>
      <w:lvlText w:val="%1."/>
      <w:lvlJc w:val="left"/>
      <w:pPr>
        <w:tabs>
          <w:tab w:val="num" w:pos="754"/>
        </w:tabs>
        <w:ind w:left="754" w:hanging="394"/>
      </w:pPr>
      <w:rPr>
        <w:rFonts w:cs="Times New Roman"/>
      </w:rPr>
    </w:lvl>
    <w:lvl w:ilvl="1">
      <w:start w:val="1"/>
      <w:numFmt w:val="lowerLetter"/>
      <w:lvlText w:val="%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8" w15:restartNumberingAfterBreak="0">
    <w:nsid w:val="00000042"/>
    <w:multiLevelType w:val="multilevel"/>
    <w:tmpl w:val="803E369C"/>
    <w:name w:val="WW8Num86"/>
    <w:lvl w:ilvl="0">
      <w:start w:val="1"/>
      <w:numFmt w:val="decimal"/>
      <w:lvlText w:val="%1)"/>
      <w:lvlJc w:val="left"/>
      <w:pPr>
        <w:tabs>
          <w:tab w:val="num" w:pos="0"/>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43"/>
    <w:multiLevelType w:val="multilevel"/>
    <w:tmpl w:val="00000043"/>
    <w:name w:val="WW8Num87"/>
    <w:lvl w:ilvl="0">
      <w:start w:val="1"/>
      <w:numFmt w:val="lowerLetter"/>
      <w:lvlText w:val="%1)"/>
      <w:lvlJc w:val="left"/>
      <w:pPr>
        <w:tabs>
          <w:tab w:val="num" w:pos="0"/>
        </w:tabs>
        <w:ind w:left="76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00000045"/>
    <w:multiLevelType w:val="multilevel"/>
    <w:tmpl w:val="00000045"/>
    <w:name w:val="WW8Num8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1" w15:restartNumberingAfterBreak="0">
    <w:nsid w:val="00000046"/>
    <w:multiLevelType w:val="multilevel"/>
    <w:tmpl w:val="E204725C"/>
    <w:name w:val="WW8Num90"/>
    <w:lvl w:ilvl="0">
      <w:start w:val="2"/>
      <w:numFmt w:val="decimal"/>
      <w:lvlText w:val="%1."/>
      <w:lvlJc w:val="left"/>
      <w:pPr>
        <w:tabs>
          <w:tab w:val="num" w:pos="754"/>
        </w:tabs>
        <w:ind w:left="754" w:hanging="397"/>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2" w15:restartNumberingAfterBreak="0">
    <w:nsid w:val="00000047"/>
    <w:multiLevelType w:val="multilevel"/>
    <w:tmpl w:val="748232D8"/>
    <w:name w:val="WW8Num91"/>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sz w:val="17"/>
      </w:rPr>
    </w:lvl>
  </w:abstractNum>
  <w:abstractNum w:abstractNumId="5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5"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052F045A"/>
    <w:multiLevelType w:val="hybridMultilevel"/>
    <w:tmpl w:val="23362EA2"/>
    <w:lvl w:ilvl="0" w:tplc="51523BC0">
      <w:start w:val="1"/>
      <w:numFmt w:val="decimal"/>
      <w:lvlText w:val="%1)"/>
      <w:lvlJc w:val="left"/>
      <w:pPr>
        <w:ind w:left="720" w:hanging="360"/>
      </w:pPr>
      <w:rPr>
        <w:rFonts w:ascii="Arial Narrow" w:hAnsi="Arial Narrow" w:hint="default"/>
        <w:strike w:val="0"/>
        <w:sz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58" w15:restartNumberingAfterBreak="0">
    <w:nsid w:val="06B75419"/>
    <w:multiLevelType w:val="multilevel"/>
    <w:tmpl w:val="286292A4"/>
    <w:name w:val="WW8Num55"/>
    <w:lvl w:ilvl="0">
      <w:start w:val="1"/>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076C6868"/>
    <w:multiLevelType w:val="hybridMultilevel"/>
    <w:tmpl w:val="4E28D072"/>
    <w:name w:val="WW8Num253322"/>
    <w:lvl w:ilvl="0" w:tplc="04150017">
      <w:start w:val="1"/>
      <w:numFmt w:val="lowerLetter"/>
      <w:lvlText w:val="%1)"/>
      <w:lvlJc w:val="left"/>
      <w:pPr>
        <w:ind w:left="1145" w:hanging="360"/>
      </w:pPr>
      <w:rPr>
        <w:rFonts w:cs="Times New Roman"/>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0E3547EE"/>
    <w:multiLevelType w:val="hybridMultilevel"/>
    <w:tmpl w:val="60EE17E4"/>
    <w:name w:val="WW8Num44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0E784105"/>
    <w:multiLevelType w:val="hybridMultilevel"/>
    <w:tmpl w:val="A2B68F9A"/>
    <w:lvl w:ilvl="0" w:tplc="868A0726">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0EC01FE8"/>
    <w:multiLevelType w:val="hybridMultilevel"/>
    <w:tmpl w:val="787EF6B2"/>
    <w:name w:val="WW8Num4327"/>
    <w:lvl w:ilvl="0" w:tplc="0E542372">
      <w:start w:val="1"/>
      <w:numFmt w:val="ordinal"/>
      <w:lvlText w:val="%1"/>
      <w:lvlJc w:val="left"/>
      <w:pPr>
        <w:tabs>
          <w:tab w:val="num" w:pos="1354"/>
        </w:tabs>
        <w:ind w:left="135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0F64354D"/>
    <w:multiLevelType w:val="multilevel"/>
    <w:tmpl w:val="E5860BEC"/>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5" w15:restartNumberingAfterBreak="0">
    <w:nsid w:val="12476937"/>
    <w:multiLevelType w:val="hybridMultilevel"/>
    <w:tmpl w:val="2AA0AB24"/>
    <w:styleLink w:val="Styl11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14105167"/>
    <w:multiLevelType w:val="hybridMultilevel"/>
    <w:tmpl w:val="537E6D44"/>
    <w:name w:val="WW8Num44222234"/>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15504D85"/>
    <w:multiLevelType w:val="hybridMultilevel"/>
    <w:tmpl w:val="A880A728"/>
    <w:lvl w:ilvl="0" w:tplc="0E2CF054">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16BD0254"/>
    <w:multiLevelType w:val="multilevel"/>
    <w:tmpl w:val="EBBAFBD0"/>
    <w:lvl w:ilvl="0">
      <w:start w:val="1"/>
      <w:numFmt w:val="none"/>
      <w:pStyle w:val="Nagwek11"/>
      <w:suff w:val="nothing"/>
      <w:lvlText w:val=""/>
      <w:lvlJc w:val="left"/>
      <w:rPr>
        <w:rFonts w:cs="Times New Roman"/>
      </w:rPr>
    </w:lvl>
    <w:lvl w:ilvl="1">
      <w:start w:val="1"/>
      <w:numFmt w:val="none"/>
      <w:pStyle w:val="Nagwek21"/>
      <w:suff w:val="nothing"/>
      <w:lvlText w:val=""/>
      <w:lvlJc w:val="left"/>
      <w:rPr>
        <w:rFonts w:cs="Times New Roman"/>
      </w:rPr>
    </w:lvl>
    <w:lvl w:ilvl="2">
      <w:start w:val="1"/>
      <w:numFmt w:val="none"/>
      <w:pStyle w:val="Nagwek31"/>
      <w:suff w:val="nothing"/>
      <w:lvlText w:val=""/>
      <w:lvlJc w:val="left"/>
      <w:rPr>
        <w:rFonts w:cs="Times New Roman"/>
      </w:rPr>
    </w:lvl>
    <w:lvl w:ilvl="3">
      <w:start w:val="1"/>
      <w:numFmt w:val="none"/>
      <w:pStyle w:val="Nagwek41"/>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0"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cs="Times New Roman" w:hint="default"/>
        <w:b/>
        <w:i w:val="0"/>
        <w:sz w:val="17"/>
        <w:szCs w:val="17"/>
      </w:rPr>
    </w:lvl>
    <w:lvl w:ilvl="1">
      <w:start w:val="11"/>
      <w:numFmt w:val="decimal"/>
      <w:lvlText w:val="%2."/>
      <w:lvlJc w:val="left"/>
      <w:pPr>
        <w:tabs>
          <w:tab w:val="num" w:pos="4886"/>
        </w:tabs>
        <w:ind w:left="4602"/>
      </w:pPr>
      <w:rPr>
        <w:rFonts w:cs="Times New Roman" w:hint="default"/>
        <w:b w:val="0"/>
        <w:i w:val="0"/>
        <w:color w:val="auto"/>
        <w:sz w:val="22"/>
        <w:szCs w:val="22"/>
      </w:rPr>
    </w:lvl>
    <w:lvl w:ilvl="2">
      <w:start w:val="1"/>
      <w:numFmt w:val="decimal"/>
      <w:lvlText w:val="%1.%2.%3"/>
      <w:lvlJc w:val="left"/>
      <w:pPr>
        <w:tabs>
          <w:tab w:val="num" w:pos="4602"/>
        </w:tabs>
        <w:ind w:left="4602"/>
      </w:pPr>
      <w:rPr>
        <w:rFonts w:cs="Times New Roman" w:hint="default"/>
      </w:rPr>
    </w:lvl>
    <w:lvl w:ilvl="3">
      <w:start w:val="1"/>
      <w:numFmt w:val="decimal"/>
      <w:lvlText w:val="%1.%2.%3.%4"/>
      <w:lvlJc w:val="left"/>
      <w:pPr>
        <w:tabs>
          <w:tab w:val="num" w:pos="4602"/>
        </w:tabs>
        <w:ind w:left="4602"/>
      </w:pPr>
      <w:rPr>
        <w:rFonts w:cs="Times New Roman" w:hint="default"/>
      </w:rPr>
    </w:lvl>
    <w:lvl w:ilvl="4">
      <w:start w:val="1"/>
      <w:numFmt w:val="decimal"/>
      <w:lvlText w:val="%1.%2.%3.%4.%5"/>
      <w:lvlJc w:val="left"/>
      <w:pPr>
        <w:tabs>
          <w:tab w:val="num" w:pos="4602"/>
        </w:tabs>
        <w:ind w:left="4602"/>
      </w:pPr>
      <w:rPr>
        <w:rFonts w:cs="Times New Roman" w:hint="default"/>
      </w:rPr>
    </w:lvl>
    <w:lvl w:ilvl="5">
      <w:start w:val="1"/>
      <w:numFmt w:val="decimal"/>
      <w:lvlText w:val="%1.%2.%3.%4.%5.%6"/>
      <w:lvlJc w:val="left"/>
      <w:pPr>
        <w:tabs>
          <w:tab w:val="num" w:pos="4602"/>
        </w:tabs>
        <w:ind w:left="4602"/>
      </w:pPr>
      <w:rPr>
        <w:rFonts w:cs="Times New Roman" w:hint="default"/>
      </w:rPr>
    </w:lvl>
    <w:lvl w:ilvl="6">
      <w:start w:val="1"/>
      <w:numFmt w:val="decimal"/>
      <w:lvlText w:val="%1.%2.%3.%4.%5.%6.%7"/>
      <w:lvlJc w:val="left"/>
      <w:pPr>
        <w:tabs>
          <w:tab w:val="num" w:pos="4602"/>
        </w:tabs>
        <w:ind w:left="4602"/>
      </w:pPr>
      <w:rPr>
        <w:rFonts w:cs="Times New Roman" w:hint="default"/>
      </w:rPr>
    </w:lvl>
    <w:lvl w:ilvl="7">
      <w:start w:val="1"/>
      <w:numFmt w:val="decimal"/>
      <w:lvlText w:val="%1.%2.%3.%4.%5.%6.%7.%8"/>
      <w:lvlJc w:val="left"/>
      <w:pPr>
        <w:tabs>
          <w:tab w:val="num" w:pos="4602"/>
        </w:tabs>
        <w:ind w:left="4602"/>
      </w:pPr>
      <w:rPr>
        <w:rFonts w:cs="Times New Roman" w:hint="default"/>
      </w:rPr>
    </w:lvl>
    <w:lvl w:ilvl="8">
      <w:start w:val="1"/>
      <w:numFmt w:val="decimal"/>
      <w:lvlText w:val="%1.%2.%3.%4.%5.%6.%7.%8.%9"/>
      <w:lvlJc w:val="left"/>
      <w:pPr>
        <w:tabs>
          <w:tab w:val="num" w:pos="4602"/>
        </w:tabs>
        <w:ind w:left="4602"/>
      </w:pPr>
      <w:rPr>
        <w:rFonts w:cs="Times New Roman" w:hint="default"/>
      </w:rPr>
    </w:lvl>
  </w:abstractNum>
  <w:abstractNum w:abstractNumId="71" w15:restartNumberingAfterBreak="0">
    <w:nsid w:val="19330018"/>
    <w:multiLevelType w:val="multilevel"/>
    <w:tmpl w:val="FE06C5AA"/>
    <w:lvl w:ilvl="0">
      <w:start w:val="2"/>
      <w:numFmt w:val="decimal"/>
      <w:lvlText w:val="%1."/>
      <w:lvlJc w:val="left"/>
      <w:pPr>
        <w:ind w:left="360" w:hanging="360"/>
      </w:pPr>
      <w:rPr>
        <w:rFonts w:cs="Times New Roman" w:hint="default"/>
        <w:sz w:val="22"/>
        <w:szCs w:val="22"/>
      </w:rPr>
    </w:lvl>
    <w:lvl w:ilvl="1">
      <w:start w:val="1"/>
      <w:numFmt w:val="decimal"/>
      <w:pStyle w:val="brakstylu1"/>
      <w:lvlText w:val="%2)"/>
      <w:lvlJc w:val="left"/>
      <w:pPr>
        <w:ind w:left="1080" w:hanging="360"/>
      </w:pPr>
      <w:rPr>
        <w:rFonts w:ascii="Arial Narrow" w:eastAsia="Times New Roman" w:hAnsi="Arial Narrow"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2"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cs="Times New Roman" w:hint="default"/>
        <w:b/>
        <w:sz w:val="22"/>
        <w:szCs w:val="22"/>
      </w:rPr>
    </w:lvl>
    <w:lvl w:ilvl="1">
      <w:start w:val="1"/>
      <w:numFmt w:val="decimal"/>
      <w:lvlText w:val="%1.%2"/>
      <w:lvlJc w:val="left"/>
      <w:pPr>
        <w:tabs>
          <w:tab w:val="num" w:pos="3478"/>
        </w:tabs>
        <w:ind w:left="3401" w:hanging="851"/>
      </w:pPr>
      <w:rPr>
        <w:rFonts w:ascii="Arial Narrow" w:hAnsi="Arial Narrow" w:cs="Times New Roman" w:hint="default"/>
        <w:b w:val="0"/>
        <w:color w:val="auto"/>
        <w:sz w:val="22"/>
        <w:szCs w:val="22"/>
      </w:rPr>
    </w:lvl>
    <w:lvl w:ilvl="2">
      <w:start w:val="3"/>
      <w:numFmt w:val="decimal"/>
      <w:lvlRestart w:val="0"/>
      <w:lvlText w:val="%1.%2.%3"/>
      <w:lvlJc w:val="left"/>
      <w:pPr>
        <w:ind w:left="1702" w:hanging="1134"/>
      </w:pPr>
      <w:rPr>
        <w:rFonts w:ascii="Arial Narrow" w:hAnsi="Arial Narrow" w:cs="Times New Roman" w:hint="default"/>
        <w:b w:val="0"/>
        <w:sz w:val="17"/>
        <w:szCs w:val="17"/>
      </w:rPr>
    </w:lvl>
    <w:lvl w:ilvl="3">
      <w:start w:val="1"/>
      <w:numFmt w:val="decimal"/>
      <w:lvlText w:val="%1.%2.%3.%4"/>
      <w:lvlJc w:val="left"/>
      <w:pPr>
        <w:tabs>
          <w:tab w:val="num" w:pos="5574"/>
        </w:tabs>
        <w:ind w:left="4112" w:hanging="1418"/>
      </w:pPr>
      <w:rPr>
        <w:rFonts w:ascii="Arial Narrow" w:hAnsi="Arial Narrow" w:cs="Times New Roman" w:hint="default"/>
        <w:b w:val="0"/>
      </w:rPr>
    </w:lvl>
    <w:lvl w:ilvl="4">
      <w:start w:val="1"/>
      <w:numFmt w:val="decim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4"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1A091049"/>
    <w:multiLevelType w:val="hybridMultilevel"/>
    <w:tmpl w:val="4126AD4A"/>
    <w:name w:val="WW8Num3022"/>
    <w:lvl w:ilvl="0" w:tplc="04150017">
      <w:start w:val="1"/>
      <w:numFmt w:val="lowerLetter"/>
      <w:lvlText w:val="%1)"/>
      <w:lvlJc w:val="left"/>
      <w:pPr>
        <w:ind w:left="100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1B9676DC"/>
    <w:multiLevelType w:val="hybridMultilevel"/>
    <w:tmpl w:val="386A9EAE"/>
    <w:name w:val="WW8Num27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1C21564F"/>
    <w:multiLevelType w:val="hybridMultilevel"/>
    <w:tmpl w:val="CC0201B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cs="Times New Roman" w:hint="default"/>
        <w:sz w:val="20"/>
      </w:rPr>
    </w:lvl>
    <w:lvl w:ilvl="1" w:tplc="0BE827B0"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1D0575F1"/>
    <w:multiLevelType w:val="multilevel"/>
    <w:tmpl w:val="E7B818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0"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1E223922"/>
    <w:multiLevelType w:val="hybridMultilevel"/>
    <w:tmpl w:val="3DECD1CA"/>
    <w:name w:val="WW8Num27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1F4E32C1"/>
    <w:multiLevelType w:val="hybridMultilevel"/>
    <w:tmpl w:val="281870F8"/>
    <w:lvl w:ilvl="0" w:tplc="9A985498">
      <w:start w:val="1"/>
      <w:numFmt w:val="decimal"/>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rFonts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9"/>
      <w:numFmt w:val="decimal"/>
      <w:lvlText w:val="%4."/>
      <w:lvlJc w:val="left"/>
      <w:pPr>
        <w:tabs>
          <w:tab w:val="num" w:pos="2880"/>
        </w:tabs>
        <w:ind w:left="2880" w:hanging="360"/>
      </w:pPr>
      <w:rPr>
        <w:rFonts w:cs="Times New Roman"/>
        <w:b w:val="0"/>
        <w:color w:val="auto"/>
        <w:sz w:val="20"/>
      </w:rPr>
    </w:lvl>
    <w:lvl w:ilvl="4">
      <w:start w:val="1"/>
      <w:numFmt w:val="decimal"/>
      <w:lvlText w:val="%5)"/>
      <w:lvlJc w:val="left"/>
      <w:pPr>
        <w:tabs>
          <w:tab w:val="num" w:pos="3600"/>
        </w:tabs>
        <w:ind w:left="3600" w:hanging="360"/>
      </w:pPr>
      <w:rPr>
        <w:rFonts w:cs="Times New Roman"/>
        <w:b w:val="0"/>
        <w:sz w:val="17"/>
        <w:szCs w:val="17"/>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6" w15:restartNumberingAfterBreak="0">
    <w:nsid w:val="1F8A38D1"/>
    <w:multiLevelType w:val="hybridMultilevel"/>
    <w:tmpl w:val="F84658B0"/>
    <w:styleLink w:val="Styl3111"/>
    <w:lvl w:ilvl="0" w:tplc="F42C0460">
      <w:start w:val="1"/>
      <w:numFmt w:val="decimal"/>
      <w:lvlText w:val="%1)"/>
      <w:lvlJc w:val="left"/>
      <w:pPr>
        <w:ind w:left="720" w:hanging="360"/>
      </w:pPr>
      <w:rPr>
        <w:rFonts w:cs="Times New Roman"/>
        <w:sz w:val="17"/>
        <w:szCs w:val="17"/>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1FAE03A1"/>
    <w:multiLevelType w:val="hybridMultilevel"/>
    <w:tmpl w:val="66E6DF4C"/>
    <w:lvl w:ilvl="0" w:tplc="0896CDF2">
      <w:start w:val="1"/>
      <w:numFmt w:val="decimal"/>
      <w:lvlText w:val="%1."/>
      <w:lvlJc w:val="left"/>
      <w:pPr>
        <w:ind w:left="786" w:hanging="360"/>
      </w:pPr>
      <w:rPr>
        <w:rFonts w:ascii="Arial Narrow" w:hAnsi="Arial Narrow"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8" w15:restartNumberingAfterBreak="0">
    <w:nsid w:val="21B9651F"/>
    <w:multiLevelType w:val="hybridMultilevel"/>
    <w:tmpl w:val="3662AD50"/>
    <w:lvl w:ilvl="0" w:tplc="81F640E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6D27AFB"/>
    <w:multiLevelType w:val="multilevel"/>
    <w:tmpl w:val="62D4EB88"/>
    <w:name w:val="WW8Num56"/>
    <w:lvl w:ilvl="0">
      <w:start w:val="2"/>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1" w15:restartNumberingAfterBreak="0">
    <w:nsid w:val="273852D1"/>
    <w:multiLevelType w:val="hybridMultilevel"/>
    <w:tmpl w:val="BE42697A"/>
    <w:name w:val="WW8Num2532"/>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2" w15:restartNumberingAfterBreak="0">
    <w:nsid w:val="27936390"/>
    <w:multiLevelType w:val="hybridMultilevel"/>
    <w:tmpl w:val="BE30B4A6"/>
    <w:name w:val="WW8Num55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3" w15:restartNumberingAfterBreak="0">
    <w:nsid w:val="2B201EBA"/>
    <w:multiLevelType w:val="singleLevel"/>
    <w:tmpl w:val="9AD0A860"/>
    <w:lvl w:ilvl="0">
      <w:start w:val="1"/>
      <w:numFmt w:val="decimal"/>
      <w:lvlText w:val="%1)"/>
      <w:lvlJc w:val="left"/>
      <w:pPr>
        <w:tabs>
          <w:tab w:val="num" w:pos="0"/>
        </w:tabs>
        <w:ind w:left="720" w:hanging="360"/>
      </w:pPr>
      <w:rPr>
        <w:rFonts w:ascii="Arial Narrow" w:eastAsia="Times New Roman" w:hAnsi="Arial Narrow" w:cs="Verdana" w:hint="default"/>
        <w:b w:val="0"/>
        <w:sz w:val="22"/>
        <w:szCs w:val="22"/>
      </w:rPr>
    </w:lvl>
  </w:abstractNum>
  <w:abstractNum w:abstractNumId="94"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cs="Times New Roman" w:hint="default"/>
      </w:rPr>
    </w:lvl>
    <w:lvl w:ilvl="1">
      <w:start w:val="2"/>
      <w:numFmt w:val="decimal"/>
      <w:lvlText w:val="%2."/>
      <w:lvlJc w:val="left"/>
      <w:pPr>
        <w:tabs>
          <w:tab w:val="num" w:pos="1077"/>
        </w:tabs>
        <w:ind w:left="107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2BF2233A"/>
    <w:multiLevelType w:val="multilevel"/>
    <w:tmpl w:val="4754C07E"/>
    <w:lvl w:ilvl="0">
      <w:start w:val="1"/>
      <w:numFmt w:val="decimal"/>
      <w:pStyle w:val="Styl6"/>
      <w:lvlText w:val="%1."/>
      <w:lvlJc w:val="left"/>
      <w:pPr>
        <w:ind w:left="360" w:hanging="360"/>
      </w:pPr>
      <w:rPr>
        <w:rFonts w:cs="Times New Roman" w:hint="default"/>
        <w:b/>
      </w:rPr>
    </w:lvl>
    <w:lvl w:ilvl="1">
      <w:start w:val="1"/>
      <w:numFmt w:val="decimal"/>
      <w:lvlText w:val="%1.%2"/>
      <w:lvlJc w:val="left"/>
      <w:pPr>
        <w:tabs>
          <w:tab w:val="num" w:pos="709"/>
        </w:tabs>
        <w:ind w:left="709" w:hanging="709"/>
      </w:pPr>
      <w:rPr>
        <w:rFonts w:cs="Times New Roman" w:hint="default"/>
        <w:b w:val="0"/>
        <w:color w:val="auto"/>
        <w:sz w:val="22"/>
        <w:szCs w:val="22"/>
      </w:rPr>
    </w:lvl>
    <w:lvl w:ilvl="2">
      <w:start w:val="1"/>
      <w:numFmt w:val="decimal"/>
      <w:lvlText w:val="%1.%2.%3"/>
      <w:lvlJc w:val="left"/>
      <w:pPr>
        <w:tabs>
          <w:tab w:val="num" w:pos="1418"/>
        </w:tabs>
        <w:ind w:left="1418" w:hanging="709"/>
      </w:pPr>
      <w:rPr>
        <w:rFonts w:ascii="Arial Narrow" w:hAnsi="Arial Narrow" w:cs="Times New Roman" w:hint="default"/>
        <w:b w:val="0"/>
        <w:color w:val="auto"/>
        <w:sz w:val="22"/>
        <w:szCs w:val="22"/>
      </w:rPr>
    </w:lvl>
    <w:lvl w:ilvl="3">
      <w:start w:val="1"/>
      <w:numFmt w:val="decimal"/>
      <w:lvlText w:val="%1.%2.%3.%4"/>
      <w:lvlJc w:val="left"/>
      <w:pPr>
        <w:tabs>
          <w:tab w:val="num" w:pos="1418"/>
        </w:tabs>
        <w:ind w:left="2268" w:hanging="850"/>
      </w:pPr>
      <w:rPr>
        <w:rFonts w:cs="Times New Roman" w:hint="default"/>
        <w:b w:val="0"/>
        <w:color w:val="auto"/>
        <w:sz w:val="22"/>
      </w:rPr>
    </w:lvl>
    <w:lvl w:ilvl="4">
      <w:start w:val="1"/>
      <w:numFmt w:val="decimal"/>
      <w:lvlText w:val="%1.%2.%3.%4.%5"/>
      <w:lvlJc w:val="left"/>
      <w:pPr>
        <w:tabs>
          <w:tab w:val="num" w:pos="2268"/>
        </w:tabs>
        <w:ind w:left="3260" w:hanging="992"/>
      </w:pPr>
      <w:rPr>
        <w:rFonts w:cs="Times New Roman" w:hint="default"/>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sz w:val="22"/>
        <w:szCs w:val="22"/>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6" w15:restartNumberingAfterBreak="0">
    <w:nsid w:val="2C2A7D8A"/>
    <w:multiLevelType w:val="hybridMultilevel"/>
    <w:tmpl w:val="EE5E3C9E"/>
    <w:name w:val="WW8Num442"/>
    <w:lvl w:ilvl="0" w:tplc="8D44F34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0060F76"/>
    <w:multiLevelType w:val="multilevel"/>
    <w:tmpl w:val="01600D7A"/>
    <w:lvl w:ilvl="0">
      <w:start w:val="2"/>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00" w15:restartNumberingAfterBreak="0">
    <w:nsid w:val="30487474"/>
    <w:multiLevelType w:val="multilevel"/>
    <w:tmpl w:val="709C97C8"/>
    <w:name w:val="WW8Num52"/>
    <w:lvl w:ilvl="0">
      <w:start w:val="1"/>
      <w:numFmt w:val="decimal"/>
      <w:lvlText w:val="%1."/>
      <w:lvlJc w:val="left"/>
      <w:pPr>
        <w:tabs>
          <w:tab w:val="num" w:pos="360"/>
        </w:tabs>
        <w:ind w:left="360" w:hanging="360"/>
      </w:pPr>
      <w:rPr>
        <w:rFonts w:cs="Times New Roman" w:hint="default"/>
        <w:sz w:val="20"/>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1" w15:restartNumberingAfterBreak="0">
    <w:nsid w:val="325769C5"/>
    <w:multiLevelType w:val="hybridMultilevel"/>
    <w:tmpl w:val="5BBA704C"/>
    <w:name w:val="WW8Num4422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4" w15:restartNumberingAfterBreak="0">
    <w:nsid w:val="39692BCC"/>
    <w:multiLevelType w:val="hybridMultilevel"/>
    <w:tmpl w:val="A19441B4"/>
    <w:lvl w:ilvl="0" w:tplc="FE9C6E68">
      <w:start w:val="1"/>
      <w:numFmt w:val="decimal"/>
      <w:lvlText w:val="%1)"/>
      <w:lvlJc w:val="left"/>
      <w:pPr>
        <w:ind w:left="785" w:hanging="360"/>
      </w:pPr>
      <w:rPr>
        <w:rFonts w:ascii="Arial Narrow" w:eastAsia="Times New Roman" w:hAnsi="Arial Narrow"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C762DF0"/>
    <w:multiLevelType w:val="hybridMultilevel"/>
    <w:tmpl w:val="1896B9A4"/>
    <w:lvl w:ilvl="0" w:tplc="7D28D392">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7" w15:restartNumberingAfterBreak="0">
    <w:nsid w:val="3C943623"/>
    <w:multiLevelType w:val="hybridMultilevel"/>
    <w:tmpl w:val="52482296"/>
    <w:name w:val="WW8Num71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cs="Times New Roman" w:hint="default"/>
        <w:sz w:val="20"/>
      </w:rPr>
    </w:lvl>
    <w:lvl w:ilvl="1" w:tplc="B4745498" w:tentative="1">
      <w:start w:val="1"/>
      <w:numFmt w:val="lowerLetter"/>
      <w:lvlText w:val="%2."/>
      <w:lvlJc w:val="left"/>
      <w:pPr>
        <w:tabs>
          <w:tab w:val="num" w:pos="1440"/>
        </w:tabs>
        <w:ind w:left="1440" w:hanging="360"/>
      </w:pPr>
      <w:rPr>
        <w:rFonts w:cs="Times New Roman"/>
      </w:rPr>
    </w:lvl>
    <w:lvl w:ilvl="2" w:tplc="9E28D89E" w:tentative="1">
      <w:start w:val="1"/>
      <w:numFmt w:val="lowerRoman"/>
      <w:lvlText w:val="%3."/>
      <w:lvlJc w:val="right"/>
      <w:pPr>
        <w:tabs>
          <w:tab w:val="num" w:pos="2160"/>
        </w:tabs>
        <w:ind w:left="2160" w:hanging="180"/>
      </w:pPr>
      <w:rPr>
        <w:rFonts w:cs="Times New Roman"/>
      </w:rPr>
    </w:lvl>
    <w:lvl w:ilvl="3" w:tplc="E7181D9C" w:tentative="1">
      <w:start w:val="1"/>
      <w:numFmt w:val="decimal"/>
      <w:lvlText w:val="%4."/>
      <w:lvlJc w:val="left"/>
      <w:pPr>
        <w:tabs>
          <w:tab w:val="num" w:pos="2880"/>
        </w:tabs>
        <w:ind w:left="2880" w:hanging="360"/>
      </w:pPr>
      <w:rPr>
        <w:rFonts w:cs="Times New Roman"/>
      </w:rPr>
    </w:lvl>
    <w:lvl w:ilvl="4" w:tplc="3590309A" w:tentative="1">
      <w:start w:val="1"/>
      <w:numFmt w:val="lowerLetter"/>
      <w:lvlText w:val="%5."/>
      <w:lvlJc w:val="left"/>
      <w:pPr>
        <w:tabs>
          <w:tab w:val="num" w:pos="3600"/>
        </w:tabs>
        <w:ind w:left="3600" w:hanging="360"/>
      </w:pPr>
      <w:rPr>
        <w:rFonts w:cs="Times New Roman"/>
      </w:rPr>
    </w:lvl>
    <w:lvl w:ilvl="5" w:tplc="04DE2D6C" w:tentative="1">
      <w:start w:val="1"/>
      <w:numFmt w:val="lowerRoman"/>
      <w:lvlText w:val="%6."/>
      <w:lvlJc w:val="right"/>
      <w:pPr>
        <w:tabs>
          <w:tab w:val="num" w:pos="4320"/>
        </w:tabs>
        <w:ind w:left="4320" w:hanging="180"/>
      </w:pPr>
      <w:rPr>
        <w:rFonts w:cs="Times New Roman"/>
      </w:rPr>
    </w:lvl>
    <w:lvl w:ilvl="6" w:tplc="12686254" w:tentative="1">
      <w:start w:val="1"/>
      <w:numFmt w:val="decimal"/>
      <w:lvlText w:val="%7."/>
      <w:lvlJc w:val="left"/>
      <w:pPr>
        <w:tabs>
          <w:tab w:val="num" w:pos="5040"/>
        </w:tabs>
        <w:ind w:left="5040" w:hanging="360"/>
      </w:pPr>
      <w:rPr>
        <w:rFonts w:cs="Times New Roman"/>
      </w:rPr>
    </w:lvl>
    <w:lvl w:ilvl="7" w:tplc="8BFCC642" w:tentative="1">
      <w:start w:val="1"/>
      <w:numFmt w:val="lowerLetter"/>
      <w:lvlText w:val="%8."/>
      <w:lvlJc w:val="left"/>
      <w:pPr>
        <w:tabs>
          <w:tab w:val="num" w:pos="5760"/>
        </w:tabs>
        <w:ind w:left="5760" w:hanging="360"/>
      </w:pPr>
      <w:rPr>
        <w:rFonts w:cs="Times New Roman"/>
      </w:rPr>
    </w:lvl>
    <w:lvl w:ilvl="8" w:tplc="45F072BE" w:tentative="1">
      <w:start w:val="1"/>
      <w:numFmt w:val="lowerRoman"/>
      <w:lvlText w:val="%9."/>
      <w:lvlJc w:val="right"/>
      <w:pPr>
        <w:tabs>
          <w:tab w:val="num" w:pos="6480"/>
        </w:tabs>
        <w:ind w:left="6480" w:hanging="180"/>
      </w:pPr>
      <w:rPr>
        <w:rFonts w:cs="Times New Roman"/>
      </w:rPr>
    </w:lvl>
  </w:abstractNum>
  <w:abstractNum w:abstractNumId="109"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D5B1BD2"/>
    <w:multiLevelType w:val="hybridMultilevel"/>
    <w:tmpl w:val="F4C85EC2"/>
    <w:name w:val="WW8Num43222"/>
    <w:lvl w:ilvl="0" w:tplc="EE503180">
      <w:start w:val="1"/>
      <w:numFmt w:val="ordinal"/>
      <w:lvlText w:val="%1"/>
      <w:lvlJc w:val="left"/>
      <w:pPr>
        <w:tabs>
          <w:tab w:val="num" w:pos="1354"/>
        </w:tabs>
        <w:ind w:left="1354"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pPr>
      <w:rPr>
        <w:rFonts w:cs="Times New Roman" w:hint="default"/>
      </w:rPr>
    </w:lvl>
    <w:lvl w:ilvl="1" w:tplc="04150019">
      <w:start w:val="1"/>
      <w:numFmt w:val="bullet"/>
      <w:lvlText w:val="o"/>
      <w:lvlJc w:val="left"/>
      <w:pPr>
        <w:tabs>
          <w:tab w:val="num" w:pos="2187"/>
        </w:tabs>
        <w:ind w:left="2187" w:hanging="360"/>
      </w:pPr>
      <w:rPr>
        <w:rFonts w:ascii="Courier New" w:hAnsi="Courier New" w:hint="default"/>
      </w:rPr>
    </w:lvl>
    <w:lvl w:ilvl="2" w:tplc="0415001B">
      <w:start w:val="1"/>
      <w:numFmt w:val="decimal"/>
      <w:lvlText w:val="%3."/>
      <w:lvlJc w:val="left"/>
      <w:pPr>
        <w:tabs>
          <w:tab w:val="num" w:pos="2907"/>
        </w:tabs>
        <w:ind w:left="2907" w:hanging="360"/>
      </w:pPr>
      <w:rPr>
        <w:rFonts w:cs="Times New Roman" w:hint="default"/>
      </w:rPr>
    </w:lvl>
    <w:lvl w:ilvl="3" w:tplc="0415000F">
      <w:start w:val="1"/>
      <w:numFmt w:val="lowerLetter"/>
      <w:lvlText w:val="%4)"/>
      <w:lvlJc w:val="left"/>
      <w:pPr>
        <w:tabs>
          <w:tab w:val="num" w:pos="3627"/>
        </w:tabs>
        <w:ind w:left="3627" w:hanging="360"/>
      </w:pPr>
      <w:rPr>
        <w:rFonts w:cs="Times New Roman" w:hint="default"/>
      </w:rPr>
    </w:lvl>
    <w:lvl w:ilvl="4" w:tplc="04150019" w:tentative="1">
      <w:start w:val="1"/>
      <w:numFmt w:val="bullet"/>
      <w:lvlText w:val="o"/>
      <w:lvlJc w:val="left"/>
      <w:pPr>
        <w:tabs>
          <w:tab w:val="num" w:pos="4347"/>
        </w:tabs>
        <w:ind w:left="4347" w:hanging="360"/>
      </w:pPr>
      <w:rPr>
        <w:rFonts w:ascii="Courier New" w:hAnsi="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E1A3A7E"/>
    <w:multiLevelType w:val="multilevel"/>
    <w:tmpl w:val="B442D050"/>
    <w:styleLink w:val="Styl5"/>
    <w:lvl w:ilvl="0">
      <w:start w:val="5"/>
      <w:numFmt w:val="none"/>
      <w:lvlText w:val="%1- -"/>
      <w:lvlJc w:val="left"/>
      <w:pPr>
        <w:ind w:left="360" w:hanging="360"/>
      </w:pPr>
      <w:rPr>
        <w:rFonts w:cs="Times New Roman"/>
      </w:rPr>
    </w:lvl>
    <w:lvl w:ilvl="1">
      <w:start w:val="3"/>
      <w:numFmt w:val="decimal"/>
      <w:lvlText w:val="%1.%2"/>
      <w:lvlJc w:val="left"/>
      <w:pPr>
        <w:ind w:left="720" w:hanging="360"/>
      </w:pPr>
      <w:rPr>
        <w:rFonts w:cs="Times New Roman"/>
      </w:rPr>
    </w:lvl>
    <w:lvl w:ilvl="2">
      <w:start w:val="2"/>
      <w:numFmt w:val="decimal"/>
      <w:lvlText w:val="%1.%2.%3"/>
      <w:lvlJc w:val="left"/>
      <w:pPr>
        <w:ind w:left="1080" w:hanging="360"/>
      </w:pPr>
      <w:rPr>
        <w:rFonts w:cs="Times New Roman"/>
      </w:rPr>
    </w:lvl>
    <w:lvl w:ilvl="3">
      <w:start w:val="11"/>
      <w:numFmt w:val="decimal"/>
      <w:lvlText w:val="%1.%2.%3.%4"/>
      <w:lvlJc w:val="left"/>
      <w:pPr>
        <w:ind w:left="1440" w:hanging="360"/>
      </w:pPr>
      <w:rPr>
        <w:rFonts w:cs="Times New Roman"/>
        <w:b w:val="0"/>
      </w:rPr>
    </w:lvl>
    <w:lvl w:ilvl="4">
      <w:start w:val="1"/>
      <w:numFmt w:val="decimal"/>
      <w:lvlText w:val="%1.%2.%3.%4.%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cs="Times New Roman" w:hint="default"/>
        <w:sz w:val="20"/>
      </w:rPr>
    </w:lvl>
    <w:lvl w:ilvl="1" w:tplc="8724CFF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0083756"/>
    <w:multiLevelType w:val="hybridMultilevel"/>
    <w:tmpl w:val="DECCCD1A"/>
    <w:name w:val="WW8Num363"/>
    <w:lvl w:ilvl="0" w:tplc="276CA67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05E21CA"/>
    <w:multiLevelType w:val="hybridMultilevel"/>
    <w:tmpl w:val="B120BBF0"/>
    <w:name w:val="WW8Num712222"/>
    <w:lvl w:ilvl="0" w:tplc="3170E9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2296AF4"/>
    <w:multiLevelType w:val="multilevel"/>
    <w:tmpl w:val="C420B5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42C07418"/>
    <w:multiLevelType w:val="hybridMultilevel"/>
    <w:tmpl w:val="267A635E"/>
    <w:name w:val="WW8Num71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2F85C16"/>
    <w:multiLevelType w:val="hybridMultilevel"/>
    <w:tmpl w:val="23329658"/>
    <w:name w:val="WW8Num2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42FD157C"/>
    <w:multiLevelType w:val="hybridMultilevel"/>
    <w:tmpl w:val="A1641D0E"/>
    <w:name w:val="WW8Num4422223"/>
    <w:lvl w:ilvl="0" w:tplc="036E02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cs="Times New Roman" w:hint="default"/>
        <w:sz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2" w15:restartNumberingAfterBreak="0">
    <w:nsid w:val="445712D1"/>
    <w:multiLevelType w:val="multilevel"/>
    <w:tmpl w:val="35184314"/>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23" w15:restartNumberingAfterBreak="0">
    <w:nsid w:val="446C1A44"/>
    <w:multiLevelType w:val="hybridMultilevel"/>
    <w:tmpl w:val="974A5D00"/>
    <w:lvl w:ilvl="0" w:tplc="D71860DC">
      <w:start w:val="1"/>
      <w:numFmt w:val="lowerLetter"/>
      <w:pStyle w:val="Styl4"/>
      <w:lvlText w:val="%1)"/>
      <w:lvlJc w:val="left"/>
      <w:pPr>
        <w:ind w:left="720" w:hanging="360"/>
      </w:pPr>
      <w:rPr>
        <w:rFonts w:cs="Times New Roman"/>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24"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5" w15:restartNumberingAfterBreak="0">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4701377F"/>
    <w:multiLevelType w:val="hybridMultilevel"/>
    <w:tmpl w:val="85BE6062"/>
    <w:name w:val="WW8Num443"/>
    <w:lvl w:ilvl="0" w:tplc="13C001B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cs="Times New Roman" w:hint="default"/>
        <w:sz w:val="2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8" w15:restartNumberingAfterBreak="0">
    <w:nsid w:val="47861ECB"/>
    <w:multiLevelType w:val="multilevel"/>
    <w:tmpl w:val="01265094"/>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9" w15:restartNumberingAfterBreak="0">
    <w:nsid w:val="47BB15B9"/>
    <w:multiLevelType w:val="singleLevel"/>
    <w:tmpl w:val="04150011"/>
    <w:lvl w:ilvl="0">
      <w:start w:val="1"/>
      <w:numFmt w:val="decimal"/>
      <w:lvlText w:val="%1)"/>
      <w:lvlJc w:val="left"/>
      <w:pPr>
        <w:ind w:left="720" w:hanging="360"/>
      </w:pPr>
      <w:rPr>
        <w:rFonts w:cs="Verdana"/>
        <w:b w:val="0"/>
        <w:bCs w:val="0"/>
        <w:color w:val="auto"/>
      </w:rPr>
    </w:lvl>
  </w:abstractNum>
  <w:abstractNum w:abstractNumId="130" w15:restartNumberingAfterBreak="0">
    <w:nsid w:val="4C0935F3"/>
    <w:multiLevelType w:val="hybridMultilevel"/>
    <w:tmpl w:val="7548EC06"/>
    <w:lvl w:ilvl="0" w:tplc="4BFC572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1" w15:restartNumberingAfterBreak="0">
    <w:nsid w:val="4C3019F8"/>
    <w:multiLevelType w:val="hybridMultilevel"/>
    <w:tmpl w:val="D772E7B4"/>
    <w:name w:val="WW8Num522"/>
    <w:lvl w:ilvl="0" w:tplc="3CFC1638">
      <w:start w:val="1"/>
      <w:numFmt w:val="decimal"/>
      <w:lvlText w:val="%1a)"/>
      <w:lvlJc w:val="left"/>
      <w:pPr>
        <w:ind w:left="1004" w:hanging="360"/>
      </w:pPr>
      <w:rPr>
        <w:rFonts w:cs="Times New Roman" w:hint="default"/>
      </w:rPr>
    </w:lvl>
    <w:lvl w:ilvl="1" w:tplc="6660F3B0" w:tentative="1">
      <w:start w:val="1"/>
      <w:numFmt w:val="lowerLetter"/>
      <w:lvlText w:val="%2."/>
      <w:lvlJc w:val="left"/>
      <w:pPr>
        <w:ind w:left="1724" w:hanging="360"/>
      </w:pPr>
      <w:rPr>
        <w:rFonts w:cs="Times New Roman"/>
      </w:rPr>
    </w:lvl>
    <w:lvl w:ilvl="2" w:tplc="83F8462E" w:tentative="1">
      <w:start w:val="1"/>
      <w:numFmt w:val="lowerRoman"/>
      <w:lvlText w:val="%3."/>
      <w:lvlJc w:val="right"/>
      <w:pPr>
        <w:ind w:left="2444" w:hanging="180"/>
      </w:pPr>
      <w:rPr>
        <w:rFonts w:cs="Times New Roman"/>
      </w:rPr>
    </w:lvl>
    <w:lvl w:ilvl="3" w:tplc="8750A2FA"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2" w15:restartNumberingAfterBreak="0">
    <w:nsid w:val="4D1144A3"/>
    <w:multiLevelType w:val="hybridMultilevel"/>
    <w:tmpl w:val="FFDC2708"/>
    <w:lvl w:ilvl="0" w:tplc="6C86C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3" w15:restartNumberingAfterBreak="0">
    <w:nsid w:val="4D4F22A2"/>
    <w:multiLevelType w:val="hybridMultilevel"/>
    <w:tmpl w:val="90F44D1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cs="Times New Roman" w:hint="default"/>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cs="Times New Roman" w:hint="default"/>
      </w:rPr>
    </w:lvl>
    <w:lvl w:ilvl="1" w:tplc="0222298C" w:tentative="1">
      <w:start w:val="1"/>
      <w:numFmt w:val="lowerLetter"/>
      <w:lvlText w:val="%2."/>
      <w:lvlJc w:val="left"/>
      <w:pPr>
        <w:tabs>
          <w:tab w:val="num" w:pos="1440"/>
        </w:tabs>
        <w:ind w:left="1440" w:hanging="360"/>
      </w:pPr>
      <w:rPr>
        <w:rFonts w:cs="Times New Roman"/>
      </w:rPr>
    </w:lvl>
    <w:lvl w:ilvl="2" w:tplc="5D5620F2" w:tentative="1">
      <w:start w:val="1"/>
      <w:numFmt w:val="lowerRoman"/>
      <w:lvlText w:val="%3."/>
      <w:lvlJc w:val="right"/>
      <w:pPr>
        <w:tabs>
          <w:tab w:val="num" w:pos="2160"/>
        </w:tabs>
        <w:ind w:left="2160" w:hanging="180"/>
      </w:pPr>
      <w:rPr>
        <w:rFonts w:cs="Times New Roman"/>
      </w:rPr>
    </w:lvl>
    <w:lvl w:ilvl="3" w:tplc="57DE631C" w:tentative="1">
      <w:start w:val="1"/>
      <w:numFmt w:val="decimal"/>
      <w:lvlText w:val="%4."/>
      <w:lvlJc w:val="left"/>
      <w:pPr>
        <w:tabs>
          <w:tab w:val="num" w:pos="2880"/>
        </w:tabs>
        <w:ind w:left="2880" w:hanging="360"/>
      </w:pPr>
      <w:rPr>
        <w:rFonts w:cs="Times New Roman"/>
      </w:rPr>
    </w:lvl>
    <w:lvl w:ilvl="4" w:tplc="BDA4C8BC" w:tentative="1">
      <w:start w:val="1"/>
      <w:numFmt w:val="lowerLetter"/>
      <w:lvlText w:val="%5."/>
      <w:lvlJc w:val="left"/>
      <w:pPr>
        <w:tabs>
          <w:tab w:val="num" w:pos="3600"/>
        </w:tabs>
        <w:ind w:left="3600" w:hanging="360"/>
      </w:pPr>
      <w:rPr>
        <w:rFonts w:cs="Times New Roman"/>
      </w:rPr>
    </w:lvl>
    <w:lvl w:ilvl="5" w:tplc="8C32068E" w:tentative="1">
      <w:start w:val="1"/>
      <w:numFmt w:val="lowerRoman"/>
      <w:lvlText w:val="%6."/>
      <w:lvlJc w:val="right"/>
      <w:pPr>
        <w:tabs>
          <w:tab w:val="num" w:pos="4320"/>
        </w:tabs>
        <w:ind w:left="4320" w:hanging="180"/>
      </w:pPr>
      <w:rPr>
        <w:rFonts w:cs="Times New Roman"/>
      </w:rPr>
    </w:lvl>
    <w:lvl w:ilvl="6" w:tplc="C9A8ACAE" w:tentative="1">
      <w:start w:val="1"/>
      <w:numFmt w:val="decimal"/>
      <w:lvlText w:val="%7."/>
      <w:lvlJc w:val="left"/>
      <w:pPr>
        <w:tabs>
          <w:tab w:val="num" w:pos="5040"/>
        </w:tabs>
        <w:ind w:left="5040" w:hanging="360"/>
      </w:pPr>
      <w:rPr>
        <w:rFonts w:cs="Times New Roman"/>
      </w:rPr>
    </w:lvl>
    <w:lvl w:ilvl="7" w:tplc="1428C8E2" w:tentative="1">
      <w:start w:val="1"/>
      <w:numFmt w:val="lowerLetter"/>
      <w:lvlText w:val="%8."/>
      <w:lvlJc w:val="left"/>
      <w:pPr>
        <w:tabs>
          <w:tab w:val="num" w:pos="5760"/>
        </w:tabs>
        <w:ind w:left="5760" w:hanging="360"/>
      </w:pPr>
      <w:rPr>
        <w:rFonts w:cs="Times New Roman"/>
      </w:rPr>
    </w:lvl>
    <w:lvl w:ilvl="8" w:tplc="20EA245C"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15C6B3C"/>
    <w:multiLevelType w:val="multilevel"/>
    <w:tmpl w:val="DAB033D2"/>
    <w:lvl w:ilvl="0">
      <w:start w:val="1"/>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8" w15:restartNumberingAfterBreak="0">
    <w:nsid w:val="51D52A06"/>
    <w:multiLevelType w:val="hybridMultilevel"/>
    <w:tmpl w:val="44B07AB2"/>
    <w:name w:val="WW8Num16222"/>
    <w:lvl w:ilvl="0" w:tplc="B914A500">
      <w:start w:val="1"/>
      <w:numFmt w:val="lowerLetter"/>
      <w:lvlText w:val="%1)"/>
      <w:lvlJc w:val="left"/>
      <w:pPr>
        <w:ind w:left="1128" w:hanging="360"/>
      </w:pPr>
      <w:rPr>
        <w:rFonts w:cs="Times New Roman"/>
        <w:strike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139" w15:restartNumberingAfterBreak="0">
    <w:nsid w:val="52776097"/>
    <w:multiLevelType w:val="multilevel"/>
    <w:tmpl w:val="B7F6C9F8"/>
    <w:name w:val="WW8Num12"/>
    <w:lvl w:ilvl="0">
      <w:start w:val="1"/>
      <w:numFmt w:val="decimal"/>
      <w:lvlText w:val="%1)"/>
      <w:lvlJc w:val="left"/>
      <w:pPr>
        <w:tabs>
          <w:tab w:val="num" w:pos="0"/>
        </w:tabs>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0" w15:restartNumberingAfterBreak="0">
    <w:nsid w:val="530C482E"/>
    <w:multiLevelType w:val="hybridMultilevel"/>
    <w:tmpl w:val="ACC8029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1" w15:restartNumberingAfterBreak="0">
    <w:nsid w:val="54FF0BEC"/>
    <w:multiLevelType w:val="hybridMultilevel"/>
    <w:tmpl w:val="3B3CC4C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562E66F3"/>
    <w:multiLevelType w:val="hybridMultilevel"/>
    <w:tmpl w:val="20F0EDC6"/>
    <w:lvl w:ilvl="0" w:tplc="C9F6685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4301A6"/>
    <w:multiLevelType w:val="hybridMultilevel"/>
    <w:tmpl w:val="E0DE4E58"/>
    <w:name w:val="WW8Num25332"/>
    <w:lvl w:ilvl="0" w:tplc="E6FA8388">
      <w:start w:val="1"/>
      <w:numFmt w:val="lowerLetter"/>
      <w:lvlText w:val="%1)"/>
      <w:lvlJc w:val="left"/>
      <w:pPr>
        <w:ind w:left="720" w:hanging="360"/>
      </w:pPr>
      <w:rPr>
        <w:rFonts w:cs="Times New Roman" w:hint="default"/>
        <w:b w:val="0"/>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6A24698"/>
    <w:multiLevelType w:val="multilevel"/>
    <w:tmpl w:val="1124117C"/>
    <w:styleLink w:val="Styl122"/>
    <w:lvl w:ilvl="0">
      <w:start w:val="1"/>
      <w:numFmt w:val="upperRoman"/>
      <w:lvlText w:val="%1."/>
      <w:lvlJc w:val="left"/>
      <w:pPr>
        <w:tabs>
          <w:tab w:val="num" w:pos="709"/>
        </w:tabs>
      </w:pPr>
      <w:rPr>
        <w:rFonts w:ascii="Cambria" w:hAnsi="Cambria" w:cs="Times New Roman"/>
        <w:b/>
        <w:sz w:val="22"/>
        <w:szCs w:val="22"/>
      </w:rPr>
    </w:lvl>
    <w:lvl w:ilvl="1">
      <w:start w:val="1"/>
      <w:numFmt w:val="decimal"/>
      <w:lvlText w:val="%2."/>
      <w:lvlJc w:val="left"/>
      <w:pPr>
        <w:tabs>
          <w:tab w:val="num" w:pos="928"/>
        </w:tabs>
        <w:ind w:left="928" w:hanging="360"/>
      </w:pPr>
      <w:rPr>
        <w:rFonts w:ascii="Cambria" w:hAnsi="Cambria" w:cs="Times New Roman" w:hint="default"/>
      </w:rPr>
    </w:lvl>
    <w:lvl w:ilvl="2">
      <w:start w:val="1"/>
      <w:numFmt w:val="decimal"/>
      <w:lvlText w:val="%3."/>
      <w:lvlJc w:val="left"/>
      <w:pPr>
        <w:tabs>
          <w:tab w:val="num" w:pos="2340"/>
        </w:tabs>
        <w:ind w:left="1635" w:hanging="360"/>
      </w:pPr>
      <w:rPr>
        <w:rFonts w:ascii="Cambria" w:hAnsi="Cambria" w:cs="Times New Roman"/>
      </w:rPr>
    </w:lvl>
    <w:lvl w:ilvl="3">
      <w:start w:val="1"/>
      <w:numFmt w:val="ordinal"/>
      <w:lvlText w:val="%4)"/>
      <w:lvlJc w:val="left"/>
      <w:pPr>
        <w:tabs>
          <w:tab w:val="num" w:pos="2880"/>
        </w:tabs>
        <w:ind w:left="2485"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5"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8365C38"/>
    <w:multiLevelType w:val="singleLevel"/>
    <w:tmpl w:val="81F640EC"/>
    <w:name w:val="WW8Num1622"/>
    <w:lvl w:ilvl="0">
      <w:start w:val="1"/>
      <w:numFmt w:val="decimal"/>
      <w:lvlText w:val="%1)"/>
      <w:lvlJc w:val="left"/>
      <w:pPr>
        <w:tabs>
          <w:tab w:val="num" w:pos="363"/>
        </w:tabs>
        <w:ind w:left="363" w:hanging="363"/>
      </w:pPr>
      <w:rPr>
        <w:rFonts w:cs="Times New Roman"/>
      </w:rPr>
    </w:lvl>
  </w:abstractNum>
  <w:abstractNum w:abstractNumId="147" w15:restartNumberingAfterBreak="0">
    <w:nsid w:val="589C2C06"/>
    <w:multiLevelType w:val="multilevel"/>
    <w:tmpl w:val="82ACA91C"/>
    <w:lvl w:ilvl="0">
      <w:start w:val="10"/>
      <w:numFmt w:val="decimal"/>
      <w:lvlText w:val="%1."/>
      <w:lvlJc w:val="left"/>
      <w:pPr>
        <w:ind w:left="360" w:hanging="360"/>
      </w:pPr>
      <w:rPr>
        <w:rFonts w:hint="default"/>
        <w:color w:val="auto"/>
      </w:rPr>
    </w:lvl>
    <w:lvl w:ilvl="1">
      <w:start w:val="2"/>
      <w:numFmt w:val="decimal"/>
      <w:lvlText w:val="%1.%2."/>
      <w:lvlJc w:val="left"/>
      <w:pPr>
        <w:ind w:left="1437" w:hanging="720"/>
      </w:pPr>
      <w:rPr>
        <w:rFonts w:hint="default"/>
        <w:sz w:val="22"/>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48" w15:restartNumberingAfterBreak="0">
    <w:nsid w:val="58EC176A"/>
    <w:multiLevelType w:val="hybridMultilevel"/>
    <w:tmpl w:val="CD6083DA"/>
    <w:name w:val="WW8Num253322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9"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rPr>
        <w:rFonts w:cs="Times New Roman"/>
      </w:rPr>
    </w:lvl>
    <w:lvl w:ilvl="1" w:tplc="61A43438">
      <w:start w:val="1"/>
      <w:numFmt w:val="decimal"/>
      <w:lvlText w:val="%2."/>
      <w:lvlJc w:val="left"/>
      <w:pPr>
        <w:tabs>
          <w:tab w:val="num" w:pos="1440"/>
        </w:tabs>
        <w:ind w:left="1440" w:hanging="360"/>
      </w:pPr>
      <w:rPr>
        <w:rFonts w:cs="Times New Roman"/>
      </w:rPr>
    </w:lvl>
    <w:lvl w:ilvl="2" w:tplc="9850BDF4">
      <w:start w:val="1"/>
      <w:numFmt w:val="lowerRoman"/>
      <w:lvlText w:val="%3."/>
      <w:lvlJc w:val="right"/>
      <w:pPr>
        <w:tabs>
          <w:tab w:val="num" w:pos="2160"/>
        </w:tabs>
        <w:ind w:left="2160" w:hanging="180"/>
      </w:pPr>
      <w:rPr>
        <w:rFonts w:cs="Times New Roman"/>
      </w:rPr>
    </w:lvl>
    <w:lvl w:ilvl="3" w:tplc="BAEA3334">
      <w:start w:val="1"/>
      <w:numFmt w:val="decimal"/>
      <w:lvlText w:val="%4."/>
      <w:lvlJc w:val="left"/>
      <w:pPr>
        <w:tabs>
          <w:tab w:val="num" w:pos="2880"/>
        </w:tabs>
        <w:ind w:left="2880" w:hanging="360"/>
      </w:pPr>
      <w:rPr>
        <w:rFonts w:cs="Times New Roman"/>
      </w:rPr>
    </w:lvl>
    <w:lvl w:ilvl="4" w:tplc="C610F658">
      <w:start w:val="1"/>
      <w:numFmt w:val="decimal"/>
      <w:lvlText w:val="%5."/>
      <w:lvlJc w:val="left"/>
      <w:pPr>
        <w:tabs>
          <w:tab w:val="num" w:pos="3600"/>
        </w:tabs>
        <w:ind w:left="3600" w:hanging="360"/>
      </w:pPr>
      <w:rPr>
        <w:rFonts w:cs="Times New Roman"/>
      </w:rPr>
    </w:lvl>
    <w:lvl w:ilvl="5" w:tplc="41F255B4">
      <w:start w:val="1"/>
      <w:numFmt w:val="decimal"/>
      <w:lvlText w:val="%6."/>
      <w:lvlJc w:val="left"/>
      <w:pPr>
        <w:tabs>
          <w:tab w:val="num" w:pos="4320"/>
        </w:tabs>
        <w:ind w:left="4320" w:hanging="360"/>
      </w:pPr>
      <w:rPr>
        <w:rFonts w:cs="Times New Roman"/>
      </w:rPr>
    </w:lvl>
    <w:lvl w:ilvl="6" w:tplc="6DCEF13C">
      <w:start w:val="1"/>
      <w:numFmt w:val="decimal"/>
      <w:lvlText w:val="%7."/>
      <w:lvlJc w:val="left"/>
      <w:pPr>
        <w:tabs>
          <w:tab w:val="num" w:pos="5040"/>
        </w:tabs>
        <w:ind w:left="5040" w:hanging="360"/>
      </w:pPr>
      <w:rPr>
        <w:rFonts w:cs="Times New Roman"/>
      </w:rPr>
    </w:lvl>
    <w:lvl w:ilvl="7" w:tplc="1BE0B0C2">
      <w:start w:val="1"/>
      <w:numFmt w:val="decimal"/>
      <w:lvlText w:val="%8."/>
      <w:lvlJc w:val="left"/>
      <w:pPr>
        <w:tabs>
          <w:tab w:val="num" w:pos="5760"/>
        </w:tabs>
        <w:ind w:left="5760" w:hanging="360"/>
      </w:pPr>
      <w:rPr>
        <w:rFonts w:cs="Times New Roman"/>
      </w:rPr>
    </w:lvl>
    <w:lvl w:ilvl="8" w:tplc="800E093C">
      <w:start w:val="1"/>
      <w:numFmt w:val="decimal"/>
      <w:lvlText w:val="%9."/>
      <w:lvlJc w:val="left"/>
      <w:pPr>
        <w:tabs>
          <w:tab w:val="num" w:pos="6480"/>
        </w:tabs>
        <w:ind w:left="6480" w:hanging="360"/>
      </w:pPr>
      <w:rPr>
        <w:rFonts w:cs="Times New Roman"/>
      </w:rPr>
    </w:lvl>
  </w:abstractNum>
  <w:abstractNum w:abstractNumId="150" w15:restartNumberingAfterBreak="0">
    <w:nsid w:val="59945186"/>
    <w:multiLevelType w:val="hybridMultilevel"/>
    <w:tmpl w:val="9438C3CC"/>
    <w:name w:val="WW8Num4432"/>
    <w:lvl w:ilvl="0" w:tplc="C7A2452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DD31F6F"/>
    <w:multiLevelType w:val="hybridMultilevel"/>
    <w:tmpl w:val="B1F0DF5A"/>
    <w:styleLink w:val="Styl1111"/>
    <w:lvl w:ilvl="0" w:tplc="04150011">
      <w:start w:val="1"/>
      <w:numFmt w:val="decimal"/>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start w:val="1"/>
      <w:numFmt w:val="lowerRoman"/>
      <w:lvlText w:val="%3."/>
      <w:lvlJc w:val="right"/>
      <w:pPr>
        <w:ind w:left="2585" w:hanging="180"/>
      </w:pPr>
      <w:rPr>
        <w:rFonts w:cs="Times New Roman"/>
      </w:rPr>
    </w:lvl>
    <w:lvl w:ilvl="3" w:tplc="0415000F">
      <w:start w:val="1"/>
      <w:numFmt w:val="decimal"/>
      <w:lvlText w:val="%4."/>
      <w:lvlJc w:val="left"/>
      <w:pPr>
        <w:ind w:left="3305" w:hanging="360"/>
      </w:pPr>
      <w:rPr>
        <w:rFonts w:cs="Times New Roman"/>
      </w:rPr>
    </w:lvl>
    <w:lvl w:ilvl="4" w:tplc="04150019">
      <w:start w:val="1"/>
      <w:numFmt w:val="lowerLetter"/>
      <w:lvlText w:val="%5."/>
      <w:lvlJc w:val="left"/>
      <w:pPr>
        <w:ind w:left="4025" w:hanging="360"/>
      </w:pPr>
      <w:rPr>
        <w:rFonts w:cs="Times New Roman"/>
      </w:rPr>
    </w:lvl>
    <w:lvl w:ilvl="5" w:tplc="0415001B">
      <w:start w:val="1"/>
      <w:numFmt w:val="lowerRoman"/>
      <w:lvlText w:val="%6."/>
      <w:lvlJc w:val="right"/>
      <w:pPr>
        <w:ind w:left="4745" w:hanging="180"/>
      </w:pPr>
      <w:rPr>
        <w:rFonts w:cs="Times New Roman"/>
      </w:rPr>
    </w:lvl>
    <w:lvl w:ilvl="6" w:tplc="0415000F">
      <w:start w:val="1"/>
      <w:numFmt w:val="decimal"/>
      <w:lvlText w:val="%7."/>
      <w:lvlJc w:val="left"/>
      <w:pPr>
        <w:ind w:left="5465" w:hanging="360"/>
      </w:pPr>
      <w:rPr>
        <w:rFonts w:cs="Times New Roman"/>
      </w:rPr>
    </w:lvl>
    <w:lvl w:ilvl="7" w:tplc="04150019">
      <w:start w:val="1"/>
      <w:numFmt w:val="lowerLetter"/>
      <w:lvlText w:val="%8."/>
      <w:lvlJc w:val="left"/>
      <w:pPr>
        <w:ind w:left="6185" w:hanging="360"/>
      </w:pPr>
      <w:rPr>
        <w:rFonts w:cs="Times New Roman"/>
      </w:rPr>
    </w:lvl>
    <w:lvl w:ilvl="8" w:tplc="0415001B">
      <w:start w:val="1"/>
      <w:numFmt w:val="lowerRoman"/>
      <w:lvlText w:val="%9."/>
      <w:lvlJc w:val="right"/>
      <w:pPr>
        <w:ind w:left="6905" w:hanging="180"/>
      </w:pPr>
      <w:rPr>
        <w:rFonts w:cs="Times New Roman"/>
      </w:rPr>
    </w:lvl>
  </w:abstractNum>
  <w:abstractNum w:abstractNumId="153" w15:restartNumberingAfterBreak="0">
    <w:nsid w:val="5E0F3714"/>
    <w:multiLevelType w:val="multilevel"/>
    <w:tmpl w:val="A33CE41E"/>
    <w:name w:val="WW8Num693"/>
    <w:lvl w:ilvl="0">
      <w:start w:val="6"/>
      <w:numFmt w:val="decimal"/>
      <w:lvlText w:val="%1."/>
      <w:lvlJc w:val="left"/>
      <w:pPr>
        <w:ind w:left="283" w:hanging="283"/>
      </w:pPr>
      <w:rPr>
        <w:rFonts w:cs="Times New Roman" w:hint="default"/>
      </w:rPr>
    </w:lvl>
    <w:lvl w:ilvl="1">
      <w:start w:val="1"/>
      <w:numFmt w:val="decimal"/>
      <w:lvlText w:val="%2."/>
      <w:lvlJc w:val="left"/>
      <w:pPr>
        <w:ind w:left="283" w:hanging="283"/>
      </w:pPr>
      <w:rPr>
        <w:rFonts w:cs="Times New Roman" w:hint="default"/>
        <w:b w:val="0"/>
        <w:sz w:val="22"/>
        <w:szCs w:val="22"/>
      </w:rPr>
    </w:lvl>
    <w:lvl w:ilvl="2">
      <w:start w:val="1"/>
      <w:numFmt w:val="decimal"/>
      <w:lvlText w:val="%3."/>
      <w:lvlJc w:val="left"/>
      <w:pPr>
        <w:ind w:left="283" w:hanging="283"/>
      </w:pPr>
      <w:rPr>
        <w:rFonts w:cs="Times New Roman" w:hint="default"/>
      </w:rPr>
    </w:lvl>
    <w:lvl w:ilvl="3">
      <w:start w:val="1"/>
      <w:numFmt w:val="decimal"/>
      <w:lvlText w:val="%4."/>
      <w:lvlJc w:val="left"/>
      <w:pPr>
        <w:ind w:left="1134" w:hanging="283"/>
      </w:pPr>
      <w:rPr>
        <w:rFonts w:cs="Times New Roman" w:hint="default"/>
      </w:rPr>
    </w:lvl>
    <w:lvl w:ilvl="4">
      <w:start w:val="1"/>
      <w:numFmt w:val="decimal"/>
      <w:lvlText w:val="%5."/>
      <w:lvlJc w:val="left"/>
      <w:pPr>
        <w:ind w:left="1417" w:hanging="283"/>
      </w:pPr>
      <w:rPr>
        <w:rFonts w:cs="Times New Roman" w:hint="default"/>
      </w:rPr>
    </w:lvl>
    <w:lvl w:ilvl="5">
      <w:start w:val="1"/>
      <w:numFmt w:val="decimal"/>
      <w:lvlText w:val="%6."/>
      <w:lvlJc w:val="left"/>
      <w:pPr>
        <w:ind w:left="1701" w:hanging="283"/>
      </w:pPr>
      <w:rPr>
        <w:rFonts w:cs="Times New Roman" w:hint="default"/>
      </w:rPr>
    </w:lvl>
    <w:lvl w:ilvl="6">
      <w:start w:val="1"/>
      <w:numFmt w:val="decimal"/>
      <w:lvlText w:val="%7."/>
      <w:lvlJc w:val="left"/>
      <w:pPr>
        <w:ind w:left="1984" w:hanging="283"/>
      </w:pPr>
      <w:rPr>
        <w:rFonts w:cs="Times New Roman" w:hint="default"/>
      </w:rPr>
    </w:lvl>
    <w:lvl w:ilvl="7">
      <w:start w:val="1"/>
      <w:numFmt w:val="decimal"/>
      <w:lvlText w:val="%8."/>
      <w:lvlJc w:val="left"/>
      <w:pPr>
        <w:ind w:left="2268" w:hanging="283"/>
      </w:pPr>
      <w:rPr>
        <w:rFonts w:cs="Times New Roman" w:hint="default"/>
      </w:rPr>
    </w:lvl>
    <w:lvl w:ilvl="8">
      <w:start w:val="1"/>
      <w:numFmt w:val="decimal"/>
      <w:lvlText w:val="%9."/>
      <w:lvlJc w:val="left"/>
      <w:pPr>
        <w:ind w:left="2551" w:hanging="283"/>
      </w:pPr>
      <w:rPr>
        <w:rFonts w:cs="Times New Roman" w:hint="default"/>
      </w:rPr>
    </w:lvl>
  </w:abstractNum>
  <w:abstractNum w:abstractNumId="154" w15:restartNumberingAfterBreak="0">
    <w:nsid w:val="60124FCC"/>
    <w:multiLevelType w:val="multilevel"/>
    <w:tmpl w:val="34F85CF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32F577F"/>
    <w:multiLevelType w:val="hybridMultilevel"/>
    <w:tmpl w:val="49EC3296"/>
    <w:name w:val="WW8Num22"/>
    <w:lvl w:ilvl="0" w:tplc="A2D69DF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633525C8"/>
    <w:multiLevelType w:val="hybridMultilevel"/>
    <w:tmpl w:val="B8FE9A28"/>
    <w:lvl w:ilvl="0" w:tplc="9872E808">
      <w:start w:val="1"/>
      <w:numFmt w:val="decimal"/>
      <w:lvlText w:val="%1)"/>
      <w:lvlJc w:val="left"/>
      <w:pPr>
        <w:tabs>
          <w:tab w:val="num" w:pos="1354"/>
        </w:tabs>
        <w:ind w:left="1354"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57" w15:restartNumberingAfterBreak="0">
    <w:nsid w:val="648814AE"/>
    <w:multiLevelType w:val="hybridMultilevel"/>
    <w:tmpl w:val="0344BDEA"/>
    <w:lvl w:ilvl="0" w:tplc="39F8533C">
      <w:start w:val="1"/>
      <w:numFmt w:val="decimal"/>
      <w:lvlText w:val="%1."/>
      <w:lvlJc w:val="left"/>
      <w:pPr>
        <w:tabs>
          <w:tab w:val="num" w:pos="340"/>
        </w:tabs>
        <w:ind w:left="340" w:hanging="34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65247374"/>
    <w:multiLevelType w:val="hybridMultilevel"/>
    <w:tmpl w:val="6DFCB7FA"/>
    <w:lvl w:ilvl="0" w:tplc="D4D8F86A">
      <w:start w:val="1"/>
      <w:numFmt w:val="ordinal"/>
      <w:lvlText w:val="%1"/>
      <w:lvlJc w:val="left"/>
      <w:pPr>
        <w:tabs>
          <w:tab w:val="num" w:pos="1354"/>
        </w:tabs>
        <w:ind w:left="135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885997"/>
    <w:multiLevelType w:val="hybridMultilevel"/>
    <w:tmpl w:val="40DE07E8"/>
    <w:lvl w:ilvl="0" w:tplc="B248F110">
      <w:start w:val="1"/>
      <w:numFmt w:val="ordinal"/>
      <w:lvlText w:val="%1"/>
      <w:lvlJc w:val="left"/>
      <w:pPr>
        <w:tabs>
          <w:tab w:val="num" w:pos="1354"/>
        </w:tabs>
        <w:ind w:left="1354"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cs="Times New Roman" w:hint="default"/>
        <w:sz w:val="20"/>
      </w:rPr>
    </w:lvl>
    <w:lvl w:ilvl="1" w:tplc="A698BA60" w:tentative="1">
      <w:start w:val="1"/>
      <w:numFmt w:val="lowerLetter"/>
      <w:lvlText w:val="%2."/>
      <w:lvlJc w:val="left"/>
      <w:pPr>
        <w:tabs>
          <w:tab w:val="num" w:pos="1440"/>
        </w:tabs>
        <w:ind w:left="1440" w:hanging="360"/>
      </w:pPr>
      <w:rPr>
        <w:rFonts w:cs="Times New Roman"/>
      </w:rPr>
    </w:lvl>
    <w:lvl w:ilvl="2" w:tplc="85520A00" w:tentative="1">
      <w:start w:val="1"/>
      <w:numFmt w:val="lowerRoman"/>
      <w:lvlText w:val="%3."/>
      <w:lvlJc w:val="right"/>
      <w:pPr>
        <w:tabs>
          <w:tab w:val="num" w:pos="2160"/>
        </w:tabs>
        <w:ind w:left="2160" w:hanging="180"/>
      </w:pPr>
      <w:rPr>
        <w:rFonts w:cs="Times New Roman"/>
      </w:rPr>
    </w:lvl>
    <w:lvl w:ilvl="3" w:tplc="01C8AA66" w:tentative="1">
      <w:start w:val="1"/>
      <w:numFmt w:val="decimal"/>
      <w:lvlText w:val="%4."/>
      <w:lvlJc w:val="left"/>
      <w:pPr>
        <w:tabs>
          <w:tab w:val="num" w:pos="2880"/>
        </w:tabs>
        <w:ind w:left="2880" w:hanging="360"/>
      </w:pPr>
      <w:rPr>
        <w:rFonts w:cs="Times New Roman"/>
      </w:rPr>
    </w:lvl>
    <w:lvl w:ilvl="4" w:tplc="96942220" w:tentative="1">
      <w:start w:val="1"/>
      <w:numFmt w:val="lowerLetter"/>
      <w:lvlText w:val="%5."/>
      <w:lvlJc w:val="left"/>
      <w:pPr>
        <w:tabs>
          <w:tab w:val="num" w:pos="3600"/>
        </w:tabs>
        <w:ind w:left="3600" w:hanging="360"/>
      </w:pPr>
      <w:rPr>
        <w:rFonts w:cs="Times New Roman"/>
      </w:rPr>
    </w:lvl>
    <w:lvl w:ilvl="5" w:tplc="7312F4C6" w:tentative="1">
      <w:start w:val="1"/>
      <w:numFmt w:val="lowerRoman"/>
      <w:lvlText w:val="%6."/>
      <w:lvlJc w:val="right"/>
      <w:pPr>
        <w:tabs>
          <w:tab w:val="num" w:pos="4320"/>
        </w:tabs>
        <w:ind w:left="4320" w:hanging="180"/>
      </w:pPr>
      <w:rPr>
        <w:rFonts w:cs="Times New Roman"/>
      </w:rPr>
    </w:lvl>
    <w:lvl w:ilvl="6" w:tplc="D5524A1C" w:tentative="1">
      <w:start w:val="1"/>
      <w:numFmt w:val="decimal"/>
      <w:lvlText w:val="%7."/>
      <w:lvlJc w:val="left"/>
      <w:pPr>
        <w:tabs>
          <w:tab w:val="num" w:pos="5040"/>
        </w:tabs>
        <w:ind w:left="5040" w:hanging="360"/>
      </w:pPr>
      <w:rPr>
        <w:rFonts w:cs="Times New Roman"/>
      </w:rPr>
    </w:lvl>
    <w:lvl w:ilvl="7" w:tplc="A02A1292" w:tentative="1">
      <w:start w:val="1"/>
      <w:numFmt w:val="lowerLetter"/>
      <w:lvlText w:val="%8."/>
      <w:lvlJc w:val="left"/>
      <w:pPr>
        <w:tabs>
          <w:tab w:val="num" w:pos="5760"/>
        </w:tabs>
        <w:ind w:left="5760" w:hanging="360"/>
      </w:pPr>
      <w:rPr>
        <w:rFonts w:cs="Times New Roman"/>
      </w:rPr>
    </w:lvl>
    <w:lvl w:ilvl="8" w:tplc="CF0EF006" w:tentative="1">
      <w:start w:val="1"/>
      <w:numFmt w:val="lowerRoman"/>
      <w:lvlText w:val="%9."/>
      <w:lvlJc w:val="right"/>
      <w:pPr>
        <w:tabs>
          <w:tab w:val="num" w:pos="6480"/>
        </w:tabs>
        <w:ind w:left="6480" w:hanging="180"/>
      </w:pPr>
      <w:rPr>
        <w:rFonts w:cs="Times New Roman"/>
      </w:rPr>
    </w:lvl>
  </w:abstractNum>
  <w:abstractNum w:abstractNumId="161" w15:restartNumberingAfterBreak="0">
    <w:nsid w:val="67881727"/>
    <w:multiLevelType w:val="hybridMultilevel"/>
    <w:tmpl w:val="D10E9482"/>
    <w:name w:val="WW8Num1622222"/>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62" w15:restartNumberingAfterBreak="0">
    <w:nsid w:val="68084B11"/>
    <w:multiLevelType w:val="singleLevel"/>
    <w:tmpl w:val="7A7A3FEE"/>
    <w:lvl w:ilvl="0">
      <w:start w:val="1"/>
      <w:numFmt w:val="decimal"/>
      <w:lvlText w:val="%1."/>
      <w:lvlJc w:val="left"/>
      <w:pPr>
        <w:ind w:left="360" w:hanging="360"/>
      </w:pPr>
      <w:rPr>
        <w:rFonts w:ascii="Arial Narrow" w:eastAsia="Univers-PL" w:hAnsi="Arial Narrow" w:hint="default"/>
        <w:b w:val="0"/>
        <w:sz w:val="22"/>
        <w:szCs w:val="22"/>
      </w:rPr>
    </w:lvl>
  </w:abstractNum>
  <w:abstractNum w:abstractNumId="163" w15:restartNumberingAfterBreak="0">
    <w:nsid w:val="684F5A53"/>
    <w:multiLevelType w:val="hybridMultilevel"/>
    <w:tmpl w:val="FE6ABB0C"/>
    <w:lvl w:ilvl="0" w:tplc="41360500">
      <w:start w:val="1"/>
      <w:numFmt w:val="decimal"/>
      <w:lvlText w:val="%1)"/>
      <w:lvlJc w:val="left"/>
      <w:pPr>
        <w:ind w:left="1004" w:hanging="360"/>
      </w:pPr>
      <w:rPr>
        <w:rFonts w:ascii="Arial Narrow" w:hAnsi="Arial Narrow" w:cs="Times New Roman" w:hint="default"/>
        <w:b w:val="0"/>
        <w:i w:val="0"/>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4" w15:restartNumberingAfterBreak="0">
    <w:nsid w:val="6A627165"/>
    <w:multiLevelType w:val="hybridMultilevel"/>
    <w:tmpl w:val="DD16247A"/>
    <w:name w:val="WW8Num9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ABE46B5"/>
    <w:multiLevelType w:val="hybridMultilevel"/>
    <w:tmpl w:val="A76A303A"/>
    <w:name w:val="WW8Num44222233"/>
    <w:lvl w:ilvl="0" w:tplc="5E9269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ADF4932"/>
    <w:multiLevelType w:val="hybridMultilevel"/>
    <w:tmpl w:val="AD24EA66"/>
    <w:lvl w:ilvl="0" w:tplc="EE72492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AF21232"/>
    <w:multiLevelType w:val="hybridMultilevel"/>
    <w:tmpl w:val="C8CCB79E"/>
    <w:name w:val="WW8Num442222342"/>
    <w:lvl w:ilvl="0" w:tplc="04150011">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C9268B2"/>
    <w:multiLevelType w:val="hybridMultilevel"/>
    <w:tmpl w:val="1B9C9A78"/>
    <w:lvl w:ilvl="0" w:tplc="90743AEE">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15:restartNumberingAfterBreak="0">
    <w:nsid w:val="6E42232C"/>
    <w:multiLevelType w:val="hybridMultilevel"/>
    <w:tmpl w:val="0B3C7AF8"/>
    <w:name w:val="WW8Num4422222"/>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2" w15:restartNumberingAfterBreak="0">
    <w:nsid w:val="6FED193B"/>
    <w:multiLevelType w:val="hybridMultilevel"/>
    <w:tmpl w:val="ED8241CC"/>
    <w:lvl w:ilvl="0" w:tplc="9A985498">
      <w:start w:val="1"/>
      <w:numFmt w:val="decimal"/>
      <w:lvlText w:val="%1)"/>
      <w:lvlJc w:val="left"/>
      <w:pPr>
        <w:ind w:left="1100" w:hanging="360"/>
      </w:pPr>
      <w:rPr>
        <w:rFonts w:hint="default"/>
        <w:b w:val="0"/>
        <w:sz w:val="22"/>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7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cs="Times New Roman" w:hint="default"/>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cs="Times New Roman" w:hint="default"/>
        <w:sz w:val="20"/>
      </w:rPr>
    </w:lvl>
    <w:lvl w:ilvl="1" w:tplc="71FC470E" w:tentative="1">
      <w:start w:val="1"/>
      <w:numFmt w:val="lowerLetter"/>
      <w:lvlText w:val="%2."/>
      <w:lvlJc w:val="left"/>
      <w:pPr>
        <w:tabs>
          <w:tab w:val="num" w:pos="1440"/>
        </w:tabs>
        <w:ind w:left="1440" w:hanging="360"/>
      </w:pPr>
      <w:rPr>
        <w:rFonts w:cs="Times New Roman"/>
      </w:rPr>
    </w:lvl>
    <w:lvl w:ilvl="2" w:tplc="4D6476A8" w:tentative="1">
      <w:start w:val="1"/>
      <w:numFmt w:val="lowerRoman"/>
      <w:lvlText w:val="%3."/>
      <w:lvlJc w:val="right"/>
      <w:pPr>
        <w:tabs>
          <w:tab w:val="num" w:pos="2160"/>
        </w:tabs>
        <w:ind w:left="2160" w:hanging="180"/>
      </w:pPr>
      <w:rPr>
        <w:rFonts w:cs="Times New Roman"/>
      </w:rPr>
    </w:lvl>
    <w:lvl w:ilvl="3" w:tplc="67489334" w:tentative="1">
      <w:start w:val="1"/>
      <w:numFmt w:val="decimal"/>
      <w:lvlText w:val="%4."/>
      <w:lvlJc w:val="left"/>
      <w:pPr>
        <w:tabs>
          <w:tab w:val="num" w:pos="2880"/>
        </w:tabs>
        <w:ind w:left="2880" w:hanging="360"/>
      </w:pPr>
      <w:rPr>
        <w:rFonts w:cs="Times New Roman"/>
      </w:rPr>
    </w:lvl>
    <w:lvl w:ilvl="4" w:tplc="C270FA5E" w:tentative="1">
      <w:start w:val="1"/>
      <w:numFmt w:val="lowerLetter"/>
      <w:lvlText w:val="%5."/>
      <w:lvlJc w:val="left"/>
      <w:pPr>
        <w:tabs>
          <w:tab w:val="num" w:pos="3600"/>
        </w:tabs>
        <w:ind w:left="3600" w:hanging="360"/>
      </w:pPr>
      <w:rPr>
        <w:rFonts w:cs="Times New Roman"/>
      </w:rPr>
    </w:lvl>
    <w:lvl w:ilvl="5" w:tplc="72A4921E" w:tentative="1">
      <w:start w:val="1"/>
      <w:numFmt w:val="lowerRoman"/>
      <w:lvlText w:val="%6."/>
      <w:lvlJc w:val="right"/>
      <w:pPr>
        <w:tabs>
          <w:tab w:val="num" w:pos="4320"/>
        </w:tabs>
        <w:ind w:left="4320" w:hanging="180"/>
      </w:pPr>
      <w:rPr>
        <w:rFonts w:cs="Times New Roman"/>
      </w:rPr>
    </w:lvl>
    <w:lvl w:ilvl="6" w:tplc="21C04A2C" w:tentative="1">
      <w:start w:val="1"/>
      <w:numFmt w:val="decimal"/>
      <w:lvlText w:val="%7."/>
      <w:lvlJc w:val="left"/>
      <w:pPr>
        <w:tabs>
          <w:tab w:val="num" w:pos="5040"/>
        </w:tabs>
        <w:ind w:left="5040" w:hanging="360"/>
      </w:pPr>
      <w:rPr>
        <w:rFonts w:cs="Times New Roman"/>
      </w:rPr>
    </w:lvl>
    <w:lvl w:ilvl="7" w:tplc="C9380BC8" w:tentative="1">
      <w:start w:val="1"/>
      <w:numFmt w:val="lowerLetter"/>
      <w:lvlText w:val="%8."/>
      <w:lvlJc w:val="left"/>
      <w:pPr>
        <w:tabs>
          <w:tab w:val="num" w:pos="5760"/>
        </w:tabs>
        <w:ind w:left="5760" w:hanging="360"/>
      </w:pPr>
      <w:rPr>
        <w:rFonts w:cs="Times New Roman"/>
      </w:rPr>
    </w:lvl>
    <w:lvl w:ilvl="8" w:tplc="55F07476"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44715C1"/>
    <w:multiLevelType w:val="hybridMultilevel"/>
    <w:tmpl w:val="964EA8DC"/>
    <w:name w:val="WW8Num44222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6125347"/>
    <w:multiLevelType w:val="hybridMultilevel"/>
    <w:tmpl w:val="798A4620"/>
    <w:lvl w:ilvl="0" w:tplc="2F66AEF2">
      <w:start w:val="1"/>
      <w:numFmt w:val="ordinal"/>
      <w:lvlText w:val="%1"/>
      <w:lvlJc w:val="left"/>
      <w:pPr>
        <w:tabs>
          <w:tab w:val="num" w:pos="1354"/>
        </w:tabs>
        <w:ind w:left="13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6A0315"/>
    <w:multiLevelType w:val="multilevel"/>
    <w:tmpl w:val="EB3CE506"/>
    <w:name w:val="WW8Num54"/>
    <w:lvl w:ilvl="0">
      <w:start w:val="5"/>
      <w:numFmt w:val="decimal"/>
      <w:lvlText w:val="%1."/>
      <w:lvlJc w:val="left"/>
      <w:pPr>
        <w:tabs>
          <w:tab w:val="num" w:pos="340"/>
        </w:tabs>
        <w:ind w:left="340" w:hanging="340"/>
      </w:pPr>
      <w:rPr>
        <w:rFonts w:cs="Times New Roman" w:hint="default"/>
        <w:color w:val="auto"/>
        <w:sz w:val="17"/>
        <w:szCs w:val="17"/>
      </w:rPr>
    </w:lvl>
    <w:lvl w:ilvl="1">
      <w:start w:val="1"/>
      <w:numFmt w:val="decimal"/>
      <w:lvlText w:val="%2)"/>
      <w:lvlJc w:val="left"/>
      <w:pPr>
        <w:tabs>
          <w:tab w:val="num" w:pos="723"/>
        </w:tabs>
        <w:ind w:left="723"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9" w15:restartNumberingAfterBreak="0">
    <w:nsid w:val="776651A2"/>
    <w:multiLevelType w:val="hybridMultilevel"/>
    <w:tmpl w:val="E83E3708"/>
    <w:lvl w:ilvl="0" w:tplc="C0AAE75A">
      <w:start w:val="6"/>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cs="Times New Roman" w:hint="default"/>
        <w:sz w:val="20"/>
      </w:rPr>
    </w:lvl>
    <w:lvl w:ilvl="1" w:tplc="398E71CE">
      <w:start w:val="1"/>
      <w:numFmt w:val="decimal"/>
      <w:lvlText w:val="%2."/>
      <w:lvlJc w:val="left"/>
      <w:pPr>
        <w:tabs>
          <w:tab w:val="num" w:pos="1440"/>
        </w:tabs>
        <w:ind w:left="1440" w:hanging="360"/>
      </w:pPr>
      <w:rPr>
        <w:rFonts w:cs="Times New Roman"/>
      </w:rPr>
    </w:lvl>
    <w:lvl w:ilvl="2" w:tplc="8B20EE74">
      <w:start w:val="1"/>
      <w:numFmt w:val="decimal"/>
      <w:lvlText w:val="%3."/>
      <w:lvlJc w:val="left"/>
      <w:pPr>
        <w:tabs>
          <w:tab w:val="num" w:pos="2160"/>
        </w:tabs>
        <w:ind w:left="2160" w:hanging="360"/>
      </w:pPr>
      <w:rPr>
        <w:rFonts w:cs="Times New Roman"/>
      </w:rPr>
    </w:lvl>
    <w:lvl w:ilvl="3" w:tplc="7EE6AB38">
      <w:start w:val="1"/>
      <w:numFmt w:val="decimal"/>
      <w:lvlText w:val="%4."/>
      <w:lvlJc w:val="left"/>
      <w:pPr>
        <w:tabs>
          <w:tab w:val="num" w:pos="2880"/>
        </w:tabs>
        <w:ind w:left="2880" w:hanging="360"/>
      </w:pPr>
      <w:rPr>
        <w:rFonts w:cs="Times New Roman"/>
      </w:rPr>
    </w:lvl>
    <w:lvl w:ilvl="4" w:tplc="23BA150A">
      <w:start w:val="1"/>
      <w:numFmt w:val="decimal"/>
      <w:lvlText w:val="%5."/>
      <w:lvlJc w:val="left"/>
      <w:pPr>
        <w:tabs>
          <w:tab w:val="num" w:pos="3600"/>
        </w:tabs>
        <w:ind w:left="3600" w:hanging="360"/>
      </w:pPr>
      <w:rPr>
        <w:rFonts w:cs="Times New Roman"/>
      </w:rPr>
    </w:lvl>
    <w:lvl w:ilvl="5" w:tplc="63BE0050">
      <w:start w:val="1"/>
      <w:numFmt w:val="decimal"/>
      <w:lvlText w:val="%6."/>
      <w:lvlJc w:val="left"/>
      <w:pPr>
        <w:tabs>
          <w:tab w:val="num" w:pos="4320"/>
        </w:tabs>
        <w:ind w:left="4320" w:hanging="360"/>
      </w:pPr>
      <w:rPr>
        <w:rFonts w:cs="Times New Roman"/>
      </w:rPr>
    </w:lvl>
    <w:lvl w:ilvl="6" w:tplc="40BA9C14">
      <w:start w:val="1"/>
      <w:numFmt w:val="decimal"/>
      <w:lvlText w:val="%7."/>
      <w:lvlJc w:val="left"/>
      <w:pPr>
        <w:tabs>
          <w:tab w:val="num" w:pos="5040"/>
        </w:tabs>
        <w:ind w:left="5040" w:hanging="360"/>
      </w:pPr>
      <w:rPr>
        <w:rFonts w:cs="Times New Roman"/>
      </w:rPr>
    </w:lvl>
    <w:lvl w:ilvl="7" w:tplc="20BE8E4E">
      <w:start w:val="1"/>
      <w:numFmt w:val="decimal"/>
      <w:lvlText w:val="%8."/>
      <w:lvlJc w:val="left"/>
      <w:pPr>
        <w:tabs>
          <w:tab w:val="num" w:pos="5760"/>
        </w:tabs>
        <w:ind w:left="5760" w:hanging="360"/>
      </w:pPr>
      <w:rPr>
        <w:rFonts w:cs="Times New Roman"/>
      </w:rPr>
    </w:lvl>
    <w:lvl w:ilvl="8" w:tplc="B93CBEE4">
      <w:start w:val="1"/>
      <w:numFmt w:val="decimal"/>
      <w:lvlText w:val="%9."/>
      <w:lvlJc w:val="left"/>
      <w:pPr>
        <w:tabs>
          <w:tab w:val="num" w:pos="6480"/>
        </w:tabs>
        <w:ind w:left="6480" w:hanging="360"/>
      </w:pPr>
      <w:rPr>
        <w:rFonts w:cs="Times New Roman"/>
      </w:rPr>
    </w:lvl>
  </w:abstractNum>
  <w:abstractNum w:abstractNumId="181" w15:restartNumberingAfterBreak="0">
    <w:nsid w:val="77F669FC"/>
    <w:multiLevelType w:val="hybridMultilevel"/>
    <w:tmpl w:val="35B0F9E4"/>
    <w:lvl w:ilvl="0" w:tplc="B290BB7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3" w15:restartNumberingAfterBreak="0">
    <w:nsid w:val="7B605899"/>
    <w:multiLevelType w:val="multilevel"/>
    <w:tmpl w:val="61B0F4EC"/>
    <w:lvl w:ilvl="0">
      <w:start w:val="1"/>
      <w:numFmt w:val="lowerLetter"/>
      <w:lvlText w:val="%1)"/>
      <w:lvlJc w:val="left"/>
      <w:pPr>
        <w:ind w:left="1145" w:hanging="360"/>
      </w:pPr>
      <w:rPr>
        <w:rFonts w:cs="Times New Roman"/>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184"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7C9E1B75"/>
    <w:multiLevelType w:val="hybridMultilevel"/>
    <w:tmpl w:val="E154F3E4"/>
    <w:lvl w:ilvl="0" w:tplc="833050D8">
      <w:start w:val="5"/>
      <w:numFmt w:val="decimal"/>
      <w:lvlText w:val="%1."/>
      <w:lvlJc w:val="left"/>
      <w:pPr>
        <w:ind w:left="357" w:hanging="35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6" w15:restartNumberingAfterBreak="0">
    <w:nsid w:val="7D0C0E3D"/>
    <w:multiLevelType w:val="multilevel"/>
    <w:tmpl w:val="840A06BE"/>
    <w:lvl w:ilvl="0">
      <w:start w:val="8"/>
      <w:numFmt w:val="decimal"/>
      <w:lvlText w:val="%1."/>
      <w:lvlJc w:val="left"/>
      <w:pPr>
        <w:ind w:left="360" w:hanging="360"/>
      </w:pPr>
      <w:rPr>
        <w:rFonts w:hint="default"/>
        <w:color w:val="auto"/>
      </w:rPr>
    </w:lvl>
    <w:lvl w:ilvl="1">
      <w:start w:val="1"/>
      <w:numFmt w:val="decimal"/>
      <w:lvlText w:val="%1.%2."/>
      <w:lvlJc w:val="left"/>
      <w:pPr>
        <w:ind w:left="1437" w:hanging="72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187" w15:restartNumberingAfterBreak="0">
    <w:nsid w:val="7D81134B"/>
    <w:multiLevelType w:val="hybridMultilevel"/>
    <w:tmpl w:val="9EF4A0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8" w15:restartNumberingAfterBreak="0">
    <w:nsid w:val="7D8957C3"/>
    <w:multiLevelType w:val="hybridMultilevel"/>
    <w:tmpl w:val="197AAC04"/>
    <w:name w:val="WW8Num44222235"/>
    <w:lvl w:ilvl="0" w:tplc="A8DC9B5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cs="Times New Roman" w:hint="default"/>
        <w:b/>
        <w:i w:val="0"/>
        <w:sz w:val="17"/>
        <w:szCs w:val="17"/>
      </w:rPr>
    </w:lvl>
    <w:lvl w:ilvl="1">
      <w:start w:val="1"/>
      <w:numFmt w:val="decimal"/>
      <w:lvlText w:val="%2."/>
      <w:lvlJc w:val="left"/>
      <w:pPr>
        <w:tabs>
          <w:tab w:val="num" w:pos="284"/>
        </w:tabs>
      </w:pPr>
      <w:rPr>
        <w:rFonts w:ascii="Arial Narrow" w:hAnsi="Arial Narrow" w:cs="Times New Roman" w:hint="default"/>
        <w:b w:val="0"/>
        <w:i w:val="0"/>
        <w:color w:val="auto"/>
        <w:sz w:val="17"/>
        <w:szCs w:val="17"/>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0"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15:restartNumberingAfterBreak="0">
    <w:nsid w:val="7FE124F6"/>
    <w:multiLevelType w:val="hybridMultilevel"/>
    <w:tmpl w:val="5116077C"/>
    <w:name w:val="WW8Num412"/>
    <w:lvl w:ilvl="0" w:tplc="F9C23ED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1"/>
  </w:num>
  <w:num w:numId="2">
    <w:abstractNumId w:val="144"/>
  </w:num>
  <w:num w:numId="3">
    <w:abstractNumId w:val="95"/>
  </w:num>
  <w:num w:numId="4">
    <w:abstractNumId w:val="73"/>
  </w:num>
  <w:num w:numId="5">
    <w:abstractNumId w:val="69"/>
  </w:num>
  <w:num w:numId="6">
    <w:abstractNumId w:val="112"/>
  </w:num>
  <w:num w:numId="7">
    <w:abstractNumId w:val="123"/>
  </w:num>
  <w:num w:numId="8">
    <w:abstractNumId w:val="65"/>
  </w:num>
  <w:num w:numId="9">
    <w:abstractNumId w:val="85"/>
  </w:num>
  <w:num w:numId="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num>
  <w:num w:numId="17">
    <w:abstractNumId w:val="86"/>
  </w:num>
  <w:num w:numId="18">
    <w:abstractNumId w:val="109"/>
  </w:num>
  <w:num w:numId="19">
    <w:abstractNumId w:val="152"/>
  </w:num>
  <w:num w:numId="2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4"/>
  </w:num>
  <w:num w:numId="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7"/>
  </w:num>
  <w:num w:numId="26">
    <w:abstractNumId w:val="99"/>
  </w:num>
  <w:num w:numId="27">
    <w:abstractNumId w:val="147"/>
  </w:num>
  <w:num w:numId="28">
    <w:abstractNumId w:val="186"/>
  </w:num>
  <w:num w:numId="29">
    <w:abstractNumId w:val="84"/>
  </w:num>
  <w:num w:numId="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48"/>
  </w:num>
  <w:num w:numId="35">
    <w:abstractNumId w:val="104"/>
  </w:num>
  <w:num w:numId="36">
    <w:abstractNumId w:val="156"/>
  </w:num>
  <w:num w:numId="37">
    <w:abstractNumId w:val="162"/>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9"/>
  </w:num>
  <w:num w:numId="4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num>
  <w:num w:numId="4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179"/>
  </w:num>
  <w:num w:numId="50">
    <w:abstractNumId w:val="163"/>
  </w:num>
  <w:num w:numId="51">
    <w:abstractNumId w:val="132"/>
  </w:num>
  <w:num w:numId="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num>
  <w:num w:numId="55">
    <w:abstractNumId w:val="181"/>
  </w:num>
  <w:num w:numId="56">
    <w:abstractNumId w:val="106"/>
  </w:num>
  <w:num w:numId="57">
    <w:abstractNumId w:val="142"/>
  </w:num>
  <w:num w:numId="58">
    <w:abstractNumId w:val="128"/>
  </w:num>
  <w:num w:numId="59">
    <w:abstractNumId w:val="172"/>
  </w:num>
  <w:num w:numId="60">
    <w:abstractNumId w:val="77"/>
  </w:num>
  <w:num w:numId="61">
    <w:abstractNumId w:val="187"/>
  </w:num>
  <w:num w:numId="62">
    <w:abstractNumId w:val="177"/>
  </w:num>
  <w:num w:numId="63">
    <w:abstractNumId w:val="64"/>
  </w:num>
  <w:num w:numId="64">
    <w:abstractNumId w:val="11"/>
  </w:num>
  <w:num w:numId="65">
    <w:abstractNumId w:val="60"/>
  </w:num>
  <w:num w:numId="66">
    <w:abstractNumId w:val="140"/>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03"/>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CB4"/>
    <w:rsid w:val="00020EBD"/>
    <w:rsid w:val="00021BC9"/>
    <w:rsid w:val="00021E72"/>
    <w:rsid w:val="00021FB5"/>
    <w:rsid w:val="000220A2"/>
    <w:rsid w:val="0002233C"/>
    <w:rsid w:val="000225A4"/>
    <w:rsid w:val="0002268D"/>
    <w:rsid w:val="00022A76"/>
    <w:rsid w:val="00022DCB"/>
    <w:rsid w:val="00023639"/>
    <w:rsid w:val="00023C1E"/>
    <w:rsid w:val="00023CD1"/>
    <w:rsid w:val="00024110"/>
    <w:rsid w:val="00024B50"/>
    <w:rsid w:val="00024E4D"/>
    <w:rsid w:val="000256EB"/>
    <w:rsid w:val="000258EB"/>
    <w:rsid w:val="00025EFC"/>
    <w:rsid w:val="0002652D"/>
    <w:rsid w:val="00026567"/>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4C0F"/>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9A5"/>
    <w:rsid w:val="0004123A"/>
    <w:rsid w:val="000416EC"/>
    <w:rsid w:val="00041A7E"/>
    <w:rsid w:val="00042502"/>
    <w:rsid w:val="000426B4"/>
    <w:rsid w:val="0004294B"/>
    <w:rsid w:val="00042ED7"/>
    <w:rsid w:val="00043289"/>
    <w:rsid w:val="00043641"/>
    <w:rsid w:val="00043ABF"/>
    <w:rsid w:val="00043E75"/>
    <w:rsid w:val="00044029"/>
    <w:rsid w:val="00044945"/>
    <w:rsid w:val="000450CF"/>
    <w:rsid w:val="00045142"/>
    <w:rsid w:val="000452DE"/>
    <w:rsid w:val="00045EE8"/>
    <w:rsid w:val="00045FD5"/>
    <w:rsid w:val="00046616"/>
    <w:rsid w:val="000468E2"/>
    <w:rsid w:val="00046976"/>
    <w:rsid w:val="00046F10"/>
    <w:rsid w:val="00047343"/>
    <w:rsid w:val="00047610"/>
    <w:rsid w:val="00047986"/>
    <w:rsid w:val="00047991"/>
    <w:rsid w:val="000479FD"/>
    <w:rsid w:val="00047F95"/>
    <w:rsid w:val="000503B8"/>
    <w:rsid w:val="000507D6"/>
    <w:rsid w:val="00050BCC"/>
    <w:rsid w:val="00050DA3"/>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4F2A"/>
    <w:rsid w:val="000551A2"/>
    <w:rsid w:val="0005528A"/>
    <w:rsid w:val="00055CE1"/>
    <w:rsid w:val="00056052"/>
    <w:rsid w:val="0005623B"/>
    <w:rsid w:val="0005683F"/>
    <w:rsid w:val="00056A1B"/>
    <w:rsid w:val="00056AFE"/>
    <w:rsid w:val="000570DF"/>
    <w:rsid w:val="000572A0"/>
    <w:rsid w:val="00057546"/>
    <w:rsid w:val="0005786D"/>
    <w:rsid w:val="00057D6D"/>
    <w:rsid w:val="00060194"/>
    <w:rsid w:val="000601BC"/>
    <w:rsid w:val="00060472"/>
    <w:rsid w:val="000607C6"/>
    <w:rsid w:val="00060904"/>
    <w:rsid w:val="00060B1C"/>
    <w:rsid w:val="00060ED3"/>
    <w:rsid w:val="0006103D"/>
    <w:rsid w:val="00061258"/>
    <w:rsid w:val="000617F6"/>
    <w:rsid w:val="00061817"/>
    <w:rsid w:val="00061D06"/>
    <w:rsid w:val="00061FF2"/>
    <w:rsid w:val="0006208B"/>
    <w:rsid w:val="00062A0F"/>
    <w:rsid w:val="00062BC6"/>
    <w:rsid w:val="00062BC8"/>
    <w:rsid w:val="00062C82"/>
    <w:rsid w:val="0006316C"/>
    <w:rsid w:val="00063338"/>
    <w:rsid w:val="00063506"/>
    <w:rsid w:val="00063876"/>
    <w:rsid w:val="0006428F"/>
    <w:rsid w:val="000647E5"/>
    <w:rsid w:val="00064AC3"/>
    <w:rsid w:val="00064E6B"/>
    <w:rsid w:val="000653D7"/>
    <w:rsid w:val="00065778"/>
    <w:rsid w:val="000659E4"/>
    <w:rsid w:val="000659F1"/>
    <w:rsid w:val="00065D7F"/>
    <w:rsid w:val="00066545"/>
    <w:rsid w:val="0006654C"/>
    <w:rsid w:val="00066670"/>
    <w:rsid w:val="00066C3E"/>
    <w:rsid w:val="00066D27"/>
    <w:rsid w:val="00066E54"/>
    <w:rsid w:val="00066F11"/>
    <w:rsid w:val="00066F3D"/>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8AB"/>
    <w:rsid w:val="00074DA8"/>
    <w:rsid w:val="00074E31"/>
    <w:rsid w:val="00074F77"/>
    <w:rsid w:val="00075476"/>
    <w:rsid w:val="00075959"/>
    <w:rsid w:val="0007605A"/>
    <w:rsid w:val="0007615A"/>
    <w:rsid w:val="00077159"/>
    <w:rsid w:val="000771CF"/>
    <w:rsid w:val="00077216"/>
    <w:rsid w:val="00077C7C"/>
    <w:rsid w:val="00080026"/>
    <w:rsid w:val="0008039A"/>
    <w:rsid w:val="00080414"/>
    <w:rsid w:val="0008079D"/>
    <w:rsid w:val="0008082E"/>
    <w:rsid w:val="00080947"/>
    <w:rsid w:val="00081079"/>
    <w:rsid w:val="000811CF"/>
    <w:rsid w:val="00081417"/>
    <w:rsid w:val="00081548"/>
    <w:rsid w:val="0008163E"/>
    <w:rsid w:val="000816AD"/>
    <w:rsid w:val="00081AFE"/>
    <w:rsid w:val="00081CAC"/>
    <w:rsid w:val="00081EC7"/>
    <w:rsid w:val="00082579"/>
    <w:rsid w:val="000826D6"/>
    <w:rsid w:val="0008277F"/>
    <w:rsid w:val="00082B03"/>
    <w:rsid w:val="00082E26"/>
    <w:rsid w:val="00082F36"/>
    <w:rsid w:val="000833CF"/>
    <w:rsid w:val="00083876"/>
    <w:rsid w:val="000838E0"/>
    <w:rsid w:val="00083AF3"/>
    <w:rsid w:val="00083CC6"/>
    <w:rsid w:val="000843E6"/>
    <w:rsid w:val="000844B5"/>
    <w:rsid w:val="0008472C"/>
    <w:rsid w:val="000849EA"/>
    <w:rsid w:val="00084A4C"/>
    <w:rsid w:val="00084C7A"/>
    <w:rsid w:val="000850A1"/>
    <w:rsid w:val="0008553A"/>
    <w:rsid w:val="000855BD"/>
    <w:rsid w:val="00085AD0"/>
    <w:rsid w:val="00085CA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991"/>
    <w:rsid w:val="00092B2E"/>
    <w:rsid w:val="00092C07"/>
    <w:rsid w:val="00092DE3"/>
    <w:rsid w:val="00093014"/>
    <w:rsid w:val="000938D7"/>
    <w:rsid w:val="00093953"/>
    <w:rsid w:val="00094248"/>
    <w:rsid w:val="00094259"/>
    <w:rsid w:val="00094B1B"/>
    <w:rsid w:val="00094F55"/>
    <w:rsid w:val="00094F75"/>
    <w:rsid w:val="00095090"/>
    <w:rsid w:val="0009513B"/>
    <w:rsid w:val="00095676"/>
    <w:rsid w:val="00095904"/>
    <w:rsid w:val="00095968"/>
    <w:rsid w:val="000968E6"/>
    <w:rsid w:val="00096C21"/>
    <w:rsid w:val="00096E03"/>
    <w:rsid w:val="000972DD"/>
    <w:rsid w:val="000972F7"/>
    <w:rsid w:val="00097345"/>
    <w:rsid w:val="00097685"/>
    <w:rsid w:val="00097A0C"/>
    <w:rsid w:val="00097C11"/>
    <w:rsid w:val="000A010B"/>
    <w:rsid w:val="000A01A8"/>
    <w:rsid w:val="000A0506"/>
    <w:rsid w:val="000A05F7"/>
    <w:rsid w:val="000A0812"/>
    <w:rsid w:val="000A08B3"/>
    <w:rsid w:val="000A0B02"/>
    <w:rsid w:val="000A0CEC"/>
    <w:rsid w:val="000A0DC6"/>
    <w:rsid w:val="000A0EC7"/>
    <w:rsid w:val="000A0F48"/>
    <w:rsid w:val="000A119C"/>
    <w:rsid w:val="000A1239"/>
    <w:rsid w:val="000A1D3E"/>
    <w:rsid w:val="000A1E22"/>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82B"/>
    <w:rsid w:val="000A4861"/>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2B"/>
    <w:rsid w:val="000A7843"/>
    <w:rsid w:val="000A784C"/>
    <w:rsid w:val="000A79BC"/>
    <w:rsid w:val="000B025C"/>
    <w:rsid w:val="000B0AB2"/>
    <w:rsid w:val="000B0B6D"/>
    <w:rsid w:val="000B0CB2"/>
    <w:rsid w:val="000B0EB1"/>
    <w:rsid w:val="000B0F24"/>
    <w:rsid w:val="000B13DF"/>
    <w:rsid w:val="000B16A5"/>
    <w:rsid w:val="000B1789"/>
    <w:rsid w:val="000B19F1"/>
    <w:rsid w:val="000B1A2B"/>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9A3"/>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4E5D"/>
    <w:rsid w:val="000C5999"/>
    <w:rsid w:val="000C5C81"/>
    <w:rsid w:val="000C5D87"/>
    <w:rsid w:val="000C6DCF"/>
    <w:rsid w:val="000C799F"/>
    <w:rsid w:val="000C7AFE"/>
    <w:rsid w:val="000C7F3E"/>
    <w:rsid w:val="000D079E"/>
    <w:rsid w:val="000D08B5"/>
    <w:rsid w:val="000D0972"/>
    <w:rsid w:val="000D0D86"/>
    <w:rsid w:val="000D0F35"/>
    <w:rsid w:val="000D1354"/>
    <w:rsid w:val="000D13FB"/>
    <w:rsid w:val="000D1DEC"/>
    <w:rsid w:val="000D1E95"/>
    <w:rsid w:val="000D25E4"/>
    <w:rsid w:val="000D29D3"/>
    <w:rsid w:val="000D31B7"/>
    <w:rsid w:val="000D33B2"/>
    <w:rsid w:val="000D345C"/>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7A3"/>
    <w:rsid w:val="000F0A5E"/>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B76"/>
    <w:rsid w:val="00101CD9"/>
    <w:rsid w:val="00101E7D"/>
    <w:rsid w:val="00101F43"/>
    <w:rsid w:val="001020C3"/>
    <w:rsid w:val="00102250"/>
    <w:rsid w:val="00102284"/>
    <w:rsid w:val="00102696"/>
    <w:rsid w:val="00102A64"/>
    <w:rsid w:val="00102BF8"/>
    <w:rsid w:val="00102D2B"/>
    <w:rsid w:val="00102EE4"/>
    <w:rsid w:val="00103498"/>
    <w:rsid w:val="00103802"/>
    <w:rsid w:val="00103F2E"/>
    <w:rsid w:val="001044BB"/>
    <w:rsid w:val="00104866"/>
    <w:rsid w:val="00104B6F"/>
    <w:rsid w:val="00105053"/>
    <w:rsid w:val="0010528D"/>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1D79"/>
    <w:rsid w:val="0011201D"/>
    <w:rsid w:val="001120C4"/>
    <w:rsid w:val="001120FA"/>
    <w:rsid w:val="001122FF"/>
    <w:rsid w:val="00112804"/>
    <w:rsid w:val="00112812"/>
    <w:rsid w:val="00112CC4"/>
    <w:rsid w:val="00112ECB"/>
    <w:rsid w:val="0011334E"/>
    <w:rsid w:val="001136B3"/>
    <w:rsid w:val="0011374C"/>
    <w:rsid w:val="00113E04"/>
    <w:rsid w:val="0011436D"/>
    <w:rsid w:val="001144C0"/>
    <w:rsid w:val="001148C4"/>
    <w:rsid w:val="00114BC6"/>
    <w:rsid w:val="00114BF6"/>
    <w:rsid w:val="00114C7A"/>
    <w:rsid w:val="00114CC3"/>
    <w:rsid w:val="00114CFA"/>
    <w:rsid w:val="00114D87"/>
    <w:rsid w:val="001154CB"/>
    <w:rsid w:val="00115649"/>
    <w:rsid w:val="00115762"/>
    <w:rsid w:val="00115974"/>
    <w:rsid w:val="00115A2B"/>
    <w:rsid w:val="0011627B"/>
    <w:rsid w:val="0011632B"/>
    <w:rsid w:val="00116774"/>
    <w:rsid w:val="00116924"/>
    <w:rsid w:val="001169BC"/>
    <w:rsid w:val="00117051"/>
    <w:rsid w:val="00117536"/>
    <w:rsid w:val="00117B0E"/>
    <w:rsid w:val="00117CA0"/>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2C08"/>
    <w:rsid w:val="00123F1A"/>
    <w:rsid w:val="00123FB7"/>
    <w:rsid w:val="00124092"/>
    <w:rsid w:val="001240DA"/>
    <w:rsid w:val="0012451C"/>
    <w:rsid w:val="0012461D"/>
    <w:rsid w:val="00124B48"/>
    <w:rsid w:val="00124BF6"/>
    <w:rsid w:val="00124DA1"/>
    <w:rsid w:val="00125579"/>
    <w:rsid w:val="001259CC"/>
    <w:rsid w:val="0012682B"/>
    <w:rsid w:val="001269C3"/>
    <w:rsid w:val="00126AF4"/>
    <w:rsid w:val="00127528"/>
    <w:rsid w:val="0012777D"/>
    <w:rsid w:val="00127B40"/>
    <w:rsid w:val="00127B7E"/>
    <w:rsid w:val="00127BB0"/>
    <w:rsid w:val="00127C8D"/>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3C3A"/>
    <w:rsid w:val="00134083"/>
    <w:rsid w:val="001346AC"/>
    <w:rsid w:val="0013487F"/>
    <w:rsid w:val="0013488A"/>
    <w:rsid w:val="001349D1"/>
    <w:rsid w:val="0013510D"/>
    <w:rsid w:val="001351C7"/>
    <w:rsid w:val="001352BB"/>
    <w:rsid w:val="00135765"/>
    <w:rsid w:val="0013595C"/>
    <w:rsid w:val="00135E0A"/>
    <w:rsid w:val="001363C3"/>
    <w:rsid w:val="00136762"/>
    <w:rsid w:val="00136D04"/>
    <w:rsid w:val="00136E79"/>
    <w:rsid w:val="0013742E"/>
    <w:rsid w:val="0013778C"/>
    <w:rsid w:val="00137AB3"/>
    <w:rsid w:val="00137B08"/>
    <w:rsid w:val="00137B30"/>
    <w:rsid w:val="00137ECE"/>
    <w:rsid w:val="00140334"/>
    <w:rsid w:val="0014051A"/>
    <w:rsid w:val="0014062C"/>
    <w:rsid w:val="0014065F"/>
    <w:rsid w:val="00140F0C"/>
    <w:rsid w:val="00140F79"/>
    <w:rsid w:val="0014125B"/>
    <w:rsid w:val="00141304"/>
    <w:rsid w:val="00141617"/>
    <w:rsid w:val="00141836"/>
    <w:rsid w:val="0014194B"/>
    <w:rsid w:val="00141D7C"/>
    <w:rsid w:val="001422A6"/>
    <w:rsid w:val="00142452"/>
    <w:rsid w:val="001425B7"/>
    <w:rsid w:val="00142B5D"/>
    <w:rsid w:val="00142C52"/>
    <w:rsid w:val="00142E53"/>
    <w:rsid w:val="00142F02"/>
    <w:rsid w:val="001433EA"/>
    <w:rsid w:val="00143594"/>
    <w:rsid w:val="00143958"/>
    <w:rsid w:val="00143AE4"/>
    <w:rsid w:val="00143D81"/>
    <w:rsid w:val="0014407C"/>
    <w:rsid w:val="00144150"/>
    <w:rsid w:val="0014461F"/>
    <w:rsid w:val="00144758"/>
    <w:rsid w:val="00144762"/>
    <w:rsid w:val="001447AC"/>
    <w:rsid w:val="00145127"/>
    <w:rsid w:val="001454AD"/>
    <w:rsid w:val="0014574A"/>
    <w:rsid w:val="001457A2"/>
    <w:rsid w:val="00145919"/>
    <w:rsid w:val="00145AA8"/>
    <w:rsid w:val="001464E0"/>
    <w:rsid w:val="001467B3"/>
    <w:rsid w:val="00146882"/>
    <w:rsid w:val="00146942"/>
    <w:rsid w:val="00146BCE"/>
    <w:rsid w:val="00146D53"/>
    <w:rsid w:val="00146F10"/>
    <w:rsid w:val="00146F40"/>
    <w:rsid w:val="00147164"/>
    <w:rsid w:val="00147851"/>
    <w:rsid w:val="001478BB"/>
    <w:rsid w:val="00147A1B"/>
    <w:rsid w:val="00147A84"/>
    <w:rsid w:val="00147F13"/>
    <w:rsid w:val="00150131"/>
    <w:rsid w:val="00150582"/>
    <w:rsid w:val="00150719"/>
    <w:rsid w:val="00150813"/>
    <w:rsid w:val="0015083E"/>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29"/>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0D3D"/>
    <w:rsid w:val="00160F82"/>
    <w:rsid w:val="0016154B"/>
    <w:rsid w:val="00161E95"/>
    <w:rsid w:val="001620E9"/>
    <w:rsid w:val="001621CE"/>
    <w:rsid w:val="00162270"/>
    <w:rsid w:val="00162557"/>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44A"/>
    <w:rsid w:val="0016668F"/>
    <w:rsid w:val="001671FA"/>
    <w:rsid w:val="001672F8"/>
    <w:rsid w:val="00167D33"/>
    <w:rsid w:val="0017057C"/>
    <w:rsid w:val="001705B4"/>
    <w:rsid w:val="001705CC"/>
    <w:rsid w:val="0017068C"/>
    <w:rsid w:val="00170EBC"/>
    <w:rsid w:val="00171074"/>
    <w:rsid w:val="001710AD"/>
    <w:rsid w:val="00171738"/>
    <w:rsid w:val="0017180B"/>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17"/>
    <w:rsid w:val="00176082"/>
    <w:rsid w:val="001760D0"/>
    <w:rsid w:val="0017662E"/>
    <w:rsid w:val="00176636"/>
    <w:rsid w:val="00176D78"/>
    <w:rsid w:val="0017748F"/>
    <w:rsid w:val="0017754C"/>
    <w:rsid w:val="0017755B"/>
    <w:rsid w:val="00177D6B"/>
    <w:rsid w:val="00177DBE"/>
    <w:rsid w:val="0018036B"/>
    <w:rsid w:val="0018070B"/>
    <w:rsid w:val="00180C26"/>
    <w:rsid w:val="00180C55"/>
    <w:rsid w:val="00180C64"/>
    <w:rsid w:val="00180FC7"/>
    <w:rsid w:val="00180FDC"/>
    <w:rsid w:val="0018100C"/>
    <w:rsid w:val="00181B51"/>
    <w:rsid w:val="00181D58"/>
    <w:rsid w:val="0018249A"/>
    <w:rsid w:val="00182949"/>
    <w:rsid w:val="001829AE"/>
    <w:rsid w:val="00182C3C"/>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A6"/>
    <w:rsid w:val="001861D6"/>
    <w:rsid w:val="00186396"/>
    <w:rsid w:val="00186515"/>
    <w:rsid w:val="00186677"/>
    <w:rsid w:val="001872C0"/>
    <w:rsid w:val="00187305"/>
    <w:rsid w:val="00187671"/>
    <w:rsid w:val="00187C1F"/>
    <w:rsid w:val="00187E1F"/>
    <w:rsid w:val="00187F33"/>
    <w:rsid w:val="00190720"/>
    <w:rsid w:val="00190837"/>
    <w:rsid w:val="00190BB3"/>
    <w:rsid w:val="00190D6C"/>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986"/>
    <w:rsid w:val="00197E46"/>
    <w:rsid w:val="001A0862"/>
    <w:rsid w:val="001A108F"/>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AA7"/>
    <w:rsid w:val="001A4B18"/>
    <w:rsid w:val="001A4C19"/>
    <w:rsid w:val="001A4DA0"/>
    <w:rsid w:val="001A509C"/>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1C21"/>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4EB"/>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FC4"/>
    <w:rsid w:val="001C3193"/>
    <w:rsid w:val="001C347E"/>
    <w:rsid w:val="001C366C"/>
    <w:rsid w:val="001C386E"/>
    <w:rsid w:val="001C38DB"/>
    <w:rsid w:val="001C3A0B"/>
    <w:rsid w:val="001C3A87"/>
    <w:rsid w:val="001C3CF3"/>
    <w:rsid w:val="001C3E12"/>
    <w:rsid w:val="001C429F"/>
    <w:rsid w:val="001C4423"/>
    <w:rsid w:val="001C45C6"/>
    <w:rsid w:val="001C5026"/>
    <w:rsid w:val="001C52AE"/>
    <w:rsid w:val="001C5529"/>
    <w:rsid w:val="001C5AB9"/>
    <w:rsid w:val="001C5C58"/>
    <w:rsid w:val="001C662B"/>
    <w:rsid w:val="001C678C"/>
    <w:rsid w:val="001C67EA"/>
    <w:rsid w:val="001C6905"/>
    <w:rsid w:val="001C717F"/>
    <w:rsid w:val="001C736D"/>
    <w:rsid w:val="001C73FF"/>
    <w:rsid w:val="001C74E7"/>
    <w:rsid w:val="001C7942"/>
    <w:rsid w:val="001C7E46"/>
    <w:rsid w:val="001C7ECE"/>
    <w:rsid w:val="001D003F"/>
    <w:rsid w:val="001D0578"/>
    <w:rsid w:val="001D09D2"/>
    <w:rsid w:val="001D0B86"/>
    <w:rsid w:val="001D0D5E"/>
    <w:rsid w:val="001D10CB"/>
    <w:rsid w:val="001D1309"/>
    <w:rsid w:val="001D1666"/>
    <w:rsid w:val="001D17EB"/>
    <w:rsid w:val="001D19C3"/>
    <w:rsid w:val="001D1C9D"/>
    <w:rsid w:val="001D1EB0"/>
    <w:rsid w:val="001D2217"/>
    <w:rsid w:val="001D288E"/>
    <w:rsid w:val="001D2920"/>
    <w:rsid w:val="001D2C65"/>
    <w:rsid w:val="001D3579"/>
    <w:rsid w:val="001D3727"/>
    <w:rsid w:val="001D3761"/>
    <w:rsid w:val="001D3826"/>
    <w:rsid w:val="001D3ADE"/>
    <w:rsid w:val="001D3D2F"/>
    <w:rsid w:val="001D40F7"/>
    <w:rsid w:val="001D4700"/>
    <w:rsid w:val="001D481F"/>
    <w:rsid w:val="001D51B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244"/>
    <w:rsid w:val="001E12E5"/>
    <w:rsid w:val="001E1F79"/>
    <w:rsid w:val="001E1FCD"/>
    <w:rsid w:val="001E2308"/>
    <w:rsid w:val="001E248C"/>
    <w:rsid w:val="001E2C80"/>
    <w:rsid w:val="001E3802"/>
    <w:rsid w:val="001E3B3A"/>
    <w:rsid w:val="001E3BC2"/>
    <w:rsid w:val="001E3C04"/>
    <w:rsid w:val="001E3CD3"/>
    <w:rsid w:val="001E43D5"/>
    <w:rsid w:val="001E4771"/>
    <w:rsid w:val="001E48EC"/>
    <w:rsid w:val="001E4B7F"/>
    <w:rsid w:val="001E4CE2"/>
    <w:rsid w:val="001E4D14"/>
    <w:rsid w:val="001E5095"/>
    <w:rsid w:val="001E5150"/>
    <w:rsid w:val="001E5689"/>
    <w:rsid w:val="001E5820"/>
    <w:rsid w:val="001E6482"/>
    <w:rsid w:val="001E649C"/>
    <w:rsid w:val="001E658E"/>
    <w:rsid w:val="001E69A6"/>
    <w:rsid w:val="001E6B39"/>
    <w:rsid w:val="001E6C52"/>
    <w:rsid w:val="001E750F"/>
    <w:rsid w:val="001E7877"/>
    <w:rsid w:val="001E7BD9"/>
    <w:rsid w:val="001E7EEC"/>
    <w:rsid w:val="001F0411"/>
    <w:rsid w:val="001F0420"/>
    <w:rsid w:val="001F0543"/>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365"/>
    <w:rsid w:val="001F3C87"/>
    <w:rsid w:val="001F3D9F"/>
    <w:rsid w:val="001F3EC0"/>
    <w:rsid w:val="001F4167"/>
    <w:rsid w:val="001F44B1"/>
    <w:rsid w:val="001F4F2D"/>
    <w:rsid w:val="001F5175"/>
    <w:rsid w:val="001F5781"/>
    <w:rsid w:val="001F5943"/>
    <w:rsid w:val="001F5B1E"/>
    <w:rsid w:val="001F5D94"/>
    <w:rsid w:val="001F61EE"/>
    <w:rsid w:val="001F6322"/>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6D17"/>
    <w:rsid w:val="00207039"/>
    <w:rsid w:val="0020727B"/>
    <w:rsid w:val="00207AA7"/>
    <w:rsid w:val="00207D86"/>
    <w:rsid w:val="00210517"/>
    <w:rsid w:val="0021051C"/>
    <w:rsid w:val="0021057C"/>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368"/>
    <w:rsid w:val="00214501"/>
    <w:rsid w:val="00214997"/>
    <w:rsid w:val="00214BC4"/>
    <w:rsid w:val="0021539D"/>
    <w:rsid w:val="00215744"/>
    <w:rsid w:val="002159EE"/>
    <w:rsid w:val="00215F0C"/>
    <w:rsid w:val="0021602B"/>
    <w:rsid w:val="002164CA"/>
    <w:rsid w:val="002165B7"/>
    <w:rsid w:val="00216CC0"/>
    <w:rsid w:val="00217462"/>
    <w:rsid w:val="0021747C"/>
    <w:rsid w:val="0021749F"/>
    <w:rsid w:val="0021753A"/>
    <w:rsid w:val="00217826"/>
    <w:rsid w:val="0021796F"/>
    <w:rsid w:val="00220277"/>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44"/>
    <w:rsid w:val="0022348F"/>
    <w:rsid w:val="002235A9"/>
    <w:rsid w:val="00223B83"/>
    <w:rsid w:val="00224580"/>
    <w:rsid w:val="00224695"/>
    <w:rsid w:val="00224836"/>
    <w:rsid w:val="0022494A"/>
    <w:rsid w:val="0022506D"/>
    <w:rsid w:val="00225158"/>
    <w:rsid w:val="00225430"/>
    <w:rsid w:val="0022552E"/>
    <w:rsid w:val="00225699"/>
    <w:rsid w:val="00225DD0"/>
    <w:rsid w:val="0022605C"/>
    <w:rsid w:val="00226295"/>
    <w:rsid w:val="002263CB"/>
    <w:rsid w:val="00226A4B"/>
    <w:rsid w:val="00226ACB"/>
    <w:rsid w:val="00226EB1"/>
    <w:rsid w:val="00226F89"/>
    <w:rsid w:val="002272A2"/>
    <w:rsid w:val="002276CC"/>
    <w:rsid w:val="00230008"/>
    <w:rsid w:val="002304D6"/>
    <w:rsid w:val="00231500"/>
    <w:rsid w:val="002317CB"/>
    <w:rsid w:val="00231DED"/>
    <w:rsid w:val="00232147"/>
    <w:rsid w:val="002323B4"/>
    <w:rsid w:val="0023268A"/>
    <w:rsid w:val="002327F4"/>
    <w:rsid w:val="00232C41"/>
    <w:rsid w:val="00232E53"/>
    <w:rsid w:val="00232F74"/>
    <w:rsid w:val="0023312A"/>
    <w:rsid w:val="00233241"/>
    <w:rsid w:val="00233290"/>
    <w:rsid w:val="0023333F"/>
    <w:rsid w:val="00233E40"/>
    <w:rsid w:val="00233F7B"/>
    <w:rsid w:val="00234278"/>
    <w:rsid w:val="00234890"/>
    <w:rsid w:val="00234CEB"/>
    <w:rsid w:val="00234E4A"/>
    <w:rsid w:val="00234E9B"/>
    <w:rsid w:val="00235440"/>
    <w:rsid w:val="002357D6"/>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1F31"/>
    <w:rsid w:val="002527C6"/>
    <w:rsid w:val="00252DB0"/>
    <w:rsid w:val="00253469"/>
    <w:rsid w:val="002536A1"/>
    <w:rsid w:val="0025373A"/>
    <w:rsid w:val="00253A0B"/>
    <w:rsid w:val="0025439D"/>
    <w:rsid w:val="002547D4"/>
    <w:rsid w:val="00254B9A"/>
    <w:rsid w:val="00254D18"/>
    <w:rsid w:val="00255072"/>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008"/>
    <w:rsid w:val="00262429"/>
    <w:rsid w:val="0026298C"/>
    <w:rsid w:val="0026303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D44"/>
    <w:rsid w:val="00266FDC"/>
    <w:rsid w:val="002672D7"/>
    <w:rsid w:val="00267518"/>
    <w:rsid w:val="0026756F"/>
    <w:rsid w:val="00267723"/>
    <w:rsid w:val="00267AF0"/>
    <w:rsid w:val="00267F94"/>
    <w:rsid w:val="0027022B"/>
    <w:rsid w:val="0027025A"/>
    <w:rsid w:val="00270AC6"/>
    <w:rsid w:val="00270C85"/>
    <w:rsid w:val="002716F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0D8"/>
    <w:rsid w:val="002747FE"/>
    <w:rsid w:val="00274D06"/>
    <w:rsid w:val="00274E9A"/>
    <w:rsid w:val="0027513A"/>
    <w:rsid w:val="002753C7"/>
    <w:rsid w:val="00275644"/>
    <w:rsid w:val="00275977"/>
    <w:rsid w:val="002759ED"/>
    <w:rsid w:val="00275B02"/>
    <w:rsid w:val="00275BD6"/>
    <w:rsid w:val="00275F8C"/>
    <w:rsid w:val="00276300"/>
    <w:rsid w:val="0027658F"/>
    <w:rsid w:val="00276A1D"/>
    <w:rsid w:val="00276BCB"/>
    <w:rsid w:val="00277053"/>
    <w:rsid w:val="00277476"/>
    <w:rsid w:val="0027763F"/>
    <w:rsid w:val="00277FDF"/>
    <w:rsid w:val="00280571"/>
    <w:rsid w:val="002805F4"/>
    <w:rsid w:val="0028065C"/>
    <w:rsid w:val="00281184"/>
    <w:rsid w:val="002814CC"/>
    <w:rsid w:val="00281814"/>
    <w:rsid w:val="00281F5C"/>
    <w:rsid w:val="00281FE5"/>
    <w:rsid w:val="002820C7"/>
    <w:rsid w:val="002820DF"/>
    <w:rsid w:val="00282382"/>
    <w:rsid w:val="00282445"/>
    <w:rsid w:val="0028274B"/>
    <w:rsid w:val="0028296C"/>
    <w:rsid w:val="00282C4B"/>
    <w:rsid w:val="00282C78"/>
    <w:rsid w:val="00282F0E"/>
    <w:rsid w:val="002836FB"/>
    <w:rsid w:val="00283BFC"/>
    <w:rsid w:val="00283DC2"/>
    <w:rsid w:val="00283F89"/>
    <w:rsid w:val="0028466A"/>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B15"/>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761"/>
    <w:rsid w:val="002B0D13"/>
    <w:rsid w:val="002B0E4A"/>
    <w:rsid w:val="002B12E2"/>
    <w:rsid w:val="002B19B4"/>
    <w:rsid w:val="002B1D6F"/>
    <w:rsid w:val="002B265E"/>
    <w:rsid w:val="002B2D21"/>
    <w:rsid w:val="002B2F85"/>
    <w:rsid w:val="002B3114"/>
    <w:rsid w:val="002B3115"/>
    <w:rsid w:val="002B353B"/>
    <w:rsid w:val="002B3C3B"/>
    <w:rsid w:val="002B40D2"/>
    <w:rsid w:val="002B4524"/>
    <w:rsid w:val="002B4B73"/>
    <w:rsid w:val="002B4DC3"/>
    <w:rsid w:val="002B510A"/>
    <w:rsid w:val="002B5422"/>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3A1"/>
    <w:rsid w:val="002D6477"/>
    <w:rsid w:val="002D6547"/>
    <w:rsid w:val="002D6556"/>
    <w:rsid w:val="002D6E19"/>
    <w:rsid w:val="002D7074"/>
    <w:rsid w:val="002D723F"/>
    <w:rsid w:val="002D7267"/>
    <w:rsid w:val="002D781E"/>
    <w:rsid w:val="002D7C1E"/>
    <w:rsid w:val="002D7D38"/>
    <w:rsid w:val="002E04A8"/>
    <w:rsid w:val="002E04E0"/>
    <w:rsid w:val="002E05E1"/>
    <w:rsid w:val="002E0F19"/>
    <w:rsid w:val="002E0F67"/>
    <w:rsid w:val="002E185E"/>
    <w:rsid w:val="002E22B0"/>
    <w:rsid w:val="002E27EA"/>
    <w:rsid w:val="002E2BF3"/>
    <w:rsid w:val="002E2E12"/>
    <w:rsid w:val="002E303F"/>
    <w:rsid w:val="002E3210"/>
    <w:rsid w:val="002E3252"/>
    <w:rsid w:val="002E395A"/>
    <w:rsid w:val="002E3BDF"/>
    <w:rsid w:val="002E3C4C"/>
    <w:rsid w:val="002E3E01"/>
    <w:rsid w:val="002E3E28"/>
    <w:rsid w:val="002E3E41"/>
    <w:rsid w:val="002E43A9"/>
    <w:rsid w:val="002E4868"/>
    <w:rsid w:val="002E48A7"/>
    <w:rsid w:val="002E4978"/>
    <w:rsid w:val="002E50D7"/>
    <w:rsid w:val="002E518D"/>
    <w:rsid w:val="002E5335"/>
    <w:rsid w:val="002E55D4"/>
    <w:rsid w:val="002E56F4"/>
    <w:rsid w:val="002E5CDB"/>
    <w:rsid w:val="002E5FCE"/>
    <w:rsid w:val="002E60FF"/>
    <w:rsid w:val="002E64FA"/>
    <w:rsid w:val="002E678E"/>
    <w:rsid w:val="002E67D3"/>
    <w:rsid w:val="002E6ECD"/>
    <w:rsid w:val="002E730F"/>
    <w:rsid w:val="002E777D"/>
    <w:rsid w:val="002E7F16"/>
    <w:rsid w:val="002F0332"/>
    <w:rsid w:val="002F0573"/>
    <w:rsid w:val="002F07AC"/>
    <w:rsid w:val="002F088A"/>
    <w:rsid w:val="002F0899"/>
    <w:rsid w:val="002F0A03"/>
    <w:rsid w:val="002F0A72"/>
    <w:rsid w:val="002F0B4A"/>
    <w:rsid w:val="002F0BD5"/>
    <w:rsid w:val="002F1080"/>
    <w:rsid w:val="002F1539"/>
    <w:rsid w:val="002F1933"/>
    <w:rsid w:val="002F1BB1"/>
    <w:rsid w:val="002F1D92"/>
    <w:rsid w:val="002F2238"/>
    <w:rsid w:val="002F2A8A"/>
    <w:rsid w:val="002F2BBC"/>
    <w:rsid w:val="002F2D5E"/>
    <w:rsid w:val="002F3090"/>
    <w:rsid w:val="002F31CE"/>
    <w:rsid w:val="002F3279"/>
    <w:rsid w:val="002F3941"/>
    <w:rsid w:val="002F3A8A"/>
    <w:rsid w:val="002F428C"/>
    <w:rsid w:val="002F446F"/>
    <w:rsid w:val="002F49B0"/>
    <w:rsid w:val="002F4CCC"/>
    <w:rsid w:val="002F4EA6"/>
    <w:rsid w:val="002F4EAB"/>
    <w:rsid w:val="002F51E0"/>
    <w:rsid w:val="002F52B3"/>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A5"/>
    <w:rsid w:val="003064D2"/>
    <w:rsid w:val="00306740"/>
    <w:rsid w:val="003069D4"/>
    <w:rsid w:val="00306B5C"/>
    <w:rsid w:val="00306CCB"/>
    <w:rsid w:val="00306F18"/>
    <w:rsid w:val="00307014"/>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299F"/>
    <w:rsid w:val="003129BE"/>
    <w:rsid w:val="003137E5"/>
    <w:rsid w:val="00313A5F"/>
    <w:rsid w:val="00313C68"/>
    <w:rsid w:val="00313D47"/>
    <w:rsid w:val="00314553"/>
    <w:rsid w:val="0031519B"/>
    <w:rsid w:val="003151AC"/>
    <w:rsid w:val="00315619"/>
    <w:rsid w:val="00315C07"/>
    <w:rsid w:val="003160BB"/>
    <w:rsid w:val="0031612F"/>
    <w:rsid w:val="0031626C"/>
    <w:rsid w:val="0031641B"/>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5EA"/>
    <w:rsid w:val="00324ADB"/>
    <w:rsid w:val="00324BF2"/>
    <w:rsid w:val="003255BE"/>
    <w:rsid w:val="00325635"/>
    <w:rsid w:val="003264BA"/>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12E"/>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347"/>
    <w:rsid w:val="00341666"/>
    <w:rsid w:val="00341E26"/>
    <w:rsid w:val="003424A7"/>
    <w:rsid w:val="00342578"/>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1F6D"/>
    <w:rsid w:val="003522D3"/>
    <w:rsid w:val="00352304"/>
    <w:rsid w:val="0035272B"/>
    <w:rsid w:val="00352782"/>
    <w:rsid w:val="00352EA9"/>
    <w:rsid w:val="00352EB9"/>
    <w:rsid w:val="00353286"/>
    <w:rsid w:val="00354030"/>
    <w:rsid w:val="00354104"/>
    <w:rsid w:val="00354462"/>
    <w:rsid w:val="003545CC"/>
    <w:rsid w:val="00354707"/>
    <w:rsid w:val="00354876"/>
    <w:rsid w:val="003548F0"/>
    <w:rsid w:val="00354F08"/>
    <w:rsid w:val="00354F0D"/>
    <w:rsid w:val="003555F1"/>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2D0"/>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6EBB"/>
    <w:rsid w:val="003670FF"/>
    <w:rsid w:val="00367416"/>
    <w:rsid w:val="00367920"/>
    <w:rsid w:val="00367960"/>
    <w:rsid w:val="00367C19"/>
    <w:rsid w:val="00367FF7"/>
    <w:rsid w:val="00370099"/>
    <w:rsid w:val="0037024E"/>
    <w:rsid w:val="00370357"/>
    <w:rsid w:val="003705DA"/>
    <w:rsid w:val="003706AC"/>
    <w:rsid w:val="003706F4"/>
    <w:rsid w:val="003707FD"/>
    <w:rsid w:val="003708B7"/>
    <w:rsid w:val="00370B92"/>
    <w:rsid w:val="00370D19"/>
    <w:rsid w:val="00370F9E"/>
    <w:rsid w:val="0037126B"/>
    <w:rsid w:val="0037178D"/>
    <w:rsid w:val="003717B9"/>
    <w:rsid w:val="003717E2"/>
    <w:rsid w:val="00371A10"/>
    <w:rsid w:val="00371B67"/>
    <w:rsid w:val="00372382"/>
    <w:rsid w:val="00372427"/>
    <w:rsid w:val="0037271F"/>
    <w:rsid w:val="00372AFD"/>
    <w:rsid w:val="00372B88"/>
    <w:rsid w:val="00372BAD"/>
    <w:rsid w:val="00372BEF"/>
    <w:rsid w:val="00372CE4"/>
    <w:rsid w:val="00372FBA"/>
    <w:rsid w:val="00373355"/>
    <w:rsid w:val="00373A96"/>
    <w:rsid w:val="00374156"/>
    <w:rsid w:val="0037428B"/>
    <w:rsid w:val="00374AD6"/>
    <w:rsid w:val="00374B1C"/>
    <w:rsid w:val="00374DD1"/>
    <w:rsid w:val="00374FA2"/>
    <w:rsid w:val="0037581C"/>
    <w:rsid w:val="00375C48"/>
    <w:rsid w:val="00375D3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5C0"/>
    <w:rsid w:val="00381620"/>
    <w:rsid w:val="00381BDF"/>
    <w:rsid w:val="00381C12"/>
    <w:rsid w:val="00381C36"/>
    <w:rsid w:val="00381CD9"/>
    <w:rsid w:val="00381D35"/>
    <w:rsid w:val="00382493"/>
    <w:rsid w:val="00382598"/>
    <w:rsid w:val="0038292A"/>
    <w:rsid w:val="003829E1"/>
    <w:rsid w:val="00382A77"/>
    <w:rsid w:val="00383116"/>
    <w:rsid w:val="00383312"/>
    <w:rsid w:val="00383707"/>
    <w:rsid w:val="0038375E"/>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7CA1"/>
    <w:rsid w:val="00390027"/>
    <w:rsid w:val="0039021B"/>
    <w:rsid w:val="0039023D"/>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14D"/>
    <w:rsid w:val="00397159"/>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934"/>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9A4"/>
    <w:rsid w:val="003B09E4"/>
    <w:rsid w:val="003B0AC0"/>
    <w:rsid w:val="003B0E68"/>
    <w:rsid w:val="003B102A"/>
    <w:rsid w:val="003B107A"/>
    <w:rsid w:val="003B107C"/>
    <w:rsid w:val="003B1367"/>
    <w:rsid w:val="003B1855"/>
    <w:rsid w:val="003B18A5"/>
    <w:rsid w:val="003B1B37"/>
    <w:rsid w:val="003B1F13"/>
    <w:rsid w:val="003B2105"/>
    <w:rsid w:val="003B2435"/>
    <w:rsid w:val="003B2531"/>
    <w:rsid w:val="003B28E2"/>
    <w:rsid w:val="003B30D8"/>
    <w:rsid w:val="003B3227"/>
    <w:rsid w:val="003B3518"/>
    <w:rsid w:val="003B3CC0"/>
    <w:rsid w:val="003B47A8"/>
    <w:rsid w:val="003B4938"/>
    <w:rsid w:val="003B4C32"/>
    <w:rsid w:val="003B519B"/>
    <w:rsid w:val="003B56B4"/>
    <w:rsid w:val="003B5ED4"/>
    <w:rsid w:val="003B665A"/>
    <w:rsid w:val="003B6DBC"/>
    <w:rsid w:val="003B6DF8"/>
    <w:rsid w:val="003B709A"/>
    <w:rsid w:val="003B732F"/>
    <w:rsid w:val="003B7402"/>
    <w:rsid w:val="003B74CE"/>
    <w:rsid w:val="003B7635"/>
    <w:rsid w:val="003B7ACE"/>
    <w:rsid w:val="003B7DEF"/>
    <w:rsid w:val="003C0A17"/>
    <w:rsid w:val="003C0D30"/>
    <w:rsid w:val="003C0D95"/>
    <w:rsid w:val="003C0F38"/>
    <w:rsid w:val="003C0FAB"/>
    <w:rsid w:val="003C1168"/>
    <w:rsid w:val="003C1435"/>
    <w:rsid w:val="003C15AB"/>
    <w:rsid w:val="003C16BF"/>
    <w:rsid w:val="003C1C42"/>
    <w:rsid w:val="003C2092"/>
    <w:rsid w:val="003C20D1"/>
    <w:rsid w:val="003C23DC"/>
    <w:rsid w:val="003C25C9"/>
    <w:rsid w:val="003C2640"/>
    <w:rsid w:val="003C3079"/>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D011F"/>
    <w:rsid w:val="003D08CB"/>
    <w:rsid w:val="003D0953"/>
    <w:rsid w:val="003D09E8"/>
    <w:rsid w:val="003D0C67"/>
    <w:rsid w:val="003D0F76"/>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6F0A"/>
    <w:rsid w:val="003D7531"/>
    <w:rsid w:val="003D79BB"/>
    <w:rsid w:val="003D7BC6"/>
    <w:rsid w:val="003D7F52"/>
    <w:rsid w:val="003E0035"/>
    <w:rsid w:val="003E040E"/>
    <w:rsid w:val="003E07CB"/>
    <w:rsid w:val="003E08F8"/>
    <w:rsid w:val="003E0EC4"/>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22A"/>
    <w:rsid w:val="003E5333"/>
    <w:rsid w:val="003E5379"/>
    <w:rsid w:val="003E541D"/>
    <w:rsid w:val="003E5455"/>
    <w:rsid w:val="003E5483"/>
    <w:rsid w:val="003E565C"/>
    <w:rsid w:val="003E57A0"/>
    <w:rsid w:val="003E5875"/>
    <w:rsid w:val="003E5896"/>
    <w:rsid w:val="003E5DEE"/>
    <w:rsid w:val="003E5F6F"/>
    <w:rsid w:val="003E63B9"/>
    <w:rsid w:val="003E646A"/>
    <w:rsid w:val="003E6644"/>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E86"/>
    <w:rsid w:val="003F3F9F"/>
    <w:rsid w:val="003F41BA"/>
    <w:rsid w:val="003F427F"/>
    <w:rsid w:val="003F4665"/>
    <w:rsid w:val="003F472E"/>
    <w:rsid w:val="003F49D1"/>
    <w:rsid w:val="003F4A27"/>
    <w:rsid w:val="003F4B8E"/>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0"/>
    <w:rsid w:val="004002E9"/>
    <w:rsid w:val="0040049F"/>
    <w:rsid w:val="00400707"/>
    <w:rsid w:val="004009FB"/>
    <w:rsid w:val="00400B28"/>
    <w:rsid w:val="0040149F"/>
    <w:rsid w:val="00401999"/>
    <w:rsid w:val="00401C73"/>
    <w:rsid w:val="00401FAD"/>
    <w:rsid w:val="004026D0"/>
    <w:rsid w:val="004027A3"/>
    <w:rsid w:val="004028A6"/>
    <w:rsid w:val="00402927"/>
    <w:rsid w:val="0040293B"/>
    <w:rsid w:val="00403803"/>
    <w:rsid w:val="00403DD1"/>
    <w:rsid w:val="0040448E"/>
    <w:rsid w:val="004047F8"/>
    <w:rsid w:val="00404AD7"/>
    <w:rsid w:val="00404E0C"/>
    <w:rsid w:val="004051EE"/>
    <w:rsid w:val="004053DF"/>
    <w:rsid w:val="004054D9"/>
    <w:rsid w:val="004058D4"/>
    <w:rsid w:val="00405F01"/>
    <w:rsid w:val="00405F9C"/>
    <w:rsid w:val="00406104"/>
    <w:rsid w:val="0040610C"/>
    <w:rsid w:val="00406FA7"/>
    <w:rsid w:val="00407039"/>
    <w:rsid w:val="004075B9"/>
    <w:rsid w:val="00407C5B"/>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394"/>
    <w:rsid w:val="004145B3"/>
    <w:rsid w:val="00414A94"/>
    <w:rsid w:val="00414B1A"/>
    <w:rsid w:val="004158E0"/>
    <w:rsid w:val="00415D4B"/>
    <w:rsid w:val="00415F10"/>
    <w:rsid w:val="004162FF"/>
    <w:rsid w:val="0041667F"/>
    <w:rsid w:val="00416A5B"/>
    <w:rsid w:val="0041704A"/>
    <w:rsid w:val="0041720B"/>
    <w:rsid w:val="00417821"/>
    <w:rsid w:val="00417B18"/>
    <w:rsid w:val="00417E8A"/>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B51"/>
    <w:rsid w:val="00433C89"/>
    <w:rsid w:val="00434072"/>
    <w:rsid w:val="004345EF"/>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6BD"/>
    <w:rsid w:val="00440787"/>
    <w:rsid w:val="00440B82"/>
    <w:rsid w:val="00440CD8"/>
    <w:rsid w:val="00440EF8"/>
    <w:rsid w:val="00441093"/>
    <w:rsid w:val="004416CD"/>
    <w:rsid w:val="00441A5C"/>
    <w:rsid w:val="00441EF7"/>
    <w:rsid w:val="004420BF"/>
    <w:rsid w:val="0044224B"/>
    <w:rsid w:val="00442518"/>
    <w:rsid w:val="00442656"/>
    <w:rsid w:val="004429AE"/>
    <w:rsid w:val="00442C05"/>
    <w:rsid w:val="00442D49"/>
    <w:rsid w:val="00442E5B"/>
    <w:rsid w:val="00442F2A"/>
    <w:rsid w:val="00443309"/>
    <w:rsid w:val="004433EC"/>
    <w:rsid w:val="004438A4"/>
    <w:rsid w:val="00443B0F"/>
    <w:rsid w:val="00443F97"/>
    <w:rsid w:val="004440B0"/>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626"/>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C22"/>
    <w:rsid w:val="00474C98"/>
    <w:rsid w:val="0047543A"/>
    <w:rsid w:val="00475B4F"/>
    <w:rsid w:val="004767B5"/>
    <w:rsid w:val="00476868"/>
    <w:rsid w:val="004769B6"/>
    <w:rsid w:val="00477052"/>
    <w:rsid w:val="00477CCB"/>
    <w:rsid w:val="00480085"/>
    <w:rsid w:val="00480208"/>
    <w:rsid w:val="004803DF"/>
    <w:rsid w:val="004804B7"/>
    <w:rsid w:val="004804BC"/>
    <w:rsid w:val="00480553"/>
    <w:rsid w:val="004806A0"/>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877"/>
    <w:rsid w:val="00483977"/>
    <w:rsid w:val="00483B58"/>
    <w:rsid w:val="00483C18"/>
    <w:rsid w:val="00483D04"/>
    <w:rsid w:val="004843E4"/>
    <w:rsid w:val="00484430"/>
    <w:rsid w:val="00484483"/>
    <w:rsid w:val="00484D7B"/>
    <w:rsid w:val="00484DF4"/>
    <w:rsid w:val="00485020"/>
    <w:rsid w:val="004851E3"/>
    <w:rsid w:val="00485267"/>
    <w:rsid w:val="004853B5"/>
    <w:rsid w:val="004855C0"/>
    <w:rsid w:val="00485B74"/>
    <w:rsid w:val="00486109"/>
    <w:rsid w:val="004862AC"/>
    <w:rsid w:val="00486525"/>
    <w:rsid w:val="004866E2"/>
    <w:rsid w:val="004873C3"/>
    <w:rsid w:val="004874CE"/>
    <w:rsid w:val="00487763"/>
    <w:rsid w:val="00487AAC"/>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E01"/>
    <w:rsid w:val="00493E72"/>
    <w:rsid w:val="004942BC"/>
    <w:rsid w:val="004944E6"/>
    <w:rsid w:val="0049454E"/>
    <w:rsid w:val="0049488E"/>
    <w:rsid w:val="00494DA1"/>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89C"/>
    <w:rsid w:val="004B0A30"/>
    <w:rsid w:val="004B11EC"/>
    <w:rsid w:val="004B11FC"/>
    <w:rsid w:val="004B156F"/>
    <w:rsid w:val="004B1B07"/>
    <w:rsid w:val="004B1D0B"/>
    <w:rsid w:val="004B26BB"/>
    <w:rsid w:val="004B2805"/>
    <w:rsid w:val="004B2A72"/>
    <w:rsid w:val="004B2C62"/>
    <w:rsid w:val="004B3406"/>
    <w:rsid w:val="004B37AC"/>
    <w:rsid w:val="004B38AA"/>
    <w:rsid w:val="004B38AB"/>
    <w:rsid w:val="004B3A8B"/>
    <w:rsid w:val="004B3CD0"/>
    <w:rsid w:val="004B4107"/>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79"/>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C7FDF"/>
    <w:rsid w:val="004D0147"/>
    <w:rsid w:val="004D044A"/>
    <w:rsid w:val="004D069C"/>
    <w:rsid w:val="004D0AED"/>
    <w:rsid w:val="004D0CD0"/>
    <w:rsid w:val="004D0CD1"/>
    <w:rsid w:val="004D0DE8"/>
    <w:rsid w:val="004D0EA8"/>
    <w:rsid w:val="004D14C1"/>
    <w:rsid w:val="004D1651"/>
    <w:rsid w:val="004D1FC5"/>
    <w:rsid w:val="004D3150"/>
    <w:rsid w:val="004D31E8"/>
    <w:rsid w:val="004D32E3"/>
    <w:rsid w:val="004D34F7"/>
    <w:rsid w:val="004D3661"/>
    <w:rsid w:val="004D36F8"/>
    <w:rsid w:val="004D3E1A"/>
    <w:rsid w:val="004D4095"/>
    <w:rsid w:val="004D41F1"/>
    <w:rsid w:val="004D4301"/>
    <w:rsid w:val="004D46CE"/>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7CD"/>
    <w:rsid w:val="004E6901"/>
    <w:rsid w:val="004E6A2C"/>
    <w:rsid w:val="004E6A38"/>
    <w:rsid w:val="004E6B98"/>
    <w:rsid w:val="004E6C53"/>
    <w:rsid w:val="004E6DDD"/>
    <w:rsid w:val="004E6E95"/>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A3A"/>
    <w:rsid w:val="00501F18"/>
    <w:rsid w:val="0050233D"/>
    <w:rsid w:val="00502561"/>
    <w:rsid w:val="00502594"/>
    <w:rsid w:val="00502881"/>
    <w:rsid w:val="00502CF2"/>
    <w:rsid w:val="005032EC"/>
    <w:rsid w:val="0050344D"/>
    <w:rsid w:val="00503757"/>
    <w:rsid w:val="00503947"/>
    <w:rsid w:val="00503BF9"/>
    <w:rsid w:val="00503F4F"/>
    <w:rsid w:val="005041B2"/>
    <w:rsid w:val="00504366"/>
    <w:rsid w:val="00504537"/>
    <w:rsid w:val="00505158"/>
    <w:rsid w:val="00505791"/>
    <w:rsid w:val="00505DE1"/>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4C7"/>
    <w:rsid w:val="00515746"/>
    <w:rsid w:val="005158F0"/>
    <w:rsid w:val="00515B05"/>
    <w:rsid w:val="00515CBD"/>
    <w:rsid w:val="00515EF3"/>
    <w:rsid w:val="00515FA5"/>
    <w:rsid w:val="005164CF"/>
    <w:rsid w:val="005172C9"/>
    <w:rsid w:val="00517356"/>
    <w:rsid w:val="005174CA"/>
    <w:rsid w:val="00517ECB"/>
    <w:rsid w:val="0052000B"/>
    <w:rsid w:val="00520334"/>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6FF"/>
    <w:rsid w:val="00522A3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A22"/>
    <w:rsid w:val="00525EF8"/>
    <w:rsid w:val="00526199"/>
    <w:rsid w:val="00526680"/>
    <w:rsid w:val="00526D0F"/>
    <w:rsid w:val="00526DF2"/>
    <w:rsid w:val="00526E75"/>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5224"/>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E16"/>
    <w:rsid w:val="005441AD"/>
    <w:rsid w:val="00544325"/>
    <w:rsid w:val="005446EC"/>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634"/>
    <w:rsid w:val="00550BF7"/>
    <w:rsid w:val="00550F6C"/>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844"/>
    <w:rsid w:val="0055599C"/>
    <w:rsid w:val="00555B0A"/>
    <w:rsid w:val="00555E9F"/>
    <w:rsid w:val="00556041"/>
    <w:rsid w:val="00556629"/>
    <w:rsid w:val="00556BBA"/>
    <w:rsid w:val="00556E7F"/>
    <w:rsid w:val="00557422"/>
    <w:rsid w:val="0055761B"/>
    <w:rsid w:val="00557693"/>
    <w:rsid w:val="00557A95"/>
    <w:rsid w:val="00557D4E"/>
    <w:rsid w:val="00557E92"/>
    <w:rsid w:val="00560311"/>
    <w:rsid w:val="00560364"/>
    <w:rsid w:val="00560677"/>
    <w:rsid w:val="00560730"/>
    <w:rsid w:val="005608BB"/>
    <w:rsid w:val="005615BC"/>
    <w:rsid w:val="00561F90"/>
    <w:rsid w:val="00562BA4"/>
    <w:rsid w:val="00562E75"/>
    <w:rsid w:val="00562FD4"/>
    <w:rsid w:val="0056304C"/>
    <w:rsid w:val="00563272"/>
    <w:rsid w:val="005636F0"/>
    <w:rsid w:val="00563EC2"/>
    <w:rsid w:val="00563FA6"/>
    <w:rsid w:val="00564386"/>
    <w:rsid w:val="00564903"/>
    <w:rsid w:val="00564D2F"/>
    <w:rsid w:val="00564DE0"/>
    <w:rsid w:val="00564E4E"/>
    <w:rsid w:val="005654B0"/>
    <w:rsid w:val="00565CED"/>
    <w:rsid w:val="00565EA9"/>
    <w:rsid w:val="00565EC3"/>
    <w:rsid w:val="00565F56"/>
    <w:rsid w:val="005661DB"/>
    <w:rsid w:val="005666BE"/>
    <w:rsid w:val="00566734"/>
    <w:rsid w:val="00566823"/>
    <w:rsid w:val="00566857"/>
    <w:rsid w:val="005668EB"/>
    <w:rsid w:val="00566CCC"/>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6C"/>
    <w:rsid w:val="005721B4"/>
    <w:rsid w:val="005721FC"/>
    <w:rsid w:val="0057260D"/>
    <w:rsid w:val="0057262D"/>
    <w:rsid w:val="00572CB6"/>
    <w:rsid w:val="0057334F"/>
    <w:rsid w:val="00573656"/>
    <w:rsid w:val="00573910"/>
    <w:rsid w:val="005739AF"/>
    <w:rsid w:val="0057456F"/>
    <w:rsid w:val="0057458B"/>
    <w:rsid w:val="00574A0C"/>
    <w:rsid w:val="00574DA4"/>
    <w:rsid w:val="00575137"/>
    <w:rsid w:val="0057539D"/>
    <w:rsid w:val="00575CF7"/>
    <w:rsid w:val="00575D65"/>
    <w:rsid w:val="005760C1"/>
    <w:rsid w:val="00576344"/>
    <w:rsid w:val="0057670B"/>
    <w:rsid w:val="00577356"/>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17"/>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AD"/>
    <w:rsid w:val="00593E3C"/>
    <w:rsid w:val="0059413D"/>
    <w:rsid w:val="0059474E"/>
    <w:rsid w:val="00594C15"/>
    <w:rsid w:val="00594D7E"/>
    <w:rsid w:val="0059531C"/>
    <w:rsid w:val="005957CF"/>
    <w:rsid w:val="005959DB"/>
    <w:rsid w:val="00595ACB"/>
    <w:rsid w:val="00595AD6"/>
    <w:rsid w:val="00595C8D"/>
    <w:rsid w:val="00595DF2"/>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B5"/>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6F94"/>
    <w:rsid w:val="005A794D"/>
    <w:rsid w:val="005A7BEB"/>
    <w:rsid w:val="005B0985"/>
    <w:rsid w:val="005B0996"/>
    <w:rsid w:val="005B0AD6"/>
    <w:rsid w:val="005B1113"/>
    <w:rsid w:val="005B1139"/>
    <w:rsid w:val="005B131B"/>
    <w:rsid w:val="005B15F0"/>
    <w:rsid w:val="005B1752"/>
    <w:rsid w:val="005B17B4"/>
    <w:rsid w:val="005B1AB4"/>
    <w:rsid w:val="005B281C"/>
    <w:rsid w:val="005B2989"/>
    <w:rsid w:val="005B2D1C"/>
    <w:rsid w:val="005B3048"/>
    <w:rsid w:val="005B30D4"/>
    <w:rsid w:val="005B3587"/>
    <w:rsid w:val="005B3A1E"/>
    <w:rsid w:val="005B3AC8"/>
    <w:rsid w:val="005B3C79"/>
    <w:rsid w:val="005B3E05"/>
    <w:rsid w:val="005B3E78"/>
    <w:rsid w:val="005B3F36"/>
    <w:rsid w:val="005B4419"/>
    <w:rsid w:val="005B4724"/>
    <w:rsid w:val="005B4BC9"/>
    <w:rsid w:val="005B4CBA"/>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EF4"/>
    <w:rsid w:val="005C412B"/>
    <w:rsid w:val="005C4233"/>
    <w:rsid w:val="005C4936"/>
    <w:rsid w:val="005C4955"/>
    <w:rsid w:val="005C4A96"/>
    <w:rsid w:val="005C4CE5"/>
    <w:rsid w:val="005C5148"/>
    <w:rsid w:val="005C5ABE"/>
    <w:rsid w:val="005C5B91"/>
    <w:rsid w:val="005C5CD2"/>
    <w:rsid w:val="005C6BA7"/>
    <w:rsid w:val="005C6D11"/>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2FDB"/>
    <w:rsid w:val="005D32AF"/>
    <w:rsid w:val="005D3761"/>
    <w:rsid w:val="005D3C06"/>
    <w:rsid w:val="005D3CBE"/>
    <w:rsid w:val="005D3E21"/>
    <w:rsid w:val="005D4019"/>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3E9"/>
    <w:rsid w:val="005E2218"/>
    <w:rsid w:val="005E2654"/>
    <w:rsid w:val="005E27B9"/>
    <w:rsid w:val="005E2C5A"/>
    <w:rsid w:val="005E2CB6"/>
    <w:rsid w:val="005E2E6B"/>
    <w:rsid w:val="005E3188"/>
    <w:rsid w:val="005E353B"/>
    <w:rsid w:val="005E3BBE"/>
    <w:rsid w:val="005E431E"/>
    <w:rsid w:val="005E4367"/>
    <w:rsid w:val="005E4995"/>
    <w:rsid w:val="005E4A54"/>
    <w:rsid w:val="005E4F46"/>
    <w:rsid w:val="005E5320"/>
    <w:rsid w:val="005E5644"/>
    <w:rsid w:val="005E5C6B"/>
    <w:rsid w:val="005E65FD"/>
    <w:rsid w:val="005E67DA"/>
    <w:rsid w:val="005E697A"/>
    <w:rsid w:val="005E7016"/>
    <w:rsid w:val="005E70B8"/>
    <w:rsid w:val="005E71DA"/>
    <w:rsid w:val="005E750C"/>
    <w:rsid w:val="005E7712"/>
    <w:rsid w:val="005E7DD5"/>
    <w:rsid w:val="005E7F0D"/>
    <w:rsid w:val="005E7F15"/>
    <w:rsid w:val="005F0041"/>
    <w:rsid w:val="005F0153"/>
    <w:rsid w:val="005F07F9"/>
    <w:rsid w:val="005F165F"/>
    <w:rsid w:val="005F1B78"/>
    <w:rsid w:val="005F1EB8"/>
    <w:rsid w:val="005F2202"/>
    <w:rsid w:val="005F2317"/>
    <w:rsid w:val="005F2B87"/>
    <w:rsid w:val="005F2CF7"/>
    <w:rsid w:val="005F3392"/>
    <w:rsid w:val="005F33B6"/>
    <w:rsid w:val="005F33C9"/>
    <w:rsid w:val="005F3A4B"/>
    <w:rsid w:val="005F3AE6"/>
    <w:rsid w:val="005F3CC9"/>
    <w:rsid w:val="005F4001"/>
    <w:rsid w:val="005F4773"/>
    <w:rsid w:val="005F49E7"/>
    <w:rsid w:val="005F4A87"/>
    <w:rsid w:val="005F4E10"/>
    <w:rsid w:val="005F4F8E"/>
    <w:rsid w:val="005F5176"/>
    <w:rsid w:val="005F53E6"/>
    <w:rsid w:val="005F5FFA"/>
    <w:rsid w:val="005F626A"/>
    <w:rsid w:val="005F6CED"/>
    <w:rsid w:val="005F6F18"/>
    <w:rsid w:val="005F7212"/>
    <w:rsid w:val="005F7485"/>
    <w:rsid w:val="005F74AE"/>
    <w:rsid w:val="0060032C"/>
    <w:rsid w:val="00600599"/>
    <w:rsid w:val="00600847"/>
    <w:rsid w:val="0060093B"/>
    <w:rsid w:val="00600986"/>
    <w:rsid w:val="00600E43"/>
    <w:rsid w:val="00601245"/>
    <w:rsid w:val="006014D2"/>
    <w:rsid w:val="0060160F"/>
    <w:rsid w:val="00602164"/>
    <w:rsid w:val="00602178"/>
    <w:rsid w:val="006022A8"/>
    <w:rsid w:val="006031EA"/>
    <w:rsid w:val="0060323F"/>
    <w:rsid w:val="006032A7"/>
    <w:rsid w:val="0060347C"/>
    <w:rsid w:val="006035D9"/>
    <w:rsid w:val="006039DD"/>
    <w:rsid w:val="006041EB"/>
    <w:rsid w:val="006042AE"/>
    <w:rsid w:val="006047D6"/>
    <w:rsid w:val="00604DEF"/>
    <w:rsid w:val="00605329"/>
    <w:rsid w:val="00605433"/>
    <w:rsid w:val="00605467"/>
    <w:rsid w:val="0060568B"/>
    <w:rsid w:val="006056FB"/>
    <w:rsid w:val="00605C0E"/>
    <w:rsid w:val="00605D2E"/>
    <w:rsid w:val="006068FA"/>
    <w:rsid w:val="00606B79"/>
    <w:rsid w:val="00606E00"/>
    <w:rsid w:val="006071F2"/>
    <w:rsid w:val="00607263"/>
    <w:rsid w:val="0060744D"/>
    <w:rsid w:val="00607503"/>
    <w:rsid w:val="0061026F"/>
    <w:rsid w:val="006108B7"/>
    <w:rsid w:val="00610E52"/>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101"/>
    <w:rsid w:val="00616678"/>
    <w:rsid w:val="006166BE"/>
    <w:rsid w:val="00616977"/>
    <w:rsid w:val="0061708C"/>
    <w:rsid w:val="00617382"/>
    <w:rsid w:val="00617396"/>
    <w:rsid w:val="0061768A"/>
    <w:rsid w:val="006201DA"/>
    <w:rsid w:val="0062028D"/>
    <w:rsid w:val="006208A4"/>
    <w:rsid w:val="00620A5C"/>
    <w:rsid w:val="00620FBB"/>
    <w:rsid w:val="00621652"/>
    <w:rsid w:val="00621802"/>
    <w:rsid w:val="00621B32"/>
    <w:rsid w:val="00621BB8"/>
    <w:rsid w:val="00621FA8"/>
    <w:rsid w:val="00622033"/>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A40"/>
    <w:rsid w:val="00627FF3"/>
    <w:rsid w:val="006300DC"/>
    <w:rsid w:val="006301D2"/>
    <w:rsid w:val="00630254"/>
    <w:rsid w:val="00630B13"/>
    <w:rsid w:val="00630C2D"/>
    <w:rsid w:val="00630F70"/>
    <w:rsid w:val="00631DAB"/>
    <w:rsid w:val="00631E9C"/>
    <w:rsid w:val="00632483"/>
    <w:rsid w:val="00632902"/>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AF7"/>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11C"/>
    <w:rsid w:val="0064531E"/>
    <w:rsid w:val="00645D41"/>
    <w:rsid w:val="00645E17"/>
    <w:rsid w:val="00645E4F"/>
    <w:rsid w:val="0064672A"/>
    <w:rsid w:val="00646AEA"/>
    <w:rsid w:val="00646D34"/>
    <w:rsid w:val="00646EAE"/>
    <w:rsid w:val="00646FC2"/>
    <w:rsid w:val="00647790"/>
    <w:rsid w:val="0064793D"/>
    <w:rsid w:val="00647DDF"/>
    <w:rsid w:val="0065050E"/>
    <w:rsid w:val="006509B1"/>
    <w:rsid w:val="00650BB8"/>
    <w:rsid w:val="006514D7"/>
    <w:rsid w:val="00651608"/>
    <w:rsid w:val="00652021"/>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6B7F"/>
    <w:rsid w:val="006572A1"/>
    <w:rsid w:val="006573FC"/>
    <w:rsid w:val="00657470"/>
    <w:rsid w:val="0065748A"/>
    <w:rsid w:val="00657548"/>
    <w:rsid w:val="006575DD"/>
    <w:rsid w:val="00657758"/>
    <w:rsid w:val="006577C7"/>
    <w:rsid w:val="0065799A"/>
    <w:rsid w:val="00657CBA"/>
    <w:rsid w:val="00660211"/>
    <w:rsid w:val="006602EA"/>
    <w:rsid w:val="00660B41"/>
    <w:rsid w:val="00660C25"/>
    <w:rsid w:val="006610F6"/>
    <w:rsid w:val="006618DA"/>
    <w:rsid w:val="0066192C"/>
    <w:rsid w:val="00661B01"/>
    <w:rsid w:val="006620E0"/>
    <w:rsid w:val="00662111"/>
    <w:rsid w:val="00662143"/>
    <w:rsid w:val="00662162"/>
    <w:rsid w:val="00662397"/>
    <w:rsid w:val="006628F0"/>
    <w:rsid w:val="00662BD1"/>
    <w:rsid w:val="00662C0B"/>
    <w:rsid w:val="00662C3F"/>
    <w:rsid w:val="00662C58"/>
    <w:rsid w:val="006630B3"/>
    <w:rsid w:val="00663861"/>
    <w:rsid w:val="00664071"/>
    <w:rsid w:val="006643C1"/>
    <w:rsid w:val="00664585"/>
    <w:rsid w:val="00664880"/>
    <w:rsid w:val="00664A99"/>
    <w:rsid w:val="00664B18"/>
    <w:rsid w:val="00664D4F"/>
    <w:rsid w:val="00665221"/>
    <w:rsid w:val="006652A1"/>
    <w:rsid w:val="00665654"/>
    <w:rsid w:val="006658E9"/>
    <w:rsid w:val="00665AA7"/>
    <w:rsid w:val="00665ACD"/>
    <w:rsid w:val="00666296"/>
    <w:rsid w:val="0066659A"/>
    <w:rsid w:val="0066672D"/>
    <w:rsid w:val="00667177"/>
    <w:rsid w:val="00667643"/>
    <w:rsid w:val="00667D63"/>
    <w:rsid w:val="00667F44"/>
    <w:rsid w:val="00670476"/>
    <w:rsid w:val="006706AC"/>
    <w:rsid w:val="00670CAC"/>
    <w:rsid w:val="006710F6"/>
    <w:rsid w:val="00671743"/>
    <w:rsid w:val="00671CA9"/>
    <w:rsid w:val="00672762"/>
    <w:rsid w:val="006727A3"/>
    <w:rsid w:val="00672909"/>
    <w:rsid w:val="00672A01"/>
    <w:rsid w:val="00672BF0"/>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83"/>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14"/>
    <w:rsid w:val="0069119A"/>
    <w:rsid w:val="0069192C"/>
    <w:rsid w:val="00691F66"/>
    <w:rsid w:val="00692181"/>
    <w:rsid w:val="0069262E"/>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91C"/>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2A4"/>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8F6"/>
    <w:rsid w:val="006B1409"/>
    <w:rsid w:val="006B1423"/>
    <w:rsid w:val="006B19A1"/>
    <w:rsid w:val="006B1BF2"/>
    <w:rsid w:val="006B227E"/>
    <w:rsid w:val="006B2536"/>
    <w:rsid w:val="006B25D1"/>
    <w:rsid w:val="006B2844"/>
    <w:rsid w:val="006B2D5A"/>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6C2"/>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900"/>
    <w:rsid w:val="006C3B2D"/>
    <w:rsid w:val="006C3C74"/>
    <w:rsid w:val="006C3EB4"/>
    <w:rsid w:val="006C41B7"/>
    <w:rsid w:val="006C42AC"/>
    <w:rsid w:val="006C4E61"/>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98B"/>
    <w:rsid w:val="006D1CEF"/>
    <w:rsid w:val="006D1FBD"/>
    <w:rsid w:val="006D2224"/>
    <w:rsid w:val="006D2428"/>
    <w:rsid w:val="006D2A8B"/>
    <w:rsid w:val="006D2CD9"/>
    <w:rsid w:val="006D2E9E"/>
    <w:rsid w:val="006D2F54"/>
    <w:rsid w:val="006D33FF"/>
    <w:rsid w:val="006D347B"/>
    <w:rsid w:val="006D3583"/>
    <w:rsid w:val="006D392C"/>
    <w:rsid w:val="006D4065"/>
    <w:rsid w:val="006D41EA"/>
    <w:rsid w:val="006D430E"/>
    <w:rsid w:val="006D44AB"/>
    <w:rsid w:val="006D4689"/>
    <w:rsid w:val="006D4BE7"/>
    <w:rsid w:val="006D5421"/>
    <w:rsid w:val="006D5901"/>
    <w:rsid w:val="006D5A35"/>
    <w:rsid w:val="006D5E98"/>
    <w:rsid w:val="006D65FD"/>
    <w:rsid w:val="006D67E9"/>
    <w:rsid w:val="006D682F"/>
    <w:rsid w:val="006D688C"/>
    <w:rsid w:val="006D6CDC"/>
    <w:rsid w:val="006D7589"/>
    <w:rsid w:val="006D7AE7"/>
    <w:rsid w:val="006D7DBB"/>
    <w:rsid w:val="006E0388"/>
    <w:rsid w:val="006E070F"/>
    <w:rsid w:val="006E0AB1"/>
    <w:rsid w:val="006E0B1B"/>
    <w:rsid w:val="006E1447"/>
    <w:rsid w:val="006E1590"/>
    <w:rsid w:val="006E16E8"/>
    <w:rsid w:val="006E1918"/>
    <w:rsid w:val="006E196E"/>
    <w:rsid w:val="006E19D3"/>
    <w:rsid w:val="006E1BF6"/>
    <w:rsid w:val="006E1E2C"/>
    <w:rsid w:val="006E2004"/>
    <w:rsid w:val="006E20FD"/>
    <w:rsid w:val="006E2558"/>
    <w:rsid w:val="006E2603"/>
    <w:rsid w:val="006E287F"/>
    <w:rsid w:val="006E2A11"/>
    <w:rsid w:val="006E2CAE"/>
    <w:rsid w:val="006E30DA"/>
    <w:rsid w:val="006E33AC"/>
    <w:rsid w:val="006E3562"/>
    <w:rsid w:val="006E359C"/>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6FEF"/>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CDE"/>
    <w:rsid w:val="006F4DF5"/>
    <w:rsid w:val="006F5122"/>
    <w:rsid w:val="006F53AF"/>
    <w:rsid w:val="006F5456"/>
    <w:rsid w:val="006F54F8"/>
    <w:rsid w:val="006F5500"/>
    <w:rsid w:val="006F577A"/>
    <w:rsid w:val="006F68C3"/>
    <w:rsid w:val="006F6935"/>
    <w:rsid w:val="006F6D48"/>
    <w:rsid w:val="006F7022"/>
    <w:rsid w:val="006F71CD"/>
    <w:rsid w:val="006F774E"/>
    <w:rsid w:val="006F7A80"/>
    <w:rsid w:val="006F7D94"/>
    <w:rsid w:val="00700148"/>
    <w:rsid w:val="0070092A"/>
    <w:rsid w:val="00700B50"/>
    <w:rsid w:val="00701479"/>
    <w:rsid w:val="007018CC"/>
    <w:rsid w:val="00701B1B"/>
    <w:rsid w:val="00701D5B"/>
    <w:rsid w:val="00702209"/>
    <w:rsid w:val="007022EE"/>
    <w:rsid w:val="0070235A"/>
    <w:rsid w:val="0070333C"/>
    <w:rsid w:val="007037D6"/>
    <w:rsid w:val="00703805"/>
    <w:rsid w:val="007039A8"/>
    <w:rsid w:val="007040D1"/>
    <w:rsid w:val="00704356"/>
    <w:rsid w:val="00704422"/>
    <w:rsid w:val="007049B7"/>
    <w:rsid w:val="00704AFB"/>
    <w:rsid w:val="00705092"/>
    <w:rsid w:val="0070510F"/>
    <w:rsid w:val="0070551B"/>
    <w:rsid w:val="00705E25"/>
    <w:rsid w:val="00705E29"/>
    <w:rsid w:val="00705E3F"/>
    <w:rsid w:val="007064E4"/>
    <w:rsid w:val="0070675F"/>
    <w:rsid w:val="00706F58"/>
    <w:rsid w:val="00707880"/>
    <w:rsid w:val="00707A7B"/>
    <w:rsid w:val="00707DF2"/>
    <w:rsid w:val="00707E3F"/>
    <w:rsid w:val="00707F70"/>
    <w:rsid w:val="0071005C"/>
    <w:rsid w:val="00710178"/>
    <w:rsid w:val="007102E0"/>
    <w:rsid w:val="007105DB"/>
    <w:rsid w:val="00710837"/>
    <w:rsid w:val="007110C9"/>
    <w:rsid w:val="00711296"/>
    <w:rsid w:val="00711766"/>
    <w:rsid w:val="00711C5E"/>
    <w:rsid w:val="00711FF6"/>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B18"/>
    <w:rsid w:val="00713DD8"/>
    <w:rsid w:val="00714072"/>
    <w:rsid w:val="0071408E"/>
    <w:rsid w:val="007140A6"/>
    <w:rsid w:val="00714235"/>
    <w:rsid w:val="00714278"/>
    <w:rsid w:val="007148F9"/>
    <w:rsid w:val="00714F19"/>
    <w:rsid w:val="00714FE1"/>
    <w:rsid w:val="007154C7"/>
    <w:rsid w:val="0071586E"/>
    <w:rsid w:val="00715F05"/>
    <w:rsid w:val="007169D4"/>
    <w:rsid w:val="00716A4A"/>
    <w:rsid w:val="00716EB2"/>
    <w:rsid w:val="00717001"/>
    <w:rsid w:val="00717196"/>
    <w:rsid w:val="007175F4"/>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727"/>
    <w:rsid w:val="00730268"/>
    <w:rsid w:val="00730F6F"/>
    <w:rsid w:val="00731062"/>
    <w:rsid w:val="00731999"/>
    <w:rsid w:val="007319C7"/>
    <w:rsid w:val="00731B06"/>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653"/>
    <w:rsid w:val="00735C91"/>
    <w:rsid w:val="00735D55"/>
    <w:rsid w:val="00735F78"/>
    <w:rsid w:val="007361B1"/>
    <w:rsid w:val="007362CF"/>
    <w:rsid w:val="007367F0"/>
    <w:rsid w:val="0073686E"/>
    <w:rsid w:val="007370CB"/>
    <w:rsid w:val="00737A0B"/>
    <w:rsid w:val="00737A76"/>
    <w:rsid w:val="00737DBF"/>
    <w:rsid w:val="00737EF2"/>
    <w:rsid w:val="00737F75"/>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6D6"/>
    <w:rsid w:val="007508BC"/>
    <w:rsid w:val="00750A95"/>
    <w:rsid w:val="00750DE6"/>
    <w:rsid w:val="007512B7"/>
    <w:rsid w:val="0075131F"/>
    <w:rsid w:val="0075155C"/>
    <w:rsid w:val="0075168A"/>
    <w:rsid w:val="007517F9"/>
    <w:rsid w:val="0075186F"/>
    <w:rsid w:val="007518E5"/>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4ECB"/>
    <w:rsid w:val="007560B9"/>
    <w:rsid w:val="00756574"/>
    <w:rsid w:val="0075662E"/>
    <w:rsid w:val="007566E6"/>
    <w:rsid w:val="00757335"/>
    <w:rsid w:val="00757649"/>
    <w:rsid w:val="007576B0"/>
    <w:rsid w:val="007576C3"/>
    <w:rsid w:val="007577C8"/>
    <w:rsid w:val="007578D3"/>
    <w:rsid w:val="00757906"/>
    <w:rsid w:val="007579B0"/>
    <w:rsid w:val="00757A0A"/>
    <w:rsid w:val="00757DFF"/>
    <w:rsid w:val="00760281"/>
    <w:rsid w:val="00760718"/>
    <w:rsid w:val="00760797"/>
    <w:rsid w:val="00760C67"/>
    <w:rsid w:val="00760F3B"/>
    <w:rsid w:val="00761561"/>
    <w:rsid w:val="00761700"/>
    <w:rsid w:val="007618F6"/>
    <w:rsid w:val="00762078"/>
    <w:rsid w:val="007627B4"/>
    <w:rsid w:val="00762814"/>
    <w:rsid w:val="0076281C"/>
    <w:rsid w:val="0076281D"/>
    <w:rsid w:val="00762ECA"/>
    <w:rsid w:val="0076303F"/>
    <w:rsid w:val="00763069"/>
    <w:rsid w:val="00763732"/>
    <w:rsid w:val="00763BDC"/>
    <w:rsid w:val="00763DB8"/>
    <w:rsid w:val="00764639"/>
    <w:rsid w:val="00764652"/>
    <w:rsid w:val="00764989"/>
    <w:rsid w:val="00764C09"/>
    <w:rsid w:val="00764C8B"/>
    <w:rsid w:val="00764E9B"/>
    <w:rsid w:val="00765116"/>
    <w:rsid w:val="007653D4"/>
    <w:rsid w:val="007657E5"/>
    <w:rsid w:val="00765CD8"/>
    <w:rsid w:val="00766673"/>
    <w:rsid w:val="00766E26"/>
    <w:rsid w:val="00767161"/>
    <w:rsid w:val="00767698"/>
    <w:rsid w:val="007705FE"/>
    <w:rsid w:val="00770605"/>
    <w:rsid w:val="00770981"/>
    <w:rsid w:val="00771001"/>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37C"/>
    <w:rsid w:val="00776434"/>
    <w:rsid w:val="00776712"/>
    <w:rsid w:val="0077674A"/>
    <w:rsid w:val="00776831"/>
    <w:rsid w:val="007778D1"/>
    <w:rsid w:val="00777FF0"/>
    <w:rsid w:val="00780633"/>
    <w:rsid w:val="00780779"/>
    <w:rsid w:val="00780A64"/>
    <w:rsid w:val="007810C9"/>
    <w:rsid w:val="00781138"/>
    <w:rsid w:val="00781236"/>
    <w:rsid w:val="00781361"/>
    <w:rsid w:val="00781660"/>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2ED"/>
    <w:rsid w:val="00786576"/>
    <w:rsid w:val="007865B1"/>
    <w:rsid w:val="007865C0"/>
    <w:rsid w:val="00786745"/>
    <w:rsid w:val="00786A8B"/>
    <w:rsid w:val="00786BCA"/>
    <w:rsid w:val="00786CD6"/>
    <w:rsid w:val="00786EEA"/>
    <w:rsid w:val="007873F0"/>
    <w:rsid w:val="0078743B"/>
    <w:rsid w:val="0078758D"/>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2E6E"/>
    <w:rsid w:val="0079327C"/>
    <w:rsid w:val="007935C3"/>
    <w:rsid w:val="007935E2"/>
    <w:rsid w:val="00793615"/>
    <w:rsid w:val="00793B7C"/>
    <w:rsid w:val="00793DDA"/>
    <w:rsid w:val="00793EF5"/>
    <w:rsid w:val="0079458B"/>
    <w:rsid w:val="007946DA"/>
    <w:rsid w:val="00794B8C"/>
    <w:rsid w:val="00794CE9"/>
    <w:rsid w:val="00795C60"/>
    <w:rsid w:val="00796122"/>
    <w:rsid w:val="007961F4"/>
    <w:rsid w:val="00796201"/>
    <w:rsid w:val="00796639"/>
    <w:rsid w:val="007968D2"/>
    <w:rsid w:val="00796E4F"/>
    <w:rsid w:val="00797045"/>
    <w:rsid w:val="00797227"/>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1E5"/>
    <w:rsid w:val="007A2411"/>
    <w:rsid w:val="007A2A9E"/>
    <w:rsid w:val="007A2AD6"/>
    <w:rsid w:val="007A33D3"/>
    <w:rsid w:val="007A38FE"/>
    <w:rsid w:val="007A395B"/>
    <w:rsid w:val="007A3B24"/>
    <w:rsid w:val="007A3D10"/>
    <w:rsid w:val="007A3E87"/>
    <w:rsid w:val="007A3EB0"/>
    <w:rsid w:val="007A3F0F"/>
    <w:rsid w:val="007A450B"/>
    <w:rsid w:val="007A46FA"/>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21D"/>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5D6"/>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01"/>
    <w:rsid w:val="007C525F"/>
    <w:rsid w:val="007C53C6"/>
    <w:rsid w:val="007C5543"/>
    <w:rsid w:val="007C58DD"/>
    <w:rsid w:val="007C5E11"/>
    <w:rsid w:val="007C5F51"/>
    <w:rsid w:val="007C60FB"/>
    <w:rsid w:val="007C66CC"/>
    <w:rsid w:val="007C6B17"/>
    <w:rsid w:val="007C6BD4"/>
    <w:rsid w:val="007C6D78"/>
    <w:rsid w:val="007C7065"/>
    <w:rsid w:val="007C7446"/>
    <w:rsid w:val="007C7BE1"/>
    <w:rsid w:val="007D0228"/>
    <w:rsid w:val="007D0513"/>
    <w:rsid w:val="007D09CA"/>
    <w:rsid w:val="007D0A49"/>
    <w:rsid w:val="007D0A5F"/>
    <w:rsid w:val="007D0FED"/>
    <w:rsid w:val="007D1606"/>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A2"/>
    <w:rsid w:val="007D7EF3"/>
    <w:rsid w:val="007E0049"/>
    <w:rsid w:val="007E0162"/>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6F2"/>
    <w:rsid w:val="007F4BE2"/>
    <w:rsid w:val="007F5247"/>
    <w:rsid w:val="007F5301"/>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148"/>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2C0C"/>
    <w:rsid w:val="008130F2"/>
    <w:rsid w:val="0081366F"/>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2E0"/>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2F7B"/>
    <w:rsid w:val="008334FA"/>
    <w:rsid w:val="00833520"/>
    <w:rsid w:val="00833582"/>
    <w:rsid w:val="00833791"/>
    <w:rsid w:val="00833A1F"/>
    <w:rsid w:val="00833A56"/>
    <w:rsid w:val="00833D25"/>
    <w:rsid w:val="0083407F"/>
    <w:rsid w:val="0083413D"/>
    <w:rsid w:val="00834143"/>
    <w:rsid w:val="0083417F"/>
    <w:rsid w:val="008349BB"/>
    <w:rsid w:val="00834FD0"/>
    <w:rsid w:val="00835242"/>
    <w:rsid w:val="0083584B"/>
    <w:rsid w:val="00835FB5"/>
    <w:rsid w:val="00836195"/>
    <w:rsid w:val="008367CB"/>
    <w:rsid w:val="00836E8F"/>
    <w:rsid w:val="00836F4E"/>
    <w:rsid w:val="0083759C"/>
    <w:rsid w:val="0083765E"/>
    <w:rsid w:val="0083783A"/>
    <w:rsid w:val="00837D74"/>
    <w:rsid w:val="00840159"/>
    <w:rsid w:val="00840D6F"/>
    <w:rsid w:val="0084131E"/>
    <w:rsid w:val="008418B6"/>
    <w:rsid w:val="00841994"/>
    <w:rsid w:val="00841B47"/>
    <w:rsid w:val="00841DA7"/>
    <w:rsid w:val="008420A5"/>
    <w:rsid w:val="00842244"/>
    <w:rsid w:val="0084234E"/>
    <w:rsid w:val="008424A3"/>
    <w:rsid w:val="0084287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8DE"/>
    <w:rsid w:val="00845961"/>
    <w:rsid w:val="00845C37"/>
    <w:rsid w:val="0084620B"/>
    <w:rsid w:val="0084630F"/>
    <w:rsid w:val="00846AC5"/>
    <w:rsid w:val="00847AB1"/>
    <w:rsid w:val="00847ABB"/>
    <w:rsid w:val="00847D2E"/>
    <w:rsid w:val="00847D69"/>
    <w:rsid w:val="00847E00"/>
    <w:rsid w:val="00850036"/>
    <w:rsid w:val="00850120"/>
    <w:rsid w:val="008506ED"/>
    <w:rsid w:val="00850791"/>
    <w:rsid w:val="008513F6"/>
    <w:rsid w:val="00851893"/>
    <w:rsid w:val="00851CB0"/>
    <w:rsid w:val="00851DC8"/>
    <w:rsid w:val="00852500"/>
    <w:rsid w:val="008526BF"/>
    <w:rsid w:val="00852971"/>
    <w:rsid w:val="00852F83"/>
    <w:rsid w:val="00852FE8"/>
    <w:rsid w:val="008530D3"/>
    <w:rsid w:val="008531B3"/>
    <w:rsid w:val="00853C51"/>
    <w:rsid w:val="00853C8A"/>
    <w:rsid w:val="00853F85"/>
    <w:rsid w:val="0085436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1130"/>
    <w:rsid w:val="00861386"/>
    <w:rsid w:val="00861588"/>
    <w:rsid w:val="00861A32"/>
    <w:rsid w:val="00861A53"/>
    <w:rsid w:val="00862594"/>
    <w:rsid w:val="0086279C"/>
    <w:rsid w:val="00862BDF"/>
    <w:rsid w:val="00863076"/>
    <w:rsid w:val="00863130"/>
    <w:rsid w:val="008632BD"/>
    <w:rsid w:val="008632F9"/>
    <w:rsid w:val="008634CB"/>
    <w:rsid w:val="008635BE"/>
    <w:rsid w:val="00863702"/>
    <w:rsid w:val="008638B2"/>
    <w:rsid w:val="00863D23"/>
    <w:rsid w:val="00863FC2"/>
    <w:rsid w:val="008642A8"/>
    <w:rsid w:val="0086462B"/>
    <w:rsid w:val="0086488F"/>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4C"/>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77"/>
    <w:rsid w:val="00887413"/>
    <w:rsid w:val="008876E0"/>
    <w:rsid w:val="00887C12"/>
    <w:rsid w:val="00887EBE"/>
    <w:rsid w:val="00887ED3"/>
    <w:rsid w:val="00887F0D"/>
    <w:rsid w:val="0089049D"/>
    <w:rsid w:val="0089079D"/>
    <w:rsid w:val="008907B9"/>
    <w:rsid w:val="0089081B"/>
    <w:rsid w:val="00890D1D"/>
    <w:rsid w:val="00891024"/>
    <w:rsid w:val="008911AB"/>
    <w:rsid w:val="008913A9"/>
    <w:rsid w:val="0089146E"/>
    <w:rsid w:val="0089161D"/>
    <w:rsid w:val="008917B3"/>
    <w:rsid w:val="00891802"/>
    <w:rsid w:val="00891B6E"/>
    <w:rsid w:val="00891BDC"/>
    <w:rsid w:val="00891D0A"/>
    <w:rsid w:val="00891D20"/>
    <w:rsid w:val="00891E58"/>
    <w:rsid w:val="00892111"/>
    <w:rsid w:val="0089250E"/>
    <w:rsid w:val="008926BF"/>
    <w:rsid w:val="0089304B"/>
    <w:rsid w:val="008932FC"/>
    <w:rsid w:val="008937AA"/>
    <w:rsid w:val="008937BE"/>
    <w:rsid w:val="008939D3"/>
    <w:rsid w:val="00893D37"/>
    <w:rsid w:val="00893FD5"/>
    <w:rsid w:val="008940AA"/>
    <w:rsid w:val="008943AF"/>
    <w:rsid w:val="00895121"/>
    <w:rsid w:val="00895193"/>
    <w:rsid w:val="008953F1"/>
    <w:rsid w:val="008956F4"/>
    <w:rsid w:val="00895891"/>
    <w:rsid w:val="00895930"/>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199"/>
    <w:rsid w:val="008A2407"/>
    <w:rsid w:val="008A296B"/>
    <w:rsid w:val="008A2B20"/>
    <w:rsid w:val="008A2C69"/>
    <w:rsid w:val="008A2FA1"/>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ADD"/>
    <w:rsid w:val="008A7B3A"/>
    <w:rsid w:val="008B04C1"/>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F5"/>
    <w:rsid w:val="008B681E"/>
    <w:rsid w:val="008B6C20"/>
    <w:rsid w:val="008B728F"/>
    <w:rsid w:val="008B735A"/>
    <w:rsid w:val="008B73BE"/>
    <w:rsid w:val="008B7558"/>
    <w:rsid w:val="008B7B02"/>
    <w:rsid w:val="008B7E2E"/>
    <w:rsid w:val="008C01B5"/>
    <w:rsid w:val="008C0BF1"/>
    <w:rsid w:val="008C0E12"/>
    <w:rsid w:val="008C1389"/>
    <w:rsid w:val="008C1782"/>
    <w:rsid w:val="008C1C60"/>
    <w:rsid w:val="008C1C9E"/>
    <w:rsid w:val="008C1E28"/>
    <w:rsid w:val="008C222C"/>
    <w:rsid w:val="008C25DE"/>
    <w:rsid w:val="008C26AF"/>
    <w:rsid w:val="008C2B85"/>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9F1"/>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98B"/>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30"/>
    <w:rsid w:val="008D7EDB"/>
    <w:rsid w:val="008E0002"/>
    <w:rsid w:val="008E04F1"/>
    <w:rsid w:val="008E08A2"/>
    <w:rsid w:val="008E17A1"/>
    <w:rsid w:val="008E21CF"/>
    <w:rsid w:val="008E24B5"/>
    <w:rsid w:val="008E2C1A"/>
    <w:rsid w:val="008E3249"/>
    <w:rsid w:val="008E383A"/>
    <w:rsid w:val="008E3BD8"/>
    <w:rsid w:val="008E49B1"/>
    <w:rsid w:val="008E4DC2"/>
    <w:rsid w:val="008E5DBA"/>
    <w:rsid w:val="008E6945"/>
    <w:rsid w:val="008E6EB2"/>
    <w:rsid w:val="008E7357"/>
    <w:rsid w:val="008E74D6"/>
    <w:rsid w:val="008E7669"/>
    <w:rsid w:val="008E7DC5"/>
    <w:rsid w:val="008F076A"/>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6A1F"/>
    <w:rsid w:val="008F6EB3"/>
    <w:rsid w:val="008F7661"/>
    <w:rsid w:val="008F7815"/>
    <w:rsid w:val="008F7DDF"/>
    <w:rsid w:val="00900362"/>
    <w:rsid w:val="0090050A"/>
    <w:rsid w:val="00900E99"/>
    <w:rsid w:val="00901075"/>
    <w:rsid w:val="009011B5"/>
    <w:rsid w:val="009011E8"/>
    <w:rsid w:val="00901555"/>
    <w:rsid w:val="0090219B"/>
    <w:rsid w:val="009024CB"/>
    <w:rsid w:val="009025AC"/>
    <w:rsid w:val="0090274A"/>
    <w:rsid w:val="00902E40"/>
    <w:rsid w:val="00902FB2"/>
    <w:rsid w:val="00903994"/>
    <w:rsid w:val="00903B11"/>
    <w:rsid w:val="00903BDB"/>
    <w:rsid w:val="00903DD9"/>
    <w:rsid w:val="00904270"/>
    <w:rsid w:val="00905E2F"/>
    <w:rsid w:val="009062A8"/>
    <w:rsid w:val="009068F4"/>
    <w:rsid w:val="00906E75"/>
    <w:rsid w:val="00906EDE"/>
    <w:rsid w:val="00907A15"/>
    <w:rsid w:val="00907AA8"/>
    <w:rsid w:val="00907B6E"/>
    <w:rsid w:val="00910110"/>
    <w:rsid w:val="009101E4"/>
    <w:rsid w:val="009103EF"/>
    <w:rsid w:val="009107FA"/>
    <w:rsid w:val="00910AF4"/>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7D1"/>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0"/>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B4"/>
    <w:rsid w:val="0092792E"/>
    <w:rsid w:val="00927B3F"/>
    <w:rsid w:val="00927C34"/>
    <w:rsid w:val="00930201"/>
    <w:rsid w:val="00930473"/>
    <w:rsid w:val="00930578"/>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286"/>
    <w:rsid w:val="00943BE3"/>
    <w:rsid w:val="00943F40"/>
    <w:rsid w:val="00943F86"/>
    <w:rsid w:val="00944262"/>
    <w:rsid w:val="009448B3"/>
    <w:rsid w:val="0094498B"/>
    <w:rsid w:val="00944A4D"/>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327"/>
    <w:rsid w:val="0095098B"/>
    <w:rsid w:val="00950B52"/>
    <w:rsid w:val="00950C4F"/>
    <w:rsid w:val="00950C75"/>
    <w:rsid w:val="00951168"/>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5A91"/>
    <w:rsid w:val="00965F9C"/>
    <w:rsid w:val="00966136"/>
    <w:rsid w:val="00966699"/>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C53"/>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0D"/>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395"/>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045"/>
    <w:rsid w:val="0099552D"/>
    <w:rsid w:val="0099565E"/>
    <w:rsid w:val="009956C5"/>
    <w:rsid w:val="00995BF2"/>
    <w:rsid w:val="00995C72"/>
    <w:rsid w:val="00995F36"/>
    <w:rsid w:val="00995FA5"/>
    <w:rsid w:val="0099649D"/>
    <w:rsid w:val="00996C6C"/>
    <w:rsid w:val="00996F3E"/>
    <w:rsid w:val="00996FC2"/>
    <w:rsid w:val="0099752A"/>
    <w:rsid w:val="00997E03"/>
    <w:rsid w:val="009A02DF"/>
    <w:rsid w:val="009A086C"/>
    <w:rsid w:val="009A09A1"/>
    <w:rsid w:val="009A09C5"/>
    <w:rsid w:val="009A0E77"/>
    <w:rsid w:val="009A1010"/>
    <w:rsid w:val="009A1933"/>
    <w:rsid w:val="009A1966"/>
    <w:rsid w:val="009A1CA7"/>
    <w:rsid w:val="009A1DE1"/>
    <w:rsid w:val="009A2549"/>
    <w:rsid w:val="009A25AD"/>
    <w:rsid w:val="009A28EB"/>
    <w:rsid w:val="009A2A2F"/>
    <w:rsid w:val="009A2E6A"/>
    <w:rsid w:val="009A3128"/>
    <w:rsid w:val="009A334B"/>
    <w:rsid w:val="009A339B"/>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0DFD"/>
    <w:rsid w:val="009B131A"/>
    <w:rsid w:val="009B1414"/>
    <w:rsid w:val="009B1CA8"/>
    <w:rsid w:val="009B1FFB"/>
    <w:rsid w:val="009B20BA"/>
    <w:rsid w:val="009B2419"/>
    <w:rsid w:val="009B2B7A"/>
    <w:rsid w:val="009B2B82"/>
    <w:rsid w:val="009B306F"/>
    <w:rsid w:val="009B3634"/>
    <w:rsid w:val="009B3747"/>
    <w:rsid w:val="009B3B61"/>
    <w:rsid w:val="009B3BD1"/>
    <w:rsid w:val="009B3C9A"/>
    <w:rsid w:val="009B3E16"/>
    <w:rsid w:val="009B3F05"/>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E61"/>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214"/>
    <w:rsid w:val="009C5554"/>
    <w:rsid w:val="009C562C"/>
    <w:rsid w:val="009C5834"/>
    <w:rsid w:val="009C593D"/>
    <w:rsid w:val="009C5A83"/>
    <w:rsid w:val="009C5C15"/>
    <w:rsid w:val="009C5D47"/>
    <w:rsid w:val="009C5DEF"/>
    <w:rsid w:val="009C6853"/>
    <w:rsid w:val="009C6BC1"/>
    <w:rsid w:val="009C6CCA"/>
    <w:rsid w:val="009C7133"/>
    <w:rsid w:val="009C759E"/>
    <w:rsid w:val="009C7E98"/>
    <w:rsid w:val="009D0320"/>
    <w:rsid w:val="009D03A1"/>
    <w:rsid w:val="009D0A7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10"/>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CC5"/>
    <w:rsid w:val="009E2D3E"/>
    <w:rsid w:val="009E30ED"/>
    <w:rsid w:val="009E320A"/>
    <w:rsid w:val="009E3C5E"/>
    <w:rsid w:val="009E3D7B"/>
    <w:rsid w:val="009E3F89"/>
    <w:rsid w:val="009E40FD"/>
    <w:rsid w:val="009E464D"/>
    <w:rsid w:val="009E47B8"/>
    <w:rsid w:val="009E4C94"/>
    <w:rsid w:val="009E50A0"/>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70F"/>
    <w:rsid w:val="009F2850"/>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E1A"/>
    <w:rsid w:val="009F5F84"/>
    <w:rsid w:val="009F5FC8"/>
    <w:rsid w:val="009F613E"/>
    <w:rsid w:val="009F6A1F"/>
    <w:rsid w:val="009F6BC0"/>
    <w:rsid w:val="009F70A6"/>
    <w:rsid w:val="009F7D4C"/>
    <w:rsid w:val="009F7DCF"/>
    <w:rsid w:val="009F7F21"/>
    <w:rsid w:val="00A00407"/>
    <w:rsid w:val="00A00996"/>
    <w:rsid w:val="00A00BC4"/>
    <w:rsid w:val="00A00F0C"/>
    <w:rsid w:val="00A00FF7"/>
    <w:rsid w:val="00A0140D"/>
    <w:rsid w:val="00A01BD5"/>
    <w:rsid w:val="00A01C4D"/>
    <w:rsid w:val="00A02340"/>
    <w:rsid w:val="00A02641"/>
    <w:rsid w:val="00A02D87"/>
    <w:rsid w:val="00A02F6F"/>
    <w:rsid w:val="00A032D5"/>
    <w:rsid w:val="00A03865"/>
    <w:rsid w:val="00A03B0F"/>
    <w:rsid w:val="00A03C15"/>
    <w:rsid w:val="00A03F9B"/>
    <w:rsid w:val="00A0411C"/>
    <w:rsid w:val="00A041EC"/>
    <w:rsid w:val="00A04455"/>
    <w:rsid w:val="00A044C1"/>
    <w:rsid w:val="00A04695"/>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E2F"/>
    <w:rsid w:val="00A12E5B"/>
    <w:rsid w:val="00A12EA6"/>
    <w:rsid w:val="00A131CE"/>
    <w:rsid w:val="00A13E14"/>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C8E"/>
    <w:rsid w:val="00A15E4F"/>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423"/>
    <w:rsid w:val="00A21659"/>
    <w:rsid w:val="00A21BB6"/>
    <w:rsid w:val="00A22092"/>
    <w:rsid w:val="00A226E3"/>
    <w:rsid w:val="00A22B9F"/>
    <w:rsid w:val="00A22BDC"/>
    <w:rsid w:val="00A22DAD"/>
    <w:rsid w:val="00A233CE"/>
    <w:rsid w:val="00A23822"/>
    <w:rsid w:val="00A23F0F"/>
    <w:rsid w:val="00A2418A"/>
    <w:rsid w:val="00A24344"/>
    <w:rsid w:val="00A243B2"/>
    <w:rsid w:val="00A243CC"/>
    <w:rsid w:val="00A244DC"/>
    <w:rsid w:val="00A247FA"/>
    <w:rsid w:val="00A24B54"/>
    <w:rsid w:val="00A24C80"/>
    <w:rsid w:val="00A24D70"/>
    <w:rsid w:val="00A251A2"/>
    <w:rsid w:val="00A2520F"/>
    <w:rsid w:val="00A25C19"/>
    <w:rsid w:val="00A25CD2"/>
    <w:rsid w:val="00A25ECD"/>
    <w:rsid w:val="00A25F08"/>
    <w:rsid w:val="00A25FFE"/>
    <w:rsid w:val="00A260E4"/>
    <w:rsid w:val="00A2634B"/>
    <w:rsid w:val="00A269F7"/>
    <w:rsid w:val="00A26A64"/>
    <w:rsid w:val="00A26E13"/>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16B6"/>
    <w:rsid w:val="00A32979"/>
    <w:rsid w:val="00A33287"/>
    <w:rsid w:val="00A33F7C"/>
    <w:rsid w:val="00A343C6"/>
    <w:rsid w:val="00A34718"/>
    <w:rsid w:val="00A3486B"/>
    <w:rsid w:val="00A349E4"/>
    <w:rsid w:val="00A34A2D"/>
    <w:rsid w:val="00A3509E"/>
    <w:rsid w:val="00A35676"/>
    <w:rsid w:val="00A35C76"/>
    <w:rsid w:val="00A35CDA"/>
    <w:rsid w:val="00A362AA"/>
    <w:rsid w:val="00A36431"/>
    <w:rsid w:val="00A364F4"/>
    <w:rsid w:val="00A36871"/>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DB0"/>
    <w:rsid w:val="00A42EA6"/>
    <w:rsid w:val="00A430B3"/>
    <w:rsid w:val="00A439D0"/>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E1"/>
    <w:rsid w:val="00A543A5"/>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2200"/>
    <w:rsid w:val="00A632EB"/>
    <w:rsid w:val="00A6338F"/>
    <w:rsid w:val="00A635F3"/>
    <w:rsid w:val="00A63DB7"/>
    <w:rsid w:val="00A6406D"/>
    <w:rsid w:val="00A640DE"/>
    <w:rsid w:val="00A64517"/>
    <w:rsid w:val="00A64853"/>
    <w:rsid w:val="00A64D47"/>
    <w:rsid w:val="00A65004"/>
    <w:rsid w:val="00A65150"/>
    <w:rsid w:val="00A652F2"/>
    <w:rsid w:val="00A654FE"/>
    <w:rsid w:val="00A65AD9"/>
    <w:rsid w:val="00A65DD7"/>
    <w:rsid w:val="00A66742"/>
    <w:rsid w:val="00A66943"/>
    <w:rsid w:val="00A66B1C"/>
    <w:rsid w:val="00A67249"/>
    <w:rsid w:val="00A674E0"/>
    <w:rsid w:val="00A67688"/>
    <w:rsid w:val="00A677C5"/>
    <w:rsid w:val="00A679E5"/>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4D"/>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77D35"/>
    <w:rsid w:val="00A80834"/>
    <w:rsid w:val="00A8090A"/>
    <w:rsid w:val="00A80D41"/>
    <w:rsid w:val="00A80D7E"/>
    <w:rsid w:val="00A80DA0"/>
    <w:rsid w:val="00A814E0"/>
    <w:rsid w:val="00A8164D"/>
    <w:rsid w:val="00A8174C"/>
    <w:rsid w:val="00A81795"/>
    <w:rsid w:val="00A81A7A"/>
    <w:rsid w:val="00A81B20"/>
    <w:rsid w:val="00A81B21"/>
    <w:rsid w:val="00A81C1D"/>
    <w:rsid w:val="00A81DA1"/>
    <w:rsid w:val="00A81E8C"/>
    <w:rsid w:val="00A81EC6"/>
    <w:rsid w:val="00A81ED6"/>
    <w:rsid w:val="00A820CE"/>
    <w:rsid w:val="00A82A92"/>
    <w:rsid w:val="00A82C0C"/>
    <w:rsid w:val="00A82FE1"/>
    <w:rsid w:val="00A834AB"/>
    <w:rsid w:val="00A83B52"/>
    <w:rsid w:val="00A845B8"/>
    <w:rsid w:val="00A84650"/>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ED3"/>
    <w:rsid w:val="00A875C9"/>
    <w:rsid w:val="00A87617"/>
    <w:rsid w:val="00A87726"/>
    <w:rsid w:val="00A877F1"/>
    <w:rsid w:val="00A87A39"/>
    <w:rsid w:val="00A87FAA"/>
    <w:rsid w:val="00A90482"/>
    <w:rsid w:val="00A905CC"/>
    <w:rsid w:val="00A90BB1"/>
    <w:rsid w:val="00A90BE6"/>
    <w:rsid w:val="00A90E89"/>
    <w:rsid w:val="00A91456"/>
    <w:rsid w:val="00A91AE6"/>
    <w:rsid w:val="00A91AFE"/>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4C7"/>
    <w:rsid w:val="00A95685"/>
    <w:rsid w:val="00A956B6"/>
    <w:rsid w:val="00A95A36"/>
    <w:rsid w:val="00A95D4B"/>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338"/>
    <w:rsid w:val="00AA3583"/>
    <w:rsid w:val="00AA3E44"/>
    <w:rsid w:val="00AA422E"/>
    <w:rsid w:val="00AA4879"/>
    <w:rsid w:val="00AA4928"/>
    <w:rsid w:val="00AA4990"/>
    <w:rsid w:val="00AA49F0"/>
    <w:rsid w:val="00AA4FF4"/>
    <w:rsid w:val="00AA5246"/>
    <w:rsid w:val="00AA5C50"/>
    <w:rsid w:val="00AA5D44"/>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4A"/>
    <w:rsid w:val="00AB1D88"/>
    <w:rsid w:val="00AB257E"/>
    <w:rsid w:val="00AB2865"/>
    <w:rsid w:val="00AB290A"/>
    <w:rsid w:val="00AB2DDF"/>
    <w:rsid w:val="00AB2EF5"/>
    <w:rsid w:val="00AB3199"/>
    <w:rsid w:val="00AB322F"/>
    <w:rsid w:val="00AB331B"/>
    <w:rsid w:val="00AB371F"/>
    <w:rsid w:val="00AB3B52"/>
    <w:rsid w:val="00AB3B6A"/>
    <w:rsid w:val="00AB45B7"/>
    <w:rsid w:val="00AB46AB"/>
    <w:rsid w:val="00AB473B"/>
    <w:rsid w:val="00AB47B9"/>
    <w:rsid w:val="00AB48E7"/>
    <w:rsid w:val="00AB4992"/>
    <w:rsid w:val="00AB51B7"/>
    <w:rsid w:val="00AB5508"/>
    <w:rsid w:val="00AB55EA"/>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2D"/>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88E"/>
    <w:rsid w:val="00AE5C92"/>
    <w:rsid w:val="00AE5D7A"/>
    <w:rsid w:val="00AE5F68"/>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09A"/>
    <w:rsid w:val="00AF2490"/>
    <w:rsid w:val="00AF2770"/>
    <w:rsid w:val="00AF28A0"/>
    <w:rsid w:val="00AF2C76"/>
    <w:rsid w:val="00AF2DAA"/>
    <w:rsid w:val="00AF2EF3"/>
    <w:rsid w:val="00AF3298"/>
    <w:rsid w:val="00AF34AA"/>
    <w:rsid w:val="00AF3574"/>
    <w:rsid w:val="00AF39A9"/>
    <w:rsid w:val="00AF3C8B"/>
    <w:rsid w:val="00AF3ED3"/>
    <w:rsid w:val="00AF3FD0"/>
    <w:rsid w:val="00AF4B9C"/>
    <w:rsid w:val="00AF4ED7"/>
    <w:rsid w:val="00AF5467"/>
    <w:rsid w:val="00AF577B"/>
    <w:rsid w:val="00AF5866"/>
    <w:rsid w:val="00AF5963"/>
    <w:rsid w:val="00AF5C79"/>
    <w:rsid w:val="00AF608B"/>
    <w:rsid w:val="00AF625C"/>
    <w:rsid w:val="00AF63B0"/>
    <w:rsid w:val="00AF6551"/>
    <w:rsid w:val="00AF699C"/>
    <w:rsid w:val="00AF6C7D"/>
    <w:rsid w:val="00AF6D6C"/>
    <w:rsid w:val="00AF7322"/>
    <w:rsid w:val="00AF7B48"/>
    <w:rsid w:val="00B0062A"/>
    <w:rsid w:val="00B00696"/>
    <w:rsid w:val="00B01303"/>
    <w:rsid w:val="00B01450"/>
    <w:rsid w:val="00B01508"/>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6EE7"/>
    <w:rsid w:val="00B0756F"/>
    <w:rsid w:val="00B07BD1"/>
    <w:rsid w:val="00B07F82"/>
    <w:rsid w:val="00B07FBB"/>
    <w:rsid w:val="00B10596"/>
    <w:rsid w:val="00B10C54"/>
    <w:rsid w:val="00B10F38"/>
    <w:rsid w:val="00B11161"/>
    <w:rsid w:val="00B11AB5"/>
    <w:rsid w:val="00B1202D"/>
    <w:rsid w:val="00B12160"/>
    <w:rsid w:val="00B123B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0F9A"/>
    <w:rsid w:val="00B210E0"/>
    <w:rsid w:val="00B210EA"/>
    <w:rsid w:val="00B211FC"/>
    <w:rsid w:val="00B214A7"/>
    <w:rsid w:val="00B2186C"/>
    <w:rsid w:val="00B21A55"/>
    <w:rsid w:val="00B22090"/>
    <w:rsid w:val="00B222DC"/>
    <w:rsid w:val="00B2230F"/>
    <w:rsid w:val="00B226F4"/>
    <w:rsid w:val="00B227A0"/>
    <w:rsid w:val="00B22D0D"/>
    <w:rsid w:val="00B22E83"/>
    <w:rsid w:val="00B23214"/>
    <w:rsid w:val="00B232B4"/>
    <w:rsid w:val="00B23F2F"/>
    <w:rsid w:val="00B2424F"/>
    <w:rsid w:val="00B2429D"/>
    <w:rsid w:val="00B243FB"/>
    <w:rsid w:val="00B246D4"/>
    <w:rsid w:val="00B2489E"/>
    <w:rsid w:val="00B24CA2"/>
    <w:rsid w:val="00B2500D"/>
    <w:rsid w:val="00B25148"/>
    <w:rsid w:val="00B2534D"/>
    <w:rsid w:val="00B25929"/>
    <w:rsid w:val="00B25AD6"/>
    <w:rsid w:val="00B265B0"/>
    <w:rsid w:val="00B26903"/>
    <w:rsid w:val="00B26AE5"/>
    <w:rsid w:val="00B26B38"/>
    <w:rsid w:val="00B26C64"/>
    <w:rsid w:val="00B274E0"/>
    <w:rsid w:val="00B27ADA"/>
    <w:rsid w:val="00B304AD"/>
    <w:rsid w:val="00B30657"/>
    <w:rsid w:val="00B30866"/>
    <w:rsid w:val="00B30BE5"/>
    <w:rsid w:val="00B30F9F"/>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C07"/>
    <w:rsid w:val="00B42E18"/>
    <w:rsid w:val="00B43529"/>
    <w:rsid w:val="00B437B3"/>
    <w:rsid w:val="00B438F6"/>
    <w:rsid w:val="00B43BFA"/>
    <w:rsid w:val="00B43EB7"/>
    <w:rsid w:val="00B440E3"/>
    <w:rsid w:val="00B442B1"/>
    <w:rsid w:val="00B442FD"/>
    <w:rsid w:val="00B44454"/>
    <w:rsid w:val="00B449D0"/>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C30"/>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B49"/>
    <w:rsid w:val="00B61C47"/>
    <w:rsid w:val="00B625D4"/>
    <w:rsid w:val="00B62E70"/>
    <w:rsid w:val="00B630F4"/>
    <w:rsid w:val="00B6363D"/>
    <w:rsid w:val="00B636E1"/>
    <w:rsid w:val="00B6461D"/>
    <w:rsid w:val="00B648FE"/>
    <w:rsid w:val="00B64C6A"/>
    <w:rsid w:val="00B653A2"/>
    <w:rsid w:val="00B654DE"/>
    <w:rsid w:val="00B655B2"/>
    <w:rsid w:val="00B6571C"/>
    <w:rsid w:val="00B665C8"/>
    <w:rsid w:val="00B674CC"/>
    <w:rsid w:val="00B67662"/>
    <w:rsid w:val="00B677E3"/>
    <w:rsid w:val="00B6784E"/>
    <w:rsid w:val="00B70005"/>
    <w:rsid w:val="00B702B0"/>
    <w:rsid w:val="00B708B5"/>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874"/>
    <w:rsid w:val="00B74986"/>
    <w:rsid w:val="00B74AF2"/>
    <w:rsid w:val="00B74EE5"/>
    <w:rsid w:val="00B74FCB"/>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77DC7"/>
    <w:rsid w:val="00B80361"/>
    <w:rsid w:val="00B8043B"/>
    <w:rsid w:val="00B80556"/>
    <w:rsid w:val="00B806F5"/>
    <w:rsid w:val="00B80964"/>
    <w:rsid w:val="00B809CC"/>
    <w:rsid w:val="00B80C77"/>
    <w:rsid w:val="00B81274"/>
    <w:rsid w:val="00B816B2"/>
    <w:rsid w:val="00B8171D"/>
    <w:rsid w:val="00B81ACB"/>
    <w:rsid w:val="00B81C87"/>
    <w:rsid w:val="00B820F0"/>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17D"/>
    <w:rsid w:val="00B8621D"/>
    <w:rsid w:val="00B868B7"/>
    <w:rsid w:val="00B86D25"/>
    <w:rsid w:val="00B86E86"/>
    <w:rsid w:val="00B86EDB"/>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5A3"/>
    <w:rsid w:val="00B947AA"/>
    <w:rsid w:val="00B949DF"/>
    <w:rsid w:val="00B94A39"/>
    <w:rsid w:val="00B9523D"/>
    <w:rsid w:val="00B9526B"/>
    <w:rsid w:val="00B9552E"/>
    <w:rsid w:val="00B956C5"/>
    <w:rsid w:val="00B9581E"/>
    <w:rsid w:val="00B9585E"/>
    <w:rsid w:val="00B95B92"/>
    <w:rsid w:val="00B95EA6"/>
    <w:rsid w:val="00B974D8"/>
    <w:rsid w:val="00B975DE"/>
    <w:rsid w:val="00B97671"/>
    <w:rsid w:val="00B978F0"/>
    <w:rsid w:val="00B97955"/>
    <w:rsid w:val="00B97DD7"/>
    <w:rsid w:val="00B97DDB"/>
    <w:rsid w:val="00BA0124"/>
    <w:rsid w:val="00BA0719"/>
    <w:rsid w:val="00BA07C7"/>
    <w:rsid w:val="00BA07DF"/>
    <w:rsid w:val="00BA0F64"/>
    <w:rsid w:val="00BA1BE0"/>
    <w:rsid w:val="00BA20E2"/>
    <w:rsid w:val="00BA22FD"/>
    <w:rsid w:val="00BA27AD"/>
    <w:rsid w:val="00BA2AF7"/>
    <w:rsid w:val="00BA312E"/>
    <w:rsid w:val="00BA34BA"/>
    <w:rsid w:val="00BA38A2"/>
    <w:rsid w:val="00BA3D6A"/>
    <w:rsid w:val="00BA3DD8"/>
    <w:rsid w:val="00BA40F1"/>
    <w:rsid w:val="00BA46BA"/>
    <w:rsid w:val="00BA485B"/>
    <w:rsid w:val="00BA4A6C"/>
    <w:rsid w:val="00BA4A8E"/>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FD2"/>
    <w:rsid w:val="00BB10A0"/>
    <w:rsid w:val="00BB157F"/>
    <w:rsid w:val="00BB17A6"/>
    <w:rsid w:val="00BB1F9B"/>
    <w:rsid w:val="00BB22ED"/>
    <w:rsid w:val="00BB2676"/>
    <w:rsid w:val="00BB27F8"/>
    <w:rsid w:val="00BB2C1C"/>
    <w:rsid w:val="00BB316F"/>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3E"/>
    <w:rsid w:val="00BB5245"/>
    <w:rsid w:val="00BB5272"/>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DDD"/>
    <w:rsid w:val="00BB7E54"/>
    <w:rsid w:val="00BB7E92"/>
    <w:rsid w:val="00BB7EF8"/>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106"/>
    <w:rsid w:val="00BD1445"/>
    <w:rsid w:val="00BD1FFD"/>
    <w:rsid w:val="00BD2032"/>
    <w:rsid w:val="00BD211B"/>
    <w:rsid w:val="00BD24F2"/>
    <w:rsid w:val="00BD290F"/>
    <w:rsid w:val="00BD2B82"/>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00B"/>
    <w:rsid w:val="00BD5169"/>
    <w:rsid w:val="00BD54BF"/>
    <w:rsid w:val="00BD5670"/>
    <w:rsid w:val="00BD648C"/>
    <w:rsid w:val="00BD64B9"/>
    <w:rsid w:val="00BD6777"/>
    <w:rsid w:val="00BD67E4"/>
    <w:rsid w:val="00BD6833"/>
    <w:rsid w:val="00BD68DE"/>
    <w:rsid w:val="00BD6B56"/>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44E"/>
    <w:rsid w:val="00BE7803"/>
    <w:rsid w:val="00BE7A92"/>
    <w:rsid w:val="00BE7D53"/>
    <w:rsid w:val="00BE7FFC"/>
    <w:rsid w:val="00BF00EE"/>
    <w:rsid w:val="00BF029D"/>
    <w:rsid w:val="00BF0FA8"/>
    <w:rsid w:val="00BF1076"/>
    <w:rsid w:val="00BF1082"/>
    <w:rsid w:val="00BF10C6"/>
    <w:rsid w:val="00BF1127"/>
    <w:rsid w:val="00BF15DB"/>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4AA"/>
    <w:rsid w:val="00BF6E35"/>
    <w:rsid w:val="00BF7571"/>
    <w:rsid w:val="00BF77B8"/>
    <w:rsid w:val="00BF7829"/>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0AC"/>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2D5A"/>
    <w:rsid w:val="00C131AD"/>
    <w:rsid w:val="00C133F2"/>
    <w:rsid w:val="00C13C19"/>
    <w:rsid w:val="00C13D34"/>
    <w:rsid w:val="00C140B1"/>
    <w:rsid w:val="00C144D2"/>
    <w:rsid w:val="00C1486C"/>
    <w:rsid w:val="00C14A9E"/>
    <w:rsid w:val="00C14AC1"/>
    <w:rsid w:val="00C14CFC"/>
    <w:rsid w:val="00C14F86"/>
    <w:rsid w:val="00C1509F"/>
    <w:rsid w:val="00C15641"/>
    <w:rsid w:val="00C1564B"/>
    <w:rsid w:val="00C15801"/>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400"/>
    <w:rsid w:val="00C2579C"/>
    <w:rsid w:val="00C259D8"/>
    <w:rsid w:val="00C25FF4"/>
    <w:rsid w:val="00C26262"/>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003"/>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05"/>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46C"/>
    <w:rsid w:val="00C47961"/>
    <w:rsid w:val="00C50285"/>
    <w:rsid w:val="00C503FA"/>
    <w:rsid w:val="00C5072F"/>
    <w:rsid w:val="00C509DE"/>
    <w:rsid w:val="00C50D24"/>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4E17"/>
    <w:rsid w:val="00C55229"/>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1EF"/>
    <w:rsid w:val="00C6732D"/>
    <w:rsid w:val="00C677B6"/>
    <w:rsid w:val="00C67CEB"/>
    <w:rsid w:val="00C7037E"/>
    <w:rsid w:val="00C70A77"/>
    <w:rsid w:val="00C70AFD"/>
    <w:rsid w:val="00C70CA7"/>
    <w:rsid w:val="00C70FA2"/>
    <w:rsid w:val="00C711FE"/>
    <w:rsid w:val="00C716CA"/>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3E6"/>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17A3"/>
    <w:rsid w:val="00C8200C"/>
    <w:rsid w:val="00C820AA"/>
    <w:rsid w:val="00C8247D"/>
    <w:rsid w:val="00C8248A"/>
    <w:rsid w:val="00C824F3"/>
    <w:rsid w:val="00C826B3"/>
    <w:rsid w:val="00C82A1A"/>
    <w:rsid w:val="00C82BAB"/>
    <w:rsid w:val="00C8315C"/>
    <w:rsid w:val="00C832C0"/>
    <w:rsid w:val="00C83600"/>
    <w:rsid w:val="00C83B6A"/>
    <w:rsid w:val="00C83EA9"/>
    <w:rsid w:val="00C83FB1"/>
    <w:rsid w:val="00C841C0"/>
    <w:rsid w:val="00C843BD"/>
    <w:rsid w:val="00C84926"/>
    <w:rsid w:val="00C84D45"/>
    <w:rsid w:val="00C8501C"/>
    <w:rsid w:val="00C8517B"/>
    <w:rsid w:val="00C8523F"/>
    <w:rsid w:val="00C852BF"/>
    <w:rsid w:val="00C85399"/>
    <w:rsid w:val="00C853B1"/>
    <w:rsid w:val="00C85635"/>
    <w:rsid w:val="00C85BAA"/>
    <w:rsid w:val="00C85CA4"/>
    <w:rsid w:val="00C85EFF"/>
    <w:rsid w:val="00C861CB"/>
    <w:rsid w:val="00C875D0"/>
    <w:rsid w:val="00C876CE"/>
    <w:rsid w:val="00C87AD5"/>
    <w:rsid w:val="00C900D1"/>
    <w:rsid w:val="00C9090C"/>
    <w:rsid w:val="00C90994"/>
    <w:rsid w:val="00C90E68"/>
    <w:rsid w:val="00C911BA"/>
    <w:rsid w:val="00C91494"/>
    <w:rsid w:val="00C91BDD"/>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D80"/>
    <w:rsid w:val="00C95E71"/>
    <w:rsid w:val="00C96689"/>
    <w:rsid w:val="00C96F86"/>
    <w:rsid w:val="00C96FA3"/>
    <w:rsid w:val="00C979AD"/>
    <w:rsid w:val="00C97A5C"/>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190"/>
    <w:rsid w:val="00CB0482"/>
    <w:rsid w:val="00CB0582"/>
    <w:rsid w:val="00CB07F0"/>
    <w:rsid w:val="00CB0A20"/>
    <w:rsid w:val="00CB0DF8"/>
    <w:rsid w:val="00CB0E3B"/>
    <w:rsid w:val="00CB0EFA"/>
    <w:rsid w:val="00CB1039"/>
    <w:rsid w:val="00CB1193"/>
    <w:rsid w:val="00CB13C9"/>
    <w:rsid w:val="00CB16C1"/>
    <w:rsid w:val="00CB1D69"/>
    <w:rsid w:val="00CB1DC3"/>
    <w:rsid w:val="00CB2630"/>
    <w:rsid w:val="00CB2A08"/>
    <w:rsid w:val="00CB2AC5"/>
    <w:rsid w:val="00CB2E43"/>
    <w:rsid w:val="00CB3048"/>
    <w:rsid w:val="00CB3120"/>
    <w:rsid w:val="00CB355A"/>
    <w:rsid w:val="00CB372D"/>
    <w:rsid w:val="00CB3CBE"/>
    <w:rsid w:val="00CB3CD6"/>
    <w:rsid w:val="00CB42AB"/>
    <w:rsid w:val="00CB479F"/>
    <w:rsid w:val="00CB4902"/>
    <w:rsid w:val="00CB4B08"/>
    <w:rsid w:val="00CB4B7C"/>
    <w:rsid w:val="00CB4F5D"/>
    <w:rsid w:val="00CB58FD"/>
    <w:rsid w:val="00CB5B53"/>
    <w:rsid w:val="00CB6505"/>
    <w:rsid w:val="00CB65C2"/>
    <w:rsid w:val="00CB6B9B"/>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848"/>
    <w:rsid w:val="00CD2C62"/>
    <w:rsid w:val="00CD2CB3"/>
    <w:rsid w:val="00CD2D56"/>
    <w:rsid w:val="00CD2E63"/>
    <w:rsid w:val="00CD3B79"/>
    <w:rsid w:val="00CD3DA3"/>
    <w:rsid w:val="00CD401E"/>
    <w:rsid w:val="00CD4421"/>
    <w:rsid w:val="00CD4A2C"/>
    <w:rsid w:val="00CD540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4E2"/>
    <w:rsid w:val="00CE280A"/>
    <w:rsid w:val="00CE2BC8"/>
    <w:rsid w:val="00CE2F17"/>
    <w:rsid w:val="00CE2FE5"/>
    <w:rsid w:val="00CE317B"/>
    <w:rsid w:val="00CE3791"/>
    <w:rsid w:val="00CE3C5C"/>
    <w:rsid w:val="00CE3DCB"/>
    <w:rsid w:val="00CE3E95"/>
    <w:rsid w:val="00CE42FB"/>
    <w:rsid w:val="00CE4ABD"/>
    <w:rsid w:val="00CE4B93"/>
    <w:rsid w:val="00CE4D1F"/>
    <w:rsid w:val="00CE51B5"/>
    <w:rsid w:val="00CE567F"/>
    <w:rsid w:val="00CE5727"/>
    <w:rsid w:val="00CE59BB"/>
    <w:rsid w:val="00CE5E0F"/>
    <w:rsid w:val="00CE6129"/>
    <w:rsid w:val="00CE6528"/>
    <w:rsid w:val="00CE6A38"/>
    <w:rsid w:val="00CE6D16"/>
    <w:rsid w:val="00CE6D49"/>
    <w:rsid w:val="00CE7063"/>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31A"/>
    <w:rsid w:val="00CF3654"/>
    <w:rsid w:val="00CF37C8"/>
    <w:rsid w:val="00CF3841"/>
    <w:rsid w:val="00CF401E"/>
    <w:rsid w:val="00CF4199"/>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6D00"/>
    <w:rsid w:val="00CF73C7"/>
    <w:rsid w:val="00CF7612"/>
    <w:rsid w:val="00CF7A22"/>
    <w:rsid w:val="00CF7B91"/>
    <w:rsid w:val="00D00192"/>
    <w:rsid w:val="00D00231"/>
    <w:rsid w:val="00D00A5A"/>
    <w:rsid w:val="00D00C08"/>
    <w:rsid w:val="00D00EA6"/>
    <w:rsid w:val="00D01111"/>
    <w:rsid w:val="00D017AB"/>
    <w:rsid w:val="00D01D02"/>
    <w:rsid w:val="00D0246F"/>
    <w:rsid w:val="00D02740"/>
    <w:rsid w:val="00D02950"/>
    <w:rsid w:val="00D02AA4"/>
    <w:rsid w:val="00D032BB"/>
    <w:rsid w:val="00D0378B"/>
    <w:rsid w:val="00D039F5"/>
    <w:rsid w:val="00D03BC7"/>
    <w:rsid w:val="00D03BDB"/>
    <w:rsid w:val="00D04674"/>
    <w:rsid w:val="00D0551B"/>
    <w:rsid w:val="00D0571B"/>
    <w:rsid w:val="00D057FA"/>
    <w:rsid w:val="00D0592E"/>
    <w:rsid w:val="00D05AC2"/>
    <w:rsid w:val="00D05B24"/>
    <w:rsid w:val="00D05D71"/>
    <w:rsid w:val="00D05DA9"/>
    <w:rsid w:val="00D062B8"/>
    <w:rsid w:val="00D0668E"/>
    <w:rsid w:val="00D06D1B"/>
    <w:rsid w:val="00D06DBA"/>
    <w:rsid w:val="00D07070"/>
    <w:rsid w:val="00D07211"/>
    <w:rsid w:val="00D078C0"/>
    <w:rsid w:val="00D07A50"/>
    <w:rsid w:val="00D07A9F"/>
    <w:rsid w:val="00D07B41"/>
    <w:rsid w:val="00D07EB6"/>
    <w:rsid w:val="00D07F4C"/>
    <w:rsid w:val="00D10020"/>
    <w:rsid w:val="00D10AF8"/>
    <w:rsid w:val="00D10EE1"/>
    <w:rsid w:val="00D11458"/>
    <w:rsid w:val="00D11B76"/>
    <w:rsid w:val="00D120E6"/>
    <w:rsid w:val="00D1291C"/>
    <w:rsid w:val="00D12CB3"/>
    <w:rsid w:val="00D12CFB"/>
    <w:rsid w:val="00D12EB3"/>
    <w:rsid w:val="00D1353E"/>
    <w:rsid w:val="00D1380D"/>
    <w:rsid w:val="00D13938"/>
    <w:rsid w:val="00D13980"/>
    <w:rsid w:val="00D13CCD"/>
    <w:rsid w:val="00D13D4F"/>
    <w:rsid w:val="00D1407C"/>
    <w:rsid w:val="00D14338"/>
    <w:rsid w:val="00D14AA2"/>
    <w:rsid w:val="00D14CD2"/>
    <w:rsid w:val="00D14DEA"/>
    <w:rsid w:val="00D14FB7"/>
    <w:rsid w:val="00D150CC"/>
    <w:rsid w:val="00D151DC"/>
    <w:rsid w:val="00D151EA"/>
    <w:rsid w:val="00D15775"/>
    <w:rsid w:val="00D15796"/>
    <w:rsid w:val="00D15BB8"/>
    <w:rsid w:val="00D16041"/>
    <w:rsid w:val="00D161CE"/>
    <w:rsid w:val="00D16244"/>
    <w:rsid w:val="00D16481"/>
    <w:rsid w:val="00D16A5D"/>
    <w:rsid w:val="00D16A61"/>
    <w:rsid w:val="00D16C09"/>
    <w:rsid w:val="00D16DF0"/>
    <w:rsid w:val="00D1714B"/>
    <w:rsid w:val="00D1722D"/>
    <w:rsid w:val="00D173B3"/>
    <w:rsid w:val="00D17BB4"/>
    <w:rsid w:val="00D20375"/>
    <w:rsid w:val="00D20897"/>
    <w:rsid w:val="00D208A8"/>
    <w:rsid w:val="00D20D80"/>
    <w:rsid w:val="00D20E84"/>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AB"/>
    <w:rsid w:val="00D34606"/>
    <w:rsid w:val="00D34662"/>
    <w:rsid w:val="00D34B84"/>
    <w:rsid w:val="00D34C78"/>
    <w:rsid w:val="00D34CA0"/>
    <w:rsid w:val="00D35055"/>
    <w:rsid w:val="00D35152"/>
    <w:rsid w:val="00D357C5"/>
    <w:rsid w:val="00D36048"/>
    <w:rsid w:val="00D36149"/>
    <w:rsid w:val="00D36329"/>
    <w:rsid w:val="00D36786"/>
    <w:rsid w:val="00D369A7"/>
    <w:rsid w:val="00D36A52"/>
    <w:rsid w:val="00D37470"/>
    <w:rsid w:val="00D3772D"/>
    <w:rsid w:val="00D377C1"/>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65"/>
    <w:rsid w:val="00D44D96"/>
    <w:rsid w:val="00D45007"/>
    <w:rsid w:val="00D4530E"/>
    <w:rsid w:val="00D457B5"/>
    <w:rsid w:val="00D457DF"/>
    <w:rsid w:val="00D45DCC"/>
    <w:rsid w:val="00D45E99"/>
    <w:rsid w:val="00D4616F"/>
    <w:rsid w:val="00D46442"/>
    <w:rsid w:val="00D464A3"/>
    <w:rsid w:val="00D464DB"/>
    <w:rsid w:val="00D46BBF"/>
    <w:rsid w:val="00D471C2"/>
    <w:rsid w:val="00D4726F"/>
    <w:rsid w:val="00D4752D"/>
    <w:rsid w:val="00D4763E"/>
    <w:rsid w:val="00D476CD"/>
    <w:rsid w:val="00D4776F"/>
    <w:rsid w:val="00D47AD4"/>
    <w:rsid w:val="00D47C25"/>
    <w:rsid w:val="00D47C96"/>
    <w:rsid w:val="00D5027D"/>
    <w:rsid w:val="00D50598"/>
    <w:rsid w:val="00D5079D"/>
    <w:rsid w:val="00D50970"/>
    <w:rsid w:val="00D509F1"/>
    <w:rsid w:val="00D50C9C"/>
    <w:rsid w:val="00D50E49"/>
    <w:rsid w:val="00D50FCC"/>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27B"/>
    <w:rsid w:val="00D63913"/>
    <w:rsid w:val="00D6413D"/>
    <w:rsid w:val="00D64268"/>
    <w:rsid w:val="00D64321"/>
    <w:rsid w:val="00D646D1"/>
    <w:rsid w:val="00D646EC"/>
    <w:rsid w:val="00D64A7D"/>
    <w:rsid w:val="00D64F12"/>
    <w:rsid w:val="00D64FB6"/>
    <w:rsid w:val="00D658E6"/>
    <w:rsid w:val="00D65A3D"/>
    <w:rsid w:val="00D65BB7"/>
    <w:rsid w:val="00D6622A"/>
    <w:rsid w:val="00D662FC"/>
    <w:rsid w:val="00D66326"/>
    <w:rsid w:val="00D66768"/>
    <w:rsid w:val="00D676F9"/>
    <w:rsid w:val="00D67738"/>
    <w:rsid w:val="00D67835"/>
    <w:rsid w:val="00D67C5B"/>
    <w:rsid w:val="00D70266"/>
    <w:rsid w:val="00D7037F"/>
    <w:rsid w:val="00D7044D"/>
    <w:rsid w:val="00D70626"/>
    <w:rsid w:val="00D7075D"/>
    <w:rsid w:val="00D70941"/>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088"/>
    <w:rsid w:val="00D771C0"/>
    <w:rsid w:val="00D7773D"/>
    <w:rsid w:val="00D77DD5"/>
    <w:rsid w:val="00D80689"/>
    <w:rsid w:val="00D808E1"/>
    <w:rsid w:val="00D80E1F"/>
    <w:rsid w:val="00D80F1C"/>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6C8"/>
    <w:rsid w:val="00D93C62"/>
    <w:rsid w:val="00D93E7B"/>
    <w:rsid w:val="00D9435E"/>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4CE"/>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8A0"/>
    <w:rsid w:val="00DA7C7B"/>
    <w:rsid w:val="00DB04A6"/>
    <w:rsid w:val="00DB0672"/>
    <w:rsid w:val="00DB0784"/>
    <w:rsid w:val="00DB0A9D"/>
    <w:rsid w:val="00DB0C6A"/>
    <w:rsid w:val="00DB0CDF"/>
    <w:rsid w:val="00DB0F50"/>
    <w:rsid w:val="00DB131E"/>
    <w:rsid w:val="00DB14C9"/>
    <w:rsid w:val="00DB15BA"/>
    <w:rsid w:val="00DB194A"/>
    <w:rsid w:val="00DB1AF2"/>
    <w:rsid w:val="00DB23E8"/>
    <w:rsid w:val="00DB25E0"/>
    <w:rsid w:val="00DB2731"/>
    <w:rsid w:val="00DB299E"/>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3F1"/>
    <w:rsid w:val="00DC573F"/>
    <w:rsid w:val="00DC574E"/>
    <w:rsid w:val="00DC59C7"/>
    <w:rsid w:val="00DC5CE6"/>
    <w:rsid w:val="00DC5D36"/>
    <w:rsid w:val="00DC5DA8"/>
    <w:rsid w:val="00DC64C1"/>
    <w:rsid w:val="00DC6983"/>
    <w:rsid w:val="00DC7237"/>
    <w:rsid w:val="00DC7BC6"/>
    <w:rsid w:val="00DC7DFC"/>
    <w:rsid w:val="00DD07BC"/>
    <w:rsid w:val="00DD091B"/>
    <w:rsid w:val="00DD0D85"/>
    <w:rsid w:val="00DD18E7"/>
    <w:rsid w:val="00DD1A85"/>
    <w:rsid w:val="00DD1B66"/>
    <w:rsid w:val="00DD1E6F"/>
    <w:rsid w:val="00DD1FD9"/>
    <w:rsid w:val="00DD2163"/>
    <w:rsid w:val="00DD28B7"/>
    <w:rsid w:val="00DD2917"/>
    <w:rsid w:val="00DD2AE3"/>
    <w:rsid w:val="00DD34CE"/>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AD7"/>
    <w:rsid w:val="00DD6B1E"/>
    <w:rsid w:val="00DD6C70"/>
    <w:rsid w:val="00DD6E89"/>
    <w:rsid w:val="00DD7004"/>
    <w:rsid w:val="00DD7277"/>
    <w:rsid w:val="00DD7445"/>
    <w:rsid w:val="00DD7746"/>
    <w:rsid w:val="00DD7867"/>
    <w:rsid w:val="00DD7CA1"/>
    <w:rsid w:val="00DE0C17"/>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750"/>
    <w:rsid w:val="00DF0B6A"/>
    <w:rsid w:val="00DF0C8B"/>
    <w:rsid w:val="00DF0CC6"/>
    <w:rsid w:val="00DF0E8E"/>
    <w:rsid w:val="00DF1C69"/>
    <w:rsid w:val="00DF1FA0"/>
    <w:rsid w:val="00DF2430"/>
    <w:rsid w:val="00DF262E"/>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034"/>
    <w:rsid w:val="00E00203"/>
    <w:rsid w:val="00E006DA"/>
    <w:rsid w:val="00E00860"/>
    <w:rsid w:val="00E00912"/>
    <w:rsid w:val="00E00CF1"/>
    <w:rsid w:val="00E01982"/>
    <w:rsid w:val="00E01A38"/>
    <w:rsid w:val="00E02143"/>
    <w:rsid w:val="00E0218B"/>
    <w:rsid w:val="00E0242A"/>
    <w:rsid w:val="00E0259F"/>
    <w:rsid w:val="00E025E8"/>
    <w:rsid w:val="00E0288A"/>
    <w:rsid w:val="00E029F6"/>
    <w:rsid w:val="00E02E77"/>
    <w:rsid w:val="00E032BF"/>
    <w:rsid w:val="00E033BD"/>
    <w:rsid w:val="00E036C6"/>
    <w:rsid w:val="00E039BC"/>
    <w:rsid w:val="00E03A2E"/>
    <w:rsid w:val="00E03BD2"/>
    <w:rsid w:val="00E040BF"/>
    <w:rsid w:val="00E045A6"/>
    <w:rsid w:val="00E0469C"/>
    <w:rsid w:val="00E049A6"/>
    <w:rsid w:val="00E04C39"/>
    <w:rsid w:val="00E05687"/>
    <w:rsid w:val="00E05B3A"/>
    <w:rsid w:val="00E067A4"/>
    <w:rsid w:val="00E06BB6"/>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1C5E"/>
    <w:rsid w:val="00E12969"/>
    <w:rsid w:val="00E12B0D"/>
    <w:rsid w:val="00E1309B"/>
    <w:rsid w:val="00E13242"/>
    <w:rsid w:val="00E13999"/>
    <w:rsid w:val="00E139E9"/>
    <w:rsid w:val="00E13D2F"/>
    <w:rsid w:val="00E13DAE"/>
    <w:rsid w:val="00E13EDE"/>
    <w:rsid w:val="00E140DB"/>
    <w:rsid w:val="00E140EE"/>
    <w:rsid w:val="00E146AE"/>
    <w:rsid w:val="00E14765"/>
    <w:rsid w:val="00E14FDA"/>
    <w:rsid w:val="00E151F6"/>
    <w:rsid w:val="00E15732"/>
    <w:rsid w:val="00E1601A"/>
    <w:rsid w:val="00E16128"/>
    <w:rsid w:val="00E1624F"/>
    <w:rsid w:val="00E16263"/>
    <w:rsid w:val="00E1758B"/>
    <w:rsid w:val="00E17639"/>
    <w:rsid w:val="00E1776B"/>
    <w:rsid w:val="00E1776D"/>
    <w:rsid w:val="00E1791F"/>
    <w:rsid w:val="00E17D58"/>
    <w:rsid w:val="00E17F6C"/>
    <w:rsid w:val="00E2002F"/>
    <w:rsid w:val="00E201AA"/>
    <w:rsid w:val="00E203DD"/>
    <w:rsid w:val="00E20846"/>
    <w:rsid w:val="00E208DF"/>
    <w:rsid w:val="00E20A5A"/>
    <w:rsid w:val="00E20D5F"/>
    <w:rsid w:val="00E2130A"/>
    <w:rsid w:val="00E21835"/>
    <w:rsid w:val="00E21AF5"/>
    <w:rsid w:val="00E21B98"/>
    <w:rsid w:val="00E21C0A"/>
    <w:rsid w:val="00E21D0D"/>
    <w:rsid w:val="00E21E64"/>
    <w:rsid w:val="00E2243E"/>
    <w:rsid w:val="00E225FB"/>
    <w:rsid w:val="00E22C37"/>
    <w:rsid w:val="00E22C58"/>
    <w:rsid w:val="00E22F90"/>
    <w:rsid w:val="00E23381"/>
    <w:rsid w:val="00E23594"/>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1F51"/>
    <w:rsid w:val="00E320CE"/>
    <w:rsid w:val="00E321B3"/>
    <w:rsid w:val="00E32562"/>
    <w:rsid w:val="00E32C98"/>
    <w:rsid w:val="00E331EB"/>
    <w:rsid w:val="00E3348B"/>
    <w:rsid w:val="00E336E7"/>
    <w:rsid w:val="00E33B0B"/>
    <w:rsid w:val="00E3439F"/>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0A9"/>
    <w:rsid w:val="00E45266"/>
    <w:rsid w:val="00E452F1"/>
    <w:rsid w:val="00E4543D"/>
    <w:rsid w:val="00E45B4B"/>
    <w:rsid w:val="00E45BE7"/>
    <w:rsid w:val="00E45BF4"/>
    <w:rsid w:val="00E45C12"/>
    <w:rsid w:val="00E45DC8"/>
    <w:rsid w:val="00E46F80"/>
    <w:rsid w:val="00E47034"/>
    <w:rsid w:val="00E4789C"/>
    <w:rsid w:val="00E47D61"/>
    <w:rsid w:val="00E50006"/>
    <w:rsid w:val="00E501D5"/>
    <w:rsid w:val="00E505A8"/>
    <w:rsid w:val="00E506B5"/>
    <w:rsid w:val="00E5074C"/>
    <w:rsid w:val="00E50C2F"/>
    <w:rsid w:val="00E50E59"/>
    <w:rsid w:val="00E51376"/>
    <w:rsid w:val="00E51574"/>
    <w:rsid w:val="00E51995"/>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590"/>
    <w:rsid w:val="00E556F8"/>
    <w:rsid w:val="00E55784"/>
    <w:rsid w:val="00E55860"/>
    <w:rsid w:val="00E55ACC"/>
    <w:rsid w:val="00E55FC7"/>
    <w:rsid w:val="00E56349"/>
    <w:rsid w:val="00E566E4"/>
    <w:rsid w:val="00E56D6E"/>
    <w:rsid w:val="00E5702D"/>
    <w:rsid w:val="00E57413"/>
    <w:rsid w:val="00E57662"/>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45D"/>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199F"/>
    <w:rsid w:val="00E71FF2"/>
    <w:rsid w:val="00E720BD"/>
    <w:rsid w:val="00E72158"/>
    <w:rsid w:val="00E721DB"/>
    <w:rsid w:val="00E72483"/>
    <w:rsid w:val="00E724B6"/>
    <w:rsid w:val="00E728F6"/>
    <w:rsid w:val="00E72A5C"/>
    <w:rsid w:val="00E72E91"/>
    <w:rsid w:val="00E736F1"/>
    <w:rsid w:val="00E73708"/>
    <w:rsid w:val="00E73A5E"/>
    <w:rsid w:val="00E7427D"/>
    <w:rsid w:val="00E7433D"/>
    <w:rsid w:val="00E7437D"/>
    <w:rsid w:val="00E743A6"/>
    <w:rsid w:val="00E74522"/>
    <w:rsid w:val="00E74871"/>
    <w:rsid w:val="00E74AA8"/>
    <w:rsid w:val="00E74B98"/>
    <w:rsid w:val="00E74DAF"/>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3A3"/>
    <w:rsid w:val="00EA7554"/>
    <w:rsid w:val="00EA7866"/>
    <w:rsid w:val="00EA7F10"/>
    <w:rsid w:val="00EB01E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8DC"/>
    <w:rsid w:val="00EC5D8F"/>
    <w:rsid w:val="00EC6FF6"/>
    <w:rsid w:val="00EC71C4"/>
    <w:rsid w:val="00EC7A1C"/>
    <w:rsid w:val="00ED02E2"/>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E"/>
    <w:rsid w:val="00ED4E1C"/>
    <w:rsid w:val="00ED4E6F"/>
    <w:rsid w:val="00ED538D"/>
    <w:rsid w:val="00ED539D"/>
    <w:rsid w:val="00ED549F"/>
    <w:rsid w:val="00ED5923"/>
    <w:rsid w:val="00ED5C24"/>
    <w:rsid w:val="00ED5F00"/>
    <w:rsid w:val="00ED6482"/>
    <w:rsid w:val="00ED69F7"/>
    <w:rsid w:val="00ED6A0B"/>
    <w:rsid w:val="00ED6B76"/>
    <w:rsid w:val="00ED6BA1"/>
    <w:rsid w:val="00ED7592"/>
    <w:rsid w:val="00ED7A88"/>
    <w:rsid w:val="00ED7A93"/>
    <w:rsid w:val="00EE0A23"/>
    <w:rsid w:val="00EE0BC5"/>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678"/>
    <w:rsid w:val="00EE5963"/>
    <w:rsid w:val="00EE59A5"/>
    <w:rsid w:val="00EE5A72"/>
    <w:rsid w:val="00EE5E41"/>
    <w:rsid w:val="00EE5F0A"/>
    <w:rsid w:val="00EE610B"/>
    <w:rsid w:val="00EE6137"/>
    <w:rsid w:val="00EE6538"/>
    <w:rsid w:val="00EE70E8"/>
    <w:rsid w:val="00EE7461"/>
    <w:rsid w:val="00EE7DE3"/>
    <w:rsid w:val="00EF0309"/>
    <w:rsid w:val="00EF0401"/>
    <w:rsid w:val="00EF051F"/>
    <w:rsid w:val="00EF0AC7"/>
    <w:rsid w:val="00EF17FE"/>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1EA"/>
    <w:rsid w:val="00EF62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4A"/>
    <w:rsid w:val="00F01D83"/>
    <w:rsid w:val="00F01FFE"/>
    <w:rsid w:val="00F0203B"/>
    <w:rsid w:val="00F027D7"/>
    <w:rsid w:val="00F0291B"/>
    <w:rsid w:val="00F02932"/>
    <w:rsid w:val="00F02EE2"/>
    <w:rsid w:val="00F0305D"/>
    <w:rsid w:val="00F03107"/>
    <w:rsid w:val="00F03171"/>
    <w:rsid w:val="00F033F4"/>
    <w:rsid w:val="00F0355A"/>
    <w:rsid w:val="00F03A54"/>
    <w:rsid w:val="00F03D34"/>
    <w:rsid w:val="00F03E18"/>
    <w:rsid w:val="00F03F47"/>
    <w:rsid w:val="00F041C1"/>
    <w:rsid w:val="00F049AD"/>
    <w:rsid w:val="00F04D23"/>
    <w:rsid w:val="00F04FF8"/>
    <w:rsid w:val="00F05BCF"/>
    <w:rsid w:val="00F05F37"/>
    <w:rsid w:val="00F06029"/>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3131"/>
    <w:rsid w:val="00F13226"/>
    <w:rsid w:val="00F132A7"/>
    <w:rsid w:val="00F13A3A"/>
    <w:rsid w:val="00F13EAE"/>
    <w:rsid w:val="00F14335"/>
    <w:rsid w:val="00F145B8"/>
    <w:rsid w:val="00F147D1"/>
    <w:rsid w:val="00F149AC"/>
    <w:rsid w:val="00F14B28"/>
    <w:rsid w:val="00F14CEA"/>
    <w:rsid w:val="00F14EE4"/>
    <w:rsid w:val="00F14F4B"/>
    <w:rsid w:val="00F15205"/>
    <w:rsid w:val="00F15300"/>
    <w:rsid w:val="00F158F9"/>
    <w:rsid w:val="00F15972"/>
    <w:rsid w:val="00F15B36"/>
    <w:rsid w:val="00F15B3C"/>
    <w:rsid w:val="00F1625E"/>
    <w:rsid w:val="00F16453"/>
    <w:rsid w:val="00F16666"/>
    <w:rsid w:val="00F169C5"/>
    <w:rsid w:val="00F16D9E"/>
    <w:rsid w:val="00F16FC1"/>
    <w:rsid w:val="00F170A9"/>
    <w:rsid w:val="00F17790"/>
    <w:rsid w:val="00F177BC"/>
    <w:rsid w:val="00F178FE"/>
    <w:rsid w:val="00F17943"/>
    <w:rsid w:val="00F1796A"/>
    <w:rsid w:val="00F179F2"/>
    <w:rsid w:val="00F20016"/>
    <w:rsid w:val="00F20152"/>
    <w:rsid w:val="00F20301"/>
    <w:rsid w:val="00F207FA"/>
    <w:rsid w:val="00F20BCF"/>
    <w:rsid w:val="00F2172A"/>
    <w:rsid w:val="00F218F7"/>
    <w:rsid w:val="00F21C2A"/>
    <w:rsid w:val="00F22991"/>
    <w:rsid w:val="00F22E98"/>
    <w:rsid w:val="00F22FA8"/>
    <w:rsid w:val="00F23615"/>
    <w:rsid w:val="00F23F11"/>
    <w:rsid w:val="00F242FF"/>
    <w:rsid w:val="00F243A0"/>
    <w:rsid w:val="00F24715"/>
    <w:rsid w:val="00F24781"/>
    <w:rsid w:val="00F248E0"/>
    <w:rsid w:val="00F24AB1"/>
    <w:rsid w:val="00F2531F"/>
    <w:rsid w:val="00F257DA"/>
    <w:rsid w:val="00F25C1F"/>
    <w:rsid w:val="00F26038"/>
    <w:rsid w:val="00F2607D"/>
    <w:rsid w:val="00F263AD"/>
    <w:rsid w:val="00F26575"/>
    <w:rsid w:val="00F265D6"/>
    <w:rsid w:val="00F26BFB"/>
    <w:rsid w:val="00F26C98"/>
    <w:rsid w:val="00F270A5"/>
    <w:rsid w:val="00F27437"/>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B7"/>
    <w:rsid w:val="00F352D6"/>
    <w:rsid w:val="00F355EA"/>
    <w:rsid w:val="00F356C1"/>
    <w:rsid w:val="00F35AD8"/>
    <w:rsid w:val="00F35C96"/>
    <w:rsid w:val="00F35CCC"/>
    <w:rsid w:val="00F35D4B"/>
    <w:rsid w:val="00F35DAC"/>
    <w:rsid w:val="00F36525"/>
    <w:rsid w:val="00F36873"/>
    <w:rsid w:val="00F372EF"/>
    <w:rsid w:val="00F37327"/>
    <w:rsid w:val="00F3747D"/>
    <w:rsid w:val="00F37B57"/>
    <w:rsid w:val="00F37E21"/>
    <w:rsid w:val="00F40011"/>
    <w:rsid w:val="00F40585"/>
    <w:rsid w:val="00F405A9"/>
    <w:rsid w:val="00F40D48"/>
    <w:rsid w:val="00F40DA3"/>
    <w:rsid w:val="00F417FD"/>
    <w:rsid w:val="00F41964"/>
    <w:rsid w:val="00F41F66"/>
    <w:rsid w:val="00F41F90"/>
    <w:rsid w:val="00F42975"/>
    <w:rsid w:val="00F42D78"/>
    <w:rsid w:val="00F42E00"/>
    <w:rsid w:val="00F42EC8"/>
    <w:rsid w:val="00F42F89"/>
    <w:rsid w:val="00F43638"/>
    <w:rsid w:val="00F43726"/>
    <w:rsid w:val="00F4385F"/>
    <w:rsid w:val="00F43B3C"/>
    <w:rsid w:val="00F43C5C"/>
    <w:rsid w:val="00F43DC8"/>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A87"/>
    <w:rsid w:val="00F52C72"/>
    <w:rsid w:val="00F53402"/>
    <w:rsid w:val="00F53749"/>
    <w:rsid w:val="00F5378C"/>
    <w:rsid w:val="00F53AB0"/>
    <w:rsid w:val="00F54033"/>
    <w:rsid w:val="00F54081"/>
    <w:rsid w:val="00F54123"/>
    <w:rsid w:val="00F54137"/>
    <w:rsid w:val="00F543B1"/>
    <w:rsid w:val="00F5446D"/>
    <w:rsid w:val="00F545D3"/>
    <w:rsid w:val="00F54918"/>
    <w:rsid w:val="00F54B06"/>
    <w:rsid w:val="00F551E9"/>
    <w:rsid w:val="00F55367"/>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6D7"/>
    <w:rsid w:val="00F61A46"/>
    <w:rsid w:val="00F61B82"/>
    <w:rsid w:val="00F61B89"/>
    <w:rsid w:val="00F6243A"/>
    <w:rsid w:val="00F62580"/>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8F1"/>
    <w:rsid w:val="00F73DBD"/>
    <w:rsid w:val="00F73E7F"/>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2E90"/>
    <w:rsid w:val="00F93075"/>
    <w:rsid w:val="00F930B6"/>
    <w:rsid w:val="00F931C5"/>
    <w:rsid w:val="00F932B7"/>
    <w:rsid w:val="00F932FF"/>
    <w:rsid w:val="00F933D3"/>
    <w:rsid w:val="00F93795"/>
    <w:rsid w:val="00F93D83"/>
    <w:rsid w:val="00F95531"/>
    <w:rsid w:val="00F9583C"/>
    <w:rsid w:val="00F96014"/>
    <w:rsid w:val="00F963A3"/>
    <w:rsid w:val="00F9688A"/>
    <w:rsid w:val="00F96E1A"/>
    <w:rsid w:val="00F96ECC"/>
    <w:rsid w:val="00F9702C"/>
    <w:rsid w:val="00F97119"/>
    <w:rsid w:val="00F972E1"/>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3B5E"/>
    <w:rsid w:val="00FA416C"/>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6C64"/>
    <w:rsid w:val="00FA74B5"/>
    <w:rsid w:val="00FA7571"/>
    <w:rsid w:val="00FA75B3"/>
    <w:rsid w:val="00FA79C0"/>
    <w:rsid w:val="00FA79FE"/>
    <w:rsid w:val="00FA7A28"/>
    <w:rsid w:val="00FA7D6A"/>
    <w:rsid w:val="00FA7F96"/>
    <w:rsid w:val="00FA7FC4"/>
    <w:rsid w:val="00FB07A6"/>
    <w:rsid w:val="00FB0B6D"/>
    <w:rsid w:val="00FB127B"/>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160"/>
    <w:rsid w:val="00FB556A"/>
    <w:rsid w:val="00FB568B"/>
    <w:rsid w:val="00FB5867"/>
    <w:rsid w:val="00FB5DA4"/>
    <w:rsid w:val="00FB5EF8"/>
    <w:rsid w:val="00FB61C7"/>
    <w:rsid w:val="00FB630B"/>
    <w:rsid w:val="00FB7109"/>
    <w:rsid w:val="00FB7254"/>
    <w:rsid w:val="00FB7D2D"/>
    <w:rsid w:val="00FB7F02"/>
    <w:rsid w:val="00FC0344"/>
    <w:rsid w:val="00FC0B8F"/>
    <w:rsid w:val="00FC1B3B"/>
    <w:rsid w:val="00FC1E19"/>
    <w:rsid w:val="00FC227B"/>
    <w:rsid w:val="00FC2364"/>
    <w:rsid w:val="00FC262C"/>
    <w:rsid w:val="00FC2ABC"/>
    <w:rsid w:val="00FC3554"/>
    <w:rsid w:val="00FC3D20"/>
    <w:rsid w:val="00FC414E"/>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D7E"/>
    <w:rsid w:val="00FD0F10"/>
    <w:rsid w:val="00FD0F19"/>
    <w:rsid w:val="00FD0FA8"/>
    <w:rsid w:val="00FD1310"/>
    <w:rsid w:val="00FD14F5"/>
    <w:rsid w:val="00FD177D"/>
    <w:rsid w:val="00FD19F7"/>
    <w:rsid w:val="00FD24E8"/>
    <w:rsid w:val="00FD24ED"/>
    <w:rsid w:val="00FD2B7C"/>
    <w:rsid w:val="00FD2F14"/>
    <w:rsid w:val="00FD30DC"/>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5BB"/>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6F7A"/>
    <w:rsid w:val="00FE723A"/>
    <w:rsid w:val="00FE72FB"/>
    <w:rsid w:val="00FE7869"/>
    <w:rsid w:val="00FE78D0"/>
    <w:rsid w:val="00FE7F9A"/>
    <w:rsid w:val="00FF0A6D"/>
    <w:rsid w:val="00FF13EE"/>
    <w:rsid w:val="00FF1670"/>
    <w:rsid w:val="00FF1696"/>
    <w:rsid w:val="00FF181C"/>
    <w:rsid w:val="00FF1922"/>
    <w:rsid w:val="00FF296D"/>
    <w:rsid w:val="00FF2CFC"/>
    <w:rsid w:val="00FF2D55"/>
    <w:rsid w:val="00FF3204"/>
    <w:rsid w:val="00FF348A"/>
    <w:rsid w:val="00FF3697"/>
    <w:rsid w:val="00FF3BA8"/>
    <w:rsid w:val="00FF3CDD"/>
    <w:rsid w:val="00FF4580"/>
    <w:rsid w:val="00FF4706"/>
    <w:rsid w:val="00FF49C8"/>
    <w:rsid w:val="00FF49EE"/>
    <w:rsid w:val="00FF49F1"/>
    <w:rsid w:val="00FF4F6D"/>
    <w:rsid w:val="00FF52DA"/>
    <w:rsid w:val="00FF5D1C"/>
    <w:rsid w:val="00FF619D"/>
    <w:rsid w:val="00FF6550"/>
    <w:rsid w:val="00FF7124"/>
    <w:rsid w:val="00FF737A"/>
    <w:rsid w:val="00FF7398"/>
    <w:rsid w:val="00FF7797"/>
    <w:rsid w:val="00FF7A04"/>
    <w:rsid w:val="00FF7ADD"/>
    <w:rsid w:val="00FF7F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3FB5F9-946F-415F-853C-9FD78A4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List Paragraph1,List bullet,Akapit z listą BS,Kolorowa lista — akcent 11,Średnia siatka 1 — akcent 21,Akapit z listą numerowaną,Podsis rysunku,HŁ_Bullet1,lp1,Preambuła,Lista - poziom 1,Tabela - naglowek,SM-nagłówek2,CP-UC,Akapit z listą3,L1"/>
    <w:qFormat/>
    <w:rsid w:val="00A57062"/>
    <w:pPr>
      <w:suppressAutoHyphens/>
      <w:ind w:left="720"/>
      <w:contextualSpacing/>
    </w:pPr>
    <w:rPr>
      <w:lang w:eastAsia="ar-SA"/>
    </w:rPr>
  </w:style>
  <w:style w:type="paragraph" w:styleId="Nagwek1">
    <w:name w:val="heading 1"/>
    <w:basedOn w:val="Normalny"/>
    <w:next w:val="Normalny"/>
    <w:link w:val="Nagwek1Znak"/>
    <w:uiPriority w:val="99"/>
    <w:qFormat/>
    <w:rsid w:val="00980B35"/>
    <w:pPr>
      <w:keepNext/>
      <w:tabs>
        <w:tab w:val="left" w:pos="360"/>
      </w:tabs>
      <w:suppressAutoHyphens w:val="0"/>
      <w:ind w:left="360" w:hanging="425"/>
      <w:contextualSpacing w:val="0"/>
      <w:jc w:val="center"/>
      <w:outlineLvl w:val="0"/>
    </w:pPr>
    <w:rPr>
      <w:b/>
      <w:sz w:val="26"/>
      <w:szCs w:val="24"/>
      <w:lang w:eastAsia="pl-PL"/>
    </w:rPr>
  </w:style>
  <w:style w:type="paragraph" w:styleId="Nagwek2">
    <w:name w:val="heading 2"/>
    <w:basedOn w:val="Normalny"/>
    <w:next w:val="Normalny"/>
    <w:link w:val="Nagwek2Znak"/>
    <w:uiPriority w:val="99"/>
    <w:qFormat/>
    <w:rsid w:val="00EB195D"/>
    <w:pPr>
      <w:keepNext/>
      <w:suppressAutoHyphens w:val="0"/>
      <w:spacing w:before="240" w:after="60"/>
      <w:ind w:left="425" w:hanging="425"/>
      <w:contextualSpacing w:val="0"/>
      <w:jc w:val="both"/>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rsid w:val="00486109"/>
    <w:pPr>
      <w:keepNext/>
      <w:suppressAutoHyphens w:val="0"/>
      <w:spacing w:before="240" w:after="60"/>
      <w:ind w:left="425" w:hanging="425"/>
      <w:contextualSpacing w:val="0"/>
      <w:jc w:val="both"/>
      <w:outlineLvl w:val="2"/>
    </w:pPr>
    <w:rPr>
      <w:rFonts w:ascii="Arial" w:hAnsi="Arial"/>
      <w:b/>
      <w:bCs/>
      <w:sz w:val="26"/>
      <w:szCs w:val="26"/>
      <w:lang w:eastAsia="pl-PL"/>
    </w:rPr>
  </w:style>
  <w:style w:type="paragraph" w:styleId="Nagwek4">
    <w:name w:val="heading 4"/>
    <w:basedOn w:val="Normalny"/>
    <w:next w:val="Normalny"/>
    <w:link w:val="Nagwek4Znak"/>
    <w:uiPriority w:val="99"/>
    <w:qFormat/>
    <w:rsid w:val="00486109"/>
    <w:pPr>
      <w:keepNext/>
      <w:suppressAutoHyphens w:val="0"/>
      <w:spacing w:before="240" w:after="60"/>
      <w:ind w:left="425" w:hanging="425"/>
      <w:contextualSpacing w:val="0"/>
      <w:jc w:val="both"/>
      <w:outlineLvl w:val="3"/>
    </w:pPr>
    <w:rPr>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D43C5"/>
    <w:rPr>
      <w:rFonts w:cs="Times New Roman"/>
      <w:b/>
      <w:sz w:val="24"/>
    </w:rPr>
  </w:style>
  <w:style w:type="character" w:customStyle="1" w:styleId="Nagwek2Znak">
    <w:name w:val="Nagłówek 2 Znak"/>
    <w:link w:val="Nagwek2"/>
    <w:uiPriority w:val="99"/>
    <w:locked/>
    <w:rsid w:val="00EB195D"/>
    <w:rPr>
      <w:rFonts w:ascii="Cambria" w:hAnsi="Cambria" w:cs="Times New Roman"/>
      <w:b/>
      <w:i/>
      <w:sz w:val="28"/>
    </w:rPr>
  </w:style>
  <w:style w:type="character" w:customStyle="1" w:styleId="Nagwek3Znak">
    <w:name w:val="Nagłówek 3 Znak"/>
    <w:link w:val="Nagwek3"/>
    <w:uiPriority w:val="99"/>
    <w:locked/>
    <w:rsid w:val="007D43C5"/>
    <w:rPr>
      <w:rFonts w:ascii="Arial" w:hAnsi="Arial" w:cs="Times New Roman"/>
      <w:b/>
      <w:sz w:val="26"/>
    </w:rPr>
  </w:style>
  <w:style w:type="character" w:customStyle="1" w:styleId="Nagwek4Znak">
    <w:name w:val="Nagłówek 4 Znak"/>
    <w:link w:val="Nagwek4"/>
    <w:uiPriority w:val="99"/>
    <w:locked/>
    <w:rsid w:val="00B71DAE"/>
    <w:rPr>
      <w:rFonts w:cs="Times New Roman"/>
      <w:b/>
      <w:sz w:val="28"/>
    </w:rPr>
  </w:style>
  <w:style w:type="character" w:styleId="Hipercze">
    <w:name w:val="Hyperlink"/>
    <w:uiPriority w:val="99"/>
    <w:rsid w:val="003100DD"/>
    <w:rPr>
      <w:rFonts w:cs="Times New Roman"/>
      <w:color w:val="0000FF"/>
      <w:u w:val="single"/>
    </w:rPr>
  </w:style>
  <w:style w:type="paragraph" w:customStyle="1" w:styleId="pkt">
    <w:name w:val="pkt"/>
    <w:basedOn w:val="Normalny"/>
    <w:uiPriority w:val="99"/>
    <w:rsid w:val="00271990"/>
    <w:pPr>
      <w:suppressAutoHyphens w:val="0"/>
      <w:spacing w:before="60" w:after="60"/>
      <w:ind w:left="851" w:hanging="295"/>
      <w:contextualSpacing w:val="0"/>
      <w:jc w:val="both"/>
    </w:pPr>
    <w:rPr>
      <w:sz w:val="24"/>
      <w:lang w:eastAsia="pl-PL"/>
    </w:rPr>
  </w:style>
  <w:style w:type="paragraph" w:styleId="Tekstpodstawowy2">
    <w:name w:val="Body Text 2"/>
    <w:basedOn w:val="Normalny"/>
    <w:next w:val="Styl8"/>
    <w:link w:val="Tekstpodstawowy2Znak"/>
    <w:qFormat/>
    <w:rsid w:val="00EC09AA"/>
    <w:pPr>
      <w:suppressAutoHyphens w:val="0"/>
      <w:ind w:left="425" w:hanging="425"/>
      <w:contextualSpacing w:val="0"/>
      <w:jc w:val="right"/>
    </w:pPr>
    <w:rPr>
      <w:rFonts w:ascii="Arial Narrow" w:hAnsi="Arial Narrow"/>
      <w:sz w:val="22"/>
      <w:lang w:eastAsia="pl-PL"/>
    </w:rPr>
  </w:style>
  <w:style w:type="character" w:customStyle="1" w:styleId="Tekstpodstawowy2Znak">
    <w:name w:val="Tekst podstawowy 2 Znak"/>
    <w:link w:val="Tekstpodstawowy2"/>
    <w:qFormat/>
    <w:locked/>
    <w:rsid w:val="00EC09AA"/>
    <w:rPr>
      <w:rFonts w:ascii="Arial Narrow" w:hAnsi="Arial Narrow" w:cs="Times New Roman"/>
      <w:sz w:val="22"/>
    </w:rPr>
  </w:style>
  <w:style w:type="paragraph" w:styleId="Tekstpodstawowywcity">
    <w:name w:val="Body Text Indent"/>
    <w:basedOn w:val="Normalny"/>
    <w:link w:val="TekstpodstawowywcityZnak"/>
    <w:uiPriority w:val="99"/>
    <w:rsid w:val="00CE01C5"/>
    <w:pPr>
      <w:suppressAutoHyphens w:val="0"/>
      <w:spacing w:after="120"/>
      <w:ind w:left="283" w:hanging="425"/>
      <w:contextualSpacing w:val="0"/>
      <w:jc w:val="both"/>
    </w:pPr>
    <w:rPr>
      <w:lang w:eastAsia="pl-PL"/>
    </w:rPr>
  </w:style>
  <w:style w:type="character" w:customStyle="1" w:styleId="TekstpodstawowywcityZnak">
    <w:name w:val="Tekst podstawowy wcięty Znak"/>
    <w:link w:val="Tekstpodstawowywcity"/>
    <w:uiPriority w:val="99"/>
    <w:locked/>
    <w:rsid w:val="00B625D4"/>
    <w:rPr>
      <w:rFonts w:cs="Times New Roman"/>
    </w:r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suppressAutoHyphens w:val="0"/>
      <w:ind w:left="425" w:hanging="425"/>
      <w:contextualSpacing w:val="0"/>
      <w:jc w:val="both"/>
    </w:pPr>
    <w:rPr>
      <w:lang w:eastAsia="pl-PL"/>
    </w:rPr>
  </w:style>
  <w:style w:type="character" w:customStyle="1" w:styleId="NagwekZnak">
    <w:name w:val="Nagłówek Znak"/>
    <w:link w:val="Nagwek"/>
    <w:qFormat/>
    <w:locked/>
    <w:rsid w:val="00B71DAE"/>
    <w:rPr>
      <w:rFonts w:cs="Times New Roman"/>
    </w:rPr>
  </w:style>
  <w:style w:type="paragraph" w:styleId="Stopka">
    <w:name w:val="footer"/>
    <w:basedOn w:val="Normalny"/>
    <w:link w:val="StopkaZnak"/>
    <w:uiPriority w:val="99"/>
    <w:rsid w:val="00BD7B46"/>
    <w:pPr>
      <w:tabs>
        <w:tab w:val="center" w:pos="4536"/>
        <w:tab w:val="right" w:pos="9072"/>
      </w:tabs>
      <w:suppressAutoHyphens w:val="0"/>
      <w:ind w:left="425" w:hanging="425"/>
      <w:contextualSpacing w:val="0"/>
      <w:jc w:val="both"/>
    </w:pPr>
    <w:rPr>
      <w:lang w:eastAsia="pl-PL"/>
    </w:rPr>
  </w:style>
  <w:style w:type="character" w:customStyle="1" w:styleId="StopkaZnak">
    <w:name w:val="Stopka Znak"/>
    <w:link w:val="Stopka"/>
    <w:uiPriority w:val="99"/>
    <w:qFormat/>
    <w:locked/>
    <w:rsid w:val="00DB194A"/>
    <w:rPr>
      <w:rFonts w:cs="Times New Roman"/>
    </w:rPr>
  </w:style>
  <w:style w:type="paragraph" w:styleId="Tekstdymka">
    <w:name w:val="Balloon Text"/>
    <w:basedOn w:val="Normalny"/>
    <w:link w:val="TekstdymkaZnak"/>
    <w:uiPriority w:val="99"/>
    <w:semiHidden/>
    <w:rsid w:val="00C3311C"/>
    <w:pPr>
      <w:suppressAutoHyphens w:val="0"/>
      <w:ind w:left="425" w:hanging="425"/>
      <w:contextualSpacing w:val="0"/>
      <w:jc w:val="both"/>
    </w:pPr>
    <w:rPr>
      <w:rFonts w:ascii="Tahoma" w:hAnsi="Tahoma"/>
      <w:sz w:val="16"/>
      <w:szCs w:val="16"/>
      <w:lang w:eastAsia="pl-PL"/>
    </w:rPr>
  </w:style>
  <w:style w:type="character" w:customStyle="1" w:styleId="TekstdymkaZnak">
    <w:name w:val="Tekst dymka Znak"/>
    <w:link w:val="Tekstdymka"/>
    <w:uiPriority w:val="99"/>
    <w:semiHidden/>
    <w:locked/>
    <w:rsid w:val="00B71DAE"/>
    <w:rPr>
      <w:rFonts w:ascii="Tahoma" w:hAnsi="Tahoma" w:cs="Times New Roman"/>
      <w:sz w:val="16"/>
    </w:rPr>
  </w:style>
  <w:style w:type="character" w:styleId="Numerstrony">
    <w:name w:val="page number"/>
    <w:uiPriority w:val="99"/>
    <w:rsid w:val="00DE2FEB"/>
    <w:rPr>
      <w:rFonts w:cs="Times New Roman"/>
    </w:rPr>
  </w:style>
  <w:style w:type="paragraph" w:styleId="Tekstpodstawowy">
    <w:name w:val="Body Text"/>
    <w:basedOn w:val="Normalny"/>
    <w:link w:val="TekstpodstawowyZnak"/>
    <w:uiPriority w:val="99"/>
    <w:rsid w:val="00874F4F"/>
    <w:pPr>
      <w:suppressAutoHyphens w:val="0"/>
      <w:spacing w:after="120"/>
      <w:ind w:left="425" w:hanging="425"/>
      <w:contextualSpacing w:val="0"/>
      <w:jc w:val="both"/>
    </w:pPr>
    <w:rPr>
      <w:lang w:eastAsia="pl-PL"/>
    </w:rPr>
  </w:style>
  <w:style w:type="character" w:customStyle="1" w:styleId="TekstpodstawowyZnak">
    <w:name w:val="Tekst podstawowy Znak"/>
    <w:link w:val="Tekstpodstawowy"/>
    <w:uiPriority w:val="99"/>
    <w:locked/>
    <w:rsid w:val="00EE271A"/>
    <w:rPr>
      <w:rFonts w:cs="Times New Roman"/>
    </w:rPr>
  </w:style>
  <w:style w:type="character" w:customStyle="1" w:styleId="txt1">
    <w:name w:val="txt1"/>
    <w:uiPriority w:val="99"/>
    <w:rsid w:val="00D6413D"/>
  </w:style>
  <w:style w:type="paragraph" w:customStyle="1" w:styleId="Standardowy1">
    <w:name w:val="Standardowy1"/>
    <w:uiPriority w:val="99"/>
    <w:rsid w:val="009B0640"/>
    <w:pPr>
      <w:suppressAutoHyphens/>
      <w:ind w:left="425" w:hanging="425"/>
      <w:jc w:val="both"/>
    </w:pPr>
    <w:rPr>
      <w:sz w:val="24"/>
      <w:lang w:eastAsia="ar-SA"/>
    </w:rPr>
  </w:style>
  <w:style w:type="paragraph" w:customStyle="1" w:styleId="ProPublico">
    <w:name w:val="ProPublico"/>
    <w:uiPriority w:val="99"/>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uiPriority w:val="99"/>
    <w:rsid w:val="00944262"/>
    <w:pPr>
      <w:suppressAutoHyphens w:val="0"/>
      <w:spacing w:after="120" w:line="480" w:lineRule="auto"/>
      <w:ind w:left="283" w:hanging="425"/>
      <w:contextualSpacing w:val="0"/>
      <w:jc w:val="both"/>
    </w:pPr>
    <w:rPr>
      <w:lang w:eastAsia="pl-PL"/>
    </w:rPr>
  </w:style>
  <w:style w:type="character" w:customStyle="1" w:styleId="Tekstpodstawowywcity2Znak">
    <w:name w:val="Tekst podstawowy wcięty 2 Znak"/>
    <w:link w:val="Tekstpodstawowywcity2"/>
    <w:uiPriority w:val="99"/>
    <w:locked/>
    <w:rsid w:val="00944262"/>
    <w:rPr>
      <w:rFonts w:cs="Times New Roman"/>
    </w:rPr>
  </w:style>
  <w:style w:type="paragraph" w:styleId="Tekstpodstawowywcity3">
    <w:name w:val="Body Text Indent 3"/>
    <w:basedOn w:val="Normalny"/>
    <w:link w:val="Tekstpodstawowywcity3Znak"/>
    <w:uiPriority w:val="99"/>
    <w:rsid w:val="006B4495"/>
    <w:pPr>
      <w:suppressAutoHyphens w:val="0"/>
      <w:spacing w:after="120"/>
      <w:ind w:left="283" w:hanging="425"/>
      <w:contextualSpacing w:val="0"/>
      <w:jc w:val="both"/>
    </w:pPr>
    <w:rPr>
      <w:sz w:val="16"/>
      <w:szCs w:val="16"/>
      <w:lang w:eastAsia="pl-PL"/>
    </w:rPr>
  </w:style>
  <w:style w:type="character" w:customStyle="1" w:styleId="Tekstpodstawowywcity3Znak">
    <w:name w:val="Tekst podstawowy wcięty 3 Znak"/>
    <w:link w:val="Tekstpodstawowywcity3"/>
    <w:uiPriority w:val="99"/>
    <w:locked/>
    <w:rsid w:val="006B4495"/>
    <w:rPr>
      <w:rFonts w:cs="Times New Roman"/>
      <w:sz w:val="16"/>
    </w:rPr>
  </w:style>
  <w:style w:type="paragraph" w:styleId="Lista">
    <w:name w:val="List"/>
    <w:basedOn w:val="Tekstpodstawowy"/>
    <w:uiPriority w:val="99"/>
    <w:rsid w:val="006B4495"/>
    <w:pPr>
      <w:suppressAutoHyphens/>
      <w:ind w:left="0" w:firstLine="0"/>
      <w:jc w:val="left"/>
    </w:pPr>
    <w:rPr>
      <w:lang w:eastAsia="ar-SA"/>
    </w:rPr>
  </w:style>
  <w:style w:type="paragraph" w:styleId="NormalnyWeb">
    <w:name w:val="Normal (Web)"/>
    <w:basedOn w:val="Normalny"/>
    <w:uiPriority w:val="99"/>
    <w:rsid w:val="006B4495"/>
    <w:pPr>
      <w:spacing w:before="100" w:after="100"/>
      <w:ind w:left="0"/>
      <w:contextualSpacing w:val="0"/>
      <w:jc w:val="both"/>
    </w:pPr>
    <w:rPr>
      <w:rFonts w:ascii="Arial Unicode MS" w:eastAsia="Arial Unicode MS" w:hAnsi="Arial Unicode MS" w:cs="Arial Unicode MS"/>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Tekstprzypisukocowego">
    <w:name w:val="endnote text"/>
    <w:basedOn w:val="Normalny"/>
    <w:link w:val="TekstprzypisukocowegoZnak"/>
    <w:uiPriority w:val="99"/>
    <w:rsid w:val="007B53A9"/>
    <w:pPr>
      <w:suppressAutoHyphens w:val="0"/>
      <w:ind w:left="425" w:hanging="425"/>
      <w:contextualSpacing w:val="0"/>
      <w:jc w:val="both"/>
    </w:pPr>
    <w:rPr>
      <w:lang w:eastAsia="pl-PL"/>
    </w:rPr>
  </w:style>
  <w:style w:type="character" w:customStyle="1" w:styleId="TekstprzypisukocowegoZnak">
    <w:name w:val="Tekst przypisu końcowego Znak"/>
    <w:link w:val="Tekstprzypisukocowego"/>
    <w:uiPriority w:val="99"/>
    <w:locked/>
    <w:rsid w:val="007B53A9"/>
    <w:rPr>
      <w:rFonts w:cs="Times New Roman"/>
    </w:rPr>
  </w:style>
  <w:style w:type="character" w:styleId="Odwoanieprzypisukocowego">
    <w:name w:val="endnote reference"/>
    <w:uiPriority w:val="99"/>
    <w:rsid w:val="007B53A9"/>
    <w:rPr>
      <w:rFonts w:cs="Times New Roman"/>
      <w:vertAlign w:val="superscript"/>
    </w:rPr>
  </w:style>
  <w:style w:type="character" w:customStyle="1" w:styleId="tytulnews">
    <w:name w:val="tytulnews"/>
    <w:uiPriority w:val="99"/>
    <w:rsid w:val="00A14783"/>
    <w:rPr>
      <w:rFonts w:cs="Times New Roman"/>
    </w:rPr>
  </w:style>
  <w:style w:type="character" w:customStyle="1" w:styleId="h2">
    <w:name w:val="h2"/>
    <w:uiPriority w:val="99"/>
    <w:rsid w:val="00A16B4A"/>
    <w:rPr>
      <w:rFonts w:cs="Times New Roman"/>
    </w:rPr>
  </w:style>
  <w:style w:type="character" w:customStyle="1" w:styleId="h1">
    <w:name w:val="h1"/>
    <w:uiPriority w:val="99"/>
    <w:rsid w:val="00A16B4A"/>
    <w:rPr>
      <w:rFonts w:cs="Times New Roman"/>
    </w:rPr>
  </w:style>
  <w:style w:type="character" w:styleId="Odwoanieprzypisudolnego">
    <w:name w:val="footnote reference"/>
    <w:qFormat/>
    <w:rsid w:val="00DB194A"/>
    <w:rPr>
      <w:rFonts w:cs="Times New Roman"/>
      <w:vertAlign w:val="superscript"/>
    </w:rPr>
  </w:style>
  <w:style w:type="paragraph" w:customStyle="1" w:styleId="Tekstpodstawowy31">
    <w:name w:val="Tekst podstawowy 31"/>
    <w:basedOn w:val="Normalny"/>
    <w:uiPriority w:val="99"/>
    <w:rsid w:val="00312147"/>
    <w:pPr>
      <w:ind w:left="0"/>
      <w:contextualSpacing w:val="0"/>
      <w:jc w:val="both"/>
    </w:pPr>
    <w:rPr>
      <w:rFonts w:ascii="Garamond" w:hAnsi="Garamond"/>
      <w:b/>
      <w:bCs/>
      <w:sz w:val="28"/>
    </w:rPr>
  </w:style>
  <w:style w:type="character" w:styleId="Odwoaniedokomentarza">
    <w:name w:val="annotation reference"/>
    <w:uiPriority w:val="99"/>
    <w:rsid w:val="001C064A"/>
    <w:rPr>
      <w:rFonts w:cs="Times New Roman"/>
      <w:sz w:val="16"/>
    </w:rPr>
  </w:style>
  <w:style w:type="paragraph" w:styleId="Tekstkomentarza">
    <w:name w:val="annotation text"/>
    <w:basedOn w:val="Normalny"/>
    <w:link w:val="TekstkomentarzaZnak"/>
    <w:uiPriority w:val="99"/>
    <w:rsid w:val="001C064A"/>
    <w:pPr>
      <w:suppressAutoHyphens w:val="0"/>
      <w:ind w:left="425" w:hanging="425"/>
      <w:contextualSpacing w:val="0"/>
      <w:jc w:val="both"/>
    </w:pPr>
    <w:rPr>
      <w:lang w:eastAsia="pl-PL"/>
    </w:rPr>
  </w:style>
  <w:style w:type="character" w:customStyle="1" w:styleId="TekstkomentarzaZnak">
    <w:name w:val="Tekst komentarza Znak"/>
    <w:link w:val="Tekstkomentarza"/>
    <w:uiPriority w:val="99"/>
    <w:locked/>
    <w:rsid w:val="001C064A"/>
    <w:rPr>
      <w:rFonts w:cs="Times New Roman"/>
    </w:rPr>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locked/>
    <w:rsid w:val="001C064A"/>
    <w:rPr>
      <w:rFonts w:cs="Times New Roman"/>
      <w:b/>
    </w:rPr>
  </w:style>
  <w:style w:type="paragraph" w:styleId="Tekstprzypisudolnego">
    <w:name w:val="footnote text"/>
    <w:basedOn w:val="Normalny"/>
    <w:link w:val="TekstprzypisudolnegoZnak"/>
    <w:uiPriority w:val="99"/>
    <w:rsid w:val="002D2BD5"/>
    <w:pPr>
      <w:suppressAutoHyphens w:val="0"/>
      <w:ind w:left="0"/>
      <w:contextualSpacing w:val="0"/>
    </w:pPr>
    <w:rPr>
      <w:lang w:eastAsia="pl-PL"/>
    </w:rPr>
  </w:style>
  <w:style w:type="character" w:customStyle="1" w:styleId="TekstprzypisudolnegoZnak">
    <w:name w:val="Tekst przypisu dolnego Znak"/>
    <w:link w:val="Tekstprzypisudolnego"/>
    <w:uiPriority w:val="99"/>
    <w:qFormat/>
    <w:locked/>
    <w:rsid w:val="002D2BD5"/>
    <w:rPr>
      <w:rFonts w:cs="Times New Roman"/>
    </w:rPr>
  </w:style>
  <w:style w:type="paragraph" w:customStyle="1" w:styleId="Tekstpodstawowy21">
    <w:name w:val="Tekst podstawowy 21"/>
    <w:basedOn w:val="Normalny"/>
    <w:uiPriority w:val="99"/>
    <w:rsid w:val="007D43C5"/>
    <w:pPr>
      <w:ind w:left="425" w:hanging="425"/>
      <w:contextualSpacing w:val="0"/>
      <w:jc w:val="both"/>
    </w:pPr>
    <w:rPr>
      <w:sz w:val="24"/>
    </w:rPr>
  </w:style>
  <w:style w:type="paragraph" w:customStyle="1" w:styleId="Tekstpodstawowywcity21">
    <w:name w:val="Tekst podstawowy wcięty 21"/>
    <w:basedOn w:val="Normalny"/>
    <w:uiPriority w:val="99"/>
    <w:rsid w:val="007D43C5"/>
    <w:pPr>
      <w:spacing w:after="120" w:line="480" w:lineRule="auto"/>
      <w:ind w:left="283" w:hanging="425"/>
      <w:contextualSpacing w:val="0"/>
      <w:jc w:val="both"/>
    </w:pPr>
  </w:style>
  <w:style w:type="paragraph" w:customStyle="1" w:styleId="Tekstpodstawowywcity31">
    <w:name w:val="Tekst podstawowy wcięty 31"/>
    <w:basedOn w:val="Normalny"/>
    <w:uiPriority w:val="99"/>
    <w:rsid w:val="007D43C5"/>
    <w:pPr>
      <w:spacing w:after="120"/>
      <w:ind w:left="283" w:hanging="425"/>
      <w:contextualSpacing w:val="0"/>
      <w:jc w:val="both"/>
    </w:pPr>
    <w:rPr>
      <w:sz w:val="16"/>
      <w:szCs w:val="16"/>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locked/>
    <w:rsid w:val="004420BF"/>
    <w:rPr>
      <w:rFonts w:ascii="Calibri" w:hAnsi="Calibri"/>
      <w:sz w:val="22"/>
      <w:szCs w:val="22"/>
      <w:lang w:val="pl-PL" w:eastAsia="en-US" w:bidi="ar-SA"/>
    </w:rPr>
  </w:style>
  <w:style w:type="character" w:customStyle="1" w:styleId="txt-new">
    <w:name w:val="txt-new"/>
    <w:uiPriority w:val="99"/>
    <w:rsid w:val="00081079"/>
    <w:rPr>
      <w:rFonts w:cs="Times New Roman"/>
    </w:rPr>
  </w:style>
  <w:style w:type="character" w:customStyle="1" w:styleId="luchili">
    <w:name w:val="luc_hili"/>
    <w:uiPriority w:val="99"/>
    <w:rsid w:val="00081079"/>
    <w:rPr>
      <w:rFonts w:cs="Times New Roman"/>
    </w:rPr>
  </w:style>
  <w:style w:type="character" w:customStyle="1" w:styleId="Znak2">
    <w:name w:val="Znak2"/>
    <w:uiPriority w:val="99"/>
    <w:rsid w:val="005A26E8"/>
    <w:rPr>
      <w:rFonts w:ascii="Times New Roman" w:hAnsi="Times New Roman"/>
      <w:sz w:val="16"/>
    </w:rPr>
  </w:style>
  <w:style w:type="paragraph" w:customStyle="1" w:styleId="Tekstpodstawowy22">
    <w:name w:val="Tekst podstawowy 22"/>
    <w:basedOn w:val="Normalny"/>
    <w:uiPriority w:val="99"/>
    <w:rsid w:val="005A26E8"/>
    <w:pPr>
      <w:ind w:left="425" w:hanging="425"/>
      <w:contextualSpacing w:val="0"/>
      <w:jc w:val="both"/>
    </w:pPr>
    <w:rPr>
      <w:rFonts w:cs="Calibri"/>
      <w:sz w:val="24"/>
    </w:rPr>
  </w:style>
  <w:style w:type="paragraph" w:customStyle="1" w:styleId="ZnakZnakZnak">
    <w:name w:val="Znak Znak Znak"/>
    <w:basedOn w:val="Normalny"/>
    <w:uiPriority w:val="99"/>
    <w:rsid w:val="007204A0"/>
    <w:pPr>
      <w:tabs>
        <w:tab w:val="left" w:pos="709"/>
      </w:tabs>
      <w:suppressAutoHyphens w:val="0"/>
      <w:ind w:left="0"/>
      <w:contextualSpacing w:val="0"/>
    </w:pPr>
    <w:rPr>
      <w:rFonts w:ascii="Tahoma" w:hAnsi="Tahoma"/>
      <w:sz w:val="24"/>
      <w:szCs w:val="24"/>
      <w:lang w:eastAsia="pl-PL"/>
    </w:rPr>
  </w:style>
  <w:style w:type="character" w:customStyle="1" w:styleId="tabulatory">
    <w:name w:val="tabulatory"/>
    <w:uiPriority w:val="99"/>
    <w:rsid w:val="00632DDE"/>
    <w:rPr>
      <w:rFonts w:cs="Times New Roman"/>
    </w:rPr>
  </w:style>
  <w:style w:type="character" w:customStyle="1" w:styleId="text">
    <w:name w:val="text"/>
    <w:uiPriority w:val="99"/>
    <w:rsid w:val="00447651"/>
    <w:rPr>
      <w:rFonts w:cs="Times New Roman"/>
    </w:rPr>
  </w:style>
  <w:style w:type="character" w:styleId="HTML-cytat">
    <w:name w:val="HTML Cite"/>
    <w:uiPriority w:val="99"/>
    <w:rsid w:val="00BB51CF"/>
    <w:rPr>
      <w:rFonts w:cs="Times New Roman"/>
      <w:i/>
    </w:rPr>
  </w:style>
  <w:style w:type="character" w:styleId="Pogrubienie">
    <w:name w:val="Strong"/>
    <w:uiPriority w:val="99"/>
    <w:qFormat/>
    <w:rsid w:val="00B36013"/>
    <w:rPr>
      <w:rFonts w:cs="Times New Roman"/>
      <w:b/>
    </w:rPr>
  </w:style>
  <w:style w:type="character" w:customStyle="1" w:styleId="FontStyle51">
    <w:name w:val="Font Style51"/>
    <w:uiPriority w:val="99"/>
    <w:rsid w:val="005441AD"/>
    <w:rPr>
      <w:rFonts w:ascii="Palatino Linotype" w:hAnsi="Palatino Linotype"/>
      <w:color w:val="000000"/>
      <w:sz w:val="16"/>
    </w:rPr>
  </w:style>
  <w:style w:type="character" w:customStyle="1" w:styleId="FontStyle52">
    <w:name w:val="Font Style52"/>
    <w:uiPriority w:val="99"/>
    <w:rsid w:val="00774BF5"/>
    <w:rPr>
      <w:rFonts w:ascii="Palatino Linotype" w:hAnsi="Palatino Linotype"/>
      <w:b/>
      <w:color w:val="000000"/>
      <w:sz w:val="16"/>
    </w:rPr>
  </w:style>
  <w:style w:type="paragraph" w:customStyle="1" w:styleId="Style35">
    <w:name w:val="Style35"/>
    <w:basedOn w:val="Normalny"/>
    <w:uiPriority w:val="99"/>
    <w:rsid w:val="00774BF5"/>
    <w:pPr>
      <w:widowControl w:val="0"/>
      <w:suppressAutoHyphens w:val="0"/>
      <w:autoSpaceDE w:val="0"/>
      <w:autoSpaceDN w:val="0"/>
      <w:adjustRightInd w:val="0"/>
      <w:spacing w:line="235" w:lineRule="exact"/>
      <w:ind w:left="0" w:hanging="269"/>
      <w:contextualSpacing w:val="0"/>
      <w:jc w:val="both"/>
    </w:pPr>
    <w:rPr>
      <w:rFonts w:ascii="Palatino Linotype" w:hAnsi="Palatino Linotype"/>
      <w:sz w:val="24"/>
      <w:szCs w:val="24"/>
      <w:lang w:eastAsia="pl-PL"/>
    </w:rPr>
  </w:style>
  <w:style w:type="paragraph" w:styleId="Zwykytekst">
    <w:name w:val="Plain Text"/>
    <w:basedOn w:val="Normalny"/>
    <w:link w:val="ZwykytekstZnak"/>
    <w:uiPriority w:val="99"/>
    <w:rsid w:val="007367F0"/>
    <w:pPr>
      <w:suppressAutoHyphens w:val="0"/>
      <w:ind w:left="0"/>
      <w:contextualSpacing w:val="0"/>
    </w:pPr>
    <w:rPr>
      <w:rFonts w:ascii="Consolas" w:hAnsi="Consolas"/>
      <w:sz w:val="21"/>
      <w:szCs w:val="21"/>
      <w:lang w:eastAsia="en-US"/>
    </w:rPr>
  </w:style>
  <w:style w:type="character" w:customStyle="1" w:styleId="ZwykytekstZnak">
    <w:name w:val="Zwykły tekst Znak"/>
    <w:link w:val="Zwykytekst"/>
    <w:uiPriority w:val="99"/>
    <w:locked/>
    <w:rsid w:val="007367F0"/>
    <w:rPr>
      <w:rFonts w:ascii="Consolas" w:hAnsi="Consolas" w:cs="Times New Roman"/>
      <w:sz w:val="21"/>
      <w:lang w:eastAsia="en-US"/>
    </w:rPr>
  </w:style>
  <w:style w:type="paragraph" w:customStyle="1" w:styleId="Styl2">
    <w:name w:val="Styl2"/>
    <w:basedOn w:val="Normalny"/>
    <w:rsid w:val="00CA5EB2"/>
    <w:pPr>
      <w:tabs>
        <w:tab w:val="left" w:pos="709"/>
        <w:tab w:val="num" w:pos="3259"/>
      </w:tabs>
      <w:suppressAutoHyphens w:val="0"/>
      <w:spacing w:after="240" w:line="252" w:lineRule="auto"/>
      <w:ind w:left="709" w:hanging="709"/>
      <w:contextualSpacing w:val="0"/>
      <w:jc w:val="both"/>
    </w:pPr>
    <w:rPr>
      <w:rFonts w:ascii="Verdana" w:hAnsi="Verdana"/>
      <w:b/>
      <w:sz w:val="17"/>
      <w:szCs w:val="17"/>
      <w:lang w:eastAsia="pl-PL"/>
    </w:rPr>
  </w:style>
  <w:style w:type="paragraph" w:customStyle="1" w:styleId="Tekstpodstawowy24">
    <w:name w:val="Tekst podstawowy 24"/>
    <w:basedOn w:val="Normalny"/>
    <w:uiPriority w:val="99"/>
    <w:rsid w:val="00CA5EB2"/>
    <w:pPr>
      <w:ind w:left="425" w:hanging="425"/>
      <w:contextualSpacing w:val="0"/>
      <w:jc w:val="both"/>
    </w:pPr>
    <w:rPr>
      <w:sz w:val="24"/>
      <w:lang w:eastAsia="zh-CN"/>
    </w:rPr>
  </w:style>
  <w:style w:type="character" w:customStyle="1" w:styleId="WW8Num1z2">
    <w:name w:val="WW8Num1z2"/>
    <w:uiPriority w:val="99"/>
    <w:rsid w:val="00CB790A"/>
  </w:style>
  <w:style w:type="paragraph" w:customStyle="1" w:styleId="Normalny1">
    <w:name w:val="Normalny1"/>
    <w:basedOn w:val="Normalny"/>
    <w:uiPriority w:val="99"/>
    <w:rsid w:val="00003DEA"/>
    <w:pPr>
      <w:widowControl w:val="0"/>
      <w:autoSpaceDE w:val="0"/>
      <w:spacing w:line="200" w:lineRule="atLeast"/>
      <w:ind w:left="0"/>
      <w:contextualSpacing w:val="0"/>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uiPriority w:val="99"/>
    <w:rsid w:val="007A1755"/>
    <w:pPr>
      <w:keepNext/>
      <w:widowControl w:val="0"/>
      <w:suppressLineNumbers/>
      <w:spacing w:before="240" w:after="120"/>
      <w:ind w:left="0"/>
      <w:contextualSpacing w:val="0"/>
    </w:pPr>
    <w:rPr>
      <w:rFonts w:ascii="Arial" w:eastAsia="Microsoft YaHei" w:hAnsi="Arial" w:cs="Mangal"/>
      <w:b/>
      <w:bCs/>
      <w:kern w:val="2"/>
      <w:sz w:val="32"/>
      <w:szCs w:val="32"/>
      <w:lang w:eastAsia="hi-IN" w:bidi="hi-IN"/>
    </w:rPr>
  </w:style>
  <w:style w:type="paragraph" w:customStyle="1" w:styleId="Akapitzlist1">
    <w:name w:val="Akapit z listą1"/>
    <w:basedOn w:val="Standard"/>
    <w:uiPriority w:val="99"/>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uiPriority w:val="99"/>
    <w:rsid w:val="00FD1310"/>
    <w:rPr>
      <w:vertAlign w:val="superscript"/>
    </w:rPr>
  </w:style>
  <w:style w:type="character" w:customStyle="1" w:styleId="DeltaViewInsertion">
    <w:name w:val="DeltaView Insertion"/>
    <w:uiPriority w:val="99"/>
    <w:rsid w:val="00FD1310"/>
    <w:rPr>
      <w:b/>
      <w:i/>
      <w:spacing w:val="0"/>
    </w:rPr>
  </w:style>
  <w:style w:type="paragraph" w:customStyle="1" w:styleId="Akapitzlist11">
    <w:name w:val="Akapit z listą11"/>
    <w:basedOn w:val="Normalny"/>
    <w:uiPriority w:val="99"/>
    <w:rsid w:val="00E76D5C"/>
    <w:pPr>
      <w:spacing w:after="200" w:line="276" w:lineRule="auto"/>
      <w:contextualSpacing w:val="0"/>
    </w:pPr>
    <w:rPr>
      <w:rFonts w:ascii="Calibri" w:hAnsi="Calibri" w:cs="Calibri"/>
      <w:sz w:val="22"/>
      <w:szCs w:val="22"/>
      <w:lang w:eastAsia="zh-CN"/>
    </w:rPr>
  </w:style>
  <w:style w:type="character" w:styleId="UyteHipercze">
    <w:name w:val="FollowedHyperlink"/>
    <w:uiPriority w:val="99"/>
    <w:rsid w:val="00B71DAE"/>
    <w:rPr>
      <w:rFonts w:cs="Times New Roman"/>
      <w:color w:val="800080"/>
      <w:u w:val="single"/>
    </w:rPr>
  </w:style>
  <w:style w:type="character" w:styleId="Uwydatnienie">
    <w:name w:val="Emphasis"/>
    <w:uiPriority w:val="99"/>
    <w:qFormat/>
    <w:rsid w:val="00D00EA6"/>
    <w:rPr>
      <w:rFonts w:cs="Times New Roman"/>
      <w:i/>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character" w:customStyle="1" w:styleId="ListParagraphChar">
    <w:name w:val="List Paragraph Char"/>
    <w:aliases w:val="List bullet Char,Akapit z listą BS Char,Kolorowa lista — akcent 11 Char,Średnia siatka 1 — akcent 21 Char,Akapit z listą numerowaną Char,Podsis rysunku Char,Normal Char,HŁ_Bullet1 Char,lp1 Char,Preambuła Char,Lista - poziom 1 Char"/>
    <w:uiPriority w:val="99"/>
    <w:locked/>
    <w:rsid w:val="006D1FBD"/>
    <w:rPr>
      <w:lang w:eastAsia="ar-SA" w:bidi="ar-SA"/>
    </w:rPr>
  </w:style>
  <w:style w:type="paragraph" w:customStyle="1" w:styleId="Nagwek11">
    <w:name w:val="Nagłówek 11"/>
    <w:basedOn w:val="Normalny"/>
    <w:next w:val="Normalny"/>
    <w:uiPriority w:val="9"/>
    <w:qFormat/>
    <w:rsid w:val="00457E61"/>
    <w:pPr>
      <w:keepNext/>
      <w:numPr>
        <w:numId w:val="5"/>
      </w:numPr>
      <w:tabs>
        <w:tab w:val="left" w:pos="360"/>
      </w:tabs>
      <w:ind w:left="360" w:hanging="425"/>
      <w:contextualSpacing w:val="0"/>
      <w:jc w:val="center"/>
      <w:outlineLvl w:val="0"/>
    </w:pPr>
    <w:rPr>
      <w:b/>
      <w:sz w:val="26"/>
      <w:szCs w:val="24"/>
      <w:lang w:eastAsia="pl-PL"/>
    </w:rPr>
  </w:style>
  <w:style w:type="paragraph" w:customStyle="1" w:styleId="Nagwek21">
    <w:name w:val="Nagłówek 21"/>
    <w:basedOn w:val="Normalny"/>
    <w:next w:val="Normalny"/>
    <w:uiPriority w:val="9"/>
    <w:qFormat/>
    <w:rsid w:val="00457E61"/>
    <w:pPr>
      <w:keepNext/>
      <w:numPr>
        <w:ilvl w:val="1"/>
        <w:numId w:val="5"/>
      </w:numPr>
      <w:spacing w:before="240" w:after="60"/>
      <w:ind w:left="0"/>
      <w:contextualSpacing w:val="0"/>
      <w:jc w:val="both"/>
      <w:outlineLvl w:val="1"/>
    </w:pPr>
    <w:rPr>
      <w:rFonts w:ascii="Cambria" w:hAnsi="Cambria" w:cs="Cambria"/>
      <w:b/>
      <w:bCs/>
      <w:i/>
      <w:iCs/>
      <w:sz w:val="28"/>
      <w:szCs w:val="28"/>
      <w:lang w:eastAsia="pl-PL"/>
    </w:rPr>
  </w:style>
  <w:style w:type="paragraph" w:customStyle="1" w:styleId="Nagwek31">
    <w:name w:val="Nagłówek 31"/>
    <w:basedOn w:val="Normalny"/>
    <w:next w:val="Normalny"/>
    <w:uiPriority w:val="9"/>
    <w:qFormat/>
    <w:rsid w:val="00457E61"/>
    <w:pPr>
      <w:keepNext/>
      <w:numPr>
        <w:ilvl w:val="2"/>
        <w:numId w:val="5"/>
      </w:numPr>
      <w:spacing w:before="240" w:after="60"/>
      <w:ind w:left="0"/>
      <w:contextualSpacing w:val="0"/>
      <w:jc w:val="both"/>
      <w:outlineLvl w:val="2"/>
    </w:pPr>
    <w:rPr>
      <w:rFonts w:ascii="Arial" w:hAnsi="Arial" w:cs="Arial"/>
      <w:b/>
      <w:bCs/>
      <w:sz w:val="26"/>
      <w:szCs w:val="26"/>
      <w:lang w:eastAsia="pl-PL"/>
    </w:rPr>
  </w:style>
  <w:style w:type="paragraph" w:customStyle="1" w:styleId="Nagwek41">
    <w:name w:val="Nagłówek 41"/>
    <w:basedOn w:val="Normalny"/>
    <w:next w:val="Normalny"/>
    <w:uiPriority w:val="9"/>
    <w:qFormat/>
    <w:rsid w:val="00457E61"/>
    <w:pPr>
      <w:keepNext/>
      <w:numPr>
        <w:ilvl w:val="3"/>
        <w:numId w:val="5"/>
      </w:numPr>
      <w:spacing w:before="240" w:after="60"/>
      <w:ind w:left="0"/>
      <w:contextualSpacing w:val="0"/>
      <w:jc w:val="both"/>
      <w:outlineLvl w:val="3"/>
    </w:pPr>
    <w:rPr>
      <w:b/>
      <w:bCs/>
      <w:sz w:val="28"/>
      <w:szCs w:val="28"/>
      <w:lang w:eastAsia="pl-PL"/>
    </w:rPr>
  </w:style>
  <w:style w:type="character" w:customStyle="1" w:styleId="Wyrnienie">
    <w:name w:val="Wyróżnienie"/>
    <w:uiPriority w:val="99"/>
    <w:rsid w:val="00457E61"/>
    <w:rPr>
      <w:i/>
    </w:rPr>
  </w:style>
  <w:style w:type="character" w:customStyle="1" w:styleId="Numerstrony1">
    <w:name w:val="Numer strony1"/>
    <w:uiPriority w:val="99"/>
    <w:rsid w:val="00F75DBF"/>
  </w:style>
  <w:style w:type="paragraph" w:customStyle="1" w:styleId="Normalny2">
    <w:name w:val="Normalny2"/>
    <w:basedOn w:val="Normalny"/>
    <w:uiPriority w:val="99"/>
    <w:rsid w:val="00AC427E"/>
    <w:pPr>
      <w:widowControl w:val="0"/>
      <w:autoSpaceDE w:val="0"/>
      <w:spacing w:line="200" w:lineRule="atLeast"/>
      <w:ind w:left="0"/>
      <w:contextualSpacing w:val="0"/>
    </w:pPr>
    <w:rPr>
      <w:rFonts w:ascii="Arial" w:hAnsi="Arial"/>
      <w:color w:val="000000"/>
      <w:sz w:val="24"/>
      <w:szCs w:val="24"/>
      <w:lang w:eastAsia="hi-IN" w:bidi="hi-IN"/>
    </w:rPr>
  </w:style>
  <w:style w:type="character" w:customStyle="1" w:styleId="Nierozpoznanawzmianka1">
    <w:name w:val="Nierozpoznana wzmianka1"/>
    <w:uiPriority w:val="99"/>
    <w:semiHidden/>
    <w:rsid w:val="00CF7A22"/>
    <w:rPr>
      <w:rFonts w:cs="Times New Roman"/>
      <w:color w:val="605E5C"/>
      <w:shd w:val="clear" w:color="auto" w:fill="E1DFDD"/>
    </w:rPr>
  </w:style>
  <w:style w:type="character" w:customStyle="1" w:styleId="TekstprzypisukocowegoZnak2">
    <w:name w:val="Tekst przypisu końcowego Znak2"/>
    <w:uiPriority w:val="99"/>
    <w:rsid w:val="005608BB"/>
    <w:rPr>
      <w:rFonts w:ascii="Cambria" w:hAnsi="Cambria"/>
      <w:lang w:eastAsia="ar-SA" w:bidi="ar-SA"/>
    </w:rPr>
  </w:style>
  <w:style w:type="character" w:customStyle="1" w:styleId="TekstprzypisudolnegoZnak2">
    <w:name w:val="Tekst przypisu dolnego Znak2"/>
    <w:uiPriority w:val="99"/>
    <w:rsid w:val="005608BB"/>
    <w:rPr>
      <w:rFonts w:ascii="Cambria" w:hAnsi="Cambria"/>
      <w:lang w:eastAsia="ar-SA" w:bidi="ar-SA"/>
    </w:rPr>
  </w:style>
  <w:style w:type="character" w:customStyle="1" w:styleId="Nierozpoznanawzmianka12">
    <w:name w:val="Nierozpoznana wzmianka12"/>
    <w:uiPriority w:val="99"/>
    <w:semiHidden/>
    <w:rsid w:val="005608BB"/>
    <w:rPr>
      <w:rFonts w:cs="Times New Roman"/>
      <w:color w:val="605E5C"/>
      <w:shd w:val="clear" w:color="auto" w:fill="E1DFDD"/>
    </w:rPr>
  </w:style>
  <w:style w:type="paragraph" w:customStyle="1" w:styleId="mainpub">
    <w:name w:val="mainpub"/>
    <w:basedOn w:val="Normalny"/>
    <w:uiPriority w:val="99"/>
    <w:rsid w:val="005608BB"/>
    <w:pPr>
      <w:suppressAutoHyphens w:val="0"/>
      <w:spacing w:before="100" w:beforeAutospacing="1" w:after="100" w:afterAutospacing="1"/>
      <w:ind w:left="0"/>
      <w:contextualSpacing w:val="0"/>
    </w:pPr>
    <w:rPr>
      <w:sz w:val="24"/>
      <w:szCs w:val="24"/>
      <w:lang w:eastAsia="pl-PL"/>
    </w:rPr>
  </w:style>
  <w:style w:type="paragraph" w:styleId="Mapadokumentu">
    <w:name w:val="Document Map"/>
    <w:basedOn w:val="Normalny"/>
    <w:link w:val="MapadokumentuZnak"/>
    <w:uiPriority w:val="99"/>
    <w:semiHidden/>
    <w:rsid w:val="005D486C"/>
    <w:pPr>
      <w:suppressAutoHyphens w:val="0"/>
      <w:ind w:left="425" w:hanging="425"/>
      <w:contextualSpacing w:val="0"/>
      <w:jc w:val="both"/>
    </w:pPr>
    <w:rPr>
      <w:rFonts w:ascii="Tahoma" w:hAnsi="Tahoma" w:cs="Tahoma"/>
      <w:sz w:val="16"/>
      <w:szCs w:val="16"/>
      <w:lang w:eastAsia="pl-PL"/>
    </w:rPr>
  </w:style>
  <w:style w:type="character" w:customStyle="1" w:styleId="MapadokumentuZnak">
    <w:name w:val="Mapa dokumentu Znak"/>
    <w:link w:val="Mapadokumentu"/>
    <w:uiPriority w:val="99"/>
    <w:semiHidden/>
    <w:locked/>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hAnsi="Arial" w:cs="Arial"/>
      <w:sz w:val="22"/>
      <w:szCs w:val="22"/>
    </w:rPr>
  </w:style>
  <w:style w:type="paragraph" w:customStyle="1" w:styleId="msonormal0">
    <w:name w:val="msonormal"/>
    <w:basedOn w:val="Normalny"/>
    <w:uiPriority w:val="99"/>
    <w:rsid w:val="009341FA"/>
    <w:pPr>
      <w:suppressAutoHyphens w:val="0"/>
      <w:spacing w:before="100" w:beforeAutospacing="1" w:after="100" w:afterAutospacing="1"/>
      <w:ind w:left="0"/>
      <w:contextualSpacing w:val="0"/>
    </w:pPr>
    <w:rPr>
      <w:sz w:val="24"/>
      <w:szCs w:val="24"/>
      <w:lang w:eastAsia="pl-PL"/>
    </w:rPr>
  </w:style>
  <w:style w:type="paragraph" w:customStyle="1" w:styleId="Styl4">
    <w:name w:val="Styl4"/>
    <w:basedOn w:val="Normalny"/>
    <w:uiPriority w:val="99"/>
    <w:rsid w:val="009341FA"/>
    <w:pPr>
      <w:numPr>
        <w:numId w:val="7"/>
      </w:numPr>
      <w:tabs>
        <w:tab w:val="left" w:pos="459"/>
      </w:tabs>
      <w:spacing w:line="264" w:lineRule="auto"/>
      <w:ind w:left="459" w:hanging="459"/>
      <w:contextualSpacing w:val="0"/>
    </w:pPr>
    <w:rPr>
      <w:rFonts w:ascii="Verdana" w:hAnsi="Verdana" w:cs="Verdana"/>
      <w:b/>
      <w:sz w:val="17"/>
      <w:szCs w:val="17"/>
      <w:lang w:eastAsia="zh-CN"/>
    </w:rPr>
  </w:style>
  <w:style w:type="character" w:customStyle="1" w:styleId="Bodytext58ptExact">
    <w:name w:val="Body text (5) + 8 pt Exact"/>
    <w:uiPriority w:val="99"/>
    <w:rsid w:val="00E36B54"/>
    <w:rPr>
      <w:rFonts w:ascii="Arial" w:hAnsi="Arial"/>
      <w:b/>
      <w:sz w:val="16"/>
      <w:shd w:val="clear" w:color="auto" w:fill="FFFFFF"/>
    </w:rPr>
  </w:style>
  <w:style w:type="character" w:customStyle="1" w:styleId="Bodytext5">
    <w:name w:val="Body text (5)_"/>
    <w:link w:val="Bodytext50"/>
    <w:uiPriority w:val="99"/>
    <w:locked/>
    <w:rsid w:val="00E36B54"/>
    <w:rPr>
      <w:rFonts w:ascii="Arial" w:hAnsi="Arial"/>
      <w:b/>
      <w:sz w:val="17"/>
      <w:shd w:val="clear" w:color="auto" w:fill="FFFFFF"/>
    </w:rPr>
  </w:style>
  <w:style w:type="paragraph" w:customStyle="1" w:styleId="Bodytext50">
    <w:name w:val="Body text (5)"/>
    <w:basedOn w:val="Normalny"/>
    <w:link w:val="Bodytext5"/>
    <w:uiPriority w:val="99"/>
    <w:rsid w:val="00E36B54"/>
    <w:pPr>
      <w:widowControl w:val="0"/>
      <w:shd w:val="clear" w:color="auto" w:fill="FFFFFF"/>
      <w:suppressAutoHyphens w:val="0"/>
      <w:spacing w:line="266" w:lineRule="exact"/>
      <w:ind w:left="0" w:hanging="625"/>
      <w:contextualSpacing w:val="0"/>
      <w:jc w:val="center"/>
    </w:pPr>
    <w:rPr>
      <w:rFonts w:ascii="Arial" w:hAnsi="Arial"/>
      <w:b/>
      <w:sz w:val="17"/>
    </w:rPr>
  </w:style>
  <w:style w:type="character" w:customStyle="1" w:styleId="ZawartotabeliZnak">
    <w:name w:val="Zawartość tabeli Znak"/>
    <w:link w:val="Zawartotabeli"/>
    <w:uiPriority w:val="99"/>
    <w:locked/>
    <w:rsid w:val="00A543A5"/>
    <w:rPr>
      <w:rFonts w:ascii="Arial Narrow" w:hAnsi="Arial Narrow" w:cs="Arial"/>
      <w:bCs/>
      <w:sz w:val="16"/>
      <w:szCs w:val="16"/>
    </w:rPr>
  </w:style>
  <w:style w:type="paragraph" w:customStyle="1" w:styleId="Zawartotabeli">
    <w:name w:val="Zawartość tabeli"/>
    <w:basedOn w:val="Normalny"/>
    <w:link w:val="ZawartotabeliZnak"/>
    <w:autoRedefine/>
    <w:uiPriority w:val="99"/>
    <w:rsid w:val="00A543A5"/>
    <w:pPr>
      <w:suppressAutoHyphens w:val="0"/>
      <w:spacing w:line="256" w:lineRule="auto"/>
      <w:ind w:left="0"/>
      <w:contextualSpacing w:val="0"/>
    </w:pPr>
    <w:rPr>
      <w:rFonts w:ascii="Arial Narrow" w:hAnsi="Arial Narrow" w:cs="Arial"/>
      <w:bCs/>
      <w:szCs w:val="16"/>
      <w:lang w:eastAsia="pl-PL"/>
    </w:rPr>
  </w:style>
  <w:style w:type="paragraph" w:customStyle="1" w:styleId="WW-Normal">
    <w:name w:val="WW-Normal"/>
    <w:uiPriority w:val="99"/>
    <w:rsid w:val="00C70CA7"/>
    <w:pPr>
      <w:suppressAutoHyphens/>
      <w:autoSpaceDE w:val="0"/>
    </w:pPr>
    <w:rPr>
      <w:color w:val="000000"/>
      <w:sz w:val="24"/>
      <w:szCs w:val="24"/>
      <w:lang w:eastAsia="zh-CN"/>
    </w:rPr>
  </w:style>
  <w:style w:type="paragraph" w:styleId="Tytu">
    <w:name w:val="Title"/>
    <w:basedOn w:val="Normalny"/>
    <w:next w:val="Normalny"/>
    <w:link w:val="TytuZnak"/>
    <w:uiPriority w:val="99"/>
    <w:qFormat/>
    <w:rsid w:val="00406FA7"/>
    <w:pPr>
      <w:suppressAutoHyphens w:val="0"/>
      <w:ind w:left="0"/>
    </w:pPr>
    <w:rPr>
      <w:rFonts w:ascii="Cambria" w:hAnsi="Cambria"/>
      <w:spacing w:val="-10"/>
      <w:kern w:val="28"/>
      <w:sz w:val="56"/>
      <w:szCs w:val="56"/>
      <w:lang w:eastAsia="en-US"/>
    </w:rPr>
  </w:style>
  <w:style w:type="character" w:customStyle="1" w:styleId="TytuZnak">
    <w:name w:val="Tytuł Znak"/>
    <w:link w:val="Tytu"/>
    <w:uiPriority w:val="99"/>
    <w:locked/>
    <w:rsid w:val="00406FA7"/>
    <w:rPr>
      <w:rFonts w:ascii="Cambria" w:hAnsi="Cambria" w:cs="Times New Roman"/>
      <w:spacing w:val="-10"/>
      <w:kern w:val="28"/>
      <w:sz w:val="56"/>
      <w:szCs w:val="56"/>
      <w:lang w:eastAsia="en-US"/>
    </w:rPr>
  </w:style>
  <w:style w:type="paragraph" w:styleId="Podtytu">
    <w:name w:val="Subtitle"/>
    <w:basedOn w:val="Normalny"/>
    <w:next w:val="Normalny"/>
    <w:link w:val="PodtytuZnak"/>
    <w:uiPriority w:val="99"/>
    <w:qFormat/>
    <w:rsid w:val="00406FA7"/>
    <w:pPr>
      <w:numPr>
        <w:ilvl w:val="1"/>
      </w:numPr>
      <w:suppressAutoHyphens w:val="0"/>
      <w:spacing w:after="160" w:line="259" w:lineRule="auto"/>
      <w:ind w:left="425" w:hanging="425"/>
      <w:contextualSpacing w:val="0"/>
    </w:pPr>
    <w:rPr>
      <w:rFonts w:ascii="Calibri" w:hAnsi="Calibri"/>
      <w:color w:val="5A5A5A"/>
      <w:spacing w:val="15"/>
      <w:sz w:val="22"/>
      <w:szCs w:val="22"/>
      <w:lang w:eastAsia="en-US"/>
    </w:rPr>
  </w:style>
  <w:style w:type="character" w:customStyle="1" w:styleId="PodtytuZnak">
    <w:name w:val="Podtytuł Znak"/>
    <w:link w:val="Podtytu"/>
    <w:uiPriority w:val="99"/>
    <w:locked/>
    <w:rsid w:val="00406FA7"/>
    <w:rPr>
      <w:rFonts w:ascii="Calibri" w:hAnsi="Calibri" w:cs="Times New Roman"/>
      <w:color w:val="5A5A5A"/>
      <w:spacing w:val="15"/>
      <w:sz w:val="22"/>
      <w:szCs w:val="22"/>
      <w:lang w:eastAsia="en-US"/>
    </w:rPr>
  </w:style>
  <w:style w:type="paragraph" w:styleId="Legenda">
    <w:name w:val="caption"/>
    <w:basedOn w:val="Normalny"/>
    <w:next w:val="Normalny"/>
    <w:uiPriority w:val="99"/>
    <w:qFormat/>
    <w:rsid w:val="00406FA7"/>
    <w:pPr>
      <w:suppressAutoHyphens w:val="0"/>
      <w:spacing w:after="200"/>
      <w:ind w:left="0"/>
      <w:contextualSpacing w:val="0"/>
    </w:pPr>
    <w:rPr>
      <w:rFonts w:ascii="Calibri" w:hAnsi="Calibri"/>
      <w:i/>
      <w:iCs/>
      <w:color w:val="1F497D"/>
      <w:sz w:val="18"/>
      <w:szCs w:val="18"/>
      <w:lang w:eastAsia="en-US"/>
    </w:rPr>
  </w:style>
  <w:style w:type="paragraph" w:customStyle="1" w:styleId="TableContents">
    <w:name w:val="Table Contents"/>
    <w:basedOn w:val="Normalny"/>
    <w:uiPriority w:val="99"/>
    <w:rsid w:val="00406FA7"/>
    <w:pPr>
      <w:suppressLineNumbers/>
      <w:autoSpaceDN w:val="0"/>
      <w:ind w:left="0"/>
      <w:contextualSpacing w:val="0"/>
      <w:textAlignment w:val="baseline"/>
    </w:pPr>
    <w:rPr>
      <w:rFonts w:ascii="Arial" w:eastAsia="SimSun" w:hAnsi="Arial" w:cs="Arial"/>
      <w:color w:val="333333"/>
      <w:kern w:val="3"/>
      <w:sz w:val="16"/>
      <w:szCs w:val="16"/>
      <w:lang w:eastAsia="pl-PL"/>
    </w:rPr>
  </w:style>
  <w:style w:type="paragraph" w:styleId="Poprawka">
    <w:name w:val="Revision"/>
    <w:hidden/>
    <w:uiPriority w:val="99"/>
    <w:semiHidden/>
    <w:rsid w:val="00406FA7"/>
    <w:rPr>
      <w:rFonts w:ascii="Calibri" w:hAnsi="Calibri"/>
      <w:sz w:val="22"/>
      <w:szCs w:val="22"/>
      <w:lang w:eastAsia="en-US"/>
    </w:rPr>
  </w:style>
  <w:style w:type="character" w:customStyle="1" w:styleId="gwpcfe742dcred">
    <w:name w:val="gwpcfe742dc_red"/>
    <w:uiPriority w:val="99"/>
    <w:rsid w:val="00406FA7"/>
    <w:rPr>
      <w:rFonts w:cs="Times New Roman"/>
    </w:rPr>
  </w:style>
  <w:style w:type="character" w:customStyle="1" w:styleId="Nierozpoznanawzmianka2">
    <w:name w:val="Nierozpoznana wzmianka2"/>
    <w:uiPriority w:val="99"/>
    <w:semiHidden/>
    <w:rsid w:val="00FC67E9"/>
    <w:rPr>
      <w:rFonts w:cs="Times New Roman"/>
      <w:color w:val="605E5C"/>
      <w:shd w:val="clear" w:color="auto" w:fill="E1DFDD"/>
    </w:rPr>
  </w:style>
  <w:style w:type="character" w:customStyle="1" w:styleId="gwp6d63f1acsize">
    <w:name w:val="gwp6d63f1ac_size"/>
    <w:uiPriority w:val="99"/>
    <w:rsid w:val="00B877A3"/>
    <w:rPr>
      <w:rFonts w:cs="Times New Roman"/>
    </w:rPr>
  </w:style>
  <w:style w:type="character" w:customStyle="1" w:styleId="Styl8Znak">
    <w:name w:val="Styl8 Znak"/>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suppressAutoHyphens w:val="0"/>
      <w:ind w:left="0"/>
      <w:contextualSpacing w:val="0"/>
      <w:jc w:val="center"/>
    </w:pPr>
    <w:rPr>
      <w:rFonts w:ascii="Arial Narrow" w:hAnsi="Arial Narrow" w:cs="Arial"/>
      <w:b/>
      <w:sz w:val="22"/>
      <w:szCs w:val="22"/>
      <w:lang w:eastAsia="pl-PL"/>
    </w:rPr>
  </w:style>
  <w:style w:type="paragraph" w:customStyle="1" w:styleId="Styl6">
    <w:name w:val="Styl6"/>
    <w:basedOn w:val="Normalny"/>
    <w:link w:val="Styl6Znak"/>
    <w:qFormat/>
    <w:rsid w:val="00E824CE"/>
    <w:pPr>
      <w:numPr>
        <w:numId w:val="3"/>
      </w:numPr>
      <w:tabs>
        <w:tab w:val="left" w:pos="709"/>
      </w:tabs>
      <w:suppressAutoHyphens w:val="0"/>
      <w:spacing w:after="240"/>
      <w:contextualSpacing w:val="0"/>
      <w:jc w:val="both"/>
    </w:pPr>
    <w:rPr>
      <w:rFonts w:ascii="Arial Narrow" w:hAnsi="Arial Narrow" w:cs="Arial"/>
      <w:b/>
      <w:bCs/>
      <w:sz w:val="22"/>
      <w:szCs w:val="22"/>
      <w:lang w:eastAsia="pl-PL"/>
    </w:rPr>
  </w:style>
  <w:style w:type="paragraph" w:styleId="Nagwekspisutreci">
    <w:name w:val="TOC Heading"/>
    <w:basedOn w:val="Nagwek1"/>
    <w:next w:val="Normalny"/>
    <w:uiPriority w:val="99"/>
    <w:qFormat/>
    <w:rsid w:val="005F6CED"/>
    <w:pPr>
      <w:keepLines/>
      <w:tabs>
        <w:tab w:val="clear" w:pos="360"/>
      </w:tabs>
      <w:spacing w:before="240" w:line="259" w:lineRule="auto"/>
      <w:ind w:left="0" w:firstLine="0"/>
      <w:jc w:val="left"/>
      <w:outlineLvl w:val="9"/>
    </w:pPr>
    <w:rPr>
      <w:rFonts w:ascii="Cambria" w:hAnsi="Cambria"/>
      <w:b w:val="0"/>
      <w:color w:val="365F91"/>
      <w:sz w:val="32"/>
      <w:szCs w:val="32"/>
    </w:rPr>
  </w:style>
  <w:style w:type="character" w:customStyle="1" w:styleId="Styl6Znak">
    <w:name w:val="Styl6 Znak"/>
    <w:link w:val="Styl6"/>
    <w:locked/>
    <w:rsid w:val="00E824CE"/>
    <w:rPr>
      <w:rFonts w:ascii="Arial Narrow" w:hAnsi="Arial Narrow" w:cs="Arial"/>
      <w:b/>
      <w:bCs/>
      <w:sz w:val="22"/>
      <w:szCs w:val="22"/>
    </w:rPr>
  </w:style>
  <w:style w:type="paragraph" w:styleId="Spistreci1">
    <w:name w:val="toc 1"/>
    <w:basedOn w:val="Normalny"/>
    <w:next w:val="Normalny"/>
    <w:autoRedefine/>
    <w:uiPriority w:val="99"/>
    <w:rsid w:val="00946722"/>
    <w:pPr>
      <w:tabs>
        <w:tab w:val="left" w:pos="0"/>
        <w:tab w:val="right" w:leader="dot" w:pos="9911"/>
      </w:tabs>
      <w:suppressAutoHyphens w:val="0"/>
      <w:spacing w:after="240"/>
      <w:ind w:left="426" w:hanging="426"/>
      <w:contextualSpacing w:val="0"/>
      <w:jc w:val="both"/>
    </w:pPr>
    <w:rPr>
      <w:rFonts w:ascii="Arial Narrow" w:hAnsi="Arial Narrow"/>
      <w:b/>
      <w:sz w:val="22"/>
      <w:lang w:eastAsia="pl-PL"/>
    </w:rPr>
  </w:style>
  <w:style w:type="paragraph" w:styleId="Spistreci2">
    <w:name w:val="toc 2"/>
    <w:basedOn w:val="Normalny"/>
    <w:next w:val="Normalny"/>
    <w:autoRedefine/>
    <w:uiPriority w:val="99"/>
    <w:rsid w:val="00FB5867"/>
    <w:pPr>
      <w:tabs>
        <w:tab w:val="right" w:leader="dot" w:pos="9911"/>
      </w:tabs>
      <w:suppressAutoHyphens w:val="0"/>
      <w:spacing w:after="100"/>
      <w:ind w:left="0"/>
      <w:contextualSpacing w:val="0"/>
      <w:jc w:val="both"/>
    </w:pPr>
    <w:rPr>
      <w:lang w:eastAsia="pl-PL"/>
    </w:rPr>
  </w:style>
  <w:style w:type="paragraph" w:styleId="Spistreci3">
    <w:name w:val="toc 3"/>
    <w:basedOn w:val="Normalny"/>
    <w:next w:val="Normalny"/>
    <w:autoRedefine/>
    <w:uiPriority w:val="99"/>
    <w:rsid w:val="00EF4617"/>
    <w:pPr>
      <w:suppressAutoHyphens w:val="0"/>
      <w:spacing w:after="100"/>
      <w:ind w:left="400" w:hanging="425"/>
      <w:contextualSpacing w:val="0"/>
      <w:jc w:val="both"/>
    </w:pPr>
    <w:rPr>
      <w:lang w:eastAsia="pl-PL"/>
    </w:rPr>
  </w:style>
  <w:style w:type="character" w:customStyle="1" w:styleId="Nierozpoznanawzmianka21">
    <w:name w:val="Nierozpoznana wzmianka21"/>
    <w:uiPriority w:val="99"/>
    <w:semiHidden/>
    <w:rsid w:val="00654233"/>
    <w:rPr>
      <w:rFonts w:cs="Times New Roman"/>
      <w:color w:val="605E5C"/>
      <w:shd w:val="clear" w:color="auto" w:fill="E1DFDD"/>
    </w:rPr>
  </w:style>
  <w:style w:type="paragraph" w:customStyle="1" w:styleId="DEMIURGPunktator1">
    <w:name w:val="DEMIURG Punktator 1"/>
    <w:basedOn w:val="Normalny"/>
    <w:link w:val="DEMIURGPunktator1Znak"/>
    <w:uiPriority w:val="99"/>
    <w:rsid w:val="00613259"/>
    <w:pPr>
      <w:keepLines/>
      <w:suppressAutoHyphens w:val="0"/>
      <w:spacing w:before="240" w:after="120" w:line="360" w:lineRule="auto"/>
      <w:ind w:hanging="360"/>
      <w:contextualSpacing w:val="0"/>
      <w:jc w:val="both"/>
    </w:pPr>
    <w:rPr>
      <w:rFonts w:ascii="Century Gothic" w:hAnsi="Century Gothic"/>
      <w:b/>
      <w:sz w:val="22"/>
      <w:lang w:eastAsia="en-US"/>
    </w:rPr>
  </w:style>
  <w:style w:type="character" w:customStyle="1" w:styleId="DEMIURGPunktator1Znak">
    <w:name w:val="DEMIURG Punktator 1 Znak"/>
    <w:link w:val="DEMIURGPunktator1"/>
    <w:uiPriority w:val="99"/>
    <w:locked/>
    <w:rsid w:val="00613259"/>
    <w:rPr>
      <w:rFonts w:ascii="Century Gothic" w:hAnsi="Century Gothic"/>
      <w:b/>
      <w:sz w:val="22"/>
      <w:lang w:eastAsia="en-US"/>
    </w:rPr>
  </w:style>
  <w:style w:type="character" w:customStyle="1" w:styleId="Zakotwiczenieprzypisudolnego">
    <w:name w:val="Zakotwiczenie przypisu dolnego"/>
    <w:uiPriority w:val="99"/>
    <w:rsid w:val="00432813"/>
    <w:rPr>
      <w:vertAlign w:val="superscript"/>
    </w:rPr>
  </w:style>
  <w:style w:type="paragraph" w:customStyle="1" w:styleId="Zawartoramki">
    <w:name w:val="Zawartość ramki"/>
    <w:basedOn w:val="Normalny"/>
    <w:uiPriority w:val="99"/>
    <w:rsid w:val="00C37050"/>
    <w:pPr>
      <w:suppressAutoHyphens w:val="0"/>
      <w:ind w:left="425" w:hanging="425"/>
      <w:contextualSpacing w:val="0"/>
      <w:jc w:val="both"/>
    </w:pPr>
    <w:rPr>
      <w:lang w:eastAsia="pl-PL"/>
    </w:rPr>
  </w:style>
  <w:style w:type="character" w:customStyle="1" w:styleId="Nierozpoznanawzmianka11">
    <w:name w:val="Nierozpoznana wzmianka11"/>
    <w:uiPriority w:val="99"/>
    <w:semiHidden/>
    <w:rsid w:val="00F36873"/>
    <w:rPr>
      <w:rFonts w:cs="Times New Roman"/>
      <w:color w:val="605E5C"/>
      <w:shd w:val="clear" w:color="auto" w:fill="E1DFDD"/>
    </w:rPr>
  </w:style>
  <w:style w:type="character" w:customStyle="1" w:styleId="Nierozpoznanawzmianka3">
    <w:name w:val="Nierozpoznana wzmianka3"/>
    <w:uiPriority w:val="99"/>
    <w:semiHidden/>
    <w:rsid w:val="00F36873"/>
    <w:rPr>
      <w:rFonts w:cs="Times New Roman"/>
      <w:color w:val="605E5C"/>
      <w:shd w:val="clear" w:color="auto" w:fill="E1DFDD"/>
    </w:rPr>
  </w:style>
  <w:style w:type="paragraph" w:customStyle="1" w:styleId="Nagwek10">
    <w:name w:val="Nagłówek1"/>
    <w:basedOn w:val="Normalny"/>
    <w:next w:val="Tekstpodstawowy"/>
    <w:uiPriority w:val="99"/>
    <w:rsid w:val="000529E2"/>
    <w:pPr>
      <w:keepNext/>
      <w:spacing w:before="240" w:after="120"/>
      <w:ind w:left="425" w:hanging="425"/>
      <w:contextualSpacing w:val="0"/>
      <w:jc w:val="both"/>
    </w:pPr>
    <w:rPr>
      <w:rFonts w:ascii="Arial" w:eastAsia="Microsoft YaHei" w:hAnsi="Arial" w:cs="Mangal"/>
      <w:sz w:val="28"/>
      <w:szCs w:val="28"/>
      <w:lang w:eastAsia="zh-CN"/>
    </w:rPr>
  </w:style>
  <w:style w:type="character" w:customStyle="1" w:styleId="Nierozpoznanawzmianka4">
    <w:name w:val="Nierozpoznana wzmianka4"/>
    <w:uiPriority w:val="99"/>
    <w:semiHidden/>
    <w:rsid w:val="00AF34AA"/>
    <w:rPr>
      <w:rFonts w:cs="Times New Roman"/>
      <w:color w:val="605E5C"/>
      <w:shd w:val="clear" w:color="auto" w:fill="E1DFDD"/>
    </w:rPr>
  </w:style>
  <w:style w:type="table" w:customStyle="1" w:styleId="Tabela-Siatka53">
    <w:name w:val="Tabela - Siatka53"/>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4">
    <w:name w:val="Tabela - Siatka54"/>
    <w:uiPriority w:val="99"/>
    <w:rsid w:val="000A782B"/>
    <w:rPr>
      <w:rFonts w:ascii="Calibri" w:hAnsi="Calibr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1">
    <w:name w:val="(brak stylu)1"/>
    <w:basedOn w:val="Normalny"/>
    <w:uiPriority w:val="99"/>
    <w:rsid w:val="00275644"/>
    <w:pPr>
      <w:numPr>
        <w:ilvl w:val="1"/>
        <w:numId w:val="23"/>
      </w:numPr>
      <w:suppressAutoHyphens w:val="0"/>
      <w:spacing w:after="200" w:line="276" w:lineRule="auto"/>
      <w:contextualSpacing w:val="0"/>
    </w:pPr>
    <w:rPr>
      <w:rFonts w:ascii="Calibri" w:hAnsi="Calibri"/>
      <w:sz w:val="22"/>
      <w:szCs w:val="22"/>
      <w:lang w:eastAsia="en-US"/>
    </w:rPr>
  </w:style>
  <w:style w:type="character" w:customStyle="1" w:styleId="Nierozpoznanawzmianka5">
    <w:name w:val="Nierozpoznana wzmianka5"/>
    <w:uiPriority w:val="99"/>
    <w:semiHidden/>
    <w:rsid w:val="00E00034"/>
    <w:rPr>
      <w:rFonts w:cs="Times New Roman"/>
      <w:color w:val="605E5C"/>
      <w:shd w:val="clear" w:color="auto" w:fill="E1DFDD"/>
    </w:rPr>
  </w:style>
  <w:style w:type="paragraph" w:customStyle="1" w:styleId="Zwykytekst1">
    <w:name w:val="Zwykły tekst1"/>
    <w:basedOn w:val="Normalny"/>
    <w:uiPriority w:val="99"/>
    <w:rsid w:val="00351F6D"/>
    <w:pPr>
      <w:ind w:left="0"/>
      <w:contextualSpacing w:val="0"/>
    </w:pPr>
    <w:rPr>
      <w:rFonts w:ascii="Consolas" w:hAnsi="Consolas"/>
      <w:sz w:val="21"/>
      <w:szCs w:val="21"/>
      <w:lang w:eastAsia="zh-CN"/>
    </w:rPr>
  </w:style>
  <w:style w:type="paragraph" w:customStyle="1" w:styleId="Akapitzlist12">
    <w:name w:val="Akapit z listą12"/>
    <w:basedOn w:val="Normalny"/>
    <w:uiPriority w:val="99"/>
    <w:rsid w:val="00737F75"/>
    <w:pPr>
      <w:spacing w:after="200" w:line="276" w:lineRule="auto"/>
      <w:contextualSpacing w:val="0"/>
    </w:pPr>
    <w:rPr>
      <w:rFonts w:ascii="Calibri" w:hAnsi="Calibri" w:cs="Calibri"/>
      <w:sz w:val="22"/>
      <w:szCs w:val="22"/>
      <w:lang w:eastAsia="zh-CN"/>
    </w:rPr>
  </w:style>
  <w:style w:type="numbering" w:customStyle="1" w:styleId="Styl5111">
    <w:name w:val="Styl5111"/>
    <w:rsid w:val="0005582A"/>
    <w:pPr>
      <w:numPr>
        <w:numId w:val="16"/>
      </w:numPr>
    </w:pPr>
  </w:style>
  <w:style w:type="numbering" w:customStyle="1" w:styleId="Styl112">
    <w:name w:val="Styl112"/>
    <w:rsid w:val="0005582A"/>
    <w:pPr>
      <w:numPr>
        <w:numId w:val="8"/>
      </w:numPr>
    </w:pPr>
  </w:style>
  <w:style w:type="numbering" w:customStyle="1" w:styleId="Styl3">
    <w:name w:val="Styl3"/>
    <w:rsid w:val="0005582A"/>
    <w:pPr>
      <w:numPr>
        <w:numId w:val="4"/>
      </w:numPr>
    </w:pPr>
  </w:style>
  <w:style w:type="numbering" w:customStyle="1" w:styleId="Styl312">
    <w:name w:val="Styl312"/>
    <w:rsid w:val="0005582A"/>
    <w:pPr>
      <w:numPr>
        <w:numId w:val="9"/>
      </w:numPr>
    </w:pPr>
  </w:style>
  <w:style w:type="numbering" w:customStyle="1" w:styleId="Styl3111">
    <w:name w:val="Styl3111"/>
    <w:rsid w:val="0005582A"/>
    <w:pPr>
      <w:numPr>
        <w:numId w:val="17"/>
      </w:numPr>
    </w:pPr>
  </w:style>
  <w:style w:type="numbering" w:customStyle="1" w:styleId="Styl1211">
    <w:name w:val="Styl1211"/>
    <w:rsid w:val="0005582A"/>
    <w:pPr>
      <w:numPr>
        <w:numId w:val="18"/>
      </w:numPr>
    </w:pPr>
  </w:style>
  <w:style w:type="numbering" w:customStyle="1" w:styleId="Styl5">
    <w:name w:val="Styl5"/>
    <w:rsid w:val="0005582A"/>
    <w:pPr>
      <w:numPr>
        <w:numId w:val="6"/>
      </w:numPr>
    </w:pPr>
  </w:style>
  <w:style w:type="numbering" w:customStyle="1" w:styleId="Styl122">
    <w:name w:val="Styl122"/>
    <w:rsid w:val="0005582A"/>
    <w:pPr>
      <w:numPr>
        <w:numId w:val="2"/>
      </w:numPr>
    </w:pPr>
  </w:style>
  <w:style w:type="numbering" w:customStyle="1" w:styleId="Styl1111">
    <w:name w:val="Styl1111"/>
    <w:rsid w:val="0005582A"/>
    <w:pPr>
      <w:numPr>
        <w:numId w:val="19"/>
      </w:numPr>
    </w:pPr>
  </w:style>
  <w:style w:type="paragraph" w:customStyle="1" w:styleId="Styl1">
    <w:name w:val="Styl1"/>
    <w:basedOn w:val="Normalny"/>
    <w:rsid w:val="00B01508"/>
    <w:pPr>
      <w:spacing w:line="100" w:lineRule="atLeast"/>
      <w:ind w:left="0"/>
      <w:contextualSpacing w:val="0"/>
      <w:jc w:val="both"/>
    </w:pPr>
    <w:rPr>
      <w:rFonts w:cs="Calibri"/>
      <w:sz w:val="24"/>
    </w:rPr>
  </w:style>
  <w:style w:type="paragraph" w:customStyle="1" w:styleId="Tekstpodstawowy25">
    <w:name w:val="Tekst podstawowy 25"/>
    <w:basedOn w:val="Normalny"/>
    <w:rsid w:val="00160F82"/>
    <w:pPr>
      <w:spacing w:after="120" w:line="480" w:lineRule="auto"/>
      <w:ind w:left="425" w:hanging="425"/>
      <w:contextualSpacing w:val="0"/>
      <w:jc w:val="both"/>
    </w:pPr>
    <w:rPr>
      <w:rFonts w:ascii="Cambria" w:hAnsi="Cambria" w:cs="Cambria"/>
    </w:rPr>
  </w:style>
  <w:style w:type="paragraph" w:styleId="Akapitzlist">
    <w:name w:val="List Paragraph"/>
    <w:aliases w:val="Normal,List Paragraph,Normal1"/>
    <w:basedOn w:val="Normalny"/>
    <w:link w:val="AkapitzlistZnak"/>
    <w:uiPriority w:val="34"/>
    <w:qFormat/>
    <w:rsid w:val="00DA78A0"/>
  </w:style>
  <w:style w:type="character" w:customStyle="1" w:styleId="AkapitzlistZnak">
    <w:name w:val="Akapit z listą Znak"/>
    <w:aliases w:val="Normal Znak,List Paragraph Znak,Normal1 Znak"/>
    <w:link w:val="Akapitzlist"/>
    <w:uiPriority w:val="34"/>
    <w:qFormat/>
    <w:locked/>
    <w:rsid w:val="00DA78A0"/>
    <w:rPr>
      <w:lang w:eastAsia="ar-SA"/>
    </w:rPr>
  </w:style>
  <w:style w:type="character" w:styleId="Nierozpoznanawzmianka">
    <w:name w:val="Unresolved Mention"/>
    <w:basedOn w:val="Domylnaczcionkaakapitu"/>
    <w:uiPriority w:val="99"/>
    <w:semiHidden/>
    <w:unhideWhenUsed/>
    <w:rsid w:val="00085CA3"/>
    <w:rPr>
      <w:color w:val="605E5C"/>
      <w:shd w:val="clear" w:color="auto" w:fill="E1DFDD"/>
    </w:rPr>
  </w:style>
  <w:style w:type="character" w:customStyle="1" w:styleId="WW8Num56z0">
    <w:name w:val="WW8Num56z0"/>
    <w:qFormat/>
    <w:rsid w:val="00043E75"/>
    <w:rPr>
      <w:rFonts w:ascii="Cambria" w:hAnsi="Cambria" w:cs="Cambria" w:hint="default"/>
      <w:sz w:val="20"/>
    </w:rPr>
  </w:style>
  <w:style w:type="paragraph" w:customStyle="1" w:styleId="Tekstkomentarza2">
    <w:name w:val="Tekst komentarza2"/>
    <w:basedOn w:val="Normalny"/>
    <w:rsid w:val="00B708B5"/>
    <w:pPr>
      <w:ind w:left="425" w:hanging="425"/>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1770">
      <w:marLeft w:val="0"/>
      <w:marRight w:val="0"/>
      <w:marTop w:val="0"/>
      <w:marBottom w:val="0"/>
      <w:divBdr>
        <w:top w:val="none" w:sz="0" w:space="0" w:color="auto"/>
        <w:left w:val="none" w:sz="0" w:space="0" w:color="auto"/>
        <w:bottom w:val="none" w:sz="0" w:space="0" w:color="auto"/>
        <w:right w:val="none" w:sz="0" w:space="0" w:color="auto"/>
      </w:divBdr>
    </w:div>
    <w:div w:id="374811771">
      <w:marLeft w:val="0"/>
      <w:marRight w:val="0"/>
      <w:marTop w:val="0"/>
      <w:marBottom w:val="0"/>
      <w:divBdr>
        <w:top w:val="none" w:sz="0" w:space="0" w:color="auto"/>
        <w:left w:val="none" w:sz="0" w:space="0" w:color="auto"/>
        <w:bottom w:val="none" w:sz="0" w:space="0" w:color="auto"/>
        <w:right w:val="none" w:sz="0" w:space="0" w:color="auto"/>
      </w:divBdr>
    </w:div>
    <w:div w:id="374811773">
      <w:marLeft w:val="0"/>
      <w:marRight w:val="0"/>
      <w:marTop w:val="0"/>
      <w:marBottom w:val="0"/>
      <w:divBdr>
        <w:top w:val="none" w:sz="0" w:space="0" w:color="auto"/>
        <w:left w:val="none" w:sz="0" w:space="0" w:color="auto"/>
        <w:bottom w:val="none" w:sz="0" w:space="0" w:color="auto"/>
        <w:right w:val="none" w:sz="0" w:space="0" w:color="auto"/>
      </w:divBdr>
    </w:div>
    <w:div w:id="374811774">
      <w:marLeft w:val="0"/>
      <w:marRight w:val="0"/>
      <w:marTop w:val="0"/>
      <w:marBottom w:val="0"/>
      <w:divBdr>
        <w:top w:val="none" w:sz="0" w:space="0" w:color="auto"/>
        <w:left w:val="none" w:sz="0" w:space="0" w:color="auto"/>
        <w:bottom w:val="none" w:sz="0" w:space="0" w:color="auto"/>
        <w:right w:val="none" w:sz="0" w:space="0" w:color="auto"/>
      </w:divBdr>
    </w:div>
    <w:div w:id="374811775">
      <w:marLeft w:val="0"/>
      <w:marRight w:val="0"/>
      <w:marTop w:val="0"/>
      <w:marBottom w:val="0"/>
      <w:divBdr>
        <w:top w:val="none" w:sz="0" w:space="0" w:color="auto"/>
        <w:left w:val="none" w:sz="0" w:space="0" w:color="auto"/>
        <w:bottom w:val="none" w:sz="0" w:space="0" w:color="auto"/>
        <w:right w:val="none" w:sz="0" w:space="0" w:color="auto"/>
      </w:divBdr>
    </w:div>
    <w:div w:id="374811776">
      <w:marLeft w:val="0"/>
      <w:marRight w:val="0"/>
      <w:marTop w:val="0"/>
      <w:marBottom w:val="0"/>
      <w:divBdr>
        <w:top w:val="none" w:sz="0" w:space="0" w:color="auto"/>
        <w:left w:val="none" w:sz="0" w:space="0" w:color="auto"/>
        <w:bottom w:val="none" w:sz="0" w:space="0" w:color="auto"/>
        <w:right w:val="none" w:sz="0" w:space="0" w:color="auto"/>
      </w:divBdr>
    </w:div>
    <w:div w:id="374811777">
      <w:marLeft w:val="0"/>
      <w:marRight w:val="0"/>
      <w:marTop w:val="0"/>
      <w:marBottom w:val="0"/>
      <w:divBdr>
        <w:top w:val="none" w:sz="0" w:space="0" w:color="auto"/>
        <w:left w:val="none" w:sz="0" w:space="0" w:color="auto"/>
        <w:bottom w:val="none" w:sz="0" w:space="0" w:color="auto"/>
        <w:right w:val="none" w:sz="0" w:space="0" w:color="auto"/>
      </w:divBdr>
    </w:div>
    <w:div w:id="374811779">
      <w:marLeft w:val="0"/>
      <w:marRight w:val="0"/>
      <w:marTop w:val="0"/>
      <w:marBottom w:val="0"/>
      <w:divBdr>
        <w:top w:val="none" w:sz="0" w:space="0" w:color="auto"/>
        <w:left w:val="none" w:sz="0" w:space="0" w:color="auto"/>
        <w:bottom w:val="none" w:sz="0" w:space="0" w:color="auto"/>
        <w:right w:val="none" w:sz="0" w:space="0" w:color="auto"/>
      </w:divBdr>
    </w:div>
    <w:div w:id="374811780">
      <w:marLeft w:val="0"/>
      <w:marRight w:val="0"/>
      <w:marTop w:val="0"/>
      <w:marBottom w:val="0"/>
      <w:divBdr>
        <w:top w:val="none" w:sz="0" w:space="0" w:color="auto"/>
        <w:left w:val="none" w:sz="0" w:space="0" w:color="auto"/>
        <w:bottom w:val="none" w:sz="0" w:space="0" w:color="auto"/>
        <w:right w:val="none" w:sz="0" w:space="0" w:color="auto"/>
      </w:divBdr>
    </w:div>
    <w:div w:id="374811781">
      <w:marLeft w:val="0"/>
      <w:marRight w:val="0"/>
      <w:marTop w:val="0"/>
      <w:marBottom w:val="0"/>
      <w:divBdr>
        <w:top w:val="none" w:sz="0" w:space="0" w:color="auto"/>
        <w:left w:val="none" w:sz="0" w:space="0" w:color="auto"/>
        <w:bottom w:val="none" w:sz="0" w:space="0" w:color="auto"/>
        <w:right w:val="none" w:sz="0" w:space="0" w:color="auto"/>
      </w:divBdr>
    </w:div>
    <w:div w:id="374811782">
      <w:marLeft w:val="0"/>
      <w:marRight w:val="0"/>
      <w:marTop w:val="0"/>
      <w:marBottom w:val="0"/>
      <w:divBdr>
        <w:top w:val="none" w:sz="0" w:space="0" w:color="auto"/>
        <w:left w:val="none" w:sz="0" w:space="0" w:color="auto"/>
        <w:bottom w:val="none" w:sz="0" w:space="0" w:color="auto"/>
        <w:right w:val="none" w:sz="0" w:space="0" w:color="auto"/>
      </w:divBdr>
    </w:div>
    <w:div w:id="374811783">
      <w:marLeft w:val="0"/>
      <w:marRight w:val="0"/>
      <w:marTop w:val="0"/>
      <w:marBottom w:val="0"/>
      <w:divBdr>
        <w:top w:val="none" w:sz="0" w:space="0" w:color="auto"/>
        <w:left w:val="none" w:sz="0" w:space="0" w:color="auto"/>
        <w:bottom w:val="none" w:sz="0" w:space="0" w:color="auto"/>
        <w:right w:val="none" w:sz="0" w:space="0" w:color="auto"/>
      </w:divBdr>
    </w:div>
    <w:div w:id="374811784">
      <w:marLeft w:val="0"/>
      <w:marRight w:val="0"/>
      <w:marTop w:val="0"/>
      <w:marBottom w:val="0"/>
      <w:divBdr>
        <w:top w:val="none" w:sz="0" w:space="0" w:color="auto"/>
        <w:left w:val="none" w:sz="0" w:space="0" w:color="auto"/>
        <w:bottom w:val="none" w:sz="0" w:space="0" w:color="auto"/>
        <w:right w:val="none" w:sz="0" w:space="0" w:color="auto"/>
      </w:divBdr>
    </w:div>
    <w:div w:id="374811785">
      <w:marLeft w:val="0"/>
      <w:marRight w:val="0"/>
      <w:marTop w:val="0"/>
      <w:marBottom w:val="0"/>
      <w:divBdr>
        <w:top w:val="none" w:sz="0" w:space="0" w:color="auto"/>
        <w:left w:val="none" w:sz="0" w:space="0" w:color="auto"/>
        <w:bottom w:val="none" w:sz="0" w:space="0" w:color="auto"/>
        <w:right w:val="none" w:sz="0" w:space="0" w:color="auto"/>
      </w:divBdr>
    </w:div>
    <w:div w:id="374811787">
      <w:marLeft w:val="0"/>
      <w:marRight w:val="0"/>
      <w:marTop w:val="0"/>
      <w:marBottom w:val="0"/>
      <w:divBdr>
        <w:top w:val="none" w:sz="0" w:space="0" w:color="auto"/>
        <w:left w:val="none" w:sz="0" w:space="0" w:color="auto"/>
        <w:bottom w:val="none" w:sz="0" w:space="0" w:color="auto"/>
        <w:right w:val="none" w:sz="0" w:space="0" w:color="auto"/>
      </w:divBdr>
    </w:div>
    <w:div w:id="374811788">
      <w:marLeft w:val="0"/>
      <w:marRight w:val="0"/>
      <w:marTop w:val="0"/>
      <w:marBottom w:val="0"/>
      <w:divBdr>
        <w:top w:val="none" w:sz="0" w:space="0" w:color="auto"/>
        <w:left w:val="none" w:sz="0" w:space="0" w:color="auto"/>
        <w:bottom w:val="none" w:sz="0" w:space="0" w:color="auto"/>
        <w:right w:val="none" w:sz="0" w:space="0" w:color="auto"/>
      </w:divBdr>
    </w:div>
    <w:div w:id="374811789">
      <w:marLeft w:val="0"/>
      <w:marRight w:val="0"/>
      <w:marTop w:val="0"/>
      <w:marBottom w:val="0"/>
      <w:divBdr>
        <w:top w:val="none" w:sz="0" w:space="0" w:color="auto"/>
        <w:left w:val="none" w:sz="0" w:space="0" w:color="auto"/>
        <w:bottom w:val="none" w:sz="0" w:space="0" w:color="auto"/>
        <w:right w:val="none" w:sz="0" w:space="0" w:color="auto"/>
      </w:divBdr>
    </w:div>
    <w:div w:id="374811790">
      <w:marLeft w:val="0"/>
      <w:marRight w:val="0"/>
      <w:marTop w:val="0"/>
      <w:marBottom w:val="0"/>
      <w:divBdr>
        <w:top w:val="none" w:sz="0" w:space="0" w:color="auto"/>
        <w:left w:val="none" w:sz="0" w:space="0" w:color="auto"/>
        <w:bottom w:val="none" w:sz="0" w:space="0" w:color="auto"/>
        <w:right w:val="none" w:sz="0" w:space="0" w:color="auto"/>
      </w:divBdr>
    </w:div>
    <w:div w:id="374811791">
      <w:marLeft w:val="0"/>
      <w:marRight w:val="0"/>
      <w:marTop w:val="0"/>
      <w:marBottom w:val="0"/>
      <w:divBdr>
        <w:top w:val="none" w:sz="0" w:space="0" w:color="auto"/>
        <w:left w:val="none" w:sz="0" w:space="0" w:color="auto"/>
        <w:bottom w:val="none" w:sz="0" w:space="0" w:color="auto"/>
        <w:right w:val="none" w:sz="0" w:space="0" w:color="auto"/>
      </w:divBdr>
    </w:div>
    <w:div w:id="374811792">
      <w:marLeft w:val="0"/>
      <w:marRight w:val="0"/>
      <w:marTop w:val="0"/>
      <w:marBottom w:val="0"/>
      <w:divBdr>
        <w:top w:val="none" w:sz="0" w:space="0" w:color="auto"/>
        <w:left w:val="none" w:sz="0" w:space="0" w:color="auto"/>
        <w:bottom w:val="none" w:sz="0" w:space="0" w:color="auto"/>
        <w:right w:val="none" w:sz="0" w:space="0" w:color="auto"/>
      </w:divBdr>
    </w:div>
    <w:div w:id="374811793">
      <w:marLeft w:val="0"/>
      <w:marRight w:val="0"/>
      <w:marTop w:val="0"/>
      <w:marBottom w:val="0"/>
      <w:divBdr>
        <w:top w:val="none" w:sz="0" w:space="0" w:color="auto"/>
        <w:left w:val="none" w:sz="0" w:space="0" w:color="auto"/>
        <w:bottom w:val="none" w:sz="0" w:space="0" w:color="auto"/>
        <w:right w:val="none" w:sz="0" w:space="0" w:color="auto"/>
      </w:divBdr>
    </w:div>
    <w:div w:id="374811794">
      <w:marLeft w:val="0"/>
      <w:marRight w:val="0"/>
      <w:marTop w:val="0"/>
      <w:marBottom w:val="0"/>
      <w:divBdr>
        <w:top w:val="none" w:sz="0" w:space="0" w:color="auto"/>
        <w:left w:val="none" w:sz="0" w:space="0" w:color="auto"/>
        <w:bottom w:val="none" w:sz="0" w:space="0" w:color="auto"/>
        <w:right w:val="none" w:sz="0" w:space="0" w:color="auto"/>
      </w:divBdr>
    </w:div>
    <w:div w:id="374811795">
      <w:marLeft w:val="0"/>
      <w:marRight w:val="0"/>
      <w:marTop w:val="0"/>
      <w:marBottom w:val="0"/>
      <w:divBdr>
        <w:top w:val="none" w:sz="0" w:space="0" w:color="auto"/>
        <w:left w:val="none" w:sz="0" w:space="0" w:color="auto"/>
        <w:bottom w:val="none" w:sz="0" w:space="0" w:color="auto"/>
        <w:right w:val="none" w:sz="0" w:space="0" w:color="auto"/>
      </w:divBdr>
    </w:div>
    <w:div w:id="374811796">
      <w:marLeft w:val="0"/>
      <w:marRight w:val="0"/>
      <w:marTop w:val="0"/>
      <w:marBottom w:val="0"/>
      <w:divBdr>
        <w:top w:val="none" w:sz="0" w:space="0" w:color="auto"/>
        <w:left w:val="none" w:sz="0" w:space="0" w:color="auto"/>
        <w:bottom w:val="none" w:sz="0" w:space="0" w:color="auto"/>
        <w:right w:val="none" w:sz="0" w:space="0" w:color="auto"/>
      </w:divBdr>
    </w:div>
    <w:div w:id="374811797">
      <w:marLeft w:val="0"/>
      <w:marRight w:val="0"/>
      <w:marTop w:val="0"/>
      <w:marBottom w:val="0"/>
      <w:divBdr>
        <w:top w:val="none" w:sz="0" w:space="0" w:color="auto"/>
        <w:left w:val="none" w:sz="0" w:space="0" w:color="auto"/>
        <w:bottom w:val="none" w:sz="0" w:space="0" w:color="auto"/>
        <w:right w:val="none" w:sz="0" w:space="0" w:color="auto"/>
      </w:divBdr>
    </w:div>
    <w:div w:id="374811799">
      <w:marLeft w:val="0"/>
      <w:marRight w:val="0"/>
      <w:marTop w:val="0"/>
      <w:marBottom w:val="0"/>
      <w:divBdr>
        <w:top w:val="none" w:sz="0" w:space="0" w:color="auto"/>
        <w:left w:val="none" w:sz="0" w:space="0" w:color="auto"/>
        <w:bottom w:val="none" w:sz="0" w:space="0" w:color="auto"/>
        <w:right w:val="none" w:sz="0" w:space="0" w:color="auto"/>
      </w:divBdr>
    </w:div>
    <w:div w:id="374811800">
      <w:marLeft w:val="0"/>
      <w:marRight w:val="0"/>
      <w:marTop w:val="0"/>
      <w:marBottom w:val="0"/>
      <w:divBdr>
        <w:top w:val="none" w:sz="0" w:space="0" w:color="auto"/>
        <w:left w:val="none" w:sz="0" w:space="0" w:color="auto"/>
        <w:bottom w:val="none" w:sz="0" w:space="0" w:color="auto"/>
        <w:right w:val="none" w:sz="0" w:space="0" w:color="auto"/>
      </w:divBdr>
    </w:div>
    <w:div w:id="374811801">
      <w:marLeft w:val="0"/>
      <w:marRight w:val="0"/>
      <w:marTop w:val="0"/>
      <w:marBottom w:val="0"/>
      <w:divBdr>
        <w:top w:val="none" w:sz="0" w:space="0" w:color="auto"/>
        <w:left w:val="none" w:sz="0" w:space="0" w:color="auto"/>
        <w:bottom w:val="none" w:sz="0" w:space="0" w:color="auto"/>
        <w:right w:val="none" w:sz="0" w:space="0" w:color="auto"/>
      </w:divBdr>
    </w:div>
    <w:div w:id="374811802">
      <w:marLeft w:val="0"/>
      <w:marRight w:val="0"/>
      <w:marTop w:val="0"/>
      <w:marBottom w:val="0"/>
      <w:divBdr>
        <w:top w:val="none" w:sz="0" w:space="0" w:color="auto"/>
        <w:left w:val="none" w:sz="0" w:space="0" w:color="auto"/>
        <w:bottom w:val="none" w:sz="0" w:space="0" w:color="auto"/>
        <w:right w:val="none" w:sz="0" w:space="0" w:color="auto"/>
      </w:divBdr>
    </w:div>
    <w:div w:id="374811803">
      <w:marLeft w:val="0"/>
      <w:marRight w:val="0"/>
      <w:marTop w:val="0"/>
      <w:marBottom w:val="0"/>
      <w:divBdr>
        <w:top w:val="none" w:sz="0" w:space="0" w:color="auto"/>
        <w:left w:val="none" w:sz="0" w:space="0" w:color="auto"/>
        <w:bottom w:val="none" w:sz="0" w:space="0" w:color="auto"/>
        <w:right w:val="none" w:sz="0" w:space="0" w:color="auto"/>
      </w:divBdr>
    </w:div>
    <w:div w:id="374811804">
      <w:marLeft w:val="0"/>
      <w:marRight w:val="0"/>
      <w:marTop w:val="0"/>
      <w:marBottom w:val="0"/>
      <w:divBdr>
        <w:top w:val="none" w:sz="0" w:space="0" w:color="auto"/>
        <w:left w:val="none" w:sz="0" w:space="0" w:color="auto"/>
        <w:bottom w:val="none" w:sz="0" w:space="0" w:color="auto"/>
        <w:right w:val="none" w:sz="0" w:space="0" w:color="auto"/>
      </w:divBdr>
    </w:div>
    <w:div w:id="374811805">
      <w:marLeft w:val="0"/>
      <w:marRight w:val="0"/>
      <w:marTop w:val="0"/>
      <w:marBottom w:val="0"/>
      <w:divBdr>
        <w:top w:val="none" w:sz="0" w:space="0" w:color="auto"/>
        <w:left w:val="none" w:sz="0" w:space="0" w:color="auto"/>
        <w:bottom w:val="none" w:sz="0" w:space="0" w:color="auto"/>
        <w:right w:val="none" w:sz="0" w:space="0" w:color="auto"/>
      </w:divBdr>
    </w:div>
    <w:div w:id="374811806">
      <w:marLeft w:val="0"/>
      <w:marRight w:val="0"/>
      <w:marTop w:val="0"/>
      <w:marBottom w:val="0"/>
      <w:divBdr>
        <w:top w:val="none" w:sz="0" w:space="0" w:color="auto"/>
        <w:left w:val="none" w:sz="0" w:space="0" w:color="auto"/>
        <w:bottom w:val="none" w:sz="0" w:space="0" w:color="auto"/>
        <w:right w:val="none" w:sz="0" w:space="0" w:color="auto"/>
      </w:divBdr>
    </w:div>
    <w:div w:id="374811807">
      <w:marLeft w:val="0"/>
      <w:marRight w:val="0"/>
      <w:marTop w:val="0"/>
      <w:marBottom w:val="0"/>
      <w:divBdr>
        <w:top w:val="none" w:sz="0" w:space="0" w:color="auto"/>
        <w:left w:val="none" w:sz="0" w:space="0" w:color="auto"/>
        <w:bottom w:val="none" w:sz="0" w:space="0" w:color="auto"/>
        <w:right w:val="none" w:sz="0" w:space="0" w:color="auto"/>
      </w:divBdr>
    </w:div>
    <w:div w:id="374811808">
      <w:marLeft w:val="0"/>
      <w:marRight w:val="0"/>
      <w:marTop w:val="0"/>
      <w:marBottom w:val="0"/>
      <w:divBdr>
        <w:top w:val="none" w:sz="0" w:space="0" w:color="auto"/>
        <w:left w:val="none" w:sz="0" w:space="0" w:color="auto"/>
        <w:bottom w:val="none" w:sz="0" w:space="0" w:color="auto"/>
        <w:right w:val="none" w:sz="0" w:space="0" w:color="auto"/>
      </w:divBdr>
    </w:div>
    <w:div w:id="374811810">
      <w:marLeft w:val="0"/>
      <w:marRight w:val="0"/>
      <w:marTop w:val="0"/>
      <w:marBottom w:val="0"/>
      <w:divBdr>
        <w:top w:val="none" w:sz="0" w:space="0" w:color="auto"/>
        <w:left w:val="none" w:sz="0" w:space="0" w:color="auto"/>
        <w:bottom w:val="none" w:sz="0" w:space="0" w:color="auto"/>
        <w:right w:val="none" w:sz="0" w:space="0" w:color="auto"/>
      </w:divBdr>
    </w:div>
    <w:div w:id="374811811">
      <w:marLeft w:val="0"/>
      <w:marRight w:val="0"/>
      <w:marTop w:val="0"/>
      <w:marBottom w:val="0"/>
      <w:divBdr>
        <w:top w:val="none" w:sz="0" w:space="0" w:color="auto"/>
        <w:left w:val="none" w:sz="0" w:space="0" w:color="auto"/>
        <w:bottom w:val="none" w:sz="0" w:space="0" w:color="auto"/>
        <w:right w:val="none" w:sz="0" w:space="0" w:color="auto"/>
      </w:divBdr>
    </w:div>
    <w:div w:id="374811812">
      <w:marLeft w:val="0"/>
      <w:marRight w:val="0"/>
      <w:marTop w:val="0"/>
      <w:marBottom w:val="0"/>
      <w:divBdr>
        <w:top w:val="none" w:sz="0" w:space="0" w:color="auto"/>
        <w:left w:val="none" w:sz="0" w:space="0" w:color="auto"/>
        <w:bottom w:val="none" w:sz="0" w:space="0" w:color="auto"/>
        <w:right w:val="none" w:sz="0" w:space="0" w:color="auto"/>
      </w:divBdr>
    </w:div>
    <w:div w:id="374811813">
      <w:marLeft w:val="0"/>
      <w:marRight w:val="0"/>
      <w:marTop w:val="0"/>
      <w:marBottom w:val="0"/>
      <w:divBdr>
        <w:top w:val="none" w:sz="0" w:space="0" w:color="auto"/>
        <w:left w:val="none" w:sz="0" w:space="0" w:color="auto"/>
        <w:bottom w:val="none" w:sz="0" w:space="0" w:color="auto"/>
        <w:right w:val="none" w:sz="0" w:space="0" w:color="auto"/>
      </w:divBdr>
    </w:div>
    <w:div w:id="374811814">
      <w:marLeft w:val="0"/>
      <w:marRight w:val="0"/>
      <w:marTop w:val="0"/>
      <w:marBottom w:val="0"/>
      <w:divBdr>
        <w:top w:val="none" w:sz="0" w:space="0" w:color="auto"/>
        <w:left w:val="none" w:sz="0" w:space="0" w:color="auto"/>
        <w:bottom w:val="none" w:sz="0" w:space="0" w:color="auto"/>
        <w:right w:val="none" w:sz="0" w:space="0" w:color="auto"/>
      </w:divBdr>
    </w:div>
    <w:div w:id="374811816">
      <w:marLeft w:val="0"/>
      <w:marRight w:val="0"/>
      <w:marTop w:val="0"/>
      <w:marBottom w:val="0"/>
      <w:divBdr>
        <w:top w:val="none" w:sz="0" w:space="0" w:color="auto"/>
        <w:left w:val="none" w:sz="0" w:space="0" w:color="auto"/>
        <w:bottom w:val="none" w:sz="0" w:space="0" w:color="auto"/>
        <w:right w:val="none" w:sz="0" w:space="0" w:color="auto"/>
      </w:divBdr>
    </w:div>
    <w:div w:id="374811817">
      <w:marLeft w:val="0"/>
      <w:marRight w:val="0"/>
      <w:marTop w:val="0"/>
      <w:marBottom w:val="0"/>
      <w:divBdr>
        <w:top w:val="none" w:sz="0" w:space="0" w:color="auto"/>
        <w:left w:val="none" w:sz="0" w:space="0" w:color="auto"/>
        <w:bottom w:val="none" w:sz="0" w:space="0" w:color="auto"/>
        <w:right w:val="none" w:sz="0" w:space="0" w:color="auto"/>
      </w:divBdr>
    </w:div>
    <w:div w:id="374811818">
      <w:marLeft w:val="0"/>
      <w:marRight w:val="0"/>
      <w:marTop w:val="0"/>
      <w:marBottom w:val="0"/>
      <w:divBdr>
        <w:top w:val="none" w:sz="0" w:space="0" w:color="auto"/>
        <w:left w:val="none" w:sz="0" w:space="0" w:color="auto"/>
        <w:bottom w:val="none" w:sz="0" w:space="0" w:color="auto"/>
        <w:right w:val="none" w:sz="0" w:space="0" w:color="auto"/>
      </w:divBdr>
    </w:div>
    <w:div w:id="374811819">
      <w:marLeft w:val="0"/>
      <w:marRight w:val="0"/>
      <w:marTop w:val="0"/>
      <w:marBottom w:val="0"/>
      <w:divBdr>
        <w:top w:val="none" w:sz="0" w:space="0" w:color="auto"/>
        <w:left w:val="none" w:sz="0" w:space="0" w:color="auto"/>
        <w:bottom w:val="none" w:sz="0" w:space="0" w:color="auto"/>
        <w:right w:val="none" w:sz="0" w:space="0" w:color="auto"/>
      </w:divBdr>
    </w:div>
    <w:div w:id="374811820">
      <w:marLeft w:val="0"/>
      <w:marRight w:val="0"/>
      <w:marTop w:val="0"/>
      <w:marBottom w:val="0"/>
      <w:divBdr>
        <w:top w:val="none" w:sz="0" w:space="0" w:color="auto"/>
        <w:left w:val="none" w:sz="0" w:space="0" w:color="auto"/>
        <w:bottom w:val="none" w:sz="0" w:space="0" w:color="auto"/>
        <w:right w:val="none" w:sz="0" w:space="0" w:color="auto"/>
      </w:divBdr>
    </w:div>
    <w:div w:id="374811821">
      <w:marLeft w:val="0"/>
      <w:marRight w:val="0"/>
      <w:marTop w:val="0"/>
      <w:marBottom w:val="0"/>
      <w:divBdr>
        <w:top w:val="none" w:sz="0" w:space="0" w:color="auto"/>
        <w:left w:val="none" w:sz="0" w:space="0" w:color="auto"/>
        <w:bottom w:val="none" w:sz="0" w:space="0" w:color="auto"/>
        <w:right w:val="none" w:sz="0" w:space="0" w:color="auto"/>
      </w:divBdr>
      <w:divsChild>
        <w:div w:id="374811979">
          <w:marLeft w:val="0"/>
          <w:marRight w:val="0"/>
          <w:marTop w:val="0"/>
          <w:marBottom w:val="0"/>
          <w:divBdr>
            <w:top w:val="none" w:sz="0" w:space="0" w:color="auto"/>
            <w:left w:val="none" w:sz="0" w:space="0" w:color="auto"/>
            <w:bottom w:val="none" w:sz="0" w:space="0" w:color="auto"/>
            <w:right w:val="none" w:sz="0" w:space="0" w:color="auto"/>
          </w:divBdr>
          <w:divsChild>
            <w:div w:id="374812272">
              <w:marLeft w:val="0"/>
              <w:marRight w:val="0"/>
              <w:marTop w:val="0"/>
              <w:marBottom w:val="0"/>
              <w:divBdr>
                <w:top w:val="none" w:sz="0" w:space="0" w:color="auto"/>
                <w:left w:val="none" w:sz="0" w:space="0" w:color="auto"/>
                <w:bottom w:val="none" w:sz="0" w:space="0" w:color="auto"/>
                <w:right w:val="none" w:sz="0" w:space="0" w:color="auto"/>
              </w:divBdr>
              <w:divsChild>
                <w:div w:id="37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55">
          <w:marLeft w:val="0"/>
          <w:marRight w:val="0"/>
          <w:marTop w:val="0"/>
          <w:marBottom w:val="0"/>
          <w:divBdr>
            <w:top w:val="none" w:sz="0" w:space="0" w:color="auto"/>
            <w:left w:val="none" w:sz="0" w:space="0" w:color="auto"/>
            <w:bottom w:val="none" w:sz="0" w:space="0" w:color="auto"/>
            <w:right w:val="none" w:sz="0" w:space="0" w:color="auto"/>
          </w:divBdr>
          <w:divsChild>
            <w:div w:id="374811873">
              <w:marLeft w:val="0"/>
              <w:marRight w:val="0"/>
              <w:marTop w:val="0"/>
              <w:marBottom w:val="0"/>
              <w:divBdr>
                <w:top w:val="none" w:sz="0" w:space="0" w:color="auto"/>
                <w:left w:val="none" w:sz="0" w:space="0" w:color="auto"/>
                <w:bottom w:val="none" w:sz="0" w:space="0" w:color="auto"/>
                <w:right w:val="none" w:sz="0" w:space="0" w:color="auto"/>
              </w:divBdr>
              <w:divsChild>
                <w:div w:id="374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52">
          <w:marLeft w:val="0"/>
          <w:marRight w:val="0"/>
          <w:marTop w:val="0"/>
          <w:marBottom w:val="0"/>
          <w:divBdr>
            <w:top w:val="none" w:sz="0" w:space="0" w:color="auto"/>
            <w:left w:val="none" w:sz="0" w:space="0" w:color="auto"/>
            <w:bottom w:val="none" w:sz="0" w:space="0" w:color="auto"/>
            <w:right w:val="none" w:sz="0" w:space="0" w:color="auto"/>
          </w:divBdr>
          <w:divsChild>
            <w:div w:id="374811846">
              <w:marLeft w:val="0"/>
              <w:marRight w:val="0"/>
              <w:marTop w:val="0"/>
              <w:marBottom w:val="0"/>
              <w:divBdr>
                <w:top w:val="none" w:sz="0" w:space="0" w:color="auto"/>
                <w:left w:val="none" w:sz="0" w:space="0" w:color="auto"/>
                <w:bottom w:val="none" w:sz="0" w:space="0" w:color="auto"/>
                <w:right w:val="none" w:sz="0" w:space="0" w:color="auto"/>
              </w:divBdr>
              <w:divsChild>
                <w:div w:id="3748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91">
          <w:marLeft w:val="0"/>
          <w:marRight w:val="0"/>
          <w:marTop w:val="0"/>
          <w:marBottom w:val="0"/>
          <w:divBdr>
            <w:top w:val="none" w:sz="0" w:space="0" w:color="auto"/>
            <w:left w:val="none" w:sz="0" w:space="0" w:color="auto"/>
            <w:bottom w:val="none" w:sz="0" w:space="0" w:color="auto"/>
            <w:right w:val="none" w:sz="0" w:space="0" w:color="auto"/>
          </w:divBdr>
        </w:div>
      </w:divsChild>
    </w:div>
    <w:div w:id="374811822">
      <w:marLeft w:val="0"/>
      <w:marRight w:val="0"/>
      <w:marTop w:val="0"/>
      <w:marBottom w:val="0"/>
      <w:divBdr>
        <w:top w:val="none" w:sz="0" w:space="0" w:color="auto"/>
        <w:left w:val="none" w:sz="0" w:space="0" w:color="auto"/>
        <w:bottom w:val="none" w:sz="0" w:space="0" w:color="auto"/>
        <w:right w:val="none" w:sz="0" w:space="0" w:color="auto"/>
      </w:divBdr>
    </w:div>
    <w:div w:id="374811823">
      <w:marLeft w:val="0"/>
      <w:marRight w:val="0"/>
      <w:marTop w:val="0"/>
      <w:marBottom w:val="0"/>
      <w:divBdr>
        <w:top w:val="none" w:sz="0" w:space="0" w:color="auto"/>
        <w:left w:val="none" w:sz="0" w:space="0" w:color="auto"/>
        <w:bottom w:val="none" w:sz="0" w:space="0" w:color="auto"/>
        <w:right w:val="none" w:sz="0" w:space="0" w:color="auto"/>
      </w:divBdr>
    </w:div>
    <w:div w:id="374811824">
      <w:marLeft w:val="0"/>
      <w:marRight w:val="0"/>
      <w:marTop w:val="0"/>
      <w:marBottom w:val="0"/>
      <w:divBdr>
        <w:top w:val="none" w:sz="0" w:space="0" w:color="auto"/>
        <w:left w:val="none" w:sz="0" w:space="0" w:color="auto"/>
        <w:bottom w:val="none" w:sz="0" w:space="0" w:color="auto"/>
        <w:right w:val="none" w:sz="0" w:space="0" w:color="auto"/>
      </w:divBdr>
    </w:div>
    <w:div w:id="374811825">
      <w:marLeft w:val="0"/>
      <w:marRight w:val="0"/>
      <w:marTop w:val="0"/>
      <w:marBottom w:val="0"/>
      <w:divBdr>
        <w:top w:val="none" w:sz="0" w:space="0" w:color="auto"/>
        <w:left w:val="none" w:sz="0" w:space="0" w:color="auto"/>
        <w:bottom w:val="none" w:sz="0" w:space="0" w:color="auto"/>
        <w:right w:val="none" w:sz="0" w:space="0" w:color="auto"/>
      </w:divBdr>
    </w:div>
    <w:div w:id="374811826">
      <w:marLeft w:val="0"/>
      <w:marRight w:val="0"/>
      <w:marTop w:val="0"/>
      <w:marBottom w:val="0"/>
      <w:divBdr>
        <w:top w:val="none" w:sz="0" w:space="0" w:color="auto"/>
        <w:left w:val="none" w:sz="0" w:space="0" w:color="auto"/>
        <w:bottom w:val="none" w:sz="0" w:space="0" w:color="auto"/>
        <w:right w:val="none" w:sz="0" w:space="0" w:color="auto"/>
      </w:divBdr>
    </w:div>
    <w:div w:id="374811827">
      <w:marLeft w:val="0"/>
      <w:marRight w:val="0"/>
      <w:marTop w:val="0"/>
      <w:marBottom w:val="0"/>
      <w:divBdr>
        <w:top w:val="none" w:sz="0" w:space="0" w:color="auto"/>
        <w:left w:val="none" w:sz="0" w:space="0" w:color="auto"/>
        <w:bottom w:val="none" w:sz="0" w:space="0" w:color="auto"/>
        <w:right w:val="none" w:sz="0" w:space="0" w:color="auto"/>
      </w:divBdr>
    </w:div>
    <w:div w:id="374811828">
      <w:marLeft w:val="0"/>
      <w:marRight w:val="0"/>
      <w:marTop w:val="0"/>
      <w:marBottom w:val="0"/>
      <w:divBdr>
        <w:top w:val="none" w:sz="0" w:space="0" w:color="auto"/>
        <w:left w:val="none" w:sz="0" w:space="0" w:color="auto"/>
        <w:bottom w:val="none" w:sz="0" w:space="0" w:color="auto"/>
        <w:right w:val="none" w:sz="0" w:space="0" w:color="auto"/>
      </w:divBdr>
    </w:div>
    <w:div w:id="374811829">
      <w:marLeft w:val="0"/>
      <w:marRight w:val="0"/>
      <w:marTop w:val="0"/>
      <w:marBottom w:val="0"/>
      <w:divBdr>
        <w:top w:val="none" w:sz="0" w:space="0" w:color="auto"/>
        <w:left w:val="none" w:sz="0" w:space="0" w:color="auto"/>
        <w:bottom w:val="none" w:sz="0" w:space="0" w:color="auto"/>
        <w:right w:val="none" w:sz="0" w:space="0" w:color="auto"/>
      </w:divBdr>
    </w:div>
    <w:div w:id="374811832">
      <w:marLeft w:val="0"/>
      <w:marRight w:val="0"/>
      <w:marTop w:val="0"/>
      <w:marBottom w:val="0"/>
      <w:divBdr>
        <w:top w:val="none" w:sz="0" w:space="0" w:color="auto"/>
        <w:left w:val="none" w:sz="0" w:space="0" w:color="auto"/>
        <w:bottom w:val="none" w:sz="0" w:space="0" w:color="auto"/>
        <w:right w:val="none" w:sz="0" w:space="0" w:color="auto"/>
      </w:divBdr>
    </w:div>
    <w:div w:id="374811833">
      <w:marLeft w:val="0"/>
      <w:marRight w:val="0"/>
      <w:marTop w:val="0"/>
      <w:marBottom w:val="0"/>
      <w:divBdr>
        <w:top w:val="none" w:sz="0" w:space="0" w:color="auto"/>
        <w:left w:val="none" w:sz="0" w:space="0" w:color="auto"/>
        <w:bottom w:val="none" w:sz="0" w:space="0" w:color="auto"/>
        <w:right w:val="none" w:sz="0" w:space="0" w:color="auto"/>
      </w:divBdr>
    </w:div>
    <w:div w:id="374811834">
      <w:marLeft w:val="0"/>
      <w:marRight w:val="0"/>
      <w:marTop w:val="0"/>
      <w:marBottom w:val="0"/>
      <w:divBdr>
        <w:top w:val="none" w:sz="0" w:space="0" w:color="auto"/>
        <w:left w:val="none" w:sz="0" w:space="0" w:color="auto"/>
        <w:bottom w:val="none" w:sz="0" w:space="0" w:color="auto"/>
        <w:right w:val="none" w:sz="0" w:space="0" w:color="auto"/>
      </w:divBdr>
    </w:div>
    <w:div w:id="374811835">
      <w:marLeft w:val="0"/>
      <w:marRight w:val="0"/>
      <w:marTop w:val="0"/>
      <w:marBottom w:val="0"/>
      <w:divBdr>
        <w:top w:val="none" w:sz="0" w:space="0" w:color="auto"/>
        <w:left w:val="none" w:sz="0" w:space="0" w:color="auto"/>
        <w:bottom w:val="none" w:sz="0" w:space="0" w:color="auto"/>
        <w:right w:val="none" w:sz="0" w:space="0" w:color="auto"/>
      </w:divBdr>
      <w:divsChild>
        <w:div w:id="374812309">
          <w:marLeft w:val="0"/>
          <w:marRight w:val="0"/>
          <w:marTop w:val="0"/>
          <w:marBottom w:val="0"/>
          <w:divBdr>
            <w:top w:val="none" w:sz="0" w:space="0" w:color="auto"/>
            <w:left w:val="none" w:sz="0" w:space="0" w:color="auto"/>
            <w:bottom w:val="none" w:sz="0" w:space="0" w:color="auto"/>
            <w:right w:val="none" w:sz="0" w:space="0" w:color="auto"/>
          </w:divBdr>
          <w:divsChild>
            <w:div w:id="374811885">
              <w:marLeft w:val="0"/>
              <w:marRight w:val="0"/>
              <w:marTop w:val="0"/>
              <w:marBottom w:val="0"/>
              <w:divBdr>
                <w:top w:val="none" w:sz="0" w:space="0" w:color="auto"/>
                <w:left w:val="none" w:sz="0" w:space="0" w:color="auto"/>
                <w:bottom w:val="none" w:sz="0" w:space="0" w:color="auto"/>
                <w:right w:val="none" w:sz="0" w:space="0" w:color="auto"/>
              </w:divBdr>
              <w:divsChild>
                <w:div w:id="3748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17">
          <w:marLeft w:val="0"/>
          <w:marRight w:val="0"/>
          <w:marTop w:val="0"/>
          <w:marBottom w:val="0"/>
          <w:divBdr>
            <w:top w:val="none" w:sz="0" w:space="0" w:color="auto"/>
            <w:left w:val="none" w:sz="0" w:space="0" w:color="auto"/>
            <w:bottom w:val="none" w:sz="0" w:space="0" w:color="auto"/>
            <w:right w:val="none" w:sz="0" w:space="0" w:color="auto"/>
          </w:divBdr>
          <w:divsChild>
            <w:div w:id="374812851">
              <w:marLeft w:val="0"/>
              <w:marRight w:val="0"/>
              <w:marTop w:val="0"/>
              <w:marBottom w:val="0"/>
              <w:divBdr>
                <w:top w:val="none" w:sz="0" w:space="0" w:color="auto"/>
                <w:left w:val="none" w:sz="0" w:space="0" w:color="auto"/>
                <w:bottom w:val="none" w:sz="0" w:space="0" w:color="auto"/>
                <w:right w:val="none" w:sz="0" w:space="0" w:color="auto"/>
              </w:divBdr>
              <w:divsChild>
                <w:div w:id="3748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20">
          <w:marLeft w:val="0"/>
          <w:marRight w:val="0"/>
          <w:marTop w:val="0"/>
          <w:marBottom w:val="0"/>
          <w:divBdr>
            <w:top w:val="none" w:sz="0" w:space="0" w:color="auto"/>
            <w:left w:val="none" w:sz="0" w:space="0" w:color="auto"/>
            <w:bottom w:val="none" w:sz="0" w:space="0" w:color="auto"/>
            <w:right w:val="none" w:sz="0" w:space="0" w:color="auto"/>
          </w:divBdr>
          <w:divsChild>
            <w:div w:id="374812089">
              <w:marLeft w:val="0"/>
              <w:marRight w:val="0"/>
              <w:marTop w:val="0"/>
              <w:marBottom w:val="0"/>
              <w:divBdr>
                <w:top w:val="none" w:sz="0" w:space="0" w:color="auto"/>
                <w:left w:val="none" w:sz="0" w:space="0" w:color="auto"/>
                <w:bottom w:val="none" w:sz="0" w:space="0" w:color="auto"/>
                <w:right w:val="none" w:sz="0" w:space="0" w:color="auto"/>
              </w:divBdr>
              <w:divsChild>
                <w:div w:id="3748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26">
          <w:marLeft w:val="0"/>
          <w:marRight w:val="0"/>
          <w:marTop w:val="0"/>
          <w:marBottom w:val="0"/>
          <w:divBdr>
            <w:top w:val="none" w:sz="0" w:space="0" w:color="auto"/>
            <w:left w:val="none" w:sz="0" w:space="0" w:color="auto"/>
            <w:bottom w:val="none" w:sz="0" w:space="0" w:color="auto"/>
            <w:right w:val="none" w:sz="0" w:space="0" w:color="auto"/>
          </w:divBdr>
          <w:divsChild>
            <w:div w:id="374811856">
              <w:marLeft w:val="0"/>
              <w:marRight w:val="0"/>
              <w:marTop w:val="0"/>
              <w:marBottom w:val="0"/>
              <w:divBdr>
                <w:top w:val="none" w:sz="0" w:space="0" w:color="auto"/>
                <w:left w:val="none" w:sz="0" w:space="0" w:color="auto"/>
                <w:bottom w:val="none" w:sz="0" w:space="0" w:color="auto"/>
                <w:right w:val="none" w:sz="0" w:space="0" w:color="auto"/>
              </w:divBdr>
              <w:divsChild>
                <w:div w:id="374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836">
      <w:marLeft w:val="0"/>
      <w:marRight w:val="0"/>
      <w:marTop w:val="0"/>
      <w:marBottom w:val="0"/>
      <w:divBdr>
        <w:top w:val="none" w:sz="0" w:space="0" w:color="auto"/>
        <w:left w:val="none" w:sz="0" w:space="0" w:color="auto"/>
        <w:bottom w:val="none" w:sz="0" w:space="0" w:color="auto"/>
        <w:right w:val="none" w:sz="0" w:space="0" w:color="auto"/>
      </w:divBdr>
    </w:div>
    <w:div w:id="374811837">
      <w:marLeft w:val="0"/>
      <w:marRight w:val="0"/>
      <w:marTop w:val="0"/>
      <w:marBottom w:val="0"/>
      <w:divBdr>
        <w:top w:val="none" w:sz="0" w:space="0" w:color="auto"/>
        <w:left w:val="none" w:sz="0" w:space="0" w:color="auto"/>
        <w:bottom w:val="none" w:sz="0" w:space="0" w:color="auto"/>
        <w:right w:val="none" w:sz="0" w:space="0" w:color="auto"/>
      </w:divBdr>
    </w:div>
    <w:div w:id="374811838">
      <w:marLeft w:val="0"/>
      <w:marRight w:val="0"/>
      <w:marTop w:val="0"/>
      <w:marBottom w:val="0"/>
      <w:divBdr>
        <w:top w:val="none" w:sz="0" w:space="0" w:color="auto"/>
        <w:left w:val="none" w:sz="0" w:space="0" w:color="auto"/>
        <w:bottom w:val="none" w:sz="0" w:space="0" w:color="auto"/>
        <w:right w:val="none" w:sz="0" w:space="0" w:color="auto"/>
      </w:divBdr>
    </w:div>
    <w:div w:id="374811839">
      <w:marLeft w:val="0"/>
      <w:marRight w:val="0"/>
      <w:marTop w:val="0"/>
      <w:marBottom w:val="0"/>
      <w:divBdr>
        <w:top w:val="none" w:sz="0" w:space="0" w:color="auto"/>
        <w:left w:val="none" w:sz="0" w:space="0" w:color="auto"/>
        <w:bottom w:val="none" w:sz="0" w:space="0" w:color="auto"/>
        <w:right w:val="none" w:sz="0" w:space="0" w:color="auto"/>
      </w:divBdr>
    </w:div>
    <w:div w:id="374811840">
      <w:marLeft w:val="0"/>
      <w:marRight w:val="0"/>
      <w:marTop w:val="0"/>
      <w:marBottom w:val="0"/>
      <w:divBdr>
        <w:top w:val="none" w:sz="0" w:space="0" w:color="auto"/>
        <w:left w:val="none" w:sz="0" w:space="0" w:color="auto"/>
        <w:bottom w:val="none" w:sz="0" w:space="0" w:color="auto"/>
        <w:right w:val="none" w:sz="0" w:space="0" w:color="auto"/>
      </w:divBdr>
    </w:div>
    <w:div w:id="374811841">
      <w:marLeft w:val="0"/>
      <w:marRight w:val="0"/>
      <w:marTop w:val="0"/>
      <w:marBottom w:val="0"/>
      <w:divBdr>
        <w:top w:val="none" w:sz="0" w:space="0" w:color="auto"/>
        <w:left w:val="none" w:sz="0" w:space="0" w:color="auto"/>
        <w:bottom w:val="none" w:sz="0" w:space="0" w:color="auto"/>
        <w:right w:val="none" w:sz="0" w:space="0" w:color="auto"/>
      </w:divBdr>
    </w:div>
    <w:div w:id="374811842">
      <w:marLeft w:val="0"/>
      <w:marRight w:val="0"/>
      <w:marTop w:val="0"/>
      <w:marBottom w:val="0"/>
      <w:divBdr>
        <w:top w:val="none" w:sz="0" w:space="0" w:color="auto"/>
        <w:left w:val="none" w:sz="0" w:space="0" w:color="auto"/>
        <w:bottom w:val="none" w:sz="0" w:space="0" w:color="auto"/>
        <w:right w:val="none" w:sz="0" w:space="0" w:color="auto"/>
      </w:divBdr>
    </w:div>
    <w:div w:id="374811843">
      <w:marLeft w:val="0"/>
      <w:marRight w:val="0"/>
      <w:marTop w:val="0"/>
      <w:marBottom w:val="0"/>
      <w:divBdr>
        <w:top w:val="none" w:sz="0" w:space="0" w:color="auto"/>
        <w:left w:val="none" w:sz="0" w:space="0" w:color="auto"/>
        <w:bottom w:val="none" w:sz="0" w:space="0" w:color="auto"/>
        <w:right w:val="none" w:sz="0" w:space="0" w:color="auto"/>
      </w:divBdr>
    </w:div>
    <w:div w:id="374811844">
      <w:marLeft w:val="0"/>
      <w:marRight w:val="0"/>
      <w:marTop w:val="0"/>
      <w:marBottom w:val="0"/>
      <w:divBdr>
        <w:top w:val="none" w:sz="0" w:space="0" w:color="auto"/>
        <w:left w:val="none" w:sz="0" w:space="0" w:color="auto"/>
        <w:bottom w:val="none" w:sz="0" w:space="0" w:color="auto"/>
        <w:right w:val="none" w:sz="0" w:space="0" w:color="auto"/>
      </w:divBdr>
    </w:div>
    <w:div w:id="374811845">
      <w:marLeft w:val="0"/>
      <w:marRight w:val="0"/>
      <w:marTop w:val="0"/>
      <w:marBottom w:val="0"/>
      <w:divBdr>
        <w:top w:val="none" w:sz="0" w:space="0" w:color="auto"/>
        <w:left w:val="none" w:sz="0" w:space="0" w:color="auto"/>
        <w:bottom w:val="none" w:sz="0" w:space="0" w:color="auto"/>
        <w:right w:val="none" w:sz="0" w:space="0" w:color="auto"/>
      </w:divBdr>
    </w:div>
    <w:div w:id="374811847">
      <w:marLeft w:val="0"/>
      <w:marRight w:val="0"/>
      <w:marTop w:val="0"/>
      <w:marBottom w:val="0"/>
      <w:divBdr>
        <w:top w:val="none" w:sz="0" w:space="0" w:color="auto"/>
        <w:left w:val="none" w:sz="0" w:space="0" w:color="auto"/>
        <w:bottom w:val="none" w:sz="0" w:space="0" w:color="auto"/>
        <w:right w:val="none" w:sz="0" w:space="0" w:color="auto"/>
      </w:divBdr>
    </w:div>
    <w:div w:id="374811848">
      <w:marLeft w:val="0"/>
      <w:marRight w:val="0"/>
      <w:marTop w:val="0"/>
      <w:marBottom w:val="0"/>
      <w:divBdr>
        <w:top w:val="none" w:sz="0" w:space="0" w:color="auto"/>
        <w:left w:val="none" w:sz="0" w:space="0" w:color="auto"/>
        <w:bottom w:val="none" w:sz="0" w:space="0" w:color="auto"/>
        <w:right w:val="none" w:sz="0" w:space="0" w:color="auto"/>
      </w:divBdr>
    </w:div>
    <w:div w:id="374811849">
      <w:marLeft w:val="0"/>
      <w:marRight w:val="0"/>
      <w:marTop w:val="0"/>
      <w:marBottom w:val="0"/>
      <w:divBdr>
        <w:top w:val="none" w:sz="0" w:space="0" w:color="auto"/>
        <w:left w:val="none" w:sz="0" w:space="0" w:color="auto"/>
        <w:bottom w:val="none" w:sz="0" w:space="0" w:color="auto"/>
        <w:right w:val="none" w:sz="0" w:space="0" w:color="auto"/>
      </w:divBdr>
    </w:div>
    <w:div w:id="374811850">
      <w:marLeft w:val="0"/>
      <w:marRight w:val="0"/>
      <w:marTop w:val="0"/>
      <w:marBottom w:val="0"/>
      <w:divBdr>
        <w:top w:val="none" w:sz="0" w:space="0" w:color="auto"/>
        <w:left w:val="none" w:sz="0" w:space="0" w:color="auto"/>
        <w:bottom w:val="none" w:sz="0" w:space="0" w:color="auto"/>
        <w:right w:val="none" w:sz="0" w:space="0" w:color="auto"/>
      </w:divBdr>
    </w:div>
    <w:div w:id="374811851">
      <w:marLeft w:val="0"/>
      <w:marRight w:val="0"/>
      <w:marTop w:val="0"/>
      <w:marBottom w:val="0"/>
      <w:divBdr>
        <w:top w:val="none" w:sz="0" w:space="0" w:color="auto"/>
        <w:left w:val="none" w:sz="0" w:space="0" w:color="auto"/>
        <w:bottom w:val="none" w:sz="0" w:space="0" w:color="auto"/>
        <w:right w:val="none" w:sz="0" w:space="0" w:color="auto"/>
      </w:divBdr>
    </w:div>
    <w:div w:id="374811852">
      <w:marLeft w:val="0"/>
      <w:marRight w:val="0"/>
      <w:marTop w:val="0"/>
      <w:marBottom w:val="0"/>
      <w:divBdr>
        <w:top w:val="none" w:sz="0" w:space="0" w:color="auto"/>
        <w:left w:val="none" w:sz="0" w:space="0" w:color="auto"/>
        <w:bottom w:val="none" w:sz="0" w:space="0" w:color="auto"/>
        <w:right w:val="none" w:sz="0" w:space="0" w:color="auto"/>
      </w:divBdr>
    </w:div>
    <w:div w:id="374811853">
      <w:marLeft w:val="0"/>
      <w:marRight w:val="0"/>
      <w:marTop w:val="0"/>
      <w:marBottom w:val="0"/>
      <w:divBdr>
        <w:top w:val="none" w:sz="0" w:space="0" w:color="auto"/>
        <w:left w:val="none" w:sz="0" w:space="0" w:color="auto"/>
        <w:bottom w:val="none" w:sz="0" w:space="0" w:color="auto"/>
        <w:right w:val="none" w:sz="0" w:space="0" w:color="auto"/>
      </w:divBdr>
    </w:div>
    <w:div w:id="374811854">
      <w:marLeft w:val="0"/>
      <w:marRight w:val="0"/>
      <w:marTop w:val="0"/>
      <w:marBottom w:val="0"/>
      <w:divBdr>
        <w:top w:val="none" w:sz="0" w:space="0" w:color="auto"/>
        <w:left w:val="none" w:sz="0" w:space="0" w:color="auto"/>
        <w:bottom w:val="none" w:sz="0" w:space="0" w:color="auto"/>
        <w:right w:val="none" w:sz="0" w:space="0" w:color="auto"/>
      </w:divBdr>
    </w:div>
    <w:div w:id="374811855">
      <w:marLeft w:val="0"/>
      <w:marRight w:val="0"/>
      <w:marTop w:val="0"/>
      <w:marBottom w:val="0"/>
      <w:divBdr>
        <w:top w:val="none" w:sz="0" w:space="0" w:color="auto"/>
        <w:left w:val="none" w:sz="0" w:space="0" w:color="auto"/>
        <w:bottom w:val="none" w:sz="0" w:space="0" w:color="auto"/>
        <w:right w:val="none" w:sz="0" w:space="0" w:color="auto"/>
      </w:divBdr>
    </w:div>
    <w:div w:id="374811858">
      <w:marLeft w:val="0"/>
      <w:marRight w:val="0"/>
      <w:marTop w:val="0"/>
      <w:marBottom w:val="0"/>
      <w:divBdr>
        <w:top w:val="none" w:sz="0" w:space="0" w:color="auto"/>
        <w:left w:val="none" w:sz="0" w:space="0" w:color="auto"/>
        <w:bottom w:val="none" w:sz="0" w:space="0" w:color="auto"/>
        <w:right w:val="none" w:sz="0" w:space="0" w:color="auto"/>
      </w:divBdr>
    </w:div>
    <w:div w:id="374811859">
      <w:marLeft w:val="0"/>
      <w:marRight w:val="0"/>
      <w:marTop w:val="0"/>
      <w:marBottom w:val="0"/>
      <w:divBdr>
        <w:top w:val="none" w:sz="0" w:space="0" w:color="auto"/>
        <w:left w:val="none" w:sz="0" w:space="0" w:color="auto"/>
        <w:bottom w:val="none" w:sz="0" w:space="0" w:color="auto"/>
        <w:right w:val="none" w:sz="0" w:space="0" w:color="auto"/>
      </w:divBdr>
    </w:div>
    <w:div w:id="374811861">
      <w:marLeft w:val="0"/>
      <w:marRight w:val="0"/>
      <w:marTop w:val="0"/>
      <w:marBottom w:val="0"/>
      <w:divBdr>
        <w:top w:val="none" w:sz="0" w:space="0" w:color="auto"/>
        <w:left w:val="none" w:sz="0" w:space="0" w:color="auto"/>
        <w:bottom w:val="none" w:sz="0" w:space="0" w:color="auto"/>
        <w:right w:val="none" w:sz="0" w:space="0" w:color="auto"/>
      </w:divBdr>
    </w:div>
    <w:div w:id="374811862">
      <w:marLeft w:val="0"/>
      <w:marRight w:val="0"/>
      <w:marTop w:val="0"/>
      <w:marBottom w:val="0"/>
      <w:divBdr>
        <w:top w:val="none" w:sz="0" w:space="0" w:color="auto"/>
        <w:left w:val="none" w:sz="0" w:space="0" w:color="auto"/>
        <w:bottom w:val="none" w:sz="0" w:space="0" w:color="auto"/>
        <w:right w:val="none" w:sz="0" w:space="0" w:color="auto"/>
      </w:divBdr>
    </w:div>
    <w:div w:id="374811863">
      <w:marLeft w:val="0"/>
      <w:marRight w:val="0"/>
      <w:marTop w:val="0"/>
      <w:marBottom w:val="0"/>
      <w:divBdr>
        <w:top w:val="none" w:sz="0" w:space="0" w:color="auto"/>
        <w:left w:val="none" w:sz="0" w:space="0" w:color="auto"/>
        <w:bottom w:val="none" w:sz="0" w:space="0" w:color="auto"/>
        <w:right w:val="none" w:sz="0" w:space="0" w:color="auto"/>
      </w:divBdr>
    </w:div>
    <w:div w:id="374811864">
      <w:marLeft w:val="0"/>
      <w:marRight w:val="0"/>
      <w:marTop w:val="0"/>
      <w:marBottom w:val="0"/>
      <w:divBdr>
        <w:top w:val="none" w:sz="0" w:space="0" w:color="auto"/>
        <w:left w:val="none" w:sz="0" w:space="0" w:color="auto"/>
        <w:bottom w:val="none" w:sz="0" w:space="0" w:color="auto"/>
        <w:right w:val="none" w:sz="0" w:space="0" w:color="auto"/>
      </w:divBdr>
    </w:div>
    <w:div w:id="374811866">
      <w:marLeft w:val="0"/>
      <w:marRight w:val="0"/>
      <w:marTop w:val="0"/>
      <w:marBottom w:val="0"/>
      <w:divBdr>
        <w:top w:val="none" w:sz="0" w:space="0" w:color="auto"/>
        <w:left w:val="none" w:sz="0" w:space="0" w:color="auto"/>
        <w:bottom w:val="none" w:sz="0" w:space="0" w:color="auto"/>
        <w:right w:val="none" w:sz="0" w:space="0" w:color="auto"/>
      </w:divBdr>
    </w:div>
    <w:div w:id="374811867">
      <w:marLeft w:val="0"/>
      <w:marRight w:val="0"/>
      <w:marTop w:val="0"/>
      <w:marBottom w:val="0"/>
      <w:divBdr>
        <w:top w:val="none" w:sz="0" w:space="0" w:color="auto"/>
        <w:left w:val="none" w:sz="0" w:space="0" w:color="auto"/>
        <w:bottom w:val="none" w:sz="0" w:space="0" w:color="auto"/>
        <w:right w:val="none" w:sz="0" w:space="0" w:color="auto"/>
      </w:divBdr>
    </w:div>
    <w:div w:id="374811869">
      <w:marLeft w:val="0"/>
      <w:marRight w:val="0"/>
      <w:marTop w:val="0"/>
      <w:marBottom w:val="0"/>
      <w:divBdr>
        <w:top w:val="none" w:sz="0" w:space="0" w:color="auto"/>
        <w:left w:val="none" w:sz="0" w:space="0" w:color="auto"/>
        <w:bottom w:val="none" w:sz="0" w:space="0" w:color="auto"/>
        <w:right w:val="none" w:sz="0" w:space="0" w:color="auto"/>
      </w:divBdr>
    </w:div>
    <w:div w:id="374811870">
      <w:marLeft w:val="0"/>
      <w:marRight w:val="0"/>
      <w:marTop w:val="0"/>
      <w:marBottom w:val="0"/>
      <w:divBdr>
        <w:top w:val="none" w:sz="0" w:space="0" w:color="auto"/>
        <w:left w:val="none" w:sz="0" w:space="0" w:color="auto"/>
        <w:bottom w:val="none" w:sz="0" w:space="0" w:color="auto"/>
        <w:right w:val="none" w:sz="0" w:space="0" w:color="auto"/>
      </w:divBdr>
    </w:div>
    <w:div w:id="374811871">
      <w:marLeft w:val="0"/>
      <w:marRight w:val="0"/>
      <w:marTop w:val="0"/>
      <w:marBottom w:val="0"/>
      <w:divBdr>
        <w:top w:val="none" w:sz="0" w:space="0" w:color="auto"/>
        <w:left w:val="none" w:sz="0" w:space="0" w:color="auto"/>
        <w:bottom w:val="none" w:sz="0" w:space="0" w:color="auto"/>
        <w:right w:val="none" w:sz="0" w:space="0" w:color="auto"/>
      </w:divBdr>
    </w:div>
    <w:div w:id="374811872">
      <w:marLeft w:val="0"/>
      <w:marRight w:val="0"/>
      <w:marTop w:val="0"/>
      <w:marBottom w:val="0"/>
      <w:divBdr>
        <w:top w:val="none" w:sz="0" w:space="0" w:color="auto"/>
        <w:left w:val="none" w:sz="0" w:space="0" w:color="auto"/>
        <w:bottom w:val="none" w:sz="0" w:space="0" w:color="auto"/>
        <w:right w:val="none" w:sz="0" w:space="0" w:color="auto"/>
      </w:divBdr>
    </w:div>
    <w:div w:id="374811874">
      <w:marLeft w:val="0"/>
      <w:marRight w:val="0"/>
      <w:marTop w:val="0"/>
      <w:marBottom w:val="0"/>
      <w:divBdr>
        <w:top w:val="none" w:sz="0" w:space="0" w:color="auto"/>
        <w:left w:val="none" w:sz="0" w:space="0" w:color="auto"/>
        <w:bottom w:val="none" w:sz="0" w:space="0" w:color="auto"/>
        <w:right w:val="none" w:sz="0" w:space="0" w:color="auto"/>
      </w:divBdr>
    </w:div>
    <w:div w:id="374811875">
      <w:marLeft w:val="0"/>
      <w:marRight w:val="0"/>
      <w:marTop w:val="0"/>
      <w:marBottom w:val="0"/>
      <w:divBdr>
        <w:top w:val="none" w:sz="0" w:space="0" w:color="auto"/>
        <w:left w:val="none" w:sz="0" w:space="0" w:color="auto"/>
        <w:bottom w:val="none" w:sz="0" w:space="0" w:color="auto"/>
        <w:right w:val="none" w:sz="0" w:space="0" w:color="auto"/>
      </w:divBdr>
    </w:div>
    <w:div w:id="374811876">
      <w:marLeft w:val="0"/>
      <w:marRight w:val="0"/>
      <w:marTop w:val="0"/>
      <w:marBottom w:val="0"/>
      <w:divBdr>
        <w:top w:val="none" w:sz="0" w:space="0" w:color="auto"/>
        <w:left w:val="none" w:sz="0" w:space="0" w:color="auto"/>
        <w:bottom w:val="none" w:sz="0" w:space="0" w:color="auto"/>
        <w:right w:val="none" w:sz="0" w:space="0" w:color="auto"/>
      </w:divBdr>
    </w:div>
    <w:div w:id="374811877">
      <w:marLeft w:val="0"/>
      <w:marRight w:val="0"/>
      <w:marTop w:val="0"/>
      <w:marBottom w:val="0"/>
      <w:divBdr>
        <w:top w:val="none" w:sz="0" w:space="0" w:color="auto"/>
        <w:left w:val="none" w:sz="0" w:space="0" w:color="auto"/>
        <w:bottom w:val="none" w:sz="0" w:space="0" w:color="auto"/>
        <w:right w:val="none" w:sz="0" w:space="0" w:color="auto"/>
      </w:divBdr>
    </w:div>
    <w:div w:id="374811878">
      <w:marLeft w:val="0"/>
      <w:marRight w:val="0"/>
      <w:marTop w:val="0"/>
      <w:marBottom w:val="0"/>
      <w:divBdr>
        <w:top w:val="none" w:sz="0" w:space="0" w:color="auto"/>
        <w:left w:val="none" w:sz="0" w:space="0" w:color="auto"/>
        <w:bottom w:val="none" w:sz="0" w:space="0" w:color="auto"/>
        <w:right w:val="none" w:sz="0" w:space="0" w:color="auto"/>
      </w:divBdr>
    </w:div>
    <w:div w:id="374811879">
      <w:marLeft w:val="0"/>
      <w:marRight w:val="0"/>
      <w:marTop w:val="0"/>
      <w:marBottom w:val="0"/>
      <w:divBdr>
        <w:top w:val="none" w:sz="0" w:space="0" w:color="auto"/>
        <w:left w:val="none" w:sz="0" w:space="0" w:color="auto"/>
        <w:bottom w:val="none" w:sz="0" w:space="0" w:color="auto"/>
        <w:right w:val="none" w:sz="0" w:space="0" w:color="auto"/>
      </w:divBdr>
    </w:div>
    <w:div w:id="374811880">
      <w:marLeft w:val="0"/>
      <w:marRight w:val="0"/>
      <w:marTop w:val="0"/>
      <w:marBottom w:val="0"/>
      <w:divBdr>
        <w:top w:val="none" w:sz="0" w:space="0" w:color="auto"/>
        <w:left w:val="none" w:sz="0" w:space="0" w:color="auto"/>
        <w:bottom w:val="none" w:sz="0" w:space="0" w:color="auto"/>
        <w:right w:val="none" w:sz="0" w:space="0" w:color="auto"/>
      </w:divBdr>
    </w:div>
    <w:div w:id="374811881">
      <w:marLeft w:val="0"/>
      <w:marRight w:val="0"/>
      <w:marTop w:val="0"/>
      <w:marBottom w:val="0"/>
      <w:divBdr>
        <w:top w:val="none" w:sz="0" w:space="0" w:color="auto"/>
        <w:left w:val="none" w:sz="0" w:space="0" w:color="auto"/>
        <w:bottom w:val="none" w:sz="0" w:space="0" w:color="auto"/>
        <w:right w:val="none" w:sz="0" w:space="0" w:color="auto"/>
      </w:divBdr>
    </w:div>
    <w:div w:id="374811882">
      <w:marLeft w:val="0"/>
      <w:marRight w:val="0"/>
      <w:marTop w:val="0"/>
      <w:marBottom w:val="0"/>
      <w:divBdr>
        <w:top w:val="none" w:sz="0" w:space="0" w:color="auto"/>
        <w:left w:val="none" w:sz="0" w:space="0" w:color="auto"/>
        <w:bottom w:val="none" w:sz="0" w:space="0" w:color="auto"/>
        <w:right w:val="none" w:sz="0" w:space="0" w:color="auto"/>
      </w:divBdr>
    </w:div>
    <w:div w:id="374811883">
      <w:marLeft w:val="0"/>
      <w:marRight w:val="0"/>
      <w:marTop w:val="0"/>
      <w:marBottom w:val="0"/>
      <w:divBdr>
        <w:top w:val="none" w:sz="0" w:space="0" w:color="auto"/>
        <w:left w:val="none" w:sz="0" w:space="0" w:color="auto"/>
        <w:bottom w:val="none" w:sz="0" w:space="0" w:color="auto"/>
        <w:right w:val="none" w:sz="0" w:space="0" w:color="auto"/>
      </w:divBdr>
    </w:div>
    <w:div w:id="374811884">
      <w:marLeft w:val="0"/>
      <w:marRight w:val="0"/>
      <w:marTop w:val="0"/>
      <w:marBottom w:val="0"/>
      <w:divBdr>
        <w:top w:val="none" w:sz="0" w:space="0" w:color="auto"/>
        <w:left w:val="none" w:sz="0" w:space="0" w:color="auto"/>
        <w:bottom w:val="none" w:sz="0" w:space="0" w:color="auto"/>
        <w:right w:val="none" w:sz="0" w:space="0" w:color="auto"/>
      </w:divBdr>
    </w:div>
    <w:div w:id="374811886">
      <w:marLeft w:val="0"/>
      <w:marRight w:val="0"/>
      <w:marTop w:val="0"/>
      <w:marBottom w:val="0"/>
      <w:divBdr>
        <w:top w:val="none" w:sz="0" w:space="0" w:color="auto"/>
        <w:left w:val="none" w:sz="0" w:space="0" w:color="auto"/>
        <w:bottom w:val="none" w:sz="0" w:space="0" w:color="auto"/>
        <w:right w:val="none" w:sz="0" w:space="0" w:color="auto"/>
      </w:divBdr>
    </w:div>
    <w:div w:id="374811887">
      <w:marLeft w:val="0"/>
      <w:marRight w:val="0"/>
      <w:marTop w:val="0"/>
      <w:marBottom w:val="0"/>
      <w:divBdr>
        <w:top w:val="none" w:sz="0" w:space="0" w:color="auto"/>
        <w:left w:val="none" w:sz="0" w:space="0" w:color="auto"/>
        <w:bottom w:val="none" w:sz="0" w:space="0" w:color="auto"/>
        <w:right w:val="none" w:sz="0" w:space="0" w:color="auto"/>
      </w:divBdr>
    </w:div>
    <w:div w:id="374811888">
      <w:marLeft w:val="0"/>
      <w:marRight w:val="0"/>
      <w:marTop w:val="0"/>
      <w:marBottom w:val="0"/>
      <w:divBdr>
        <w:top w:val="none" w:sz="0" w:space="0" w:color="auto"/>
        <w:left w:val="none" w:sz="0" w:space="0" w:color="auto"/>
        <w:bottom w:val="none" w:sz="0" w:space="0" w:color="auto"/>
        <w:right w:val="none" w:sz="0" w:space="0" w:color="auto"/>
      </w:divBdr>
    </w:div>
    <w:div w:id="374811890">
      <w:marLeft w:val="0"/>
      <w:marRight w:val="0"/>
      <w:marTop w:val="0"/>
      <w:marBottom w:val="0"/>
      <w:divBdr>
        <w:top w:val="none" w:sz="0" w:space="0" w:color="auto"/>
        <w:left w:val="none" w:sz="0" w:space="0" w:color="auto"/>
        <w:bottom w:val="none" w:sz="0" w:space="0" w:color="auto"/>
        <w:right w:val="none" w:sz="0" w:space="0" w:color="auto"/>
      </w:divBdr>
    </w:div>
    <w:div w:id="374811891">
      <w:marLeft w:val="0"/>
      <w:marRight w:val="0"/>
      <w:marTop w:val="0"/>
      <w:marBottom w:val="0"/>
      <w:divBdr>
        <w:top w:val="none" w:sz="0" w:space="0" w:color="auto"/>
        <w:left w:val="none" w:sz="0" w:space="0" w:color="auto"/>
        <w:bottom w:val="none" w:sz="0" w:space="0" w:color="auto"/>
        <w:right w:val="none" w:sz="0" w:space="0" w:color="auto"/>
      </w:divBdr>
    </w:div>
    <w:div w:id="374811892">
      <w:marLeft w:val="0"/>
      <w:marRight w:val="0"/>
      <w:marTop w:val="0"/>
      <w:marBottom w:val="0"/>
      <w:divBdr>
        <w:top w:val="none" w:sz="0" w:space="0" w:color="auto"/>
        <w:left w:val="none" w:sz="0" w:space="0" w:color="auto"/>
        <w:bottom w:val="none" w:sz="0" w:space="0" w:color="auto"/>
        <w:right w:val="none" w:sz="0" w:space="0" w:color="auto"/>
      </w:divBdr>
    </w:div>
    <w:div w:id="374811893">
      <w:marLeft w:val="0"/>
      <w:marRight w:val="0"/>
      <w:marTop w:val="0"/>
      <w:marBottom w:val="0"/>
      <w:divBdr>
        <w:top w:val="none" w:sz="0" w:space="0" w:color="auto"/>
        <w:left w:val="none" w:sz="0" w:space="0" w:color="auto"/>
        <w:bottom w:val="none" w:sz="0" w:space="0" w:color="auto"/>
        <w:right w:val="none" w:sz="0" w:space="0" w:color="auto"/>
      </w:divBdr>
    </w:div>
    <w:div w:id="374811894">
      <w:marLeft w:val="0"/>
      <w:marRight w:val="0"/>
      <w:marTop w:val="0"/>
      <w:marBottom w:val="0"/>
      <w:divBdr>
        <w:top w:val="none" w:sz="0" w:space="0" w:color="auto"/>
        <w:left w:val="none" w:sz="0" w:space="0" w:color="auto"/>
        <w:bottom w:val="none" w:sz="0" w:space="0" w:color="auto"/>
        <w:right w:val="none" w:sz="0" w:space="0" w:color="auto"/>
      </w:divBdr>
      <w:divsChild>
        <w:div w:id="374811830">
          <w:marLeft w:val="0"/>
          <w:marRight w:val="0"/>
          <w:marTop w:val="0"/>
          <w:marBottom w:val="0"/>
          <w:divBdr>
            <w:top w:val="none" w:sz="0" w:space="0" w:color="auto"/>
            <w:left w:val="none" w:sz="0" w:space="0" w:color="auto"/>
            <w:bottom w:val="none" w:sz="0" w:space="0" w:color="auto"/>
            <w:right w:val="none" w:sz="0" w:space="0" w:color="auto"/>
          </w:divBdr>
          <w:divsChild>
            <w:div w:id="374812687">
              <w:marLeft w:val="0"/>
              <w:marRight w:val="0"/>
              <w:marTop w:val="0"/>
              <w:marBottom w:val="0"/>
              <w:divBdr>
                <w:top w:val="none" w:sz="0" w:space="0" w:color="auto"/>
                <w:left w:val="none" w:sz="0" w:space="0" w:color="auto"/>
                <w:bottom w:val="none" w:sz="0" w:space="0" w:color="auto"/>
                <w:right w:val="none" w:sz="0" w:space="0" w:color="auto"/>
              </w:divBdr>
            </w:div>
          </w:divsChild>
        </w:div>
        <w:div w:id="374812268">
          <w:marLeft w:val="0"/>
          <w:marRight w:val="0"/>
          <w:marTop w:val="0"/>
          <w:marBottom w:val="0"/>
          <w:divBdr>
            <w:top w:val="none" w:sz="0" w:space="0" w:color="auto"/>
            <w:left w:val="none" w:sz="0" w:space="0" w:color="auto"/>
            <w:bottom w:val="none" w:sz="0" w:space="0" w:color="auto"/>
            <w:right w:val="none" w:sz="0" w:space="0" w:color="auto"/>
          </w:divBdr>
          <w:divsChild>
            <w:div w:id="374811968">
              <w:marLeft w:val="0"/>
              <w:marRight w:val="0"/>
              <w:marTop w:val="0"/>
              <w:marBottom w:val="0"/>
              <w:divBdr>
                <w:top w:val="none" w:sz="0" w:space="0" w:color="auto"/>
                <w:left w:val="none" w:sz="0" w:space="0" w:color="auto"/>
                <w:bottom w:val="none" w:sz="0" w:space="0" w:color="auto"/>
                <w:right w:val="none" w:sz="0" w:space="0" w:color="auto"/>
              </w:divBdr>
            </w:div>
            <w:div w:id="374812006">
              <w:marLeft w:val="0"/>
              <w:marRight w:val="0"/>
              <w:marTop w:val="0"/>
              <w:marBottom w:val="0"/>
              <w:divBdr>
                <w:top w:val="none" w:sz="0" w:space="0" w:color="auto"/>
                <w:left w:val="none" w:sz="0" w:space="0" w:color="auto"/>
                <w:bottom w:val="none" w:sz="0" w:space="0" w:color="auto"/>
                <w:right w:val="none" w:sz="0" w:space="0" w:color="auto"/>
              </w:divBdr>
              <w:divsChild>
                <w:div w:id="374812917">
                  <w:marLeft w:val="0"/>
                  <w:marRight w:val="0"/>
                  <w:marTop w:val="0"/>
                  <w:marBottom w:val="0"/>
                  <w:divBdr>
                    <w:top w:val="none" w:sz="0" w:space="0" w:color="auto"/>
                    <w:left w:val="none" w:sz="0" w:space="0" w:color="auto"/>
                    <w:bottom w:val="none" w:sz="0" w:space="0" w:color="auto"/>
                    <w:right w:val="none" w:sz="0" w:space="0" w:color="auto"/>
                  </w:divBdr>
                  <w:divsChild>
                    <w:div w:id="3748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00">
              <w:marLeft w:val="0"/>
              <w:marRight w:val="0"/>
              <w:marTop w:val="0"/>
              <w:marBottom w:val="0"/>
              <w:divBdr>
                <w:top w:val="none" w:sz="0" w:space="0" w:color="auto"/>
                <w:left w:val="none" w:sz="0" w:space="0" w:color="auto"/>
                <w:bottom w:val="none" w:sz="0" w:space="0" w:color="auto"/>
                <w:right w:val="none" w:sz="0" w:space="0" w:color="auto"/>
              </w:divBdr>
              <w:divsChild>
                <w:div w:id="374811778">
                  <w:marLeft w:val="0"/>
                  <w:marRight w:val="0"/>
                  <w:marTop w:val="0"/>
                  <w:marBottom w:val="0"/>
                  <w:divBdr>
                    <w:top w:val="none" w:sz="0" w:space="0" w:color="auto"/>
                    <w:left w:val="none" w:sz="0" w:space="0" w:color="auto"/>
                    <w:bottom w:val="none" w:sz="0" w:space="0" w:color="auto"/>
                    <w:right w:val="none" w:sz="0" w:space="0" w:color="auto"/>
                  </w:divBdr>
                  <w:divsChild>
                    <w:div w:id="3748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35">
              <w:marLeft w:val="0"/>
              <w:marRight w:val="0"/>
              <w:marTop w:val="0"/>
              <w:marBottom w:val="0"/>
              <w:divBdr>
                <w:top w:val="none" w:sz="0" w:space="0" w:color="auto"/>
                <w:left w:val="none" w:sz="0" w:space="0" w:color="auto"/>
                <w:bottom w:val="none" w:sz="0" w:space="0" w:color="auto"/>
                <w:right w:val="none" w:sz="0" w:space="0" w:color="auto"/>
              </w:divBdr>
              <w:divsChild>
                <w:div w:id="374812264">
                  <w:marLeft w:val="0"/>
                  <w:marRight w:val="0"/>
                  <w:marTop w:val="0"/>
                  <w:marBottom w:val="0"/>
                  <w:divBdr>
                    <w:top w:val="none" w:sz="0" w:space="0" w:color="auto"/>
                    <w:left w:val="none" w:sz="0" w:space="0" w:color="auto"/>
                    <w:bottom w:val="none" w:sz="0" w:space="0" w:color="auto"/>
                    <w:right w:val="none" w:sz="0" w:space="0" w:color="auto"/>
                  </w:divBdr>
                  <w:divsChild>
                    <w:div w:id="3748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895">
      <w:marLeft w:val="0"/>
      <w:marRight w:val="0"/>
      <w:marTop w:val="0"/>
      <w:marBottom w:val="0"/>
      <w:divBdr>
        <w:top w:val="none" w:sz="0" w:space="0" w:color="auto"/>
        <w:left w:val="none" w:sz="0" w:space="0" w:color="auto"/>
        <w:bottom w:val="none" w:sz="0" w:space="0" w:color="auto"/>
        <w:right w:val="none" w:sz="0" w:space="0" w:color="auto"/>
      </w:divBdr>
    </w:div>
    <w:div w:id="374811896">
      <w:marLeft w:val="0"/>
      <w:marRight w:val="0"/>
      <w:marTop w:val="0"/>
      <w:marBottom w:val="0"/>
      <w:divBdr>
        <w:top w:val="none" w:sz="0" w:space="0" w:color="auto"/>
        <w:left w:val="none" w:sz="0" w:space="0" w:color="auto"/>
        <w:bottom w:val="none" w:sz="0" w:space="0" w:color="auto"/>
        <w:right w:val="none" w:sz="0" w:space="0" w:color="auto"/>
      </w:divBdr>
    </w:div>
    <w:div w:id="374811897">
      <w:marLeft w:val="0"/>
      <w:marRight w:val="0"/>
      <w:marTop w:val="0"/>
      <w:marBottom w:val="0"/>
      <w:divBdr>
        <w:top w:val="none" w:sz="0" w:space="0" w:color="auto"/>
        <w:left w:val="none" w:sz="0" w:space="0" w:color="auto"/>
        <w:bottom w:val="none" w:sz="0" w:space="0" w:color="auto"/>
        <w:right w:val="none" w:sz="0" w:space="0" w:color="auto"/>
      </w:divBdr>
    </w:div>
    <w:div w:id="374811898">
      <w:marLeft w:val="0"/>
      <w:marRight w:val="0"/>
      <w:marTop w:val="0"/>
      <w:marBottom w:val="0"/>
      <w:divBdr>
        <w:top w:val="none" w:sz="0" w:space="0" w:color="auto"/>
        <w:left w:val="none" w:sz="0" w:space="0" w:color="auto"/>
        <w:bottom w:val="none" w:sz="0" w:space="0" w:color="auto"/>
        <w:right w:val="none" w:sz="0" w:space="0" w:color="auto"/>
      </w:divBdr>
    </w:div>
    <w:div w:id="374811899">
      <w:marLeft w:val="0"/>
      <w:marRight w:val="0"/>
      <w:marTop w:val="0"/>
      <w:marBottom w:val="0"/>
      <w:divBdr>
        <w:top w:val="none" w:sz="0" w:space="0" w:color="auto"/>
        <w:left w:val="none" w:sz="0" w:space="0" w:color="auto"/>
        <w:bottom w:val="none" w:sz="0" w:space="0" w:color="auto"/>
        <w:right w:val="none" w:sz="0" w:space="0" w:color="auto"/>
      </w:divBdr>
    </w:div>
    <w:div w:id="374811900">
      <w:marLeft w:val="0"/>
      <w:marRight w:val="0"/>
      <w:marTop w:val="0"/>
      <w:marBottom w:val="0"/>
      <w:divBdr>
        <w:top w:val="none" w:sz="0" w:space="0" w:color="auto"/>
        <w:left w:val="none" w:sz="0" w:space="0" w:color="auto"/>
        <w:bottom w:val="none" w:sz="0" w:space="0" w:color="auto"/>
        <w:right w:val="none" w:sz="0" w:space="0" w:color="auto"/>
      </w:divBdr>
    </w:div>
    <w:div w:id="374811901">
      <w:marLeft w:val="0"/>
      <w:marRight w:val="0"/>
      <w:marTop w:val="0"/>
      <w:marBottom w:val="0"/>
      <w:divBdr>
        <w:top w:val="none" w:sz="0" w:space="0" w:color="auto"/>
        <w:left w:val="none" w:sz="0" w:space="0" w:color="auto"/>
        <w:bottom w:val="none" w:sz="0" w:space="0" w:color="auto"/>
        <w:right w:val="none" w:sz="0" w:space="0" w:color="auto"/>
      </w:divBdr>
    </w:div>
    <w:div w:id="374811902">
      <w:marLeft w:val="0"/>
      <w:marRight w:val="0"/>
      <w:marTop w:val="0"/>
      <w:marBottom w:val="0"/>
      <w:divBdr>
        <w:top w:val="none" w:sz="0" w:space="0" w:color="auto"/>
        <w:left w:val="none" w:sz="0" w:space="0" w:color="auto"/>
        <w:bottom w:val="none" w:sz="0" w:space="0" w:color="auto"/>
        <w:right w:val="none" w:sz="0" w:space="0" w:color="auto"/>
      </w:divBdr>
    </w:div>
    <w:div w:id="374811903">
      <w:marLeft w:val="0"/>
      <w:marRight w:val="0"/>
      <w:marTop w:val="0"/>
      <w:marBottom w:val="0"/>
      <w:divBdr>
        <w:top w:val="none" w:sz="0" w:space="0" w:color="auto"/>
        <w:left w:val="none" w:sz="0" w:space="0" w:color="auto"/>
        <w:bottom w:val="none" w:sz="0" w:space="0" w:color="auto"/>
        <w:right w:val="none" w:sz="0" w:space="0" w:color="auto"/>
      </w:divBdr>
    </w:div>
    <w:div w:id="374811904">
      <w:marLeft w:val="0"/>
      <w:marRight w:val="0"/>
      <w:marTop w:val="0"/>
      <w:marBottom w:val="0"/>
      <w:divBdr>
        <w:top w:val="none" w:sz="0" w:space="0" w:color="auto"/>
        <w:left w:val="none" w:sz="0" w:space="0" w:color="auto"/>
        <w:bottom w:val="none" w:sz="0" w:space="0" w:color="auto"/>
        <w:right w:val="none" w:sz="0" w:space="0" w:color="auto"/>
      </w:divBdr>
    </w:div>
    <w:div w:id="374811905">
      <w:marLeft w:val="0"/>
      <w:marRight w:val="0"/>
      <w:marTop w:val="0"/>
      <w:marBottom w:val="0"/>
      <w:divBdr>
        <w:top w:val="none" w:sz="0" w:space="0" w:color="auto"/>
        <w:left w:val="none" w:sz="0" w:space="0" w:color="auto"/>
        <w:bottom w:val="none" w:sz="0" w:space="0" w:color="auto"/>
        <w:right w:val="none" w:sz="0" w:space="0" w:color="auto"/>
      </w:divBdr>
    </w:div>
    <w:div w:id="374811906">
      <w:marLeft w:val="0"/>
      <w:marRight w:val="0"/>
      <w:marTop w:val="0"/>
      <w:marBottom w:val="0"/>
      <w:divBdr>
        <w:top w:val="none" w:sz="0" w:space="0" w:color="auto"/>
        <w:left w:val="none" w:sz="0" w:space="0" w:color="auto"/>
        <w:bottom w:val="none" w:sz="0" w:space="0" w:color="auto"/>
        <w:right w:val="none" w:sz="0" w:space="0" w:color="auto"/>
      </w:divBdr>
    </w:div>
    <w:div w:id="374811907">
      <w:marLeft w:val="0"/>
      <w:marRight w:val="0"/>
      <w:marTop w:val="0"/>
      <w:marBottom w:val="0"/>
      <w:divBdr>
        <w:top w:val="none" w:sz="0" w:space="0" w:color="auto"/>
        <w:left w:val="none" w:sz="0" w:space="0" w:color="auto"/>
        <w:bottom w:val="none" w:sz="0" w:space="0" w:color="auto"/>
        <w:right w:val="none" w:sz="0" w:space="0" w:color="auto"/>
      </w:divBdr>
    </w:div>
    <w:div w:id="374811908">
      <w:marLeft w:val="0"/>
      <w:marRight w:val="0"/>
      <w:marTop w:val="0"/>
      <w:marBottom w:val="0"/>
      <w:divBdr>
        <w:top w:val="none" w:sz="0" w:space="0" w:color="auto"/>
        <w:left w:val="none" w:sz="0" w:space="0" w:color="auto"/>
        <w:bottom w:val="none" w:sz="0" w:space="0" w:color="auto"/>
        <w:right w:val="none" w:sz="0" w:space="0" w:color="auto"/>
      </w:divBdr>
    </w:div>
    <w:div w:id="374811909">
      <w:marLeft w:val="0"/>
      <w:marRight w:val="0"/>
      <w:marTop w:val="0"/>
      <w:marBottom w:val="0"/>
      <w:divBdr>
        <w:top w:val="none" w:sz="0" w:space="0" w:color="auto"/>
        <w:left w:val="none" w:sz="0" w:space="0" w:color="auto"/>
        <w:bottom w:val="none" w:sz="0" w:space="0" w:color="auto"/>
        <w:right w:val="none" w:sz="0" w:space="0" w:color="auto"/>
      </w:divBdr>
    </w:div>
    <w:div w:id="374811910">
      <w:marLeft w:val="0"/>
      <w:marRight w:val="0"/>
      <w:marTop w:val="0"/>
      <w:marBottom w:val="0"/>
      <w:divBdr>
        <w:top w:val="none" w:sz="0" w:space="0" w:color="auto"/>
        <w:left w:val="none" w:sz="0" w:space="0" w:color="auto"/>
        <w:bottom w:val="none" w:sz="0" w:space="0" w:color="auto"/>
        <w:right w:val="none" w:sz="0" w:space="0" w:color="auto"/>
      </w:divBdr>
    </w:div>
    <w:div w:id="374811911">
      <w:marLeft w:val="0"/>
      <w:marRight w:val="0"/>
      <w:marTop w:val="0"/>
      <w:marBottom w:val="0"/>
      <w:divBdr>
        <w:top w:val="none" w:sz="0" w:space="0" w:color="auto"/>
        <w:left w:val="none" w:sz="0" w:space="0" w:color="auto"/>
        <w:bottom w:val="none" w:sz="0" w:space="0" w:color="auto"/>
        <w:right w:val="none" w:sz="0" w:space="0" w:color="auto"/>
      </w:divBdr>
    </w:div>
    <w:div w:id="374811912">
      <w:marLeft w:val="0"/>
      <w:marRight w:val="0"/>
      <w:marTop w:val="0"/>
      <w:marBottom w:val="0"/>
      <w:divBdr>
        <w:top w:val="none" w:sz="0" w:space="0" w:color="auto"/>
        <w:left w:val="none" w:sz="0" w:space="0" w:color="auto"/>
        <w:bottom w:val="none" w:sz="0" w:space="0" w:color="auto"/>
        <w:right w:val="none" w:sz="0" w:space="0" w:color="auto"/>
      </w:divBdr>
    </w:div>
    <w:div w:id="374811913">
      <w:marLeft w:val="0"/>
      <w:marRight w:val="0"/>
      <w:marTop w:val="0"/>
      <w:marBottom w:val="0"/>
      <w:divBdr>
        <w:top w:val="none" w:sz="0" w:space="0" w:color="auto"/>
        <w:left w:val="none" w:sz="0" w:space="0" w:color="auto"/>
        <w:bottom w:val="none" w:sz="0" w:space="0" w:color="auto"/>
        <w:right w:val="none" w:sz="0" w:space="0" w:color="auto"/>
      </w:divBdr>
    </w:div>
    <w:div w:id="374811914">
      <w:marLeft w:val="0"/>
      <w:marRight w:val="0"/>
      <w:marTop w:val="0"/>
      <w:marBottom w:val="0"/>
      <w:divBdr>
        <w:top w:val="none" w:sz="0" w:space="0" w:color="auto"/>
        <w:left w:val="none" w:sz="0" w:space="0" w:color="auto"/>
        <w:bottom w:val="none" w:sz="0" w:space="0" w:color="auto"/>
        <w:right w:val="none" w:sz="0" w:space="0" w:color="auto"/>
      </w:divBdr>
    </w:div>
    <w:div w:id="374811915">
      <w:marLeft w:val="0"/>
      <w:marRight w:val="0"/>
      <w:marTop w:val="0"/>
      <w:marBottom w:val="0"/>
      <w:divBdr>
        <w:top w:val="none" w:sz="0" w:space="0" w:color="auto"/>
        <w:left w:val="none" w:sz="0" w:space="0" w:color="auto"/>
        <w:bottom w:val="none" w:sz="0" w:space="0" w:color="auto"/>
        <w:right w:val="none" w:sz="0" w:space="0" w:color="auto"/>
      </w:divBdr>
    </w:div>
    <w:div w:id="374811916">
      <w:marLeft w:val="0"/>
      <w:marRight w:val="0"/>
      <w:marTop w:val="0"/>
      <w:marBottom w:val="0"/>
      <w:divBdr>
        <w:top w:val="none" w:sz="0" w:space="0" w:color="auto"/>
        <w:left w:val="none" w:sz="0" w:space="0" w:color="auto"/>
        <w:bottom w:val="none" w:sz="0" w:space="0" w:color="auto"/>
        <w:right w:val="none" w:sz="0" w:space="0" w:color="auto"/>
      </w:divBdr>
    </w:div>
    <w:div w:id="374811917">
      <w:marLeft w:val="0"/>
      <w:marRight w:val="0"/>
      <w:marTop w:val="0"/>
      <w:marBottom w:val="0"/>
      <w:divBdr>
        <w:top w:val="none" w:sz="0" w:space="0" w:color="auto"/>
        <w:left w:val="none" w:sz="0" w:space="0" w:color="auto"/>
        <w:bottom w:val="none" w:sz="0" w:space="0" w:color="auto"/>
        <w:right w:val="none" w:sz="0" w:space="0" w:color="auto"/>
      </w:divBdr>
    </w:div>
    <w:div w:id="374811918">
      <w:marLeft w:val="0"/>
      <w:marRight w:val="0"/>
      <w:marTop w:val="0"/>
      <w:marBottom w:val="0"/>
      <w:divBdr>
        <w:top w:val="none" w:sz="0" w:space="0" w:color="auto"/>
        <w:left w:val="none" w:sz="0" w:space="0" w:color="auto"/>
        <w:bottom w:val="none" w:sz="0" w:space="0" w:color="auto"/>
        <w:right w:val="none" w:sz="0" w:space="0" w:color="auto"/>
      </w:divBdr>
    </w:div>
    <w:div w:id="374811919">
      <w:marLeft w:val="0"/>
      <w:marRight w:val="0"/>
      <w:marTop w:val="0"/>
      <w:marBottom w:val="0"/>
      <w:divBdr>
        <w:top w:val="none" w:sz="0" w:space="0" w:color="auto"/>
        <w:left w:val="none" w:sz="0" w:space="0" w:color="auto"/>
        <w:bottom w:val="none" w:sz="0" w:space="0" w:color="auto"/>
        <w:right w:val="none" w:sz="0" w:space="0" w:color="auto"/>
      </w:divBdr>
    </w:div>
    <w:div w:id="374811920">
      <w:marLeft w:val="0"/>
      <w:marRight w:val="0"/>
      <w:marTop w:val="0"/>
      <w:marBottom w:val="0"/>
      <w:divBdr>
        <w:top w:val="none" w:sz="0" w:space="0" w:color="auto"/>
        <w:left w:val="none" w:sz="0" w:space="0" w:color="auto"/>
        <w:bottom w:val="none" w:sz="0" w:space="0" w:color="auto"/>
        <w:right w:val="none" w:sz="0" w:space="0" w:color="auto"/>
      </w:divBdr>
    </w:div>
    <w:div w:id="374811921">
      <w:marLeft w:val="0"/>
      <w:marRight w:val="0"/>
      <w:marTop w:val="0"/>
      <w:marBottom w:val="0"/>
      <w:divBdr>
        <w:top w:val="none" w:sz="0" w:space="0" w:color="auto"/>
        <w:left w:val="none" w:sz="0" w:space="0" w:color="auto"/>
        <w:bottom w:val="none" w:sz="0" w:space="0" w:color="auto"/>
        <w:right w:val="none" w:sz="0" w:space="0" w:color="auto"/>
      </w:divBdr>
    </w:div>
    <w:div w:id="374811922">
      <w:marLeft w:val="0"/>
      <w:marRight w:val="0"/>
      <w:marTop w:val="0"/>
      <w:marBottom w:val="0"/>
      <w:divBdr>
        <w:top w:val="none" w:sz="0" w:space="0" w:color="auto"/>
        <w:left w:val="none" w:sz="0" w:space="0" w:color="auto"/>
        <w:bottom w:val="none" w:sz="0" w:space="0" w:color="auto"/>
        <w:right w:val="none" w:sz="0" w:space="0" w:color="auto"/>
      </w:divBdr>
    </w:div>
    <w:div w:id="374811923">
      <w:marLeft w:val="0"/>
      <w:marRight w:val="0"/>
      <w:marTop w:val="0"/>
      <w:marBottom w:val="0"/>
      <w:divBdr>
        <w:top w:val="none" w:sz="0" w:space="0" w:color="auto"/>
        <w:left w:val="none" w:sz="0" w:space="0" w:color="auto"/>
        <w:bottom w:val="none" w:sz="0" w:space="0" w:color="auto"/>
        <w:right w:val="none" w:sz="0" w:space="0" w:color="auto"/>
      </w:divBdr>
    </w:div>
    <w:div w:id="374811924">
      <w:marLeft w:val="0"/>
      <w:marRight w:val="0"/>
      <w:marTop w:val="0"/>
      <w:marBottom w:val="0"/>
      <w:divBdr>
        <w:top w:val="none" w:sz="0" w:space="0" w:color="auto"/>
        <w:left w:val="none" w:sz="0" w:space="0" w:color="auto"/>
        <w:bottom w:val="none" w:sz="0" w:space="0" w:color="auto"/>
        <w:right w:val="none" w:sz="0" w:space="0" w:color="auto"/>
      </w:divBdr>
    </w:div>
    <w:div w:id="374811927">
      <w:marLeft w:val="0"/>
      <w:marRight w:val="0"/>
      <w:marTop w:val="0"/>
      <w:marBottom w:val="0"/>
      <w:divBdr>
        <w:top w:val="none" w:sz="0" w:space="0" w:color="auto"/>
        <w:left w:val="none" w:sz="0" w:space="0" w:color="auto"/>
        <w:bottom w:val="none" w:sz="0" w:space="0" w:color="auto"/>
        <w:right w:val="none" w:sz="0" w:space="0" w:color="auto"/>
      </w:divBdr>
    </w:div>
    <w:div w:id="374811928">
      <w:marLeft w:val="0"/>
      <w:marRight w:val="0"/>
      <w:marTop w:val="0"/>
      <w:marBottom w:val="0"/>
      <w:divBdr>
        <w:top w:val="none" w:sz="0" w:space="0" w:color="auto"/>
        <w:left w:val="none" w:sz="0" w:space="0" w:color="auto"/>
        <w:bottom w:val="none" w:sz="0" w:space="0" w:color="auto"/>
        <w:right w:val="none" w:sz="0" w:space="0" w:color="auto"/>
      </w:divBdr>
    </w:div>
    <w:div w:id="374811929">
      <w:marLeft w:val="0"/>
      <w:marRight w:val="0"/>
      <w:marTop w:val="0"/>
      <w:marBottom w:val="0"/>
      <w:divBdr>
        <w:top w:val="none" w:sz="0" w:space="0" w:color="auto"/>
        <w:left w:val="none" w:sz="0" w:space="0" w:color="auto"/>
        <w:bottom w:val="none" w:sz="0" w:space="0" w:color="auto"/>
        <w:right w:val="none" w:sz="0" w:space="0" w:color="auto"/>
      </w:divBdr>
    </w:div>
    <w:div w:id="374811930">
      <w:marLeft w:val="0"/>
      <w:marRight w:val="0"/>
      <w:marTop w:val="0"/>
      <w:marBottom w:val="0"/>
      <w:divBdr>
        <w:top w:val="none" w:sz="0" w:space="0" w:color="auto"/>
        <w:left w:val="none" w:sz="0" w:space="0" w:color="auto"/>
        <w:bottom w:val="none" w:sz="0" w:space="0" w:color="auto"/>
        <w:right w:val="none" w:sz="0" w:space="0" w:color="auto"/>
      </w:divBdr>
    </w:div>
    <w:div w:id="374811932">
      <w:marLeft w:val="0"/>
      <w:marRight w:val="0"/>
      <w:marTop w:val="0"/>
      <w:marBottom w:val="0"/>
      <w:divBdr>
        <w:top w:val="none" w:sz="0" w:space="0" w:color="auto"/>
        <w:left w:val="none" w:sz="0" w:space="0" w:color="auto"/>
        <w:bottom w:val="none" w:sz="0" w:space="0" w:color="auto"/>
        <w:right w:val="none" w:sz="0" w:space="0" w:color="auto"/>
      </w:divBdr>
    </w:div>
    <w:div w:id="374811933">
      <w:marLeft w:val="0"/>
      <w:marRight w:val="0"/>
      <w:marTop w:val="0"/>
      <w:marBottom w:val="0"/>
      <w:divBdr>
        <w:top w:val="none" w:sz="0" w:space="0" w:color="auto"/>
        <w:left w:val="none" w:sz="0" w:space="0" w:color="auto"/>
        <w:bottom w:val="none" w:sz="0" w:space="0" w:color="auto"/>
        <w:right w:val="none" w:sz="0" w:space="0" w:color="auto"/>
      </w:divBdr>
    </w:div>
    <w:div w:id="374811934">
      <w:marLeft w:val="0"/>
      <w:marRight w:val="0"/>
      <w:marTop w:val="0"/>
      <w:marBottom w:val="0"/>
      <w:divBdr>
        <w:top w:val="none" w:sz="0" w:space="0" w:color="auto"/>
        <w:left w:val="none" w:sz="0" w:space="0" w:color="auto"/>
        <w:bottom w:val="none" w:sz="0" w:space="0" w:color="auto"/>
        <w:right w:val="none" w:sz="0" w:space="0" w:color="auto"/>
      </w:divBdr>
    </w:div>
    <w:div w:id="374811935">
      <w:marLeft w:val="0"/>
      <w:marRight w:val="0"/>
      <w:marTop w:val="0"/>
      <w:marBottom w:val="0"/>
      <w:divBdr>
        <w:top w:val="none" w:sz="0" w:space="0" w:color="auto"/>
        <w:left w:val="none" w:sz="0" w:space="0" w:color="auto"/>
        <w:bottom w:val="none" w:sz="0" w:space="0" w:color="auto"/>
        <w:right w:val="none" w:sz="0" w:space="0" w:color="auto"/>
      </w:divBdr>
    </w:div>
    <w:div w:id="374811936">
      <w:marLeft w:val="0"/>
      <w:marRight w:val="0"/>
      <w:marTop w:val="0"/>
      <w:marBottom w:val="0"/>
      <w:divBdr>
        <w:top w:val="none" w:sz="0" w:space="0" w:color="auto"/>
        <w:left w:val="none" w:sz="0" w:space="0" w:color="auto"/>
        <w:bottom w:val="none" w:sz="0" w:space="0" w:color="auto"/>
        <w:right w:val="none" w:sz="0" w:space="0" w:color="auto"/>
      </w:divBdr>
    </w:div>
    <w:div w:id="374811937">
      <w:marLeft w:val="0"/>
      <w:marRight w:val="0"/>
      <w:marTop w:val="0"/>
      <w:marBottom w:val="0"/>
      <w:divBdr>
        <w:top w:val="none" w:sz="0" w:space="0" w:color="auto"/>
        <w:left w:val="none" w:sz="0" w:space="0" w:color="auto"/>
        <w:bottom w:val="none" w:sz="0" w:space="0" w:color="auto"/>
        <w:right w:val="none" w:sz="0" w:space="0" w:color="auto"/>
      </w:divBdr>
    </w:div>
    <w:div w:id="374811939">
      <w:marLeft w:val="0"/>
      <w:marRight w:val="0"/>
      <w:marTop w:val="0"/>
      <w:marBottom w:val="0"/>
      <w:divBdr>
        <w:top w:val="none" w:sz="0" w:space="0" w:color="auto"/>
        <w:left w:val="none" w:sz="0" w:space="0" w:color="auto"/>
        <w:bottom w:val="none" w:sz="0" w:space="0" w:color="auto"/>
        <w:right w:val="none" w:sz="0" w:space="0" w:color="auto"/>
      </w:divBdr>
    </w:div>
    <w:div w:id="374811940">
      <w:marLeft w:val="0"/>
      <w:marRight w:val="0"/>
      <w:marTop w:val="0"/>
      <w:marBottom w:val="0"/>
      <w:divBdr>
        <w:top w:val="none" w:sz="0" w:space="0" w:color="auto"/>
        <w:left w:val="none" w:sz="0" w:space="0" w:color="auto"/>
        <w:bottom w:val="none" w:sz="0" w:space="0" w:color="auto"/>
        <w:right w:val="none" w:sz="0" w:space="0" w:color="auto"/>
      </w:divBdr>
    </w:div>
    <w:div w:id="374811941">
      <w:marLeft w:val="0"/>
      <w:marRight w:val="0"/>
      <w:marTop w:val="0"/>
      <w:marBottom w:val="0"/>
      <w:divBdr>
        <w:top w:val="none" w:sz="0" w:space="0" w:color="auto"/>
        <w:left w:val="none" w:sz="0" w:space="0" w:color="auto"/>
        <w:bottom w:val="none" w:sz="0" w:space="0" w:color="auto"/>
        <w:right w:val="none" w:sz="0" w:space="0" w:color="auto"/>
      </w:divBdr>
    </w:div>
    <w:div w:id="374811942">
      <w:marLeft w:val="0"/>
      <w:marRight w:val="0"/>
      <w:marTop w:val="0"/>
      <w:marBottom w:val="0"/>
      <w:divBdr>
        <w:top w:val="none" w:sz="0" w:space="0" w:color="auto"/>
        <w:left w:val="none" w:sz="0" w:space="0" w:color="auto"/>
        <w:bottom w:val="none" w:sz="0" w:space="0" w:color="auto"/>
        <w:right w:val="none" w:sz="0" w:space="0" w:color="auto"/>
      </w:divBdr>
    </w:div>
    <w:div w:id="374811943">
      <w:marLeft w:val="0"/>
      <w:marRight w:val="0"/>
      <w:marTop w:val="0"/>
      <w:marBottom w:val="0"/>
      <w:divBdr>
        <w:top w:val="none" w:sz="0" w:space="0" w:color="auto"/>
        <w:left w:val="none" w:sz="0" w:space="0" w:color="auto"/>
        <w:bottom w:val="none" w:sz="0" w:space="0" w:color="auto"/>
        <w:right w:val="none" w:sz="0" w:space="0" w:color="auto"/>
      </w:divBdr>
    </w:div>
    <w:div w:id="374811944">
      <w:marLeft w:val="0"/>
      <w:marRight w:val="0"/>
      <w:marTop w:val="0"/>
      <w:marBottom w:val="0"/>
      <w:divBdr>
        <w:top w:val="none" w:sz="0" w:space="0" w:color="auto"/>
        <w:left w:val="none" w:sz="0" w:space="0" w:color="auto"/>
        <w:bottom w:val="none" w:sz="0" w:space="0" w:color="auto"/>
        <w:right w:val="none" w:sz="0" w:space="0" w:color="auto"/>
      </w:divBdr>
    </w:div>
    <w:div w:id="374811945">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374811947">
      <w:marLeft w:val="0"/>
      <w:marRight w:val="0"/>
      <w:marTop w:val="0"/>
      <w:marBottom w:val="0"/>
      <w:divBdr>
        <w:top w:val="none" w:sz="0" w:space="0" w:color="auto"/>
        <w:left w:val="none" w:sz="0" w:space="0" w:color="auto"/>
        <w:bottom w:val="none" w:sz="0" w:space="0" w:color="auto"/>
        <w:right w:val="none" w:sz="0" w:space="0" w:color="auto"/>
      </w:divBdr>
    </w:div>
    <w:div w:id="374811948">
      <w:marLeft w:val="0"/>
      <w:marRight w:val="0"/>
      <w:marTop w:val="0"/>
      <w:marBottom w:val="0"/>
      <w:divBdr>
        <w:top w:val="none" w:sz="0" w:space="0" w:color="auto"/>
        <w:left w:val="none" w:sz="0" w:space="0" w:color="auto"/>
        <w:bottom w:val="none" w:sz="0" w:space="0" w:color="auto"/>
        <w:right w:val="none" w:sz="0" w:space="0" w:color="auto"/>
      </w:divBdr>
    </w:div>
    <w:div w:id="374811949">
      <w:marLeft w:val="0"/>
      <w:marRight w:val="0"/>
      <w:marTop w:val="0"/>
      <w:marBottom w:val="0"/>
      <w:divBdr>
        <w:top w:val="none" w:sz="0" w:space="0" w:color="auto"/>
        <w:left w:val="none" w:sz="0" w:space="0" w:color="auto"/>
        <w:bottom w:val="none" w:sz="0" w:space="0" w:color="auto"/>
        <w:right w:val="none" w:sz="0" w:space="0" w:color="auto"/>
      </w:divBdr>
    </w:div>
    <w:div w:id="374811950">
      <w:marLeft w:val="0"/>
      <w:marRight w:val="0"/>
      <w:marTop w:val="0"/>
      <w:marBottom w:val="0"/>
      <w:divBdr>
        <w:top w:val="none" w:sz="0" w:space="0" w:color="auto"/>
        <w:left w:val="none" w:sz="0" w:space="0" w:color="auto"/>
        <w:bottom w:val="none" w:sz="0" w:space="0" w:color="auto"/>
        <w:right w:val="none" w:sz="0" w:space="0" w:color="auto"/>
      </w:divBdr>
    </w:div>
    <w:div w:id="374811951">
      <w:marLeft w:val="0"/>
      <w:marRight w:val="0"/>
      <w:marTop w:val="0"/>
      <w:marBottom w:val="0"/>
      <w:divBdr>
        <w:top w:val="none" w:sz="0" w:space="0" w:color="auto"/>
        <w:left w:val="none" w:sz="0" w:space="0" w:color="auto"/>
        <w:bottom w:val="none" w:sz="0" w:space="0" w:color="auto"/>
        <w:right w:val="none" w:sz="0" w:space="0" w:color="auto"/>
      </w:divBdr>
    </w:div>
    <w:div w:id="374811952">
      <w:marLeft w:val="0"/>
      <w:marRight w:val="0"/>
      <w:marTop w:val="0"/>
      <w:marBottom w:val="0"/>
      <w:divBdr>
        <w:top w:val="none" w:sz="0" w:space="0" w:color="auto"/>
        <w:left w:val="none" w:sz="0" w:space="0" w:color="auto"/>
        <w:bottom w:val="none" w:sz="0" w:space="0" w:color="auto"/>
        <w:right w:val="none" w:sz="0" w:space="0" w:color="auto"/>
      </w:divBdr>
    </w:div>
    <w:div w:id="374811954">
      <w:marLeft w:val="0"/>
      <w:marRight w:val="0"/>
      <w:marTop w:val="0"/>
      <w:marBottom w:val="0"/>
      <w:divBdr>
        <w:top w:val="none" w:sz="0" w:space="0" w:color="auto"/>
        <w:left w:val="none" w:sz="0" w:space="0" w:color="auto"/>
        <w:bottom w:val="none" w:sz="0" w:space="0" w:color="auto"/>
        <w:right w:val="none" w:sz="0" w:space="0" w:color="auto"/>
      </w:divBdr>
    </w:div>
    <w:div w:id="374811955">
      <w:marLeft w:val="0"/>
      <w:marRight w:val="0"/>
      <w:marTop w:val="0"/>
      <w:marBottom w:val="0"/>
      <w:divBdr>
        <w:top w:val="none" w:sz="0" w:space="0" w:color="auto"/>
        <w:left w:val="none" w:sz="0" w:space="0" w:color="auto"/>
        <w:bottom w:val="none" w:sz="0" w:space="0" w:color="auto"/>
        <w:right w:val="none" w:sz="0" w:space="0" w:color="auto"/>
      </w:divBdr>
    </w:div>
    <w:div w:id="374811956">
      <w:marLeft w:val="0"/>
      <w:marRight w:val="0"/>
      <w:marTop w:val="0"/>
      <w:marBottom w:val="0"/>
      <w:divBdr>
        <w:top w:val="none" w:sz="0" w:space="0" w:color="auto"/>
        <w:left w:val="none" w:sz="0" w:space="0" w:color="auto"/>
        <w:bottom w:val="none" w:sz="0" w:space="0" w:color="auto"/>
        <w:right w:val="none" w:sz="0" w:space="0" w:color="auto"/>
      </w:divBdr>
    </w:div>
    <w:div w:id="374811957">
      <w:marLeft w:val="0"/>
      <w:marRight w:val="0"/>
      <w:marTop w:val="0"/>
      <w:marBottom w:val="0"/>
      <w:divBdr>
        <w:top w:val="none" w:sz="0" w:space="0" w:color="auto"/>
        <w:left w:val="none" w:sz="0" w:space="0" w:color="auto"/>
        <w:bottom w:val="none" w:sz="0" w:space="0" w:color="auto"/>
        <w:right w:val="none" w:sz="0" w:space="0" w:color="auto"/>
      </w:divBdr>
    </w:div>
    <w:div w:id="374811958">
      <w:marLeft w:val="0"/>
      <w:marRight w:val="0"/>
      <w:marTop w:val="0"/>
      <w:marBottom w:val="0"/>
      <w:divBdr>
        <w:top w:val="none" w:sz="0" w:space="0" w:color="auto"/>
        <w:left w:val="none" w:sz="0" w:space="0" w:color="auto"/>
        <w:bottom w:val="none" w:sz="0" w:space="0" w:color="auto"/>
        <w:right w:val="none" w:sz="0" w:space="0" w:color="auto"/>
      </w:divBdr>
    </w:div>
    <w:div w:id="374811959">
      <w:marLeft w:val="0"/>
      <w:marRight w:val="0"/>
      <w:marTop w:val="0"/>
      <w:marBottom w:val="0"/>
      <w:divBdr>
        <w:top w:val="none" w:sz="0" w:space="0" w:color="auto"/>
        <w:left w:val="none" w:sz="0" w:space="0" w:color="auto"/>
        <w:bottom w:val="none" w:sz="0" w:space="0" w:color="auto"/>
        <w:right w:val="none" w:sz="0" w:space="0" w:color="auto"/>
      </w:divBdr>
    </w:div>
    <w:div w:id="374811960">
      <w:marLeft w:val="0"/>
      <w:marRight w:val="0"/>
      <w:marTop w:val="0"/>
      <w:marBottom w:val="0"/>
      <w:divBdr>
        <w:top w:val="none" w:sz="0" w:space="0" w:color="auto"/>
        <w:left w:val="none" w:sz="0" w:space="0" w:color="auto"/>
        <w:bottom w:val="none" w:sz="0" w:space="0" w:color="auto"/>
        <w:right w:val="none" w:sz="0" w:space="0" w:color="auto"/>
      </w:divBdr>
    </w:div>
    <w:div w:id="374811961">
      <w:marLeft w:val="0"/>
      <w:marRight w:val="0"/>
      <w:marTop w:val="0"/>
      <w:marBottom w:val="0"/>
      <w:divBdr>
        <w:top w:val="none" w:sz="0" w:space="0" w:color="auto"/>
        <w:left w:val="none" w:sz="0" w:space="0" w:color="auto"/>
        <w:bottom w:val="none" w:sz="0" w:space="0" w:color="auto"/>
        <w:right w:val="none" w:sz="0" w:space="0" w:color="auto"/>
      </w:divBdr>
    </w:div>
    <w:div w:id="374811962">
      <w:marLeft w:val="0"/>
      <w:marRight w:val="0"/>
      <w:marTop w:val="0"/>
      <w:marBottom w:val="0"/>
      <w:divBdr>
        <w:top w:val="none" w:sz="0" w:space="0" w:color="auto"/>
        <w:left w:val="none" w:sz="0" w:space="0" w:color="auto"/>
        <w:bottom w:val="none" w:sz="0" w:space="0" w:color="auto"/>
        <w:right w:val="none" w:sz="0" w:space="0" w:color="auto"/>
      </w:divBdr>
    </w:div>
    <w:div w:id="374811963">
      <w:marLeft w:val="0"/>
      <w:marRight w:val="0"/>
      <w:marTop w:val="0"/>
      <w:marBottom w:val="0"/>
      <w:divBdr>
        <w:top w:val="none" w:sz="0" w:space="0" w:color="auto"/>
        <w:left w:val="none" w:sz="0" w:space="0" w:color="auto"/>
        <w:bottom w:val="none" w:sz="0" w:space="0" w:color="auto"/>
        <w:right w:val="none" w:sz="0" w:space="0" w:color="auto"/>
      </w:divBdr>
    </w:div>
    <w:div w:id="374811964">
      <w:marLeft w:val="0"/>
      <w:marRight w:val="0"/>
      <w:marTop w:val="0"/>
      <w:marBottom w:val="0"/>
      <w:divBdr>
        <w:top w:val="none" w:sz="0" w:space="0" w:color="auto"/>
        <w:left w:val="none" w:sz="0" w:space="0" w:color="auto"/>
        <w:bottom w:val="none" w:sz="0" w:space="0" w:color="auto"/>
        <w:right w:val="none" w:sz="0" w:space="0" w:color="auto"/>
      </w:divBdr>
    </w:div>
    <w:div w:id="374811965">
      <w:marLeft w:val="0"/>
      <w:marRight w:val="0"/>
      <w:marTop w:val="0"/>
      <w:marBottom w:val="0"/>
      <w:divBdr>
        <w:top w:val="none" w:sz="0" w:space="0" w:color="auto"/>
        <w:left w:val="none" w:sz="0" w:space="0" w:color="auto"/>
        <w:bottom w:val="none" w:sz="0" w:space="0" w:color="auto"/>
        <w:right w:val="none" w:sz="0" w:space="0" w:color="auto"/>
      </w:divBdr>
    </w:div>
    <w:div w:id="374811969">
      <w:marLeft w:val="0"/>
      <w:marRight w:val="0"/>
      <w:marTop w:val="0"/>
      <w:marBottom w:val="0"/>
      <w:divBdr>
        <w:top w:val="none" w:sz="0" w:space="0" w:color="auto"/>
        <w:left w:val="none" w:sz="0" w:space="0" w:color="auto"/>
        <w:bottom w:val="none" w:sz="0" w:space="0" w:color="auto"/>
        <w:right w:val="none" w:sz="0" w:space="0" w:color="auto"/>
      </w:divBdr>
    </w:div>
    <w:div w:id="374811970">
      <w:marLeft w:val="0"/>
      <w:marRight w:val="0"/>
      <w:marTop w:val="0"/>
      <w:marBottom w:val="0"/>
      <w:divBdr>
        <w:top w:val="none" w:sz="0" w:space="0" w:color="auto"/>
        <w:left w:val="none" w:sz="0" w:space="0" w:color="auto"/>
        <w:bottom w:val="none" w:sz="0" w:space="0" w:color="auto"/>
        <w:right w:val="none" w:sz="0" w:space="0" w:color="auto"/>
      </w:divBdr>
    </w:div>
    <w:div w:id="374811971">
      <w:marLeft w:val="0"/>
      <w:marRight w:val="0"/>
      <w:marTop w:val="0"/>
      <w:marBottom w:val="0"/>
      <w:divBdr>
        <w:top w:val="none" w:sz="0" w:space="0" w:color="auto"/>
        <w:left w:val="none" w:sz="0" w:space="0" w:color="auto"/>
        <w:bottom w:val="none" w:sz="0" w:space="0" w:color="auto"/>
        <w:right w:val="none" w:sz="0" w:space="0" w:color="auto"/>
      </w:divBdr>
    </w:div>
    <w:div w:id="374811973">
      <w:marLeft w:val="0"/>
      <w:marRight w:val="0"/>
      <w:marTop w:val="0"/>
      <w:marBottom w:val="0"/>
      <w:divBdr>
        <w:top w:val="none" w:sz="0" w:space="0" w:color="auto"/>
        <w:left w:val="none" w:sz="0" w:space="0" w:color="auto"/>
        <w:bottom w:val="none" w:sz="0" w:space="0" w:color="auto"/>
        <w:right w:val="none" w:sz="0" w:space="0" w:color="auto"/>
      </w:divBdr>
    </w:div>
    <w:div w:id="374811974">
      <w:marLeft w:val="0"/>
      <w:marRight w:val="0"/>
      <w:marTop w:val="0"/>
      <w:marBottom w:val="0"/>
      <w:divBdr>
        <w:top w:val="none" w:sz="0" w:space="0" w:color="auto"/>
        <w:left w:val="none" w:sz="0" w:space="0" w:color="auto"/>
        <w:bottom w:val="none" w:sz="0" w:space="0" w:color="auto"/>
        <w:right w:val="none" w:sz="0" w:space="0" w:color="auto"/>
      </w:divBdr>
      <w:divsChild>
        <w:div w:id="374812675">
          <w:marLeft w:val="0"/>
          <w:marRight w:val="0"/>
          <w:marTop w:val="0"/>
          <w:marBottom w:val="0"/>
          <w:divBdr>
            <w:top w:val="none" w:sz="0" w:space="0" w:color="auto"/>
            <w:left w:val="none" w:sz="0" w:space="0" w:color="auto"/>
            <w:bottom w:val="none" w:sz="0" w:space="0" w:color="auto"/>
            <w:right w:val="none" w:sz="0" w:space="0" w:color="auto"/>
          </w:divBdr>
          <w:divsChild>
            <w:div w:id="374812188">
              <w:marLeft w:val="0"/>
              <w:marRight w:val="0"/>
              <w:marTop w:val="0"/>
              <w:marBottom w:val="0"/>
              <w:divBdr>
                <w:top w:val="none" w:sz="0" w:space="0" w:color="auto"/>
                <w:left w:val="none" w:sz="0" w:space="0" w:color="auto"/>
                <w:bottom w:val="none" w:sz="0" w:space="0" w:color="auto"/>
                <w:right w:val="none" w:sz="0" w:space="0" w:color="auto"/>
              </w:divBdr>
              <w:divsChild>
                <w:div w:id="374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18">
          <w:marLeft w:val="0"/>
          <w:marRight w:val="0"/>
          <w:marTop w:val="0"/>
          <w:marBottom w:val="0"/>
          <w:divBdr>
            <w:top w:val="none" w:sz="0" w:space="0" w:color="auto"/>
            <w:left w:val="none" w:sz="0" w:space="0" w:color="auto"/>
            <w:bottom w:val="none" w:sz="0" w:space="0" w:color="auto"/>
            <w:right w:val="none" w:sz="0" w:space="0" w:color="auto"/>
          </w:divBdr>
          <w:divsChild>
            <w:div w:id="374812825">
              <w:marLeft w:val="0"/>
              <w:marRight w:val="0"/>
              <w:marTop w:val="0"/>
              <w:marBottom w:val="0"/>
              <w:divBdr>
                <w:top w:val="none" w:sz="0" w:space="0" w:color="auto"/>
                <w:left w:val="none" w:sz="0" w:space="0" w:color="auto"/>
                <w:bottom w:val="none" w:sz="0" w:space="0" w:color="auto"/>
                <w:right w:val="none" w:sz="0" w:space="0" w:color="auto"/>
              </w:divBdr>
              <w:divsChild>
                <w:div w:id="3748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5">
          <w:marLeft w:val="0"/>
          <w:marRight w:val="0"/>
          <w:marTop w:val="0"/>
          <w:marBottom w:val="0"/>
          <w:divBdr>
            <w:top w:val="none" w:sz="0" w:space="0" w:color="auto"/>
            <w:left w:val="none" w:sz="0" w:space="0" w:color="auto"/>
            <w:bottom w:val="none" w:sz="0" w:space="0" w:color="auto"/>
            <w:right w:val="none" w:sz="0" w:space="0" w:color="auto"/>
          </w:divBdr>
          <w:divsChild>
            <w:div w:id="374812318">
              <w:marLeft w:val="0"/>
              <w:marRight w:val="0"/>
              <w:marTop w:val="0"/>
              <w:marBottom w:val="0"/>
              <w:divBdr>
                <w:top w:val="none" w:sz="0" w:space="0" w:color="auto"/>
                <w:left w:val="none" w:sz="0" w:space="0" w:color="auto"/>
                <w:bottom w:val="none" w:sz="0" w:space="0" w:color="auto"/>
                <w:right w:val="none" w:sz="0" w:space="0" w:color="auto"/>
              </w:divBdr>
              <w:divsChild>
                <w:div w:id="374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65">
          <w:marLeft w:val="0"/>
          <w:marRight w:val="0"/>
          <w:marTop w:val="0"/>
          <w:marBottom w:val="0"/>
          <w:divBdr>
            <w:top w:val="none" w:sz="0" w:space="0" w:color="auto"/>
            <w:left w:val="none" w:sz="0" w:space="0" w:color="auto"/>
            <w:bottom w:val="none" w:sz="0" w:space="0" w:color="auto"/>
            <w:right w:val="none" w:sz="0" w:space="0" w:color="auto"/>
          </w:divBdr>
          <w:divsChild>
            <w:div w:id="374812791">
              <w:marLeft w:val="0"/>
              <w:marRight w:val="0"/>
              <w:marTop w:val="0"/>
              <w:marBottom w:val="0"/>
              <w:divBdr>
                <w:top w:val="none" w:sz="0" w:space="0" w:color="auto"/>
                <w:left w:val="none" w:sz="0" w:space="0" w:color="auto"/>
                <w:bottom w:val="none" w:sz="0" w:space="0" w:color="auto"/>
                <w:right w:val="none" w:sz="0" w:space="0" w:color="auto"/>
              </w:divBdr>
              <w:divsChild>
                <w:div w:id="3748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1975">
      <w:marLeft w:val="0"/>
      <w:marRight w:val="0"/>
      <w:marTop w:val="0"/>
      <w:marBottom w:val="0"/>
      <w:divBdr>
        <w:top w:val="none" w:sz="0" w:space="0" w:color="auto"/>
        <w:left w:val="none" w:sz="0" w:space="0" w:color="auto"/>
        <w:bottom w:val="none" w:sz="0" w:space="0" w:color="auto"/>
        <w:right w:val="none" w:sz="0" w:space="0" w:color="auto"/>
      </w:divBdr>
    </w:div>
    <w:div w:id="374811976">
      <w:marLeft w:val="0"/>
      <w:marRight w:val="0"/>
      <w:marTop w:val="0"/>
      <w:marBottom w:val="0"/>
      <w:divBdr>
        <w:top w:val="none" w:sz="0" w:space="0" w:color="auto"/>
        <w:left w:val="none" w:sz="0" w:space="0" w:color="auto"/>
        <w:bottom w:val="none" w:sz="0" w:space="0" w:color="auto"/>
        <w:right w:val="none" w:sz="0" w:space="0" w:color="auto"/>
      </w:divBdr>
    </w:div>
    <w:div w:id="374811977">
      <w:marLeft w:val="0"/>
      <w:marRight w:val="0"/>
      <w:marTop w:val="0"/>
      <w:marBottom w:val="0"/>
      <w:divBdr>
        <w:top w:val="none" w:sz="0" w:space="0" w:color="auto"/>
        <w:left w:val="none" w:sz="0" w:space="0" w:color="auto"/>
        <w:bottom w:val="none" w:sz="0" w:space="0" w:color="auto"/>
        <w:right w:val="none" w:sz="0" w:space="0" w:color="auto"/>
      </w:divBdr>
    </w:div>
    <w:div w:id="374811978">
      <w:marLeft w:val="0"/>
      <w:marRight w:val="0"/>
      <w:marTop w:val="0"/>
      <w:marBottom w:val="0"/>
      <w:divBdr>
        <w:top w:val="none" w:sz="0" w:space="0" w:color="auto"/>
        <w:left w:val="none" w:sz="0" w:space="0" w:color="auto"/>
        <w:bottom w:val="none" w:sz="0" w:space="0" w:color="auto"/>
        <w:right w:val="none" w:sz="0" w:space="0" w:color="auto"/>
      </w:divBdr>
    </w:div>
    <w:div w:id="374811980">
      <w:marLeft w:val="0"/>
      <w:marRight w:val="0"/>
      <w:marTop w:val="0"/>
      <w:marBottom w:val="0"/>
      <w:divBdr>
        <w:top w:val="none" w:sz="0" w:space="0" w:color="auto"/>
        <w:left w:val="none" w:sz="0" w:space="0" w:color="auto"/>
        <w:bottom w:val="none" w:sz="0" w:space="0" w:color="auto"/>
        <w:right w:val="none" w:sz="0" w:space="0" w:color="auto"/>
      </w:divBdr>
    </w:div>
    <w:div w:id="374811981">
      <w:marLeft w:val="0"/>
      <w:marRight w:val="0"/>
      <w:marTop w:val="0"/>
      <w:marBottom w:val="0"/>
      <w:divBdr>
        <w:top w:val="none" w:sz="0" w:space="0" w:color="auto"/>
        <w:left w:val="none" w:sz="0" w:space="0" w:color="auto"/>
        <w:bottom w:val="none" w:sz="0" w:space="0" w:color="auto"/>
        <w:right w:val="none" w:sz="0" w:space="0" w:color="auto"/>
      </w:divBdr>
    </w:div>
    <w:div w:id="374811982">
      <w:marLeft w:val="0"/>
      <w:marRight w:val="0"/>
      <w:marTop w:val="0"/>
      <w:marBottom w:val="0"/>
      <w:divBdr>
        <w:top w:val="none" w:sz="0" w:space="0" w:color="auto"/>
        <w:left w:val="none" w:sz="0" w:space="0" w:color="auto"/>
        <w:bottom w:val="none" w:sz="0" w:space="0" w:color="auto"/>
        <w:right w:val="none" w:sz="0" w:space="0" w:color="auto"/>
      </w:divBdr>
    </w:div>
    <w:div w:id="374811983">
      <w:marLeft w:val="0"/>
      <w:marRight w:val="0"/>
      <w:marTop w:val="0"/>
      <w:marBottom w:val="0"/>
      <w:divBdr>
        <w:top w:val="none" w:sz="0" w:space="0" w:color="auto"/>
        <w:left w:val="none" w:sz="0" w:space="0" w:color="auto"/>
        <w:bottom w:val="none" w:sz="0" w:space="0" w:color="auto"/>
        <w:right w:val="none" w:sz="0" w:space="0" w:color="auto"/>
      </w:divBdr>
    </w:div>
    <w:div w:id="374811984">
      <w:marLeft w:val="0"/>
      <w:marRight w:val="0"/>
      <w:marTop w:val="0"/>
      <w:marBottom w:val="0"/>
      <w:divBdr>
        <w:top w:val="none" w:sz="0" w:space="0" w:color="auto"/>
        <w:left w:val="none" w:sz="0" w:space="0" w:color="auto"/>
        <w:bottom w:val="none" w:sz="0" w:space="0" w:color="auto"/>
        <w:right w:val="none" w:sz="0" w:space="0" w:color="auto"/>
      </w:divBdr>
    </w:div>
    <w:div w:id="374811985">
      <w:marLeft w:val="0"/>
      <w:marRight w:val="0"/>
      <w:marTop w:val="0"/>
      <w:marBottom w:val="0"/>
      <w:divBdr>
        <w:top w:val="none" w:sz="0" w:space="0" w:color="auto"/>
        <w:left w:val="none" w:sz="0" w:space="0" w:color="auto"/>
        <w:bottom w:val="none" w:sz="0" w:space="0" w:color="auto"/>
        <w:right w:val="none" w:sz="0" w:space="0" w:color="auto"/>
      </w:divBdr>
    </w:div>
    <w:div w:id="374811986">
      <w:marLeft w:val="0"/>
      <w:marRight w:val="0"/>
      <w:marTop w:val="0"/>
      <w:marBottom w:val="0"/>
      <w:divBdr>
        <w:top w:val="none" w:sz="0" w:space="0" w:color="auto"/>
        <w:left w:val="none" w:sz="0" w:space="0" w:color="auto"/>
        <w:bottom w:val="none" w:sz="0" w:space="0" w:color="auto"/>
        <w:right w:val="none" w:sz="0" w:space="0" w:color="auto"/>
      </w:divBdr>
    </w:div>
    <w:div w:id="374811987">
      <w:marLeft w:val="0"/>
      <w:marRight w:val="0"/>
      <w:marTop w:val="0"/>
      <w:marBottom w:val="0"/>
      <w:divBdr>
        <w:top w:val="none" w:sz="0" w:space="0" w:color="auto"/>
        <w:left w:val="none" w:sz="0" w:space="0" w:color="auto"/>
        <w:bottom w:val="none" w:sz="0" w:space="0" w:color="auto"/>
        <w:right w:val="none" w:sz="0" w:space="0" w:color="auto"/>
      </w:divBdr>
    </w:div>
    <w:div w:id="374811988">
      <w:marLeft w:val="0"/>
      <w:marRight w:val="0"/>
      <w:marTop w:val="0"/>
      <w:marBottom w:val="0"/>
      <w:divBdr>
        <w:top w:val="none" w:sz="0" w:space="0" w:color="auto"/>
        <w:left w:val="none" w:sz="0" w:space="0" w:color="auto"/>
        <w:bottom w:val="none" w:sz="0" w:space="0" w:color="auto"/>
        <w:right w:val="none" w:sz="0" w:space="0" w:color="auto"/>
      </w:divBdr>
    </w:div>
    <w:div w:id="374811989">
      <w:marLeft w:val="0"/>
      <w:marRight w:val="0"/>
      <w:marTop w:val="0"/>
      <w:marBottom w:val="0"/>
      <w:divBdr>
        <w:top w:val="none" w:sz="0" w:space="0" w:color="auto"/>
        <w:left w:val="none" w:sz="0" w:space="0" w:color="auto"/>
        <w:bottom w:val="none" w:sz="0" w:space="0" w:color="auto"/>
        <w:right w:val="none" w:sz="0" w:space="0" w:color="auto"/>
      </w:divBdr>
    </w:div>
    <w:div w:id="374811990">
      <w:marLeft w:val="0"/>
      <w:marRight w:val="0"/>
      <w:marTop w:val="0"/>
      <w:marBottom w:val="0"/>
      <w:divBdr>
        <w:top w:val="none" w:sz="0" w:space="0" w:color="auto"/>
        <w:left w:val="none" w:sz="0" w:space="0" w:color="auto"/>
        <w:bottom w:val="none" w:sz="0" w:space="0" w:color="auto"/>
        <w:right w:val="none" w:sz="0" w:space="0" w:color="auto"/>
      </w:divBdr>
    </w:div>
    <w:div w:id="374811991">
      <w:marLeft w:val="0"/>
      <w:marRight w:val="0"/>
      <w:marTop w:val="0"/>
      <w:marBottom w:val="0"/>
      <w:divBdr>
        <w:top w:val="none" w:sz="0" w:space="0" w:color="auto"/>
        <w:left w:val="none" w:sz="0" w:space="0" w:color="auto"/>
        <w:bottom w:val="none" w:sz="0" w:space="0" w:color="auto"/>
        <w:right w:val="none" w:sz="0" w:space="0" w:color="auto"/>
      </w:divBdr>
    </w:div>
    <w:div w:id="374811992">
      <w:marLeft w:val="0"/>
      <w:marRight w:val="0"/>
      <w:marTop w:val="0"/>
      <w:marBottom w:val="0"/>
      <w:divBdr>
        <w:top w:val="none" w:sz="0" w:space="0" w:color="auto"/>
        <w:left w:val="none" w:sz="0" w:space="0" w:color="auto"/>
        <w:bottom w:val="none" w:sz="0" w:space="0" w:color="auto"/>
        <w:right w:val="none" w:sz="0" w:space="0" w:color="auto"/>
      </w:divBdr>
    </w:div>
    <w:div w:id="374811993">
      <w:marLeft w:val="0"/>
      <w:marRight w:val="0"/>
      <w:marTop w:val="0"/>
      <w:marBottom w:val="0"/>
      <w:divBdr>
        <w:top w:val="none" w:sz="0" w:space="0" w:color="auto"/>
        <w:left w:val="none" w:sz="0" w:space="0" w:color="auto"/>
        <w:bottom w:val="none" w:sz="0" w:space="0" w:color="auto"/>
        <w:right w:val="none" w:sz="0" w:space="0" w:color="auto"/>
      </w:divBdr>
    </w:div>
    <w:div w:id="374811994">
      <w:marLeft w:val="0"/>
      <w:marRight w:val="0"/>
      <w:marTop w:val="0"/>
      <w:marBottom w:val="0"/>
      <w:divBdr>
        <w:top w:val="none" w:sz="0" w:space="0" w:color="auto"/>
        <w:left w:val="none" w:sz="0" w:space="0" w:color="auto"/>
        <w:bottom w:val="none" w:sz="0" w:space="0" w:color="auto"/>
        <w:right w:val="none" w:sz="0" w:space="0" w:color="auto"/>
      </w:divBdr>
    </w:div>
    <w:div w:id="374811996">
      <w:marLeft w:val="0"/>
      <w:marRight w:val="0"/>
      <w:marTop w:val="0"/>
      <w:marBottom w:val="0"/>
      <w:divBdr>
        <w:top w:val="none" w:sz="0" w:space="0" w:color="auto"/>
        <w:left w:val="none" w:sz="0" w:space="0" w:color="auto"/>
        <w:bottom w:val="none" w:sz="0" w:space="0" w:color="auto"/>
        <w:right w:val="none" w:sz="0" w:space="0" w:color="auto"/>
      </w:divBdr>
    </w:div>
    <w:div w:id="374811998">
      <w:marLeft w:val="0"/>
      <w:marRight w:val="0"/>
      <w:marTop w:val="0"/>
      <w:marBottom w:val="0"/>
      <w:divBdr>
        <w:top w:val="none" w:sz="0" w:space="0" w:color="auto"/>
        <w:left w:val="none" w:sz="0" w:space="0" w:color="auto"/>
        <w:bottom w:val="none" w:sz="0" w:space="0" w:color="auto"/>
        <w:right w:val="none" w:sz="0" w:space="0" w:color="auto"/>
      </w:divBdr>
    </w:div>
    <w:div w:id="374811999">
      <w:marLeft w:val="0"/>
      <w:marRight w:val="0"/>
      <w:marTop w:val="0"/>
      <w:marBottom w:val="0"/>
      <w:divBdr>
        <w:top w:val="none" w:sz="0" w:space="0" w:color="auto"/>
        <w:left w:val="none" w:sz="0" w:space="0" w:color="auto"/>
        <w:bottom w:val="none" w:sz="0" w:space="0" w:color="auto"/>
        <w:right w:val="none" w:sz="0" w:space="0" w:color="auto"/>
      </w:divBdr>
    </w:div>
    <w:div w:id="374812000">
      <w:marLeft w:val="0"/>
      <w:marRight w:val="0"/>
      <w:marTop w:val="0"/>
      <w:marBottom w:val="0"/>
      <w:divBdr>
        <w:top w:val="none" w:sz="0" w:space="0" w:color="auto"/>
        <w:left w:val="none" w:sz="0" w:space="0" w:color="auto"/>
        <w:bottom w:val="none" w:sz="0" w:space="0" w:color="auto"/>
        <w:right w:val="none" w:sz="0" w:space="0" w:color="auto"/>
      </w:divBdr>
    </w:div>
    <w:div w:id="374812001">
      <w:marLeft w:val="0"/>
      <w:marRight w:val="0"/>
      <w:marTop w:val="0"/>
      <w:marBottom w:val="0"/>
      <w:divBdr>
        <w:top w:val="none" w:sz="0" w:space="0" w:color="auto"/>
        <w:left w:val="none" w:sz="0" w:space="0" w:color="auto"/>
        <w:bottom w:val="none" w:sz="0" w:space="0" w:color="auto"/>
        <w:right w:val="none" w:sz="0" w:space="0" w:color="auto"/>
      </w:divBdr>
    </w:div>
    <w:div w:id="374812002">
      <w:marLeft w:val="0"/>
      <w:marRight w:val="0"/>
      <w:marTop w:val="0"/>
      <w:marBottom w:val="0"/>
      <w:divBdr>
        <w:top w:val="none" w:sz="0" w:space="0" w:color="auto"/>
        <w:left w:val="none" w:sz="0" w:space="0" w:color="auto"/>
        <w:bottom w:val="none" w:sz="0" w:space="0" w:color="auto"/>
        <w:right w:val="none" w:sz="0" w:space="0" w:color="auto"/>
      </w:divBdr>
    </w:div>
    <w:div w:id="374812003">
      <w:marLeft w:val="0"/>
      <w:marRight w:val="0"/>
      <w:marTop w:val="0"/>
      <w:marBottom w:val="0"/>
      <w:divBdr>
        <w:top w:val="none" w:sz="0" w:space="0" w:color="auto"/>
        <w:left w:val="none" w:sz="0" w:space="0" w:color="auto"/>
        <w:bottom w:val="none" w:sz="0" w:space="0" w:color="auto"/>
        <w:right w:val="none" w:sz="0" w:space="0" w:color="auto"/>
      </w:divBdr>
    </w:div>
    <w:div w:id="374812004">
      <w:marLeft w:val="0"/>
      <w:marRight w:val="0"/>
      <w:marTop w:val="0"/>
      <w:marBottom w:val="0"/>
      <w:divBdr>
        <w:top w:val="none" w:sz="0" w:space="0" w:color="auto"/>
        <w:left w:val="none" w:sz="0" w:space="0" w:color="auto"/>
        <w:bottom w:val="none" w:sz="0" w:space="0" w:color="auto"/>
        <w:right w:val="none" w:sz="0" w:space="0" w:color="auto"/>
      </w:divBdr>
    </w:div>
    <w:div w:id="374812005">
      <w:marLeft w:val="0"/>
      <w:marRight w:val="0"/>
      <w:marTop w:val="0"/>
      <w:marBottom w:val="0"/>
      <w:divBdr>
        <w:top w:val="none" w:sz="0" w:space="0" w:color="auto"/>
        <w:left w:val="none" w:sz="0" w:space="0" w:color="auto"/>
        <w:bottom w:val="none" w:sz="0" w:space="0" w:color="auto"/>
        <w:right w:val="none" w:sz="0" w:space="0" w:color="auto"/>
      </w:divBdr>
    </w:div>
    <w:div w:id="374812007">
      <w:marLeft w:val="0"/>
      <w:marRight w:val="0"/>
      <w:marTop w:val="0"/>
      <w:marBottom w:val="0"/>
      <w:divBdr>
        <w:top w:val="none" w:sz="0" w:space="0" w:color="auto"/>
        <w:left w:val="none" w:sz="0" w:space="0" w:color="auto"/>
        <w:bottom w:val="none" w:sz="0" w:space="0" w:color="auto"/>
        <w:right w:val="none" w:sz="0" w:space="0" w:color="auto"/>
      </w:divBdr>
    </w:div>
    <w:div w:id="374812008">
      <w:marLeft w:val="0"/>
      <w:marRight w:val="0"/>
      <w:marTop w:val="0"/>
      <w:marBottom w:val="0"/>
      <w:divBdr>
        <w:top w:val="none" w:sz="0" w:space="0" w:color="auto"/>
        <w:left w:val="none" w:sz="0" w:space="0" w:color="auto"/>
        <w:bottom w:val="none" w:sz="0" w:space="0" w:color="auto"/>
        <w:right w:val="none" w:sz="0" w:space="0" w:color="auto"/>
      </w:divBdr>
    </w:div>
    <w:div w:id="374812009">
      <w:marLeft w:val="0"/>
      <w:marRight w:val="0"/>
      <w:marTop w:val="0"/>
      <w:marBottom w:val="0"/>
      <w:divBdr>
        <w:top w:val="none" w:sz="0" w:space="0" w:color="auto"/>
        <w:left w:val="none" w:sz="0" w:space="0" w:color="auto"/>
        <w:bottom w:val="none" w:sz="0" w:space="0" w:color="auto"/>
        <w:right w:val="none" w:sz="0" w:space="0" w:color="auto"/>
      </w:divBdr>
    </w:div>
    <w:div w:id="374812010">
      <w:marLeft w:val="0"/>
      <w:marRight w:val="0"/>
      <w:marTop w:val="0"/>
      <w:marBottom w:val="0"/>
      <w:divBdr>
        <w:top w:val="none" w:sz="0" w:space="0" w:color="auto"/>
        <w:left w:val="none" w:sz="0" w:space="0" w:color="auto"/>
        <w:bottom w:val="none" w:sz="0" w:space="0" w:color="auto"/>
        <w:right w:val="none" w:sz="0" w:space="0" w:color="auto"/>
      </w:divBdr>
    </w:div>
    <w:div w:id="374812011">
      <w:marLeft w:val="0"/>
      <w:marRight w:val="0"/>
      <w:marTop w:val="0"/>
      <w:marBottom w:val="0"/>
      <w:divBdr>
        <w:top w:val="none" w:sz="0" w:space="0" w:color="auto"/>
        <w:left w:val="none" w:sz="0" w:space="0" w:color="auto"/>
        <w:bottom w:val="none" w:sz="0" w:space="0" w:color="auto"/>
        <w:right w:val="none" w:sz="0" w:space="0" w:color="auto"/>
      </w:divBdr>
    </w:div>
    <w:div w:id="374812012">
      <w:marLeft w:val="0"/>
      <w:marRight w:val="0"/>
      <w:marTop w:val="0"/>
      <w:marBottom w:val="0"/>
      <w:divBdr>
        <w:top w:val="none" w:sz="0" w:space="0" w:color="auto"/>
        <w:left w:val="none" w:sz="0" w:space="0" w:color="auto"/>
        <w:bottom w:val="none" w:sz="0" w:space="0" w:color="auto"/>
        <w:right w:val="none" w:sz="0" w:space="0" w:color="auto"/>
      </w:divBdr>
    </w:div>
    <w:div w:id="374812013">
      <w:marLeft w:val="0"/>
      <w:marRight w:val="0"/>
      <w:marTop w:val="0"/>
      <w:marBottom w:val="0"/>
      <w:divBdr>
        <w:top w:val="none" w:sz="0" w:space="0" w:color="auto"/>
        <w:left w:val="none" w:sz="0" w:space="0" w:color="auto"/>
        <w:bottom w:val="none" w:sz="0" w:space="0" w:color="auto"/>
        <w:right w:val="none" w:sz="0" w:space="0" w:color="auto"/>
      </w:divBdr>
    </w:div>
    <w:div w:id="374812014">
      <w:marLeft w:val="0"/>
      <w:marRight w:val="0"/>
      <w:marTop w:val="0"/>
      <w:marBottom w:val="0"/>
      <w:divBdr>
        <w:top w:val="none" w:sz="0" w:space="0" w:color="auto"/>
        <w:left w:val="none" w:sz="0" w:space="0" w:color="auto"/>
        <w:bottom w:val="none" w:sz="0" w:space="0" w:color="auto"/>
        <w:right w:val="none" w:sz="0" w:space="0" w:color="auto"/>
      </w:divBdr>
    </w:div>
    <w:div w:id="374812016">
      <w:marLeft w:val="0"/>
      <w:marRight w:val="0"/>
      <w:marTop w:val="0"/>
      <w:marBottom w:val="0"/>
      <w:divBdr>
        <w:top w:val="none" w:sz="0" w:space="0" w:color="auto"/>
        <w:left w:val="none" w:sz="0" w:space="0" w:color="auto"/>
        <w:bottom w:val="none" w:sz="0" w:space="0" w:color="auto"/>
        <w:right w:val="none" w:sz="0" w:space="0" w:color="auto"/>
      </w:divBdr>
    </w:div>
    <w:div w:id="374812017">
      <w:marLeft w:val="0"/>
      <w:marRight w:val="0"/>
      <w:marTop w:val="0"/>
      <w:marBottom w:val="0"/>
      <w:divBdr>
        <w:top w:val="none" w:sz="0" w:space="0" w:color="auto"/>
        <w:left w:val="none" w:sz="0" w:space="0" w:color="auto"/>
        <w:bottom w:val="none" w:sz="0" w:space="0" w:color="auto"/>
        <w:right w:val="none" w:sz="0" w:space="0" w:color="auto"/>
      </w:divBdr>
    </w:div>
    <w:div w:id="374812018">
      <w:marLeft w:val="0"/>
      <w:marRight w:val="0"/>
      <w:marTop w:val="0"/>
      <w:marBottom w:val="0"/>
      <w:divBdr>
        <w:top w:val="none" w:sz="0" w:space="0" w:color="auto"/>
        <w:left w:val="none" w:sz="0" w:space="0" w:color="auto"/>
        <w:bottom w:val="none" w:sz="0" w:space="0" w:color="auto"/>
        <w:right w:val="none" w:sz="0" w:space="0" w:color="auto"/>
      </w:divBdr>
    </w:div>
    <w:div w:id="374812019">
      <w:marLeft w:val="0"/>
      <w:marRight w:val="0"/>
      <w:marTop w:val="0"/>
      <w:marBottom w:val="0"/>
      <w:divBdr>
        <w:top w:val="none" w:sz="0" w:space="0" w:color="auto"/>
        <w:left w:val="none" w:sz="0" w:space="0" w:color="auto"/>
        <w:bottom w:val="none" w:sz="0" w:space="0" w:color="auto"/>
        <w:right w:val="none" w:sz="0" w:space="0" w:color="auto"/>
      </w:divBdr>
    </w:div>
    <w:div w:id="374812021">
      <w:marLeft w:val="0"/>
      <w:marRight w:val="0"/>
      <w:marTop w:val="0"/>
      <w:marBottom w:val="0"/>
      <w:divBdr>
        <w:top w:val="none" w:sz="0" w:space="0" w:color="auto"/>
        <w:left w:val="none" w:sz="0" w:space="0" w:color="auto"/>
        <w:bottom w:val="none" w:sz="0" w:space="0" w:color="auto"/>
        <w:right w:val="none" w:sz="0" w:space="0" w:color="auto"/>
      </w:divBdr>
    </w:div>
    <w:div w:id="374812022">
      <w:marLeft w:val="0"/>
      <w:marRight w:val="0"/>
      <w:marTop w:val="0"/>
      <w:marBottom w:val="0"/>
      <w:divBdr>
        <w:top w:val="none" w:sz="0" w:space="0" w:color="auto"/>
        <w:left w:val="none" w:sz="0" w:space="0" w:color="auto"/>
        <w:bottom w:val="none" w:sz="0" w:space="0" w:color="auto"/>
        <w:right w:val="none" w:sz="0" w:space="0" w:color="auto"/>
      </w:divBdr>
    </w:div>
    <w:div w:id="374812023">
      <w:marLeft w:val="0"/>
      <w:marRight w:val="0"/>
      <w:marTop w:val="0"/>
      <w:marBottom w:val="0"/>
      <w:divBdr>
        <w:top w:val="none" w:sz="0" w:space="0" w:color="auto"/>
        <w:left w:val="none" w:sz="0" w:space="0" w:color="auto"/>
        <w:bottom w:val="none" w:sz="0" w:space="0" w:color="auto"/>
        <w:right w:val="none" w:sz="0" w:space="0" w:color="auto"/>
      </w:divBdr>
    </w:div>
    <w:div w:id="374812024">
      <w:marLeft w:val="0"/>
      <w:marRight w:val="0"/>
      <w:marTop w:val="0"/>
      <w:marBottom w:val="0"/>
      <w:divBdr>
        <w:top w:val="none" w:sz="0" w:space="0" w:color="auto"/>
        <w:left w:val="none" w:sz="0" w:space="0" w:color="auto"/>
        <w:bottom w:val="none" w:sz="0" w:space="0" w:color="auto"/>
        <w:right w:val="none" w:sz="0" w:space="0" w:color="auto"/>
      </w:divBdr>
    </w:div>
    <w:div w:id="374812027">
      <w:marLeft w:val="0"/>
      <w:marRight w:val="0"/>
      <w:marTop w:val="0"/>
      <w:marBottom w:val="0"/>
      <w:divBdr>
        <w:top w:val="none" w:sz="0" w:space="0" w:color="auto"/>
        <w:left w:val="none" w:sz="0" w:space="0" w:color="auto"/>
        <w:bottom w:val="none" w:sz="0" w:space="0" w:color="auto"/>
        <w:right w:val="none" w:sz="0" w:space="0" w:color="auto"/>
      </w:divBdr>
    </w:div>
    <w:div w:id="374812028">
      <w:marLeft w:val="0"/>
      <w:marRight w:val="0"/>
      <w:marTop w:val="0"/>
      <w:marBottom w:val="0"/>
      <w:divBdr>
        <w:top w:val="none" w:sz="0" w:space="0" w:color="auto"/>
        <w:left w:val="none" w:sz="0" w:space="0" w:color="auto"/>
        <w:bottom w:val="none" w:sz="0" w:space="0" w:color="auto"/>
        <w:right w:val="none" w:sz="0" w:space="0" w:color="auto"/>
      </w:divBdr>
    </w:div>
    <w:div w:id="374812029">
      <w:marLeft w:val="0"/>
      <w:marRight w:val="0"/>
      <w:marTop w:val="0"/>
      <w:marBottom w:val="0"/>
      <w:divBdr>
        <w:top w:val="none" w:sz="0" w:space="0" w:color="auto"/>
        <w:left w:val="none" w:sz="0" w:space="0" w:color="auto"/>
        <w:bottom w:val="none" w:sz="0" w:space="0" w:color="auto"/>
        <w:right w:val="none" w:sz="0" w:space="0" w:color="auto"/>
      </w:divBdr>
    </w:div>
    <w:div w:id="374812030">
      <w:marLeft w:val="0"/>
      <w:marRight w:val="0"/>
      <w:marTop w:val="0"/>
      <w:marBottom w:val="0"/>
      <w:divBdr>
        <w:top w:val="none" w:sz="0" w:space="0" w:color="auto"/>
        <w:left w:val="none" w:sz="0" w:space="0" w:color="auto"/>
        <w:bottom w:val="none" w:sz="0" w:space="0" w:color="auto"/>
        <w:right w:val="none" w:sz="0" w:space="0" w:color="auto"/>
      </w:divBdr>
    </w:div>
    <w:div w:id="374812031">
      <w:marLeft w:val="0"/>
      <w:marRight w:val="0"/>
      <w:marTop w:val="0"/>
      <w:marBottom w:val="0"/>
      <w:divBdr>
        <w:top w:val="none" w:sz="0" w:space="0" w:color="auto"/>
        <w:left w:val="none" w:sz="0" w:space="0" w:color="auto"/>
        <w:bottom w:val="none" w:sz="0" w:space="0" w:color="auto"/>
        <w:right w:val="none" w:sz="0" w:space="0" w:color="auto"/>
      </w:divBdr>
    </w:div>
    <w:div w:id="374812032">
      <w:marLeft w:val="0"/>
      <w:marRight w:val="0"/>
      <w:marTop w:val="0"/>
      <w:marBottom w:val="0"/>
      <w:divBdr>
        <w:top w:val="none" w:sz="0" w:space="0" w:color="auto"/>
        <w:left w:val="none" w:sz="0" w:space="0" w:color="auto"/>
        <w:bottom w:val="none" w:sz="0" w:space="0" w:color="auto"/>
        <w:right w:val="none" w:sz="0" w:space="0" w:color="auto"/>
      </w:divBdr>
    </w:div>
    <w:div w:id="374812033">
      <w:marLeft w:val="0"/>
      <w:marRight w:val="0"/>
      <w:marTop w:val="0"/>
      <w:marBottom w:val="0"/>
      <w:divBdr>
        <w:top w:val="none" w:sz="0" w:space="0" w:color="auto"/>
        <w:left w:val="none" w:sz="0" w:space="0" w:color="auto"/>
        <w:bottom w:val="none" w:sz="0" w:space="0" w:color="auto"/>
        <w:right w:val="none" w:sz="0" w:space="0" w:color="auto"/>
      </w:divBdr>
    </w:div>
    <w:div w:id="374812034">
      <w:marLeft w:val="0"/>
      <w:marRight w:val="0"/>
      <w:marTop w:val="0"/>
      <w:marBottom w:val="0"/>
      <w:divBdr>
        <w:top w:val="none" w:sz="0" w:space="0" w:color="auto"/>
        <w:left w:val="none" w:sz="0" w:space="0" w:color="auto"/>
        <w:bottom w:val="none" w:sz="0" w:space="0" w:color="auto"/>
        <w:right w:val="none" w:sz="0" w:space="0" w:color="auto"/>
      </w:divBdr>
    </w:div>
    <w:div w:id="374812035">
      <w:marLeft w:val="0"/>
      <w:marRight w:val="0"/>
      <w:marTop w:val="0"/>
      <w:marBottom w:val="0"/>
      <w:divBdr>
        <w:top w:val="none" w:sz="0" w:space="0" w:color="auto"/>
        <w:left w:val="none" w:sz="0" w:space="0" w:color="auto"/>
        <w:bottom w:val="none" w:sz="0" w:space="0" w:color="auto"/>
        <w:right w:val="none" w:sz="0" w:space="0" w:color="auto"/>
      </w:divBdr>
    </w:div>
    <w:div w:id="374812036">
      <w:marLeft w:val="0"/>
      <w:marRight w:val="0"/>
      <w:marTop w:val="0"/>
      <w:marBottom w:val="0"/>
      <w:divBdr>
        <w:top w:val="none" w:sz="0" w:space="0" w:color="auto"/>
        <w:left w:val="none" w:sz="0" w:space="0" w:color="auto"/>
        <w:bottom w:val="none" w:sz="0" w:space="0" w:color="auto"/>
        <w:right w:val="none" w:sz="0" w:space="0" w:color="auto"/>
      </w:divBdr>
    </w:div>
    <w:div w:id="374812037">
      <w:marLeft w:val="0"/>
      <w:marRight w:val="0"/>
      <w:marTop w:val="0"/>
      <w:marBottom w:val="0"/>
      <w:divBdr>
        <w:top w:val="none" w:sz="0" w:space="0" w:color="auto"/>
        <w:left w:val="none" w:sz="0" w:space="0" w:color="auto"/>
        <w:bottom w:val="none" w:sz="0" w:space="0" w:color="auto"/>
        <w:right w:val="none" w:sz="0" w:space="0" w:color="auto"/>
      </w:divBdr>
    </w:div>
    <w:div w:id="374812040">
      <w:marLeft w:val="0"/>
      <w:marRight w:val="0"/>
      <w:marTop w:val="0"/>
      <w:marBottom w:val="0"/>
      <w:divBdr>
        <w:top w:val="none" w:sz="0" w:space="0" w:color="auto"/>
        <w:left w:val="none" w:sz="0" w:space="0" w:color="auto"/>
        <w:bottom w:val="none" w:sz="0" w:space="0" w:color="auto"/>
        <w:right w:val="none" w:sz="0" w:space="0" w:color="auto"/>
      </w:divBdr>
    </w:div>
    <w:div w:id="374812041">
      <w:marLeft w:val="0"/>
      <w:marRight w:val="0"/>
      <w:marTop w:val="0"/>
      <w:marBottom w:val="0"/>
      <w:divBdr>
        <w:top w:val="none" w:sz="0" w:space="0" w:color="auto"/>
        <w:left w:val="none" w:sz="0" w:space="0" w:color="auto"/>
        <w:bottom w:val="none" w:sz="0" w:space="0" w:color="auto"/>
        <w:right w:val="none" w:sz="0" w:space="0" w:color="auto"/>
      </w:divBdr>
    </w:div>
    <w:div w:id="374812042">
      <w:marLeft w:val="0"/>
      <w:marRight w:val="0"/>
      <w:marTop w:val="0"/>
      <w:marBottom w:val="0"/>
      <w:divBdr>
        <w:top w:val="none" w:sz="0" w:space="0" w:color="auto"/>
        <w:left w:val="none" w:sz="0" w:space="0" w:color="auto"/>
        <w:bottom w:val="none" w:sz="0" w:space="0" w:color="auto"/>
        <w:right w:val="none" w:sz="0" w:space="0" w:color="auto"/>
      </w:divBdr>
    </w:div>
    <w:div w:id="374812043">
      <w:marLeft w:val="0"/>
      <w:marRight w:val="0"/>
      <w:marTop w:val="0"/>
      <w:marBottom w:val="0"/>
      <w:divBdr>
        <w:top w:val="none" w:sz="0" w:space="0" w:color="auto"/>
        <w:left w:val="none" w:sz="0" w:space="0" w:color="auto"/>
        <w:bottom w:val="none" w:sz="0" w:space="0" w:color="auto"/>
        <w:right w:val="none" w:sz="0" w:space="0" w:color="auto"/>
      </w:divBdr>
    </w:div>
    <w:div w:id="374812044">
      <w:marLeft w:val="0"/>
      <w:marRight w:val="0"/>
      <w:marTop w:val="0"/>
      <w:marBottom w:val="0"/>
      <w:divBdr>
        <w:top w:val="none" w:sz="0" w:space="0" w:color="auto"/>
        <w:left w:val="none" w:sz="0" w:space="0" w:color="auto"/>
        <w:bottom w:val="none" w:sz="0" w:space="0" w:color="auto"/>
        <w:right w:val="none" w:sz="0" w:space="0" w:color="auto"/>
      </w:divBdr>
    </w:div>
    <w:div w:id="374812045">
      <w:marLeft w:val="0"/>
      <w:marRight w:val="0"/>
      <w:marTop w:val="0"/>
      <w:marBottom w:val="0"/>
      <w:divBdr>
        <w:top w:val="none" w:sz="0" w:space="0" w:color="auto"/>
        <w:left w:val="none" w:sz="0" w:space="0" w:color="auto"/>
        <w:bottom w:val="none" w:sz="0" w:space="0" w:color="auto"/>
        <w:right w:val="none" w:sz="0" w:space="0" w:color="auto"/>
      </w:divBdr>
    </w:div>
    <w:div w:id="374812046">
      <w:marLeft w:val="0"/>
      <w:marRight w:val="0"/>
      <w:marTop w:val="0"/>
      <w:marBottom w:val="0"/>
      <w:divBdr>
        <w:top w:val="none" w:sz="0" w:space="0" w:color="auto"/>
        <w:left w:val="none" w:sz="0" w:space="0" w:color="auto"/>
        <w:bottom w:val="none" w:sz="0" w:space="0" w:color="auto"/>
        <w:right w:val="none" w:sz="0" w:space="0" w:color="auto"/>
      </w:divBdr>
    </w:div>
    <w:div w:id="374812048">
      <w:marLeft w:val="0"/>
      <w:marRight w:val="0"/>
      <w:marTop w:val="0"/>
      <w:marBottom w:val="0"/>
      <w:divBdr>
        <w:top w:val="none" w:sz="0" w:space="0" w:color="auto"/>
        <w:left w:val="none" w:sz="0" w:space="0" w:color="auto"/>
        <w:bottom w:val="none" w:sz="0" w:space="0" w:color="auto"/>
        <w:right w:val="none" w:sz="0" w:space="0" w:color="auto"/>
      </w:divBdr>
    </w:div>
    <w:div w:id="374812049">
      <w:marLeft w:val="0"/>
      <w:marRight w:val="0"/>
      <w:marTop w:val="0"/>
      <w:marBottom w:val="0"/>
      <w:divBdr>
        <w:top w:val="none" w:sz="0" w:space="0" w:color="auto"/>
        <w:left w:val="none" w:sz="0" w:space="0" w:color="auto"/>
        <w:bottom w:val="none" w:sz="0" w:space="0" w:color="auto"/>
        <w:right w:val="none" w:sz="0" w:space="0" w:color="auto"/>
      </w:divBdr>
    </w:div>
    <w:div w:id="374812050">
      <w:marLeft w:val="0"/>
      <w:marRight w:val="0"/>
      <w:marTop w:val="0"/>
      <w:marBottom w:val="0"/>
      <w:divBdr>
        <w:top w:val="none" w:sz="0" w:space="0" w:color="auto"/>
        <w:left w:val="none" w:sz="0" w:space="0" w:color="auto"/>
        <w:bottom w:val="none" w:sz="0" w:space="0" w:color="auto"/>
        <w:right w:val="none" w:sz="0" w:space="0" w:color="auto"/>
      </w:divBdr>
    </w:div>
    <w:div w:id="374812051">
      <w:marLeft w:val="0"/>
      <w:marRight w:val="0"/>
      <w:marTop w:val="0"/>
      <w:marBottom w:val="0"/>
      <w:divBdr>
        <w:top w:val="none" w:sz="0" w:space="0" w:color="auto"/>
        <w:left w:val="none" w:sz="0" w:space="0" w:color="auto"/>
        <w:bottom w:val="none" w:sz="0" w:space="0" w:color="auto"/>
        <w:right w:val="none" w:sz="0" w:space="0" w:color="auto"/>
      </w:divBdr>
    </w:div>
    <w:div w:id="374812053">
      <w:marLeft w:val="0"/>
      <w:marRight w:val="0"/>
      <w:marTop w:val="0"/>
      <w:marBottom w:val="0"/>
      <w:divBdr>
        <w:top w:val="none" w:sz="0" w:space="0" w:color="auto"/>
        <w:left w:val="none" w:sz="0" w:space="0" w:color="auto"/>
        <w:bottom w:val="none" w:sz="0" w:space="0" w:color="auto"/>
        <w:right w:val="none" w:sz="0" w:space="0" w:color="auto"/>
      </w:divBdr>
    </w:div>
    <w:div w:id="374812054">
      <w:marLeft w:val="0"/>
      <w:marRight w:val="0"/>
      <w:marTop w:val="0"/>
      <w:marBottom w:val="0"/>
      <w:divBdr>
        <w:top w:val="none" w:sz="0" w:space="0" w:color="auto"/>
        <w:left w:val="none" w:sz="0" w:space="0" w:color="auto"/>
        <w:bottom w:val="none" w:sz="0" w:space="0" w:color="auto"/>
        <w:right w:val="none" w:sz="0" w:space="0" w:color="auto"/>
      </w:divBdr>
    </w:div>
    <w:div w:id="374812055">
      <w:marLeft w:val="0"/>
      <w:marRight w:val="0"/>
      <w:marTop w:val="0"/>
      <w:marBottom w:val="0"/>
      <w:divBdr>
        <w:top w:val="none" w:sz="0" w:space="0" w:color="auto"/>
        <w:left w:val="none" w:sz="0" w:space="0" w:color="auto"/>
        <w:bottom w:val="none" w:sz="0" w:space="0" w:color="auto"/>
        <w:right w:val="none" w:sz="0" w:space="0" w:color="auto"/>
      </w:divBdr>
    </w:div>
    <w:div w:id="374812056">
      <w:marLeft w:val="0"/>
      <w:marRight w:val="0"/>
      <w:marTop w:val="0"/>
      <w:marBottom w:val="0"/>
      <w:divBdr>
        <w:top w:val="none" w:sz="0" w:space="0" w:color="auto"/>
        <w:left w:val="none" w:sz="0" w:space="0" w:color="auto"/>
        <w:bottom w:val="none" w:sz="0" w:space="0" w:color="auto"/>
        <w:right w:val="none" w:sz="0" w:space="0" w:color="auto"/>
      </w:divBdr>
    </w:div>
    <w:div w:id="374812057">
      <w:marLeft w:val="0"/>
      <w:marRight w:val="0"/>
      <w:marTop w:val="0"/>
      <w:marBottom w:val="0"/>
      <w:divBdr>
        <w:top w:val="none" w:sz="0" w:space="0" w:color="auto"/>
        <w:left w:val="none" w:sz="0" w:space="0" w:color="auto"/>
        <w:bottom w:val="none" w:sz="0" w:space="0" w:color="auto"/>
        <w:right w:val="none" w:sz="0" w:space="0" w:color="auto"/>
      </w:divBdr>
    </w:div>
    <w:div w:id="374812058">
      <w:marLeft w:val="0"/>
      <w:marRight w:val="0"/>
      <w:marTop w:val="0"/>
      <w:marBottom w:val="0"/>
      <w:divBdr>
        <w:top w:val="none" w:sz="0" w:space="0" w:color="auto"/>
        <w:left w:val="none" w:sz="0" w:space="0" w:color="auto"/>
        <w:bottom w:val="none" w:sz="0" w:space="0" w:color="auto"/>
        <w:right w:val="none" w:sz="0" w:space="0" w:color="auto"/>
      </w:divBdr>
    </w:div>
    <w:div w:id="374812059">
      <w:marLeft w:val="0"/>
      <w:marRight w:val="0"/>
      <w:marTop w:val="0"/>
      <w:marBottom w:val="0"/>
      <w:divBdr>
        <w:top w:val="none" w:sz="0" w:space="0" w:color="auto"/>
        <w:left w:val="none" w:sz="0" w:space="0" w:color="auto"/>
        <w:bottom w:val="none" w:sz="0" w:space="0" w:color="auto"/>
        <w:right w:val="none" w:sz="0" w:space="0" w:color="auto"/>
      </w:divBdr>
    </w:div>
    <w:div w:id="374812060">
      <w:marLeft w:val="0"/>
      <w:marRight w:val="0"/>
      <w:marTop w:val="0"/>
      <w:marBottom w:val="0"/>
      <w:divBdr>
        <w:top w:val="none" w:sz="0" w:space="0" w:color="auto"/>
        <w:left w:val="none" w:sz="0" w:space="0" w:color="auto"/>
        <w:bottom w:val="none" w:sz="0" w:space="0" w:color="auto"/>
        <w:right w:val="none" w:sz="0" w:space="0" w:color="auto"/>
      </w:divBdr>
    </w:div>
    <w:div w:id="374812061">
      <w:marLeft w:val="0"/>
      <w:marRight w:val="0"/>
      <w:marTop w:val="0"/>
      <w:marBottom w:val="0"/>
      <w:divBdr>
        <w:top w:val="none" w:sz="0" w:space="0" w:color="auto"/>
        <w:left w:val="none" w:sz="0" w:space="0" w:color="auto"/>
        <w:bottom w:val="none" w:sz="0" w:space="0" w:color="auto"/>
        <w:right w:val="none" w:sz="0" w:space="0" w:color="auto"/>
      </w:divBdr>
    </w:div>
    <w:div w:id="374812062">
      <w:marLeft w:val="0"/>
      <w:marRight w:val="0"/>
      <w:marTop w:val="0"/>
      <w:marBottom w:val="0"/>
      <w:divBdr>
        <w:top w:val="none" w:sz="0" w:space="0" w:color="auto"/>
        <w:left w:val="none" w:sz="0" w:space="0" w:color="auto"/>
        <w:bottom w:val="none" w:sz="0" w:space="0" w:color="auto"/>
        <w:right w:val="none" w:sz="0" w:space="0" w:color="auto"/>
      </w:divBdr>
    </w:div>
    <w:div w:id="374812063">
      <w:marLeft w:val="0"/>
      <w:marRight w:val="0"/>
      <w:marTop w:val="0"/>
      <w:marBottom w:val="0"/>
      <w:divBdr>
        <w:top w:val="none" w:sz="0" w:space="0" w:color="auto"/>
        <w:left w:val="none" w:sz="0" w:space="0" w:color="auto"/>
        <w:bottom w:val="none" w:sz="0" w:space="0" w:color="auto"/>
        <w:right w:val="none" w:sz="0" w:space="0" w:color="auto"/>
      </w:divBdr>
    </w:div>
    <w:div w:id="374812064">
      <w:marLeft w:val="0"/>
      <w:marRight w:val="0"/>
      <w:marTop w:val="0"/>
      <w:marBottom w:val="0"/>
      <w:divBdr>
        <w:top w:val="none" w:sz="0" w:space="0" w:color="auto"/>
        <w:left w:val="none" w:sz="0" w:space="0" w:color="auto"/>
        <w:bottom w:val="none" w:sz="0" w:space="0" w:color="auto"/>
        <w:right w:val="none" w:sz="0" w:space="0" w:color="auto"/>
      </w:divBdr>
    </w:div>
    <w:div w:id="374812065">
      <w:marLeft w:val="0"/>
      <w:marRight w:val="0"/>
      <w:marTop w:val="0"/>
      <w:marBottom w:val="0"/>
      <w:divBdr>
        <w:top w:val="none" w:sz="0" w:space="0" w:color="auto"/>
        <w:left w:val="none" w:sz="0" w:space="0" w:color="auto"/>
        <w:bottom w:val="none" w:sz="0" w:space="0" w:color="auto"/>
        <w:right w:val="none" w:sz="0" w:space="0" w:color="auto"/>
      </w:divBdr>
    </w:div>
    <w:div w:id="374812066">
      <w:marLeft w:val="0"/>
      <w:marRight w:val="0"/>
      <w:marTop w:val="0"/>
      <w:marBottom w:val="0"/>
      <w:divBdr>
        <w:top w:val="none" w:sz="0" w:space="0" w:color="auto"/>
        <w:left w:val="none" w:sz="0" w:space="0" w:color="auto"/>
        <w:bottom w:val="none" w:sz="0" w:space="0" w:color="auto"/>
        <w:right w:val="none" w:sz="0" w:space="0" w:color="auto"/>
      </w:divBdr>
    </w:div>
    <w:div w:id="374812067">
      <w:marLeft w:val="0"/>
      <w:marRight w:val="0"/>
      <w:marTop w:val="0"/>
      <w:marBottom w:val="0"/>
      <w:divBdr>
        <w:top w:val="none" w:sz="0" w:space="0" w:color="auto"/>
        <w:left w:val="none" w:sz="0" w:space="0" w:color="auto"/>
        <w:bottom w:val="none" w:sz="0" w:space="0" w:color="auto"/>
        <w:right w:val="none" w:sz="0" w:space="0" w:color="auto"/>
      </w:divBdr>
    </w:div>
    <w:div w:id="374812068">
      <w:marLeft w:val="0"/>
      <w:marRight w:val="0"/>
      <w:marTop w:val="0"/>
      <w:marBottom w:val="0"/>
      <w:divBdr>
        <w:top w:val="none" w:sz="0" w:space="0" w:color="auto"/>
        <w:left w:val="none" w:sz="0" w:space="0" w:color="auto"/>
        <w:bottom w:val="none" w:sz="0" w:space="0" w:color="auto"/>
        <w:right w:val="none" w:sz="0" w:space="0" w:color="auto"/>
      </w:divBdr>
    </w:div>
    <w:div w:id="374812069">
      <w:marLeft w:val="0"/>
      <w:marRight w:val="0"/>
      <w:marTop w:val="0"/>
      <w:marBottom w:val="0"/>
      <w:divBdr>
        <w:top w:val="none" w:sz="0" w:space="0" w:color="auto"/>
        <w:left w:val="none" w:sz="0" w:space="0" w:color="auto"/>
        <w:bottom w:val="none" w:sz="0" w:space="0" w:color="auto"/>
        <w:right w:val="none" w:sz="0" w:space="0" w:color="auto"/>
      </w:divBdr>
    </w:div>
    <w:div w:id="374812070">
      <w:marLeft w:val="0"/>
      <w:marRight w:val="0"/>
      <w:marTop w:val="0"/>
      <w:marBottom w:val="0"/>
      <w:divBdr>
        <w:top w:val="none" w:sz="0" w:space="0" w:color="auto"/>
        <w:left w:val="none" w:sz="0" w:space="0" w:color="auto"/>
        <w:bottom w:val="none" w:sz="0" w:space="0" w:color="auto"/>
        <w:right w:val="none" w:sz="0" w:space="0" w:color="auto"/>
      </w:divBdr>
    </w:div>
    <w:div w:id="374812071">
      <w:marLeft w:val="0"/>
      <w:marRight w:val="0"/>
      <w:marTop w:val="0"/>
      <w:marBottom w:val="0"/>
      <w:divBdr>
        <w:top w:val="none" w:sz="0" w:space="0" w:color="auto"/>
        <w:left w:val="none" w:sz="0" w:space="0" w:color="auto"/>
        <w:bottom w:val="none" w:sz="0" w:space="0" w:color="auto"/>
        <w:right w:val="none" w:sz="0" w:space="0" w:color="auto"/>
      </w:divBdr>
    </w:div>
    <w:div w:id="374812072">
      <w:marLeft w:val="0"/>
      <w:marRight w:val="0"/>
      <w:marTop w:val="0"/>
      <w:marBottom w:val="0"/>
      <w:divBdr>
        <w:top w:val="none" w:sz="0" w:space="0" w:color="auto"/>
        <w:left w:val="none" w:sz="0" w:space="0" w:color="auto"/>
        <w:bottom w:val="none" w:sz="0" w:space="0" w:color="auto"/>
        <w:right w:val="none" w:sz="0" w:space="0" w:color="auto"/>
      </w:divBdr>
    </w:div>
    <w:div w:id="374812073">
      <w:marLeft w:val="0"/>
      <w:marRight w:val="0"/>
      <w:marTop w:val="0"/>
      <w:marBottom w:val="0"/>
      <w:divBdr>
        <w:top w:val="none" w:sz="0" w:space="0" w:color="auto"/>
        <w:left w:val="none" w:sz="0" w:space="0" w:color="auto"/>
        <w:bottom w:val="none" w:sz="0" w:space="0" w:color="auto"/>
        <w:right w:val="none" w:sz="0" w:space="0" w:color="auto"/>
      </w:divBdr>
    </w:div>
    <w:div w:id="374812075">
      <w:marLeft w:val="0"/>
      <w:marRight w:val="0"/>
      <w:marTop w:val="0"/>
      <w:marBottom w:val="0"/>
      <w:divBdr>
        <w:top w:val="none" w:sz="0" w:space="0" w:color="auto"/>
        <w:left w:val="none" w:sz="0" w:space="0" w:color="auto"/>
        <w:bottom w:val="none" w:sz="0" w:space="0" w:color="auto"/>
        <w:right w:val="none" w:sz="0" w:space="0" w:color="auto"/>
      </w:divBdr>
    </w:div>
    <w:div w:id="374812076">
      <w:marLeft w:val="0"/>
      <w:marRight w:val="0"/>
      <w:marTop w:val="0"/>
      <w:marBottom w:val="0"/>
      <w:divBdr>
        <w:top w:val="none" w:sz="0" w:space="0" w:color="auto"/>
        <w:left w:val="none" w:sz="0" w:space="0" w:color="auto"/>
        <w:bottom w:val="none" w:sz="0" w:space="0" w:color="auto"/>
        <w:right w:val="none" w:sz="0" w:space="0" w:color="auto"/>
      </w:divBdr>
    </w:div>
    <w:div w:id="374812077">
      <w:marLeft w:val="0"/>
      <w:marRight w:val="0"/>
      <w:marTop w:val="0"/>
      <w:marBottom w:val="0"/>
      <w:divBdr>
        <w:top w:val="none" w:sz="0" w:space="0" w:color="auto"/>
        <w:left w:val="none" w:sz="0" w:space="0" w:color="auto"/>
        <w:bottom w:val="none" w:sz="0" w:space="0" w:color="auto"/>
        <w:right w:val="none" w:sz="0" w:space="0" w:color="auto"/>
      </w:divBdr>
    </w:div>
    <w:div w:id="374812078">
      <w:marLeft w:val="0"/>
      <w:marRight w:val="0"/>
      <w:marTop w:val="0"/>
      <w:marBottom w:val="0"/>
      <w:divBdr>
        <w:top w:val="none" w:sz="0" w:space="0" w:color="auto"/>
        <w:left w:val="none" w:sz="0" w:space="0" w:color="auto"/>
        <w:bottom w:val="none" w:sz="0" w:space="0" w:color="auto"/>
        <w:right w:val="none" w:sz="0" w:space="0" w:color="auto"/>
      </w:divBdr>
    </w:div>
    <w:div w:id="374812080">
      <w:marLeft w:val="0"/>
      <w:marRight w:val="0"/>
      <w:marTop w:val="0"/>
      <w:marBottom w:val="0"/>
      <w:divBdr>
        <w:top w:val="none" w:sz="0" w:space="0" w:color="auto"/>
        <w:left w:val="none" w:sz="0" w:space="0" w:color="auto"/>
        <w:bottom w:val="none" w:sz="0" w:space="0" w:color="auto"/>
        <w:right w:val="none" w:sz="0" w:space="0" w:color="auto"/>
      </w:divBdr>
    </w:div>
    <w:div w:id="374812081">
      <w:marLeft w:val="0"/>
      <w:marRight w:val="0"/>
      <w:marTop w:val="0"/>
      <w:marBottom w:val="0"/>
      <w:divBdr>
        <w:top w:val="none" w:sz="0" w:space="0" w:color="auto"/>
        <w:left w:val="none" w:sz="0" w:space="0" w:color="auto"/>
        <w:bottom w:val="none" w:sz="0" w:space="0" w:color="auto"/>
        <w:right w:val="none" w:sz="0" w:space="0" w:color="auto"/>
      </w:divBdr>
    </w:div>
    <w:div w:id="374812082">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374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83">
      <w:marLeft w:val="0"/>
      <w:marRight w:val="0"/>
      <w:marTop w:val="0"/>
      <w:marBottom w:val="0"/>
      <w:divBdr>
        <w:top w:val="none" w:sz="0" w:space="0" w:color="auto"/>
        <w:left w:val="none" w:sz="0" w:space="0" w:color="auto"/>
        <w:bottom w:val="none" w:sz="0" w:space="0" w:color="auto"/>
        <w:right w:val="none" w:sz="0" w:space="0" w:color="auto"/>
      </w:divBdr>
    </w:div>
    <w:div w:id="374812084">
      <w:marLeft w:val="0"/>
      <w:marRight w:val="0"/>
      <w:marTop w:val="0"/>
      <w:marBottom w:val="0"/>
      <w:divBdr>
        <w:top w:val="none" w:sz="0" w:space="0" w:color="auto"/>
        <w:left w:val="none" w:sz="0" w:space="0" w:color="auto"/>
        <w:bottom w:val="none" w:sz="0" w:space="0" w:color="auto"/>
        <w:right w:val="none" w:sz="0" w:space="0" w:color="auto"/>
      </w:divBdr>
    </w:div>
    <w:div w:id="374812085">
      <w:marLeft w:val="0"/>
      <w:marRight w:val="0"/>
      <w:marTop w:val="0"/>
      <w:marBottom w:val="0"/>
      <w:divBdr>
        <w:top w:val="none" w:sz="0" w:space="0" w:color="auto"/>
        <w:left w:val="none" w:sz="0" w:space="0" w:color="auto"/>
        <w:bottom w:val="none" w:sz="0" w:space="0" w:color="auto"/>
        <w:right w:val="none" w:sz="0" w:space="0" w:color="auto"/>
      </w:divBdr>
    </w:div>
    <w:div w:id="374812086">
      <w:marLeft w:val="0"/>
      <w:marRight w:val="0"/>
      <w:marTop w:val="0"/>
      <w:marBottom w:val="0"/>
      <w:divBdr>
        <w:top w:val="none" w:sz="0" w:space="0" w:color="auto"/>
        <w:left w:val="none" w:sz="0" w:space="0" w:color="auto"/>
        <w:bottom w:val="none" w:sz="0" w:space="0" w:color="auto"/>
        <w:right w:val="none" w:sz="0" w:space="0" w:color="auto"/>
      </w:divBdr>
      <w:divsChild>
        <w:div w:id="374812087">
          <w:marLeft w:val="0"/>
          <w:marRight w:val="0"/>
          <w:marTop w:val="0"/>
          <w:marBottom w:val="0"/>
          <w:divBdr>
            <w:top w:val="none" w:sz="0" w:space="0" w:color="auto"/>
            <w:left w:val="none" w:sz="0" w:space="0" w:color="auto"/>
            <w:bottom w:val="none" w:sz="0" w:space="0" w:color="auto"/>
            <w:right w:val="none" w:sz="0" w:space="0" w:color="auto"/>
          </w:divBdr>
          <w:divsChild>
            <w:div w:id="3748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090">
      <w:marLeft w:val="0"/>
      <w:marRight w:val="0"/>
      <w:marTop w:val="0"/>
      <w:marBottom w:val="0"/>
      <w:divBdr>
        <w:top w:val="none" w:sz="0" w:space="0" w:color="auto"/>
        <w:left w:val="none" w:sz="0" w:space="0" w:color="auto"/>
        <w:bottom w:val="none" w:sz="0" w:space="0" w:color="auto"/>
        <w:right w:val="none" w:sz="0" w:space="0" w:color="auto"/>
      </w:divBdr>
    </w:div>
    <w:div w:id="374812091">
      <w:marLeft w:val="0"/>
      <w:marRight w:val="0"/>
      <w:marTop w:val="0"/>
      <w:marBottom w:val="0"/>
      <w:divBdr>
        <w:top w:val="none" w:sz="0" w:space="0" w:color="auto"/>
        <w:left w:val="none" w:sz="0" w:space="0" w:color="auto"/>
        <w:bottom w:val="none" w:sz="0" w:space="0" w:color="auto"/>
        <w:right w:val="none" w:sz="0" w:space="0" w:color="auto"/>
      </w:divBdr>
    </w:div>
    <w:div w:id="374812092">
      <w:marLeft w:val="0"/>
      <w:marRight w:val="0"/>
      <w:marTop w:val="0"/>
      <w:marBottom w:val="0"/>
      <w:divBdr>
        <w:top w:val="none" w:sz="0" w:space="0" w:color="auto"/>
        <w:left w:val="none" w:sz="0" w:space="0" w:color="auto"/>
        <w:bottom w:val="none" w:sz="0" w:space="0" w:color="auto"/>
        <w:right w:val="none" w:sz="0" w:space="0" w:color="auto"/>
      </w:divBdr>
    </w:div>
    <w:div w:id="374812095">
      <w:marLeft w:val="0"/>
      <w:marRight w:val="0"/>
      <w:marTop w:val="0"/>
      <w:marBottom w:val="0"/>
      <w:divBdr>
        <w:top w:val="none" w:sz="0" w:space="0" w:color="auto"/>
        <w:left w:val="none" w:sz="0" w:space="0" w:color="auto"/>
        <w:bottom w:val="none" w:sz="0" w:space="0" w:color="auto"/>
        <w:right w:val="none" w:sz="0" w:space="0" w:color="auto"/>
      </w:divBdr>
    </w:div>
    <w:div w:id="374812096">
      <w:marLeft w:val="0"/>
      <w:marRight w:val="0"/>
      <w:marTop w:val="0"/>
      <w:marBottom w:val="0"/>
      <w:divBdr>
        <w:top w:val="none" w:sz="0" w:space="0" w:color="auto"/>
        <w:left w:val="none" w:sz="0" w:space="0" w:color="auto"/>
        <w:bottom w:val="none" w:sz="0" w:space="0" w:color="auto"/>
        <w:right w:val="none" w:sz="0" w:space="0" w:color="auto"/>
      </w:divBdr>
    </w:div>
    <w:div w:id="374812097">
      <w:marLeft w:val="0"/>
      <w:marRight w:val="0"/>
      <w:marTop w:val="0"/>
      <w:marBottom w:val="0"/>
      <w:divBdr>
        <w:top w:val="none" w:sz="0" w:space="0" w:color="auto"/>
        <w:left w:val="none" w:sz="0" w:space="0" w:color="auto"/>
        <w:bottom w:val="none" w:sz="0" w:space="0" w:color="auto"/>
        <w:right w:val="none" w:sz="0" w:space="0" w:color="auto"/>
      </w:divBdr>
    </w:div>
    <w:div w:id="374812098">
      <w:marLeft w:val="0"/>
      <w:marRight w:val="0"/>
      <w:marTop w:val="0"/>
      <w:marBottom w:val="0"/>
      <w:divBdr>
        <w:top w:val="none" w:sz="0" w:space="0" w:color="auto"/>
        <w:left w:val="none" w:sz="0" w:space="0" w:color="auto"/>
        <w:bottom w:val="none" w:sz="0" w:space="0" w:color="auto"/>
        <w:right w:val="none" w:sz="0" w:space="0" w:color="auto"/>
      </w:divBdr>
    </w:div>
    <w:div w:id="374812099">
      <w:marLeft w:val="0"/>
      <w:marRight w:val="0"/>
      <w:marTop w:val="0"/>
      <w:marBottom w:val="0"/>
      <w:divBdr>
        <w:top w:val="none" w:sz="0" w:space="0" w:color="auto"/>
        <w:left w:val="none" w:sz="0" w:space="0" w:color="auto"/>
        <w:bottom w:val="none" w:sz="0" w:space="0" w:color="auto"/>
        <w:right w:val="none" w:sz="0" w:space="0" w:color="auto"/>
      </w:divBdr>
    </w:div>
    <w:div w:id="374812100">
      <w:marLeft w:val="0"/>
      <w:marRight w:val="0"/>
      <w:marTop w:val="0"/>
      <w:marBottom w:val="0"/>
      <w:divBdr>
        <w:top w:val="none" w:sz="0" w:space="0" w:color="auto"/>
        <w:left w:val="none" w:sz="0" w:space="0" w:color="auto"/>
        <w:bottom w:val="none" w:sz="0" w:space="0" w:color="auto"/>
        <w:right w:val="none" w:sz="0" w:space="0" w:color="auto"/>
      </w:divBdr>
    </w:div>
    <w:div w:id="374812101">
      <w:marLeft w:val="0"/>
      <w:marRight w:val="0"/>
      <w:marTop w:val="0"/>
      <w:marBottom w:val="0"/>
      <w:divBdr>
        <w:top w:val="none" w:sz="0" w:space="0" w:color="auto"/>
        <w:left w:val="none" w:sz="0" w:space="0" w:color="auto"/>
        <w:bottom w:val="none" w:sz="0" w:space="0" w:color="auto"/>
        <w:right w:val="none" w:sz="0" w:space="0" w:color="auto"/>
      </w:divBdr>
    </w:div>
    <w:div w:id="374812102">
      <w:marLeft w:val="0"/>
      <w:marRight w:val="0"/>
      <w:marTop w:val="0"/>
      <w:marBottom w:val="0"/>
      <w:divBdr>
        <w:top w:val="none" w:sz="0" w:space="0" w:color="auto"/>
        <w:left w:val="none" w:sz="0" w:space="0" w:color="auto"/>
        <w:bottom w:val="none" w:sz="0" w:space="0" w:color="auto"/>
        <w:right w:val="none" w:sz="0" w:space="0" w:color="auto"/>
      </w:divBdr>
    </w:div>
    <w:div w:id="374812103">
      <w:marLeft w:val="0"/>
      <w:marRight w:val="0"/>
      <w:marTop w:val="0"/>
      <w:marBottom w:val="0"/>
      <w:divBdr>
        <w:top w:val="none" w:sz="0" w:space="0" w:color="auto"/>
        <w:left w:val="none" w:sz="0" w:space="0" w:color="auto"/>
        <w:bottom w:val="none" w:sz="0" w:space="0" w:color="auto"/>
        <w:right w:val="none" w:sz="0" w:space="0" w:color="auto"/>
      </w:divBdr>
    </w:div>
    <w:div w:id="374812104">
      <w:marLeft w:val="0"/>
      <w:marRight w:val="0"/>
      <w:marTop w:val="0"/>
      <w:marBottom w:val="0"/>
      <w:divBdr>
        <w:top w:val="none" w:sz="0" w:space="0" w:color="auto"/>
        <w:left w:val="none" w:sz="0" w:space="0" w:color="auto"/>
        <w:bottom w:val="none" w:sz="0" w:space="0" w:color="auto"/>
        <w:right w:val="none" w:sz="0" w:space="0" w:color="auto"/>
      </w:divBdr>
    </w:div>
    <w:div w:id="374812105">
      <w:marLeft w:val="0"/>
      <w:marRight w:val="0"/>
      <w:marTop w:val="0"/>
      <w:marBottom w:val="0"/>
      <w:divBdr>
        <w:top w:val="none" w:sz="0" w:space="0" w:color="auto"/>
        <w:left w:val="none" w:sz="0" w:space="0" w:color="auto"/>
        <w:bottom w:val="none" w:sz="0" w:space="0" w:color="auto"/>
        <w:right w:val="none" w:sz="0" w:space="0" w:color="auto"/>
      </w:divBdr>
    </w:div>
    <w:div w:id="374812106">
      <w:marLeft w:val="0"/>
      <w:marRight w:val="0"/>
      <w:marTop w:val="0"/>
      <w:marBottom w:val="0"/>
      <w:divBdr>
        <w:top w:val="none" w:sz="0" w:space="0" w:color="auto"/>
        <w:left w:val="none" w:sz="0" w:space="0" w:color="auto"/>
        <w:bottom w:val="none" w:sz="0" w:space="0" w:color="auto"/>
        <w:right w:val="none" w:sz="0" w:space="0" w:color="auto"/>
      </w:divBdr>
    </w:div>
    <w:div w:id="374812107">
      <w:marLeft w:val="0"/>
      <w:marRight w:val="0"/>
      <w:marTop w:val="0"/>
      <w:marBottom w:val="0"/>
      <w:divBdr>
        <w:top w:val="none" w:sz="0" w:space="0" w:color="auto"/>
        <w:left w:val="none" w:sz="0" w:space="0" w:color="auto"/>
        <w:bottom w:val="none" w:sz="0" w:space="0" w:color="auto"/>
        <w:right w:val="none" w:sz="0" w:space="0" w:color="auto"/>
      </w:divBdr>
    </w:div>
    <w:div w:id="374812109">
      <w:marLeft w:val="0"/>
      <w:marRight w:val="0"/>
      <w:marTop w:val="0"/>
      <w:marBottom w:val="0"/>
      <w:divBdr>
        <w:top w:val="none" w:sz="0" w:space="0" w:color="auto"/>
        <w:left w:val="none" w:sz="0" w:space="0" w:color="auto"/>
        <w:bottom w:val="none" w:sz="0" w:space="0" w:color="auto"/>
        <w:right w:val="none" w:sz="0" w:space="0" w:color="auto"/>
      </w:divBdr>
    </w:div>
    <w:div w:id="374812110">
      <w:marLeft w:val="0"/>
      <w:marRight w:val="0"/>
      <w:marTop w:val="0"/>
      <w:marBottom w:val="0"/>
      <w:divBdr>
        <w:top w:val="none" w:sz="0" w:space="0" w:color="auto"/>
        <w:left w:val="none" w:sz="0" w:space="0" w:color="auto"/>
        <w:bottom w:val="none" w:sz="0" w:space="0" w:color="auto"/>
        <w:right w:val="none" w:sz="0" w:space="0" w:color="auto"/>
      </w:divBdr>
    </w:div>
    <w:div w:id="374812112">
      <w:marLeft w:val="0"/>
      <w:marRight w:val="0"/>
      <w:marTop w:val="0"/>
      <w:marBottom w:val="0"/>
      <w:divBdr>
        <w:top w:val="none" w:sz="0" w:space="0" w:color="auto"/>
        <w:left w:val="none" w:sz="0" w:space="0" w:color="auto"/>
        <w:bottom w:val="none" w:sz="0" w:space="0" w:color="auto"/>
        <w:right w:val="none" w:sz="0" w:space="0" w:color="auto"/>
      </w:divBdr>
    </w:div>
    <w:div w:id="374812113">
      <w:marLeft w:val="0"/>
      <w:marRight w:val="0"/>
      <w:marTop w:val="0"/>
      <w:marBottom w:val="0"/>
      <w:divBdr>
        <w:top w:val="none" w:sz="0" w:space="0" w:color="auto"/>
        <w:left w:val="none" w:sz="0" w:space="0" w:color="auto"/>
        <w:bottom w:val="none" w:sz="0" w:space="0" w:color="auto"/>
        <w:right w:val="none" w:sz="0" w:space="0" w:color="auto"/>
      </w:divBdr>
    </w:div>
    <w:div w:id="374812115">
      <w:marLeft w:val="0"/>
      <w:marRight w:val="0"/>
      <w:marTop w:val="0"/>
      <w:marBottom w:val="0"/>
      <w:divBdr>
        <w:top w:val="none" w:sz="0" w:space="0" w:color="auto"/>
        <w:left w:val="none" w:sz="0" w:space="0" w:color="auto"/>
        <w:bottom w:val="none" w:sz="0" w:space="0" w:color="auto"/>
        <w:right w:val="none" w:sz="0" w:space="0" w:color="auto"/>
      </w:divBdr>
    </w:div>
    <w:div w:id="374812116">
      <w:marLeft w:val="0"/>
      <w:marRight w:val="0"/>
      <w:marTop w:val="0"/>
      <w:marBottom w:val="0"/>
      <w:divBdr>
        <w:top w:val="none" w:sz="0" w:space="0" w:color="auto"/>
        <w:left w:val="none" w:sz="0" w:space="0" w:color="auto"/>
        <w:bottom w:val="none" w:sz="0" w:space="0" w:color="auto"/>
        <w:right w:val="none" w:sz="0" w:space="0" w:color="auto"/>
      </w:divBdr>
    </w:div>
    <w:div w:id="374812117">
      <w:marLeft w:val="0"/>
      <w:marRight w:val="0"/>
      <w:marTop w:val="0"/>
      <w:marBottom w:val="0"/>
      <w:divBdr>
        <w:top w:val="none" w:sz="0" w:space="0" w:color="auto"/>
        <w:left w:val="none" w:sz="0" w:space="0" w:color="auto"/>
        <w:bottom w:val="none" w:sz="0" w:space="0" w:color="auto"/>
        <w:right w:val="none" w:sz="0" w:space="0" w:color="auto"/>
      </w:divBdr>
    </w:div>
    <w:div w:id="374812118">
      <w:marLeft w:val="0"/>
      <w:marRight w:val="0"/>
      <w:marTop w:val="0"/>
      <w:marBottom w:val="0"/>
      <w:divBdr>
        <w:top w:val="none" w:sz="0" w:space="0" w:color="auto"/>
        <w:left w:val="none" w:sz="0" w:space="0" w:color="auto"/>
        <w:bottom w:val="none" w:sz="0" w:space="0" w:color="auto"/>
        <w:right w:val="none" w:sz="0" w:space="0" w:color="auto"/>
      </w:divBdr>
    </w:div>
    <w:div w:id="374812119">
      <w:marLeft w:val="0"/>
      <w:marRight w:val="0"/>
      <w:marTop w:val="0"/>
      <w:marBottom w:val="0"/>
      <w:divBdr>
        <w:top w:val="none" w:sz="0" w:space="0" w:color="auto"/>
        <w:left w:val="none" w:sz="0" w:space="0" w:color="auto"/>
        <w:bottom w:val="none" w:sz="0" w:space="0" w:color="auto"/>
        <w:right w:val="none" w:sz="0" w:space="0" w:color="auto"/>
      </w:divBdr>
    </w:div>
    <w:div w:id="374812120">
      <w:marLeft w:val="0"/>
      <w:marRight w:val="0"/>
      <w:marTop w:val="0"/>
      <w:marBottom w:val="0"/>
      <w:divBdr>
        <w:top w:val="none" w:sz="0" w:space="0" w:color="auto"/>
        <w:left w:val="none" w:sz="0" w:space="0" w:color="auto"/>
        <w:bottom w:val="none" w:sz="0" w:space="0" w:color="auto"/>
        <w:right w:val="none" w:sz="0" w:space="0" w:color="auto"/>
      </w:divBdr>
    </w:div>
    <w:div w:id="374812121">
      <w:marLeft w:val="0"/>
      <w:marRight w:val="0"/>
      <w:marTop w:val="0"/>
      <w:marBottom w:val="0"/>
      <w:divBdr>
        <w:top w:val="none" w:sz="0" w:space="0" w:color="auto"/>
        <w:left w:val="none" w:sz="0" w:space="0" w:color="auto"/>
        <w:bottom w:val="none" w:sz="0" w:space="0" w:color="auto"/>
        <w:right w:val="none" w:sz="0" w:space="0" w:color="auto"/>
      </w:divBdr>
    </w:div>
    <w:div w:id="374812123">
      <w:marLeft w:val="0"/>
      <w:marRight w:val="0"/>
      <w:marTop w:val="0"/>
      <w:marBottom w:val="0"/>
      <w:divBdr>
        <w:top w:val="none" w:sz="0" w:space="0" w:color="auto"/>
        <w:left w:val="none" w:sz="0" w:space="0" w:color="auto"/>
        <w:bottom w:val="none" w:sz="0" w:space="0" w:color="auto"/>
        <w:right w:val="none" w:sz="0" w:space="0" w:color="auto"/>
      </w:divBdr>
    </w:div>
    <w:div w:id="374812124">
      <w:marLeft w:val="0"/>
      <w:marRight w:val="0"/>
      <w:marTop w:val="0"/>
      <w:marBottom w:val="0"/>
      <w:divBdr>
        <w:top w:val="none" w:sz="0" w:space="0" w:color="auto"/>
        <w:left w:val="none" w:sz="0" w:space="0" w:color="auto"/>
        <w:bottom w:val="none" w:sz="0" w:space="0" w:color="auto"/>
        <w:right w:val="none" w:sz="0" w:space="0" w:color="auto"/>
      </w:divBdr>
    </w:div>
    <w:div w:id="374812125">
      <w:marLeft w:val="0"/>
      <w:marRight w:val="0"/>
      <w:marTop w:val="0"/>
      <w:marBottom w:val="0"/>
      <w:divBdr>
        <w:top w:val="none" w:sz="0" w:space="0" w:color="auto"/>
        <w:left w:val="none" w:sz="0" w:space="0" w:color="auto"/>
        <w:bottom w:val="none" w:sz="0" w:space="0" w:color="auto"/>
        <w:right w:val="none" w:sz="0" w:space="0" w:color="auto"/>
      </w:divBdr>
    </w:div>
    <w:div w:id="374812126">
      <w:marLeft w:val="0"/>
      <w:marRight w:val="0"/>
      <w:marTop w:val="0"/>
      <w:marBottom w:val="0"/>
      <w:divBdr>
        <w:top w:val="none" w:sz="0" w:space="0" w:color="auto"/>
        <w:left w:val="none" w:sz="0" w:space="0" w:color="auto"/>
        <w:bottom w:val="none" w:sz="0" w:space="0" w:color="auto"/>
        <w:right w:val="none" w:sz="0" w:space="0" w:color="auto"/>
      </w:divBdr>
    </w:div>
    <w:div w:id="374812127">
      <w:marLeft w:val="0"/>
      <w:marRight w:val="0"/>
      <w:marTop w:val="0"/>
      <w:marBottom w:val="0"/>
      <w:divBdr>
        <w:top w:val="none" w:sz="0" w:space="0" w:color="auto"/>
        <w:left w:val="none" w:sz="0" w:space="0" w:color="auto"/>
        <w:bottom w:val="none" w:sz="0" w:space="0" w:color="auto"/>
        <w:right w:val="none" w:sz="0" w:space="0" w:color="auto"/>
      </w:divBdr>
    </w:div>
    <w:div w:id="374812128">
      <w:marLeft w:val="0"/>
      <w:marRight w:val="0"/>
      <w:marTop w:val="0"/>
      <w:marBottom w:val="0"/>
      <w:divBdr>
        <w:top w:val="none" w:sz="0" w:space="0" w:color="auto"/>
        <w:left w:val="none" w:sz="0" w:space="0" w:color="auto"/>
        <w:bottom w:val="none" w:sz="0" w:space="0" w:color="auto"/>
        <w:right w:val="none" w:sz="0" w:space="0" w:color="auto"/>
      </w:divBdr>
    </w:div>
    <w:div w:id="374812129">
      <w:marLeft w:val="0"/>
      <w:marRight w:val="0"/>
      <w:marTop w:val="0"/>
      <w:marBottom w:val="0"/>
      <w:divBdr>
        <w:top w:val="none" w:sz="0" w:space="0" w:color="auto"/>
        <w:left w:val="none" w:sz="0" w:space="0" w:color="auto"/>
        <w:bottom w:val="none" w:sz="0" w:space="0" w:color="auto"/>
        <w:right w:val="none" w:sz="0" w:space="0" w:color="auto"/>
      </w:divBdr>
    </w:div>
    <w:div w:id="374812130">
      <w:marLeft w:val="0"/>
      <w:marRight w:val="0"/>
      <w:marTop w:val="0"/>
      <w:marBottom w:val="0"/>
      <w:divBdr>
        <w:top w:val="none" w:sz="0" w:space="0" w:color="auto"/>
        <w:left w:val="none" w:sz="0" w:space="0" w:color="auto"/>
        <w:bottom w:val="none" w:sz="0" w:space="0" w:color="auto"/>
        <w:right w:val="none" w:sz="0" w:space="0" w:color="auto"/>
      </w:divBdr>
    </w:div>
    <w:div w:id="374812131">
      <w:marLeft w:val="0"/>
      <w:marRight w:val="0"/>
      <w:marTop w:val="0"/>
      <w:marBottom w:val="0"/>
      <w:divBdr>
        <w:top w:val="none" w:sz="0" w:space="0" w:color="auto"/>
        <w:left w:val="none" w:sz="0" w:space="0" w:color="auto"/>
        <w:bottom w:val="none" w:sz="0" w:space="0" w:color="auto"/>
        <w:right w:val="none" w:sz="0" w:space="0" w:color="auto"/>
      </w:divBdr>
    </w:div>
    <w:div w:id="374812132">
      <w:marLeft w:val="0"/>
      <w:marRight w:val="0"/>
      <w:marTop w:val="0"/>
      <w:marBottom w:val="0"/>
      <w:divBdr>
        <w:top w:val="none" w:sz="0" w:space="0" w:color="auto"/>
        <w:left w:val="none" w:sz="0" w:space="0" w:color="auto"/>
        <w:bottom w:val="none" w:sz="0" w:space="0" w:color="auto"/>
        <w:right w:val="none" w:sz="0" w:space="0" w:color="auto"/>
      </w:divBdr>
    </w:div>
    <w:div w:id="374812133">
      <w:marLeft w:val="0"/>
      <w:marRight w:val="0"/>
      <w:marTop w:val="0"/>
      <w:marBottom w:val="0"/>
      <w:divBdr>
        <w:top w:val="none" w:sz="0" w:space="0" w:color="auto"/>
        <w:left w:val="none" w:sz="0" w:space="0" w:color="auto"/>
        <w:bottom w:val="none" w:sz="0" w:space="0" w:color="auto"/>
        <w:right w:val="none" w:sz="0" w:space="0" w:color="auto"/>
      </w:divBdr>
    </w:div>
    <w:div w:id="374812134">
      <w:marLeft w:val="0"/>
      <w:marRight w:val="0"/>
      <w:marTop w:val="0"/>
      <w:marBottom w:val="0"/>
      <w:divBdr>
        <w:top w:val="none" w:sz="0" w:space="0" w:color="auto"/>
        <w:left w:val="none" w:sz="0" w:space="0" w:color="auto"/>
        <w:bottom w:val="none" w:sz="0" w:space="0" w:color="auto"/>
        <w:right w:val="none" w:sz="0" w:space="0" w:color="auto"/>
      </w:divBdr>
    </w:div>
    <w:div w:id="374812136">
      <w:marLeft w:val="0"/>
      <w:marRight w:val="0"/>
      <w:marTop w:val="0"/>
      <w:marBottom w:val="0"/>
      <w:divBdr>
        <w:top w:val="none" w:sz="0" w:space="0" w:color="auto"/>
        <w:left w:val="none" w:sz="0" w:space="0" w:color="auto"/>
        <w:bottom w:val="none" w:sz="0" w:space="0" w:color="auto"/>
        <w:right w:val="none" w:sz="0" w:space="0" w:color="auto"/>
      </w:divBdr>
    </w:div>
    <w:div w:id="374812137">
      <w:marLeft w:val="0"/>
      <w:marRight w:val="0"/>
      <w:marTop w:val="0"/>
      <w:marBottom w:val="0"/>
      <w:divBdr>
        <w:top w:val="none" w:sz="0" w:space="0" w:color="auto"/>
        <w:left w:val="none" w:sz="0" w:space="0" w:color="auto"/>
        <w:bottom w:val="none" w:sz="0" w:space="0" w:color="auto"/>
        <w:right w:val="none" w:sz="0" w:space="0" w:color="auto"/>
      </w:divBdr>
    </w:div>
    <w:div w:id="374812138">
      <w:marLeft w:val="0"/>
      <w:marRight w:val="0"/>
      <w:marTop w:val="0"/>
      <w:marBottom w:val="0"/>
      <w:divBdr>
        <w:top w:val="none" w:sz="0" w:space="0" w:color="auto"/>
        <w:left w:val="none" w:sz="0" w:space="0" w:color="auto"/>
        <w:bottom w:val="none" w:sz="0" w:space="0" w:color="auto"/>
        <w:right w:val="none" w:sz="0" w:space="0" w:color="auto"/>
      </w:divBdr>
    </w:div>
    <w:div w:id="374812139">
      <w:marLeft w:val="0"/>
      <w:marRight w:val="0"/>
      <w:marTop w:val="0"/>
      <w:marBottom w:val="0"/>
      <w:divBdr>
        <w:top w:val="none" w:sz="0" w:space="0" w:color="auto"/>
        <w:left w:val="none" w:sz="0" w:space="0" w:color="auto"/>
        <w:bottom w:val="none" w:sz="0" w:space="0" w:color="auto"/>
        <w:right w:val="none" w:sz="0" w:space="0" w:color="auto"/>
      </w:divBdr>
    </w:div>
    <w:div w:id="374812140">
      <w:marLeft w:val="0"/>
      <w:marRight w:val="0"/>
      <w:marTop w:val="0"/>
      <w:marBottom w:val="0"/>
      <w:divBdr>
        <w:top w:val="none" w:sz="0" w:space="0" w:color="auto"/>
        <w:left w:val="none" w:sz="0" w:space="0" w:color="auto"/>
        <w:bottom w:val="none" w:sz="0" w:space="0" w:color="auto"/>
        <w:right w:val="none" w:sz="0" w:space="0" w:color="auto"/>
      </w:divBdr>
    </w:div>
    <w:div w:id="374812141">
      <w:marLeft w:val="0"/>
      <w:marRight w:val="0"/>
      <w:marTop w:val="0"/>
      <w:marBottom w:val="0"/>
      <w:divBdr>
        <w:top w:val="none" w:sz="0" w:space="0" w:color="auto"/>
        <w:left w:val="none" w:sz="0" w:space="0" w:color="auto"/>
        <w:bottom w:val="none" w:sz="0" w:space="0" w:color="auto"/>
        <w:right w:val="none" w:sz="0" w:space="0" w:color="auto"/>
      </w:divBdr>
    </w:div>
    <w:div w:id="374812142">
      <w:marLeft w:val="0"/>
      <w:marRight w:val="0"/>
      <w:marTop w:val="0"/>
      <w:marBottom w:val="0"/>
      <w:divBdr>
        <w:top w:val="none" w:sz="0" w:space="0" w:color="auto"/>
        <w:left w:val="none" w:sz="0" w:space="0" w:color="auto"/>
        <w:bottom w:val="none" w:sz="0" w:space="0" w:color="auto"/>
        <w:right w:val="none" w:sz="0" w:space="0" w:color="auto"/>
      </w:divBdr>
    </w:div>
    <w:div w:id="374812143">
      <w:marLeft w:val="0"/>
      <w:marRight w:val="0"/>
      <w:marTop w:val="0"/>
      <w:marBottom w:val="0"/>
      <w:divBdr>
        <w:top w:val="none" w:sz="0" w:space="0" w:color="auto"/>
        <w:left w:val="none" w:sz="0" w:space="0" w:color="auto"/>
        <w:bottom w:val="none" w:sz="0" w:space="0" w:color="auto"/>
        <w:right w:val="none" w:sz="0" w:space="0" w:color="auto"/>
      </w:divBdr>
    </w:div>
    <w:div w:id="374812144">
      <w:marLeft w:val="0"/>
      <w:marRight w:val="0"/>
      <w:marTop w:val="0"/>
      <w:marBottom w:val="0"/>
      <w:divBdr>
        <w:top w:val="none" w:sz="0" w:space="0" w:color="auto"/>
        <w:left w:val="none" w:sz="0" w:space="0" w:color="auto"/>
        <w:bottom w:val="none" w:sz="0" w:space="0" w:color="auto"/>
        <w:right w:val="none" w:sz="0" w:space="0" w:color="auto"/>
      </w:divBdr>
    </w:div>
    <w:div w:id="374812145">
      <w:marLeft w:val="0"/>
      <w:marRight w:val="0"/>
      <w:marTop w:val="0"/>
      <w:marBottom w:val="0"/>
      <w:divBdr>
        <w:top w:val="none" w:sz="0" w:space="0" w:color="auto"/>
        <w:left w:val="none" w:sz="0" w:space="0" w:color="auto"/>
        <w:bottom w:val="none" w:sz="0" w:space="0" w:color="auto"/>
        <w:right w:val="none" w:sz="0" w:space="0" w:color="auto"/>
      </w:divBdr>
    </w:div>
    <w:div w:id="374812146">
      <w:marLeft w:val="0"/>
      <w:marRight w:val="0"/>
      <w:marTop w:val="0"/>
      <w:marBottom w:val="0"/>
      <w:divBdr>
        <w:top w:val="none" w:sz="0" w:space="0" w:color="auto"/>
        <w:left w:val="none" w:sz="0" w:space="0" w:color="auto"/>
        <w:bottom w:val="none" w:sz="0" w:space="0" w:color="auto"/>
        <w:right w:val="none" w:sz="0" w:space="0" w:color="auto"/>
      </w:divBdr>
    </w:div>
    <w:div w:id="374812147">
      <w:marLeft w:val="0"/>
      <w:marRight w:val="0"/>
      <w:marTop w:val="0"/>
      <w:marBottom w:val="0"/>
      <w:divBdr>
        <w:top w:val="none" w:sz="0" w:space="0" w:color="auto"/>
        <w:left w:val="none" w:sz="0" w:space="0" w:color="auto"/>
        <w:bottom w:val="none" w:sz="0" w:space="0" w:color="auto"/>
        <w:right w:val="none" w:sz="0" w:space="0" w:color="auto"/>
      </w:divBdr>
    </w:div>
    <w:div w:id="374812148">
      <w:marLeft w:val="0"/>
      <w:marRight w:val="0"/>
      <w:marTop w:val="0"/>
      <w:marBottom w:val="0"/>
      <w:divBdr>
        <w:top w:val="none" w:sz="0" w:space="0" w:color="auto"/>
        <w:left w:val="none" w:sz="0" w:space="0" w:color="auto"/>
        <w:bottom w:val="none" w:sz="0" w:space="0" w:color="auto"/>
        <w:right w:val="none" w:sz="0" w:space="0" w:color="auto"/>
      </w:divBdr>
    </w:div>
    <w:div w:id="374812149">
      <w:marLeft w:val="0"/>
      <w:marRight w:val="0"/>
      <w:marTop w:val="0"/>
      <w:marBottom w:val="0"/>
      <w:divBdr>
        <w:top w:val="none" w:sz="0" w:space="0" w:color="auto"/>
        <w:left w:val="none" w:sz="0" w:space="0" w:color="auto"/>
        <w:bottom w:val="none" w:sz="0" w:space="0" w:color="auto"/>
        <w:right w:val="none" w:sz="0" w:space="0" w:color="auto"/>
      </w:divBdr>
    </w:div>
    <w:div w:id="374812150">
      <w:marLeft w:val="0"/>
      <w:marRight w:val="0"/>
      <w:marTop w:val="0"/>
      <w:marBottom w:val="0"/>
      <w:divBdr>
        <w:top w:val="none" w:sz="0" w:space="0" w:color="auto"/>
        <w:left w:val="none" w:sz="0" w:space="0" w:color="auto"/>
        <w:bottom w:val="none" w:sz="0" w:space="0" w:color="auto"/>
        <w:right w:val="none" w:sz="0" w:space="0" w:color="auto"/>
      </w:divBdr>
    </w:div>
    <w:div w:id="374812152">
      <w:marLeft w:val="0"/>
      <w:marRight w:val="0"/>
      <w:marTop w:val="0"/>
      <w:marBottom w:val="0"/>
      <w:divBdr>
        <w:top w:val="none" w:sz="0" w:space="0" w:color="auto"/>
        <w:left w:val="none" w:sz="0" w:space="0" w:color="auto"/>
        <w:bottom w:val="none" w:sz="0" w:space="0" w:color="auto"/>
        <w:right w:val="none" w:sz="0" w:space="0" w:color="auto"/>
      </w:divBdr>
    </w:div>
    <w:div w:id="374812153">
      <w:marLeft w:val="0"/>
      <w:marRight w:val="0"/>
      <w:marTop w:val="0"/>
      <w:marBottom w:val="0"/>
      <w:divBdr>
        <w:top w:val="none" w:sz="0" w:space="0" w:color="auto"/>
        <w:left w:val="none" w:sz="0" w:space="0" w:color="auto"/>
        <w:bottom w:val="none" w:sz="0" w:space="0" w:color="auto"/>
        <w:right w:val="none" w:sz="0" w:space="0" w:color="auto"/>
      </w:divBdr>
    </w:div>
    <w:div w:id="374812154">
      <w:marLeft w:val="0"/>
      <w:marRight w:val="0"/>
      <w:marTop w:val="0"/>
      <w:marBottom w:val="0"/>
      <w:divBdr>
        <w:top w:val="none" w:sz="0" w:space="0" w:color="auto"/>
        <w:left w:val="none" w:sz="0" w:space="0" w:color="auto"/>
        <w:bottom w:val="none" w:sz="0" w:space="0" w:color="auto"/>
        <w:right w:val="none" w:sz="0" w:space="0" w:color="auto"/>
      </w:divBdr>
    </w:div>
    <w:div w:id="374812155">
      <w:marLeft w:val="0"/>
      <w:marRight w:val="0"/>
      <w:marTop w:val="0"/>
      <w:marBottom w:val="0"/>
      <w:divBdr>
        <w:top w:val="none" w:sz="0" w:space="0" w:color="auto"/>
        <w:left w:val="none" w:sz="0" w:space="0" w:color="auto"/>
        <w:bottom w:val="none" w:sz="0" w:space="0" w:color="auto"/>
        <w:right w:val="none" w:sz="0" w:space="0" w:color="auto"/>
      </w:divBdr>
    </w:div>
    <w:div w:id="374812156">
      <w:marLeft w:val="0"/>
      <w:marRight w:val="0"/>
      <w:marTop w:val="0"/>
      <w:marBottom w:val="0"/>
      <w:divBdr>
        <w:top w:val="none" w:sz="0" w:space="0" w:color="auto"/>
        <w:left w:val="none" w:sz="0" w:space="0" w:color="auto"/>
        <w:bottom w:val="none" w:sz="0" w:space="0" w:color="auto"/>
        <w:right w:val="none" w:sz="0" w:space="0" w:color="auto"/>
      </w:divBdr>
    </w:div>
    <w:div w:id="374812157">
      <w:marLeft w:val="0"/>
      <w:marRight w:val="0"/>
      <w:marTop w:val="0"/>
      <w:marBottom w:val="0"/>
      <w:divBdr>
        <w:top w:val="none" w:sz="0" w:space="0" w:color="auto"/>
        <w:left w:val="none" w:sz="0" w:space="0" w:color="auto"/>
        <w:bottom w:val="none" w:sz="0" w:space="0" w:color="auto"/>
        <w:right w:val="none" w:sz="0" w:space="0" w:color="auto"/>
      </w:divBdr>
    </w:div>
    <w:div w:id="374812158">
      <w:marLeft w:val="0"/>
      <w:marRight w:val="0"/>
      <w:marTop w:val="0"/>
      <w:marBottom w:val="0"/>
      <w:divBdr>
        <w:top w:val="none" w:sz="0" w:space="0" w:color="auto"/>
        <w:left w:val="none" w:sz="0" w:space="0" w:color="auto"/>
        <w:bottom w:val="none" w:sz="0" w:space="0" w:color="auto"/>
        <w:right w:val="none" w:sz="0" w:space="0" w:color="auto"/>
      </w:divBdr>
    </w:div>
    <w:div w:id="374812159">
      <w:marLeft w:val="0"/>
      <w:marRight w:val="0"/>
      <w:marTop w:val="0"/>
      <w:marBottom w:val="0"/>
      <w:divBdr>
        <w:top w:val="none" w:sz="0" w:space="0" w:color="auto"/>
        <w:left w:val="none" w:sz="0" w:space="0" w:color="auto"/>
        <w:bottom w:val="none" w:sz="0" w:space="0" w:color="auto"/>
        <w:right w:val="none" w:sz="0" w:space="0" w:color="auto"/>
      </w:divBdr>
    </w:div>
    <w:div w:id="374812160">
      <w:marLeft w:val="0"/>
      <w:marRight w:val="0"/>
      <w:marTop w:val="0"/>
      <w:marBottom w:val="0"/>
      <w:divBdr>
        <w:top w:val="none" w:sz="0" w:space="0" w:color="auto"/>
        <w:left w:val="none" w:sz="0" w:space="0" w:color="auto"/>
        <w:bottom w:val="none" w:sz="0" w:space="0" w:color="auto"/>
        <w:right w:val="none" w:sz="0" w:space="0" w:color="auto"/>
      </w:divBdr>
    </w:div>
    <w:div w:id="374812161">
      <w:marLeft w:val="0"/>
      <w:marRight w:val="0"/>
      <w:marTop w:val="0"/>
      <w:marBottom w:val="0"/>
      <w:divBdr>
        <w:top w:val="none" w:sz="0" w:space="0" w:color="auto"/>
        <w:left w:val="none" w:sz="0" w:space="0" w:color="auto"/>
        <w:bottom w:val="none" w:sz="0" w:space="0" w:color="auto"/>
        <w:right w:val="none" w:sz="0" w:space="0" w:color="auto"/>
      </w:divBdr>
    </w:div>
    <w:div w:id="374812162">
      <w:marLeft w:val="0"/>
      <w:marRight w:val="0"/>
      <w:marTop w:val="0"/>
      <w:marBottom w:val="0"/>
      <w:divBdr>
        <w:top w:val="none" w:sz="0" w:space="0" w:color="auto"/>
        <w:left w:val="none" w:sz="0" w:space="0" w:color="auto"/>
        <w:bottom w:val="none" w:sz="0" w:space="0" w:color="auto"/>
        <w:right w:val="none" w:sz="0" w:space="0" w:color="auto"/>
      </w:divBdr>
    </w:div>
    <w:div w:id="374812163">
      <w:marLeft w:val="0"/>
      <w:marRight w:val="0"/>
      <w:marTop w:val="0"/>
      <w:marBottom w:val="0"/>
      <w:divBdr>
        <w:top w:val="none" w:sz="0" w:space="0" w:color="auto"/>
        <w:left w:val="none" w:sz="0" w:space="0" w:color="auto"/>
        <w:bottom w:val="none" w:sz="0" w:space="0" w:color="auto"/>
        <w:right w:val="none" w:sz="0" w:space="0" w:color="auto"/>
      </w:divBdr>
    </w:div>
    <w:div w:id="374812164">
      <w:marLeft w:val="0"/>
      <w:marRight w:val="0"/>
      <w:marTop w:val="0"/>
      <w:marBottom w:val="0"/>
      <w:divBdr>
        <w:top w:val="none" w:sz="0" w:space="0" w:color="auto"/>
        <w:left w:val="none" w:sz="0" w:space="0" w:color="auto"/>
        <w:bottom w:val="none" w:sz="0" w:space="0" w:color="auto"/>
        <w:right w:val="none" w:sz="0" w:space="0" w:color="auto"/>
      </w:divBdr>
    </w:div>
    <w:div w:id="374812165">
      <w:marLeft w:val="0"/>
      <w:marRight w:val="0"/>
      <w:marTop w:val="0"/>
      <w:marBottom w:val="0"/>
      <w:divBdr>
        <w:top w:val="none" w:sz="0" w:space="0" w:color="auto"/>
        <w:left w:val="none" w:sz="0" w:space="0" w:color="auto"/>
        <w:bottom w:val="none" w:sz="0" w:space="0" w:color="auto"/>
        <w:right w:val="none" w:sz="0" w:space="0" w:color="auto"/>
      </w:divBdr>
    </w:div>
    <w:div w:id="374812166">
      <w:marLeft w:val="0"/>
      <w:marRight w:val="0"/>
      <w:marTop w:val="0"/>
      <w:marBottom w:val="0"/>
      <w:divBdr>
        <w:top w:val="none" w:sz="0" w:space="0" w:color="auto"/>
        <w:left w:val="none" w:sz="0" w:space="0" w:color="auto"/>
        <w:bottom w:val="none" w:sz="0" w:space="0" w:color="auto"/>
        <w:right w:val="none" w:sz="0" w:space="0" w:color="auto"/>
      </w:divBdr>
    </w:div>
    <w:div w:id="374812167">
      <w:marLeft w:val="0"/>
      <w:marRight w:val="0"/>
      <w:marTop w:val="0"/>
      <w:marBottom w:val="0"/>
      <w:divBdr>
        <w:top w:val="none" w:sz="0" w:space="0" w:color="auto"/>
        <w:left w:val="none" w:sz="0" w:space="0" w:color="auto"/>
        <w:bottom w:val="none" w:sz="0" w:space="0" w:color="auto"/>
        <w:right w:val="none" w:sz="0" w:space="0" w:color="auto"/>
      </w:divBdr>
    </w:div>
    <w:div w:id="374812169">
      <w:marLeft w:val="0"/>
      <w:marRight w:val="0"/>
      <w:marTop w:val="0"/>
      <w:marBottom w:val="0"/>
      <w:divBdr>
        <w:top w:val="none" w:sz="0" w:space="0" w:color="auto"/>
        <w:left w:val="none" w:sz="0" w:space="0" w:color="auto"/>
        <w:bottom w:val="none" w:sz="0" w:space="0" w:color="auto"/>
        <w:right w:val="none" w:sz="0" w:space="0" w:color="auto"/>
      </w:divBdr>
    </w:div>
    <w:div w:id="374812170">
      <w:marLeft w:val="0"/>
      <w:marRight w:val="0"/>
      <w:marTop w:val="0"/>
      <w:marBottom w:val="0"/>
      <w:divBdr>
        <w:top w:val="none" w:sz="0" w:space="0" w:color="auto"/>
        <w:left w:val="none" w:sz="0" w:space="0" w:color="auto"/>
        <w:bottom w:val="none" w:sz="0" w:space="0" w:color="auto"/>
        <w:right w:val="none" w:sz="0" w:space="0" w:color="auto"/>
      </w:divBdr>
    </w:div>
    <w:div w:id="374812171">
      <w:marLeft w:val="0"/>
      <w:marRight w:val="0"/>
      <w:marTop w:val="0"/>
      <w:marBottom w:val="0"/>
      <w:divBdr>
        <w:top w:val="none" w:sz="0" w:space="0" w:color="auto"/>
        <w:left w:val="none" w:sz="0" w:space="0" w:color="auto"/>
        <w:bottom w:val="none" w:sz="0" w:space="0" w:color="auto"/>
        <w:right w:val="none" w:sz="0" w:space="0" w:color="auto"/>
      </w:divBdr>
    </w:div>
    <w:div w:id="374812172">
      <w:marLeft w:val="0"/>
      <w:marRight w:val="0"/>
      <w:marTop w:val="0"/>
      <w:marBottom w:val="0"/>
      <w:divBdr>
        <w:top w:val="none" w:sz="0" w:space="0" w:color="auto"/>
        <w:left w:val="none" w:sz="0" w:space="0" w:color="auto"/>
        <w:bottom w:val="none" w:sz="0" w:space="0" w:color="auto"/>
        <w:right w:val="none" w:sz="0" w:space="0" w:color="auto"/>
      </w:divBdr>
    </w:div>
    <w:div w:id="374812173">
      <w:marLeft w:val="0"/>
      <w:marRight w:val="0"/>
      <w:marTop w:val="0"/>
      <w:marBottom w:val="0"/>
      <w:divBdr>
        <w:top w:val="none" w:sz="0" w:space="0" w:color="auto"/>
        <w:left w:val="none" w:sz="0" w:space="0" w:color="auto"/>
        <w:bottom w:val="none" w:sz="0" w:space="0" w:color="auto"/>
        <w:right w:val="none" w:sz="0" w:space="0" w:color="auto"/>
      </w:divBdr>
    </w:div>
    <w:div w:id="374812174">
      <w:marLeft w:val="0"/>
      <w:marRight w:val="0"/>
      <w:marTop w:val="0"/>
      <w:marBottom w:val="0"/>
      <w:divBdr>
        <w:top w:val="none" w:sz="0" w:space="0" w:color="auto"/>
        <w:left w:val="none" w:sz="0" w:space="0" w:color="auto"/>
        <w:bottom w:val="none" w:sz="0" w:space="0" w:color="auto"/>
        <w:right w:val="none" w:sz="0" w:space="0" w:color="auto"/>
      </w:divBdr>
    </w:div>
    <w:div w:id="374812175">
      <w:marLeft w:val="0"/>
      <w:marRight w:val="0"/>
      <w:marTop w:val="0"/>
      <w:marBottom w:val="0"/>
      <w:divBdr>
        <w:top w:val="none" w:sz="0" w:space="0" w:color="auto"/>
        <w:left w:val="none" w:sz="0" w:space="0" w:color="auto"/>
        <w:bottom w:val="none" w:sz="0" w:space="0" w:color="auto"/>
        <w:right w:val="none" w:sz="0" w:space="0" w:color="auto"/>
      </w:divBdr>
    </w:div>
    <w:div w:id="374812176">
      <w:marLeft w:val="0"/>
      <w:marRight w:val="0"/>
      <w:marTop w:val="0"/>
      <w:marBottom w:val="0"/>
      <w:divBdr>
        <w:top w:val="none" w:sz="0" w:space="0" w:color="auto"/>
        <w:left w:val="none" w:sz="0" w:space="0" w:color="auto"/>
        <w:bottom w:val="none" w:sz="0" w:space="0" w:color="auto"/>
        <w:right w:val="none" w:sz="0" w:space="0" w:color="auto"/>
      </w:divBdr>
    </w:div>
    <w:div w:id="374812178">
      <w:marLeft w:val="0"/>
      <w:marRight w:val="0"/>
      <w:marTop w:val="0"/>
      <w:marBottom w:val="0"/>
      <w:divBdr>
        <w:top w:val="none" w:sz="0" w:space="0" w:color="auto"/>
        <w:left w:val="none" w:sz="0" w:space="0" w:color="auto"/>
        <w:bottom w:val="none" w:sz="0" w:space="0" w:color="auto"/>
        <w:right w:val="none" w:sz="0" w:space="0" w:color="auto"/>
      </w:divBdr>
    </w:div>
    <w:div w:id="374812180">
      <w:marLeft w:val="0"/>
      <w:marRight w:val="0"/>
      <w:marTop w:val="0"/>
      <w:marBottom w:val="0"/>
      <w:divBdr>
        <w:top w:val="none" w:sz="0" w:space="0" w:color="auto"/>
        <w:left w:val="none" w:sz="0" w:space="0" w:color="auto"/>
        <w:bottom w:val="none" w:sz="0" w:space="0" w:color="auto"/>
        <w:right w:val="none" w:sz="0" w:space="0" w:color="auto"/>
      </w:divBdr>
    </w:div>
    <w:div w:id="374812181">
      <w:marLeft w:val="0"/>
      <w:marRight w:val="0"/>
      <w:marTop w:val="0"/>
      <w:marBottom w:val="0"/>
      <w:divBdr>
        <w:top w:val="none" w:sz="0" w:space="0" w:color="auto"/>
        <w:left w:val="none" w:sz="0" w:space="0" w:color="auto"/>
        <w:bottom w:val="none" w:sz="0" w:space="0" w:color="auto"/>
        <w:right w:val="none" w:sz="0" w:space="0" w:color="auto"/>
      </w:divBdr>
    </w:div>
    <w:div w:id="374812182">
      <w:marLeft w:val="0"/>
      <w:marRight w:val="0"/>
      <w:marTop w:val="0"/>
      <w:marBottom w:val="0"/>
      <w:divBdr>
        <w:top w:val="none" w:sz="0" w:space="0" w:color="auto"/>
        <w:left w:val="none" w:sz="0" w:space="0" w:color="auto"/>
        <w:bottom w:val="none" w:sz="0" w:space="0" w:color="auto"/>
        <w:right w:val="none" w:sz="0" w:space="0" w:color="auto"/>
      </w:divBdr>
    </w:div>
    <w:div w:id="374812183">
      <w:marLeft w:val="0"/>
      <w:marRight w:val="0"/>
      <w:marTop w:val="0"/>
      <w:marBottom w:val="0"/>
      <w:divBdr>
        <w:top w:val="none" w:sz="0" w:space="0" w:color="auto"/>
        <w:left w:val="none" w:sz="0" w:space="0" w:color="auto"/>
        <w:bottom w:val="none" w:sz="0" w:space="0" w:color="auto"/>
        <w:right w:val="none" w:sz="0" w:space="0" w:color="auto"/>
      </w:divBdr>
    </w:div>
    <w:div w:id="374812184">
      <w:marLeft w:val="0"/>
      <w:marRight w:val="0"/>
      <w:marTop w:val="0"/>
      <w:marBottom w:val="0"/>
      <w:divBdr>
        <w:top w:val="none" w:sz="0" w:space="0" w:color="auto"/>
        <w:left w:val="none" w:sz="0" w:space="0" w:color="auto"/>
        <w:bottom w:val="none" w:sz="0" w:space="0" w:color="auto"/>
        <w:right w:val="none" w:sz="0" w:space="0" w:color="auto"/>
      </w:divBdr>
    </w:div>
    <w:div w:id="374812185">
      <w:marLeft w:val="0"/>
      <w:marRight w:val="0"/>
      <w:marTop w:val="0"/>
      <w:marBottom w:val="0"/>
      <w:divBdr>
        <w:top w:val="none" w:sz="0" w:space="0" w:color="auto"/>
        <w:left w:val="none" w:sz="0" w:space="0" w:color="auto"/>
        <w:bottom w:val="none" w:sz="0" w:space="0" w:color="auto"/>
        <w:right w:val="none" w:sz="0" w:space="0" w:color="auto"/>
      </w:divBdr>
    </w:div>
    <w:div w:id="374812187">
      <w:marLeft w:val="0"/>
      <w:marRight w:val="0"/>
      <w:marTop w:val="0"/>
      <w:marBottom w:val="0"/>
      <w:divBdr>
        <w:top w:val="none" w:sz="0" w:space="0" w:color="auto"/>
        <w:left w:val="none" w:sz="0" w:space="0" w:color="auto"/>
        <w:bottom w:val="none" w:sz="0" w:space="0" w:color="auto"/>
        <w:right w:val="none" w:sz="0" w:space="0" w:color="auto"/>
      </w:divBdr>
    </w:div>
    <w:div w:id="374812189">
      <w:marLeft w:val="0"/>
      <w:marRight w:val="0"/>
      <w:marTop w:val="0"/>
      <w:marBottom w:val="0"/>
      <w:divBdr>
        <w:top w:val="none" w:sz="0" w:space="0" w:color="auto"/>
        <w:left w:val="none" w:sz="0" w:space="0" w:color="auto"/>
        <w:bottom w:val="none" w:sz="0" w:space="0" w:color="auto"/>
        <w:right w:val="none" w:sz="0" w:space="0" w:color="auto"/>
      </w:divBdr>
    </w:div>
    <w:div w:id="374812190">
      <w:marLeft w:val="0"/>
      <w:marRight w:val="0"/>
      <w:marTop w:val="0"/>
      <w:marBottom w:val="0"/>
      <w:divBdr>
        <w:top w:val="none" w:sz="0" w:space="0" w:color="auto"/>
        <w:left w:val="none" w:sz="0" w:space="0" w:color="auto"/>
        <w:bottom w:val="none" w:sz="0" w:space="0" w:color="auto"/>
        <w:right w:val="none" w:sz="0" w:space="0" w:color="auto"/>
      </w:divBdr>
    </w:div>
    <w:div w:id="374812191">
      <w:marLeft w:val="0"/>
      <w:marRight w:val="0"/>
      <w:marTop w:val="0"/>
      <w:marBottom w:val="0"/>
      <w:divBdr>
        <w:top w:val="none" w:sz="0" w:space="0" w:color="auto"/>
        <w:left w:val="none" w:sz="0" w:space="0" w:color="auto"/>
        <w:bottom w:val="none" w:sz="0" w:space="0" w:color="auto"/>
        <w:right w:val="none" w:sz="0" w:space="0" w:color="auto"/>
      </w:divBdr>
      <w:divsChild>
        <w:div w:id="374811953">
          <w:marLeft w:val="0"/>
          <w:marRight w:val="0"/>
          <w:marTop w:val="0"/>
          <w:marBottom w:val="0"/>
          <w:divBdr>
            <w:top w:val="none" w:sz="0" w:space="0" w:color="auto"/>
            <w:left w:val="none" w:sz="0" w:space="0" w:color="auto"/>
            <w:bottom w:val="none" w:sz="0" w:space="0" w:color="auto"/>
            <w:right w:val="none" w:sz="0" w:space="0" w:color="auto"/>
          </w:divBdr>
        </w:div>
        <w:div w:id="374812462">
          <w:marLeft w:val="0"/>
          <w:marRight w:val="0"/>
          <w:marTop w:val="0"/>
          <w:marBottom w:val="0"/>
          <w:divBdr>
            <w:top w:val="none" w:sz="0" w:space="0" w:color="auto"/>
            <w:left w:val="none" w:sz="0" w:space="0" w:color="auto"/>
            <w:bottom w:val="none" w:sz="0" w:space="0" w:color="auto"/>
            <w:right w:val="none" w:sz="0" w:space="0" w:color="auto"/>
          </w:divBdr>
          <w:divsChild>
            <w:div w:id="374811972">
              <w:marLeft w:val="0"/>
              <w:marRight w:val="0"/>
              <w:marTop w:val="0"/>
              <w:marBottom w:val="0"/>
              <w:divBdr>
                <w:top w:val="none" w:sz="0" w:space="0" w:color="auto"/>
                <w:left w:val="none" w:sz="0" w:space="0" w:color="auto"/>
                <w:bottom w:val="none" w:sz="0" w:space="0" w:color="auto"/>
                <w:right w:val="none" w:sz="0" w:space="0" w:color="auto"/>
              </w:divBdr>
              <w:divsChild>
                <w:div w:id="374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2">
          <w:marLeft w:val="0"/>
          <w:marRight w:val="0"/>
          <w:marTop w:val="0"/>
          <w:marBottom w:val="0"/>
          <w:divBdr>
            <w:top w:val="none" w:sz="0" w:space="0" w:color="auto"/>
            <w:left w:val="none" w:sz="0" w:space="0" w:color="auto"/>
            <w:bottom w:val="none" w:sz="0" w:space="0" w:color="auto"/>
            <w:right w:val="none" w:sz="0" w:space="0" w:color="auto"/>
          </w:divBdr>
          <w:divsChild>
            <w:div w:id="374812202">
              <w:marLeft w:val="0"/>
              <w:marRight w:val="0"/>
              <w:marTop w:val="0"/>
              <w:marBottom w:val="0"/>
              <w:divBdr>
                <w:top w:val="none" w:sz="0" w:space="0" w:color="auto"/>
                <w:left w:val="none" w:sz="0" w:space="0" w:color="auto"/>
                <w:bottom w:val="none" w:sz="0" w:space="0" w:color="auto"/>
                <w:right w:val="none" w:sz="0" w:space="0" w:color="auto"/>
              </w:divBdr>
              <w:divsChild>
                <w:div w:id="3748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26">
          <w:marLeft w:val="0"/>
          <w:marRight w:val="0"/>
          <w:marTop w:val="0"/>
          <w:marBottom w:val="0"/>
          <w:divBdr>
            <w:top w:val="none" w:sz="0" w:space="0" w:color="auto"/>
            <w:left w:val="none" w:sz="0" w:space="0" w:color="auto"/>
            <w:bottom w:val="none" w:sz="0" w:space="0" w:color="auto"/>
            <w:right w:val="none" w:sz="0" w:space="0" w:color="auto"/>
          </w:divBdr>
          <w:divsChild>
            <w:div w:id="374812015">
              <w:marLeft w:val="0"/>
              <w:marRight w:val="0"/>
              <w:marTop w:val="0"/>
              <w:marBottom w:val="0"/>
              <w:divBdr>
                <w:top w:val="none" w:sz="0" w:space="0" w:color="auto"/>
                <w:left w:val="none" w:sz="0" w:space="0" w:color="auto"/>
                <w:bottom w:val="none" w:sz="0" w:space="0" w:color="auto"/>
                <w:right w:val="none" w:sz="0" w:space="0" w:color="auto"/>
              </w:divBdr>
              <w:divsChild>
                <w:div w:id="374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192">
      <w:marLeft w:val="0"/>
      <w:marRight w:val="0"/>
      <w:marTop w:val="0"/>
      <w:marBottom w:val="0"/>
      <w:divBdr>
        <w:top w:val="none" w:sz="0" w:space="0" w:color="auto"/>
        <w:left w:val="none" w:sz="0" w:space="0" w:color="auto"/>
        <w:bottom w:val="none" w:sz="0" w:space="0" w:color="auto"/>
        <w:right w:val="none" w:sz="0" w:space="0" w:color="auto"/>
      </w:divBdr>
    </w:div>
    <w:div w:id="374812193">
      <w:marLeft w:val="0"/>
      <w:marRight w:val="0"/>
      <w:marTop w:val="0"/>
      <w:marBottom w:val="0"/>
      <w:divBdr>
        <w:top w:val="none" w:sz="0" w:space="0" w:color="auto"/>
        <w:left w:val="none" w:sz="0" w:space="0" w:color="auto"/>
        <w:bottom w:val="none" w:sz="0" w:space="0" w:color="auto"/>
        <w:right w:val="none" w:sz="0" w:space="0" w:color="auto"/>
      </w:divBdr>
    </w:div>
    <w:div w:id="374812194">
      <w:marLeft w:val="0"/>
      <w:marRight w:val="0"/>
      <w:marTop w:val="0"/>
      <w:marBottom w:val="0"/>
      <w:divBdr>
        <w:top w:val="none" w:sz="0" w:space="0" w:color="auto"/>
        <w:left w:val="none" w:sz="0" w:space="0" w:color="auto"/>
        <w:bottom w:val="none" w:sz="0" w:space="0" w:color="auto"/>
        <w:right w:val="none" w:sz="0" w:space="0" w:color="auto"/>
      </w:divBdr>
    </w:div>
    <w:div w:id="374812195">
      <w:marLeft w:val="0"/>
      <w:marRight w:val="0"/>
      <w:marTop w:val="0"/>
      <w:marBottom w:val="0"/>
      <w:divBdr>
        <w:top w:val="none" w:sz="0" w:space="0" w:color="auto"/>
        <w:left w:val="none" w:sz="0" w:space="0" w:color="auto"/>
        <w:bottom w:val="none" w:sz="0" w:space="0" w:color="auto"/>
        <w:right w:val="none" w:sz="0" w:space="0" w:color="auto"/>
      </w:divBdr>
    </w:div>
    <w:div w:id="374812196">
      <w:marLeft w:val="0"/>
      <w:marRight w:val="0"/>
      <w:marTop w:val="0"/>
      <w:marBottom w:val="0"/>
      <w:divBdr>
        <w:top w:val="none" w:sz="0" w:space="0" w:color="auto"/>
        <w:left w:val="none" w:sz="0" w:space="0" w:color="auto"/>
        <w:bottom w:val="none" w:sz="0" w:space="0" w:color="auto"/>
        <w:right w:val="none" w:sz="0" w:space="0" w:color="auto"/>
      </w:divBdr>
    </w:div>
    <w:div w:id="374812197">
      <w:marLeft w:val="0"/>
      <w:marRight w:val="0"/>
      <w:marTop w:val="0"/>
      <w:marBottom w:val="0"/>
      <w:divBdr>
        <w:top w:val="none" w:sz="0" w:space="0" w:color="auto"/>
        <w:left w:val="none" w:sz="0" w:space="0" w:color="auto"/>
        <w:bottom w:val="none" w:sz="0" w:space="0" w:color="auto"/>
        <w:right w:val="none" w:sz="0" w:space="0" w:color="auto"/>
      </w:divBdr>
    </w:div>
    <w:div w:id="374812198">
      <w:marLeft w:val="0"/>
      <w:marRight w:val="0"/>
      <w:marTop w:val="0"/>
      <w:marBottom w:val="0"/>
      <w:divBdr>
        <w:top w:val="none" w:sz="0" w:space="0" w:color="auto"/>
        <w:left w:val="none" w:sz="0" w:space="0" w:color="auto"/>
        <w:bottom w:val="none" w:sz="0" w:space="0" w:color="auto"/>
        <w:right w:val="none" w:sz="0" w:space="0" w:color="auto"/>
      </w:divBdr>
    </w:div>
    <w:div w:id="374812199">
      <w:marLeft w:val="0"/>
      <w:marRight w:val="0"/>
      <w:marTop w:val="0"/>
      <w:marBottom w:val="0"/>
      <w:divBdr>
        <w:top w:val="none" w:sz="0" w:space="0" w:color="auto"/>
        <w:left w:val="none" w:sz="0" w:space="0" w:color="auto"/>
        <w:bottom w:val="none" w:sz="0" w:space="0" w:color="auto"/>
        <w:right w:val="none" w:sz="0" w:space="0" w:color="auto"/>
      </w:divBdr>
    </w:div>
    <w:div w:id="374812200">
      <w:marLeft w:val="0"/>
      <w:marRight w:val="0"/>
      <w:marTop w:val="0"/>
      <w:marBottom w:val="0"/>
      <w:divBdr>
        <w:top w:val="none" w:sz="0" w:space="0" w:color="auto"/>
        <w:left w:val="none" w:sz="0" w:space="0" w:color="auto"/>
        <w:bottom w:val="none" w:sz="0" w:space="0" w:color="auto"/>
        <w:right w:val="none" w:sz="0" w:space="0" w:color="auto"/>
      </w:divBdr>
    </w:div>
    <w:div w:id="374812201">
      <w:marLeft w:val="0"/>
      <w:marRight w:val="0"/>
      <w:marTop w:val="0"/>
      <w:marBottom w:val="0"/>
      <w:divBdr>
        <w:top w:val="none" w:sz="0" w:space="0" w:color="auto"/>
        <w:left w:val="none" w:sz="0" w:space="0" w:color="auto"/>
        <w:bottom w:val="none" w:sz="0" w:space="0" w:color="auto"/>
        <w:right w:val="none" w:sz="0" w:space="0" w:color="auto"/>
      </w:divBdr>
    </w:div>
    <w:div w:id="374812203">
      <w:marLeft w:val="0"/>
      <w:marRight w:val="0"/>
      <w:marTop w:val="0"/>
      <w:marBottom w:val="0"/>
      <w:divBdr>
        <w:top w:val="none" w:sz="0" w:space="0" w:color="auto"/>
        <w:left w:val="none" w:sz="0" w:space="0" w:color="auto"/>
        <w:bottom w:val="none" w:sz="0" w:space="0" w:color="auto"/>
        <w:right w:val="none" w:sz="0" w:space="0" w:color="auto"/>
      </w:divBdr>
    </w:div>
    <w:div w:id="374812204">
      <w:marLeft w:val="0"/>
      <w:marRight w:val="0"/>
      <w:marTop w:val="0"/>
      <w:marBottom w:val="0"/>
      <w:divBdr>
        <w:top w:val="none" w:sz="0" w:space="0" w:color="auto"/>
        <w:left w:val="none" w:sz="0" w:space="0" w:color="auto"/>
        <w:bottom w:val="none" w:sz="0" w:space="0" w:color="auto"/>
        <w:right w:val="none" w:sz="0" w:space="0" w:color="auto"/>
      </w:divBdr>
    </w:div>
    <w:div w:id="374812205">
      <w:marLeft w:val="0"/>
      <w:marRight w:val="0"/>
      <w:marTop w:val="0"/>
      <w:marBottom w:val="0"/>
      <w:divBdr>
        <w:top w:val="none" w:sz="0" w:space="0" w:color="auto"/>
        <w:left w:val="none" w:sz="0" w:space="0" w:color="auto"/>
        <w:bottom w:val="none" w:sz="0" w:space="0" w:color="auto"/>
        <w:right w:val="none" w:sz="0" w:space="0" w:color="auto"/>
      </w:divBdr>
    </w:div>
    <w:div w:id="374812206">
      <w:marLeft w:val="0"/>
      <w:marRight w:val="0"/>
      <w:marTop w:val="0"/>
      <w:marBottom w:val="0"/>
      <w:divBdr>
        <w:top w:val="none" w:sz="0" w:space="0" w:color="auto"/>
        <w:left w:val="none" w:sz="0" w:space="0" w:color="auto"/>
        <w:bottom w:val="none" w:sz="0" w:space="0" w:color="auto"/>
        <w:right w:val="none" w:sz="0" w:space="0" w:color="auto"/>
      </w:divBdr>
    </w:div>
    <w:div w:id="374812207">
      <w:marLeft w:val="0"/>
      <w:marRight w:val="0"/>
      <w:marTop w:val="0"/>
      <w:marBottom w:val="0"/>
      <w:divBdr>
        <w:top w:val="none" w:sz="0" w:space="0" w:color="auto"/>
        <w:left w:val="none" w:sz="0" w:space="0" w:color="auto"/>
        <w:bottom w:val="none" w:sz="0" w:space="0" w:color="auto"/>
        <w:right w:val="none" w:sz="0" w:space="0" w:color="auto"/>
      </w:divBdr>
    </w:div>
    <w:div w:id="374812208">
      <w:marLeft w:val="0"/>
      <w:marRight w:val="0"/>
      <w:marTop w:val="0"/>
      <w:marBottom w:val="0"/>
      <w:divBdr>
        <w:top w:val="none" w:sz="0" w:space="0" w:color="auto"/>
        <w:left w:val="none" w:sz="0" w:space="0" w:color="auto"/>
        <w:bottom w:val="none" w:sz="0" w:space="0" w:color="auto"/>
        <w:right w:val="none" w:sz="0" w:space="0" w:color="auto"/>
      </w:divBdr>
    </w:div>
    <w:div w:id="374812209">
      <w:marLeft w:val="0"/>
      <w:marRight w:val="0"/>
      <w:marTop w:val="0"/>
      <w:marBottom w:val="0"/>
      <w:divBdr>
        <w:top w:val="none" w:sz="0" w:space="0" w:color="auto"/>
        <w:left w:val="none" w:sz="0" w:space="0" w:color="auto"/>
        <w:bottom w:val="none" w:sz="0" w:space="0" w:color="auto"/>
        <w:right w:val="none" w:sz="0" w:space="0" w:color="auto"/>
      </w:divBdr>
    </w:div>
    <w:div w:id="374812210">
      <w:marLeft w:val="0"/>
      <w:marRight w:val="0"/>
      <w:marTop w:val="0"/>
      <w:marBottom w:val="0"/>
      <w:divBdr>
        <w:top w:val="none" w:sz="0" w:space="0" w:color="auto"/>
        <w:left w:val="none" w:sz="0" w:space="0" w:color="auto"/>
        <w:bottom w:val="none" w:sz="0" w:space="0" w:color="auto"/>
        <w:right w:val="none" w:sz="0" w:space="0" w:color="auto"/>
      </w:divBdr>
    </w:div>
    <w:div w:id="374812211">
      <w:marLeft w:val="0"/>
      <w:marRight w:val="0"/>
      <w:marTop w:val="0"/>
      <w:marBottom w:val="0"/>
      <w:divBdr>
        <w:top w:val="none" w:sz="0" w:space="0" w:color="auto"/>
        <w:left w:val="none" w:sz="0" w:space="0" w:color="auto"/>
        <w:bottom w:val="none" w:sz="0" w:space="0" w:color="auto"/>
        <w:right w:val="none" w:sz="0" w:space="0" w:color="auto"/>
      </w:divBdr>
    </w:div>
    <w:div w:id="374812212">
      <w:marLeft w:val="0"/>
      <w:marRight w:val="0"/>
      <w:marTop w:val="0"/>
      <w:marBottom w:val="0"/>
      <w:divBdr>
        <w:top w:val="none" w:sz="0" w:space="0" w:color="auto"/>
        <w:left w:val="none" w:sz="0" w:space="0" w:color="auto"/>
        <w:bottom w:val="none" w:sz="0" w:space="0" w:color="auto"/>
        <w:right w:val="none" w:sz="0" w:space="0" w:color="auto"/>
      </w:divBdr>
    </w:div>
    <w:div w:id="374812213">
      <w:marLeft w:val="0"/>
      <w:marRight w:val="0"/>
      <w:marTop w:val="0"/>
      <w:marBottom w:val="0"/>
      <w:divBdr>
        <w:top w:val="none" w:sz="0" w:space="0" w:color="auto"/>
        <w:left w:val="none" w:sz="0" w:space="0" w:color="auto"/>
        <w:bottom w:val="none" w:sz="0" w:space="0" w:color="auto"/>
        <w:right w:val="none" w:sz="0" w:space="0" w:color="auto"/>
      </w:divBdr>
    </w:div>
    <w:div w:id="374812214">
      <w:marLeft w:val="0"/>
      <w:marRight w:val="0"/>
      <w:marTop w:val="0"/>
      <w:marBottom w:val="0"/>
      <w:divBdr>
        <w:top w:val="none" w:sz="0" w:space="0" w:color="auto"/>
        <w:left w:val="none" w:sz="0" w:space="0" w:color="auto"/>
        <w:bottom w:val="none" w:sz="0" w:space="0" w:color="auto"/>
        <w:right w:val="none" w:sz="0" w:space="0" w:color="auto"/>
      </w:divBdr>
    </w:div>
    <w:div w:id="374812216">
      <w:marLeft w:val="0"/>
      <w:marRight w:val="0"/>
      <w:marTop w:val="0"/>
      <w:marBottom w:val="0"/>
      <w:divBdr>
        <w:top w:val="none" w:sz="0" w:space="0" w:color="auto"/>
        <w:left w:val="none" w:sz="0" w:space="0" w:color="auto"/>
        <w:bottom w:val="none" w:sz="0" w:space="0" w:color="auto"/>
        <w:right w:val="none" w:sz="0" w:space="0" w:color="auto"/>
      </w:divBdr>
    </w:div>
    <w:div w:id="374812217">
      <w:marLeft w:val="0"/>
      <w:marRight w:val="0"/>
      <w:marTop w:val="0"/>
      <w:marBottom w:val="0"/>
      <w:divBdr>
        <w:top w:val="none" w:sz="0" w:space="0" w:color="auto"/>
        <w:left w:val="none" w:sz="0" w:space="0" w:color="auto"/>
        <w:bottom w:val="none" w:sz="0" w:space="0" w:color="auto"/>
        <w:right w:val="none" w:sz="0" w:space="0" w:color="auto"/>
      </w:divBdr>
    </w:div>
    <w:div w:id="374812219">
      <w:marLeft w:val="0"/>
      <w:marRight w:val="0"/>
      <w:marTop w:val="0"/>
      <w:marBottom w:val="0"/>
      <w:divBdr>
        <w:top w:val="none" w:sz="0" w:space="0" w:color="auto"/>
        <w:left w:val="none" w:sz="0" w:space="0" w:color="auto"/>
        <w:bottom w:val="none" w:sz="0" w:space="0" w:color="auto"/>
        <w:right w:val="none" w:sz="0" w:space="0" w:color="auto"/>
      </w:divBdr>
    </w:div>
    <w:div w:id="374812220">
      <w:marLeft w:val="0"/>
      <w:marRight w:val="0"/>
      <w:marTop w:val="0"/>
      <w:marBottom w:val="0"/>
      <w:divBdr>
        <w:top w:val="none" w:sz="0" w:space="0" w:color="auto"/>
        <w:left w:val="none" w:sz="0" w:space="0" w:color="auto"/>
        <w:bottom w:val="none" w:sz="0" w:space="0" w:color="auto"/>
        <w:right w:val="none" w:sz="0" w:space="0" w:color="auto"/>
      </w:divBdr>
    </w:div>
    <w:div w:id="374812221">
      <w:marLeft w:val="0"/>
      <w:marRight w:val="0"/>
      <w:marTop w:val="0"/>
      <w:marBottom w:val="0"/>
      <w:divBdr>
        <w:top w:val="none" w:sz="0" w:space="0" w:color="auto"/>
        <w:left w:val="none" w:sz="0" w:space="0" w:color="auto"/>
        <w:bottom w:val="none" w:sz="0" w:space="0" w:color="auto"/>
        <w:right w:val="none" w:sz="0" w:space="0" w:color="auto"/>
      </w:divBdr>
    </w:div>
    <w:div w:id="374812222">
      <w:marLeft w:val="0"/>
      <w:marRight w:val="0"/>
      <w:marTop w:val="0"/>
      <w:marBottom w:val="0"/>
      <w:divBdr>
        <w:top w:val="none" w:sz="0" w:space="0" w:color="auto"/>
        <w:left w:val="none" w:sz="0" w:space="0" w:color="auto"/>
        <w:bottom w:val="none" w:sz="0" w:space="0" w:color="auto"/>
        <w:right w:val="none" w:sz="0" w:space="0" w:color="auto"/>
      </w:divBdr>
    </w:div>
    <w:div w:id="374812223">
      <w:marLeft w:val="0"/>
      <w:marRight w:val="0"/>
      <w:marTop w:val="0"/>
      <w:marBottom w:val="0"/>
      <w:divBdr>
        <w:top w:val="none" w:sz="0" w:space="0" w:color="auto"/>
        <w:left w:val="none" w:sz="0" w:space="0" w:color="auto"/>
        <w:bottom w:val="none" w:sz="0" w:space="0" w:color="auto"/>
        <w:right w:val="none" w:sz="0" w:space="0" w:color="auto"/>
      </w:divBdr>
    </w:div>
    <w:div w:id="374812224">
      <w:marLeft w:val="0"/>
      <w:marRight w:val="0"/>
      <w:marTop w:val="0"/>
      <w:marBottom w:val="0"/>
      <w:divBdr>
        <w:top w:val="none" w:sz="0" w:space="0" w:color="auto"/>
        <w:left w:val="none" w:sz="0" w:space="0" w:color="auto"/>
        <w:bottom w:val="none" w:sz="0" w:space="0" w:color="auto"/>
        <w:right w:val="none" w:sz="0" w:space="0" w:color="auto"/>
      </w:divBdr>
    </w:div>
    <w:div w:id="374812226">
      <w:marLeft w:val="0"/>
      <w:marRight w:val="0"/>
      <w:marTop w:val="0"/>
      <w:marBottom w:val="0"/>
      <w:divBdr>
        <w:top w:val="none" w:sz="0" w:space="0" w:color="auto"/>
        <w:left w:val="none" w:sz="0" w:space="0" w:color="auto"/>
        <w:bottom w:val="none" w:sz="0" w:space="0" w:color="auto"/>
        <w:right w:val="none" w:sz="0" w:space="0" w:color="auto"/>
      </w:divBdr>
    </w:div>
    <w:div w:id="374812228">
      <w:marLeft w:val="0"/>
      <w:marRight w:val="0"/>
      <w:marTop w:val="0"/>
      <w:marBottom w:val="0"/>
      <w:divBdr>
        <w:top w:val="none" w:sz="0" w:space="0" w:color="auto"/>
        <w:left w:val="none" w:sz="0" w:space="0" w:color="auto"/>
        <w:bottom w:val="none" w:sz="0" w:space="0" w:color="auto"/>
        <w:right w:val="none" w:sz="0" w:space="0" w:color="auto"/>
      </w:divBdr>
    </w:div>
    <w:div w:id="374812229">
      <w:marLeft w:val="0"/>
      <w:marRight w:val="0"/>
      <w:marTop w:val="0"/>
      <w:marBottom w:val="0"/>
      <w:divBdr>
        <w:top w:val="none" w:sz="0" w:space="0" w:color="auto"/>
        <w:left w:val="none" w:sz="0" w:space="0" w:color="auto"/>
        <w:bottom w:val="none" w:sz="0" w:space="0" w:color="auto"/>
        <w:right w:val="none" w:sz="0" w:space="0" w:color="auto"/>
      </w:divBdr>
    </w:div>
    <w:div w:id="374812230">
      <w:marLeft w:val="0"/>
      <w:marRight w:val="0"/>
      <w:marTop w:val="0"/>
      <w:marBottom w:val="0"/>
      <w:divBdr>
        <w:top w:val="none" w:sz="0" w:space="0" w:color="auto"/>
        <w:left w:val="none" w:sz="0" w:space="0" w:color="auto"/>
        <w:bottom w:val="none" w:sz="0" w:space="0" w:color="auto"/>
        <w:right w:val="none" w:sz="0" w:space="0" w:color="auto"/>
      </w:divBdr>
    </w:div>
    <w:div w:id="374812231">
      <w:marLeft w:val="0"/>
      <w:marRight w:val="0"/>
      <w:marTop w:val="0"/>
      <w:marBottom w:val="0"/>
      <w:divBdr>
        <w:top w:val="none" w:sz="0" w:space="0" w:color="auto"/>
        <w:left w:val="none" w:sz="0" w:space="0" w:color="auto"/>
        <w:bottom w:val="none" w:sz="0" w:space="0" w:color="auto"/>
        <w:right w:val="none" w:sz="0" w:space="0" w:color="auto"/>
      </w:divBdr>
    </w:div>
    <w:div w:id="374812232">
      <w:marLeft w:val="0"/>
      <w:marRight w:val="0"/>
      <w:marTop w:val="0"/>
      <w:marBottom w:val="0"/>
      <w:divBdr>
        <w:top w:val="none" w:sz="0" w:space="0" w:color="auto"/>
        <w:left w:val="none" w:sz="0" w:space="0" w:color="auto"/>
        <w:bottom w:val="none" w:sz="0" w:space="0" w:color="auto"/>
        <w:right w:val="none" w:sz="0" w:space="0" w:color="auto"/>
      </w:divBdr>
    </w:div>
    <w:div w:id="374812233">
      <w:marLeft w:val="0"/>
      <w:marRight w:val="0"/>
      <w:marTop w:val="0"/>
      <w:marBottom w:val="0"/>
      <w:divBdr>
        <w:top w:val="none" w:sz="0" w:space="0" w:color="auto"/>
        <w:left w:val="none" w:sz="0" w:space="0" w:color="auto"/>
        <w:bottom w:val="none" w:sz="0" w:space="0" w:color="auto"/>
        <w:right w:val="none" w:sz="0" w:space="0" w:color="auto"/>
      </w:divBdr>
    </w:div>
    <w:div w:id="374812234">
      <w:marLeft w:val="0"/>
      <w:marRight w:val="0"/>
      <w:marTop w:val="0"/>
      <w:marBottom w:val="0"/>
      <w:divBdr>
        <w:top w:val="none" w:sz="0" w:space="0" w:color="auto"/>
        <w:left w:val="none" w:sz="0" w:space="0" w:color="auto"/>
        <w:bottom w:val="none" w:sz="0" w:space="0" w:color="auto"/>
        <w:right w:val="none" w:sz="0" w:space="0" w:color="auto"/>
      </w:divBdr>
    </w:div>
    <w:div w:id="374812237">
      <w:marLeft w:val="0"/>
      <w:marRight w:val="0"/>
      <w:marTop w:val="0"/>
      <w:marBottom w:val="0"/>
      <w:divBdr>
        <w:top w:val="none" w:sz="0" w:space="0" w:color="auto"/>
        <w:left w:val="none" w:sz="0" w:space="0" w:color="auto"/>
        <w:bottom w:val="none" w:sz="0" w:space="0" w:color="auto"/>
        <w:right w:val="none" w:sz="0" w:space="0" w:color="auto"/>
      </w:divBdr>
    </w:div>
    <w:div w:id="374812240">
      <w:marLeft w:val="0"/>
      <w:marRight w:val="0"/>
      <w:marTop w:val="0"/>
      <w:marBottom w:val="0"/>
      <w:divBdr>
        <w:top w:val="none" w:sz="0" w:space="0" w:color="auto"/>
        <w:left w:val="none" w:sz="0" w:space="0" w:color="auto"/>
        <w:bottom w:val="none" w:sz="0" w:space="0" w:color="auto"/>
        <w:right w:val="none" w:sz="0" w:space="0" w:color="auto"/>
      </w:divBdr>
    </w:div>
    <w:div w:id="374812241">
      <w:marLeft w:val="0"/>
      <w:marRight w:val="0"/>
      <w:marTop w:val="0"/>
      <w:marBottom w:val="0"/>
      <w:divBdr>
        <w:top w:val="none" w:sz="0" w:space="0" w:color="auto"/>
        <w:left w:val="none" w:sz="0" w:space="0" w:color="auto"/>
        <w:bottom w:val="none" w:sz="0" w:space="0" w:color="auto"/>
        <w:right w:val="none" w:sz="0" w:space="0" w:color="auto"/>
      </w:divBdr>
    </w:div>
    <w:div w:id="374812243">
      <w:marLeft w:val="0"/>
      <w:marRight w:val="0"/>
      <w:marTop w:val="0"/>
      <w:marBottom w:val="0"/>
      <w:divBdr>
        <w:top w:val="none" w:sz="0" w:space="0" w:color="auto"/>
        <w:left w:val="none" w:sz="0" w:space="0" w:color="auto"/>
        <w:bottom w:val="none" w:sz="0" w:space="0" w:color="auto"/>
        <w:right w:val="none" w:sz="0" w:space="0" w:color="auto"/>
      </w:divBdr>
    </w:div>
    <w:div w:id="374812244">
      <w:marLeft w:val="0"/>
      <w:marRight w:val="0"/>
      <w:marTop w:val="0"/>
      <w:marBottom w:val="0"/>
      <w:divBdr>
        <w:top w:val="none" w:sz="0" w:space="0" w:color="auto"/>
        <w:left w:val="none" w:sz="0" w:space="0" w:color="auto"/>
        <w:bottom w:val="none" w:sz="0" w:space="0" w:color="auto"/>
        <w:right w:val="none" w:sz="0" w:space="0" w:color="auto"/>
      </w:divBdr>
    </w:div>
    <w:div w:id="374812245">
      <w:marLeft w:val="0"/>
      <w:marRight w:val="0"/>
      <w:marTop w:val="0"/>
      <w:marBottom w:val="0"/>
      <w:divBdr>
        <w:top w:val="none" w:sz="0" w:space="0" w:color="auto"/>
        <w:left w:val="none" w:sz="0" w:space="0" w:color="auto"/>
        <w:bottom w:val="none" w:sz="0" w:space="0" w:color="auto"/>
        <w:right w:val="none" w:sz="0" w:space="0" w:color="auto"/>
      </w:divBdr>
    </w:div>
    <w:div w:id="374812246">
      <w:marLeft w:val="0"/>
      <w:marRight w:val="0"/>
      <w:marTop w:val="0"/>
      <w:marBottom w:val="0"/>
      <w:divBdr>
        <w:top w:val="none" w:sz="0" w:space="0" w:color="auto"/>
        <w:left w:val="none" w:sz="0" w:space="0" w:color="auto"/>
        <w:bottom w:val="none" w:sz="0" w:space="0" w:color="auto"/>
        <w:right w:val="none" w:sz="0" w:space="0" w:color="auto"/>
      </w:divBdr>
    </w:div>
    <w:div w:id="374812247">
      <w:marLeft w:val="0"/>
      <w:marRight w:val="0"/>
      <w:marTop w:val="0"/>
      <w:marBottom w:val="0"/>
      <w:divBdr>
        <w:top w:val="none" w:sz="0" w:space="0" w:color="auto"/>
        <w:left w:val="none" w:sz="0" w:space="0" w:color="auto"/>
        <w:bottom w:val="none" w:sz="0" w:space="0" w:color="auto"/>
        <w:right w:val="none" w:sz="0" w:space="0" w:color="auto"/>
      </w:divBdr>
    </w:div>
    <w:div w:id="374812248">
      <w:marLeft w:val="0"/>
      <w:marRight w:val="0"/>
      <w:marTop w:val="0"/>
      <w:marBottom w:val="0"/>
      <w:divBdr>
        <w:top w:val="none" w:sz="0" w:space="0" w:color="auto"/>
        <w:left w:val="none" w:sz="0" w:space="0" w:color="auto"/>
        <w:bottom w:val="none" w:sz="0" w:space="0" w:color="auto"/>
        <w:right w:val="none" w:sz="0" w:space="0" w:color="auto"/>
      </w:divBdr>
    </w:div>
    <w:div w:id="374812250">
      <w:marLeft w:val="0"/>
      <w:marRight w:val="0"/>
      <w:marTop w:val="0"/>
      <w:marBottom w:val="0"/>
      <w:divBdr>
        <w:top w:val="none" w:sz="0" w:space="0" w:color="auto"/>
        <w:left w:val="none" w:sz="0" w:space="0" w:color="auto"/>
        <w:bottom w:val="none" w:sz="0" w:space="0" w:color="auto"/>
        <w:right w:val="none" w:sz="0" w:space="0" w:color="auto"/>
      </w:divBdr>
    </w:div>
    <w:div w:id="374812251">
      <w:marLeft w:val="0"/>
      <w:marRight w:val="0"/>
      <w:marTop w:val="0"/>
      <w:marBottom w:val="0"/>
      <w:divBdr>
        <w:top w:val="none" w:sz="0" w:space="0" w:color="auto"/>
        <w:left w:val="none" w:sz="0" w:space="0" w:color="auto"/>
        <w:bottom w:val="none" w:sz="0" w:space="0" w:color="auto"/>
        <w:right w:val="none" w:sz="0" w:space="0" w:color="auto"/>
      </w:divBdr>
    </w:div>
    <w:div w:id="374812253">
      <w:marLeft w:val="0"/>
      <w:marRight w:val="0"/>
      <w:marTop w:val="0"/>
      <w:marBottom w:val="0"/>
      <w:divBdr>
        <w:top w:val="none" w:sz="0" w:space="0" w:color="auto"/>
        <w:left w:val="none" w:sz="0" w:space="0" w:color="auto"/>
        <w:bottom w:val="none" w:sz="0" w:space="0" w:color="auto"/>
        <w:right w:val="none" w:sz="0" w:space="0" w:color="auto"/>
      </w:divBdr>
    </w:div>
    <w:div w:id="374812254">
      <w:marLeft w:val="0"/>
      <w:marRight w:val="0"/>
      <w:marTop w:val="0"/>
      <w:marBottom w:val="0"/>
      <w:divBdr>
        <w:top w:val="none" w:sz="0" w:space="0" w:color="auto"/>
        <w:left w:val="none" w:sz="0" w:space="0" w:color="auto"/>
        <w:bottom w:val="none" w:sz="0" w:space="0" w:color="auto"/>
        <w:right w:val="none" w:sz="0" w:space="0" w:color="auto"/>
      </w:divBdr>
    </w:div>
    <w:div w:id="374812255">
      <w:marLeft w:val="0"/>
      <w:marRight w:val="0"/>
      <w:marTop w:val="0"/>
      <w:marBottom w:val="0"/>
      <w:divBdr>
        <w:top w:val="none" w:sz="0" w:space="0" w:color="auto"/>
        <w:left w:val="none" w:sz="0" w:space="0" w:color="auto"/>
        <w:bottom w:val="none" w:sz="0" w:space="0" w:color="auto"/>
        <w:right w:val="none" w:sz="0" w:space="0" w:color="auto"/>
      </w:divBdr>
    </w:div>
    <w:div w:id="374812256">
      <w:marLeft w:val="0"/>
      <w:marRight w:val="0"/>
      <w:marTop w:val="0"/>
      <w:marBottom w:val="0"/>
      <w:divBdr>
        <w:top w:val="none" w:sz="0" w:space="0" w:color="auto"/>
        <w:left w:val="none" w:sz="0" w:space="0" w:color="auto"/>
        <w:bottom w:val="none" w:sz="0" w:space="0" w:color="auto"/>
        <w:right w:val="none" w:sz="0" w:space="0" w:color="auto"/>
      </w:divBdr>
    </w:div>
    <w:div w:id="374812257">
      <w:marLeft w:val="0"/>
      <w:marRight w:val="0"/>
      <w:marTop w:val="0"/>
      <w:marBottom w:val="0"/>
      <w:divBdr>
        <w:top w:val="none" w:sz="0" w:space="0" w:color="auto"/>
        <w:left w:val="none" w:sz="0" w:space="0" w:color="auto"/>
        <w:bottom w:val="none" w:sz="0" w:space="0" w:color="auto"/>
        <w:right w:val="none" w:sz="0" w:space="0" w:color="auto"/>
      </w:divBdr>
    </w:div>
    <w:div w:id="374812258">
      <w:marLeft w:val="0"/>
      <w:marRight w:val="0"/>
      <w:marTop w:val="0"/>
      <w:marBottom w:val="0"/>
      <w:divBdr>
        <w:top w:val="none" w:sz="0" w:space="0" w:color="auto"/>
        <w:left w:val="none" w:sz="0" w:space="0" w:color="auto"/>
        <w:bottom w:val="none" w:sz="0" w:space="0" w:color="auto"/>
        <w:right w:val="none" w:sz="0" w:space="0" w:color="auto"/>
      </w:divBdr>
    </w:div>
    <w:div w:id="374812259">
      <w:marLeft w:val="0"/>
      <w:marRight w:val="0"/>
      <w:marTop w:val="0"/>
      <w:marBottom w:val="0"/>
      <w:divBdr>
        <w:top w:val="none" w:sz="0" w:space="0" w:color="auto"/>
        <w:left w:val="none" w:sz="0" w:space="0" w:color="auto"/>
        <w:bottom w:val="none" w:sz="0" w:space="0" w:color="auto"/>
        <w:right w:val="none" w:sz="0" w:space="0" w:color="auto"/>
      </w:divBdr>
    </w:div>
    <w:div w:id="374812260">
      <w:marLeft w:val="0"/>
      <w:marRight w:val="0"/>
      <w:marTop w:val="0"/>
      <w:marBottom w:val="0"/>
      <w:divBdr>
        <w:top w:val="none" w:sz="0" w:space="0" w:color="auto"/>
        <w:left w:val="none" w:sz="0" w:space="0" w:color="auto"/>
        <w:bottom w:val="none" w:sz="0" w:space="0" w:color="auto"/>
        <w:right w:val="none" w:sz="0" w:space="0" w:color="auto"/>
      </w:divBdr>
    </w:div>
    <w:div w:id="374812261">
      <w:marLeft w:val="0"/>
      <w:marRight w:val="0"/>
      <w:marTop w:val="0"/>
      <w:marBottom w:val="0"/>
      <w:divBdr>
        <w:top w:val="none" w:sz="0" w:space="0" w:color="auto"/>
        <w:left w:val="none" w:sz="0" w:space="0" w:color="auto"/>
        <w:bottom w:val="none" w:sz="0" w:space="0" w:color="auto"/>
        <w:right w:val="none" w:sz="0" w:space="0" w:color="auto"/>
      </w:divBdr>
    </w:div>
    <w:div w:id="374812262">
      <w:marLeft w:val="0"/>
      <w:marRight w:val="0"/>
      <w:marTop w:val="0"/>
      <w:marBottom w:val="0"/>
      <w:divBdr>
        <w:top w:val="none" w:sz="0" w:space="0" w:color="auto"/>
        <w:left w:val="none" w:sz="0" w:space="0" w:color="auto"/>
        <w:bottom w:val="none" w:sz="0" w:space="0" w:color="auto"/>
        <w:right w:val="none" w:sz="0" w:space="0" w:color="auto"/>
      </w:divBdr>
    </w:div>
    <w:div w:id="374812263">
      <w:marLeft w:val="0"/>
      <w:marRight w:val="0"/>
      <w:marTop w:val="0"/>
      <w:marBottom w:val="0"/>
      <w:divBdr>
        <w:top w:val="none" w:sz="0" w:space="0" w:color="auto"/>
        <w:left w:val="none" w:sz="0" w:space="0" w:color="auto"/>
        <w:bottom w:val="none" w:sz="0" w:space="0" w:color="auto"/>
        <w:right w:val="none" w:sz="0" w:space="0" w:color="auto"/>
      </w:divBdr>
    </w:div>
    <w:div w:id="374812265">
      <w:marLeft w:val="0"/>
      <w:marRight w:val="0"/>
      <w:marTop w:val="0"/>
      <w:marBottom w:val="0"/>
      <w:divBdr>
        <w:top w:val="none" w:sz="0" w:space="0" w:color="auto"/>
        <w:left w:val="none" w:sz="0" w:space="0" w:color="auto"/>
        <w:bottom w:val="none" w:sz="0" w:space="0" w:color="auto"/>
        <w:right w:val="none" w:sz="0" w:space="0" w:color="auto"/>
      </w:divBdr>
    </w:div>
    <w:div w:id="374812266">
      <w:marLeft w:val="0"/>
      <w:marRight w:val="0"/>
      <w:marTop w:val="0"/>
      <w:marBottom w:val="0"/>
      <w:divBdr>
        <w:top w:val="none" w:sz="0" w:space="0" w:color="auto"/>
        <w:left w:val="none" w:sz="0" w:space="0" w:color="auto"/>
        <w:bottom w:val="none" w:sz="0" w:space="0" w:color="auto"/>
        <w:right w:val="none" w:sz="0" w:space="0" w:color="auto"/>
      </w:divBdr>
    </w:div>
    <w:div w:id="374812267">
      <w:marLeft w:val="0"/>
      <w:marRight w:val="0"/>
      <w:marTop w:val="0"/>
      <w:marBottom w:val="0"/>
      <w:divBdr>
        <w:top w:val="none" w:sz="0" w:space="0" w:color="auto"/>
        <w:left w:val="none" w:sz="0" w:space="0" w:color="auto"/>
        <w:bottom w:val="none" w:sz="0" w:space="0" w:color="auto"/>
        <w:right w:val="none" w:sz="0" w:space="0" w:color="auto"/>
      </w:divBdr>
    </w:div>
    <w:div w:id="374812270">
      <w:marLeft w:val="0"/>
      <w:marRight w:val="0"/>
      <w:marTop w:val="0"/>
      <w:marBottom w:val="0"/>
      <w:divBdr>
        <w:top w:val="none" w:sz="0" w:space="0" w:color="auto"/>
        <w:left w:val="none" w:sz="0" w:space="0" w:color="auto"/>
        <w:bottom w:val="none" w:sz="0" w:space="0" w:color="auto"/>
        <w:right w:val="none" w:sz="0" w:space="0" w:color="auto"/>
      </w:divBdr>
    </w:div>
    <w:div w:id="374812271">
      <w:marLeft w:val="0"/>
      <w:marRight w:val="0"/>
      <w:marTop w:val="0"/>
      <w:marBottom w:val="0"/>
      <w:divBdr>
        <w:top w:val="none" w:sz="0" w:space="0" w:color="auto"/>
        <w:left w:val="none" w:sz="0" w:space="0" w:color="auto"/>
        <w:bottom w:val="none" w:sz="0" w:space="0" w:color="auto"/>
        <w:right w:val="none" w:sz="0" w:space="0" w:color="auto"/>
      </w:divBdr>
    </w:div>
    <w:div w:id="374812273">
      <w:marLeft w:val="0"/>
      <w:marRight w:val="0"/>
      <w:marTop w:val="0"/>
      <w:marBottom w:val="0"/>
      <w:divBdr>
        <w:top w:val="none" w:sz="0" w:space="0" w:color="auto"/>
        <w:left w:val="none" w:sz="0" w:space="0" w:color="auto"/>
        <w:bottom w:val="none" w:sz="0" w:space="0" w:color="auto"/>
        <w:right w:val="none" w:sz="0" w:space="0" w:color="auto"/>
      </w:divBdr>
    </w:div>
    <w:div w:id="374812274">
      <w:marLeft w:val="0"/>
      <w:marRight w:val="0"/>
      <w:marTop w:val="0"/>
      <w:marBottom w:val="0"/>
      <w:divBdr>
        <w:top w:val="none" w:sz="0" w:space="0" w:color="auto"/>
        <w:left w:val="none" w:sz="0" w:space="0" w:color="auto"/>
        <w:bottom w:val="none" w:sz="0" w:space="0" w:color="auto"/>
        <w:right w:val="none" w:sz="0" w:space="0" w:color="auto"/>
      </w:divBdr>
    </w:div>
    <w:div w:id="374812275">
      <w:marLeft w:val="0"/>
      <w:marRight w:val="0"/>
      <w:marTop w:val="0"/>
      <w:marBottom w:val="0"/>
      <w:divBdr>
        <w:top w:val="none" w:sz="0" w:space="0" w:color="auto"/>
        <w:left w:val="none" w:sz="0" w:space="0" w:color="auto"/>
        <w:bottom w:val="none" w:sz="0" w:space="0" w:color="auto"/>
        <w:right w:val="none" w:sz="0" w:space="0" w:color="auto"/>
      </w:divBdr>
    </w:div>
    <w:div w:id="374812277">
      <w:marLeft w:val="0"/>
      <w:marRight w:val="0"/>
      <w:marTop w:val="0"/>
      <w:marBottom w:val="0"/>
      <w:divBdr>
        <w:top w:val="none" w:sz="0" w:space="0" w:color="auto"/>
        <w:left w:val="none" w:sz="0" w:space="0" w:color="auto"/>
        <w:bottom w:val="none" w:sz="0" w:space="0" w:color="auto"/>
        <w:right w:val="none" w:sz="0" w:space="0" w:color="auto"/>
      </w:divBdr>
    </w:div>
    <w:div w:id="374812278">
      <w:marLeft w:val="0"/>
      <w:marRight w:val="0"/>
      <w:marTop w:val="0"/>
      <w:marBottom w:val="0"/>
      <w:divBdr>
        <w:top w:val="none" w:sz="0" w:space="0" w:color="auto"/>
        <w:left w:val="none" w:sz="0" w:space="0" w:color="auto"/>
        <w:bottom w:val="none" w:sz="0" w:space="0" w:color="auto"/>
        <w:right w:val="none" w:sz="0" w:space="0" w:color="auto"/>
      </w:divBdr>
    </w:div>
    <w:div w:id="374812279">
      <w:marLeft w:val="0"/>
      <w:marRight w:val="0"/>
      <w:marTop w:val="0"/>
      <w:marBottom w:val="0"/>
      <w:divBdr>
        <w:top w:val="none" w:sz="0" w:space="0" w:color="auto"/>
        <w:left w:val="none" w:sz="0" w:space="0" w:color="auto"/>
        <w:bottom w:val="none" w:sz="0" w:space="0" w:color="auto"/>
        <w:right w:val="none" w:sz="0" w:space="0" w:color="auto"/>
      </w:divBdr>
    </w:div>
    <w:div w:id="374812280">
      <w:marLeft w:val="0"/>
      <w:marRight w:val="0"/>
      <w:marTop w:val="0"/>
      <w:marBottom w:val="0"/>
      <w:divBdr>
        <w:top w:val="none" w:sz="0" w:space="0" w:color="auto"/>
        <w:left w:val="none" w:sz="0" w:space="0" w:color="auto"/>
        <w:bottom w:val="none" w:sz="0" w:space="0" w:color="auto"/>
        <w:right w:val="none" w:sz="0" w:space="0" w:color="auto"/>
      </w:divBdr>
    </w:div>
    <w:div w:id="374812281">
      <w:marLeft w:val="0"/>
      <w:marRight w:val="0"/>
      <w:marTop w:val="0"/>
      <w:marBottom w:val="0"/>
      <w:divBdr>
        <w:top w:val="none" w:sz="0" w:space="0" w:color="auto"/>
        <w:left w:val="none" w:sz="0" w:space="0" w:color="auto"/>
        <w:bottom w:val="none" w:sz="0" w:space="0" w:color="auto"/>
        <w:right w:val="none" w:sz="0" w:space="0" w:color="auto"/>
      </w:divBdr>
    </w:div>
    <w:div w:id="374812282">
      <w:marLeft w:val="0"/>
      <w:marRight w:val="0"/>
      <w:marTop w:val="0"/>
      <w:marBottom w:val="0"/>
      <w:divBdr>
        <w:top w:val="none" w:sz="0" w:space="0" w:color="auto"/>
        <w:left w:val="none" w:sz="0" w:space="0" w:color="auto"/>
        <w:bottom w:val="none" w:sz="0" w:space="0" w:color="auto"/>
        <w:right w:val="none" w:sz="0" w:space="0" w:color="auto"/>
      </w:divBdr>
    </w:div>
    <w:div w:id="374812283">
      <w:marLeft w:val="0"/>
      <w:marRight w:val="0"/>
      <w:marTop w:val="0"/>
      <w:marBottom w:val="0"/>
      <w:divBdr>
        <w:top w:val="none" w:sz="0" w:space="0" w:color="auto"/>
        <w:left w:val="none" w:sz="0" w:space="0" w:color="auto"/>
        <w:bottom w:val="none" w:sz="0" w:space="0" w:color="auto"/>
        <w:right w:val="none" w:sz="0" w:space="0" w:color="auto"/>
      </w:divBdr>
    </w:div>
    <w:div w:id="374812284">
      <w:marLeft w:val="0"/>
      <w:marRight w:val="0"/>
      <w:marTop w:val="0"/>
      <w:marBottom w:val="0"/>
      <w:divBdr>
        <w:top w:val="none" w:sz="0" w:space="0" w:color="auto"/>
        <w:left w:val="none" w:sz="0" w:space="0" w:color="auto"/>
        <w:bottom w:val="none" w:sz="0" w:space="0" w:color="auto"/>
        <w:right w:val="none" w:sz="0" w:space="0" w:color="auto"/>
      </w:divBdr>
    </w:div>
    <w:div w:id="374812285">
      <w:marLeft w:val="0"/>
      <w:marRight w:val="0"/>
      <w:marTop w:val="0"/>
      <w:marBottom w:val="0"/>
      <w:divBdr>
        <w:top w:val="none" w:sz="0" w:space="0" w:color="auto"/>
        <w:left w:val="none" w:sz="0" w:space="0" w:color="auto"/>
        <w:bottom w:val="none" w:sz="0" w:space="0" w:color="auto"/>
        <w:right w:val="none" w:sz="0" w:space="0" w:color="auto"/>
      </w:divBdr>
    </w:div>
    <w:div w:id="374812286">
      <w:marLeft w:val="0"/>
      <w:marRight w:val="0"/>
      <w:marTop w:val="0"/>
      <w:marBottom w:val="0"/>
      <w:divBdr>
        <w:top w:val="none" w:sz="0" w:space="0" w:color="auto"/>
        <w:left w:val="none" w:sz="0" w:space="0" w:color="auto"/>
        <w:bottom w:val="none" w:sz="0" w:space="0" w:color="auto"/>
        <w:right w:val="none" w:sz="0" w:space="0" w:color="auto"/>
      </w:divBdr>
    </w:div>
    <w:div w:id="374812287">
      <w:marLeft w:val="0"/>
      <w:marRight w:val="0"/>
      <w:marTop w:val="0"/>
      <w:marBottom w:val="0"/>
      <w:divBdr>
        <w:top w:val="none" w:sz="0" w:space="0" w:color="auto"/>
        <w:left w:val="none" w:sz="0" w:space="0" w:color="auto"/>
        <w:bottom w:val="none" w:sz="0" w:space="0" w:color="auto"/>
        <w:right w:val="none" w:sz="0" w:space="0" w:color="auto"/>
      </w:divBdr>
    </w:div>
    <w:div w:id="374812288">
      <w:marLeft w:val="0"/>
      <w:marRight w:val="0"/>
      <w:marTop w:val="0"/>
      <w:marBottom w:val="0"/>
      <w:divBdr>
        <w:top w:val="none" w:sz="0" w:space="0" w:color="auto"/>
        <w:left w:val="none" w:sz="0" w:space="0" w:color="auto"/>
        <w:bottom w:val="none" w:sz="0" w:space="0" w:color="auto"/>
        <w:right w:val="none" w:sz="0" w:space="0" w:color="auto"/>
      </w:divBdr>
    </w:div>
    <w:div w:id="374812289">
      <w:marLeft w:val="0"/>
      <w:marRight w:val="0"/>
      <w:marTop w:val="0"/>
      <w:marBottom w:val="0"/>
      <w:divBdr>
        <w:top w:val="none" w:sz="0" w:space="0" w:color="auto"/>
        <w:left w:val="none" w:sz="0" w:space="0" w:color="auto"/>
        <w:bottom w:val="none" w:sz="0" w:space="0" w:color="auto"/>
        <w:right w:val="none" w:sz="0" w:space="0" w:color="auto"/>
      </w:divBdr>
    </w:div>
    <w:div w:id="374812291">
      <w:marLeft w:val="0"/>
      <w:marRight w:val="0"/>
      <w:marTop w:val="0"/>
      <w:marBottom w:val="0"/>
      <w:divBdr>
        <w:top w:val="none" w:sz="0" w:space="0" w:color="auto"/>
        <w:left w:val="none" w:sz="0" w:space="0" w:color="auto"/>
        <w:bottom w:val="none" w:sz="0" w:space="0" w:color="auto"/>
        <w:right w:val="none" w:sz="0" w:space="0" w:color="auto"/>
      </w:divBdr>
    </w:div>
    <w:div w:id="374812293">
      <w:marLeft w:val="0"/>
      <w:marRight w:val="0"/>
      <w:marTop w:val="0"/>
      <w:marBottom w:val="0"/>
      <w:divBdr>
        <w:top w:val="none" w:sz="0" w:space="0" w:color="auto"/>
        <w:left w:val="none" w:sz="0" w:space="0" w:color="auto"/>
        <w:bottom w:val="none" w:sz="0" w:space="0" w:color="auto"/>
        <w:right w:val="none" w:sz="0" w:space="0" w:color="auto"/>
      </w:divBdr>
    </w:div>
    <w:div w:id="374812294">
      <w:marLeft w:val="0"/>
      <w:marRight w:val="0"/>
      <w:marTop w:val="0"/>
      <w:marBottom w:val="0"/>
      <w:divBdr>
        <w:top w:val="none" w:sz="0" w:space="0" w:color="auto"/>
        <w:left w:val="none" w:sz="0" w:space="0" w:color="auto"/>
        <w:bottom w:val="none" w:sz="0" w:space="0" w:color="auto"/>
        <w:right w:val="none" w:sz="0" w:space="0" w:color="auto"/>
      </w:divBdr>
    </w:div>
    <w:div w:id="374812295">
      <w:marLeft w:val="0"/>
      <w:marRight w:val="0"/>
      <w:marTop w:val="0"/>
      <w:marBottom w:val="0"/>
      <w:divBdr>
        <w:top w:val="none" w:sz="0" w:space="0" w:color="auto"/>
        <w:left w:val="none" w:sz="0" w:space="0" w:color="auto"/>
        <w:bottom w:val="none" w:sz="0" w:space="0" w:color="auto"/>
        <w:right w:val="none" w:sz="0" w:space="0" w:color="auto"/>
      </w:divBdr>
    </w:div>
    <w:div w:id="374812297">
      <w:marLeft w:val="0"/>
      <w:marRight w:val="0"/>
      <w:marTop w:val="0"/>
      <w:marBottom w:val="0"/>
      <w:divBdr>
        <w:top w:val="none" w:sz="0" w:space="0" w:color="auto"/>
        <w:left w:val="none" w:sz="0" w:space="0" w:color="auto"/>
        <w:bottom w:val="none" w:sz="0" w:space="0" w:color="auto"/>
        <w:right w:val="none" w:sz="0" w:space="0" w:color="auto"/>
      </w:divBdr>
    </w:div>
    <w:div w:id="374812298">
      <w:marLeft w:val="0"/>
      <w:marRight w:val="0"/>
      <w:marTop w:val="0"/>
      <w:marBottom w:val="0"/>
      <w:divBdr>
        <w:top w:val="none" w:sz="0" w:space="0" w:color="auto"/>
        <w:left w:val="none" w:sz="0" w:space="0" w:color="auto"/>
        <w:bottom w:val="none" w:sz="0" w:space="0" w:color="auto"/>
        <w:right w:val="none" w:sz="0" w:space="0" w:color="auto"/>
      </w:divBdr>
    </w:div>
    <w:div w:id="374812299">
      <w:marLeft w:val="0"/>
      <w:marRight w:val="0"/>
      <w:marTop w:val="0"/>
      <w:marBottom w:val="0"/>
      <w:divBdr>
        <w:top w:val="none" w:sz="0" w:space="0" w:color="auto"/>
        <w:left w:val="none" w:sz="0" w:space="0" w:color="auto"/>
        <w:bottom w:val="none" w:sz="0" w:space="0" w:color="auto"/>
        <w:right w:val="none" w:sz="0" w:space="0" w:color="auto"/>
      </w:divBdr>
    </w:div>
    <w:div w:id="374812300">
      <w:marLeft w:val="0"/>
      <w:marRight w:val="0"/>
      <w:marTop w:val="0"/>
      <w:marBottom w:val="0"/>
      <w:divBdr>
        <w:top w:val="none" w:sz="0" w:space="0" w:color="auto"/>
        <w:left w:val="none" w:sz="0" w:space="0" w:color="auto"/>
        <w:bottom w:val="none" w:sz="0" w:space="0" w:color="auto"/>
        <w:right w:val="none" w:sz="0" w:space="0" w:color="auto"/>
      </w:divBdr>
    </w:div>
    <w:div w:id="374812301">
      <w:marLeft w:val="0"/>
      <w:marRight w:val="0"/>
      <w:marTop w:val="0"/>
      <w:marBottom w:val="0"/>
      <w:divBdr>
        <w:top w:val="none" w:sz="0" w:space="0" w:color="auto"/>
        <w:left w:val="none" w:sz="0" w:space="0" w:color="auto"/>
        <w:bottom w:val="none" w:sz="0" w:space="0" w:color="auto"/>
        <w:right w:val="none" w:sz="0" w:space="0" w:color="auto"/>
      </w:divBdr>
    </w:div>
    <w:div w:id="374812302">
      <w:marLeft w:val="0"/>
      <w:marRight w:val="0"/>
      <w:marTop w:val="0"/>
      <w:marBottom w:val="0"/>
      <w:divBdr>
        <w:top w:val="none" w:sz="0" w:space="0" w:color="auto"/>
        <w:left w:val="none" w:sz="0" w:space="0" w:color="auto"/>
        <w:bottom w:val="none" w:sz="0" w:space="0" w:color="auto"/>
        <w:right w:val="none" w:sz="0" w:space="0" w:color="auto"/>
      </w:divBdr>
    </w:div>
    <w:div w:id="374812303">
      <w:marLeft w:val="0"/>
      <w:marRight w:val="0"/>
      <w:marTop w:val="0"/>
      <w:marBottom w:val="0"/>
      <w:divBdr>
        <w:top w:val="none" w:sz="0" w:space="0" w:color="auto"/>
        <w:left w:val="none" w:sz="0" w:space="0" w:color="auto"/>
        <w:bottom w:val="none" w:sz="0" w:space="0" w:color="auto"/>
        <w:right w:val="none" w:sz="0" w:space="0" w:color="auto"/>
      </w:divBdr>
    </w:div>
    <w:div w:id="374812304">
      <w:marLeft w:val="0"/>
      <w:marRight w:val="0"/>
      <w:marTop w:val="0"/>
      <w:marBottom w:val="0"/>
      <w:divBdr>
        <w:top w:val="none" w:sz="0" w:space="0" w:color="auto"/>
        <w:left w:val="none" w:sz="0" w:space="0" w:color="auto"/>
        <w:bottom w:val="none" w:sz="0" w:space="0" w:color="auto"/>
        <w:right w:val="none" w:sz="0" w:space="0" w:color="auto"/>
      </w:divBdr>
    </w:div>
    <w:div w:id="374812305">
      <w:marLeft w:val="0"/>
      <w:marRight w:val="0"/>
      <w:marTop w:val="0"/>
      <w:marBottom w:val="0"/>
      <w:divBdr>
        <w:top w:val="none" w:sz="0" w:space="0" w:color="auto"/>
        <w:left w:val="none" w:sz="0" w:space="0" w:color="auto"/>
        <w:bottom w:val="none" w:sz="0" w:space="0" w:color="auto"/>
        <w:right w:val="none" w:sz="0" w:space="0" w:color="auto"/>
      </w:divBdr>
    </w:div>
    <w:div w:id="374812306">
      <w:marLeft w:val="0"/>
      <w:marRight w:val="0"/>
      <w:marTop w:val="0"/>
      <w:marBottom w:val="0"/>
      <w:divBdr>
        <w:top w:val="none" w:sz="0" w:space="0" w:color="auto"/>
        <w:left w:val="none" w:sz="0" w:space="0" w:color="auto"/>
        <w:bottom w:val="none" w:sz="0" w:space="0" w:color="auto"/>
        <w:right w:val="none" w:sz="0" w:space="0" w:color="auto"/>
      </w:divBdr>
    </w:div>
    <w:div w:id="374812307">
      <w:marLeft w:val="0"/>
      <w:marRight w:val="0"/>
      <w:marTop w:val="0"/>
      <w:marBottom w:val="0"/>
      <w:divBdr>
        <w:top w:val="none" w:sz="0" w:space="0" w:color="auto"/>
        <w:left w:val="none" w:sz="0" w:space="0" w:color="auto"/>
        <w:bottom w:val="none" w:sz="0" w:space="0" w:color="auto"/>
        <w:right w:val="none" w:sz="0" w:space="0" w:color="auto"/>
      </w:divBdr>
    </w:div>
    <w:div w:id="374812308">
      <w:marLeft w:val="0"/>
      <w:marRight w:val="0"/>
      <w:marTop w:val="0"/>
      <w:marBottom w:val="0"/>
      <w:divBdr>
        <w:top w:val="none" w:sz="0" w:space="0" w:color="auto"/>
        <w:left w:val="none" w:sz="0" w:space="0" w:color="auto"/>
        <w:bottom w:val="none" w:sz="0" w:space="0" w:color="auto"/>
        <w:right w:val="none" w:sz="0" w:space="0" w:color="auto"/>
      </w:divBdr>
    </w:div>
    <w:div w:id="374812310">
      <w:marLeft w:val="0"/>
      <w:marRight w:val="0"/>
      <w:marTop w:val="0"/>
      <w:marBottom w:val="0"/>
      <w:divBdr>
        <w:top w:val="none" w:sz="0" w:space="0" w:color="auto"/>
        <w:left w:val="none" w:sz="0" w:space="0" w:color="auto"/>
        <w:bottom w:val="none" w:sz="0" w:space="0" w:color="auto"/>
        <w:right w:val="none" w:sz="0" w:space="0" w:color="auto"/>
      </w:divBdr>
    </w:div>
    <w:div w:id="374812311">
      <w:marLeft w:val="0"/>
      <w:marRight w:val="0"/>
      <w:marTop w:val="0"/>
      <w:marBottom w:val="0"/>
      <w:divBdr>
        <w:top w:val="none" w:sz="0" w:space="0" w:color="auto"/>
        <w:left w:val="none" w:sz="0" w:space="0" w:color="auto"/>
        <w:bottom w:val="none" w:sz="0" w:space="0" w:color="auto"/>
        <w:right w:val="none" w:sz="0" w:space="0" w:color="auto"/>
      </w:divBdr>
    </w:div>
    <w:div w:id="374812312">
      <w:marLeft w:val="0"/>
      <w:marRight w:val="0"/>
      <w:marTop w:val="0"/>
      <w:marBottom w:val="0"/>
      <w:divBdr>
        <w:top w:val="none" w:sz="0" w:space="0" w:color="auto"/>
        <w:left w:val="none" w:sz="0" w:space="0" w:color="auto"/>
        <w:bottom w:val="none" w:sz="0" w:space="0" w:color="auto"/>
        <w:right w:val="none" w:sz="0" w:space="0" w:color="auto"/>
      </w:divBdr>
    </w:div>
    <w:div w:id="374812313">
      <w:marLeft w:val="0"/>
      <w:marRight w:val="0"/>
      <w:marTop w:val="0"/>
      <w:marBottom w:val="0"/>
      <w:divBdr>
        <w:top w:val="none" w:sz="0" w:space="0" w:color="auto"/>
        <w:left w:val="none" w:sz="0" w:space="0" w:color="auto"/>
        <w:bottom w:val="none" w:sz="0" w:space="0" w:color="auto"/>
        <w:right w:val="none" w:sz="0" w:space="0" w:color="auto"/>
      </w:divBdr>
    </w:div>
    <w:div w:id="374812315">
      <w:marLeft w:val="0"/>
      <w:marRight w:val="0"/>
      <w:marTop w:val="0"/>
      <w:marBottom w:val="0"/>
      <w:divBdr>
        <w:top w:val="none" w:sz="0" w:space="0" w:color="auto"/>
        <w:left w:val="none" w:sz="0" w:space="0" w:color="auto"/>
        <w:bottom w:val="none" w:sz="0" w:space="0" w:color="auto"/>
        <w:right w:val="none" w:sz="0" w:space="0" w:color="auto"/>
      </w:divBdr>
    </w:div>
    <w:div w:id="374812316">
      <w:marLeft w:val="0"/>
      <w:marRight w:val="0"/>
      <w:marTop w:val="0"/>
      <w:marBottom w:val="0"/>
      <w:divBdr>
        <w:top w:val="none" w:sz="0" w:space="0" w:color="auto"/>
        <w:left w:val="none" w:sz="0" w:space="0" w:color="auto"/>
        <w:bottom w:val="none" w:sz="0" w:space="0" w:color="auto"/>
        <w:right w:val="none" w:sz="0" w:space="0" w:color="auto"/>
      </w:divBdr>
    </w:div>
    <w:div w:id="374812317">
      <w:marLeft w:val="0"/>
      <w:marRight w:val="0"/>
      <w:marTop w:val="0"/>
      <w:marBottom w:val="0"/>
      <w:divBdr>
        <w:top w:val="none" w:sz="0" w:space="0" w:color="auto"/>
        <w:left w:val="none" w:sz="0" w:space="0" w:color="auto"/>
        <w:bottom w:val="none" w:sz="0" w:space="0" w:color="auto"/>
        <w:right w:val="none" w:sz="0" w:space="0" w:color="auto"/>
      </w:divBdr>
    </w:div>
    <w:div w:id="374812319">
      <w:marLeft w:val="0"/>
      <w:marRight w:val="0"/>
      <w:marTop w:val="0"/>
      <w:marBottom w:val="0"/>
      <w:divBdr>
        <w:top w:val="none" w:sz="0" w:space="0" w:color="auto"/>
        <w:left w:val="none" w:sz="0" w:space="0" w:color="auto"/>
        <w:bottom w:val="none" w:sz="0" w:space="0" w:color="auto"/>
        <w:right w:val="none" w:sz="0" w:space="0" w:color="auto"/>
      </w:divBdr>
    </w:div>
    <w:div w:id="374812320">
      <w:marLeft w:val="0"/>
      <w:marRight w:val="0"/>
      <w:marTop w:val="0"/>
      <w:marBottom w:val="0"/>
      <w:divBdr>
        <w:top w:val="none" w:sz="0" w:space="0" w:color="auto"/>
        <w:left w:val="none" w:sz="0" w:space="0" w:color="auto"/>
        <w:bottom w:val="none" w:sz="0" w:space="0" w:color="auto"/>
        <w:right w:val="none" w:sz="0" w:space="0" w:color="auto"/>
      </w:divBdr>
    </w:div>
    <w:div w:id="374812321">
      <w:marLeft w:val="0"/>
      <w:marRight w:val="0"/>
      <w:marTop w:val="0"/>
      <w:marBottom w:val="0"/>
      <w:divBdr>
        <w:top w:val="none" w:sz="0" w:space="0" w:color="auto"/>
        <w:left w:val="none" w:sz="0" w:space="0" w:color="auto"/>
        <w:bottom w:val="none" w:sz="0" w:space="0" w:color="auto"/>
        <w:right w:val="none" w:sz="0" w:space="0" w:color="auto"/>
      </w:divBdr>
    </w:div>
    <w:div w:id="374812322">
      <w:marLeft w:val="0"/>
      <w:marRight w:val="0"/>
      <w:marTop w:val="0"/>
      <w:marBottom w:val="0"/>
      <w:divBdr>
        <w:top w:val="none" w:sz="0" w:space="0" w:color="auto"/>
        <w:left w:val="none" w:sz="0" w:space="0" w:color="auto"/>
        <w:bottom w:val="none" w:sz="0" w:space="0" w:color="auto"/>
        <w:right w:val="none" w:sz="0" w:space="0" w:color="auto"/>
      </w:divBdr>
    </w:div>
    <w:div w:id="374812323">
      <w:marLeft w:val="0"/>
      <w:marRight w:val="0"/>
      <w:marTop w:val="0"/>
      <w:marBottom w:val="0"/>
      <w:divBdr>
        <w:top w:val="none" w:sz="0" w:space="0" w:color="auto"/>
        <w:left w:val="none" w:sz="0" w:space="0" w:color="auto"/>
        <w:bottom w:val="none" w:sz="0" w:space="0" w:color="auto"/>
        <w:right w:val="none" w:sz="0" w:space="0" w:color="auto"/>
      </w:divBdr>
    </w:div>
    <w:div w:id="374812324">
      <w:marLeft w:val="0"/>
      <w:marRight w:val="0"/>
      <w:marTop w:val="0"/>
      <w:marBottom w:val="0"/>
      <w:divBdr>
        <w:top w:val="none" w:sz="0" w:space="0" w:color="auto"/>
        <w:left w:val="none" w:sz="0" w:space="0" w:color="auto"/>
        <w:bottom w:val="none" w:sz="0" w:space="0" w:color="auto"/>
        <w:right w:val="none" w:sz="0" w:space="0" w:color="auto"/>
      </w:divBdr>
    </w:div>
    <w:div w:id="374812325">
      <w:marLeft w:val="0"/>
      <w:marRight w:val="0"/>
      <w:marTop w:val="0"/>
      <w:marBottom w:val="0"/>
      <w:divBdr>
        <w:top w:val="none" w:sz="0" w:space="0" w:color="auto"/>
        <w:left w:val="none" w:sz="0" w:space="0" w:color="auto"/>
        <w:bottom w:val="none" w:sz="0" w:space="0" w:color="auto"/>
        <w:right w:val="none" w:sz="0" w:space="0" w:color="auto"/>
      </w:divBdr>
    </w:div>
    <w:div w:id="374812326">
      <w:marLeft w:val="0"/>
      <w:marRight w:val="0"/>
      <w:marTop w:val="0"/>
      <w:marBottom w:val="0"/>
      <w:divBdr>
        <w:top w:val="none" w:sz="0" w:space="0" w:color="auto"/>
        <w:left w:val="none" w:sz="0" w:space="0" w:color="auto"/>
        <w:bottom w:val="none" w:sz="0" w:space="0" w:color="auto"/>
        <w:right w:val="none" w:sz="0" w:space="0" w:color="auto"/>
      </w:divBdr>
    </w:div>
    <w:div w:id="374812327">
      <w:marLeft w:val="0"/>
      <w:marRight w:val="0"/>
      <w:marTop w:val="0"/>
      <w:marBottom w:val="0"/>
      <w:divBdr>
        <w:top w:val="none" w:sz="0" w:space="0" w:color="auto"/>
        <w:left w:val="none" w:sz="0" w:space="0" w:color="auto"/>
        <w:bottom w:val="none" w:sz="0" w:space="0" w:color="auto"/>
        <w:right w:val="none" w:sz="0" w:space="0" w:color="auto"/>
      </w:divBdr>
    </w:div>
    <w:div w:id="374812328">
      <w:marLeft w:val="0"/>
      <w:marRight w:val="0"/>
      <w:marTop w:val="0"/>
      <w:marBottom w:val="0"/>
      <w:divBdr>
        <w:top w:val="none" w:sz="0" w:space="0" w:color="auto"/>
        <w:left w:val="none" w:sz="0" w:space="0" w:color="auto"/>
        <w:bottom w:val="none" w:sz="0" w:space="0" w:color="auto"/>
        <w:right w:val="none" w:sz="0" w:space="0" w:color="auto"/>
      </w:divBdr>
    </w:div>
    <w:div w:id="374812329">
      <w:marLeft w:val="0"/>
      <w:marRight w:val="0"/>
      <w:marTop w:val="0"/>
      <w:marBottom w:val="0"/>
      <w:divBdr>
        <w:top w:val="none" w:sz="0" w:space="0" w:color="auto"/>
        <w:left w:val="none" w:sz="0" w:space="0" w:color="auto"/>
        <w:bottom w:val="none" w:sz="0" w:space="0" w:color="auto"/>
        <w:right w:val="none" w:sz="0" w:space="0" w:color="auto"/>
      </w:divBdr>
    </w:div>
    <w:div w:id="374812330">
      <w:marLeft w:val="0"/>
      <w:marRight w:val="0"/>
      <w:marTop w:val="0"/>
      <w:marBottom w:val="0"/>
      <w:divBdr>
        <w:top w:val="none" w:sz="0" w:space="0" w:color="auto"/>
        <w:left w:val="none" w:sz="0" w:space="0" w:color="auto"/>
        <w:bottom w:val="none" w:sz="0" w:space="0" w:color="auto"/>
        <w:right w:val="none" w:sz="0" w:space="0" w:color="auto"/>
      </w:divBdr>
    </w:div>
    <w:div w:id="374812331">
      <w:marLeft w:val="0"/>
      <w:marRight w:val="0"/>
      <w:marTop w:val="0"/>
      <w:marBottom w:val="0"/>
      <w:divBdr>
        <w:top w:val="none" w:sz="0" w:space="0" w:color="auto"/>
        <w:left w:val="none" w:sz="0" w:space="0" w:color="auto"/>
        <w:bottom w:val="none" w:sz="0" w:space="0" w:color="auto"/>
        <w:right w:val="none" w:sz="0" w:space="0" w:color="auto"/>
      </w:divBdr>
    </w:div>
    <w:div w:id="374812332">
      <w:marLeft w:val="0"/>
      <w:marRight w:val="0"/>
      <w:marTop w:val="0"/>
      <w:marBottom w:val="0"/>
      <w:divBdr>
        <w:top w:val="none" w:sz="0" w:space="0" w:color="auto"/>
        <w:left w:val="none" w:sz="0" w:space="0" w:color="auto"/>
        <w:bottom w:val="none" w:sz="0" w:space="0" w:color="auto"/>
        <w:right w:val="none" w:sz="0" w:space="0" w:color="auto"/>
      </w:divBdr>
    </w:div>
    <w:div w:id="374812333">
      <w:marLeft w:val="0"/>
      <w:marRight w:val="0"/>
      <w:marTop w:val="0"/>
      <w:marBottom w:val="0"/>
      <w:divBdr>
        <w:top w:val="none" w:sz="0" w:space="0" w:color="auto"/>
        <w:left w:val="none" w:sz="0" w:space="0" w:color="auto"/>
        <w:bottom w:val="none" w:sz="0" w:space="0" w:color="auto"/>
        <w:right w:val="none" w:sz="0" w:space="0" w:color="auto"/>
      </w:divBdr>
    </w:div>
    <w:div w:id="374812334">
      <w:marLeft w:val="0"/>
      <w:marRight w:val="0"/>
      <w:marTop w:val="0"/>
      <w:marBottom w:val="0"/>
      <w:divBdr>
        <w:top w:val="none" w:sz="0" w:space="0" w:color="auto"/>
        <w:left w:val="none" w:sz="0" w:space="0" w:color="auto"/>
        <w:bottom w:val="none" w:sz="0" w:space="0" w:color="auto"/>
        <w:right w:val="none" w:sz="0" w:space="0" w:color="auto"/>
      </w:divBdr>
    </w:div>
    <w:div w:id="374812335">
      <w:marLeft w:val="0"/>
      <w:marRight w:val="0"/>
      <w:marTop w:val="0"/>
      <w:marBottom w:val="0"/>
      <w:divBdr>
        <w:top w:val="none" w:sz="0" w:space="0" w:color="auto"/>
        <w:left w:val="none" w:sz="0" w:space="0" w:color="auto"/>
        <w:bottom w:val="none" w:sz="0" w:space="0" w:color="auto"/>
        <w:right w:val="none" w:sz="0" w:space="0" w:color="auto"/>
      </w:divBdr>
    </w:div>
    <w:div w:id="374812336">
      <w:marLeft w:val="0"/>
      <w:marRight w:val="0"/>
      <w:marTop w:val="0"/>
      <w:marBottom w:val="0"/>
      <w:divBdr>
        <w:top w:val="none" w:sz="0" w:space="0" w:color="auto"/>
        <w:left w:val="none" w:sz="0" w:space="0" w:color="auto"/>
        <w:bottom w:val="none" w:sz="0" w:space="0" w:color="auto"/>
        <w:right w:val="none" w:sz="0" w:space="0" w:color="auto"/>
      </w:divBdr>
    </w:div>
    <w:div w:id="374812337">
      <w:marLeft w:val="0"/>
      <w:marRight w:val="0"/>
      <w:marTop w:val="0"/>
      <w:marBottom w:val="0"/>
      <w:divBdr>
        <w:top w:val="none" w:sz="0" w:space="0" w:color="auto"/>
        <w:left w:val="none" w:sz="0" w:space="0" w:color="auto"/>
        <w:bottom w:val="none" w:sz="0" w:space="0" w:color="auto"/>
        <w:right w:val="none" w:sz="0" w:space="0" w:color="auto"/>
      </w:divBdr>
    </w:div>
    <w:div w:id="374812338">
      <w:marLeft w:val="0"/>
      <w:marRight w:val="0"/>
      <w:marTop w:val="0"/>
      <w:marBottom w:val="0"/>
      <w:divBdr>
        <w:top w:val="none" w:sz="0" w:space="0" w:color="auto"/>
        <w:left w:val="none" w:sz="0" w:space="0" w:color="auto"/>
        <w:bottom w:val="none" w:sz="0" w:space="0" w:color="auto"/>
        <w:right w:val="none" w:sz="0" w:space="0" w:color="auto"/>
      </w:divBdr>
    </w:div>
    <w:div w:id="374812339">
      <w:marLeft w:val="0"/>
      <w:marRight w:val="0"/>
      <w:marTop w:val="0"/>
      <w:marBottom w:val="0"/>
      <w:divBdr>
        <w:top w:val="none" w:sz="0" w:space="0" w:color="auto"/>
        <w:left w:val="none" w:sz="0" w:space="0" w:color="auto"/>
        <w:bottom w:val="none" w:sz="0" w:space="0" w:color="auto"/>
        <w:right w:val="none" w:sz="0" w:space="0" w:color="auto"/>
      </w:divBdr>
    </w:div>
    <w:div w:id="374812341">
      <w:marLeft w:val="0"/>
      <w:marRight w:val="0"/>
      <w:marTop w:val="0"/>
      <w:marBottom w:val="0"/>
      <w:divBdr>
        <w:top w:val="none" w:sz="0" w:space="0" w:color="auto"/>
        <w:left w:val="none" w:sz="0" w:space="0" w:color="auto"/>
        <w:bottom w:val="none" w:sz="0" w:space="0" w:color="auto"/>
        <w:right w:val="none" w:sz="0" w:space="0" w:color="auto"/>
      </w:divBdr>
    </w:div>
    <w:div w:id="374812343">
      <w:marLeft w:val="0"/>
      <w:marRight w:val="0"/>
      <w:marTop w:val="0"/>
      <w:marBottom w:val="0"/>
      <w:divBdr>
        <w:top w:val="none" w:sz="0" w:space="0" w:color="auto"/>
        <w:left w:val="none" w:sz="0" w:space="0" w:color="auto"/>
        <w:bottom w:val="none" w:sz="0" w:space="0" w:color="auto"/>
        <w:right w:val="none" w:sz="0" w:space="0" w:color="auto"/>
      </w:divBdr>
    </w:div>
    <w:div w:id="374812344">
      <w:marLeft w:val="0"/>
      <w:marRight w:val="0"/>
      <w:marTop w:val="0"/>
      <w:marBottom w:val="0"/>
      <w:divBdr>
        <w:top w:val="none" w:sz="0" w:space="0" w:color="auto"/>
        <w:left w:val="none" w:sz="0" w:space="0" w:color="auto"/>
        <w:bottom w:val="none" w:sz="0" w:space="0" w:color="auto"/>
        <w:right w:val="none" w:sz="0" w:space="0" w:color="auto"/>
      </w:divBdr>
    </w:div>
    <w:div w:id="374812345">
      <w:marLeft w:val="0"/>
      <w:marRight w:val="0"/>
      <w:marTop w:val="0"/>
      <w:marBottom w:val="0"/>
      <w:divBdr>
        <w:top w:val="none" w:sz="0" w:space="0" w:color="auto"/>
        <w:left w:val="none" w:sz="0" w:space="0" w:color="auto"/>
        <w:bottom w:val="none" w:sz="0" w:space="0" w:color="auto"/>
        <w:right w:val="none" w:sz="0" w:space="0" w:color="auto"/>
      </w:divBdr>
    </w:div>
    <w:div w:id="374812346">
      <w:marLeft w:val="0"/>
      <w:marRight w:val="0"/>
      <w:marTop w:val="0"/>
      <w:marBottom w:val="0"/>
      <w:divBdr>
        <w:top w:val="none" w:sz="0" w:space="0" w:color="auto"/>
        <w:left w:val="none" w:sz="0" w:space="0" w:color="auto"/>
        <w:bottom w:val="none" w:sz="0" w:space="0" w:color="auto"/>
        <w:right w:val="none" w:sz="0" w:space="0" w:color="auto"/>
      </w:divBdr>
    </w:div>
    <w:div w:id="374812347">
      <w:marLeft w:val="0"/>
      <w:marRight w:val="0"/>
      <w:marTop w:val="0"/>
      <w:marBottom w:val="0"/>
      <w:divBdr>
        <w:top w:val="none" w:sz="0" w:space="0" w:color="auto"/>
        <w:left w:val="none" w:sz="0" w:space="0" w:color="auto"/>
        <w:bottom w:val="none" w:sz="0" w:space="0" w:color="auto"/>
        <w:right w:val="none" w:sz="0" w:space="0" w:color="auto"/>
      </w:divBdr>
    </w:div>
    <w:div w:id="374812348">
      <w:marLeft w:val="0"/>
      <w:marRight w:val="0"/>
      <w:marTop w:val="0"/>
      <w:marBottom w:val="0"/>
      <w:divBdr>
        <w:top w:val="none" w:sz="0" w:space="0" w:color="auto"/>
        <w:left w:val="none" w:sz="0" w:space="0" w:color="auto"/>
        <w:bottom w:val="none" w:sz="0" w:space="0" w:color="auto"/>
        <w:right w:val="none" w:sz="0" w:space="0" w:color="auto"/>
      </w:divBdr>
    </w:div>
    <w:div w:id="374812349">
      <w:marLeft w:val="0"/>
      <w:marRight w:val="0"/>
      <w:marTop w:val="0"/>
      <w:marBottom w:val="0"/>
      <w:divBdr>
        <w:top w:val="none" w:sz="0" w:space="0" w:color="auto"/>
        <w:left w:val="none" w:sz="0" w:space="0" w:color="auto"/>
        <w:bottom w:val="none" w:sz="0" w:space="0" w:color="auto"/>
        <w:right w:val="none" w:sz="0" w:space="0" w:color="auto"/>
      </w:divBdr>
    </w:div>
    <w:div w:id="374812350">
      <w:marLeft w:val="0"/>
      <w:marRight w:val="0"/>
      <w:marTop w:val="0"/>
      <w:marBottom w:val="0"/>
      <w:divBdr>
        <w:top w:val="none" w:sz="0" w:space="0" w:color="auto"/>
        <w:left w:val="none" w:sz="0" w:space="0" w:color="auto"/>
        <w:bottom w:val="none" w:sz="0" w:space="0" w:color="auto"/>
        <w:right w:val="none" w:sz="0" w:space="0" w:color="auto"/>
      </w:divBdr>
    </w:div>
    <w:div w:id="374812351">
      <w:marLeft w:val="0"/>
      <w:marRight w:val="0"/>
      <w:marTop w:val="0"/>
      <w:marBottom w:val="0"/>
      <w:divBdr>
        <w:top w:val="none" w:sz="0" w:space="0" w:color="auto"/>
        <w:left w:val="none" w:sz="0" w:space="0" w:color="auto"/>
        <w:bottom w:val="none" w:sz="0" w:space="0" w:color="auto"/>
        <w:right w:val="none" w:sz="0" w:space="0" w:color="auto"/>
      </w:divBdr>
    </w:div>
    <w:div w:id="374812352">
      <w:marLeft w:val="0"/>
      <w:marRight w:val="0"/>
      <w:marTop w:val="0"/>
      <w:marBottom w:val="0"/>
      <w:divBdr>
        <w:top w:val="none" w:sz="0" w:space="0" w:color="auto"/>
        <w:left w:val="none" w:sz="0" w:space="0" w:color="auto"/>
        <w:bottom w:val="none" w:sz="0" w:space="0" w:color="auto"/>
        <w:right w:val="none" w:sz="0" w:space="0" w:color="auto"/>
      </w:divBdr>
    </w:div>
    <w:div w:id="374812353">
      <w:marLeft w:val="0"/>
      <w:marRight w:val="0"/>
      <w:marTop w:val="0"/>
      <w:marBottom w:val="0"/>
      <w:divBdr>
        <w:top w:val="none" w:sz="0" w:space="0" w:color="auto"/>
        <w:left w:val="none" w:sz="0" w:space="0" w:color="auto"/>
        <w:bottom w:val="none" w:sz="0" w:space="0" w:color="auto"/>
        <w:right w:val="none" w:sz="0" w:space="0" w:color="auto"/>
      </w:divBdr>
    </w:div>
    <w:div w:id="374812354">
      <w:marLeft w:val="0"/>
      <w:marRight w:val="0"/>
      <w:marTop w:val="0"/>
      <w:marBottom w:val="0"/>
      <w:divBdr>
        <w:top w:val="none" w:sz="0" w:space="0" w:color="auto"/>
        <w:left w:val="none" w:sz="0" w:space="0" w:color="auto"/>
        <w:bottom w:val="none" w:sz="0" w:space="0" w:color="auto"/>
        <w:right w:val="none" w:sz="0" w:space="0" w:color="auto"/>
      </w:divBdr>
    </w:div>
    <w:div w:id="374812356">
      <w:marLeft w:val="0"/>
      <w:marRight w:val="0"/>
      <w:marTop w:val="0"/>
      <w:marBottom w:val="0"/>
      <w:divBdr>
        <w:top w:val="none" w:sz="0" w:space="0" w:color="auto"/>
        <w:left w:val="none" w:sz="0" w:space="0" w:color="auto"/>
        <w:bottom w:val="none" w:sz="0" w:space="0" w:color="auto"/>
        <w:right w:val="none" w:sz="0" w:space="0" w:color="auto"/>
      </w:divBdr>
    </w:div>
    <w:div w:id="374812357">
      <w:marLeft w:val="0"/>
      <w:marRight w:val="0"/>
      <w:marTop w:val="0"/>
      <w:marBottom w:val="0"/>
      <w:divBdr>
        <w:top w:val="none" w:sz="0" w:space="0" w:color="auto"/>
        <w:left w:val="none" w:sz="0" w:space="0" w:color="auto"/>
        <w:bottom w:val="none" w:sz="0" w:space="0" w:color="auto"/>
        <w:right w:val="none" w:sz="0" w:space="0" w:color="auto"/>
      </w:divBdr>
    </w:div>
    <w:div w:id="374812358">
      <w:marLeft w:val="0"/>
      <w:marRight w:val="0"/>
      <w:marTop w:val="0"/>
      <w:marBottom w:val="0"/>
      <w:divBdr>
        <w:top w:val="none" w:sz="0" w:space="0" w:color="auto"/>
        <w:left w:val="none" w:sz="0" w:space="0" w:color="auto"/>
        <w:bottom w:val="none" w:sz="0" w:space="0" w:color="auto"/>
        <w:right w:val="none" w:sz="0" w:space="0" w:color="auto"/>
      </w:divBdr>
    </w:div>
    <w:div w:id="374812359">
      <w:marLeft w:val="0"/>
      <w:marRight w:val="0"/>
      <w:marTop w:val="0"/>
      <w:marBottom w:val="0"/>
      <w:divBdr>
        <w:top w:val="none" w:sz="0" w:space="0" w:color="auto"/>
        <w:left w:val="none" w:sz="0" w:space="0" w:color="auto"/>
        <w:bottom w:val="none" w:sz="0" w:space="0" w:color="auto"/>
        <w:right w:val="none" w:sz="0" w:space="0" w:color="auto"/>
      </w:divBdr>
    </w:div>
    <w:div w:id="374812361">
      <w:marLeft w:val="0"/>
      <w:marRight w:val="0"/>
      <w:marTop w:val="0"/>
      <w:marBottom w:val="0"/>
      <w:divBdr>
        <w:top w:val="none" w:sz="0" w:space="0" w:color="auto"/>
        <w:left w:val="none" w:sz="0" w:space="0" w:color="auto"/>
        <w:bottom w:val="none" w:sz="0" w:space="0" w:color="auto"/>
        <w:right w:val="none" w:sz="0" w:space="0" w:color="auto"/>
      </w:divBdr>
    </w:div>
    <w:div w:id="374812362">
      <w:marLeft w:val="0"/>
      <w:marRight w:val="0"/>
      <w:marTop w:val="0"/>
      <w:marBottom w:val="0"/>
      <w:divBdr>
        <w:top w:val="none" w:sz="0" w:space="0" w:color="auto"/>
        <w:left w:val="none" w:sz="0" w:space="0" w:color="auto"/>
        <w:bottom w:val="none" w:sz="0" w:space="0" w:color="auto"/>
        <w:right w:val="none" w:sz="0" w:space="0" w:color="auto"/>
      </w:divBdr>
    </w:div>
    <w:div w:id="374812363">
      <w:marLeft w:val="0"/>
      <w:marRight w:val="0"/>
      <w:marTop w:val="0"/>
      <w:marBottom w:val="0"/>
      <w:divBdr>
        <w:top w:val="none" w:sz="0" w:space="0" w:color="auto"/>
        <w:left w:val="none" w:sz="0" w:space="0" w:color="auto"/>
        <w:bottom w:val="none" w:sz="0" w:space="0" w:color="auto"/>
        <w:right w:val="none" w:sz="0" w:space="0" w:color="auto"/>
      </w:divBdr>
    </w:div>
    <w:div w:id="374812364">
      <w:marLeft w:val="0"/>
      <w:marRight w:val="0"/>
      <w:marTop w:val="0"/>
      <w:marBottom w:val="0"/>
      <w:divBdr>
        <w:top w:val="none" w:sz="0" w:space="0" w:color="auto"/>
        <w:left w:val="none" w:sz="0" w:space="0" w:color="auto"/>
        <w:bottom w:val="none" w:sz="0" w:space="0" w:color="auto"/>
        <w:right w:val="none" w:sz="0" w:space="0" w:color="auto"/>
      </w:divBdr>
    </w:div>
    <w:div w:id="374812365">
      <w:marLeft w:val="0"/>
      <w:marRight w:val="0"/>
      <w:marTop w:val="0"/>
      <w:marBottom w:val="0"/>
      <w:divBdr>
        <w:top w:val="none" w:sz="0" w:space="0" w:color="auto"/>
        <w:left w:val="none" w:sz="0" w:space="0" w:color="auto"/>
        <w:bottom w:val="none" w:sz="0" w:space="0" w:color="auto"/>
        <w:right w:val="none" w:sz="0" w:space="0" w:color="auto"/>
      </w:divBdr>
    </w:div>
    <w:div w:id="374812366">
      <w:marLeft w:val="0"/>
      <w:marRight w:val="0"/>
      <w:marTop w:val="0"/>
      <w:marBottom w:val="0"/>
      <w:divBdr>
        <w:top w:val="none" w:sz="0" w:space="0" w:color="auto"/>
        <w:left w:val="none" w:sz="0" w:space="0" w:color="auto"/>
        <w:bottom w:val="none" w:sz="0" w:space="0" w:color="auto"/>
        <w:right w:val="none" w:sz="0" w:space="0" w:color="auto"/>
      </w:divBdr>
    </w:div>
    <w:div w:id="374812367">
      <w:marLeft w:val="0"/>
      <w:marRight w:val="0"/>
      <w:marTop w:val="0"/>
      <w:marBottom w:val="0"/>
      <w:divBdr>
        <w:top w:val="none" w:sz="0" w:space="0" w:color="auto"/>
        <w:left w:val="none" w:sz="0" w:space="0" w:color="auto"/>
        <w:bottom w:val="none" w:sz="0" w:space="0" w:color="auto"/>
        <w:right w:val="none" w:sz="0" w:space="0" w:color="auto"/>
      </w:divBdr>
    </w:div>
    <w:div w:id="374812368">
      <w:marLeft w:val="0"/>
      <w:marRight w:val="0"/>
      <w:marTop w:val="0"/>
      <w:marBottom w:val="0"/>
      <w:divBdr>
        <w:top w:val="none" w:sz="0" w:space="0" w:color="auto"/>
        <w:left w:val="none" w:sz="0" w:space="0" w:color="auto"/>
        <w:bottom w:val="none" w:sz="0" w:space="0" w:color="auto"/>
        <w:right w:val="none" w:sz="0" w:space="0" w:color="auto"/>
      </w:divBdr>
    </w:div>
    <w:div w:id="374812369">
      <w:marLeft w:val="0"/>
      <w:marRight w:val="0"/>
      <w:marTop w:val="0"/>
      <w:marBottom w:val="0"/>
      <w:divBdr>
        <w:top w:val="none" w:sz="0" w:space="0" w:color="auto"/>
        <w:left w:val="none" w:sz="0" w:space="0" w:color="auto"/>
        <w:bottom w:val="none" w:sz="0" w:space="0" w:color="auto"/>
        <w:right w:val="none" w:sz="0" w:space="0" w:color="auto"/>
      </w:divBdr>
    </w:div>
    <w:div w:id="374812370">
      <w:marLeft w:val="0"/>
      <w:marRight w:val="0"/>
      <w:marTop w:val="0"/>
      <w:marBottom w:val="0"/>
      <w:divBdr>
        <w:top w:val="none" w:sz="0" w:space="0" w:color="auto"/>
        <w:left w:val="none" w:sz="0" w:space="0" w:color="auto"/>
        <w:bottom w:val="none" w:sz="0" w:space="0" w:color="auto"/>
        <w:right w:val="none" w:sz="0" w:space="0" w:color="auto"/>
      </w:divBdr>
    </w:div>
    <w:div w:id="374812371">
      <w:marLeft w:val="0"/>
      <w:marRight w:val="0"/>
      <w:marTop w:val="0"/>
      <w:marBottom w:val="0"/>
      <w:divBdr>
        <w:top w:val="none" w:sz="0" w:space="0" w:color="auto"/>
        <w:left w:val="none" w:sz="0" w:space="0" w:color="auto"/>
        <w:bottom w:val="none" w:sz="0" w:space="0" w:color="auto"/>
        <w:right w:val="none" w:sz="0" w:space="0" w:color="auto"/>
      </w:divBdr>
    </w:div>
    <w:div w:id="374812373">
      <w:marLeft w:val="0"/>
      <w:marRight w:val="0"/>
      <w:marTop w:val="0"/>
      <w:marBottom w:val="0"/>
      <w:divBdr>
        <w:top w:val="none" w:sz="0" w:space="0" w:color="auto"/>
        <w:left w:val="none" w:sz="0" w:space="0" w:color="auto"/>
        <w:bottom w:val="none" w:sz="0" w:space="0" w:color="auto"/>
        <w:right w:val="none" w:sz="0" w:space="0" w:color="auto"/>
      </w:divBdr>
    </w:div>
    <w:div w:id="374812374">
      <w:marLeft w:val="0"/>
      <w:marRight w:val="0"/>
      <w:marTop w:val="0"/>
      <w:marBottom w:val="0"/>
      <w:divBdr>
        <w:top w:val="none" w:sz="0" w:space="0" w:color="auto"/>
        <w:left w:val="none" w:sz="0" w:space="0" w:color="auto"/>
        <w:bottom w:val="none" w:sz="0" w:space="0" w:color="auto"/>
        <w:right w:val="none" w:sz="0" w:space="0" w:color="auto"/>
      </w:divBdr>
    </w:div>
    <w:div w:id="374812375">
      <w:marLeft w:val="0"/>
      <w:marRight w:val="0"/>
      <w:marTop w:val="0"/>
      <w:marBottom w:val="0"/>
      <w:divBdr>
        <w:top w:val="none" w:sz="0" w:space="0" w:color="auto"/>
        <w:left w:val="none" w:sz="0" w:space="0" w:color="auto"/>
        <w:bottom w:val="none" w:sz="0" w:space="0" w:color="auto"/>
        <w:right w:val="none" w:sz="0" w:space="0" w:color="auto"/>
      </w:divBdr>
    </w:div>
    <w:div w:id="374812376">
      <w:marLeft w:val="0"/>
      <w:marRight w:val="0"/>
      <w:marTop w:val="0"/>
      <w:marBottom w:val="0"/>
      <w:divBdr>
        <w:top w:val="none" w:sz="0" w:space="0" w:color="auto"/>
        <w:left w:val="none" w:sz="0" w:space="0" w:color="auto"/>
        <w:bottom w:val="none" w:sz="0" w:space="0" w:color="auto"/>
        <w:right w:val="none" w:sz="0" w:space="0" w:color="auto"/>
      </w:divBdr>
    </w:div>
    <w:div w:id="374812377">
      <w:marLeft w:val="0"/>
      <w:marRight w:val="0"/>
      <w:marTop w:val="0"/>
      <w:marBottom w:val="0"/>
      <w:divBdr>
        <w:top w:val="none" w:sz="0" w:space="0" w:color="auto"/>
        <w:left w:val="none" w:sz="0" w:space="0" w:color="auto"/>
        <w:bottom w:val="none" w:sz="0" w:space="0" w:color="auto"/>
        <w:right w:val="none" w:sz="0" w:space="0" w:color="auto"/>
      </w:divBdr>
    </w:div>
    <w:div w:id="374812378">
      <w:marLeft w:val="0"/>
      <w:marRight w:val="0"/>
      <w:marTop w:val="0"/>
      <w:marBottom w:val="0"/>
      <w:divBdr>
        <w:top w:val="none" w:sz="0" w:space="0" w:color="auto"/>
        <w:left w:val="none" w:sz="0" w:space="0" w:color="auto"/>
        <w:bottom w:val="none" w:sz="0" w:space="0" w:color="auto"/>
        <w:right w:val="none" w:sz="0" w:space="0" w:color="auto"/>
      </w:divBdr>
    </w:div>
    <w:div w:id="374812379">
      <w:marLeft w:val="0"/>
      <w:marRight w:val="0"/>
      <w:marTop w:val="0"/>
      <w:marBottom w:val="0"/>
      <w:divBdr>
        <w:top w:val="none" w:sz="0" w:space="0" w:color="auto"/>
        <w:left w:val="none" w:sz="0" w:space="0" w:color="auto"/>
        <w:bottom w:val="none" w:sz="0" w:space="0" w:color="auto"/>
        <w:right w:val="none" w:sz="0" w:space="0" w:color="auto"/>
      </w:divBdr>
    </w:div>
    <w:div w:id="374812380">
      <w:marLeft w:val="0"/>
      <w:marRight w:val="0"/>
      <w:marTop w:val="0"/>
      <w:marBottom w:val="0"/>
      <w:divBdr>
        <w:top w:val="none" w:sz="0" w:space="0" w:color="auto"/>
        <w:left w:val="none" w:sz="0" w:space="0" w:color="auto"/>
        <w:bottom w:val="none" w:sz="0" w:space="0" w:color="auto"/>
        <w:right w:val="none" w:sz="0" w:space="0" w:color="auto"/>
      </w:divBdr>
    </w:div>
    <w:div w:id="374812381">
      <w:marLeft w:val="0"/>
      <w:marRight w:val="0"/>
      <w:marTop w:val="0"/>
      <w:marBottom w:val="0"/>
      <w:divBdr>
        <w:top w:val="none" w:sz="0" w:space="0" w:color="auto"/>
        <w:left w:val="none" w:sz="0" w:space="0" w:color="auto"/>
        <w:bottom w:val="none" w:sz="0" w:space="0" w:color="auto"/>
        <w:right w:val="none" w:sz="0" w:space="0" w:color="auto"/>
      </w:divBdr>
    </w:div>
    <w:div w:id="374812382">
      <w:marLeft w:val="0"/>
      <w:marRight w:val="0"/>
      <w:marTop w:val="0"/>
      <w:marBottom w:val="0"/>
      <w:divBdr>
        <w:top w:val="none" w:sz="0" w:space="0" w:color="auto"/>
        <w:left w:val="none" w:sz="0" w:space="0" w:color="auto"/>
        <w:bottom w:val="none" w:sz="0" w:space="0" w:color="auto"/>
        <w:right w:val="none" w:sz="0" w:space="0" w:color="auto"/>
      </w:divBdr>
    </w:div>
    <w:div w:id="374812383">
      <w:marLeft w:val="0"/>
      <w:marRight w:val="0"/>
      <w:marTop w:val="0"/>
      <w:marBottom w:val="0"/>
      <w:divBdr>
        <w:top w:val="none" w:sz="0" w:space="0" w:color="auto"/>
        <w:left w:val="none" w:sz="0" w:space="0" w:color="auto"/>
        <w:bottom w:val="none" w:sz="0" w:space="0" w:color="auto"/>
        <w:right w:val="none" w:sz="0" w:space="0" w:color="auto"/>
      </w:divBdr>
    </w:div>
    <w:div w:id="374812384">
      <w:marLeft w:val="0"/>
      <w:marRight w:val="0"/>
      <w:marTop w:val="0"/>
      <w:marBottom w:val="0"/>
      <w:divBdr>
        <w:top w:val="none" w:sz="0" w:space="0" w:color="auto"/>
        <w:left w:val="none" w:sz="0" w:space="0" w:color="auto"/>
        <w:bottom w:val="none" w:sz="0" w:space="0" w:color="auto"/>
        <w:right w:val="none" w:sz="0" w:space="0" w:color="auto"/>
      </w:divBdr>
    </w:div>
    <w:div w:id="374812385">
      <w:marLeft w:val="0"/>
      <w:marRight w:val="0"/>
      <w:marTop w:val="0"/>
      <w:marBottom w:val="0"/>
      <w:divBdr>
        <w:top w:val="none" w:sz="0" w:space="0" w:color="auto"/>
        <w:left w:val="none" w:sz="0" w:space="0" w:color="auto"/>
        <w:bottom w:val="none" w:sz="0" w:space="0" w:color="auto"/>
        <w:right w:val="none" w:sz="0" w:space="0" w:color="auto"/>
      </w:divBdr>
    </w:div>
    <w:div w:id="374812386">
      <w:marLeft w:val="0"/>
      <w:marRight w:val="0"/>
      <w:marTop w:val="0"/>
      <w:marBottom w:val="0"/>
      <w:divBdr>
        <w:top w:val="none" w:sz="0" w:space="0" w:color="auto"/>
        <w:left w:val="none" w:sz="0" w:space="0" w:color="auto"/>
        <w:bottom w:val="none" w:sz="0" w:space="0" w:color="auto"/>
        <w:right w:val="none" w:sz="0" w:space="0" w:color="auto"/>
      </w:divBdr>
    </w:div>
    <w:div w:id="374812387">
      <w:marLeft w:val="0"/>
      <w:marRight w:val="0"/>
      <w:marTop w:val="0"/>
      <w:marBottom w:val="0"/>
      <w:divBdr>
        <w:top w:val="none" w:sz="0" w:space="0" w:color="auto"/>
        <w:left w:val="none" w:sz="0" w:space="0" w:color="auto"/>
        <w:bottom w:val="none" w:sz="0" w:space="0" w:color="auto"/>
        <w:right w:val="none" w:sz="0" w:space="0" w:color="auto"/>
      </w:divBdr>
    </w:div>
    <w:div w:id="374812388">
      <w:marLeft w:val="0"/>
      <w:marRight w:val="0"/>
      <w:marTop w:val="0"/>
      <w:marBottom w:val="0"/>
      <w:divBdr>
        <w:top w:val="none" w:sz="0" w:space="0" w:color="auto"/>
        <w:left w:val="none" w:sz="0" w:space="0" w:color="auto"/>
        <w:bottom w:val="none" w:sz="0" w:space="0" w:color="auto"/>
        <w:right w:val="none" w:sz="0" w:space="0" w:color="auto"/>
      </w:divBdr>
    </w:div>
    <w:div w:id="374812389">
      <w:marLeft w:val="0"/>
      <w:marRight w:val="0"/>
      <w:marTop w:val="0"/>
      <w:marBottom w:val="0"/>
      <w:divBdr>
        <w:top w:val="none" w:sz="0" w:space="0" w:color="auto"/>
        <w:left w:val="none" w:sz="0" w:space="0" w:color="auto"/>
        <w:bottom w:val="none" w:sz="0" w:space="0" w:color="auto"/>
        <w:right w:val="none" w:sz="0" w:space="0" w:color="auto"/>
      </w:divBdr>
    </w:div>
    <w:div w:id="374812390">
      <w:marLeft w:val="0"/>
      <w:marRight w:val="0"/>
      <w:marTop w:val="0"/>
      <w:marBottom w:val="0"/>
      <w:divBdr>
        <w:top w:val="none" w:sz="0" w:space="0" w:color="auto"/>
        <w:left w:val="none" w:sz="0" w:space="0" w:color="auto"/>
        <w:bottom w:val="none" w:sz="0" w:space="0" w:color="auto"/>
        <w:right w:val="none" w:sz="0" w:space="0" w:color="auto"/>
      </w:divBdr>
    </w:div>
    <w:div w:id="374812391">
      <w:marLeft w:val="0"/>
      <w:marRight w:val="0"/>
      <w:marTop w:val="0"/>
      <w:marBottom w:val="0"/>
      <w:divBdr>
        <w:top w:val="none" w:sz="0" w:space="0" w:color="auto"/>
        <w:left w:val="none" w:sz="0" w:space="0" w:color="auto"/>
        <w:bottom w:val="none" w:sz="0" w:space="0" w:color="auto"/>
        <w:right w:val="none" w:sz="0" w:space="0" w:color="auto"/>
      </w:divBdr>
      <w:divsChild>
        <w:div w:id="374812236">
          <w:marLeft w:val="0"/>
          <w:marRight w:val="0"/>
          <w:marTop w:val="0"/>
          <w:marBottom w:val="0"/>
          <w:divBdr>
            <w:top w:val="none" w:sz="0" w:space="0" w:color="auto"/>
            <w:left w:val="none" w:sz="0" w:space="0" w:color="auto"/>
            <w:bottom w:val="none" w:sz="0" w:space="0" w:color="auto"/>
            <w:right w:val="none" w:sz="0" w:space="0" w:color="auto"/>
          </w:divBdr>
          <w:divsChild>
            <w:div w:id="374812296">
              <w:marLeft w:val="0"/>
              <w:marRight w:val="0"/>
              <w:marTop w:val="0"/>
              <w:marBottom w:val="0"/>
              <w:divBdr>
                <w:top w:val="none" w:sz="0" w:space="0" w:color="auto"/>
                <w:left w:val="none" w:sz="0" w:space="0" w:color="auto"/>
                <w:bottom w:val="none" w:sz="0" w:space="0" w:color="auto"/>
                <w:right w:val="none" w:sz="0" w:space="0" w:color="auto"/>
              </w:divBdr>
              <w:divsChild>
                <w:div w:id="374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77">
          <w:marLeft w:val="0"/>
          <w:marRight w:val="0"/>
          <w:marTop w:val="0"/>
          <w:marBottom w:val="0"/>
          <w:divBdr>
            <w:top w:val="none" w:sz="0" w:space="0" w:color="auto"/>
            <w:left w:val="none" w:sz="0" w:space="0" w:color="auto"/>
            <w:bottom w:val="none" w:sz="0" w:space="0" w:color="auto"/>
            <w:right w:val="none" w:sz="0" w:space="0" w:color="auto"/>
          </w:divBdr>
          <w:divsChild>
            <w:div w:id="374811995">
              <w:marLeft w:val="0"/>
              <w:marRight w:val="0"/>
              <w:marTop w:val="0"/>
              <w:marBottom w:val="0"/>
              <w:divBdr>
                <w:top w:val="none" w:sz="0" w:space="0" w:color="auto"/>
                <w:left w:val="none" w:sz="0" w:space="0" w:color="auto"/>
                <w:bottom w:val="none" w:sz="0" w:space="0" w:color="auto"/>
                <w:right w:val="none" w:sz="0" w:space="0" w:color="auto"/>
              </w:divBdr>
              <w:divsChild>
                <w:div w:id="3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6">
          <w:marLeft w:val="0"/>
          <w:marRight w:val="0"/>
          <w:marTop w:val="0"/>
          <w:marBottom w:val="0"/>
          <w:divBdr>
            <w:top w:val="none" w:sz="0" w:space="0" w:color="auto"/>
            <w:left w:val="none" w:sz="0" w:space="0" w:color="auto"/>
            <w:bottom w:val="none" w:sz="0" w:space="0" w:color="auto"/>
            <w:right w:val="none" w:sz="0" w:space="0" w:color="auto"/>
          </w:divBdr>
          <w:divsChild>
            <w:div w:id="374812660">
              <w:marLeft w:val="0"/>
              <w:marRight w:val="0"/>
              <w:marTop w:val="0"/>
              <w:marBottom w:val="0"/>
              <w:divBdr>
                <w:top w:val="none" w:sz="0" w:space="0" w:color="auto"/>
                <w:left w:val="none" w:sz="0" w:space="0" w:color="auto"/>
                <w:bottom w:val="none" w:sz="0" w:space="0" w:color="auto"/>
                <w:right w:val="none" w:sz="0" w:space="0" w:color="auto"/>
              </w:divBdr>
              <w:divsChild>
                <w:div w:id="3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07">
          <w:marLeft w:val="0"/>
          <w:marRight w:val="0"/>
          <w:marTop w:val="0"/>
          <w:marBottom w:val="0"/>
          <w:divBdr>
            <w:top w:val="none" w:sz="0" w:space="0" w:color="auto"/>
            <w:left w:val="none" w:sz="0" w:space="0" w:color="auto"/>
            <w:bottom w:val="none" w:sz="0" w:space="0" w:color="auto"/>
            <w:right w:val="none" w:sz="0" w:space="0" w:color="auto"/>
          </w:divBdr>
        </w:div>
      </w:divsChild>
    </w:div>
    <w:div w:id="374812392">
      <w:marLeft w:val="0"/>
      <w:marRight w:val="0"/>
      <w:marTop w:val="0"/>
      <w:marBottom w:val="0"/>
      <w:divBdr>
        <w:top w:val="none" w:sz="0" w:space="0" w:color="auto"/>
        <w:left w:val="none" w:sz="0" w:space="0" w:color="auto"/>
        <w:bottom w:val="none" w:sz="0" w:space="0" w:color="auto"/>
        <w:right w:val="none" w:sz="0" w:space="0" w:color="auto"/>
      </w:divBdr>
    </w:div>
    <w:div w:id="374812393">
      <w:marLeft w:val="0"/>
      <w:marRight w:val="0"/>
      <w:marTop w:val="0"/>
      <w:marBottom w:val="0"/>
      <w:divBdr>
        <w:top w:val="none" w:sz="0" w:space="0" w:color="auto"/>
        <w:left w:val="none" w:sz="0" w:space="0" w:color="auto"/>
        <w:bottom w:val="none" w:sz="0" w:space="0" w:color="auto"/>
        <w:right w:val="none" w:sz="0" w:space="0" w:color="auto"/>
      </w:divBdr>
    </w:div>
    <w:div w:id="374812394">
      <w:marLeft w:val="0"/>
      <w:marRight w:val="0"/>
      <w:marTop w:val="0"/>
      <w:marBottom w:val="0"/>
      <w:divBdr>
        <w:top w:val="none" w:sz="0" w:space="0" w:color="auto"/>
        <w:left w:val="none" w:sz="0" w:space="0" w:color="auto"/>
        <w:bottom w:val="none" w:sz="0" w:space="0" w:color="auto"/>
        <w:right w:val="none" w:sz="0" w:space="0" w:color="auto"/>
      </w:divBdr>
    </w:div>
    <w:div w:id="374812395">
      <w:marLeft w:val="0"/>
      <w:marRight w:val="0"/>
      <w:marTop w:val="0"/>
      <w:marBottom w:val="0"/>
      <w:divBdr>
        <w:top w:val="none" w:sz="0" w:space="0" w:color="auto"/>
        <w:left w:val="none" w:sz="0" w:space="0" w:color="auto"/>
        <w:bottom w:val="none" w:sz="0" w:space="0" w:color="auto"/>
        <w:right w:val="none" w:sz="0" w:space="0" w:color="auto"/>
      </w:divBdr>
    </w:div>
    <w:div w:id="374812396">
      <w:marLeft w:val="0"/>
      <w:marRight w:val="0"/>
      <w:marTop w:val="0"/>
      <w:marBottom w:val="0"/>
      <w:divBdr>
        <w:top w:val="none" w:sz="0" w:space="0" w:color="auto"/>
        <w:left w:val="none" w:sz="0" w:space="0" w:color="auto"/>
        <w:bottom w:val="none" w:sz="0" w:space="0" w:color="auto"/>
        <w:right w:val="none" w:sz="0" w:space="0" w:color="auto"/>
      </w:divBdr>
    </w:div>
    <w:div w:id="374812397">
      <w:marLeft w:val="0"/>
      <w:marRight w:val="0"/>
      <w:marTop w:val="0"/>
      <w:marBottom w:val="0"/>
      <w:divBdr>
        <w:top w:val="none" w:sz="0" w:space="0" w:color="auto"/>
        <w:left w:val="none" w:sz="0" w:space="0" w:color="auto"/>
        <w:bottom w:val="none" w:sz="0" w:space="0" w:color="auto"/>
        <w:right w:val="none" w:sz="0" w:space="0" w:color="auto"/>
      </w:divBdr>
    </w:div>
    <w:div w:id="374812398">
      <w:marLeft w:val="0"/>
      <w:marRight w:val="0"/>
      <w:marTop w:val="0"/>
      <w:marBottom w:val="0"/>
      <w:divBdr>
        <w:top w:val="none" w:sz="0" w:space="0" w:color="auto"/>
        <w:left w:val="none" w:sz="0" w:space="0" w:color="auto"/>
        <w:bottom w:val="none" w:sz="0" w:space="0" w:color="auto"/>
        <w:right w:val="none" w:sz="0" w:space="0" w:color="auto"/>
      </w:divBdr>
    </w:div>
    <w:div w:id="374812399">
      <w:marLeft w:val="0"/>
      <w:marRight w:val="0"/>
      <w:marTop w:val="0"/>
      <w:marBottom w:val="0"/>
      <w:divBdr>
        <w:top w:val="none" w:sz="0" w:space="0" w:color="auto"/>
        <w:left w:val="none" w:sz="0" w:space="0" w:color="auto"/>
        <w:bottom w:val="none" w:sz="0" w:space="0" w:color="auto"/>
        <w:right w:val="none" w:sz="0" w:space="0" w:color="auto"/>
      </w:divBdr>
    </w:div>
    <w:div w:id="374812400">
      <w:marLeft w:val="0"/>
      <w:marRight w:val="0"/>
      <w:marTop w:val="0"/>
      <w:marBottom w:val="0"/>
      <w:divBdr>
        <w:top w:val="none" w:sz="0" w:space="0" w:color="auto"/>
        <w:left w:val="none" w:sz="0" w:space="0" w:color="auto"/>
        <w:bottom w:val="none" w:sz="0" w:space="0" w:color="auto"/>
        <w:right w:val="none" w:sz="0" w:space="0" w:color="auto"/>
      </w:divBdr>
    </w:div>
    <w:div w:id="374812401">
      <w:marLeft w:val="0"/>
      <w:marRight w:val="0"/>
      <w:marTop w:val="0"/>
      <w:marBottom w:val="0"/>
      <w:divBdr>
        <w:top w:val="none" w:sz="0" w:space="0" w:color="auto"/>
        <w:left w:val="none" w:sz="0" w:space="0" w:color="auto"/>
        <w:bottom w:val="none" w:sz="0" w:space="0" w:color="auto"/>
        <w:right w:val="none" w:sz="0" w:space="0" w:color="auto"/>
      </w:divBdr>
    </w:div>
    <w:div w:id="374812402">
      <w:marLeft w:val="0"/>
      <w:marRight w:val="0"/>
      <w:marTop w:val="0"/>
      <w:marBottom w:val="0"/>
      <w:divBdr>
        <w:top w:val="none" w:sz="0" w:space="0" w:color="auto"/>
        <w:left w:val="none" w:sz="0" w:space="0" w:color="auto"/>
        <w:bottom w:val="none" w:sz="0" w:space="0" w:color="auto"/>
        <w:right w:val="none" w:sz="0" w:space="0" w:color="auto"/>
      </w:divBdr>
    </w:div>
    <w:div w:id="374812403">
      <w:marLeft w:val="0"/>
      <w:marRight w:val="0"/>
      <w:marTop w:val="0"/>
      <w:marBottom w:val="0"/>
      <w:divBdr>
        <w:top w:val="none" w:sz="0" w:space="0" w:color="auto"/>
        <w:left w:val="none" w:sz="0" w:space="0" w:color="auto"/>
        <w:bottom w:val="none" w:sz="0" w:space="0" w:color="auto"/>
        <w:right w:val="none" w:sz="0" w:space="0" w:color="auto"/>
      </w:divBdr>
    </w:div>
    <w:div w:id="374812404">
      <w:marLeft w:val="0"/>
      <w:marRight w:val="0"/>
      <w:marTop w:val="0"/>
      <w:marBottom w:val="0"/>
      <w:divBdr>
        <w:top w:val="none" w:sz="0" w:space="0" w:color="auto"/>
        <w:left w:val="none" w:sz="0" w:space="0" w:color="auto"/>
        <w:bottom w:val="none" w:sz="0" w:space="0" w:color="auto"/>
        <w:right w:val="none" w:sz="0" w:space="0" w:color="auto"/>
      </w:divBdr>
    </w:div>
    <w:div w:id="374812405">
      <w:marLeft w:val="0"/>
      <w:marRight w:val="0"/>
      <w:marTop w:val="0"/>
      <w:marBottom w:val="0"/>
      <w:divBdr>
        <w:top w:val="none" w:sz="0" w:space="0" w:color="auto"/>
        <w:left w:val="none" w:sz="0" w:space="0" w:color="auto"/>
        <w:bottom w:val="none" w:sz="0" w:space="0" w:color="auto"/>
        <w:right w:val="none" w:sz="0" w:space="0" w:color="auto"/>
      </w:divBdr>
    </w:div>
    <w:div w:id="374812406">
      <w:marLeft w:val="0"/>
      <w:marRight w:val="0"/>
      <w:marTop w:val="0"/>
      <w:marBottom w:val="0"/>
      <w:divBdr>
        <w:top w:val="none" w:sz="0" w:space="0" w:color="auto"/>
        <w:left w:val="none" w:sz="0" w:space="0" w:color="auto"/>
        <w:bottom w:val="none" w:sz="0" w:space="0" w:color="auto"/>
        <w:right w:val="none" w:sz="0" w:space="0" w:color="auto"/>
      </w:divBdr>
    </w:div>
    <w:div w:id="374812407">
      <w:marLeft w:val="0"/>
      <w:marRight w:val="0"/>
      <w:marTop w:val="0"/>
      <w:marBottom w:val="0"/>
      <w:divBdr>
        <w:top w:val="none" w:sz="0" w:space="0" w:color="auto"/>
        <w:left w:val="none" w:sz="0" w:space="0" w:color="auto"/>
        <w:bottom w:val="none" w:sz="0" w:space="0" w:color="auto"/>
        <w:right w:val="none" w:sz="0" w:space="0" w:color="auto"/>
      </w:divBdr>
    </w:div>
    <w:div w:id="374812408">
      <w:marLeft w:val="0"/>
      <w:marRight w:val="0"/>
      <w:marTop w:val="0"/>
      <w:marBottom w:val="0"/>
      <w:divBdr>
        <w:top w:val="none" w:sz="0" w:space="0" w:color="auto"/>
        <w:left w:val="none" w:sz="0" w:space="0" w:color="auto"/>
        <w:bottom w:val="none" w:sz="0" w:space="0" w:color="auto"/>
        <w:right w:val="none" w:sz="0" w:space="0" w:color="auto"/>
      </w:divBdr>
    </w:div>
    <w:div w:id="374812409">
      <w:marLeft w:val="0"/>
      <w:marRight w:val="0"/>
      <w:marTop w:val="0"/>
      <w:marBottom w:val="0"/>
      <w:divBdr>
        <w:top w:val="none" w:sz="0" w:space="0" w:color="auto"/>
        <w:left w:val="none" w:sz="0" w:space="0" w:color="auto"/>
        <w:bottom w:val="none" w:sz="0" w:space="0" w:color="auto"/>
        <w:right w:val="none" w:sz="0" w:space="0" w:color="auto"/>
      </w:divBdr>
    </w:div>
    <w:div w:id="374812410">
      <w:marLeft w:val="0"/>
      <w:marRight w:val="0"/>
      <w:marTop w:val="0"/>
      <w:marBottom w:val="0"/>
      <w:divBdr>
        <w:top w:val="none" w:sz="0" w:space="0" w:color="auto"/>
        <w:left w:val="none" w:sz="0" w:space="0" w:color="auto"/>
        <w:bottom w:val="none" w:sz="0" w:space="0" w:color="auto"/>
        <w:right w:val="none" w:sz="0" w:space="0" w:color="auto"/>
      </w:divBdr>
    </w:div>
    <w:div w:id="374812411">
      <w:marLeft w:val="0"/>
      <w:marRight w:val="0"/>
      <w:marTop w:val="0"/>
      <w:marBottom w:val="0"/>
      <w:divBdr>
        <w:top w:val="none" w:sz="0" w:space="0" w:color="auto"/>
        <w:left w:val="none" w:sz="0" w:space="0" w:color="auto"/>
        <w:bottom w:val="none" w:sz="0" w:space="0" w:color="auto"/>
        <w:right w:val="none" w:sz="0" w:space="0" w:color="auto"/>
      </w:divBdr>
    </w:div>
    <w:div w:id="374812413">
      <w:marLeft w:val="0"/>
      <w:marRight w:val="0"/>
      <w:marTop w:val="0"/>
      <w:marBottom w:val="0"/>
      <w:divBdr>
        <w:top w:val="none" w:sz="0" w:space="0" w:color="auto"/>
        <w:left w:val="none" w:sz="0" w:space="0" w:color="auto"/>
        <w:bottom w:val="none" w:sz="0" w:space="0" w:color="auto"/>
        <w:right w:val="none" w:sz="0" w:space="0" w:color="auto"/>
      </w:divBdr>
    </w:div>
    <w:div w:id="374812414">
      <w:marLeft w:val="0"/>
      <w:marRight w:val="0"/>
      <w:marTop w:val="0"/>
      <w:marBottom w:val="0"/>
      <w:divBdr>
        <w:top w:val="none" w:sz="0" w:space="0" w:color="auto"/>
        <w:left w:val="none" w:sz="0" w:space="0" w:color="auto"/>
        <w:bottom w:val="none" w:sz="0" w:space="0" w:color="auto"/>
        <w:right w:val="none" w:sz="0" w:space="0" w:color="auto"/>
      </w:divBdr>
    </w:div>
    <w:div w:id="374812415">
      <w:marLeft w:val="0"/>
      <w:marRight w:val="0"/>
      <w:marTop w:val="0"/>
      <w:marBottom w:val="0"/>
      <w:divBdr>
        <w:top w:val="none" w:sz="0" w:space="0" w:color="auto"/>
        <w:left w:val="none" w:sz="0" w:space="0" w:color="auto"/>
        <w:bottom w:val="none" w:sz="0" w:space="0" w:color="auto"/>
        <w:right w:val="none" w:sz="0" w:space="0" w:color="auto"/>
      </w:divBdr>
    </w:div>
    <w:div w:id="374812416">
      <w:marLeft w:val="0"/>
      <w:marRight w:val="0"/>
      <w:marTop w:val="0"/>
      <w:marBottom w:val="0"/>
      <w:divBdr>
        <w:top w:val="none" w:sz="0" w:space="0" w:color="auto"/>
        <w:left w:val="none" w:sz="0" w:space="0" w:color="auto"/>
        <w:bottom w:val="none" w:sz="0" w:space="0" w:color="auto"/>
        <w:right w:val="none" w:sz="0" w:space="0" w:color="auto"/>
      </w:divBdr>
    </w:div>
    <w:div w:id="374812418">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4812421">
      <w:marLeft w:val="0"/>
      <w:marRight w:val="0"/>
      <w:marTop w:val="0"/>
      <w:marBottom w:val="0"/>
      <w:divBdr>
        <w:top w:val="none" w:sz="0" w:space="0" w:color="auto"/>
        <w:left w:val="none" w:sz="0" w:space="0" w:color="auto"/>
        <w:bottom w:val="none" w:sz="0" w:space="0" w:color="auto"/>
        <w:right w:val="none" w:sz="0" w:space="0" w:color="auto"/>
      </w:divBdr>
    </w:div>
    <w:div w:id="374812422">
      <w:marLeft w:val="0"/>
      <w:marRight w:val="0"/>
      <w:marTop w:val="0"/>
      <w:marBottom w:val="0"/>
      <w:divBdr>
        <w:top w:val="none" w:sz="0" w:space="0" w:color="auto"/>
        <w:left w:val="none" w:sz="0" w:space="0" w:color="auto"/>
        <w:bottom w:val="none" w:sz="0" w:space="0" w:color="auto"/>
        <w:right w:val="none" w:sz="0" w:space="0" w:color="auto"/>
      </w:divBdr>
    </w:div>
    <w:div w:id="374812423">
      <w:marLeft w:val="0"/>
      <w:marRight w:val="0"/>
      <w:marTop w:val="0"/>
      <w:marBottom w:val="0"/>
      <w:divBdr>
        <w:top w:val="none" w:sz="0" w:space="0" w:color="auto"/>
        <w:left w:val="none" w:sz="0" w:space="0" w:color="auto"/>
        <w:bottom w:val="none" w:sz="0" w:space="0" w:color="auto"/>
        <w:right w:val="none" w:sz="0" w:space="0" w:color="auto"/>
      </w:divBdr>
    </w:div>
    <w:div w:id="374812424">
      <w:marLeft w:val="0"/>
      <w:marRight w:val="0"/>
      <w:marTop w:val="0"/>
      <w:marBottom w:val="0"/>
      <w:divBdr>
        <w:top w:val="none" w:sz="0" w:space="0" w:color="auto"/>
        <w:left w:val="none" w:sz="0" w:space="0" w:color="auto"/>
        <w:bottom w:val="none" w:sz="0" w:space="0" w:color="auto"/>
        <w:right w:val="none" w:sz="0" w:space="0" w:color="auto"/>
      </w:divBdr>
    </w:div>
    <w:div w:id="374812425">
      <w:marLeft w:val="0"/>
      <w:marRight w:val="0"/>
      <w:marTop w:val="0"/>
      <w:marBottom w:val="0"/>
      <w:divBdr>
        <w:top w:val="none" w:sz="0" w:space="0" w:color="auto"/>
        <w:left w:val="none" w:sz="0" w:space="0" w:color="auto"/>
        <w:bottom w:val="none" w:sz="0" w:space="0" w:color="auto"/>
        <w:right w:val="none" w:sz="0" w:space="0" w:color="auto"/>
      </w:divBdr>
    </w:div>
    <w:div w:id="374812426">
      <w:marLeft w:val="0"/>
      <w:marRight w:val="0"/>
      <w:marTop w:val="0"/>
      <w:marBottom w:val="0"/>
      <w:divBdr>
        <w:top w:val="none" w:sz="0" w:space="0" w:color="auto"/>
        <w:left w:val="none" w:sz="0" w:space="0" w:color="auto"/>
        <w:bottom w:val="none" w:sz="0" w:space="0" w:color="auto"/>
        <w:right w:val="none" w:sz="0" w:space="0" w:color="auto"/>
      </w:divBdr>
    </w:div>
    <w:div w:id="374812427">
      <w:marLeft w:val="0"/>
      <w:marRight w:val="0"/>
      <w:marTop w:val="0"/>
      <w:marBottom w:val="0"/>
      <w:divBdr>
        <w:top w:val="none" w:sz="0" w:space="0" w:color="auto"/>
        <w:left w:val="none" w:sz="0" w:space="0" w:color="auto"/>
        <w:bottom w:val="none" w:sz="0" w:space="0" w:color="auto"/>
        <w:right w:val="none" w:sz="0" w:space="0" w:color="auto"/>
      </w:divBdr>
    </w:div>
    <w:div w:id="374812428">
      <w:marLeft w:val="0"/>
      <w:marRight w:val="0"/>
      <w:marTop w:val="0"/>
      <w:marBottom w:val="0"/>
      <w:divBdr>
        <w:top w:val="none" w:sz="0" w:space="0" w:color="auto"/>
        <w:left w:val="none" w:sz="0" w:space="0" w:color="auto"/>
        <w:bottom w:val="none" w:sz="0" w:space="0" w:color="auto"/>
        <w:right w:val="none" w:sz="0" w:space="0" w:color="auto"/>
      </w:divBdr>
    </w:div>
    <w:div w:id="374812429">
      <w:marLeft w:val="0"/>
      <w:marRight w:val="0"/>
      <w:marTop w:val="0"/>
      <w:marBottom w:val="0"/>
      <w:divBdr>
        <w:top w:val="none" w:sz="0" w:space="0" w:color="auto"/>
        <w:left w:val="none" w:sz="0" w:space="0" w:color="auto"/>
        <w:bottom w:val="none" w:sz="0" w:space="0" w:color="auto"/>
        <w:right w:val="none" w:sz="0" w:space="0" w:color="auto"/>
      </w:divBdr>
    </w:div>
    <w:div w:id="374812430">
      <w:marLeft w:val="0"/>
      <w:marRight w:val="0"/>
      <w:marTop w:val="0"/>
      <w:marBottom w:val="0"/>
      <w:divBdr>
        <w:top w:val="none" w:sz="0" w:space="0" w:color="auto"/>
        <w:left w:val="none" w:sz="0" w:space="0" w:color="auto"/>
        <w:bottom w:val="none" w:sz="0" w:space="0" w:color="auto"/>
        <w:right w:val="none" w:sz="0" w:space="0" w:color="auto"/>
      </w:divBdr>
    </w:div>
    <w:div w:id="374812431">
      <w:marLeft w:val="0"/>
      <w:marRight w:val="0"/>
      <w:marTop w:val="0"/>
      <w:marBottom w:val="0"/>
      <w:divBdr>
        <w:top w:val="none" w:sz="0" w:space="0" w:color="auto"/>
        <w:left w:val="none" w:sz="0" w:space="0" w:color="auto"/>
        <w:bottom w:val="none" w:sz="0" w:space="0" w:color="auto"/>
        <w:right w:val="none" w:sz="0" w:space="0" w:color="auto"/>
      </w:divBdr>
    </w:div>
    <w:div w:id="374812432">
      <w:marLeft w:val="0"/>
      <w:marRight w:val="0"/>
      <w:marTop w:val="0"/>
      <w:marBottom w:val="0"/>
      <w:divBdr>
        <w:top w:val="none" w:sz="0" w:space="0" w:color="auto"/>
        <w:left w:val="none" w:sz="0" w:space="0" w:color="auto"/>
        <w:bottom w:val="none" w:sz="0" w:space="0" w:color="auto"/>
        <w:right w:val="none" w:sz="0" w:space="0" w:color="auto"/>
      </w:divBdr>
    </w:div>
    <w:div w:id="374812433">
      <w:marLeft w:val="0"/>
      <w:marRight w:val="0"/>
      <w:marTop w:val="0"/>
      <w:marBottom w:val="0"/>
      <w:divBdr>
        <w:top w:val="none" w:sz="0" w:space="0" w:color="auto"/>
        <w:left w:val="none" w:sz="0" w:space="0" w:color="auto"/>
        <w:bottom w:val="none" w:sz="0" w:space="0" w:color="auto"/>
        <w:right w:val="none" w:sz="0" w:space="0" w:color="auto"/>
      </w:divBdr>
    </w:div>
    <w:div w:id="374812434">
      <w:marLeft w:val="0"/>
      <w:marRight w:val="0"/>
      <w:marTop w:val="0"/>
      <w:marBottom w:val="0"/>
      <w:divBdr>
        <w:top w:val="none" w:sz="0" w:space="0" w:color="auto"/>
        <w:left w:val="none" w:sz="0" w:space="0" w:color="auto"/>
        <w:bottom w:val="none" w:sz="0" w:space="0" w:color="auto"/>
        <w:right w:val="none" w:sz="0" w:space="0" w:color="auto"/>
      </w:divBdr>
    </w:div>
    <w:div w:id="374812435">
      <w:marLeft w:val="0"/>
      <w:marRight w:val="0"/>
      <w:marTop w:val="0"/>
      <w:marBottom w:val="0"/>
      <w:divBdr>
        <w:top w:val="none" w:sz="0" w:space="0" w:color="auto"/>
        <w:left w:val="none" w:sz="0" w:space="0" w:color="auto"/>
        <w:bottom w:val="none" w:sz="0" w:space="0" w:color="auto"/>
        <w:right w:val="none" w:sz="0" w:space="0" w:color="auto"/>
      </w:divBdr>
    </w:div>
    <w:div w:id="374812436">
      <w:marLeft w:val="0"/>
      <w:marRight w:val="0"/>
      <w:marTop w:val="0"/>
      <w:marBottom w:val="0"/>
      <w:divBdr>
        <w:top w:val="none" w:sz="0" w:space="0" w:color="auto"/>
        <w:left w:val="none" w:sz="0" w:space="0" w:color="auto"/>
        <w:bottom w:val="none" w:sz="0" w:space="0" w:color="auto"/>
        <w:right w:val="none" w:sz="0" w:space="0" w:color="auto"/>
      </w:divBdr>
    </w:div>
    <w:div w:id="374812437">
      <w:marLeft w:val="0"/>
      <w:marRight w:val="0"/>
      <w:marTop w:val="0"/>
      <w:marBottom w:val="0"/>
      <w:divBdr>
        <w:top w:val="none" w:sz="0" w:space="0" w:color="auto"/>
        <w:left w:val="none" w:sz="0" w:space="0" w:color="auto"/>
        <w:bottom w:val="none" w:sz="0" w:space="0" w:color="auto"/>
        <w:right w:val="none" w:sz="0" w:space="0" w:color="auto"/>
      </w:divBdr>
    </w:div>
    <w:div w:id="374812438">
      <w:marLeft w:val="0"/>
      <w:marRight w:val="0"/>
      <w:marTop w:val="0"/>
      <w:marBottom w:val="0"/>
      <w:divBdr>
        <w:top w:val="none" w:sz="0" w:space="0" w:color="auto"/>
        <w:left w:val="none" w:sz="0" w:space="0" w:color="auto"/>
        <w:bottom w:val="none" w:sz="0" w:space="0" w:color="auto"/>
        <w:right w:val="none" w:sz="0" w:space="0" w:color="auto"/>
      </w:divBdr>
    </w:div>
    <w:div w:id="374812439">
      <w:marLeft w:val="0"/>
      <w:marRight w:val="0"/>
      <w:marTop w:val="0"/>
      <w:marBottom w:val="0"/>
      <w:divBdr>
        <w:top w:val="none" w:sz="0" w:space="0" w:color="auto"/>
        <w:left w:val="none" w:sz="0" w:space="0" w:color="auto"/>
        <w:bottom w:val="none" w:sz="0" w:space="0" w:color="auto"/>
        <w:right w:val="none" w:sz="0" w:space="0" w:color="auto"/>
      </w:divBdr>
    </w:div>
    <w:div w:id="374812440">
      <w:marLeft w:val="0"/>
      <w:marRight w:val="0"/>
      <w:marTop w:val="0"/>
      <w:marBottom w:val="0"/>
      <w:divBdr>
        <w:top w:val="none" w:sz="0" w:space="0" w:color="auto"/>
        <w:left w:val="none" w:sz="0" w:space="0" w:color="auto"/>
        <w:bottom w:val="none" w:sz="0" w:space="0" w:color="auto"/>
        <w:right w:val="none" w:sz="0" w:space="0" w:color="auto"/>
      </w:divBdr>
    </w:div>
    <w:div w:id="374812441">
      <w:marLeft w:val="0"/>
      <w:marRight w:val="0"/>
      <w:marTop w:val="0"/>
      <w:marBottom w:val="0"/>
      <w:divBdr>
        <w:top w:val="none" w:sz="0" w:space="0" w:color="auto"/>
        <w:left w:val="none" w:sz="0" w:space="0" w:color="auto"/>
        <w:bottom w:val="none" w:sz="0" w:space="0" w:color="auto"/>
        <w:right w:val="none" w:sz="0" w:space="0" w:color="auto"/>
      </w:divBdr>
    </w:div>
    <w:div w:id="374812442">
      <w:marLeft w:val="0"/>
      <w:marRight w:val="0"/>
      <w:marTop w:val="0"/>
      <w:marBottom w:val="0"/>
      <w:divBdr>
        <w:top w:val="none" w:sz="0" w:space="0" w:color="auto"/>
        <w:left w:val="none" w:sz="0" w:space="0" w:color="auto"/>
        <w:bottom w:val="none" w:sz="0" w:space="0" w:color="auto"/>
        <w:right w:val="none" w:sz="0" w:space="0" w:color="auto"/>
      </w:divBdr>
    </w:div>
    <w:div w:id="374812443">
      <w:marLeft w:val="0"/>
      <w:marRight w:val="0"/>
      <w:marTop w:val="0"/>
      <w:marBottom w:val="0"/>
      <w:divBdr>
        <w:top w:val="none" w:sz="0" w:space="0" w:color="auto"/>
        <w:left w:val="none" w:sz="0" w:space="0" w:color="auto"/>
        <w:bottom w:val="none" w:sz="0" w:space="0" w:color="auto"/>
        <w:right w:val="none" w:sz="0" w:space="0" w:color="auto"/>
      </w:divBdr>
    </w:div>
    <w:div w:id="374812444">
      <w:marLeft w:val="0"/>
      <w:marRight w:val="0"/>
      <w:marTop w:val="0"/>
      <w:marBottom w:val="0"/>
      <w:divBdr>
        <w:top w:val="none" w:sz="0" w:space="0" w:color="auto"/>
        <w:left w:val="none" w:sz="0" w:space="0" w:color="auto"/>
        <w:bottom w:val="none" w:sz="0" w:space="0" w:color="auto"/>
        <w:right w:val="none" w:sz="0" w:space="0" w:color="auto"/>
      </w:divBdr>
    </w:div>
    <w:div w:id="374812445">
      <w:marLeft w:val="0"/>
      <w:marRight w:val="0"/>
      <w:marTop w:val="0"/>
      <w:marBottom w:val="0"/>
      <w:divBdr>
        <w:top w:val="none" w:sz="0" w:space="0" w:color="auto"/>
        <w:left w:val="none" w:sz="0" w:space="0" w:color="auto"/>
        <w:bottom w:val="none" w:sz="0" w:space="0" w:color="auto"/>
        <w:right w:val="none" w:sz="0" w:space="0" w:color="auto"/>
      </w:divBdr>
    </w:div>
    <w:div w:id="374812446">
      <w:marLeft w:val="0"/>
      <w:marRight w:val="0"/>
      <w:marTop w:val="0"/>
      <w:marBottom w:val="0"/>
      <w:divBdr>
        <w:top w:val="none" w:sz="0" w:space="0" w:color="auto"/>
        <w:left w:val="none" w:sz="0" w:space="0" w:color="auto"/>
        <w:bottom w:val="none" w:sz="0" w:space="0" w:color="auto"/>
        <w:right w:val="none" w:sz="0" w:space="0" w:color="auto"/>
      </w:divBdr>
    </w:div>
    <w:div w:id="374812448">
      <w:marLeft w:val="0"/>
      <w:marRight w:val="0"/>
      <w:marTop w:val="0"/>
      <w:marBottom w:val="0"/>
      <w:divBdr>
        <w:top w:val="none" w:sz="0" w:space="0" w:color="auto"/>
        <w:left w:val="none" w:sz="0" w:space="0" w:color="auto"/>
        <w:bottom w:val="none" w:sz="0" w:space="0" w:color="auto"/>
        <w:right w:val="none" w:sz="0" w:space="0" w:color="auto"/>
      </w:divBdr>
    </w:div>
    <w:div w:id="374812449">
      <w:marLeft w:val="0"/>
      <w:marRight w:val="0"/>
      <w:marTop w:val="0"/>
      <w:marBottom w:val="0"/>
      <w:divBdr>
        <w:top w:val="none" w:sz="0" w:space="0" w:color="auto"/>
        <w:left w:val="none" w:sz="0" w:space="0" w:color="auto"/>
        <w:bottom w:val="none" w:sz="0" w:space="0" w:color="auto"/>
        <w:right w:val="none" w:sz="0" w:space="0" w:color="auto"/>
      </w:divBdr>
    </w:div>
    <w:div w:id="374812450">
      <w:marLeft w:val="0"/>
      <w:marRight w:val="0"/>
      <w:marTop w:val="0"/>
      <w:marBottom w:val="0"/>
      <w:divBdr>
        <w:top w:val="none" w:sz="0" w:space="0" w:color="auto"/>
        <w:left w:val="none" w:sz="0" w:space="0" w:color="auto"/>
        <w:bottom w:val="none" w:sz="0" w:space="0" w:color="auto"/>
        <w:right w:val="none" w:sz="0" w:space="0" w:color="auto"/>
      </w:divBdr>
    </w:div>
    <w:div w:id="374812451">
      <w:marLeft w:val="0"/>
      <w:marRight w:val="0"/>
      <w:marTop w:val="0"/>
      <w:marBottom w:val="0"/>
      <w:divBdr>
        <w:top w:val="none" w:sz="0" w:space="0" w:color="auto"/>
        <w:left w:val="none" w:sz="0" w:space="0" w:color="auto"/>
        <w:bottom w:val="none" w:sz="0" w:space="0" w:color="auto"/>
        <w:right w:val="none" w:sz="0" w:space="0" w:color="auto"/>
      </w:divBdr>
    </w:div>
    <w:div w:id="374812453">
      <w:marLeft w:val="0"/>
      <w:marRight w:val="0"/>
      <w:marTop w:val="0"/>
      <w:marBottom w:val="0"/>
      <w:divBdr>
        <w:top w:val="none" w:sz="0" w:space="0" w:color="auto"/>
        <w:left w:val="none" w:sz="0" w:space="0" w:color="auto"/>
        <w:bottom w:val="none" w:sz="0" w:space="0" w:color="auto"/>
        <w:right w:val="none" w:sz="0" w:space="0" w:color="auto"/>
      </w:divBdr>
    </w:div>
    <w:div w:id="374812454">
      <w:marLeft w:val="0"/>
      <w:marRight w:val="0"/>
      <w:marTop w:val="0"/>
      <w:marBottom w:val="0"/>
      <w:divBdr>
        <w:top w:val="none" w:sz="0" w:space="0" w:color="auto"/>
        <w:left w:val="none" w:sz="0" w:space="0" w:color="auto"/>
        <w:bottom w:val="none" w:sz="0" w:space="0" w:color="auto"/>
        <w:right w:val="none" w:sz="0" w:space="0" w:color="auto"/>
      </w:divBdr>
    </w:div>
    <w:div w:id="374812455">
      <w:marLeft w:val="0"/>
      <w:marRight w:val="0"/>
      <w:marTop w:val="0"/>
      <w:marBottom w:val="0"/>
      <w:divBdr>
        <w:top w:val="none" w:sz="0" w:space="0" w:color="auto"/>
        <w:left w:val="none" w:sz="0" w:space="0" w:color="auto"/>
        <w:bottom w:val="none" w:sz="0" w:space="0" w:color="auto"/>
        <w:right w:val="none" w:sz="0" w:space="0" w:color="auto"/>
      </w:divBdr>
    </w:div>
    <w:div w:id="374812456">
      <w:marLeft w:val="0"/>
      <w:marRight w:val="0"/>
      <w:marTop w:val="0"/>
      <w:marBottom w:val="0"/>
      <w:divBdr>
        <w:top w:val="none" w:sz="0" w:space="0" w:color="auto"/>
        <w:left w:val="none" w:sz="0" w:space="0" w:color="auto"/>
        <w:bottom w:val="none" w:sz="0" w:space="0" w:color="auto"/>
        <w:right w:val="none" w:sz="0" w:space="0" w:color="auto"/>
      </w:divBdr>
    </w:div>
    <w:div w:id="374812457">
      <w:marLeft w:val="0"/>
      <w:marRight w:val="0"/>
      <w:marTop w:val="0"/>
      <w:marBottom w:val="0"/>
      <w:divBdr>
        <w:top w:val="none" w:sz="0" w:space="0" w:color="auto"/>
        <w:left w:val="none" w:sz="0" w:space="0" w:color="auto"/>
        <w:bottom w:val="none" w:sz="0" w:space="0" w:color="auto"/>
        <w:right w:val="none" w:sz="0" w:space="0" w:color="auto"/>
      </w:divBdr>
    </w:div>
    <w:div w:id="374812458">
      <w:marLeft w:val="0"/>
      <w:marRight w:val="0"/>
      <w:marTop w:val="0"/>
      <w:marBottom w:val="0"/>
      <w:divBdr>
        <w:top w:val="none" w:sz="0" w:space="0" w:color="auto"/>
        <w:left w:val="none" w:sz="0" w:space="0" w:color="auto"/>
        <w:bottom w:val="none" w:sz="0" w:space="0" w:color="auto"/>
        <w:right w:val="none" w:sz="0" w:space="0" w:color="auto"/>
      </w:divBdr>
    </w:div>
    <w:div w:id="374812459">
      <w:marLeft w:val="0"/>
      <w:marRight w:val="0"/>
      <w:marTop w:val="0"/>
      <w:marBottom w:val="0"/>
      <w:divBdr>
        <w:top w:val="none" w:sz="0" w:space="0" w:color="auto"/>
        <w:left w:val="none" w:sz="0" w:space="0" w:color="auto"/>
        <w:bottom w:val="none" w:sz="0" w:space="0" w:color="auto"/>
        <w:right w:val="none" w:sz="0" w:space="0" w:color="auto"/>
      </w:divBdr>
    </w:div>
    <w:div w:id="374812460">
      <w:marLeft w:val="0"/>
      <w:marRight w:val="0"/>
      <w:marTop w:val="0"/>
      <w:marBottom w:val="0"/>
      <w:divBdr>
        <w:top w:val="none" w:sz="0" w:space="0" w:color="auto"/>
        <w:left w:val="none" w:sz="0" w:space="0" w:color="auto"/>
        <w:bottom w:val="none" w:sz="0" w:space="0" w:color="auto"/>
        <w:right w:val="none" w:sz="0" w:space="0" w:color="auto"/>
      </w:divBdr>
    </w:div>
    <w:div w:id="374812461">
      <w:marLeft w:val="0"/>
      <w:marRight w:val="0"/>
      <w:marTop w:val="0"/>
      <w:marBottom w:val="0"/>
      <w:divBdr>
        <w:top w:val="none" w:sz="0" w:space="0" w:color="auto"/>
        <w:left w:val="none" w:sz="0" w:space="0" w:color="auto"/>
        <w:bottom w:val="none" w:sz="0" w:space="0" w:color="auto"/>
        <w:right w:val="none" w:sz="0" w:space="0" w:color="auto"/>
      </w:divBdr>
    </w:div>
    <w:div w:id="374812463">
      <w:marLeft w:val="0"/>
      <w:marRight w:val="0"/>
      <w:marTop w:val="0"/>
      <w:marBottom w:val="0"/>
      <w:divBdr>
        <w:top w:val="none" w:sz="0" w:space="0" w:color="auto"/>
        <w:left w:val="none" w:sz="0" w:space="0" w:color="auto"/>
        <w:bottom w:val="none" w:sz="0" w:space="0" w:color="auto"/>
        <w:right w:val="none" w:sz="0" w:space="0" w:color="auto"/>
      </w:divBdr>
      <w:divsChild>
        <w:div w:id="374812883">
          <w:marLeft w:val="0"/>
          <w:marRight w:val="0"/>
          <w:marTop w:val="0"/>
          <w:marBottom w:val="0"/>
          <w:divBdr>
            <w:top w:val="none" w:sz="0" w:space="0" w:color="auto"/>
            <w:left w:val="none" w:sz="0" w:space="0" w:color="auto"/>
            <w:bottom w:val="none" w:sz="0" w:space="0" w:color="auto"/>
            <w:right w:val="none" w:sz="0" w:space="0" w:color="auto"/>
          </w:divBdr>
          <w:divsChild>
            <w:div w:id="374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464">
      <w:marLeft w:val="0"/>
      <w:marRight w:val="0"/>
      <w:marTop w:val="0"/>
      <w:marBottom w:val="0"/>
      <w:divBdr>
        <w:top w:val="none" w:sz="0" w:space="0" w:color="auto"/>
        <w:left w:val="none" w:sz="0" w:space="0" w:color="auto"/>
        <w:bottom w:val="none" w:sz="0" w:space="0" w:color="auto"/>
        <w:right w:val="none" w:sz="0" w:space="0" w:color="auto"/>
      </w:divBdr>
    </w:div>
    <w:div w:id="374812465">
      <w:marLeft w:val="0"/>
      <w:marRight w:val="0"/>
      <w:marTop w:val="0"/>
      <w:marBottom w:val="0"/>
      <w:divBdr>
        <w:top w:val="none" w:sz="0" w:space="0" w:color="auto"/>
        <w:left w:val="none" w:sz="0" w:space="0" w:color="auto"/>
        <w:bottom w:val="none" w:sz="0" w:space="0" w:color="auto"/>
        <w:right w:val="none" w:sz="0" w:space="0" w:color="auto"/>
      </w:divBdr>
    </w:div>
    <w:div w:id="374812466">
      <w:marLeft w:val="0"/>
      <w:marRight w:val="0"/>
      <w:marTop w:val="0"/>
      <w:marBottom w:val="0"/>
      <w:divBdr>
        <w:top w:val="none" w:sz="0" w:space="0" w:color="auto"/>
        <w:left w:val="none" w:sz="0" w:space="0" w:color="auto"/>
        <w:bottom w:val="none" w:sz="0" w:space="0" w:color="auto"/>
        <w:right w:val="none" w:sz="0" w:space="0" w:color="auto"/>
      </w:divBdr>
    </w:div>
    <w:div w:id="374812467">
      <w:marLeft w:val="0"/>
      <w:marRight w:val="0"/>
      <w:marTop w:val="0"/>
      <w:marBottom w:val="0"/>
      <w:divBdr>
        <w:top w:val="none" w:sz="0" w:space="0" w:color="auto"/>
        <w:left w:val="none" w:sz="0" w:space="0" w:color="auto"/>
        <w:bottom w:val="none" w:sz="0" w:space="0" w:color="auto"/>
        <w:right w:val="none" w:sz="0" w:space="0" w:color="auto"/>
      </w:divBdr>
    </w:div>
    <w:div w:id="374812468">
      <w:marLeft w:val="0"/>
      <w:marRight w:val="0"/>
      <w:marTop w:val="0"/>
      <w:marBottom w:val="0"/>
      <w:divBdr>
        <w:top w:val="none" w:sz="0" w:space="0" w:color="auto"/>
        <w:left w:val="none" w:sz="0" w:space="0" w:color="auto"/>
        <w:bottom w:val="none" w:sz="0" w:space="0" w:color="auto"/>
        <w:right w:val="none" w:sz="0" w:space="0" w:color="auto"/>
      </w:divBdr>
    </w:div>
    <w:div w:id="374812469">
      <w:marLeft w:val="0"/>
      <w:marRight w:val="0"/>
      <w:marTop w:val="0"/>
      <w:marBottom w:val="0"/>
      <w:divBdr>
        <w:top w:val="none" w:sz="0" w:space="0" w:color="auto"/>
        <w:left w:val="none" w:sz="0" w:space="0" w:color="auto"/>
        <w:bottom w:val="none" w:sz="0" w:space="0" w:color="auto"/>
        <w:right w:val="none" w:sz="0" w:space="0" w:color="auto"/>
      </w:divBdr>
    </w:div>
    <w:div w:id="374812470">
      <w:marLeft w:val="0"/>
      <w:marRight w:val="0"/>
      <w:marTop w:val="0"/>
      <w:marBottom w:val="0"/>
      <w:divBdr>
        <w:top w:val="none" w:sz="0" w:space="0" w:color="auto"/>
        <w:left w:val="none" w:sz="0" w:space="0" w:color="auto"/>
        <w:bottom w:val="none" w:sz="0" w:space="0" w:color="auto"/>
        <w:right w:val="none" w:sz="0" w:space="0" w:color="auto"/>
      </w:divBdr>
    </w:div>
    <w:div w:id="374812471">
      <w:marLeft w:val="0"/>
      <w:marRight w:val="0"/>
      <w:marTop w:val="0"/>
      <w:marBottom w:val="0"/>
      <w:divBdr>
        <w:top w:val="none" w:sz="0" w:space="0" w:color="auto"/>
        <w:left w:val="none" w:sz="0" w:space="0" w:color="auto"/>
        <w:bottom w:val="none" w:sz="0" w:space="0" w:color="auto"/>
        <w:right w:val="none" w:sz="0" w:space="0" w:color="auto"/>
      </w:divBdr>
    </w:div>
    <w:div w:id="374812472">
      <w:marLeft w:val="0"/>
      <w:marRight w:val="0"/>
      <w:marTop w:val="0"/>
      <w:marBottom w:val="0"/>
      <w:divBdr>
        <w:top w:val="none" w:sz="0" w:space="0" w:color="auto"/>
        <w:left w:val="none" w:sz="0" w:space="0" w:color="auto"/>
        <w:bottom w:val="none" w:sz="0" w:space="0" w:color="auto"/>
        <w:right w:val="none" w:sz="0" w:space="0" w:color="auto"/>
      </w:divBdr>
    </w:div>
    <w:div w:id="374812473">
      <w:marLeft w:val="0"/>
      <w:marRight w:val="0"/>
      <w:marTop w:val="0"/>
      <w:marBottom w:val="0"/>
      <w:divBdr>
        <w:top w:val="none" w:sz="0" w:space="0" w:color="auto"/>
        <w:left w:val="none" w:sz="0" w:space="0" w:color="auto"/>
        <w:bottom w:val="none" w:sz="0" w:space="0" w:color="auto"/>
        <w:right w:val="none" w:sz="0" w:space="0" w:color="auto"/>
      </w:divBdr>
    </w:div>
    <w:div w:id="374812474">
      <w:marLeft w:val="0"/>
      <w:marRight w:val="0"/>
      <w:marTop w:val="0"/>
      <w:marBottom w:val="0"/>
      <w:divBdr>
        <w:top w:val="none" w:sz="0" w:space="0" w:color="auto"/>
        <w:left w:val="none" w:sz="0" w:space="0" w:color="auto"/>
        <w:bottom w:val="none" w:sz="0" w:space="0" w:color="auto"/>
        <w:right w:val="none" w:sz="0" w:space="0" w:color="auto"/>
      </w:divBdr>
    </w:div>
    <w:div w:id="374812475">
      <w:marLeft w:val="0"/>
      <w:marRight w:val="0"/>
      <w:marTop w:val="0"/>
      <w:marBottom w:val="0"/>
      <w:divBdr>
        <w:top w:val="none" w:sz="0" w:space="0" w:color="auto"/>
        <w:left w:val="none" w:sz="0" w:space="0" w:color="auto"/>
        <w:bottom w:val="none" w:sz="0" w:space="0" w:color="auto"/>
        <w:right w:val="none" w:sz="0" w:space="0" w:color="auto"/>
      </w:divBdr>
    </w:div>
    <w:div w:id="374812476">
      <w:marLeft w:val="0"/>
      <w:marRight w:val="0"/>
      <w:marTop w:val="0"/>
      <w:marBottom w:val="0"/>
      <w:divBdr>
        <w:top w:val="none" w:sz="0" w:space="0" w:color="auto"/>
        <w:left w:val="none" w:sz="0" w:space="0" w:color="auto"/>
        <w:bottom w:val="none" w:sz="0" w:space="0" w:color="auto"/>
        <w:right w:val="none" w:sz="0" w:space="0" w:color="auto"/>
      </w:divBdr>
    </w:div>
    <w:div w:id="374812478">
      <w:marLeft w:val="0"/>
      <w:marRight w:val="0"/>
      <w:marTop w:val="0"/>
      <w:marBottom w:val="0"/>
      <w:divBdr>
        <w:top w:val="none" w:sz="0" w:space="0" w:color="auto"/>
        <w:left w:val="none" w:sz="0" w:space="0" w:color="auto"/>
        <w:bottom w:val="none" w:sz="0" w:space="0" w:color="auto"/>
        <w:right w:val="none" w:sz="0" w:space="0" w:color="auto"/>
      </w:divBdr>
    </w:div>
    <w:div w:id="374812479">
      <w:marLeft w:val="0"/>
      <w:marRight w:val="0"/>
      <w:marTop w:val="0"/>
      <w:marBottom w:val="0"/>
      <w:divBdr>
        <w:top w:val="none" w:sz="0" w:space="0" w:color="auto"/>
        <w:left w:val="none" w:sz="0" w:space="0" w:color="auto"/>
        <w:bottom w:val="none" w:sz="0" w:space="0" w:color="auto"/>
        <w:right w:val="none" w:sz="0" w:space="0" w:color="auto"/>
      </w:divBdr>
    </w:div>
    <w:div w:id="374812480">
      <w:marLeft w:val="0"/>
      <w:marRight w:val="0"/>
      <w:marTop w:val="0"/>
      <w:marBottom w:val="0"/>
      <w:divBdr>
        <w:top w:val="none" w:sz="0" w:space="0" w:color="auto"/>
        <w:left w:val="none" w:sz="0" w:space="0" w:color="auto"/>
        <w:bottom w:val="none" w:sz="0" w:space="0" w:color="auto"/>
        <w:right w:val="none" w:sz="0" w:space="0" w:color="auto"/>
      </w:divBdr>
    </w:div>
    <w:div w:id="374812481">
      <w:marLeft w:val="0"/>
      <w:marRight w:val="0"/>
      <w:marTop w:val="0"/>
      <w:marBottom w:val="0"/>
      <w:divBdr>
        <w:top w:val="none" w:sz="0" w:space="0" w:color="auto"/>
        <w:left w:val="none" w:sz="0" w:space="0" w:color="auto"/>
        <w:bottom w:val="none" w:sz="0" w:space="0" w:color="auto"/>
        <w:right w:val="none" w:sz="0" w:space="0" w:color="auto"/>
      </w:divBdr>
    </w:div>
    <w:div w:id="374812483">
      <w:marLeft w:val="0"/>
      <w:marRight w:val="0"/>
      <w:marTop w:val="0"/>
      <w:marBottom w:val="0"/>
      <w:divBdr>
        <w:top w:val="none" w:sz="0" w:space="0" w:color="auto"/>
        <w:left w:val="none" w:sz="0" w:space="0" w:color="auto"/>
        <w:bottom w:val="none" w:sz="0" w:space="0" w:color="auto"/>
        <w:right w:val="none" w:sz="0" w:space="0" w:color="auto"/>
      </w:divBdr>
    </w:div>
    <w:div w:id="374812484">
      <w:marLeft w:val="0"/>
      <w:marRight w:val="0"/>
      <w:marTop w:val="0"/>
      <w:marBottom w:val="0"/>
      <w:divBdr>
        <w:top w:val="none" w:sz="0" w:space="0" w:color="auto"/>
        <w:left w:val="none" w:sz="0" w:space="0" w:color="auto"/>
        <w:bottom w:val="none" w:sz="0" w:space="0" w:color="auto"/>
        <w:right w:val="none" w:sz="0" w:space="0" w:color="auto"/>
      </w:divBdr>
    </w:div>
    <w:div w:id="374812485">
      <w:marLeft w:val="0"/>
      <w:marRight w:val="0"/>
      <w:marTop w:val="0"/>
      <w:marBottom w:val="0"/>
      <w:divBdr>
        <w:top w:val="none" w:sz="0" w:space="0" w:color="auto"/>
        <w:left w:val="none" w:sz="0" w:space="0" w:color="auto"/>
        <w:bottom w:val="none" w:sz="0" w:space="0" w:color="auto"/>
        <w:right w:val="none" w:sz="0" w:space="0" w:color="auto"/>
      </w:divBdr>
    </w:div>
    <w:div w:id="374812486">
      <w:marLeft w:val="0"/>
      <w:marRight w:val="0"/>
      <w:marTop w:val="0"/>
      <w:marBottom w:val="0"/>
      <w:divBdr>
        <w:top w:val="none" w:sz="0" w:space="0" w:color="auto"/>
        <w:left w:val="none" w:sz="0" w:space="0" w:color="auto"/>
        <w:bottom w:val="none" w:sz="0" w:space="0" w:color="auto"/>
        <w:right w:val="none" w:sz="0" w:space="0" w:color="auto"/>
      </w:divBdr>
    </w:div>
    <w:div w:id="374812487">
      <w:marLeft w:val="0"/>
      <w:marRight w:val="0"/>
      <w:marTop w:val="0"/>
      <w:marBottom w:val="0"/>
      <w:divBdr>
        <w:top w:val="none" w:sz="0" w:space="0" w:color="auto"/>
        <w:left w:val="none" w:sz="0" w:space="0" w:color="auto"/>
        <w:bottom w:val="none" w:sz="0" w:space="0" w:color="auto"/>
        <w:right w:val="none" w:sz="0" w:space="0" w:color="auto"/>
      </w:divBdr>
    </w:div>
    <w:div w:id="374812489">
      <w:marLeft w:val="0"/>
      <w:marRight w:val="0"/>
      <w:marTop w:val="0"/>
      <w:marBottom w:val="0"/>
      <w:divBdr>
        <w:top w:val="none" w:sz="0" w:space="0" w:color="auto"/>
        <w:left w:val="none" w:sz="0" w:space="0" w:color="auto"/>
        <w:bottom w:val="none" w:sz="0" w:space="0" w:color="auto"/>
        <w:right w:val="none" w:sz="0" w:space="0" w:color="auto"/>
      </w:divBdr>
    </w:div>
    <w:div w:id="374812490">
      <w:marLeft w:val="0"/>
      <w:marRight w:val="0"/>
      <w:marTop w:val="0"/>
      <w:marBottom w:val="0"/>
      <w:divBdr>
        <w:top w:val="none" w:sz="0" w:space="0" w:color="auto"/>
        <w:left w:val="none" w:sz="0" w:space="0" w:color="auto"/>
        <w:bottom w:val="none" w:sz="0" w:space="0" w:color="auto"/>
        <w:right w:val="none" w:sz="0" w:space="0" w:color="auto"/>
      </w:divBdr>
    </w:div>
    <w:div w:id="374812491">
      <w:marLeft w:val="0"/>
      <w:marRight w:val="0"/>
      <w:marTop w:val="0"/>
      <w:marBottom w:val="0"/>
      <w:divBdr>
        <w:top w:val="none" w:sz="0" w:space="0" w:color="auto"/>
        <w:left w:val="none" w:sz="0" w:space="0" w:color="auto"/>
        <w:bottom w:val="none" w:sz="0" w:space="0" w:color="auto"/>
        <w:right w:val="none" w:sz="0" w:space="0" w:color="auto"/>
      </w:divBdr>
    </w:div>
    <w:div w:id="374812492">
      <w:marLeft w:val="0"/>
      <w:marRight w:val="0"/>
      <w:marTop w:val="0"/>
      <w:marBottom w:val="0"/>
      <w:divBdr>
        <w:top w:val="none" w:sz="0" w:space="0" w:color="auto"/>
        <w:left w:val="none" w:sz="0" w:space="0" w:color="auto"/>
        <w:bottom w:val="none" w:sz="0" w:space="0" w:color="auto"/>
        <w:right w:val="none" w:sz="0" w:space="0" w:color="auto"/>
      </w:divBdr>
    </w:div>
    <w:div w:id="374812493">
      <w:marLeft w:val="0"/>
      <w:marRight w:val="0"/>
      <w:marTop w:val="0"/>
      <w:marBottom w:val="0"/>
      <w:divBdr>
        <w:top w:val="none" w:sz="0" w:space="0" w:color="auto"/>
        <w:left w:val="none" w:sz="0" w:space="0" w:color="auto"/>
        <w:bottom w:val="none" w:sz="0" w:space="0" w:color="auto"/>
        <w:right w:val="none" w:sz="0" w:space="0" w:color="auto"/>
      </w:divBdr>
    </w:div>
    <w:div w:id="374812494">
      <w:marLeft w:val="0"/>
      <w:marRight w:val="0"/>
      <w:marTop w:val="0"/>
      <w:marBottom w:val="0"/>
      <w:divBdr>
        <w:top w:val="none" w:sz="0" w:space="0" w:color="auto"/>
        <w:left w:val="none" w:sz="0" w:space="0" w:color="auto"/>
        <w:bottom w:val="none" w:sz="0" w:space="0" w:color="auto"/>
        <w:right w:val="none" w:sz="0" w:space="0" w:color="auto"/>
      </w:divBdr>
    </w:div>
    <w:div w:id="374812495">
      <w:marLeft w:val="0"/>
      <w:marRight w:val="0"/>
      <w:marTop w:val="0"/>
      <w:marBottom w:val="0"/>
      <w:divBdr>
        <w:top w:val="none" w:sz="0" w:space="0" w:color="auto"/>
        <w:left w:val="none" w:sz="0" w:space="0" w:color="auto"/>
        <w:bottom w:val="none" w:sz="0" w:space="0" w:color="auto"/>
        <w:right w:val="none" w:sz="0" w:space="0" w:color="auto"/>
      </w:divBdr>
    </w:div>
    <w:div w:id="374812496">
      <w:marLeft w:val="0"/>
      <w:marRight w:val="0"/>
      <w:marTop w:val="0"/>
      <w:marBottom w:val="0"/>
      <w:divBdr>
        <w:top w:val="none" w:sz="0" w:space="0" w:color="auto"/>
        <w:left w:val="none" w:sz="0" w:space="0" w:color="auto"/>
        <w:bottom w:val="none" w:sz="0" w:space="0" w:color="auto"/>
        <w:right w:val="none" w:sz="0" w:space="0" w:color="auto"/>
      </w:divBdr>
    </w:div>
    <w:div w:id="374812497">
      <w:marLeft w:val="0"/>
      <w:marRight w:val="0"/>
      <w:marTop w:val="0"/>
      <w:marBottom w:val="0"/>
      <w:divBdr>
        <w:top w:val="none" w:sz="0" w:space="0" w:color="auto"/>
        <w:left w:val="none" w:sz="0" w:space="0" w:color="auto"/>
        <w:bottom w:val="none" w:sz="0" w:space="0" w:color="auto"/>
        <w:right w:val="none" w:sz="0" w:space="0" w:color="auto"/>
      </w:divBdr>
    </w:div>
    <w:div w:id="374812498">
      <w:marLeft w:val="0"/>
      <w:marRight w:val="0"/>
      <w:marTop w:val="0"/>
      <w:marBottom w:val="0"/>
      <w:divBdr>
        <w:top w:val="none" w:sz="0" w:space="0" w:color="auto"/>
        <w:left w:val="none" w:sz="0" w:space="0" w:color="auto"/>
        <w:bottom w:val="none" w:sz="0" w:space="0" w:color="auto"/>
        <w:right w:val="none" w:sz="0" w:space="0" w:color="auto"/>
      </w:divBdr>
    </w:div>
    <w:div w:id="374812499">
      <w:marLeft w:val="0"/>
      <w:marRight w:val="0"/>
      <w:marTop w:val="0"/>
      <w:marBottom w:val="0"/>
      <w:divBdr>
        <w:top w:val="none" w:sz="0" w:space="0" w:color="auto"/>
        <w:left w:val="none" w:sz="0" w:space="0" w:color="auto"/>
        <w:bottom w:val="none" w:sz="0" w:space="0" w:color="auto"/>
        <w:right w:val="none" w:sz="0" w:space="0" w:color="auto"/>
      </w:divBdr>
    </w:div>
    <w:div w:id="374812500">
      <w:marLeft w:val="0"/>
      <w:marRight w:val="0"/>
      <w:marTop w:val="0"/>
      <w:marBottom w:val="0"/>
      <w:divBdr>
        <w:top w:val="none" w:sz="0" w:space="0" w:color="auto"/>
        <w:left w:val="none" w:sz="0" w:space="0" w:color="auto"/>
        <w:bottom w:val="none" w:sz="0" w:space="0" w:color="auto"/>
        <w:right w:val="none" w:sz="0" w:space="0" w:color="auto"/>
      </w:divBdr>
    </w:div>
    <w:div w:id="374812501">
      <w:marLeft w:val="0"/>
      <w:marRight w:val="0"/>
      <w:marTop w:val="0"/>
      <w:marBottom w:val="0"/>
      <w:divBdr>
        <w:top w:val="none" w:sz="0" w:space="0" w:color="auto"/>
        <w:left w:val="none" w:sz="0" w:space="0" w:color="auto"/>
        <w:bottom w:val="none" w:sz="0" w:space="0" w:color="auto"/>
        <w:right w:val="none" w:sz="0" w:space="0" w:color="auto"/>
      </w:divBdr>
    </w:div>
    <w:div w:id="374812503">
      <w:marLeft w:val="0"/>
      <w:marRight w:val="0"/>
      <w:marTop w:val="0"/>
      <w:marBottom w:val="0"/>
      <w:divBdr>
        <w:top w:val="none" w:sz="0" w:space="0" w:color="auto"/>
        <w:left w:val="none" w:sz="0" w:space="0" w:color="auto"/>
        <w:bottom w:val="none" w:sz="0" w:space="0" w:color="auto"/>
        <w:right w:val="none" w:sz="0" w:space="0" w:color="auto"/>
      </w:divBdr>
    </w:div>
    <w:div w:id="374812504">
      <w:marLeft w:val="0"/>
      <w:marRight w:val="0"/>
      <w:marTop w:val="0"/>
      <w:marBottom w:val="0"/>
      <w:divBdr>
        <w:top w:val="none" w:sz="0" w:space="0" w:color="auto"/>
        <w:left w:val="none" w:sz="0" w:space="0" w:color="auto"/>
        <w:bottom w:val="none" w:sz="0" w:space="0" w:color="auto"/>
        <w:right w:val="none" w:sz="0" w:space="0" w:color="auto"/>
      </w:divBdr>
    </w:div>
    <w:div w:id="374812505">
      <w:marLeft w:val="0"/>
      <w:marRight w:val="0"/>
      <w:marTop w:val="0"/>
      <w:marBottom w:val="0"/>
      <w:divBdr>
        <w:top w:val="none" w:sz="0" w:space="0" w:color="auto"/>
        <w:left w:val="none" w:sz="0" w:space="0" w:color="auto"/>
        <w:bottom w:val="none" w:sz="0" w:space="0" w:color="auto"/>
        <w:right w:val="none" w:sz="0" w:space="0" w:color="auto"/>
      </w:divBdr>
    </w:div>
    <w:div w:id="374812507">
      <w:marLeft w:val="0"/>
      <w:marRight w:val="0"/>
      <w:marTop w:val="0"/>
      <w:marBottom w:val="0"/>
      <w:divBdr>
        <w:top w:val="none" w:sz="0" w:space="0" w:color="auto"/>
        <w:left w:val="none" w:sz="0" w:space="0" w:color="auto"/>
        <w:bottom w:val="none" w:sz="0" w:space="0" w:color="auto"/>
        <w:right w:val="none" w:sz="0" w:space="0" w:color="auto"/>
      </w:divBdr>
    </w:div>
    <w:div w:id="374812509">
      <w:marLeft w:val="0"/>
      <w:marRight w:val="0"/>
      <w:marTop w:val="0"/>
      <w:marBottom w:val="0"/>
      <w:divBdr>
        <w:top w:val="none" w:sz="0" w:space="0" w:color="auto"/>
        <w:left w:val="none" w:sz="0" w:space="0" w:color="auto"/>
        <w:bottom w:val="none" w:sz="0" w:space="0" w:color="auto"/>
        <w:right w:val="none" w:sz="0" w:space="0" w:color="auto"/>
      </w:divBdr>
    </w:div>
    <w:div w:id="374812510">
      <w:marLeft w:val="0"/>
      <w:marRight w:val="0"/>
      <w:marTop w:val="0"/>
      <w:marBottom w:val="0"/>
      <w:divBdr>
        <w:top w:val="none" w:sz="0" w:space="0" w:color="auto"/>
        <w:left w:val="none" w:sz="0" w:space="0" w:color="auto"/>
        <w:bottom w:val="none" w:sz="0" w:space="0" w:color="auto"/>
        <w:right w:val="none" w:sz="0" w:space="0" w:color="auto"/>
      </w:divBdr>
    </w:div>
    <w:div w:id="374812511">
      <w:marLeft w:val="0"/>
      <w:marRight w:val="0"/>
      <w:marTop w:val="0"/>
      <w:marBottom w:val="0"/>
      <w:divBdr>
        <w:top w:val="none" w:sz="0" w:space="0" w:color="auto"/>
        <w:left w:val="none" w:sz="0" w:space="0" w:color="auto"/>
        <w:bottom w:val="none" w:sz="0" w:space="0" w:color="auto"/>
        <w:right w:val="none" w:sz="0" w:space="0" w:color="auto"/>
      </w:divBdr>
    </w:div>
    <w:div w:id="374812512">
      <w:marLeft w:val="0"/>
      <w:marRight w:val="0"/>
      <w:marTop w:val="0"/>
      <w:marBottom w:val="0"/>
      <w:divBdr>
        <w:top w:val="none" w:sz="0" w:space="0" w:color="auto"/>
        <w:left w:val="none" w:sz="0" w:space="0" w:color="auto"/>
        <w:bottom w:val="none" w:sz="0" w:space="0" w:color="auto"/>
        <w:right w:val="none" w:sz="0" w:space="0" w:color="auto"/>
      </w:divBdr>
    </w:div>
    <w:div w:id="374812513">
      <w:marLeft w:val="0"/>
      <w:marRight w:val="0"/>
      <w:marTop w:val="0"/>
      <w:marBottom w:val="0"/>
      <w:divBdr>
        <w:top w:val="none" w:sz="0" w:space="0" w:color="auto"/>
        <w:left w:val="none" w:sz="0" w:space="0" w:color="auto"/>
        <w:bottom w:val="none" w:sz="0" w:space="0" w:color="auto"/>
        <w:right w:val="none" w:sz="0" w:space="0" w:color="auto"/>
      </w:divBdr>
    </w:div>
    <w:div w:id="374812514">
      <w:marLeft w:val="0"/>
      <w:marRight w:val="0"/>
      <w:marTop w:val="0"/>
      <w:marBottom w:val="0"/>
      <w:divBdr>
        <w:top w:val="none" w:sz="0" w:space="0" w:color="auto"/>
        <w:left w:val="none" w:sz="0" w:space="0" w:color="auto"/>
        <w:bottom w:val="none" w:sz="0" w:space="0" w:color="auto"/>
        <w:right w:val="none" w:sz="0" w:space="0" w:color="auto"/>
      </w:divBdr>
    </w:div>
    <w:div w:id="374812515">
      <w:marLeft w:val="0"/>
      <w:marRight w:val="0"/>
      <w:marTop w:val="0"/>
      <w:marBottom w:val="0"/>
      <w:divBdr>
        <w:top w:val="none" w:sz="0" w:space="0" w:color="auto"/>
        <w:left w:val="none" w:sz="0" w:space="0" w:color="auto"/>
        <w:bottom w:val="none" w:sz="0" w:space="0" w:color="auto"/>
        <w:right w:val="none" w:sz="0" w:space="0" w:color="auto"/>
      </w:divBdr>
    </w:div>
    <w:div w:id="374812517">
      <w:marLeft w:val="0"/>
      <w:marRight w:val="0"/>
      <w:marTop w:val="0"/>
      <w:marBottom w:val="0"/>
      <w:divBdr>
        <w:top w:val="none" w:sz="0" w:space="0" w:color="auto"/>
        <w:left w:val="none" w:sz="0" w:space="0" w:color="auto"/>
        <w:bottom w:val="none" w:sz="0" w:space="0" w:color="auto"/>
        <w:right w:val="none" w:sz="0" w:space="0" w:color="auto"/>
      </w:divBdr>
    </w:div>
    <w:div w:id="374812518">
      <w:marLeft w:val="0"/>
      <w:marRight w:val="0"/>
      <w:marTop w:val="0"/>
      <w:marBottom w:val="0"/>
      <w:divBdr>
        <w:top w:val="none" w:sz="0" w:space="0" w:color="auto"/>
        <w:left w:val="none" w:sz="0" w:space="0" w:color="auto"/>
        <w:bottom w:val="none" w:sz="0" w:space="0" w:color="auto"/>
        <w:right w:val="none" w:sz="0" w:space="0" w:color="auto"/>
      </w:divBdr>
    </w:div>
    <w:div w:id="374812519">
      <w:marLeft w:val="0"/>
      <w:marRight w:val="0"/>
      <w:marTop w:val="0"/>
      <w:marBottom w:val="0"/>
      <w:divBdr>
        <w:top w:val="none" w:sz="0" w:space="0" w:color="auto"/>
        <w:left w:val="none" w:sz="0" w:space="0" w:color="auto"/>
        <w:bottom w:val="none" w:sz="0" w:space="0" w:color="auto"/>
        <w:right w:val="none" w:sz="0" w:space="0" w:color="auto"/>
      </w:divBdr>
    </w:div>
    <w:div w:id="374812521">
      <w:marLeft w:val="0"/>
      <w:marRight w:val="0"/>
      <w:marTop w:val="0"/>
      <w:marBottom w:val="0"/>
      <w:divBdr>
        <w:top w:val="none" w:sz="0" w:space="0" w:color="auto"/>
        <w:left w:val="none" w:sz="0" w:space="0" w:color="auto"/>
        <w:bottom w:val="none" w:sz="0" w:space="0" w:color="auto"/>
        <w:right w:val="none" w:sz="0" w:space="0" w:color="auto"/>
      </w:divBdr>
    </w:div>
    <w:div w:id="374812522">
      <w:marLeft w:val="0"/>
      <w:marRight w:val="0"/>
      <w:marTop w:val="0"/>
      <w:marBottom w:val="0"/>
      <w:divBdr>
        <w:top w:val="none" w:sz="0" w:space="0" w:color="auto"/>
        <w:left w:val="none" w:sz="0" w:space="0" w:color="auto"/>
        <w:bottom w:val="none" w:sz="0" w:space="0" w:color="auto"/>
        <w:right w:val="none" w:sz="0" w:space="0" w:color="auto"/>
      </w:divBdr>
    </w:div>
    <w:div w:id="374812523">
      <w:marLeft w:val="0"/>
      <w:marRight w:val="0"/>
      <w:marTop w:val="0"/>
      <w:marBottom w:val="0"/>
      <w:divBdr>
        <w:top w:val="none" w:sz="0" w:space="0" w:color="auto"/>
        <w:left w:val="none" w:sz="0" w:space="0" w:color="auto"/>
        <w:bottom w:val="none" w:sz="0" w:space="0" w:color="auto"/>
        <w:right w:val="none" w:sz="0" w:space="0" w:color="auto"/>
      </w:divBdr>
    </w:div>
    <w:div w:id="374812524">
      <w:marLeft w:val="0"/>
      <w:marRight w:val="0"/>
      <w:marTop w:val="0"/>
      <w:marBottom w:val="0"/>
      <w:divBdr>
        <w:top w:val="none" w:sz="0" w:space="0" w:color="auto"/>
        <w:left w:val="none" w:sz="0" w:space="0" w:color="auto"/>
        <w:bottom w:val="none" w:sz="0" w:space="0" w:color="auto"/>
        <w:right w:val="none" w:sz="0" w:space="0" w:color="auto"/>
      </w:divBdr>
    </w:div>
    <w:div w:id="374812525">
      <w:marLeft w:val="0"/>
      <w:marRight w:val="0"/>
      <w:marTop w:val="0"/>
      <w:marBottom w:val="0"/>
      <w:divBdr>
        <w:top w:val="none" w:sz="0" w:space="0" w:color="auto"/>
        <w:left w:val="none" w:sz="0" w:space="0" w:color="auto"/>
        <w:bottom w:val="none" w:sz="0" w:space="0" w:color="auto"/>
        <w:right w:val="none" w:sz="0" w:space="0" w:color="auto"/>
      </w:divBdr>
    </w:div>
    <w:div w:id="374812527">
      <w:marLeft w:val="0"/>
      <w:marRight w:val="0"/>
      <w:marTop w:val="0"/>
      <w:marBottom w:val="0"/>
      <w:divBdr>
        <w:top w:val="none" w:sz="0" w:space="0" w:color="auto"/>
        <w:left w:val="none" w:sz="0" w:space="0" w:color="auto"/>
        <w:bottom w:val="none" w:sz="0" w:space="0" w:color="auto"/>
        <w:right w:val="none" w:sz="0" w:space="0" w:color="auto"/>
      </w:divBdr>
    </w:div>
    <w:div w:id="374812529">
      <w:marLeft w:val="0"/>
      <w:marRight w:val="0"/>
      <w:marTop w:val="0"/>
      <w:marBottom w:val="0"/>
      <w:divBdr>
        <w:top w:val="none" w:sz="0" w:space="0" w:color="auto"/>
        <w:left w:val="none" w:sz="0" w:space="0" w:color="auto"/>
        <w:bottom w:val="none" w:sz="0" w:space="0" w:color="auto"/>
        <w:right w:val="none" w:sz="0" w:space="0" w:color="auto"/>
      </w:divBdr>
    </w:div>
    <w:div w:id="374812530">
      <w:marLeft w:val="0"/>
      <w:marRight w:val="0"/>
      <w:marTop w:val="0"/>
      <w:marBottom w:val="0"/>
      <w:divBdr>
        <w:top w:val="none" w:sz="0" w:space="0" w:color="auto"/>
        <w:left w:val="none" w:sz="0" w:space="0" w:color="auto"/>
        <w:bottom w:val="none" w:sz="0" w:space="0" w:color="auto"/>
        <w:right w:val="none" w:sz="0" w:space="0" w:color="auto"/>
      </w:divBdr>
    </w:div>
    <w:div w:id="374812531">
      <w:marLeft w:val="0"/>
      <w:marRight w:val="0"/>
      <w:marTop w:val="0"/>
      <w:marBottom w:val="0"/>
      <w:divBdr>
        <w:top w:val="none" w:sz="0" w:space="0" w:color="auto"/>
        <w:left w:val="none" w:sz="0" w:space="0" w:color="auto"/>
        <w:bottom w:val="none" w:sz="0" w:space="0" w:color="auto"/>
        <w:right w:val="none" w:sz="0" w:space="0" w:color="auto"/>
      </w:divBdr>
    </w:div>
    <w:div w:id="374812532">
      <w:marLeft w:val="0"/>
      <w:marRight w:val="0"/>
      <w:marTop w:val="0"/>
      <w:marBottom w:val="0"/>
      <w:divBdr>
        <w:top w:val="none" w:sz="0" w:space="0" w:color="auto"/>
        <w:left w:val="none" w:sz="0" w:space="0" w:color="auto"/>
        <w:bottom w:val="none" w:sz="0" w:space="0" w:color="auto"/>
        <w:right w:val="none" w:sz="0" w:space="0" w:color="auto"/>
      </w:divBdr>
    </w:div>
    <w:div w:id="374812533">
      <w:marLeft w:val="0"/>
      <w:marRight w:val="0"/>
      <w:marTop w:val="0"/>
      <w:marBottom w:val="0"/>
      <w:divBdr>
        <w:top w:val="none" w:sz="0" w:space="0" w:color="auto"/>
        <w:left w:val="none" w:sz="0" w:space="0" w:color="auto"/>
        <w:bottom w:val="none" w:sz="0" w:space="0" w:color="auto"/>
        <w:right w:val="none" w:sz="0" w:space="0" w:color="auto"/>
      </w:divBdr>
    </w:div>
    <w:div w:id="374812534">
      <w:marLeft w:val="0"/>
      <w:marRight w:val="0"/>
      <w:marTop w:val="0"/>
      <w:marBottom w:val="0"/>
      <w:divBdr>
        <w:top w:val="none" w:sz="0" w:space="0" w:color="auto"/>
        <w:left w:val="none" w:sz="0" w:space="0" w:color="auto"/>
        <w:bottom w:val="none" w:sz="0" w:space="0" w:color="auto"/>
        <w:right w:val="none" w:sz="0" w:space="0" w:color="auto"/>
      </w:divBdr>
    </w:div>
    <w:div w:id="374812535">
      <w:marLeft w:val="0"/>
      <w:marRight w:val="0"/>
      <w:marTop w:val="0"/>
      <w:marBottom w:val="0"/>
      <w:divBdr>
        <w:top w:val="none" w:sz="0" w:space="0" w:color="auto"/>
        <w:left w:val="none" w:sz="0" w:space="0" w:color="auto"/>
        <w:bottom w:val="none" w:sz="0" w:space="0" w:color="auto"/>
        <w:right w:val="none" w:sz="0" w:space="0" w:color="auto"/>
      </w:divBdr>
    </w:div>
    <w:div w:id="374812536">
      <w:marLeft w:val="0"/>
      <w:marRight w:val="0"/>
      <w:marTop w:val="0"/>
      <w:marBottom w:val="0"/>
      <w:divBdr>
        <w:top w:val="none" w:sz="0" w:space="0" w:color="auto"/>
        <w:left w:val="none" w:sz="0" w:space="0" w:color="auto"/>
        <w:bottom w:val="none" w:sz="0" w:space="0" w:color="auto"/>
        <w:right w:val="none" w:sz="0" w:space="0" w:color="auto"/>
      </w:divBdr>
    </w:div>
    <w:div w:id="374812537">
      <w:marLeft w:val="0"/>
      <w:marRight w:val="0"/>
      <w:marTop w:val="0"/>
      <w:marBottom w:val="0"/>
      <w:divBdr>
        <w:top w:val="none" w:sz="0" w:space="0" w:color="auto"/>
        <w:left w:val="none" w:sz="0" w:space="0" w:color="auto"/>
        <w:bottom w:val="none" w:sz="0" w:space="0" w:color="auto"/>
        <w:right w:val="none" w:sz="0" w:space="0" w:color="auto"/>
      </w:divBdr>
      <w:divsChild>
        <w:div w:id="374812800">
          <w:marLeft w:val="0"/>
          <w:marRight w:val="0"/>
          <w:marTop w:val="0"/>
          <w:marBottom w:val="0"/>
          <w:divBdr>
            <w:top w:val="none" w:sz="0" w:space="0" w:color="auto"/>
            <w:left w:val="none" w:sz="0" w:space="0" w:color="auto"/>
            <w:bottom w:val="none" w:sz="0" w:space="0" w:color="auto"/>
            <w:right w:val="none" w:sz="0" w:space="0" w:color="auto"/>
          </w:divBdr>
          <w:divsChild>
            <w:div w:id="374812644">
              <w:marLeft w:val="0"/>
              <w:marRight w:val="0"/>
              <w:marTop w:val="0"/>
              <w:marBottom w:val="0"/>
              <w:divBdr>
                <w:top w:val="none" w:sz="0" w:space="0" w:color="auto"/>
                <w:left w:val="none" w:sz="0" w:space="0" w:color="auto"/>
                <w:bottom w:val="none" w:sz="0" w:space="0" w:color="auto"/>
                <w:right w:val="none" w:sz="0" w:space="0" w:color="auto"/>
              </w:divBdr>
            </w:div>
          </w:divsChild>
        </w:div>
        <w:div w:id="374812806">
          <w:marLeft w:val="0"/>
          <w:marRight w:val="0"/>
          <w:marTop w:val="0"/>
          <w:marBottom w:val="0"/>
          <w:divBdr>
            <w:top w:val="none" w:sz="0" w:space="0" w:color="auto"/>
            <w:left w:val="none" w:sz="0" w:space="0" w:color="auto"/>
            <w:bottom w:val="none" w:sz="0" w:space="0" w:color="auto"/>
            <w:right w:val="none" w:sz="0" w:space="0" w:color="auto"/>
          </w:divBdr>
          <w:divsChild>
            <w:div w:id="374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38">
      <w:marLeft w:val="0"/>
      <w:marRight w:val="0"/>
      <w:marTop w:val="0"/>
      <w:marBottom w:val="0"/>
      <w:divBdr>
        <w:top w:val="none" w:sz="0" w:space="0" w:color="auto"/>
        <w:left w:val="none" w:sz="0" w:space="0" w:color="auto"/>
        <w:bottom w:val="none" w:sz="0" w:space="0" w:color="auto"/>
        <w:right w:val="none" w:sz="0" w:space="0" w:color="auto"/>
      </w:divBdr>
    </w:div>
    <w:div w:id="374812539">
      <w:marLeft w:val="0"/>
      <w:marRight w:val="0"/>
      <w:marTop w:val="0"/>
      <w:marBottom w:val="0"/>
      <w:divBdr>
        <w:top w:val="none" w:sz="0" w:space="0" w:color="auto"/>
        <w:left w:val="none" w:sz="0" w:space="0" w:color="auto"/>
        <w:bottom w:val="none" w:sz="0" w:space="0" w:color="auto"/>
        <w:right w:val="none" w:sz="0" w:space="0" w:color="auto"/>
      </w:divBdr>
    </w:div>
    <w:div w:id="374812540">
      <w:marLeft w:val="0"/>
      <w:marRight w:val="0"/>
      <w:marTop w:val="0"/>
      <w:marBottom w:val="0"/>
      <w:divBdr>
        <w:top w:val="none" w:sz="0" w:space="0" w:color="auto"/>
        <w:left w:val="none" w:sz="0" w:space="0" w:color="auto"/>
        <w:bottom w:val="none" w:sz="0" w:space="0" w:color="auto"/>
        <w:right w:val="none" w:sz="0" w:space="0" w:color="auto"/>
      </w:divBdr>
    </w:div>
    <w:div w:id="374812542">
      <w:marLeft w:val="0"/>
      <w:marRight w:val="0"/>
      <w:marTop w:val="0"/>
      <w:marBottom w:val="0"/>
      <w:divBdr>
        <w:top w:val="none" w:sz="0" w:space="0" w:color="auto"/>
        <w:left w:val="none" w:sz="0" w:space="0" w:color="auto"/>
        <w:bottom w:val="none" w:sz="0" w:space="0" w:color="auto"/>
        <w:right w:val="none" w:sz="0" w:space="0" w:color="auto"/>
      </w:divBdr>
    </w:div>
    <w:div w:id="374812543">
      <w:marLeft w:val="0"/>
      <w:marRight w:val="0"/>
      <w:marTop w:val="0"/>
      <w:marBottom w:val="0"/>
      <w:divBdr>
        <w:top w:val="none" w:sz="0" w:space="0" w:color="auto"/>
        <w:left w:val="none" w:sz="0" w:space="0" w:color="auto"/>
        <w:bottom w:val="none" w:sz="0" w:space="0" w:color="auto"/>
        <w:right w:val="none" w:sz="0" w:space="0" w:color="auto"/>
      </w:divBdr>
    </w:div>
    <w:div w:id="374812544">
      <w:marLeft w:val="0"/>
      <w:marRight w:val="0"/>
      <w:marTop w:val="0"/>
      <w:marBottom w:val="0"/>
      <w:divBdr>
        <w:top w:val="none" w:sz="0" w:space="0" w:color="auto"/>
        <w:left w:val="none" w:sz="0" w:space="0" w:color="auto"/>
        <w:bottom w:val="none" w:sz="0" w:space="0" w:color="auto"/>
        <w:right w:val="none" w:sz="0" w:space="0" w:color="auto"/>
      </w:divBdr>
    </w:div>
    <w:div w:id="374812545">
      <w:marLeft w:val="0"/>
      <w:marRight w:val="0"/>
      <w:marTop w:val="0"/>
      <w:marBottom w:val="0"/>
      <w:divBdr>
        <w:top w:val="none" w:sz="0" w:space="0" w:color="auto"/>
        <w:left w:val="none" w:sz="0" w:space="0" w:color="auto"/>
        <w:bottom w:val="none" w:sz="0" w:space="0" w:color="auto"/>
        <w:right w:val="none" w:sz="0" w:space="0" w:color="auto"/>
      </w:divBdr>
    </w:div>
    <w:div w:id="374812546">
      <w:marLeft w:val="0"/>
      <w:marRight w:val="0"/>
      <w:marTop w:val="0"/>
      <w:marBottom w:val="0"/>
      <w:divBdr>
        <w:top w:val="none" w:sz="0" w:space="0" w:color="auto"/>
        <w:left w:val="none" w:sz="0" w:space="0" w:color="auto"/>
        <w:bottom w:val="none" w:sz="0" w:space="0" w:color="auto"/>
        <w:right w:val="none" w:sz="0" w:space="0" w:color="auto"/>
      </w:divBdr>
    </w:div>
    <w:div w:id="374812547">
      <w:marLeft w:val="0"/>
      <w:marRight w:val="0"/>
      <w:marTop w:val="0"/>
      <w:marBottom w:val="0"/>
      <w:divBdr>
        <w:top w:val="none" w:sz="0" w:space="0" w:color="auto"/>
        <w:left w:val="none" w:sz="0" w:space="0" w:color="auto"/>
        <w:bottom w:val="none" w:sz="0" w:space="0" w:color="auto"/>
        <w:right w:val="none" w:sz="0" w:space="0" w:color="auto"/>
      </w:divBdr>
    </w:div>
    <w:div w:id="374812548">
      <w:marLeft w:val="0"/>
      <w:marRight w:val="0"/>
      <w:marTop w:val="0"/>
      <w:marBottom w:val="0"/>
      <w:divBdr>
        <w:top w:val="none" w:sz="0" w:space="0" w:color="auto"/>
        <w:left w:val="none" w:sz="0" w:space="0" w:color="auto"/>
        <w:bottom w:val="none" w:sz="0" w:space="0" w:color="auto"/>
        <w:right w:val="none" w:sz="0" w:space="0" w:color="auto"/>
      </w:divBdr>
    </w:div>
    <w:div w:id="374812550">
      <w:marLeft w:val="0"/>
      <w:marRight w:val="0"/>
      <w:marTop w:val="0"/>
      <w:marBottom w:val="0"/>
      <w:divBdr>
        <w:top w:val="none" w:sz="0" w:space="0" w:color="auto"/>
        <w:left w:val="none" w:sz="0" w:space="0" w:color="auto"/>
        <w:bottom w:val="none" w:sz="0" w:space="0" w:color="auto"/>
        <w:right w:val="none" w:sz="0" w:space="0" w:color="auto"/>
      </w:divBdr>
    </w:div>
    <w:div w:id="374812552">
      <w:marLeft w:val="0"/>
      <w:marRight w:val="0"/>
      <w:marTop w:val="0"/>
      <w:marBottom w:val="0"/>
      <w:divBdr>
        <w:top w:val="none" w:sz="0" w:space="0" w:color="auto"/>
        <w:left w:val="none" w:sz="0" w:space="0" w:color="auto"/>
        <w:bottom w:val="none" w:sz="0" w:space="0" w:color="auto"/>
        <w:right w:val="none" w:sz="0" w:space="0" w:color="auto"/>
      </w:divBdr>
    </w:div>
    <w:div w:id="374812553">
      <w:marLeft w:val="0"/>
      <w:marRight w:val="0"/>
      <w:marTop w:val="0"/>
      <w:marBottom w:val="0"/>
      <w:divBdr>
        <w:top w:val="none" w:sz="0" w:space="0" w:color="auto"/>
        <w:left w:val="none" w:sz="0" w:space="0" w:color="auto"/>
        <w:bottom w:val="none" w:sz="0" w:space="0" w:color="auto"/>
        <w:right w:val="none" w:sz="0" w:space="0" w:color="auto"/>
      </w:divBdr>
    </w:div>
    <w:div w:id="374812554">
      <w:marLeft w:val="0"/>
      <w:marRight w:val="0"/>
      <w:marTop w:val="0"/>
      <w:marBottom w:val="0"/>
      <w:divBdr>
        <w:top w:val="none" w:sz="0" w:space="0" w:color="auto"/>
        <w:left w:val="none" w:sz="0" w:space="0" w:color="auto"/>
        <w:bottom w:val="none" w:sz="0" w:space="0" w:color="auto"/>
        <w:right w:val="none" w:sz="0" w:space="0" w:color="auto"/>
      </w:divBdr>
    </w:div>
    <w:div w:id="374812555">
      <w:marLeft w:val="0"/>
      <w:marRight w:val="0"/>
      <w:marTop w:val="0"/>
      <w:marBottom w:val="0"/>
      <w:divBdr>
        <w:top w:val="none" w:sz="0" w:space="0" w:color="auto"/>
        <w:left w:val="none" w:sz="0" w:space="0" w:color="auto"/>
        <w:bottom w:val="none" w:sz="0" w:space="0" w:color="auto"/>
        <w:right w:val="none" w:sz="0" w:space="0" w:color="auto"/>
      </w:divBdr>
    </w:div>
    <w:div w:id="374812556">
      <w:marLeft w:val="0"/>
      <w:marRight w:val="0"/>
      <w:marTop w:val="0"/>
      <w:marBottom w:val="0"/>
      <w:divBdr>
        <w:top w:val="none" w:sz="0" w:space="0" w:color="auto"/>
        <w:left w:val="none" w:sz="0" w:space="0" w:color="auto"/>
        <w:bottom w:val="none" w:sz="0" w:space="0" w:color="auto"/>
        <w:right w:val="none" w:sz="0" w:space="0" w:color="auto"/>
      </w:divBdr>
    </w:div>
    <w:div w:id="374812557">
      <w:marLeft w:val="0"/>
      <w:marRight w:val="0"/>
      <w:marTop w:val="0"/>
      <w:marBottom w:val="0"/>
      <w:divBdr>
        <w:top w:val="none" w:sz="0" w:space="0" w:color="auto"/>
        <w:left w:val="none" w:sz="0" w:space="0" w:color="auto"/>
        <w:bottom w:val="none" w:sz="0" w:space="0" w:color="auto"/>
        <w:right w:val="none" w:sz="0" w:space="0" w:color="auto"/>
      </w:divBdr>
    </w:div>
    <w:div w:id="374812558">
      <w:marLeft w:val="0"/>
      <w:marRight w:val="0"/>
      <w:marTop w:val="0"/>
      <w:marBottom w:val="0"/>
      <w:divBdr>
        <w:top w:val="none" w:sz="0" w:space="0" w:color="auto"/>
        <w:left w:val="none" w:sz="0" w:space="0" w:color="auto"/>
        <w:bottom w:val="none" w:sz="0" w:space="0" w:color="auto"/>
        <w:right w:val="none" w:sz="0" w:space="0" w:color="auto"/>
      </w:divBdr>
    </w:div>
    <w:div w:id="374812559">
      <w:marLeft w:val="0"/>
      <w:marRight w:val="0"/>
      <w:marTop w:val="0"/>
      <w:marBottom w:val="0"/>
      <w:divBdr>
        <w:top w:val="none" w:sz="0" w:space="0" w:color="auto"/>
        <w:left w:val="none" w:sz="0" w:space="0" w:color="auto"/>
        <w:bottom w:val="none" w:sz="0" w:space="0" w:color="auto"/>
        <w:right w:val="none" w:sz="0" w:space="0" w:color="auto"/>
      </w:divBdr>
    </w:div>
    <w:div w:id="374812560">
      <w:marLeft w:val="0"/>
      <w:marRight w:val="0"/>
      <w:marTop w:val="0"/>
      <w:marBottom w:val="0"/>
      <w:divBdr>
        <w:top w:val="none" w:sz="0" w:space="0" w:color="auto"/>
        <w:left w:val="none" w:sz="0" w:space="0" w:color="auto"/>
        <w:bottom w:val="none" w:sz="0" w:space="0" w:color="auto"/>
        <w:right w:val="none" w:sz="0" w:space="0" w:color="auto"/>
      </w:divBdr>
    </w:div>
    <w:div w:id="374812561">
      <w:marLeft w:val="0"/>
      <w:marRight w:val="0"/>
      <w:marTop w:val="0"/>
      <w:marBottom w:val="0"/>
      <w:divBdr>
        <w:top w:val="none" w:sz="0" w:space="0" w:color="auto"/>
        <w:left w:val="none" w:sz="0" w:space="0" w:color="auto"/>
        <w:bottom w:val="none" w:sz="0" w:space="0" w:color="auto"/>
        <w:right w:val="none" w:sz="0" w:space="0" w:color="auto"/>
      </w:divBdr>
    </w:div>
    <w:div w:id="374812562">
      <w:marLeft w:val="0"/>
      <w:marRight w:val="0"/>
      <w:marTop w:val="0"/>
      <w:marBottom w:val="0"/>
      <w:divBdr>
        <w:top w:val="none" w:sz="0" w:space="0" w:color="auto"/>
        <w:left w:val="none" w:sz="0" w:space="0" w:color="auto"/>
        <w:bottom w:val="none" w:sz="0" w:space="0" w:color="auto"/>
        <w:right w:val="none" w:sz="0" w:space="0" w:color="auto"/>
      </w:divBdr>
    </w:div>
    <w:div w:id="374812563">
      <w:marLeft w:val="0"/>
      <w:marRight w:val="0"/>
      <w:marTop w:val="0"/>
      <w:marBottom w:val="0"/>
      <w:divBdr>
        <w:top w:val="none" w:sz="0" w:space="0" w:color="auto"/>
        <w:left w:val="none" w:sz="0" w:space="0" w:color="auto"/>
        <w:bottom w:val="none" w:sz="0" w:space="0" w:color="auto"/>
        <w:right w:val="none" w:sz="0" w:space="0" w:color="auto"/>
      </w:divBdr>
    </w:div>
    <w:div w:id="374812564">
      <w:marLeft w:val="0"/>
      <w:marRight w:val="0"/>
      <w:marTop w:val="0"/>
      <w:marBottom w:val="0"/>
      <w:divBdr>
        <w:top w:val="none" w:sz="0" w:space="0" w:color="auto"/>
        <w:left w:val="none" w:sz="0" w:space="0" w:color="auto"/>
        <w:bottom w:val="none" w:sz="0" w:space="0" w:color="auto"/>
        <w:right w:val="none" w:sz="0" w:space="0" w:color="auto"/>
      </w:divBdr>
    </w:div>
    <w:div w:id="374812565">
      <w:marLeft w:val="0"/>
      <w:marRight w:val="0"/>
      <w:marTop w:val="0"/>
      <w:marBottom w:val="0"/>
      <w:divBdr>
        <w:top w:val="none" w:sz="0" w:space="0" w:color="auto"/>
        <w:left w:val="none" w:sz="0" w:space="0" w:color="auto"/>
        <w:bottom w:val="none" w:sz="0" w:space="0" w:color="auto"/>
        <w:right w:val="none" w:sz="0" w:space="0" w:color="auto"/>
      </w:divBdr>
    </w:div>
    <w:div w:id="374812566">
      <w:marLeft w:val="0"/>
      <w:marRight w:val="0"/>
      <w:marTop w:val="0"/>
      <w:marBottom w:val="0"/>
      <w:divBdr>
        <w:top w:val="none" w:sz="0" w:space="0" w:color="auto"/>
        <w:left w:val="none" w:sz="0" w:space="0" w:color="auto"/>
        <w:bottom w:val="none" w:sz="0" w:space="0" w:color="auto"/>
        <w:right w:val="none" w:sz="0" w:space="0" w:color="auto"/>
      </w:divBdr>
    </w:div>
    <w:div w:id="374812567">
      <w:marLeft w:val="0"/>
      <w:marRight w:val="0"/>
      <w:marTop w:val="0"/>
      <w:marBottom w:val="0"/>
      <w:divBdr>
        <w:top w:val="none" w:sz="0" w:space="0" w:color="auto"/>
        <w:left w:val="none" w:sz="0" w:space="0" w:color="auto"/>
        <w:bottom w:val="none" w:sz="0" w:space="0" w:color="auto"/>
        <w:right w:val="none" w:sz="0" w:space="0" w:color="auto"/>
      </w:divBdr>
    </w:div>
    <w:div w:id="374812568">
      <w:marLeft w:val="0"/>
      <w:marRight w:val="0"/>
      <w:marTop w:val="0"/>
      <w:marBottom w:val="0"/>
      <w:divBdr>
        <w:top w:val="none" w:sz="0" w:space="0" w:color="auto"/>
        <w:left w:val="none" w:sz="0" w:space="0" w:color="auto"/>
        <w:bottom w:val="none" w:sz="0" w:space="0" w:color="auto"/>
        <w:right w:val="none" w:sz="0" w:space="0" w:color="auto"/>
      </w:divBdr>
    </w:div>
    <w:div w:id="374812569">
      <w:marLeft w:val="0"/>
      <w:marRight w:val="0"/>
      <w:marTop w:val="0"/>
      <w:marBottom w:val="0"/>
      <w:divBdr>
        <w:top w:val="none" w:sz="0" w:space="0" w:color="auto"/>
        <w:left w:val="none" w:sz="0" w:space="0" w:color="auto"/>
        <w:bottom w:val="none" w:sz="0" w:space="0" w:color="auto"/>
        <w:right w:val="none" w:sz="0" w:space="0" w:color="auto"/>
      </w:divBdr>
    </w:div>
    <w:div w:id="374812570">
      <w:marLeft w:val="0"/>
      <w:marRight w:val="0"/>
      <w:marTop w:val="0"/>
      <w:marBottom w:val="0"/>
      <w:divBdr>
        <w:top w:val="none" w:sz="0" w:space="0" w:color="auto"/>
        <w:left w:val="none" w:sz="0" w:space="0" w:color="auto"/>
        <w:bottom w:val="none" w:sz="0" w:space="0" w:color="auto"/>
        <w:right w:val="none" w:sz="0" w:space="0" w:color="auto"/>
      </w:divBdr>
    </w:div>
    <w:div w:id="374812571">
      <w:marLeft w:val="0"/>
      <w:marRight w:val="0"/>
      <w:marTop w:val="0"/>
      <w:marBottom w:val="0"/>
      <w:divBdr>
        <w:top w:val="none" w:sz="0" w:space="0" w:color="auto"/>
        <w:left w:val="none" w:sz="0" w:space="0" w:color="auto"/>
        <w:bottom w:val="none" w:sz="0" w:space="0" w:color="auto"/>
        <w:right w:val="none" w:sz="0" w:space="0" w:color="auto"/>
      </w:divBdr>
    </w:div>
    <w:div w:id="374812572">
      <w:marLeft w:val="0"/>
      <w:marRight w:val="0"/>
      <w:marTop w:val="0"/>
      <w:marBottom w:val="0"/>
      <w:divBdr>
        <w:top w:val="none" w:sz="0" w:space="0" w:color="auto"/>
        <w:left w:val="none" w:sz="0" w:space="0" w:color="auto"/>
        <w:bottom w:val="none" w:sz="0" w:space="0" w:color="auto"/>
        <w:right w:val="none" w:sz="0" w:space="0" w:color="auto"/>
      </w:divBdr>
    </w:div>
    <w:div w:id="374812573">
      <w:marLeft w:val="0"/>
      <w:marRight w:val="0"/>
      <w:marTop w:val="0"/>
      <w:marBottom w:val="0"/>
      <w:divBdr>
        <w:top w:val="none" w:sz="0" w:space="0" w:color="auto"/>
        <w:left w:val="none" w:sz="0" w:space="0" w:color="auto"/>
        <w:bottom w:val="none" w:sz="0" w:space="0" w:color="auto"/>
        <w:right w:val="none" w:sz="0" w:space="0" w:color="auto"/>
      </w:divBdr>
    </w:div>
    <w:div w:id="374812574">
      <w:marLeft w:val="0"/>
      <w:marRight w:val="0"/>
      <w:marTop w:val="0"/>
      <w:marBottom w:val="0"/>
      <w:divBdr>
        <w:top w:val="none" w:sz="0" w:space="0" w:color="auto"/>
        <w:left w:val="none" w:sz="0" w:space="0" w:color="auto"/>
        <w:bottom w:val="none" w:sz="0" w:space="0" w:color="auto"/>
        <w:right w:val="none" w:sz="0" w:space="0" w:color="auto"/>
      </w:divBdr>
    </w:div>
    <w:div w:id="374812575">
      <w:marLeft w:val="0"/>
      <w:marRight w:val="0"/>
      <w:marTop w:val="0"/>
      <w:marBottom w:val="0"/>
      <w:divBdr>
        <w:top w:val="none" w:sz="0" w:space="0" w:color="auto"/>
        <w:left w:val="none" w:sz="0" w:space="0" w:color="auto"/>
        <w:bottom w:val="none" w:sz="0" w:space="0" w:color="auto"/>
        <w:right w:val="none" w:sz="0" w:space="0" w:color="auto"/>
      </w:divBdr>
    </w:div>
    <w:div w:id="374812576">
      <w:marLeft w:val="0"/>
      <w:marRight w:val="0"/>
      <w:marTop w:val="0"/>
      <w:marBottom w:val="0"/>
      <w:divBdr>
        <w:top w:val="none" w:sz="0" w:space="0" w:color="auto"/>
        <w:left w:val="none" w:sz="0" w:space="0" w:color="auto"/>
        <w:bottom w:val="none" w:sz="0" w:space="0" w:color="auto"/>
        <w:right w:val="none" w:sz="0" w:space="0" w:color="auto"/>
      </w:divBdr>
    </w:div>
    <w:div w:id="374812577">
      <w:marLeft w:val="0"/>
      <w:marRight w:val="0"/>
      <w:marTop w:val="0"/>
      <w:marBottom w:val="0"/>
      <w:divBdr>
        <w:top w:val="none" w:sz="0" w:space="0" w:color="auto"/>
        <w:left w:val="none" w:sz="0" w:space="0" w:color="auto"/>
        <w:bottom w:val="none" w:sz="0" w:space="0" w:color="auto"/>
        <w:right w:val="none" w:sz="0" w:space="0" w:color="auto"/>
      </w:divBdr>
    </w:div>
    <w:div w:id="374812578">
      <w:marLeft w:val="0"/>
      <w:marRight w:val="0"/>
      <w:marTop w:val="0"/>
      <w:marBottom w:val="0"/>
      <w:divBdr>
        <w:top w:val="none" w:sz="0" w:space="0" w:color="auto"/>
        <w:left w:val="none" w:sz="0" w:space="0" w:color="auto"/>
        <w:bottom w:val="none" w:sz="0" w:space="0" w:color="auto"/>
        <w:right w:val="none" w:sz="0" w:space="0" w:color="auto"/>
      </w:divBdr>
    </w:div>
    <w:div w:id="374812580">
      <w:marLeft w:val="0"/>
      <w:marRight w:val="0"/>
      <w:marTop w:val="0"/>
      <w:marBottom w:val="0"/>
      <w:divBdr>
        <w:top w:val="none" w:sz="0" w:space="0" w:color="auto"/>
        <w:left w:val="none" w:sz="0" w:space="0" w:color="auto"/>
        <w:bottom w:val="none" w:sz="0" w:space="0" w:color="auto"/>
        <w:right w:val="none" w:sz="0" w:space="0" w:color="auto"/>
      </w:divBdr>
      <w:divsChild>
        <w:div w:id="374811926">
          <w:marLeft w:val="0"/>
          <w:marRight w:val="0"/>
          <w:marTop w:val="0"/>
          <w:marBottom w:val="0"/>
          <w:divBdr>
            <w:top w:val="none" w:sz="0" w:space="0" w:color="auto"/>
            <w:left w:val="none" w:sz="0" w:space="0" w:color="auto"/>
            <w:bottom w:val="none" w:sz="0" w:space="0" w:color="auto"/>
            <w:right w:val="none" w:sz="0" w:space="0" w:color="auto"/>
          </w:divBdr>
        </w:div>
        <w:div w:id="374811938">
          <w:marLeft w:val="0"/>
          <w:marRight w:val="0"/>
          <w:marTop w:val="0"/>
          <w:marBottom w:val="0"/>
          <w:divBdr>
            <w:top w:val="none" w:sz="0" w:space="0" w:color="auto"/>
            <w:left w:val="none" w:sz="0" w:space="0" w:color="auto"/>
            <w:bottom w:val="none" w:sz="0" w:space="0" w:color="auto"/>
            <w:right w:val="none" w:sz="0" w:space="0" w:color="auto"/>
          </w:divBdr>
        </w:div>
        <w:div w:id="374812215">
          <w:marLeft w:val="0"/>
          <w:marRight w:val="0"/>
          <w:marTop w:val="0"/>
          <w:marBottom w:val="0"/>
          <w:divBdr>
            <w:top w:val="none" w:sz="0" w:space="0" w:color="auto"/>
            <w:left w:val="none" w:sz="0" w:space="0" w:color="auto"/>
            <w:bottom w:val="none" w:sz="0" w:space="0" w:color="auto"/>
            <w:right w:val="none" w:sz="0" w:space="0" w:color="auto"/>
          </w:divBdr>
        </w:div>
        <w:div w:id="374812528">
          <w:marLeft w:val="0"/>
          <w:marRight w:val="0"/>
          <w:marTop w:val="0"/>
          <w:marBottom w:val="0"/>
          <w:divBdr>
            <w:top w:val="none" w:sz="0" w:space="0" w:color="auto"/>
            <w:left w:val="none" w:sz="0" w:space="0" w:color="auto"/>
            <w:bottom w:val="none" w:sz="0" w:space="0" w:color="auto"/>
            <w:right w:val="none" w:sz="0" w:space="0" w:color="auto"/>
          </w:divBdr>
        </w:div>
      </w:divsChild>
    </w:div>
    <w:div w:id="374812581">
      <w:marLeft w:val="0"/>
      <w:marRight w:val="0"/>
      <w:marTop w:val="0"/>
      <w:marBottom w:val="0"/>
      <w:divBdr>
        <w:top w:val="none" w:sz="0" w:space="0" w:color="auto"/>
        <w:left w:val="none" w:sz="0" w:space="0" w:color="auto"/>
        <w:bottom w:val="none" w:sz="0" w:space="0" w:color="auto"/>
        <w:right w:val="none" w:sz="0" w:space="0" w:color="auto"/>
      </w:divBdr>
    </w:div>
    <w:div w:id="374812582">
      <w:marLeft w:val="0"/>
      <w:marRight w:val="0"/>
      <w:marTop w:val="0"/>
      <w:marBottom w:val="0"/>
      <w:divBdr>
        <w:top w:val="none" w:sz="0" w:space="0" w:color="auto"/>
        <w:left w:val="none" w:sz="0" w:space="0" w:color="auto"/>
        <w:bottom w:val="none" w:sz="0" w:space="0" w:color="auto"/>
        <w:right w:val="none" w:sz="0" w:space="0" w:color="auto"/>
      </w:divBdr>
    </w:div>
    <w:div w:id="374812583">
      <w:marLeft w:val="0"/>
      <w:marRight w:val="0"/>
      <w:marTop w:val="0"/>
      <w:marBottom w:val="0"/>
      <w:divBdr>
        <w:top w:val="none" w:sz="0" w:space="0" w:color="auto"/>
        <w:left w:val="none" w:sz="0" w:space="0" w:color="auto"/>
        <w:bottom w:val="none" w:sz="0" w:space="0" w:color="auto"/>
        <w:right w:val="none" w:sz="0" w:space="0" w:color="auto"/>
      </w:divBdr>
    </w:div>
    <w:div w:id="374812585">
      <w:marLeft w:val="0"/>
      <w:marRight w:val="0"/>
      <w:marTop w:val="0"/>
      <w:marBottom w:val="0"/>
      <w:divBdr>
        <w:top w:val="none" w:sz="0" w:space="0" w:color="auto"/>
        <w:left w:val="none" w:sz="0" w:space="0" w:color="auto"/>
        <w:bottom w:val="none" w:sz="0" w:space="0" w:color="auto"/>
        <w:right w:val="none" w:sz="0" w:space="0" w:color="auto"/>
      </w:divBdr>
    </w:div>
    <w:div w:id="374812586">
      <w:marLeft w:val="0"/>
      <w:marRight w:val="0"/>
      <w:marTop w:val="0"/>
      <w:marBottom w:val="0"/>
      <w:divBdr>
        <w:top w:val="none" w:sz="0" w:space="0" w:color="auto"/>
        <w:left w:val="none" w:sz="0" w:space="0" w:color="auto"/>
        <w:bottom w:val="none" w:sz="0" w:space="0" w:color="auto"/>
        <w:right w:val="none" w:sz="0" w:space="0" w:color="auto"/>
      </w:divBdr>
    </w:div>
    <w:div w:id="374812587">
      <w:marLeft w:val="0"/>
      <w:marRight w:val="0"/>
      <w:marTop w:val="0"/>
      <w:marBottom w:val="0"/>
      <w:divBdr>
        <w:top w:val="none" w:sz="0" w:space="0" w:color="auto"/>
        <w:left w:val="none" w:sz="0" w:space="0" w:color="auto"/>
        <w:bottom w:val="none" w:sz="0" w:space="0" w:color="auto"/>
        <w:right w:val="none" w:sz="0" w:space="0" w:color="auto"/>
      </w:divBdr>
    </w:div>
    <w:div w:id="374812588">
      <w:marLeft w:val="0"/>
      <w:marRight w:val="0"/>
      <w:marTop w:val="0"/>
      <w:marBottom w:val="0"/>
      <w:divBdr>
        <w:top w:val="none" w:sz="0" w:space="0" w:color="auto"/>
        <w:left w:val="none" w:sz="0" w:space="0" w:color="auto"/>
        <w:bottom w:val="none" w:sz="0" w:space="0" w:color="auto"/>
        <w:right w:val="none" w:sz="0" w:space="0" w:color="auto"/>
      </w:divBdr>
    </w:div>
    <w:div w:id="374812589">
      <w:marLeft w:val="0"/>
      <w:marRight w:val="0"/>
      <w:marTop w:val="0"/>
      <w:marBottom w:val="0"/>
      <w:divBdr>
        <w:top w:val="none" w:sz="0" w:space="0" w:color="auto"/>
        <w:left w:val="none" w:sz="0" w:space="0" w:color="auto"/>
        <w:bottom w:val="none" w:sz="0" w:space="0" w:color="auto"/>
        <w:right w:val="none" w:sz="0" w:space="0" w:color="auto"/>
      </w:divBdr>
    </w:div>
    <w:div w:id="374812590">
      <w:marLeft w:val="0"/>
      <w:marRight w:val="0"/>
      <w:marTop w:val="0"/>
      <w:marBottom w:val="0"/>
      <w:divBdr>
        <w:top w:val="none" w:sz="0" w:space="0" w:color="auto"/>
        <w:left w:val="none" w:sz="0" w:space="0" w:color="auto"/>
        <w:bottom w:val="none" w:sz="0" w:space="0" w:color="auto"/>
        <w:right w:val="none" w:sz="0" w:space="0" w:color="auto"/>
      </w:divBdr>
    </w:div>
    <w:div w:id="374812592">
      <w:marLeft w:val="0"/>
      <w:marRight w:val="0"/>
      <w:marTop w:val="0"/>
      <w:marBottom w:val="0"/>
      <w:divBdr>
        <w:top w:val="none" w:sz="0" w:space="0" w:color="auto"/>
        <w:left w:val="none" w:sz="0" w:space="0" w:color="auto"/>
        <w:bottom w:val="none" w:sz="0" w:space="0" w:color="auto"/>
        <w:right w:val="none" w:sz="0" w:space="0" w:color="auto"/>
      </w:divBdr>
    </w:div>
    <w:div w:id="374812593">
      <w:marLeft w:val="0"/>
      <w:marRight w:val="0"/>
      <w:marTop w:val="0"/>
      <w:marBottom w:val="0"/>
      <w:divBdr>
        <w:top w:val="none" w:sz="0" w:space="0" w:color="auto"/>
        <w:left w:val="none" w:sz="0" w:space="0" w:color="auto"/>
        <w:bottom w:val="none" w:sz="0" w:space="0" w:color="auto"/>
        <w:right w:val="none" w:sz="0" w:space="0" w:color="auto"/>
      </w:divBdr>
    </w:div>
    <w:div w:id="374812594">
      <w:marLeft w:val="0"/>
      <w:marRight w:val="0"/>
      <w:marTop w:val="0"/>
      <w:marBottom w:val="0"/>
      <w:divBdr>
        <w:top w:val="none" w:sz="0" w:space="0" w:color="auto"/>
        <w:left w:val="none" w:sz="0" w:space="0" w:color="auto"/>
        <w:bottom w:val="none" w:sz="0" w:space="0" w:color="auto"/>
        <w:right w:val="none" w:sz="0" w:space="0" w:color="auto"/>
      </w:divBdr>
    </w:div>
    <w:div w:id="374812595">
      <w:marLeft w:val="0"/>
      <w:marRight w:val="0"/>
      <w:marTop w:val="0"/>
      <w:marBottom w:val="0"/>
      <w:divBdr>
        <w:top w:val="none" w:sz="0" w:space="0" w:color="auto"/>
        <w:left w:val="none" w:sz="0" w:space="0" w:color="auto"/>
        <w:bottom w:val="none" w:sz="0" w:space="0" w:color="auto"/>
        <w:right w:val="none" w:sz="0" w:space="0" w:color="auto"/>
      </w:divBdr>
    </w:div>
    <w:div w:id="374812596">
      <w:marLeft w:val="0"/>
      <w:marRight w:val="0"/>
      <w:marTop w:val="0"/>
      <w:marBottom w:val="0"/>
      <w:divBdr>
        <w:top w:val="none" w:sz="0" w:space="0" w:color="auto"/>
        <w:left w:val="none" w:sz="0" w:space="0" w:color="auto"/>
        <w:bottom w:val="none" w:sz="0" w:space="0" w:color="auto"/>
        <w:right w:val="none" w:sz="0" w:space="0" w:color="auto"/>
      </w:divBdr>
    </w:div>
    <w:div w:id="374812598">
      <w:marLeft w:val="0"/>
      <w:marRight w:val="0"/>
      <w:marTop w:val="0"/>
      <w:marBottom w:val="0"/>
      <w:divBdr>
        <w:top w:val="none" w:sz="0" w:space="0" w:color="auto"/>
        <w:left w:val="none" w:sz="0" w:space="0" w:color="auto"/>
        <w:bottom w:val="none" w:sz="0" w:space="0" w:color="auto"/>
        <w:right w:val="none" w:sz="0" w:space="0" w:color="auto"/>
      </w:divBdr>
    </w:div>
    <w:div w:id="374812599">
      <w:marLeft w:val="0"/>
      <w:marRight w:val="0"/>
      <w:marTop w:val="0"/>
      <w:marBottom w:val="0"/>
      <w:divBdr>
        <w:top w:val="none" w:sz="0" w:space="0" w:color="auto"/>
        <w:left w:val="none" w:sz="0" w:space="0" w:color="auto"/>
        <w:bottom w:val="none" w:sz="0" w:space="0" w:color="auto"/>
        <w:right w:val="none" w:sz="0" w:space="0" w:color="auto"/>
      </w:divBdr>
    </w:div>
    <w:div w:id="374812600">
      <w:marLeft w:val="0"/>
      <w:marRight w:val="0"/>
      <w:marTop w:val="0"/>
      <w:marBottom w:val="0"/>
      <w:divBdr>
        <w:top w:val="none" w:sz="0" w:space="0" w:color="auto"/>
        <w:left w:val="none" w:sz="0" w:space="0" w:color="auto"/>
        <w:bottom w:val="none" w:sz="0" w:space="0" w:color="auto"/>
        <w:right w:val="none" w:sz="0" w:space="0" w:color="auto"/>
      </w:divBdr>
    </w:div>
    <w:div w:id="374812601">
      <w:marLeft w:val="0"/>
      <w:marRight w:val="0"/>
      <w:marTop w:val="0"/>
      <w:marBottom w:val="0"/>
      <w:divBdr>
        <w:top w:val="none" w:sz="0" w:space="0" w:color="auto"/>
        <w:left w:val="none" w:sz="0" w:space="0" w:color="auto"/>
        <w:bottom w:val="none" w:sz="0" w:space="0" w:color="auto"/>
        <w:right w:val="none" w:sz="0" w:space="0" w:color="auto"/>
      </w:divBdr>
    </w:div>
    <w:div w:id="374812602">
      <w:marLeft w:val="0"/>
      <w:marRight w:val="0"/>
      <w:marTop w:val="0"/>
      <w:marBottom w:val="0"/>
      <w:divBdr>
        <w:top w:val="none" w:sz="0" w:space="0" w:color="auto"/>
        <w:left w:val="none" w:sz="0" w:space="0" w:color="auto"/>
        <w:bottom w:val="none" w:sz="0" w:space="0" w:color="auto"/>
        <w:right w:val="none" w:sz="0" w:space="0" w:color="auto"/>
      </w:divBdr>
    </w:div>
    <w:div w:id="374812603">
      <w:marLeft w:val="0"/>
      <w:marRight w:val="0"/>
      <w:marTop w:val="0"/>
      <w:marBottom w:val="0"/>
      <w:divBdr>
        <w:top w:val="none" w:sz="0" w:space="0" w:color="auto"/>
        <w:left w:val="none" w:sz="0" w:space="0" w:color="auto"/>
        <w:bottom w:val="none" w:sz="0" w:space="0" w:color="auto"/>
        <w:right w:val="none" w:sz="0" w:space="0" w:color="auto"/>
      </w:divBdr>
    </w:div>
    <w:div w:id="374812604">
      <w:marLeft w:val="0"/>
      <w:marRight w:val="0"/>
      <w:marTop w:val="0"/>
      <w:marBottom w:val="0"/>
      <w:divBdr>
        <w:top w:val="none" w:sz="0" w:space="0" w:color="auto"/>
        <w:left w:val="none" w:sz="0" w:space="0" w:color="auto"/>
        <w:bottom w:val="none" w:sz="0" w:space="0" w:color="auto"/>
        <w:right w:val="none" w:sz="0" w:space="0" w:color="auto"/>
      </w:divBdr>
    </w:div>
    <w:div w:id="374812605">
      <w:marLeft w:val="0"/>
      <w:marRight w:val="0"/>
      <w:marTop w:val="0"/>
      <w:marBottom w:val="0"/>
      <w:divBdr>
        <w:top w:val="none" w:sz="0" w:space="0" w:color="auto"/>
        <w:left w:val="none" w:sz="0" w:space="0" w:color="auto"/>
        <w:bottom w:val="none" w:sz="0" w:space="0" w:color="auto"/>
        <w:right w:val="none" w:sz="0" w:space="0" w:color="auto"/>
      </w:divBdr>
    </w:div>
    <w:div w:id="374812606">
      <w:marLeft w:val="0"/>
      <w:marRight w:val="0"/>
      <w:marTop w:val="0"/>
      <w:marBottom w:val="0"/>
      <w:divBdr>
        <w:top w:val="none" w:sz="0" w:space="0" w:color="auto"/>
        <w:left w:val="none" w:sz="0" w:space="0" w:color="auto"/>
        <w:bottom w:val="none" w:sz="0" w:space="0" w:color="auto"/>
        <w:right w:val="none" w:sz="0" w:space="0" w:color="auto"/>
      </w:divBdr>
    </w:div>
    <w:div w:id="374812607">
      <w:marLeft w:val="0"/>
      <w:marRight w:val="0"/>
      <w:marTop w:val="0"/>
      <w:marBottom w:val="0"/>
      <w:divBdr>
        <w:top w:val="none" w:sz="0" w:space="0" w:color="auto"/>
        <w:left w:val="none" w:sz="0" w:space="0" w:color="auto"/>
        <w:bottom w:val="none" w:sz="0" w:space="0" w:color="auto"/>
        <w:right w:val="none" w:sz="0" w:space="0" w:color="auto"/>
      </w:divBdr>
    </w:div>
    <w:div w:id="374812608">
      <w:marLeft w:val="0"/>
      <w:marRight w:val="0"/>
      <w:marTop w:val="0"/>
      <w:marBottom w:val="0"/>
      <w:divBdr>
        <w:top w:val="none" w:sz="0" w:space="0" w:color="auto"/>
        <w:left w:val="none" w:sz="0" w:space="0" w:color="auto"/>
        <w:bottom w:val="none" w:sz="0" w:space="0" w:color="auto"/>
        <w:right w:val="none" w:sz="0" w:space="0" w:color="auto"/>
      </w:divBdr>
    </w:div>
    <w:div w:id="374812609">
      <w:marLeft w:val="0"/>
      <w:marRight w:val="0"/>
      <w:marTop w:val="0"/>
      <w:marBottom w:val="0"/>
      <w:divBdr>
        <w:top w:val="none" w:sz="0" w:space="0" w:color="auto"/>
        <w:left w:val="none" w:sz="0" w:space="0" w:color="auto"/>
        <w:bottom w:val="none" w:sz="0" w:space="0" w:color="auto"/>
        <w:right w:val="none" w:sz="0" w:space="0" w:color="auto"/>
      </w:divBdr>
    </w:div>
    <w:div w:id="374812610">
      <w:marLeft w:val="0"/>
      <w:marRight w:val="0"/>
      <w:marTop w:val="0"/>
      <w:marBottom w:val="0"/>
      <w:divBdr>
        <w:top w:val="none" w:sz="0" w:space="0" w:color="auto"/>
        <w:left w:val="none" w:sz="0" w:space="0" w:color="auto"/>
        <w:bottom w:val="none" w:sz="0" w:space="0" w:color="auto"/>
        <w:right w:val="none" w:sz="0" w:space="0" w:color="auto"/>
      </w:divBdr>
    </w:div>
    <w:div w:id="374812611">
      <w:marLeft w:val="0"/>
      <w:marRight w:val="0"/>
      <w:marTop w:val="0"/>
      <w:marBottom w:val="0"/>
      <w:divBdr>
        <w:top w:val="none" w:sz="0" w:space="0" w:color="auto"/>
        <w:left w:val="none" w:sz="0" w:space="0" w:color="auto"/>
        <w:bottom w:val="none" w:sz="0" w:space="0" w:color="auto"/>
        <w:right w:val="none" w:sz="0" w:space="0" w:color="auto"/>
      </w:divBdr>
    </w:div>
    <w:div w:id="374812612">
      <w:marLeft w:val="0"/>
      <w:marRight w:val="0"/>
      <w:marTop w:val="0"/>
      <w:marBottom w:val="0"/>
      <w:divBdr>
        <w:top w:val="none" w:sz="0" w:space="0" w:color="auto"/>
        <w:left w:val="none" w:sz="0" w:space="0" w:color="auto"/>
        <w:bottom w:val="none" w:sz="0" w:space="0" w:color="auto"/>
        <w:right w:val="none" w:sz="0" w:space="0" w:color="auto"/>
      </w:divBdr>
    </w:div>
    <w:div w:id="374812614">
      <w:marLeft w:val="0"/>
      <w:marRight w:val="0"/>
      <w:marTop w:val="0"/>
      <w:marBottom w:val="0"/>
      <w:divBdr>
        <w:top w:val="none" w:sz="0" w:space="0" w:color="auto"/>
        <w:left w:val="none" w:sz="0" w:space="0" w:color="auto"/>
        <w:bottom w:val="none" w:sz="0" w:space="0" w:color="auto"/>
        <w:right w:val="none" w:sz="0" w:space="0" w:color="auto"/>
      </w:divBdr>
    </w:div>
    <w:div w:id="374812615">
      <w:marLeft w:val="0"/>
      <w:marRight w:val="0"/>
      <w:marTop w:val="0"/>
      <w:marBottom w:val="0"/>
      <w:divBdr>
        <w:top w:val="none" w:sz="0" w:space="0" w:color="auto"/>
        <w:left w:val="none" w:sz="0" w:space="0" w:color="auto"/>
        <w:bottom w:val="none" w:sz="0" w:space="0" w:color="auto"/>
        <w:right w:val="none" w:sz="0" w:space="0" w:color="auto"/>
      </w:divBdr>
    </w:div>
    <w:div w:id="374812616">
      <w:marLeft w:val="0"/>
      <w:marRight w:val="0"/>
      <w:marTop w:val="0"/>
      <w:marBottom w:val="0"/>
      <w:divBdr>
        <w:top w:val="none" w:sz="0" w:space="0" w:color="auto"/>
        <w:left w:val="none" w:sz="0" w:space="0" w:color="auto"/>
        <w:bottom w:val="none" w:sz="0" w:space="0" w:color="auto"/>
        <w:right w:val="none" w:sz="0" w:space="0" w:color="auto"/>
      </w:divBdr>
    </w:div>
    <w:div w:id="374812617">
      <w:marLeft w:val="0"/>
      <w:marRight w:val="0"/>
      <w:marTop w:val="0"/>
      <w:marBottom w:val="0"/>
      <w:divBdr>
        <w:top w:val="none" w:sz="0" w:space="0" w:color="auto"/>
        <w:left w:val="none" w:sz="0" w:space="0" w:color="auto"/>
        <w:bottom w:val="none" w:sz="0" w:space="0" w:color="auto"/>
        <w:right w:val="none" w:sz="0" w:space="0" w:color="auto"/>
      </w:divBdr>
    </w:div>
    <w:div w:id="374812618">
      <w:marLeft w:val="0"/>
      <w:marRight w:val="0"/>
      <w:marTop w:val="0"/>
      <w:marBottom w:val="0"/>
      <w:divBdr>
        <w:top w:val="none" w:sz="0" w:space="0" w:color="auto"/>
        <w:left w:val="none" w:sz="0" w:space="0" w:color="auto"/>
        <w:bottom w:val="none" w:sz="0" w:space="0" w:color="auto"/>
        <w:right w:val="none" w:sz="0" w:space="0" w:color="auto"/>
      </w:divBdr>
    </w:div>
    <w:div w:id="374812620">
      <w:marLeft w:val="0"/>
      <w:marRight w:val="0"/>
      <w:marTop w:val="0"/>
      <w:marBottom w:val="0"/>
      <w:divBdr>
        <w:top w:val="none" w:sz="0" w:space="0" w:color="auto"/>
        <w:left w:val="none" w:sz="0" w:space="0" w:color="auto"/>
        <w:bottom w:val="none" w:sz="0" w:space="0" w:color="auto"/>
        <w:right w:val="none" w:sz="0" w:space="0" w:color="auto"/>
      </w:divBdr>
    </w:div>
    <w:div w:id="374812621">
      <w:marLeft w:val="0"/>
      <w:marRight w:val="0"/>
      <w:marTop w:val="0"/>
      <w:marBottom w:val="0"/>
      <w:divBdr>
        <w:top w:val="none" w:sz="0" w:space="0" w:color="auto"/>
        <w:left w:val="none" w:sz="0" w:space="0" w:color="auto"/>
        <w:bottom w:val="none" w:sz="0" w:space="0" w:color="auto"/>
        <w:right w:val="none" w:sz="0" w:space="0" w:color="auto"/>
      </w:divBdr>
    </w:div>
    <w:div w:id="374812622">
      <w:marLeft w:val="0"/>
      <w:marRight w:val="0"/>
      <w:marTop w:val="0"/>
      <w:marBottom w:val="0"/>
      <w:divBdr>
        <w:top w:val="none" w:sz="0" w:space="0" w:color="auto"/>
        <w:left w:val="none" w:sz="0" w:space="0" w:color="auto"/>
        <w:bottom w:val="none" w:sz="0" w:space="0" w:color="auto"/>
        <w:right w:val="none" w:sz="0" w:space="0" w:color="auto"/>
      </w:divBdr>
    </w:div>
    <w:div w:id="374812623">
      <w:marLeft w:val="0"/>
      <w:marRight w:val="0"/>
      <w:marTop w:val="0"/>
      <w:marBottom w:val="0"/>
      <w:divBdr>
        <w:top w:val="none" w:sz="0" w:space="0" w:color="auto"/>
        <w:left w:val="none" w:sz="0" w:space="0" w:color="auto"/>
        <w:bottom w:val="none" w:sz="0" w:space="0" w:color="auto"/>
        <w:right w:val="none" w:sz="0" w:space="0" w:color="auto"/>
      </w:divBdr>
    </w:div>
    <w:div w:id="374812624">
      <w:marLeft w:val="0"/>
      <w:marRight w:val="0"/>
      <w:marTop w:val="0"/>
      <w:marBottom w:val="0"/>
      <w:divBdr>
        <w:top w:val="none" w:sz="0" w:space="0" w:color="auto"/>
        <w:left w:val="none" w:sz="0" w:space="0" w:color="auto"/>
        <w:bottom w:val="none" w:sz="0" w:space="0" w:color="auto"/>
        <w:right w:val="none" w:sz="0" w:space="0" w:color="auto"/>
      </w:divBdr>
    </w:div>
    <w:div w:id="374812625">
      <w:marLeft w:val="0"/>
      <w:marRight w:val="0"/>
      <w:marTop w:val="0"/>
      <w:marBottom w:val="0"/>
      <w:divBdr>
        <w:top w:val="none" w:sz="0" w:space="0" w:color="auto"/>
        <w:left w:val="none" w:sz="0" w:space="0" w:color="auto"/>
        <w:bottom w:val="none" w:sz="0" w:space="0" w:color="auto"/>
        <w:right w:val="none" w:sz="0" w:space="0" w:color="auto"/>
      </w:divBdr>
    </w:div>
    <w:div w:id="374812627">
      <w:marLeft w:val="0"/>
      <w:marRight w:val="0"/>
      <w:marTop w:val="0"/>
      <w:marBottom w:val="0"/>
      <w:divBdr>
        <w:top w:val="none" w:sz="0" w:space="0" w:color="auto"/>
        <w:left w:val="none" w:sz="0" w:space="0" w:color="auto"/>
        <w:bottom w:val="none" w:sz="0" w:space="0" w:color="auto"/>
        <w:right w:val="none" w:sz="0" w:space="0" w:color="auto"/>
      </w:divBdr>
    </w:div>
    <w:div w:id="374812628">
      <w:marLeft w:val="0"/>
      <w:marRight w:val="0"/>
      <w:marTop w:val="0"/>
      <w:marBottom w:val="0"/>
      <w:divBdr>
        <w:top w:val="none" w:sz="0" w:space="0" w:color="auto"/>
        <w:left w:val="none" w:sz="0" w:space="0" w:color="auto"/>
        <w:bottom w:val="none" w:sz="0" w:space="0" w:color="auto"/>
        <w:right w:val="none" w:sz="0" w:space="0" w:color="auto"/>
      </w:divBdr>
    </w:div>
    <w:div w:id="374812629">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74812631">
      <w:marLeft w:val="0"/>
      <w:marRight w:val="0"/>
      <w:marTop w:val="0"/>
      <w:marBottom w:val="0"/>
      <w:divBdr>
        <w:top w:val="none" w:sz="0" w:space="0" w:color="auto"/>
        <w:left w:val="none" w:sz="0" w:space="0" w:color="auto"/>
        <w:bottom w:val="none" w:sz="0" w:space="0" w:color="auto"/>
        <w:right w:val="none" w:sz="0" w:space="0" w:color="auto"/>
      </w:divBdr>
    </w:div>
    <w:div w:id="374812632">
      <w:marLeft w:val="0"/>
      <w:marRight w:val="0"/>
      <w:marTop w:val="0"/>
      <w:marBottom w:val="0"/>
      <w:divBdr>
        <w:top w:val="none" w:sz="0" w:space="0" w:color="auto"/>
        <w:left w:val="none" w:sz="0" w:space="0" w:color="auto"/>
        <w:bottom w:val="none" w:sz="0" w:space="0" w:color="auto"/>
        <w:right w:val="none" w:sz="0" w:space="0" w:color="auto"/>
      </w:divBdr>
    </w:div>
    <w:div w:id="374812633">
      <w:marLeft w:val="0"/>
      <w:marRight w:val="0"/>
      <w:marTop w:val="0"/>
      <w:marBottom w:val="0"/>
      <w:divBdr>
        <w:top w:val="none" w:sz="0" w:space="0" w:color="auto"/>
        <w:left w:val="none" w:sz="0" w:space="0" w:color="auto"/>
        <w:bottom w:val="none" w:sz="0" w:space="0" w:color="auto"/>
        <w:right w:val="none" w:sz="0" w:space="0" w:color="auto"/>
      </w:divBdr>
    </w:div>
    <w:div w:id="374812634">
      <w:marLeft w:val="0"/>
      <w:marRight w:val="0"/>
      <w:marTop w:val="0"/>
      <w:marBottom w:val="0"/>
      <w:divBdr>
        <w:top w:val="none" w:sz="0" w:space="0" w:color="auto"/>
        <w:left w:val="none" w:sz="0" w:space="0" w:color="auto"/>
        <w:bottom w:val="none" w:sz="0" w:space="0" w:color="auto"/>
        <w:right w:val="none" w:sz="0" w:space="0" w:color="auto"/>
      </w:divBdr>
    </w:div>
    <w:div w:id="374812635">
      <w:marLeft w:val="0"/>
      <w:marRight w:val="0"/>
      <w:marTop w:val="0"/>
      <w:marBottom w:val="0"/>
      <w:divBdr>
        <w:top w:val="none" w:sz="0" w:space="0" w:color="auto"/>
        <w:left w:val="none" w:sz="0" w:space="0" w:color="auto"/>
        <w:bottom w:val="none" w:sz="0" w:space="0" w:color="auto"/>
        <w:right w:val="none" w:sz="0" w:space="0" w:color="auto"/>
      </w:divBdr>
    </w:div>
    <w:div w:id="374812636">
      <w:marLeft w:val="0"/>
      <w:marRight w:val="0"/>
      <w:marTop w:val="0"/>
      <w:marBottom w:val="0"/>
      <w:divBdr>
        <w:top w:val="none" w:sz="0" w:space="0" w:color="auto"/>
        <w:left w:val="none" w:sz="0" w:space="0" w:color="auto"/>
        <w:bottom w:val="none" w:sz="0" w:space="0" w:color="auto"/>
        <w:right w:val="none" w:sz="0" w:space="0" w:color="auto"/>
      </w:divBdr>
    </w:div>
    <w:div w:id="374812637">
      <w:marLeft w:val="0"/>
      <w:marRight w:val="0"/>
      <w:marTop w:val="0"/>
      <w:marBottom w:val="0"/>
      <w:divBdr>
        <w:top w:val="none" w:sz="0" w:space="0" w:color="auto"/>
        <w:left w:val="none" w:sz="0" w:space="0" w:color="auto"/>
        <w:bottom w:val="none" w:sz="0" w:space="0" w:color="auto"/>
        <w:right w:val="none" w:sz="0" w:space="0" w:color="auto"/>
      </w:divBdr>
    </w:div>
    <w:div w:id="374812638">
      <w:marLeft w:val="0"/>
      <w:marRight w:val="0"/>
      <w:marTop w:val="0"/>
      <w:marBottom w:val="0"/>
      <w:divBdr>
        <w:top w:val="none" w:sz="0" w:space="0" w:color="auto"/>
        <w:left w:val="none" w:sz="0" w:space="0" w:color="auto"/>
        <w:bottom w:val="none" w:sz="0" w:space="0" w:color="auto"/>
        <w:right w:val="none" w:sz="0" w:space="0" w:color="auto"/>
      </w:divBdr>
    </w:div>
    <w:div w:id="374812639">
      <w:marLeft w:val="0"/>
      <w:marRight w:val="0"/>
      <w:marTop w:val="0"/>
      <w:marBottom w:val="0"/>
      <w:divBdr>
        <w:top w:val="none" w:sz="0" w:space="0" w:color="auto"/>
        <w:left w:val="none" w:sz="0" w:space="0" w:color="auto"/>
        <w:bottom w:val="none" w:sz="0" w:space="0" w:color="auto"/>
        <w:right w:val="none" w:sz="0" w:space="0" w:color="auto"/>
      </w:divBdr>
    </w:div>
    <w:div w:id="374812640">
      <w:marLeft w:val="0"/>
      <w:marRight w:val="0"/>
      <w:marTop w:val="0"/>
      <w:marBottom w:val="0"/>
      <w:divBdr>
        <w:top w:val="none" w:sz="0" w:space="0" w:color="auto"/>
        <w:left w:val="none" w:sz="0" w:space="0" w:color="auto"/>
        <w:bottom w:val="none" w:sz="0" w:space="0" w:color="auto"/>
        <w:right w:val="none" w:sz="0" w:space="0" w:color="auto"/>
      </w:divBdr>
    </w:div>
    <w:div w:id="374812641">
      <w:marLeft w:val="0"/>
      <w:marRight w:val="0"/>
      <w:marTop w:val="0"/>
      <w:marBottom w:val="0"/>
      <w:divBdr>
        <w:top w:val="none" w:sz="0" w:space="0" w:color="auto"/>
        <w:left w:val="none" w:sz="0" w:space="0" w:color="auto"/>
        <w:bottom w:val="none" w:sz="0" w:space="0" w:color="auto"/>
        <w:right w:val="none" w:sz="0" w:space="0" w:color="auto"/>
      </w:divBdr>
    </w:div>
    <w:div w:id="374812642">
      <w:marLeft w:val="0"/>
      <w:marRight w:val="0"/>
      <w:marTop w:val="0"/>
      <w:marBottom w:val="0"/>
      <w:divBdr>
        <w:top w:val="none" w:sz="0" w:space="0" w:color="auto"/>
        <w:left w:val="none" w:sz="0" w:space="0" w:color="auto"/>
        <w:bottom w:val="none" w:sz="0" w:space="0" w:color="auto"/>
        <w:right w:val="none" w:sz="0" w:space="0" w:color="auto"/>
      </w:divBdr>
    </w:div>
    <w:div w:id="374812643">
      <w:marLeft w:val="0"/>
      <w:marRight w:val="0"/>
      <w:marTop w:val="0"/>
      <w:marBottom w:val="0"/>
      <w:divBdr>
        <w:top w:val="none" w:sz="0" w:space="0" w:color="auto"/>
        <w:left w:val="none" w:sz="0" w:space="0" w:color="auto"/>
        <w:bottom w:val="none" w:sz="0" w:space="0" w:color="auto"/>
        <w:right w:val="none" w:sz="0" w:space="0" w:color="auto"/>
      </w:divBdr>
    </w:div>
    <w:div w:id="374812645">
      <w:marLeft w:val="0"/>
      <w:marRight w:val="0"/>
      <w:marTop w:val="0"/>
      <w:marBottom w:val="0"/>
      <w:divBdr>
        <w:top w:val="none" w:sz="0" w:space="0" w:color="auto"/>
        <w:left w:val="none" w:sz="0" w:space="0" w:color="auto"/>
        <w:bottom w:val="none" w:sz="0" w:space="0" w:color="auto"/>
        <w:right w:val="none" w:sz="0" w:space="0" w:color="auto"/>
      </w:divBdr>
    </w:div>
    <w:div w:id="374812646">
      <w:marLeft w:val="0"/>
      <w:marRight w:val="0"/>
      <w:marTop w:val="0"/>
      <w:marBottom w:val="0"/>
      <w:divBdr>
        <w:top w:val="none" w:sz="0" w:space="0" w:color="auto"/>
        <w:left w:val="none" w:sz="0" w:space="0" w:color="auto"/>
        <w:bottom w:val="none" w:sz="0" w:space="0" w:color="auto"/>
        <w:right w:val="none" w:sz="0" w:space="0" w:color="auto"/>
      </w:divBdr>
    </w:div>
    <w:div w:id="374812647">
      <w:marLeft w:val="0"/>
      <w:marRight w:val="0"/>
      <w:marTop w:val="0"/>
      <w:marBottom w:val="0"/>
      <w:divBdr>
        <w:top w:val="none" w:sz="0" w:space="0" w:color="auto"/>
        <w:left w:val="none" w:sz="0" w:space="0" w:color="auto"/>
        <w:bottom w:val="none" w:sz="0" w:space="0" w:color="auto"/>
        <w:right w:val="none" w:sz="0" w:space="0" w:color="auto"/>
      </w:divBdr>
    </w:div>
    <w:div w:id="374812648">
      <w:marLeft w:val="0"/>
      <w:marRight w:val="0"/>
      <w:marTop w:val="0"/>
      <w:marBottom w:val="0"/>
      <w:divBdr>
        <w:top w:val="none" w:sz="0" w:space="0" w:color="auto"/>
        <w:left w:val="none" w:sz="0" w:space="0" w:color="auto"/>
        <w:bottom w:val="none" w:sz="0" w:space="0" w:color="auto"/>
        <w:right w:val="none" w:sz="0" w:space="0" w:color="auto"/>
      </w:divBdr>
    </w:div>
    <w:div w:id="374812649">
      <w:marLeft w:val="0"/>
      <w:marRight w:val="0"/>
      <w:marTop w:val="0"/>
      <w:marBottom w:val="0"/>
      <w:divBdr>
        <w:top w:val="none" w:sz="0" w:space="0" w:color="auto"/>
        <w:left w:val="none" w:sz="0" w:space="0" w:color="auto"/>
        <w:bottom w:val="none" w:sz="0" w:space="0" w:color="auto"/>
        <w:right w:val="none" w:sz="0" w:space="0" w:color="auto"/>
      </w:divBdr>
    </w:div>
    <w:div w:id="374812651">
      <w:marLeft w:val="0"/>
      <w:marRight w:val="0"/>
      <w:marTop w:val="0"/>
      <w:marBottom w:val="0"/>
      <w:divBdr>
        <w:top w:val="none" w:sz="0" w:space="0" w:color="auto"/>
        <w:left w:val="none" w:sz="0" w:space="0" w:color="auto"/>
        <w:bottom w:val="none" w:sz="0" w:space="0" w:color="auto"/>
        <w:right w:val="none" w:sz="0" w:space="0" w:color="auto"/>
      </w:divBdr>
    </w:div>
    <w:div w:id="374812652">
      <w:marLeft w:val="0"/>
      <w:marRight w:val="0"/>
      <w:marTop w:val="0"/>
      <w:marBottom w:val="0"/>
      <w:divBdr>
        <w:top w:val="none" w:sz="0" w:space="0" w:color="auto"/>
        <w:left w:val="none" w:sz="0" w:space="0" w:color="auto"/>
        <w:bottom w:val="none" w:sz="0" w:space="0" w:color="auto"/>
        <w:right w:val="none" w:sz="0" w:space="0" w:color="auto"/>
      </w:divBdr>
    </w:div>
    <w:div w:id="374812653">
      <w:marLeft w:val="0"/>
      <w:marRight w:val="0"/>
      <w:marTop w:val="0"/>
      <w:marBottom w:val="0"/>
      <w:divBdr>
        <w:top w:val="none" w:sz="0" w:space="0" w:color="auto"/>
        <w:left w:val="none" w:sz="0" w:space="0" w:color="auto"/>
        <w:bottom w:val="none" w:sz="0" w:space="0" w:color="auto"/>
        <w:right w:val="none" w:sz="0" w:space="0" w:color="auto"/>
      </w:divBdr>
    </w:div>
    <w:div w:id="374812654">
      <w:marLeft w:val="0"/>
      <w:marRight w:val="0"/>
      <w:marTop w:val="0"/>
      <w:marBottom w:val="0"/>
      <w:divBdr>
        <w:top w:val="none" w:sz="0" w:space="0" w:color="auto"/>
        <w:left w:val="none" w:sz="0" w:space="0" w:color="auto"/>
        <w:bottom w:val="none" w:sz="0" w:space="0" w:color="auto"/>
        <w:right w:val="none" w:sz="0" w:space="0" w:color="auto"/>
      </w:divBdr>
    </w:div>
    <w:div w:id="374812655">
      <w:marLeft w:val="0"/>
      <w:marRight w:val="0"/>
      <w:marTop w:val="0"/>
      <w:marBottom w:val="0"/>
      <w:divBdr>
        <w:top w:val="none" w:sz="0" w:space="0" w:color="auto"/>
        <w:left w:val="none" w:sz="0" w:space="0" w:color="auto"/>
        <w:bottom w:val="none" w:sz="0" w:space="0" w:color="auto"/>
        <w:right w:val="none" w:sz="0" w:space="0" w:color="auto"/>
      </w:divBdr>
    </w:div>
    <w:div w:id="374812656">
      <w:marLeft w:val="0"/>
      <w:marRight w:val="0"/>
      <w:marTop w:val="0"/>
      <w:marBottom w:val="0"/>
      <w:divBdr>
        <w:top w:val="none" w:sz="0" w:space="0" w:color="auto"/>
        <w:left w:val="none" w:sz="0" w:space="0" w:color="auto"/>
        <w:bottom w:val="none" w:sz="0" w:space="0" w:color="auto"/>
        <w:right w:val="none" w:sz="0" w:space="0" w:color="auto"/>
      </w:divBdr>
    </w:div>
    <w:div w:id="374812657">
      <w:marLeft w:val="0"/>
      <w:marRight w:val="0"/>
      <w:marTop w:val="0"/>
      <w:marBottom w:val="0"/>
      <w:divBdr>
        <w:top w:val="none" w:sz="0" w:space="0" w:color="auto"/>
        <w:left w:val="none" w:sz="0" w:space="0" w:color="auto"/>
        <w:bottom w:val="none" w:sz="0" w:space="0" w:color="auto"/>
        <w:right w:val="none" w:sz="0" w:space="0" w:color="auto"/>
      </w:divBdr>
    </w:div>
    <w:div w:id="374812658">
      <w:marLeft w:val="0"/>
      <w:marRight w:val="0"/>
      <w:marTop w:val="0"/>
      <w:marBottom w:val="0"/>
      <w:divBdr>
        <w:top w:val="none" w:sz="0" w:space="0" w:color="auto"/>
        <w:left w:val="none" w:sz="0" w:space="0" w:color="auto"/>
        <w:bottom w:val="none" w:sz="0" w:space="0" w:color="auto"/>
        <w:right w:val="none" w:sz="0" w:space="0" w:color="auto"/>
      </w:divBdr>
    </w:div>
    <w:div w:id="374812659">
      <w:marLeft w:val="0"/>
      <w:marRight w:val="0"/>
      <w:marTop w:val="0"/>
      <w:marBottom w:val="0"/>
      <w:divBdr>
        <w:top w:val="none" w:sz="0" w:space="0" w:color="auto"/>
        <w:left w:val="none" w:sz="0" w:space="0" w:color="auto"/>
        <w:bottom w:val="none" w:sz="0" w:space="0" w:color="auto"/>
        <w:right w:val="none" w:sz="0" w:space="0" w:color="auto"/>
      </w:divBdr>
    </w:div>
    <w:div w:id="374812661">
      <w:marLeft w:val="0"/>
      <w:marRight w:val="0"/>
      <w:marTop w:val="0"/>
      <w:marBottom w:val="0"/>
      <w:divBdr>
        <w:top w:val="none" w:sz="0" w:space="0" w:color="auto"/>
        <w:left w:val="none" w:sz="0" w:space="0" w:color="auto"/>
        <w:bottom w:val="none" w:sz="0" w:space="0" w:color="auto"/>
        <w:right w:val="none" w:sz="0" w:space="0" w:color="auto"/>
      </w:divBdr>
      <w:divsChild>
        <w:div w:id="374812292">
          <w:marLeft w:val="0"/>
          <w:marRight w:val="0"/>
          <w:marTop w:val="0"/>
          <w:marBottom w:val="0"/>
          <w:divBdr>
            <w:top w:val="none" w:sz="0" w:space="0" w:color="auto"/>
            <w:left w:val="none" w:sz="0" w:space="0" w:color="auto"/>
            <w:bottom w:val="none" w:sz="0" w:space="0" w:color="auto"/>
            <w:right w:val="none" w:sz="0" w:space="0" w:color="auto"/>
          </w:divBdr>
          <w:divsChild>
            <w:div w:id="374812179">
              <w:marLeft w:val="0"/>
              <w:marRight w:val="0"/>
              <w:marTop w:val="0"/>
              <w:marBottom w:val="0"/>
              <w:divBdr>
                <w:top w:val="none" w:sz="0" w:space="0" w:color="auto"/>
                <w:left w:val="none" w:sz="0" w:space="0" w:color="auto"/>
                <w:bottom w:val="none" w:sz="0" w:space="0" w:color="auto"/>
                <w:right w:val="none" w:sz="0" w:space="0" w:color="auto"/>
              </w:divBdr>
            </w:div>
            <w:div w:id="374812225">
              <w:marLeft w:val="0"/>
              <w:marRight w:val="0"/>
              <w:marTop w:val="0"/>
              <w:marBottom w:val="0"/>
              <w:divBdr>
                <w:top w:val="none" w:sz="0" w:space="0" w:color="auto"/>
                <w:left w:val="none" w:sz="0" w:space="0" w:color="auto"/>
                <w:bottom w:val="none" w:sz="0" w:space="0" w:color="auto"/>
                <w:right w:val="none" w:sz="0" w:space="0" w:color="auto"/>
              </w:divBdr>
              <w:divsChild>
                <w:div w:id="374812520">
                  <w:marLeft w:val="0"/>
                  <w:marRight w:val="0"/>
                  <w:marTop w:val="0"/>
                  <w:marBottom w:val="0"/>
                  <w:divBdr>
                    <w:top w:val="none" w:sz="0" w:space="0" w:color="auto"/>
                    <w:left w:val="none" w:sz="0" w:space="0" w:color="auto"/>
                    <w:bottom w:val="none" w:sz="0" w:space="0" w:color="auto"/>
                    <w:right w:val="none" w:sz="0" w:space="0" w:color="auto"/>
                  </w:divBdr>
                  <w:divsChild>
                    <w:div w:id="3748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5">
              <w:marLeft w:val="0"/>
              <w:marRight w:val="0"/>
              <w:marTop w:val="0"/>
              <w:marBottom w:val="0"/>
              <w:divBdr>
                <w:top w:val="none" w:sz="0" w:space="0" w:color="auto"/>
                <w:left w:val="none" w:sz="0" w:space="0" w:color="auto"/>
                <w:bottom w:val="none" w:sz="0" w:space="0" w:color="auto"/>
                <w:right w:val="none" w:sz="0" w:space="0" w:color="auto"/>
              </w:divBdr>
              <w:divsChild>
                <w:div w:id="374812276">
                  <w:marLeft w:val="0"/>
                  <w:marRight w:val="0"/>
                  <w:marTop w:val="0"/>
                  <w:marBottom w:val="0"/>
                  <w:divBdr>
                    <w:top w:val="none" w:sz="0" w:space="0" w:color="auto"/>
                    <w:left w:val="none" w:sz="0" w:space="0" w:color="auto"/>
                    <w:bottom w:val="none" w:sz="0" w:space="0" w:color="auto"/>
                    <w:right w:val="none" w:sz="0" w:space="0" w:color="auto"/>
                  </w:divBdr>
                  <w:divsChild>
                    <w:div w:id="3748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755">
              <w:marLeft w:val="0"/>
              <w:marRight w:val="0"/>
              <w:marTop w:val="0"/>
              <w:marBottom w:val="0"/>
              <w:divBdr>
                <w:top w:val="none" w:sz="0" w:space="0" w:color="auto"/>
                <w:left w:val="none" w:sz="0" w:space="0" w:color="auto"/>
                <w:bottom w:val="none" w:sz="0" w:space="0" w:color="auto"/>
                <w:right w:val="none" w:sz="0" w:space="0" w:color="auto"/>
              </w:divBdr>
              <w:divsChild>
                <w:div w:id="374811772">
                  <w:marLeft w:val="0"/>
                  <w:marRight w:val="0"/>
                  <w:marTop w:val="0"/>
                  <w:marBottom w:val="0"/>
                  <w:divBdr>
                    <w:top w:val="none" w:sz="0" w:space="0" w:color="auto"/>
                    <w:left w:val="none" w:sz="0" w:space="0" w:color="auto"/>
                    <w:bottom w:val="none" w:sz="0" w:space="0" w:color="auto"/>
                    <w:right w:val="none" w:sz="0" w:space="0" w:color="auto"/>
                  </w:divBdr>
                  <w:divsChild>
                    <w:div w:id="3748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698">
          <w:marLeft w:val="0"/>
          <w:marRight w:val="0"/>
          <w:marTop w:val="0"/>
          <w:marBottom w:val="0"/>
          <w:divBdr>
            <w:top w:val="none" w:sz="0" w:space="0" w:color="auto"/>
            <w:left w:val="none" w:sz="0" w:space="0" w:color="auto"/>
            <w:bottom w:val="none" w:sz="0" w:space="0" w:color="auto"/>
            <w:right w:val="none" w:sz="0" w:space="0" w:color="auto"/>
          </w:divBdr>
          <w:divsChild>
            <w:div w:id="3748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62">
      <w:marLeft w:val="0"/>
      <w:marRight w:val="0"/>
      <w:marTop w:val="0"/>
      <w:marBottom w:val="0"/>
      <w:divBdr>
        <w:top w:val="none" w:sz="0" w:space="0" w:color="auto"/>
        <w:left w:val="none" w:sz="0" w:space="0" w:color="auto"/>
        <w:bottom w:val="none" w:sz="0" w:space="0" w:color="auto"/>
        <w:right w:val="none" w:sz="0" w:space="0" w:color="auto"/>
      </w:divBdr>
    </w:div>
    <w:div w:id="374812663">
      <w:marLeft w:val="0"/>
      <w:marRight w:val="0"/>
      <w:marTop w:val="0"/>
      <w:marBottom w:val="0"/>
      <w:divBdr>
        <w:top w:val="none" w:sz="0" w:space="0" w:color="auto"/>
        <w:left w:val="none" w:sz="0" w:space="0" w:color="auto"/>
        <w:bottom w:val="none" w:sz="0" w:space="0" w:color="auto"/>
        <w:right w:val="none" w:sz="0" w:space="0" w:color="auto"/>
      </w:divBdr>
    </w:div>
    <w:div w:id="374812664">
      <w:marLeft w:val="0"/>
      <w:marRight w:val="0"/>
      <w:marTop w:val="0"/>
      <w:marBottom w:val="0"/>
      <w:divBdr>
        <w:top w:val="none" w:sz="0" w:space="0" w:color="auto"/>
        <w:left w:val="none" w:sz="0" w:space="0" w:color="auto"/>
        <w:bottom w:val="none" w:sz="0" w:space="0" w:color="auto"/>
        <w:right w:val="none" w:sz="0" w:space="0" w:color="auto"/>
      </w:divBdr>
    </w:div>
    <w:div w:id="374812665">
      <w:marLeft w:val="0"/>
      <w:marRight w:val="0"/>
      <w:marTop w:val="0"/>
      <w:marBottom w:val="0"/>
      <w:divBdr>
        <w:top w:val="none" w:sz="0" w:space="0" w:color="auto"/>
        <w:left w:val="none" w:sz="0" w:space="0" w:color="auto"/>
        <w:bottom w:val="none" w:sz="0" w:space="0" w:color="auto"/>
        <w:right w:val="none" w:sz="0" w:space="0" w:color="auto"/>
      </w:divBdr>
    </w:div>
    <w:div w:id="374812666">
      <w:marLeft w:val="0"/>
      <w:marRight w:val="0"/>
      <w:marTop w:val="0"/>
      <w:marBottom w:val="0"/>
      <w:divBdr>
        <w:top w:val="none" w:sz="0" w:space="0" w:color="auto"/>
        <w:left w:val="none" w:sz="0" w:space="0" w:color="auto"/>
        <w:bottom w:val="none" w:sz="0" w:space="0" w:color="auto"/>
        <w:right w:val="none" w:sz="0" w:space="0" w:color="auto"/>
      </w:divBdr>
    </w:div>
    <w:div w:id="374812667">
      <w:marLeft w:val="0"/>
      <w:marRight w:val="0"/>
      <w:marTop w:val="0"/>
      <w:marBottom w:val="0"/>
      <w:divBdr>
        <w:top w:val="none" w:sz="0" w:space="0" w:color="auto"/>
        <w:left w:val="none" w:sz="0" w:space="0" w:color="auto"/>
        <w:bottom w:val="none" w:sz="0" w:space="0" w:color="auto"/>
        <w:right w:val="none" w:sz="0" w:space="0" w:color="auto"/>
      </w:divBdr>
    </w:div>
    <w:div w:id="374812669">
      <w:marLeft w:val="0"/>
      <w:marRight w:val="0"/>
      <w:marTop w:val="0"/>
      <w:marBottom w:val="0"/>
      <w:divBdr>
        <w:top w:val="none" w:sz="0" w:space="0" w:color="auto"/>
        <w:left w:val="none" w:sz="0" w:space="0" w:color="auto"/>
        <w:bottom w:val="none" w:sz="0" w:space="0" w:color="auto"/>
        <w:right w:val="none" w:sz="0" w:space="0" w:color="auto"/>
      </w:divBdr>
    </w:div>
    <w:div w:id="374812670">
      <w:marLeft w:val="0"/>
      <w:marRight w:val="0"/>
      <w:marTop w:val="0"/>
      <w:marBottom w:val="0"/>
      <w:divBdr>
        <w:top w:val="none" w:sz="0" w:space="0" w:color="auto"/>
        <w:left w:val="none" w:sz="0" w:space="0" w:color="auto"/>
        <w:bottom w:val="none" w:sz="0" w:space="0" w:color="auto"/>
        <w:right w:val="none" w:sz="0" w:space="0" w:color="auto"/>
      </w:divBdr>
    </w:div>
    <w:div w:id="374812671">
      <w:marLeft w:val="0"/>
      <w:marRight w:val="0"/>
      <w:marTop w:val="0"/>
      <w:marBottom w:val="0"/>
      <w:divBdr>
        <w:top w:val="none" w:sz="0" w:space="0" w:color="auto"/>
        <w:left w:val="none" w:sz="0" w:space="0" w:color="auto"/>
        <w:bottom w:val="none" w:sz="0" w:space="0" w:color="auto"/>
        <w:right w:val="none" w:sz="0" w:space="0" w:color="auto"/>
      </w:divBdr>
    </w:div>
    <w:div w:id="374812672">
      <w:marLeft w:val="0"/>
      <w:marRight w:val="0"/>
      <w:marTop w:val="0"/>
      <w:marBottom w:val="0"/>
      <w:divBdr>
        <w:top w:val="none" w:sz="0" w:space="0" w:color="auto"/>
        <w:left w:val="none" w:sz="0" w:space="0" w:color="auto"/>
        <w:bottom w:val="none" w:sz="0" w:space="0" w:color="auto"/>
        <w:right w:val="none" w:sz="0" w:space="0" w:color="auto"/>
      </w:divBdr>
    </w:div>
    <w:div w:id="374812673">
      <w:marLeft w:val="0"/>
      <w:marRight w:val="0"/>
      <w:marTop w:val="0"/>
      <w:marBottom w:val="0"/>
      <w:divBdr>
        <w:top w:val="none" w:sz="0" w:space="0" w:color="auto"/>
        <w:left w:val="none" w:sz="0" w:space="0" w:color="auto"/>
        <w:bottom w:val="none" w:sz="0" w:space="0" w:color="auto"/>
        <w:right w:val="none" w:sz="0" w:space="0" w:color="auto"/>
      </w:divBdr>
    </w:div>
    <w:div w:id="374812674">
      <w:marLeft w:val="0"/>
      <w:marRight w:val="0"/>
      <w:marTop w:val="0"/>
      <w:marBottom w:val="0"/>
      <w:divBdr>
        <w:top w:val="none" w:sz="0" w:space="0" w:color="auto"/>
        <w:left w:val="none" w:sz="0" w:space="0" w:color="auto"/>
        <w:bottom w:val="none" w:sz="0" w:space="0" w:color="auto"/>
        <w:right w:val="none" w:sz="0" w:space="0" w:color="auto"/>
      </w:divBdr>
    </w:div>
    <w:div w:id="374812676">
      <w:marLeft w:val="0"/>
      <w:marRight w:val="0"/>
      <w:marTop w:val="0"/>
      <w:marBottom w:val="0"/>
      <w:divBdr>
        <w:top w:val="none" w:sz="0" w:space="0" w:color="auto"/>
        <w:left w:val="none" w:sz="0" w:space="0" w:color="auto"/>
        <w:bottom w:val="none" w:sz="0" w:space="0" w:color="auto"/>
        <w:right w:val="none" w:sz="0" w:space="0" w:color="auto"/>
      </w:divBdr>
    </w:div>
    <w:div w:id="374812677">
      <w:marLeft w:val="0"/>
      <w:marRight w:val="0"/>
      <w:marTop w:val="0"/>
      <w:marBottom w:val="0"/>
      <w:divBdr>
        <w:top w:val="none" w:sz="0" w:space="0" w:color="auto"/>
        <w:left w:val="none" w:sz="0" w:space="0" w:color="auto"/>
        <w:bottom w:val="none" w:sz="0" w:space="0" w:color="auto"/>
        <w:right w:val="none" w:sz="0" w:space="0" w:color="auto"/>
      </w:divBdr>
    </w:div>
    <w:div w:id="374812678">
      <w:marLeft w:val="0"/>
      <w:marRight w:val="0"/>
      <w:marTop w:val="0"/>
      <w:marBottom w:val="0"/>
      <w:divBdr>
        <w:top w:val="none" w:sz="0" w:space="0" w:color="auto"/>
        <w:left w:val="none" w:sz="0" w:space="0" w:color="auto"/>
        <w:bottom w:val="none" w:sz="0" w:space="0" w:color="auto"/>
        <w:right w:val="none" w:sz="0" w:space="0" w:color="auto"/>
      </w:divBdr>
    </w:div>
    <w:div w:id="374812679">
      <w:marLeft w:val="0"/>
      <w:marRight w:val="0"/>
      <w:marTop w:val="0"/>
      <w:marBottom w:val="0"/>
      <w:divBdr>
        <w:top w:val="none" w:sz="0" w:space="0" w:color="auto"/>
        <w:left w:val="none" w:sz="0" w:space="0" w:color="auto"/>
        <w:bottom w:val="none" w:sz="0" w:space="0" w:color="auto"/>
        <w:right w:val="none" w:sz="0" w:space="0" w:color="auto"/>
      </w:divBdr>
    </w:div>
    <w:div w:id="374812680">
      <w:marLeft w:val="0"/>
      <w:marRight w:val="0"/>
      <w:marTop w:val="0"/>
      <w:marBottom w:val="0"/>
      <w:divBdr>
        <w:top w:val="none" w:sz="0" w:space="0" w:color="auto"/>
        <w:left w:val="none" w:sz="0" w:space="0" w:color="auto"/>
        <w:bottom w:val="none" w:sz="0" w:space="0" w:color="auto"/>
        <w:right w:val="none" w:sz="0" w:space="0" w:color="auto"/>
      </w:divBdr>
    </w:div>
    <w:div w:id="374812681">
      <w:marLeft w:val="0"/>
      <w:marRight w:val="0"/>
      <w:marTop w:val="0"/>
      <w:marBottom w:val="0"/>
      <w:divBdr>
        <w:top w:val="none" w:sz="0" w:space="0" w:color="auto"/>
        <w:left w:val="none" w:sz="0" w:space="0" w:color="auto"/>
        <w:bottom w:val="none" w:sz="0" w:space="0" w:color="auto"/>
        <w:right w:val="none" w:sz="0" w:space="0" w:color="auto"/>
      </w:divBdr>
    </w:div>
    <w:div w:id="374812682">
      <w:marLeft w:val="0"/>
      <w:marRight w:val="0"/>
      <w:marTop w:val="0"/>
      <w:marBottom w:val="0"/>
      <w:divBdr>
        <w:top w:val="none" w:sz="0" w:space="0" w:color="auto"/>
        <w:left w:val="none" w:sz="0" w:space="0" w:color="auto"/>
        <w:bottom w:val="none" w:sz="0" w:space="0" w:color="auto"/>
        <w:right w:val="none" w:sz="0" w:space="0" w:color="auto"/>
      </w:divBdr>
    </w:div>
    <w:div w:id="374812683">
      <w:marLeft w:val="0"/>
      <w:marRight w:val="0"/>
      <w:marTop w:val="0"/>
      <w:marBottom w:val="0"/>
      <w:divBdr>
        <w:top w:val="none" w:sz="0" w:space="0" w:color="auto"/>
        <w:left w:val="none" w:sz="0" w:space="0" w:color="auto"/>
        <w:bottom w:val="none" w:sz="0" w:space="0" w:color="auto"/>
        <w:right w:val="none" w:sz="0" w:space="0" w:color="auto"/>
      </w:divBdr>
      <w:divsChild>
        <w:div w:id="374812252">
          <w:marLeft w:val="0"/>
          <w:marRight w:val="0"/>
          <w:marTop w:val="0"/>
          <w:marBottom w:val="0"/>
          <w:divBdr>
            <w:top w:val="none" w:sz="0" w:space="0" w:color="auto"/>
            <w:left w:val="none" w:sz="0" w:space="0" w:color="auto"/>
            <w:bottom w:val="none" w:sz="0" w:space="0" w:color="auto"/>
            <w:right w:val="none" w:sz="0" w:space="0" w:color="auto"/>
          </w:divBdr>
          <w:divsChild>
            <w:div w:id="3748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684">
      <w:marLeft w:val="0"/>
      <w:marRight w:val="0"/>
      <w:marTop w:val="0"/>
      <w:marBottom w:val="0"/>
      <w:divBdr>
        <w:top w:val="none" w:sz="0" w:space="0" w:color="auto"/>
        <w:left w:val="none" w:sz="0" w:space="0" w:color="auto"/>
        <w:bottom w:val="none" w:sz="0" w:space="0" w:color="auto"/>
        <w:right w:val="none" w:sz="0" w:space="0" w:color="auto"/>
      </w:divBdr>
    </w:div>
    <w:div w:id="374812686">
      <w:marLeft w:val="0"/>
      <w:marRight w:val="0"/>
      <w:marTop w:val="0"/>
      <w:marBottom w:val="0"/>
      <w:divBdr>
        <w:top w:val="none" w:sz="0" w:space="0" w:color="auto"/>
        <w:left w:val="none" w:sz="0" w:space="0" w:color="auto"/>
        <w:bottom w:val="none" w:sz="0" w:space="0" w:color="auto"/>
        <w:right w:val="none" w:sz="0" w:space="0" w:color="auto"/>
      </w:divBdr>
    </w:div>
    <w:div w:id="374812688">
      <w:marLeft w:val="0"/>
      <w:marRight w:val="0"/>
      <w:marTop w:val="0"/>
      <w:marBottom w:val="0"/>
      <w:divBdr>
        <w:top w:val="none" w:sz="0" w:space="0" w:color="auto"/>
        <w:left w:val="none" w:sz="0" w:space="0" w:color="auto"/>
        <w:bottom w:val="none" w:sz="0" w:space="0" w:color="auto"/>
        <w:right w:val="none" w:sz="0" w:space="0" w:color="auto"/>
      </w:divBdr>
    </w:div>
    <w:div w:id="374812689">
      <w:marLeft w:val="0"/>
      <w:marRight w:val="0"/>
      <w:marTop w:val="0"/>
      <w:marBottom w:val="0"/>
      <w:divBdr>
        <w:top w:val="none" w:sz="0" w:space="0" w:color="auto"/>
        <w:left w:val="none" w:sz="0" w:space="0" w:color="auto"/>
        <w:bottom w:val="none" w:sz="0" w:space="0" w:color="auto"/>
        <w:right w:val="none" w:sz="0" w:space="0" w:color="auto"/>
      </w:divBdr>
    </w:div>
    <w:div w:id="374812690">
      <w:marLeft w:val="0"/>
      <w:marRight w:val="0"/>
      <w:marTop w:val="0"/>
      <w:marBottom w:val="0"/>
      <w:divBdr>
        <w:top w:val="none" w:sz="0" w:space="0" w:color="auto"/>
        <w:left w:val="none" w:sz="0" w:space="0" w:color="auto"/>
        <w:bottom w:val="none" w:sz="0" w:space="0" w:color="auto"/>
        <w:right w:val="none" w:sz="0" w:space="0" w:color="auto"/>
      </w:divBdr>
    </w:div>
    <w:div w:id="374812691">
      <w:marLeft w:val="0"/>
      <w:marRight w:val="0"/>
      <w:marTop w:val="0"/>
      <w:marBottom w:val="0"/>
      <w:divBdr>
        <w:top w:val="none" w:sz="0" w:space="0" w:color="auto"/>
        <w:left w:val="none" w:sz="0" w:space="0" w:color="auto"/>
        <w:bottom w:val="none" w:sz="0" w:space="0" w:color="auto"/>
        <w:right w:val="none" w:sz="0" w:space="0" w:color="auto"/>
      </w:divBdr>
    </w:div>
    <w:div w:id="374812692">
      <w:marLeft w:val="0"/>
      <w:marRight w:val="0"/>
      <w:marTop w:val="0"/>
      <w:marBottom w:val="0"/>
      <w:divBdr>
        <w:top w:val="none" w:sz="0" w:space="0" w:color="auto"/>
        <w:left w:val="none" w:sz="0" w:space="0" w:color="auto"/>
        <w:bottom w:val="none" w:sz="0" w:space="0" w:color="auto"/>
        <w:right w:val="none" w:sz="0" w:space="0" w:color="auto"/>
      </w:divBdr>
    </w:div>
    <w:div w:id="374812693">
      <w:marLeft w:val="0"/>
      <w:marRight w:val="0"/>
      <w:marTop w:val="0"/>
      <w:marBottom w:val="0"/>
      <w:divBdr>
        <w:top w:val="none" w:sz="0" w:space="0" w:color="auto"/>
        <w:left w:val="none" w:sz="0" w:space="0" w:color="auto"/>
        <w:bottom w:val="none" w:sz="0" w:space="0" w:color="auto"/>
        <w:right w:val="none" w:sz="0" w:space="0" w:color="auto"/>
      </w:divBdr>
    </w:div>
    <w:div w:id="374812694">
      <w:marLeft w:val="0"/>
      <w:marRight w:val="0"/>
      <w:marTop w:val="0"/>
      <w:marBottom w:val="0"/>
      <w:divBdr>
        <w:top w:val="none" w:sz="0" w:space="0" w:color="auto"/>
        <w:left w:val="none" w:sz="0" w:space="0" w:color="auto"/>
        <w:bottom w:val="none" w:sz="0" w:space="0" w:color="auto"/>
        <w:right w:val="none" w:sz="0" w:space="0" w:color="auto"/>
      </w:divBdr>
    </w:div>
    <w:div w:id="374812695">
      <w:marLeft w:val="0"/>
      <w:marRight w:val="0"/>
      <w:marTop w:val="0"/>
      <w:marBottom w:val="0"/>
      <w:divBdr>
        <w:top w:val="none" w:sz="0" w:space="0" w:color="auto"/>
        <w:left w:val="none" w:sz="0" w:space="0" w:color="auto"/>
        <w:bottom w:val="none" w:sz="0" w:space="0" w:color="auto"/>
        <w:right w:val="none" w:sz="0" w:space="0" w:color="auto"/>
      </w:divBdr>
    </w:div>
    <w:div w:id="374812696">
      <w:marLeft w:val="0"/>
      <w:marRight w:val="0"/>
      <w:marTop w:val="0"/>
      <w:marBottom w:val="0"/>
      <w:divBdr>
        <w:top w:val="none" w:sz="0" w:space="0" w:color="auto"/>
        <w:left w:val="none" w:sz="0" w:space="0" w:color="auto"/>
        <w:bottom w:val="none" w:sz="0" w:space="0" w:color="auto"/>
        <w:right w:val="none" w:sz="0" w:space="0" w:color="auto"/>
      </w:divBdr>
    </w:div>
    <w:div w:id="374812697">
      <w:marLeft w:val="0"/>
      <w:marRight w:val="0"/>
      <w:marTop w:val="0"/>
      <w:marBottom w:val="0"/>
      <w:divBdr>
        <w:top w:val="none" w:sz="0" w:space="0" w:color="auto"/>
        <w:left w:val="none" w:sz="0" w:space="0" w:color="auto"/>
        <w:bottom w:val="none" w:sz="0" w:space="0" w:color="auto"/>
        <w:right w:val="none" w:sz="0" w:space="0" w:color="auto"/>
      </w:divBdr>
    </w:div>
    <w:div w:id="374812699">
      <w:marLeft w:val="0"/>
      <w:marRight w:val="0"/>
      <w:marTop w:val="0"/>
      <w:marBottom w:val="0"/>
      <w:divBdr>
        <w:top w:val="none" w:sz="0" w:space="0" w:color="auto"/>
        <w:left w:val="none" w:sz="0" w:space="0" w:color="auto"/>
        <w:bottom w:val="none" w:sz="0" w:space="0" w:color="auto"/>
        <w:right w:val="none" w:sz="0" w:space="0" w:color="auto"/>
      </w:divBdr>
    </w:div>
    <w:div w:id="374812701">
      <w:marLeft w:val="0"/>
      <w:marRight w:val="0"/>
      <w:marTop w:val="0"/>
      <w:marBottom w:val="0"/>
      <w:divBdr>
        <w:top w:val="none" w:sz="0" w:space="0" w:color="auto"/>
        <w:left w:val="none" w:sz="0" w:space="0" w:color="auto"/>
        <w:bottom w:val="none" w:sz="0" w:space="0" w:color="auto"/>
        <w:right w:val="none" w:sz="0" w:space="0" w:color="auto"/>
      </w:divBdr>
    </w:div>
    <w:div w:id="374812702">
      <w:marLeft w:val="0"/>
      <w:marRight w:val="0"/>
      <w:marTop w:val="0"/>
      <w:marBottom w:val="0"/>
      <w:divBdr>
        <w:top w:val="none" w:sz="0" w:space="0" w:color="auto"/>
        <w:left w:val="none" w:sz="0" w:space="0" w:color="auto"/>
        <w:bottom w:val="none" w:sz="0" w:space="0" w:color="auto"/>
        <w:right w:val="none" w:sz="0" w:space="0" w:color="auto"/>
      </w:divBdr>
    </w:div>
    <w:div w:id="374812703">
      <w:marLeft w:val="0"/>
      <w:marRight w:val="0"/>
      <w:marTop w:val="0"/>
      <w:marBottom w:val="0"/>
      <w:divBdr>
        <w:top w:val="none" w:sz="0" w:space="0" w:color="auto"/>
        <w:left w:val="none" w:sz="0" w:space="0" w:color="auto"/>
        <w:bottom w:val="none" w:sz="0" w:space="0" w:color="auto"/>
        <w:right w:val="none" w:sz="0" w:space="0" w:color="auto"/>
      </w:divBdr>
    </w:div>
    <w:div w:id="374812704">
      <w:marLeft w:val="0"/>
      <w:marRight w:val="0"/>
      <w:marTop w:val="0"/>
      <w:marBottom w:val="0"/>
      <w:divBdr>
        <w:top w:val="none" w:sz="0" w:space="0" w:color="auto"/>
        <w:left w:val="none" w:sz="0" w:space="0" w:color="auto"/>
        <w:bottom w:val="none" w:sz="0" w:space="0" w:color="auto"/>
        <w:right w:val="none" w:sz="0" w:space="0" w:color="auto"/>
      </w:divBdr>
    </w:div>
    <w:div w:id="374812705">
      <w:marLeft w:val="0"/>
      <w:marRight w:val="0"/>
      <w:marTop w:val="0"/>
      <w:marBottom w:val="0"/>
      <w:divBdr>
        <w:top w:val="none" w:sz="0" w:space="0" w:color="auto"/>
        <w:left w:val="none" w:sz="0" w:space="0" w:color="auto"/>
        <w:bottom w:val="none" w:sz="0" w:space="0" w:color="auto"/>
        <w:right w:val="none" w:sz="0" w:space="0" w:color="auto"/>
      </w:divBdr>
    </w:div>
    <w:div w:id="374812706">
      <w:marLeft w:val="0"/>
      <w:marRight w:val="0"/>
      <w:marTop w:val="0"/>
      <w:marBottom w:val="0"/>
      <w:divBdr>
        <w:top w:val="none" w:sz="0" w:space="0" w:color="auto"/>
        <w:left w:val="none" w:sz="0" w:space="0" w:color="auto"/>
        <w:bottom w:val="none" w:sz="0" w:space="0" w:color="auto"/>
        <w:right w:val="none" w:sz="0" w:space="0" w:color="auto"/>
      </w:divBdr>
    </w:div>
    <w:div w:id="374812708">
      <w:marLeft w:val="0"/>
      <w:marRight w:val="0"/>
      <w:marTop w:val="0"/>
      <w:marBottom w:val="0"/>
      <w:divBdr>
        <w:top w:val="none" w:sz="0" w:space="0" w:color="auto"/>
        <w:left w:val="none" w:sz="0" w:space="0" w:color="auto"/>
        <w:bottom w:val="none" w:sz="0" w:space="0" w:color="auto"/>
        <w:right w:val="none" w:sz="0" w:space="0" w:color="auto"/>
      </w:divBdr>
    </w:div>
    <w:div w:id="374812709">
      <w:marLeft w:val="0"/>
      <w:marRight w:val="0"/>
      <w:marTop w:val="0"/>
      <w:marBottom w:val="0"/>
      <w:divBdr>
        <w:top w:val="none" w:sz="0" w:space="0" w:color="auto"/>
        <w:left w:val="none" w:sz="0" w:space="0" w:color="auto"/>
        <w:bottom w:val="none" w:sz="0" w:space="0" w:color="auto"/>
        <w:right w:val="none" w:sz="0" w:space="0" w:color="auto"/>
      </w:divBdr>
    </w:div>
    <w:div w:id="374812710">
      <w:marLeft w:val="0"/>
      <w:marRight w:val="0"/>
      <w:marTop w:val="0"/>
      <w:marBottom w:val="0"/>
      <w:divBdr>
        <w:top w:val="none" w:sz="0" w:space="0" w:color="auto"/>
        <w:left w:val="none" w:sz="0" w:space="0" w:color="auto"/>
        <w:bottom w:val="none" w:sz="0" w:space="0" w:color="auto"/>
        <w:right w:val="none" w:sz="0" w:space="0" w:color="auto"/>
      </w:divBdr>
    </w:div>
    <w:div w:id="374812711">
      <w:marLeft w:val="0"/>
      <w:marRight w:val="0"/>
      <w:marTop w:val="0"/>
      <w:marBottom w:val="0"/>
      <w:divBdr>
        <w:top w:val="none" w:sz="0" w:space="0" w:color="auto"/>
        <w:left w:val="none" w:sz="0" w:space="0" w:color="auto"/>
        <w:bottom w:val="none" w:sz="0" w:space="0" w:color="auto"/>
        <w:right w:val="none" w:sz="0" w:space="0" w:color="auto"/>
      </w:divBdr>
    </w:div>
    <w:div w:id="374812712">
      <w:marLeft w:val="0"/>
      <w:marRight w:val="0"/>
      <w:marTop w:val="0"/>
      <w:marBottom w:val="0"/>
      <w:divBdr>
        <w:top w:val="none" w:sz="0" w:space="0" w:color="auto"/>
        <w:left w:val="none" w:sz="0" w:space="0" w:color="auto"/>
        <w:bottom w:val="none" w:sz="0" w:space="0" w:color="auto"/>
        <w:right w:val="none" w:sz="0" w:space="0" w:color="auto"/>
      </w:divBdr>
    </w:div>
    <w:div w:id="374812713">
      <w:marLeft w:val="0"/>
      <w:marRight w:val="0"/>
      <w:marTop w:val="0"/>
      <w:marBottom w:val="0"/>
      <w:divBdr>
        <w:top w:val="none" w:sz="0" w:space="0" w:color="auto"/>
        <w:left w:val="none" w:sz="0" w:space="0" w:color="auto"/>
        <w:bottom w:val="none" w:sz="0" w:space="0" w:color="auto"/>
        <w:right w:val="none" w:sz="0" w:space="0" w:color="auto"/>
      </w:divBdr>
    </w:div>
    <w:div w:id="374812714">
      <w:marLeft w:val="0"/>
      <w:marRight w:val="0"/>
      <w:marTop w:val="0"/>
      <w:marBottom w:val="0"/>
      <w:divBdr>
        <w:top w:val="none" w:sz="0" w:space="0" w:color="auto"/>
        <w:left w:val="none" w:sz="0" w:space="0" w:color="auto"/>
        <w:bottom w:val="none" w:sz="0" w:space="0" w:color="auto"/>
        <w:right w:val="none" w:sz="0" w:space="0" w:color="auto"/>
      </w:divBdr>
    </w:div>
    <w:div w:id="374812715">
      <w:marLeft w:val="0"/>
      <w:marRight w:val="0"/>
      <w:marTop w:val="0"/>
      <w:marBottom w:val="0"/>
      <w:divBdr>
        <w:top w:val="none" w:sz="0" w:space="0" w:color="auto"/>
        <w:left w:val="none" w:sz="0" w:space="0" w:color="auto"/>
        <w:bottom w:val="none" w:sz="0" w:space="0" w:color="auto"/>
        <w:right w:val="none" w:sz="0" w:space="0" w:color="auto"/>
      </w:divBdr>
    </w:div>
    <w:div w:id="374812716">
      <w:marLeft w:val="0"/>
      <w:marRight w:val="0"/>
      <w:marTop w:val="0"/>
      <w:marBottom w:val="0"/>
      <w:divBdr>
        <w:top w:val="none" w:sz="0" w:space="0" w:color="auto"/>
        <w:left w:val="none" w:sz="0" w:space="0" w:color="auto"/>
        <w:bottom w:val="none" w:sz="0" w:space="0" w:color="auto"/>
        <w:right w:val="none" w:sz="0" w:space="0" w:color="auto"/>
      </w:divBdr>
    </w:div>
    <w:div w:id="374812717">
      <w:marLeft w:val="0"/>
      <w:marRight w:val="0"/>
      <w:marTop w:val="0"/>
      <w:marBottom w:val="0"/>
      <w:divBdr>
        <w:top w:val="none" w:sz="0" w:space="0" w:color="auto"/>
        <w:left w:val="none" w:sz="0" w:space="0" w:color="auto"/>
        <w:bottom w:val="none" w:sz="0" w:space="0" w:color="auto"/>
        <w:right w:val="none" w:sz="0" w:space="0" w:color="auto"/>
      </w:divBdr>
    </w:div>
    <w:div w:id="374812719">
      <w:marLeft w:val="0"/>
      <w:marRight w:val="0"/>
      <w:marTop w:val="0"/>
      <w:marBottom w:val="0"/>
      <w:divBdr>
        <w:top w:val="none" w:sz="0" w:space="0" w:color="auto"/>
        <w:left w:val="none" w:sz="0" w:space="0" w:color="auto"/>
        <w:bottom w:val="none" w:sz="0" w:space="0" w:color="auto"/>
        <w:right w:val="none" w:sz="0" w:space="0" w:color="auto"/>
      </w:divBdr>
    </w:div>
    <w:div w:id="374812720">
      <w:marLeft w:val="0"/>
      <w:marRight w:val="0"/>
      <w:marTop w:val="0"/>
      <w:marBottom w:val="0"/>
      <w:divBdr>
        <w:top w:val="none" w:sz="0" w:space="0" w:color="auto"/>
        <w:left w:val="none" w:sz="0" w:space="0" w:color="auto"/>
        <w:bottom w:val="none" w:sz="0" w:space="0" w:color="auto"/>
        <w:right w:val="none" w:sz="0" w:space="0" w:color="auto"/>
      </w:divBdr>
      <w:divsChild>
        <w:div w:id="374811868">
          <w:marLeft w:val="0"/>
          <w:marRight w:val="0"/>
          <w:marTop w:val="0"/>
          <w:marBottom w:val="0"/>
          <w:divBdr>
            <w:top w:val="none" w:sz="0" w:space="0" w:color="auto"/>
            <w:left w:val="none" w:sz="0" w:space="0" w:color="auto"/>
            <w:bottom w:val="none" w:sz="0" w:space="0" w:color="auto"/>
            <w:right w:val="none" w:sz="0" w:space="0" w:color="auto"/>
          </w:divBdr>
          <w:divsChild>
            <w:div w:id="374812122">
              <w:marLeft w:val="0"/>
              <w:marRight w:val="0"/>
              <w:marTop w:val="0"/>
              <w:marBottom w:val="0"/>
              <w:divBdr>
                <w:top w:val="none" w:sz="0" w:space="0" w:color="auto"/>
                <w:left w:val="none" w:sz="0" w:space="0" w:color="auto"/>
                <w:bottom w:val="none" w:sz="0" w:space="0" w:color="auto"/>
                <w:right w:val="none" w:sz="0" w:space="0" w:color="auto"/>
              </w:divBdr>
              <w:divsChild>
                <w:div w:id="3748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77">
          <w:marLeft w:val="0"/>
          <w:marRight w:val="0"/>
          <w:marTop w:val="0"/>
          <w:marBottom w:val="0"/>
          <w:divBdr>
            <w:top w:val="none" w:sz="0" w:space="0" w:color="auto"/>
            <w:left w:val="none" w:sz="0" w:space="0" w:color="auto"/>
            <w:bottom w:val="none" w:sz="0" w:space="0" w:color="auto"/>
            <w:right w:val="none" w:sz="0" w:space="0" w:color="auto"/>
          </w:divBdr>
          <w:divsChild>
            <w:div w:id="374811931">
              <w:marLeft w:val="0"/>
              <w:marRight w:val="0"/>
              <w:marTop w:val="0"/>
              <w:marBottom w:val="0"/>
              <w:divBdr>
                <w:top w:val="none" w:sz="0" w:space="0" w:color="auto"/>
                <w:left w:val="none" w:sz="0" w:space="0" w:color="auto"/>
                <w:bottom w:val="none" w:sz="0" w:space="0" w:color="auto"/>
                <w:right w:val="none" w:sz="0" w:space="0" w:color="auto"/>
              </w:divBdr>
              <w:divsChild>
                <w:div w:id="374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314">
          <w:marLeft w:val="0"/>
          <w:marRight w:val="0"/>
          <w:marTop w:val="0"/>
          <w:marBottom w:val="0"/>
          <w:divBdr>
            <w:top w:val="none" w:sz="0" w:space="0" w:color="auto"/>
            <w:left w:val="none" w:sz="0" w:space="0" w:color="auto"/>
            <w:bottom w:val="none" w:sz="0" w:space="0" w:color="auto"/>
            <w:right w:val="none" w:sz="0" w:space="0" w:color="auto"/>
          </w:divBdr>
        </w:div>
        <w:div w:id="374812482">
          <w:marLeft w:val="0"/>
          <w:marRight w:val="0"/>
          <w:marTop w:val="0"/>
          <w:marBottom w:val="0"/>
          <w:divBdr>
            <w:top w:val="none" w:sz="0" w:space="0" w:color="auto"/>
            <w:left w:val="none" w:sz="0" w:space="0" w:color="auto"/>
            <w:bottom w:val="none" w:sz="0" w:space="0" w:color="auto"/>
            <w:right w:val="none" w:sz="0" w:space="0" w:color="auto"/>
          </w:divBdr>
          <w:divsChild>
            <w:div w:id="374812111">
              <w:marLeft w:val="0"/>
              <w:marRight w:val="0"/>
              <w:marTop w:val="0"/>
              <w:marBottom w:val="0"/>
              <w:divBdr>
                <w:top w:val="none" w:sz="0" w:space="0" w:color="auto"/>
                <w:left w:val="none" w:sz="0" w:space="0" w:color="auto"/>
                <w:bottom w:val="none" w:sz="0" w:space="0" w:color="auto"/>
                <w:right w:val="none" w:sz="0" w:space="0" w:color="auto"/>
              </w:divBdr>
              <w:divsChild>
                <w:div w:id="37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721">
      <w:marLeft w:val="0"/>
      <w:marRight w:val="0"/>
      <w:marTop w:val="0"/>
      <w:marBottom w:val="0"/>
      <w:divBdr>
        <w:top w:val="none" w:sz="0" w:space="0" w:color="auto"/>
        <w:left w:val="none" w:sz="0" w:space="0" w:color="auto"/>
        <w:bottom w:val="none" w:sz="0" w:space="0" w:color="auto"/>
        <w:right w:val="none" w:sz="0" w:space="0" w:color="auto"/>
      </w:divBdr>
    </w:div>
    <w:div w:id="374812722">
      <w:marLeft w:val="0"/>
      <w:marRight w:val="0"/>
      <w:marTop w:val="0"/>
      <w:marBottom w:val="0"/>
      <w:divBdr>
        <w:top w:val="none" w:sz="0" w:space="0" w:color="auto"/>
        <w:left w:val="none" w:sz="0" w:space="0" w:color="auto"/>
        <w:bottom w:val="none" w:sz="0" w:space="0" w:color="auto"/>
        <w:right w:val="none" w:sz="0" w:space="0" w:color="auto"/>
      </w:divBdr>
    </w:div>
    <w:div w:id="374812723">
      <w:marLeft w:val="0"/>
      <w:marRight w:val="0"/>
      <w:marTop w:val="0"/>
      <w:marBottom w:val="0"/>
      <w:divBdr>
        <w:top w:val="none" w:sz="0" w:space="0" w:color="auto"/>
        <w:left w:val="none" w:sz="0" w:space="0" w:color="auto"/>
        <w:bottom w:val="none" w:sz="0" w:space="0" w:color="auto"/>
        <w:right w:val="none" w:sz="0" w:space="0" w:color="auto"/>
      </w:divBdr>
    </w:div>
    <w:div w:id="374812724">
      <w:marLeft w:val="0"/>
      <w:marRight w:val="0"/>
      <w:marTop w:val="0"/>
      <w:marBottom w:val="0"/>
      <w:divBdr>
        <w:top w:val="none" w:sz="0" w:space="0" w:color="auto"/>
        <w:left w:val="none" w:sz="0" w:space="0" w:color="auto"/>
        <w:bottom w:val="none" w:sz="0" w:space="0" w:color="auto"/>
        <w:right w:val="none" w:sz="0" w:space="0" w:color="auto"/>
      </w:divBdr>
    </w:div>
    <w:div w:id="374812725">
      <w:marLeft w:val="0"/>
      <w:marRight w:val="0"/>
      <w:marTop w:val="0"/>
      <w:marBottom w:val="0"/>
      <w:divBdr>
        <w:top w:val="none" w:sz="0" w:space="0" w:color="auto"/>
        <w:left w:val="none" w:sz="0" w:space="0" w:color="auto"/>
        <w:bottom w:val="none" w:sz="0" w:space="0" w:color="auto"/>
        <w:right w:val="none" w:sz="0" w:space="0" w:color="auto"/>
      </w:divBdr>
    </w:div>
    <w:div w:id="374812726">
      <w:marLeft w:val="0"/>
      <w:marRight w:val="0"/>
      <w:marTop w:val="0"/>
      <w:marBottom w:val="0"/>
      <w:divBdr>
        <w:top w:val="none" w:sz="0" w:space="0" w:color="auto"/>
        <w:left w:val="none" w:sz="0" w:space="0" w:color="auto"/>
        <w:bottom w:val="none" w:sz="0" w:space="0" w:color="auto"/>
        <w:right w:val="none" w:sz="0" w:space="0" w:color="auto"/>
      </w:divBdr>
    </w:div>
    <w:div w:id="374812727">
      <w:marLeft w:val="0"/>
      <w:marRight w:val="0"/>
      <w:marTop w:val="0"/>
      <w:marBottom w:val="0"/>
      <w:divBdr>
        <w:top w:val="none" w:sz="0" w:space="0" w:color="auto"/>
        <w:left w:val="none" w:sz="0" w:space="0" w:color="auto"/>
        <w:bottom w:val="none" w:sz="0" w:space="0" w:color="auto"/>
        <w:right w:val="none" w:sz="0" w:space="0" w:color="auto"/>
      </w:divBdr>
    </w:div>
    <w:div w:id="374812728">
      <w:marLeft w:val="0"/>
      <w:marRight w:val="0"/>
      <w:marTop w:val="0"/>
      <w:marBottom w:val="0"/>
      <w:divBdr>
        <w:top w:val="none" w:sz="0" w:space="0" w:color="auto"/>
        <w:left w:val="none" w:sz="0" w:space="0" w:color="auto"/>
        <w:bottom w:val="none" w:sz="0" w:space="0" w:color="auto"/>
        <w:right w:val="none" w:sz="0" w:space="0" w:color="auto"/>
      </w:divBdr>
    </w:div>
    <w:div w:id="374812729">
      <w:marLeft w:val="0"/>
      <w:marRight w:val="0"/>
      <w:marTop w:val="0"/>
      <w:marBottom w:val="0"/>
      <w:divBdr>
        <w:top w:val="none" w:sz="0" w:space="0" w:color="auto"/>
        <w:left w:val="none" w:sz="0" w:space="0" w:color="auto"/>
        <w:bottom w:val="none" w:sz="0" w:space="0" w:color="auto"/>
        <w:right w:val="none" w:sz="0" w:space="0" w:color="auto"/>
      </w:divBdr>
    </w:div>
    <w:div w:id="374812730">
      <w:marLeft w:val="0"/>
      <w:marRight w:val="0"/>
      <w:marTop w:val="0"/>
      <w:marBottom w:val="0"/>
      <w:divBdr>
        <w:top w:val="none" w:sz="0" w:space="0" w:color="auto"/>
        <w:left w:val="none" w:sz="0" w:space="0" w:color="auto"/>
        <w:bottom w:val="none" w:sz="0" w:space="0" w:color="auto"/>
        <w:right w:val="none" w:sz="0" w:space="0" w:color="auto"/>
      </w:divBdr>
    </w:div>
    <w:div w:id="374812731">
      <w:marLeft w:val="0"/>
      <w:marRight w:val="0"/>
      <w:marTop w:val="0"/>
      <w:marBottom w:val="0"/>
      <w:divBdr>
        <w:top w:val="none" w:sz="0" w:space="0" w:color="auto"/>
        <w:left w:val="none" w:sz="0" w:space="0" w:color="auto"/>
        <w:bottom w:val="none" w:sz="0" w:space="0" w:color="auto"/>
        <w:right w:val="none" w:sz="0" w:space="0" w:color="auto"/>
      </w:divBdr>
    </w:div>
    <w:div w:id="374812732">
      <w:marLeft w:val="0"/>
      <w:marRight w:val="0"/>
      <w:marTop w:val="0"/>
      <w:marBottom w:val="0"/>
      <w:divBdr>
        <w:top w:val="none" w:sz="0" w:space="0" w:color="auto"/>
        <w:left w:val="none" w:sz="0" w:space="0" w:color="auto"/>
        <w:bottom w:val="none" w:sz="0" w:space="0" w:color="auto"/>
        <w:right w:val="none" w:sz="0" w:space="0" w:color="auto"/>
      </w:divBdr>
    </w:div>
    <w:div w:id="374812733">
      <w:marLeft w:val="0"/>
      <w:marRight w:val="0"/>
      <w:marTop w:val="0"/>
      <w:marBottom w:val="0"/>
      <w:divBdr>
        <w:top w:val="none" w:sz="0" w:space="0" w:color="auto"/>
        <w:left w:val="none" w:sz="0" w:space="0" w:color="auto"/>
        <w:bottom w:val="none" w:sz="0" w:space="0" w:color="auto"/>
        <w:right w:val="none" w:sz="0" w:space="0" w:color="auto"/>
      </w:divBdr>
    </w:div>
    <w:div w:id="374812734">
      <w:marLeft w:val="0"/>
      <w:marRight w:val="0"/>
      <w:marTop w:val="0"/>
      <w:marBottom w:val="0"/>
      <w:divBdr>
        <w:top w:val="none" w:sz="0" w:space="0" w:color="auto"/>
        <w:left w:val="none" w:sz="0" w:space="0" w:color="auto"/>
        <w:bottom w:val="none" w:sz="0" w:space="0" w:color="auto"/>
        <w:right w:val="none" w:sz="0" w:space="0" w:color="auto"/>
      </w:divBdr>
    </w:div>
    <w:div w:id="374812736">
      <w:marLeft w:val="0"/>
      <w:marRight w:val="0"/>
      <w:marTop w:val="0"/>
      <w:marBottom w:val="0"/>
      <w:divBdr>
        <w:top w:val="none" w:sz="0" w:space="0" w:color="auto"/>
        <w:left w:val="none" w:sz="0" w:space="0" w:color="auto"/>
        <w:bottom w:val="none" w:sz="0" w:space="0" w:color="auto"/>
        <w:right w:val="none" w:sz="0" w:space="0" w:color="auto"/>
      </w:divBdr>
    </w:div>
    <w:div w:id="374812737">
      <w:marLeft w:val="0"/>
      <w:marRight w:val="0"/>
      <w:marTop w:val="0"/>
      <w:marBottom w:val="0"/>
      <w:divBdr>
        <w:top w:val="none" w:sz="0" w:space="0" w:color="auto"/>
        <w:left w:val="none" w:sz="0" w:space="0" w:color="auto"/>
        <w:bottom w:val="none" w:sz="0" w:space="0" w:color="auto"/>
        <w:right w:val="none" w:sz="0" w:space="0" w:color="auto"/>
      </w:divBdr>
    </w:div>
    <w:div w:id="374812738">
      <w:marLeft w:val="0"/>
      <w:marRight w:val="0"/>
      <w:marTop w:val="0"/>
      <w:marBottom w:val="0"/>
      <w:divBdr>
        <w:top w:val="none" w:sz="0" w:space="0" w:color="auto"/>
        <w:left w:val="none" w:sz="0" w:space="0" w:color="auto"/>
        <w:bottom w:val="none" w:sz="0" w:space="0" w:color="auto"/>
        <w:right w:val="none" w:sz="0" w:space="0" w:color="auto"/>
      </w:divBdr>
    </w:div>
    <w:div w:id="374812739">
      <w:marLeft w:val="0"/>
      <w:marRight w:val="0"/>
      <w:marTop w:val="0"/>
      <w:marBottom w:val="0"/>
      <w:divBdr>
        <w:top w:val="none" w:sz="0" w:space="0" w:color="auto"/>
        <w:left w:val="none" w:sz="0" w:space="0" w:color="auto"/>
        <w:bottom w:val="none" w:sz="0" w:space="0" w:color="auto"/>
        <w:right w:val="none" w:sz="0" w:space="0" w:color="auto"/>
      </w:divBdr>
    </w:div>
    <w:div w:id="374812742">
      <w:marLeft w:val="0"/>
      <w:marRight w:val="0"/>
      <w:marTop w:val="0"/>
      <w:marBottom w:val="0"/>
      <w:divBdr>
        <w:top w:val="none" w:sz="0" w:space="0" w:color="auto"/>
        <w:left w:val="none" w:sz="0" w:space="0" w:color="auto"/>
        <w:bottom w:val="none" w:sz="0" w:space="0" w:color="auto"/>
        <w:right w:val="none" w:sz="0" w:space="0" w:color="auto"/>
      </w:divBdr>
    </w:div>
    <w:div w:id="374812743">
      <w:marLeft w:val="0"/>
      <w:marRight w:val="0"/>
      <w:marTop w:val="0"/>
      <w:marBottom w:val="0"/>
      <w:divBdr>
        <w:top w:val="none" w:sz="0" w:space="0" w:color="auto"/>
        <w:left w:val="none" w:sz="0" w:space="0" w:color="auto"/>
        <w:bottom w:val="none" w:sz="0" w:space="0" w:color="auto"/>
        <w:right w:val="none" w:sz="0" w:space="0" w:color="auto"/>
      </w:divBdr>
    </w:div>
    <w:div w:id="374812744">
      <w:marLeft w:val="0"/>
      <w:marRight w:val="0"/>
      <w:marTop w:val="0"/>
      <w:marBottom w:val="0"/>
      <w:divBdr>
        <w:top w:val="none" w:sz="0" w:space="0" w:color="auto"/>
        <w:left w:val="none" w:sz="0" w:space="0" w:color="auto"/>
        <w:bottom w:val="none" w:sz="0" w:space="0" w:color="auto"/>
        <w:right w:val="none" w:sz="0" w:space="0" w:color="auto"/>
      </w:divBdr>
    </w:div>
    <w:div w:id="374812745">
      <w:marLeft w:val="0"/>
      <w:marRight w:val="0"/>
      <w:marTop w:val="0"/>
      <w:marBottom w:val="0"/>
      <w:divBdr>
        <w:top w:val="none" w:sz="0" w:space="0" w:color="auto"/>
        <w:left w:val="none" w:sz="0" w:space="0" w:color="auto"/>
        <w:bottom w:val="none" w:sz="0" w:space="0" w:color="auto"/>
        <w:right w:val="none" w:sz="0" w:space="0" w:color="auto"/>
      </w:divBdr>
    </w:div>
    <w:div w:id="374812746">
      <w:marLeft w:val="0"/>
      <w:marRight w:val="0"/>
      <w:marTop w:val="0"/>
      <w:marBottom w:val="0"/>
      <w:divBdr>
        <w:top w:val="none" w:sz="0" w:space="0" w:color="auto"/>
        <w:left w:val="none" w:sz="0" w:space="0" w:color="auto"/>
        <w:bottom w:val="none" w:sz="0" w:space="0" w:color="auto"/>
        <w:right w:val="none" w:sz="0" w:space="0" w:color="auto"/>
      </w:divBdr>
    </w:div>
    <w:div w:id="374812747">
      <w:marLeft w:val="0"/>
      <w:marRight w:val="0"/>
      <w:marTop w:val="0"/>
      <w:marBottom w:val="0"/>
      <w:divBdr>
        <w:top w:val="none" w:sz="0" w:space="0" w:color="auto"/>
        <w:left w:val="none" w:sz="0" w:space="0" w:color="auto"/>
        <w:bottom w:val="none" w:sz="0" w:space="0" w:color="auto"/>
        <w:right w:val="none" w:sz="0" w:space="0" w:color="auto"/>
      </w:divBdr>
    </w:div>
    <w:div w:id="374812748">
      <w:marLeft w:val="0"/>
      <w:marRight w:val="0"/>
      <w:marTop w:val="0"/>
      <w:marBottom w:val="0"/>
      <w:divBdr>
        <w:top w:val="none" w:sz="0" w:space="0" w:color="auto"/>
        <w:left w:val="none" w:sz="0" w:space="0" w:color="auto"/>
        <w:bottom w:val="none" w:sz="0" w:space="0" w:color="auto"/>
        <w:right w:val="none" w:sz="0" w:space="0" w:color="auto"/>
      </w:divBdr>
    </w:div>
    <w:div w:id="374812749">
      <w:marLeft w:val="0"/>
      <w:marRight w:val="0"/>
      <w:marTop w:val="0"/>
      <w:marBottom w:val="0"/>
      <w:divBdr>
        <w:top w:val="none" w:sz="0" w:space="0" w:color="auto"/>
        <w:left w:val="none" w:sz="0" w:space="0" w:color="auto"/>
        <w:bottom w:val="none" w:sz="0" w:space="0" w:color="auto"/>
        <w:right w:val="none" w:sz="0" w:space="0" w:color="auto"/>
      </w:divBdr>
    </w:div>
    <w:div w:id="374812750">
      <w:marLeft w:val="0"/>
      <w:marRight w:val="0"/>
      <w:marTop w:val="0"/>
      <w:marBottom w:val="0"/>
      <w:divBdr>
        <w:top w:val="none" w:sz="0" w:space="0" w:color="auto"/>
        <w:left w:val="none" w:sz="0" w:space="0" w:color="auto"/>
        <w:bottom w:val="none" w:sz="0" w:space="0" w:color="auto"/>
        <w:right w:val="none" w:sz="0" w:space="0" w:color="auto"/>
      </w:divBdr>
    </w:div>
    <w:div w:id="374812751">
      <w:marLeft w:val="0"/>
      <w:marRight w:val="0"/>
      <w:marTop w:val="0"/>
      <w:marBottom w:val="0"/>
      <w:divBdr>
        <w:top w:val="none" w:sz="0" w:space="0" w:color="auto"/>
        <w:left w:val="none" w:sz="0" w:space="0" w:color="auto"/>
        <w:bottom w:val="none" w:sz="0" w:space="0" w:color="auto"/>
        <w:right w:val="none" w:sz="0" w:space="0" w:color="auto"/>
      </w:divBdr>
    </w:div>
    <w:div w:id="374812752">
      <w:marLeft w:val="0"/>
      <w:marRight w:val="0"/>
      <w:marTop w:val="0"/>
      <w:marBottom w:val="0"/>
      <w:divBdr>
        <w:top w:val="none" w:sz="0" w:space="0" w:color="auto"/>
        <w:left w:val="none" w:sz="0" w:space="0" w:color="auto"/>
        <w:bottom w:val="none" w:sz="0" w:space="0" w:color="auto"/>
        <w:right w:val="none" w:sz="0" w:space="0" w:color="auto"/>
      </w:divBdr>
    </w:div>
    <w:div w:id="374812753">
      <w:marLeft w:val="0"/>
      <w:marRight w:val="0"/>
      <w:marTop w:val="0"/>
      <w:marBottom w:val="0"/>
      <w:divBdr>
        <w:top w:val="none" w:sz="0" w:space="0" w:color="auto"/>
        <w:left w:val="none" w:sz="0" w:space="0" w:color="auto"/>
        <w:bottom w:val="none" w:sz="0" w:space="0" w:color="auto"/>
        <w:right w:val="none" w:sz="0" w:space="0" w:color="auto"/>
      </w:divBdr>
    </w:div>
    <w:div w:id="374812754">
      <w:marLeft w:val="0"/>
      <w:marRight w:val="0"/>
      <w:marTop w:val="0"/>
      <w:marBottom w:val="0"/>
      <w:divBdr>
        <w:top w:val="none" w:sz="0" w:space="0" w:color="auto"/>
        <w:left w:val="none" w:sz="0" w:space="0" w:color="auto"/>
        <w:bottom w:val="none" w:sz="0" w:space="0" w:color="auto"/>
        <w:right w:val="none" w:sz="0" w:space="0" w:color="auto"/>
      </w:divBdr>
    </w:div>
    <w:div w:id="374812756">
      <w:marLeft w:val="0"/>
      <w:marRight w:val="0"/>
      <w:marTop w:val="0"/>
      <w:marBottom w:val="0"/>
      <w:divBdr>
        <w:top w:val="none" w:sz="0" w:space="0" w:color="auto"/>
        <w:left w:val="none" w:sz="0" w:space="0" w:color="auto"/>
        <w:bottom w:val="none" w:sz="0" w:space="0" w:color="auto"/>
        <w:right w:val="none" w:sz="0" w:space="0" w:color="auto"/>
      </w:divBdr>
    </w:div>
    <w:div w:id="374812757">
      <w:marLeft w:val="0"/>
      <w:marRight w:val="0"/>
      <w:marTop w:val="0"/>
      <w:marBottom w:val="0"/>
      <w:divBdr>
        <w:top w:val="none" w:sz="0" w:space="0" w:color="auto"/>
        <w:left w:val="none" w:sz="0" w:space="0" w:color="auto"/>
        <w:bottom w:val="none" w:sz="0" w:space="0" w:color="auto"/>
        <w:right w:val="none" w:sz="0" w:space="0" w:color="auto"/>
      </w:divBdr>
    </w:div>
    <w:div w:id="374812758">
      <w:marLeft w:val="0"/>
      <w:marRight w:val="0"/>
      <w:marTop w:val="0"/>
      <w:marBottom w:val="0"/>
      <w:divBdr>
        <w:top w:val="none" w:sz="0" w:space="0" w:color="auto"/>
        <w:left w:val="none" w:sz="0" w:space="0" w:color="auto"/>
        <w:bottom w:val="none" w:sz="0" w:space="0" w:color="auto"/>
        <w:right w:val="none" w:sz="0" w:space="0" w:color="auto"/>
      </w:divBdr>
    </w:div>
    <w:div w:id="374812759">
      <w:marLeft w:val="0"/>
      <w:marRight w:val="0"/>
      <w:marTop w:val="0"/>
      <w:marBottom w:val="0"/>
      <w:divBdr>
        <w:top w:val="none" w:sz="0" w:space="0" w:color="auto"/>
        <w:left w:val="none" w:sz="0" w:space="0" w:color="auto"/>
        <w:bottom w:val="none" w:sz="0" w:space="0" w:color="auto"/>
        <w:right w:val="none" w:sz="0" w:space="0" w:color="auto"/>
      </w:divBdr>
    </w:div>
    <w:div w:id="374812760">
      <w:marLeft w:val="0"/>
      <w:marRight w:val="0"/>
      <w:marTop w:val="0"/>
      <w:marBottom w:val="0"/>
      <w:divBdr>
        <w:top w:val="none" w:sz="0" w:space="0" w:color="auto"/>
        <w:left w:val="none" w:sz="0" w:space="0" w:color="auto"/>
        <w:bottom w:val="none" w:sz="0" w:space="0" w:color="auto"/>
        <w:right w:val="none" w:sz="0" w:space="0" w:color="auto"/>
      </w:divBdr>
    </w:div>
    <w:div w:id="374812761">
      <w:marLeft w:val="0"/>
      <w:marRight w:val="0"/>
      <w:marTop w:val="0"/>
      <w:marBottom w:val="0"/>
      <w:divBdr>
        <w:top w:val="none" w:sz="0" w:space="0" w:color="auto"/>
        <w:left w:val="none" w:sz="0" w:space="0" w:color="auto"/>
        <w:bottom w:val="none" w:sz="0" w:space="0" w:color="auto"/>
        <w:right w:val="none" w:sz="0" w:space="0" w:color="auto"/>
      </w:divBdr>
    </w:div>
    <w:div w:id="374812762">
      <w:marLeft w:val="0"/>
      <w:marRight w:val="0"/>
      <w:marTop w:val="0"/>
      <w:marBottom w:val="0"/>
      <w:divBdr>
        <w:top w:val="none" w:sz="0" w:space="0" w:color="auto"/>
        <w:left w:val="none" w:sz="0" w:space="0" w:color="auto"/>
        <w:bottom w:val="none" w:sz="0" w:space="0" w:color="auto"/>
        <w:right w:val="none" w:sz="0" w:space="0" w:color="auto"/>
      </w:divBdr>
    </w:div>
    <w:div w:id="374812763">
      <w:marLeft w:val="0"/>
      <w:marRight w:val="0"/>
      <w:marTop w:val="0"/>
      <w:marBottom w:val="0"/>
      <w:divBdr>
        <w:top w:val="none" w:sz="0" w:space="0" w:color="auto"/>
        <w:left w:val="none" w:sz="0" w:space="0" w:color="auto"/>
        <w:bottom w:val="none" w:sz="0" w:space="0" w:color="auto"/>
        <w:right w:val="none" w:sz="0" w:space="0" w:color="auto"/>
      </w:divBdr>
    </w:div>
    <w:div w:id="374812765">
      <w:marLeft w:val="0"/>
      <w:marRight w:val="0"/>
      <w:marTop w:val="0"/>
      <w:marBottom w:val="0"/>
      <w:divBdr>
        <w:top w:val="none" w:sz="0" w:space="0" w:color="auto"/>
        <w:left w:val="none" w:sz="0" w:space="0" w:color="auto"/>
        <w:bottom w:val="none" w:sz="0" w:space="0" w:color="auto"/>
        <w:right w:val="none" w:sz="0" w:space="0" w:color="auto"/>
      </w:divBdr>
    </w:div>
    <w:div w:id="374812766">
      <w:marLeft w:val="0"/>
      <w:marRight w:val="0"/>
      <w:marTop w:val="0"/>
      <w:marBottom w:val="0"/>
      <w:divBdr>
        <w:top w:val="none" w:sz="0" w:space="0" w:color="auto"/>
        <w:left w:val="none" w:sz="0" w:space="0" w:color="auto"/>
        <w:bottom w:val="none" w:sz="0" w:space="0" w:color="auto"/>
        <w:right w:val="none" w:sz="0" w:space="0" w:color="auto"/>
      </w:divBdr>
    </w:div>
    <w:div w:id="374812768">
      <w:marLeft w:val="0"/>
      <w:marRight w:val="0"/>
      <w:marTop w:val="0"/>
      <w:marBottom w:val="0"/>
      <w:divBdr>
        <w:top w:val="none" w:sz="0" w:space="0" w:color="auto"/>
        <w:left w:val="none" w:sz="0" w:space="0" w:color="auto"/>
        <w:bottom w:val="none" w:sz="0" w:space="0" w:color="auto"/>
        <w:right w:val="none" w:sz="0" w:space="0" w:color="auto"/>
      </w:divBdr>
    </w:div>
    <w:div w:id="374812769">
      <w:marLeft w:val="0"/>
      <w:marRight w:val="0"/>
      <w:marTop w:val="0"/>
      <w:marBottom w:val="0"/>
      <w:divBdr>
        <w:top w:val="none" w:sz="0" w:space="0" w:color="auto"/>
        <w:left w:val="none" w:sz="0" w:space="0" w:color="auto"/>
        <w:bottom w:val="none" w:sz="0" w:space="0" w:color="auto"/>
        <w:right w:val="none" w:sz="0" w:space="0" w:color="auto"/>
      </w:divBdr>
    </w:div>
    <w:div w:id="374812770">
      <w:marLeft w:val="0"/>
      <w:marRight w:val="0"/>
      <w:marTop w:val="0"/>
      <w:marBottom w:val="0"/>
      <w:divBdr>
        <w:top w:val="none" w:sz="0" w:space="0" w:color="auto"/>
        <w:left w:val="none" w:sz="0" w:space="0" w:color="auto"/>
        <w:bottom w:val="none" w:sz="0" w:space="0" w:color="auto"/>
        <w:right w:val="none" w:sz="0" w:space="0" w:color="auto"/>
      </w:divBdr>
    </w:div>
    <w:div w:id="374812771">
      <w:marLeft w:val="0"/>
      <w:marRight w:val="0"/>
      <w:marTop w:val="0"/>
      <w:marBottom w:val="0"/>
      <w:divBdr>
        <w:top w:val="none" w:sz="0" w:space="0" w:color="auto"/>
        <w:left w:val="none" w:sz="0" w:space="0" w:color="auto"/>
        <w:bottom w:val="none" w:sz="0" w:space="0" w:color="auto"/>
        <w:right w:val="none" w:sz="0" w:space="0" w:color="auto"/>
      </w:divBdr>
    </w:div>
    <w:div w:id="374812772">
      <w:marLeft w:val="0"/>
      <w:marRight w:val="0"/>
      <w:marTop w:val="0"/>
      <w:marBottom w:val="0"/>
      <w:divBdr>
        <w:top w:val="none" w:sz="0" w:space="0" w:color="auto"/>
        <w:left w:val="none" w:sz="0" w:space="0" w:color="auto"/>
        <w:bottom w:val="none" w:sz="0" w:space="0" w:color="auto"/>
        <w:right w:val="none" w:sz="0" w:space="0" w:color="auto"/>
      </w:divBdr>
    </w:div>
    <w:div w:id="374812773">
      <w:marLeft w:val="0"/>
      <w:marRight w:val="0"/>
      <w:marTop w:val="0"/>
      <w:marBottom w:val="0"/>
      <w:divBdr>
        <w:top w:val="none" w:sz="0" w:space="0" w:color="auto"/>
        <w:left w:val="none" w:sz="0" w:space="0" w:color="auto"/>
        <w:bottom w:val="none" w:sz="0" w:space="0" w:color="auto"/>
        <w:right w:val="none" w:sz="0" w:space="0" w:color="auto"/>
      </w:divBdr>
    </w:div>
    <w:div w:id="374812774">
      <w:marLeft w:val="0"/>
      <w:marRight w:val="0"/>
      <w:marTop w:val="0"/>
      <w:marBottom w:val="0"/>
      <w:divBdr>
        <w:top w:val="none" w:sz="0" w:space="0" w:color="auto"/>
        <w:left w:val="none" w:sz="0" w:space="0" w:color="auto"/>
        <w:bottom w:val="none" w:sz="0" w:space="0" w:color="auto"/>
        <w:right w:val="none" w:sz="0" w:space="0" w:color="auto"/>
      </w:divBdr>
    </w:div>
    <w:div w:id="374812775">
      <w:marLeft w:val="0"/>
      <w:marRight w:val="0"/>
      <w:marTop w:val="0"/>
      <w:marBottom w:val="0"/>
      <w:divBdr>
        <w:top w:val="none" w:sz="0" w:space="0" w:color="auto"/>
        <w:left w:val="none" w:sz="0" w:space="0" w:color="auto"/>
        <w:bottom w:val="none" w:sz="0" w:space="0" w:color="auto"/>
        <w:right w:val="none" w:sz="0" w:space="0" w:color="auto"/>
      </w:divBdr>
    </w:div>
    <w:div w:id="374812776">
      <w:marLeft w:val="0"/>
      <w:marRight w:val="0"/>
      <w:marTop w:val="0"/>
      <w:marBottom w:val="0"/>
      <w:divBdr>
        <w:top w:val="none" w:sz="0" w:space="0" w:color="auto"/>
        <w:left w:val="none" w:sz="0" w:space="0" w:color="auto"/>
        <w:bottom w:val="none" w:sz="0" w:space="0" w:color="auto"/>
        <w:right w:val="none" w:sz="0" w:space="0" w:color="auto"/>
      </w:divBdr>
    </w:div>
    <w:div w:id="374812778">
      <w:marLeft w:val="0"/>
      <w:marRight w:val="0"/>
      <w:marTop w:val="0"/>
      <w:marBottom w:val="0"/>
      <w:divBdr>
        <w:top w:val="none" w:sz="0" w:space="0" w:color="auto"/>
        <w:left w:val="none" w:sz="0" w:space="0" w:color="auto"/>
        <w:bottom w:val="none" w:sz="0" w:space="0" w:color="auto"/>
        <w:right w:val="none" w:sz="0" w:space="0" w:color="auto"/>
      </w:divBdr>
    </w:div>
    <w:div w:id="374812779">
      <w:marLeft w:val="0"/>
      <w:marRight w:val="0"/>
      <w:marTop w:val="0"/>
      <w:marBottom w:val="0"/>
      <w:divBdr>
        <w:top w:val="none" w:sz="0" w:space="0" w:color="auto"/>
        <w:left w:val="none" w:sz="0" w:space="0" w:color="auto"/>
        <w:bottom w:val="none" w:sz="0" w:space="0" w:color="auto"/>
        <w:right w:val="none" w:sz="0" w:space="0" w:color="auto"/>
      </w:divBdr>
    </w:div>
    <w:div w:id="374812780">
      <w:marLeft w:val="0"/>
      <w:marRight w:val="0"/>
      <w:marTop w:val="0"/>
      <w:marBottom w:val="0"/>
      <w:divBdr>
        <w:top w:val="none" w:sz="0" w:space="0" w:color="auto"/>
        <w:left w:val="none" w:sz="0" w:space="0" w:color="auto"/>
        <w:bottom w:val="none" w:sz="0" w:space="0" w:color="auto"/>
        <w:right w:val="none" w:sz="0" w:space="0" w:color="auto"/>
      </w:divBdr>
    </w:div>
    <w:div w:id="374812782">
      <w:marLeft w:val="0"/>
      <w:marRight w:val="0"/>
      <w:marTop w:val="0"/>
      <w:marBottom w:val="0"/>
      <w:divBdr>
        <w:top w:val="none" w:sz="0" w:space="0" w:color="auto"/>
        <w:left w:val="none" w:sz="0" w:space="0" w:color="auto"/>
        <w:bottom w:val="none" w:sz="0" w:space="0" w:color="auto"/>
        <w:right w:val="none" w:sz="0" w:space="0" w:color="auto"/>
      </w:divBdr>
    </w:div>
    <w:div w:id="374812783">
      <w:marLeft w:val="0"/>
      <w:marRight w:val="0"/>
      <w:marTop w:val="0"/>
      <w:marBottom w:val="0"/>
      <w:divBdr>
        <w:top w:val="none" w:sz="0" w:space="0" w:color="auto"/>
        <w:left w:val="none" w:sz="0" w:space="0" w:color="auto"/>
        <w:bottom w:val="none" w:sz="0" w:space="0" w:color="auto"/>
        <w:right w:val="none" w:sz="0" w:space="0" w:color="auto"/>
      </w:divBdr>
    </w:div>
    <w:div w:id="374812784">
      <w:marLeft w:val="0"/>
      <w:marRight w:val="0"/>
      <w:marTop w:val="0"/>
      <w:marBottom w:val="0"/>
      <w:divBdr>
        <w:top w:val="none" w:sz="0" w:space="0" w:color="auto"/>
        <w:left w:val="none" w:sz="0" w:space="0" w:color="auto"/>
        <w:bottom w:val="none" w:sz="0" w:space="0" w:color="auto"/>
        <w:right w:val="none" w:sz="0" w:space="0" w:color="auto"/>
      </w:divBdr>
    </w:div>
    <w:div w:id="374812785">
      <w:marLeft w:val="0"/>
      <w:marRight w:val="0"/>
      <w:marTop w:val="0"/>
      <w:marBottom w:val="0"/>
      <w:divBdr>
        <w:top w:val="none" w:sz="0" w:space="0" w:color="auto"/>
        <w:left w:val="none" w:sz="0" w:space="0" w:color="auto"/>
        <w:bottom w:val="none" w:sz="0" w:space="0" w:color="auto"/>
        <w:right w:val="none" w:sz="0" w:space="0" w:color="auto"/>
      </w:divBdr>
    </w:div>
    <w:div w:id="374812786">
      <w:marLeft w:val="0"/>
      <w:marRight w:val="0"/>
      <w:marTop w:val="0"/>
      <w:marBottom w:val="0"/>
      <w:divBdr>
        <w:top w:val="none" w:sz="0" w:space="0" w:color="auto"/>
        <w:left w:val="none" w:sz="0" w:space="0" w:color="auto"/>
        <w:bottom w:val="none" w:sz="0" w:space="0" w:color="auto"/>
        <w:right w:val="none" w:sz="0" w:space="0" w:color="auto"/>
      </w:divBdr>
    </w:div>
    <w:div w:id="374812787">
      <w:marLeft w:val="0"/>
      <w:marRight w:val="0"/>
      <w:marTop w:val="0"/>
      <w:marBottom w:val="0"/>
      <w:divBdr>
        <w:top w:val="none" w:sz="0" w:space="0" w:color="auto"/>
        <w:left w:val="none" w:sz="0" w:space="0" w:color="auto"/>
        <w:bottom w:val="none" w:sz="0" w:space="0" w:color="auto"/>
        <w:right w:val="none" w:sz="0" w:space="0" w:color="auto"/>
      </w:divBdr>
    </w:div>
    <w:div w:id="374812788">
      <w:marLeft w:val="0"/>
      <w:marRight w:val="0"/>
      <w:marTop w:val="0"/>
      <w:marBottom w:val="0"/>
      <w:divBdr>
        <w:top w:val="none" w:sz="0" w:space="0" w:color="auto"/>
        <w:left w:val="none" w:sz="0" w:space="0" w:color="auto"/>
        <w:bottom w:val="none" w:sz="0" w:space="0" w:color="auto"/>
        <w:right w:val="none" w:sz="0" w:space="0" w:color="auto"/>
      </w:divBdr>
    </w:div>
    <w:div w:id="374812789">
      <w:marLeft w:val="0"/>
      <w:marRight w:val="0"/>
      <w:marTop w:val="0"/>
      <w:marBottom w:val="0"/>
      <w:divBdr>
        <w:top w:val="none" w:sz="0" w:space="0" w:color="auto"/>
        <w:left w:val="none" w:sz="0" w:space="0" w:color="auto"/>
        <w:bottom w:val="none" w:sz="0" w:space="0" w:color="auto"/>
        <w:right w:val="none" w:sz="0" w:space="0" w:color="auto"/>
      </w:divBdr>
    </w:div>
    <w:div w:id="374812792">
      <w:marLeft w:val="0"/>
      <w:marRight w:val="0"/>
      <w:marTop w:val="0"/>
      <w:marBottom w:val="0"/>
      <w:divBdr>
        <w:top w:val="none" w:sz="0" w:space="0" w:color="auto"/>
        <w:left w:val="none" w:sz="0" w:space="0" w:color="auto"/>
        <w:bottom w:val="none" w:sz="0" w:space="0" w:color="auto"/>
        <w:right w:val="none" w:sz="0" w:space="0" w:color="auto"/>
      </w:divBdr>
    </w:div>
    <w:div w:id="374812793">
      <w:marLeft w:val="0"/>
      <w:marRight w:val="0"/>
      <w:marTop w:val="0"/>
      <w:marBottom w:val="0"/>
      <w:divBdr>
        <w:top w:val="none" w:sz="0" w:space="0" w:color="auto"/>
        <w:left w:val="none" w:sz="0" w:space="0" w:color="auto"/>
        <w:bottom w:val="none" w:sz="0" w:space="0" w:color="auto"/>
        <w:right w:val="none" w:sz="0" w:space="0" w:color="auto"/>
      </w:divBdr>
    </w:div>
    <w:div w:id="374812794">
      <w:marLeft w:val="0"/>
      <w:marRight w:val="0"/>
      <w:marTop w:val="0"/>
      <w:marBottom w:val="0"/>
      <w:divBdr>
        <w:top w:val="none" w:sz="0" w:space="0" w:color="auto"/>
        <w:left w:val="none" w:sz="0" w:space="0" w:color="auto"/>
        <w:bottom w:val="none" w:sz="0" w:space="0" w:color="auto"/>
        <w:right w:val="none" w:sz="0" w:space="0" w:color="auto"/>
      </w:divBdr>
    </w:div>
    <w:div w:id="374812795">
      <w:marLeft w:val="0"/>
      <w:marRight w:val="0"/>
      <w:marTop w:val="0"/>
      <w:marBottom w:val="0"/>
      <w:divBdr>
        <w:top w:val="none" w:sz="0" w:space="0" w:color="auto"/>
        <w:left w:val="none" w:sz="0" w:space="0" w:color="auto"/>
        <w:bottom w:val="none" w:sz="0" w:space="0" w:color="auto"/>
        <w:right w:val="none" w:sz="0" w:space="0" w:color="auto"/>
      </w:divBdr>
    </w:div>
    <w:div w:id="374812796">
      <w:marLeft w:val="0"/>
      <w:marRight w:val="0"/>
      <w:marTop w:val="0"/>
      <w:marBottom w:val="0"/>
      <w:divBdr>
        <w:top w:val="none" w:sz="0" w:space="0" w:color="auto"/>
        <w:left w:val="none" w:sz="0" w:space="0" w:color="auto"/>
        <w:bottom w:val="none" w:sz="0" w:space="0" w:color="auto"/>
        <w:right w:val="none" w:sz="0" w:space="0" w:color="auto"/>
      </w:divBdr>
    </w:div>
    <w:div w:id="374812797">
      <w:marLeft w:val="0"/>
      <w:marRight w:val="0"/>
      <w:marTop w:val="0"/>
      <w:marBottom w:val="0"/>
      <w:divBdr>
        <w:top w:val="none" w:sz="0" w:space="0" w:color="auto"/>
        <w:left w:val="none" w:sz="0" w:space="0" w:color="auto"/>
        <w:bottom w:val="none" w:sz="0" w:space="0" w:color="auto"/>
        <w:right w:val="none" w:sz="0" w:space="0" w:color="auto"/>
      </w:divBdr>
    </w:div>
    <w:div w:id="374812798">
      <w:marLeft w:val="0"/>
      <w:marRight w:val="0"/>
      <w:marTop w:val="0"/>
      <w:marBottom w:val="0"/>
      <w:divBdr>
        <w:top w:val="none" w:sz="0" w:space="0" w:color="auto"/>
        <w:left w:val="none" w:sz="0" w:space="0" w:color="auto"/>
        <w:bottom w:val="none" w:sz="0" w:space="0" w:color="auto"/>
        <w:right w:val="none" w:sz="0" w:space="0" w:color="auto"/>
      </w:divBdr>
    </w:div>
    <w:div w:id="374812799">
      <w:marLeft w:val="0"/>
      <w:marRight w:val="0"/>
      <w:marTop w:val="0"/>
      <w:marBottom w:val="0"/>
      <w:divBdr>
        <w:top w:val="none" w:sz="0" w:space="0" w:color="auto"/>
        <w:left w:val="none" w:sz="0" w:space="0" w:color="auto"/>
        <w:bottom w:val="none" w:sz="0" w:space="0" w:color="auto"/>
        <w:right w:val="none" w:sz="0" w:space="0" w:color="auto"/>
      </w:divBdr>
    </w:div>
    <w:div w:id="374812801">
      <w:marLeft w:val="0"/>
      <w:marRight w:val="0"/>
      <w:marTop w:val="0"/>
      <w:marBottom w:val="0"/>
      <w:divBdr>
        <w:top w:val="none" w:sz="0" w:space="0" w:color="auto"/>
        <w:left w:val="none" w:sz="0" w:space="0" w:color="auto"/>
        <w:bottom w:val="none" w:sz="0" w:space="0" w:color="auto"/>
        <w:right w:val="none" w:sz="0" w:space="0" w:color="auto"/>
      </w:divBdr>
    </w:div>
    <w:div w:id="374812802">
      <w:marLeft w:val="0"/>
      <w:marRight w:val="0"/>
      <w:marTop w:val="0"/>
      <w:marBottom w:val="0"/>
      <w:divBdr>
        <w:top w:val="none" w:sz="0" w:space="0" w:color="auto"/>
        <w:left w:val="none" w:sz="0" w:space="0" w:color="auto"/>
        <w:bottom w:val="none" w:sz="0" w:space="0" w:color="auto"/>
        <w:right w:val="none" w:sz="0" w:space="0" w:color="auto"/>
      </w:divBdr>
    </w:div>
    <w:div w:id="374812803">
      <w:marLeft w:val="0"/>
      <w:marRight w:val="0"/>
      <w:marTop w:val="0"/>
      <w:marBottom w:val="0"/>
      <w:divBdr>
        <w:top w:val="none" w:sz="0" w:space="0" w:color="auto"/>
        <w:left w:val="none" w:sz="0" w:space="0" w:color="auto"/>
        <w:bottom w:val="none" w:sz="0" w:space="0" w:color="auto"/>
        <w:right w:val="none" w:sz="0" w:space="0" w:color="auto"/>
      </w:divBdr>
    </w:div>
    <w:div w:id="374812804">
      <w:marLeft w:val="0"/>
      <w:marRight w:val="0"/>
      <w:marTop w:val="0"/>
      <w:marBottom w:val="0"/>
      <w:divBdr>
        <w:top w:val="none" w:sz="0" w:space="0" w:color="auto"/>
        <w:left w:val="none" w:sz="0" w:space="0" w:color="auto"/>
        <w:bottom w:val="none" w:sz="0" w:space="0" w:color="auto"/>
        <w:right w:val="none" w:sz="0" w:space="0" w:color="auto"/>
      </w:divBdr>
    </w:div>
    <w:div w:id="374812805">
      <w:marLeft w:val="0"/>
      <w:marRight w:val="0"/>
      <w:marTop w:val="0"/>
      <w:marBottom w:val="0"/>
      <w:divBdr>
        <w:top w:val="none" w:sz="0" w:space="0" w:color="auto"/>
        <w:left w:val="none" w:sz="0" w:space="0" w:color="auto"/>
        <w:bottom w:val="none" w:sz="0" w:space="0" w:color="auto"/>
        <w:right w:val="none" w:sz="0" w:space="0" w:color="auto"/>
      </w:divBdr>
    </w:div>
    <w:div w:id="374812808">
      <w:marLeft w:val="0"/>
      <w:marRight w:val="0"/>
      <w:marTop w:val="0"/>
      <w:marBottom w:val="0"/>
      <w:divBdr>
        <w:top w:val="none" w:sz="0" w:space="0" w:color="auto"/>
        <w:left w:val="none" w:sz="0" w:space="0" w:color="auto"/>
        <w:bottom w:val="none" w:sz="0" w:space="0" w:color="auto"/>
        <w:right w:val="none" w:sz="0" w:space="0" w:color="auto"/>
      </w:divBdr>
    </w:div>
    <w:div w:id="374812809">
      <w:marLeft w:val="0"/>
      <w:marRight w:val="0"/>
      <w:marTop w:val="0"/>
      <w:marBottom w:val="0"/>
      <w:divBdr>
        <w:top w:val="none" w:sz="0" w:space="0" w:color="auto"/>
        <w:left w:val="none" w:sz="0" w:space="0" w:color="auto"/>
        <w:bottom w:val="none" w:sz="0" w:space="0" w:color="auto"/>
        <w:right w:val="none" w:sz="0" w:space="0" w:color="auto"/>
      </w:divBdr>
    </w:div>
    <w:div w:id="374812810">
      <w:marLeft w:val="0"/>
      <w:marRight w:val="0"/>
      <w:marTop w:val="0"/>
      <w:marBottom w:val="0"/>
      <w:divBdr>
        <w:top w:val="none" w:sz="0" w:space="0" w:color="auto"/>
        <w:left w:val="none" w:sz="0" w:space="0" w:color="auto"/>
        <w:bottom w:val="none" w:sz="0" w:space="0" w:color="auto"/>
        <w:right w:val="none" w:sz="0" w:space="0" w:color="auto"/>
      </w:divBdr>
    </w:div>
    <w:div w:id="374812811">
      <w:marLeft w:val="0"/>
      <w:marRight w:val="0"/>
      <w:marTop w:val="0"/>
      <w:marBottom w:val="0"/>
      <w:divBdr>
        <w:top w:val="none" w:sz="0" w:space="0" w:color="auto"/>
        <w:left w:val="none" w:sz="0" w:space="0" w:color="auto"/>
        <w:bottom w:val="none" w:sz="0" w:space="0" w:color="auto"/>
        <w:right w:val="none" w:sz="0" w:space="0" w:color="auto"/>
      </w:divBdr>
    </w:div>
    <w:div w:id="374812812">
      <w:marLeft w:val="0"/>
      <w:marRight w:val="0"/>
      <w:marTop w:val="0"/>
      <w:marBottom w:val="0"/>
      <w:divBdr>
        <w:top w:val="none" w:sz="0" w:space="0" w:color="auto"/>
        <w:left w:val="none" w:sz="0" w:space="0" w:color="auto"/>
        <w:bottom w:val="none" w:sz="0" w:space="0" w:color="auto"/>
        <w:right w:val="none" w:sz="0" w:space="0" w:color="auto"/>
      </w:divBdr>
    </w:div>
    <w:div w:id="374812813">
      <w:marLeft w:val="0"/>
      <w:marRight w:val="0"/>
      <w:marTop w:val="0"/>
      <w:marBottom w:val="0"/>
      <w:divBdr>
        <w:top w:val="none" w:sz="0" w:space="0" w:color="auto"/>
        <w:left w:val="none" w:sz="0" w:space="0" w:color="auto"/>
        <w:bottom w:val="none" w:sz="0" w:space="0" w:color="auto"/>
        <w:right w:val="none" w:sz="0" w:space="0" w:color="auto"/>
      </w:divBdr>
    </w:div>
    <w:div w:id="374812814">
      <w:marLeft w:val="0"/>
      <w:marRight w:val="0"/>
      <w:marTop w:val="0"/>
      <w:marBottom w:val="0"/>
      <w:divBdr>
        <w:top w:val="none" w:sz="0" w:space="0" w:color="auto"/>
        <w:left w:val="none" w:sz="0" w:space="0" w:color="auto"/>
        <w:bottom w:val="none" w:sz="0" w:space="0" w:color="auto"/>
        <w:right w:val="none" w:sz="0" w:space="0" w:color="auto"/>
      </w:divBdr>
    </w:div>
    <w:div w:id="374812815">
      <w:marLeft w:val="0"/>
      <w:marRight w:val="0"/>
      <w:marTop w:val="0"/>
      <w:marBottom w:val="0"/>
      <w:divBdr>
        <w:top w:val="none" w:sz="0" w:space="0" w:color="auto"/>
        <w:left w:val="none" w:sz="0" w:space="0" w:color="auto"/>
        <w:bottom w:val="none" w:sz="0" w:space="0" w:color="auto"/>
        <w:right w:val="none" w:sz="0" w:space="0" w:color="auto"/>
      </w:divBdr>
    </w:div>
    <w:div w:id="374812816">
      <w:marLeft w:val="0"/>
      <w:marRight w:val="0"/>
      <w:marTop w:val="0"/>
      <w:marBottom w:val="0"/>
      <w:divBdr>
        <w:top w:val="none" w:sz="0" w:space="0" w:color="auto"/>
        <w:left w:val="none" w:sz="0" w:space="0" w:color="auto"/>
        <w:bottom w:val="none" w:sz="0" w:space="0" w:color="auto"/>
        <w:right w:val="none" w:sz="0" w:space="0" w:color="auto"/>
      </w:divBdr>
    </w:div>
    <w:div w:id="374812817">
      <w:marLeft w:val="0"/>
      <w:marRight w:val="0"/>
      <w:marTop w:val="0"/>
      <w:marBottom w:val="0"/>
      <w:divBdr>
        <w:top w:val="none" w:sz="0" w:space="0" w:color="auto"/>
        <w:left w:val="none" w:sz="0" w:space="0" w:color="auto"/>
        <w:bottom w:val="none" w:sz="0" w:space="0" w:color="auto"/>
        <w:right w:val="none" w:sz="0" w:space="0" w:color="auto"/>
      </w:divBdr>
    </w:div>
    <w:div w:id="374812818">
      <w:marLeft w:val="0"/>
      <w:marRight w:val="0"/>
      <w:marTop w:val="0"/>
      <w:marBottom w:val="0"/>
      <w:divBdr>
        <w:top w:val="none" w:sz="0" w:space="0" w:color="auto"/>
        <w:left w:val="none" w:sz="0" w:space="0" w:color="auto"/>
        <w:bottom w:val="none" w:sz="0" w:space="0" w:color="auto"/>
        <w:right w:val="none" w:sz="0" w:space="0" w:color="auto"/>
      </w:divBdr>
    </w:div>
    <w:div w:id="374812819">
      <w:marLeft w:val="0"/>
      <w:marRight w:val="0"/>
      <w:marTop w:val="0"/>
      <w:marBottom w:val="0"/>
      <w:divBdr>
        <w:top w:val="none" w:sz="0" w:space="0" w:color="auto"/>
        <w:left w:val="none" w:sz="0" w:space="0" w:color="auto"/>
        <w:bottom w:val="none" w:sz="0" w:space="0" w:color="auto"/>
        <w:right w:val="none" w:sz="0" w:space="0" w:color="auto"/>
      </w:divBdr>
    </w:div>
    <w:div w:id="374812820">
      <w:marLeft w:val="0"/>
      <w:marRight w:val="0"/>
      <w:marTop w:val="0"/>
      <w:marBottom w:val="0"/>
      <w:divBdr>
        <w:top w:val="none" w:sz="0" w:space="0" w:color="auto"/>
        <w:left w:val="none" w:sz="0" w:space="0" w:color="auto"/>
        <w:bottom w:val="none" w:sz="0" w:space="0" w:color="auto"/>
        <w:right w:val="none" w:sz="0" w:space="0" w:color="auto"/>
      </w:divBdr>
      <w:divsChild>
        <w:div w:id="374811815">
          <w:marLeft w:val="0"/>
          <w:marRight w:val="0"/>
          <w:marTop w:val="0"/>
          <w:marBottom w:val="0"/>
          <w:divBdr>
            <w:top w:val="none" w:sz="0" w:space="0" w:color="auto"/>
            <w:left w:val="none" w:sz="0" w:space="0" w:color="auto"/>
            <w:bottom w:val="none" w:sz="0" w:space="0" w:color="auto"/>
            <w:right w:val="none" w:sz="0" w:space="0" w:color="auto"/>
          </w:divBdr>
          <w:divsChild>
            <w:div w:id="374812740">
              <w:marLeft w:val="0"/>
              <w:marRight w:val="0"/>
              <w:marTop w:val="0"/>
              <w:marBottom w:val="0"/>
              <w:divBdr>
                <w:top w:val="none" w:sz="0" w:space="0" w:color="auto"/>
                <w:left w:val="none" w:sz="0" w:space="0" w:color="auto"/>
                <w:bottom w:val="none" w:sz="0" w:space="0" w:color="auto"/>
                <w:right w:val="none" w:sz="0" w:space="0" w:color="auto"/>
              </w:divBdr>
            </w:div>
          </w:divsChild>
        </w:div>
        <w:div w:id="374811889">
          <w:marLeft w:val="0"/>
          <w:marRight w:val="0"/>
          <w:marTop w:val="0"/>
          <w:marBottom w:val="0"/>
          <w:divBdr>
            <w:top w:val="none" w:sz="0" w:space="0" w:color="auto"/>
            <w:left w:val="none" w:sz="0" w:space="0" w:color="auto"/>
            <w:bottom w:val="none" w:sz="0" w:space="0" w:color="auto"/>
            <w:right w:val="none" w:sz="0" w:space="0" w:color="auto"/>
          </w:divBdr>
          <w:divsChild>
            <w:div w:id="374812227">
              <w:marLeft w:val="0"/>
              <w:marRight w:val="0"/>
              <w:marTop w:val="0"/>
              <w:marBottom w:val="0"/>
              <w:divBdr>
                <w:top w:val="none" w:sz="0" w:space="0" w:color="auto"/>
                <w:left w:val="none" w:sz="0" w:space="0" w:color="auto"/>
                <w:bottom w:val="none" w:sz="0" w:space="0" w:color="auto"/>
                <w:right w:val="none" w:sz="0" w:space="0" w:color="auto"/>
              </w:divBdr>
            </w:div>
          </w:divsChild>
        </w:div>
        <w:div w:id="374811966">
          <w:marLeft w:val="0"/>
          <w:marRight w:val="0"/>
          <w:marTop w:val="0"/>
          <w:marBottom w:val="0"/>
          <w:divBdr>
            <w:top w:val="none" w:sz="0" w:space="0" w:color="auto"/>
            <w:left w:val="none" w:sz="0" w:space="0" w:color="auto"/>
            <w:bottom w:val="none" w:sz="0" w:space="0" w:color="auto"/>
            <w:right w:val="none" w:sz="0" w:space="0" w:color="auto"/>
          </w:divBdr>
          <w:divsChild>
            <w:div w:id="374811831">
              <w:marLeft w:val="0"/>
              <w:marRight w:val="0"/>
              <w:marTop w:val="0"/>
              <w:marBottom w:val="0"/>
              <w:divBdr>
                <w:top w:val="none" w:sz="0" w:space="0" w:color="auto"/>
                <w:left w:val="none" w:sz="0" w:space="0" w:color="auto"/>
                <w:bottom w:val="none" w:sz="0" w:space="0" w:color="auto"/>
                <w:right w:val="none" w:sz="0" w:space="0" w:color="auto"/>
              </w:divBdr>
            </w:div>
          </w:divsChild>
        </w:div>
        <w:div w:id="374811967">
          <w:marLeft w:val="0"/>
          <w:marRight w:val="0"/>
          <w:marTop w:val="0"/>
          <w:marBottom w:val="0"/>
          <w:divBdr>
            <w:top w:val="none" w:sz="0" w:space="0" w:color="auto"/>
            <w:left w:val="none" w:sz="0" w:space="0" w:color="auto"/>
            <w:bottom w:val="none" w:sz="0" w:space="0" w:color="auto"/>
            <w:right w:val="none" w:sz="0" w:space="0" w:color="auto"/>
          </w:divBdr>
          <w:divsChild>
            <w:div w:id="374812093">
              <w:marLeft w:val="0"/>
              <w:marRight w:val="0"/>
              <w:marTop w:val="0"/>
              <w:marBottom w:val="0"/>
              <w:divBdr>
                <w:top w:val="none" w:sz="0" w:space="0" w:color="auto"/>
                <w:left w:val="none" w:sz="0" w:space="0" w:color="auto"/>
                <w:bottom w:val="none" w:sz="0" w:space="0" w:color="auto"/>
                <w:right w:val="none" w:sz="0" w:space="0" w:color="auto"/>
              </w:divBdr>
            </w:div>
          </w:divsChild>
        </w:div>
        <w:div w:id="374812026">
          <w:marLeft w:val="0"/>
          <w:marRight w:val="0"/>
          <w:marTop w:val="0"/>
          <w:marBottom w:val="0"/>
          <w:divBdr>
            <w:top w:val="none" w:sz="0" w:space="0" w:color="auto"/>
            <w:left w:val="none" w:sz="0" w:space="0" w:color="auto"/>
            <w:bottom w:val="none" w:sz="0" w:space="0" w:color="auto"/>
            <w:right w:val="none" w:sz="0" w:space="0" w:color="auto"/>
          </w:divBdr>
          <w:divsChild>
            <w:div w:id="374812239">
              <w:marLeft w:val="0"/>
              <w:marRight w:val="0"/>
              <w:marTop w:val="0"/>
              <w:marBottom w:val="0"/>
              <w:divBdr>
                <w:top w:val="none" w:sz="0" w:space="0" w:color="auto"/>
                <w:left w:val="none" w:sz="0" w:space="0" w:color="auto"/>
                <w:bottom w:val="none" w:sz="0" w:space="0" w:color="auto"/>
                <w:right w:val="none" w:sz="0" w:space="0" w:color="auto"/>
              </w:divBdr>
            </w:div>
          </w:divsChild>
        </w:div>
        <w:div w:id="374812047">
          <w:marLeft w:val="0"/>
          <w:marRight w:val="0"/>
          <w:marTop w:val="0"/>
          <w:marBottom w:val="0"/>
          <w:divBdr>
            <w:top w:val="none" w:sz="0" w:space="0" w:color="auto"/>
            <w:left w:val="none" w:sz="0" w:space="0" w:color="auto"/>
            <w:bottom w:val="none" w:sz="0" w:space="0" w:color="auto"/>
            <w:right w:val="none" w:sz="0" w:space="0" w:color="auto"/>
          </w:divBdr>
          <w:divsChild>
            <w:div w:id="374811786">
              <w:marLeft w:val="0"/>
              <w:marRight w:val="0"/>
              <w:marTop w:val="0"/>
              <w:marBottom w:val="0"/>
              <w:divBdr>
                <w:top w:val="none" w:sz="0" w:space="0" w:color="auto"/>
                <w:left w:val="none" w:sz="0" w:space="0" w:color="auto"/>
                <w:bottom w:val="none" w:sz="0" w:space="0" w:color="auto"/>
                <w:right w:val="none" w:sz="0" w:space="0" w:color="auto"/>
              </w:divBdr>
            </w:div>
          </w:divsChild>
        </w:div>
        <w:div w:id="374812235">
          <w:marLeft w:val="0"/>
          <w:marRight w:val="0"/>
          <w:marTop w:val="0"/>
          <w:marBottom w:val="0"/>
          <w:divBdr>
            <w:top w:val="none" w:sz="0" w:space="0" w:color="auto"/>
            <w:left w:val="none" w:sz="0" w:space="0" w:color="auto"/>
            <w:bottom w:val="none" w:sz="0" w:space="0" w:color="auto"/>
            <w:right w:val="none" w:sz="0" w:space="0" w:color="auto"/>
          </w:divBdr>
          <w:divsChild>
            <w:div w:id="374812088">
              <w:marLeft w:val="0"/>
              <w:marRight w:val="0"/>
              <w:marTop w:val="0"/>
              <w:marBottom w:val="0"/>
              <w:divBdr>
                <w:top w:val="none" w:sz="0" w:space="0" w:color="auto"/>
                <w:left w:val="none" w:sz="0" w:space="0" w:color="auto"/>
                <w:bottom w:val="none" w:sz="0" w:space="0" w:color="auto"/>
                <w:right w:val="none" w:sz="0" w:space="0" w:color="auto"/>
              </w:divBdr>
            </w:div>
          </w:divsChild>
        </w:div>
        <w:div w:id="374812342">
          <w:marLeft w:val="0"/>
          <w:marRight w:val="0"/>
          <w:marTop w:val="0"/>
          <w:marBottom w:val="0"/>
          <w:divBdr>
            <w:top w:val="none" w:sz="0" w:space="0" w:color="auto"/>
            <w:left w:val="none" w:sz="0" w:space="0" w:color="auto"/>
            <w:bottom w:val="none" w:sz="0" w:space="0" w:color="auto"/>
            <w:right w:val="none" w:sz="0" w:space="0" w:color="auto"/>
          </w:divBdr>
          <w:divsChild>
            <w:div w:id="374812108">
              <w:marLeft w:val="0"/>
              <w:marRight w:val="0"/>
              <w:marTop w:val="0"/>
              <w:marBottom w:val="0"/>
              <w:divBdr>
                <w:top w:val="none" w:sz="0" w:space="0" w:color="auto"/>
                <w:left w:val="none" w:sz="0" w:space="0" w:color="auto"/>
                <w:bottom w:val="none" w:sz="0" w:space="0" w:color="auto"/>
                <w:right w:val="none" w:sz="0" w:space="0" w:color="auto"/>
              </w:divBdr>
            </w:div>
          </w:divsChild>
        </w:div>
        <w:div w:id="374812551">
          <w:marLeft w:val="0"/>
          <w:marRight w:val="0"/>
          <w:marTop w:val="0"/>
          <w:marBottom w:val="0"/>
          <w:divBdr>
            <w:top w:val="none" w:sz="0" w:space="0" w:color="auto"/>
            <w:left w:val="none" w:sz="0" w:space="0" w:color="auto"/>
            <w:bottom w:val="none" w:sz="0" w:space="0" w:color="auto"/>
            <w:right w:val="none" w:sz="0" w:space="0" w:color="auto"/>
          </w:divBdr>
          <w:divsChild>
            <w:div w:id="374812619">
              <w:marLeft w:val="0"/>
              <w:marRight w:val="0"/>
              <w:marTop w:val="0"/>
              <w:marBottom w:val="0"/>
              <w:divBdr>
                <w:top w:val="none" w:sz="0" w:space="0" w:color="auto"/>
                <w:left w:val="none" w:sz="0" w:space="0" w:color="auto"/>
                <w:bottom w:val="none" w:sz="0" w:space="0" w:color="auto"/>
                <w:right w:val="none" w:sz="0" w:space="0" w:color="auto"/>
              </w:divBdr>
            </w:div>
          </w:divsChild>
        </w:div>
        <w:div w:id="374812579">
          <w:marLeft w:val="0"/>
          <w:marRight w:val="0"/>
          <w:marTop w:val="0"/>
          <w:marBottom w:val="0"/>
          <w:divBdr>
            <w:top w:val="none" w:sz="0" w:space="0" w:color="auto"/>
            <w:left w:val="none" w:sz="0" w:space="0" w:color="auto"/>
            <w:bottom w:val="none" w:sz="0" w:space="0" w:color="auto"/>
            <w:right w:val="none" w:sz="0" w:space="0" w:color="auto"/>
          </w:divBdr>
          <w:divsChild>
            <w:div w:id="374812650">
              <w:marLeft w:val="0"/>
              <w:marRight w:val="0"/>
              <w:marTop w:val="0"/>
              <w:marBottom w:val="0"/>
              <w:divBdr>
                <w:top w:val="none" w:sz="0" w:space="0" w:color="auto"/>
                <w:left w:val="none" w:sz="0" w:space="0" w:color="auto"/>
                <w:bottom w:val="none" w:sz="0" w:space="0" w:color="auto"/>
                <w:right w:val="none" w:sz="0" w:space="0" w:color="auto"/>
              </w:divBdr>
            </w:div>
          </w:divsChild>
        </w:div>
        <w:div w:id="374812781">
          <w:marLeft w:val="0"/>
          <w:marRight w:val="0"/>
          <w:marTop w:val="0"/>
          <w:marBottom w:val="0"/>
          <w:divBdr>
            <w:top w:val="none" w:sz="0" w:space="0" w:color="auto"/>
            <w:left w:val="none" w:sz="0" w:space="0" w:color="auto"/>
            <w:bottom w:val="none" w:sz="0" w:space="0" w:color="auto"/>
            <w:right w:val="none" w:sz="0" w:space="0" w:color="auto"/>
          </w:divBdr>
          <w:divsChild>
            <w:div w:id="374812039">
              <w:marLeft w:val="0"/>
              <w:marRight w:val="0"/>
              <w:marTop w:val="0"/>
              <w:marBottom w:val="0"/>
              <w:divBdr>
                <w:top w:val="none" w:sz="0" w:space="0" w:color="auto"/>
                <w:left w:val="none" w:sz="0" w:space="0" w:color="auto"/>
                <w:bottom w:val="none" w:sz="0" w:space="0" w:color="auto"/>
                <w:right w:val="none" w:sz="0" w:space="0" w:color="auto"/>
              </w:divBdr>
            </w:div>
          </w:divsChild>
        </w:div>
        <w:div w:id="374812790">
          <w:marLeft w:val="0"/>
          <w:marRight w:val="0"/>
          <w:marTop w:val="0"/>
          <w:marBottom w:val="0"/>
          <w:divBdr>
            <w:top w:val="none" w:sz="0" w:space="0" w:color="auto"/>
            <w:left w:val="none" w:sz="0" w:space="0" w:color="auto"/>
            <w:bottom w:val="none" w:sz="0" w:space="0" w:color="auto"/>
            <w:right w:val="none" w:sz="0" w:space="0" w:color="auto"/>
          </w:divBdr>
          <w:divsChild>
            <w:div w:id="374812340">
              <w:marLeft w:val="0"/>
              <w:marRight w:val="0"/>
              <w:marTop w:val="0"/>
              <w:marBottom w:val="0"/>
              <w:divBdr>
                <w:top w:val="none" w:sz="0" w:space="0" w:color="auto"/>
                <w:left w:val="none" w:sz="0" w:space="0" w:color="auto"/>
                <w:bottom w:val="none" w:sz="0" w:space="0" w:color="auto"/>
                <w:right w:val="none" w:sz="0" w:space="0" w:color="auto"/>
              </w:divBdr>
            </w:div>
          </w:divsChild>
        </w:div>
        <w:div w:id="374812878">
          <w:marLeft w:val="0"/>
          <w:marRight w:val="0"/>
          <w:marTop w:val="0"/>
          <w:marBottom w:val="0"/>
          <w:divBdr>
            <w:top w:val="none" w:sz="0" w:space="0" w:color="auto"/>
            <w:left w:val="none" w:sz="0" w:space="0" w:color="auto"/>
            <w:bottom w:val="none" w:sz="0" w:space="0" w:color="auto"/>
            <w:right w:val="none" w:sz="0" w:space="0" w:color="auto"/>
          </w:divBdr>
        </w:div>
      </w:divsChild>
    </w:div>
    <w:div w:id="374812821">
      <w:marLeft w:val="0"/>
      <w:marRight w:val="0"/>
      <w:marTop w:val="0"/>
      <w:marBottom w:val="0"/>
      <w:divBdr>
        <w:top w:val="none" w:sz="0" w:space="0" w:color="auto"/>
        <w:left w:val="none" w:sz="0" w:space="0" w:color="auto"/>
        <w:bottom w:val="none" w:sz="0" w:space="0" w:color="auto"/>
        <w:right w:val="none" w:sz="0" w:space="0" w:color="auto"/>
      </w:divBdr>
    </w:div>
    <w:div w:id="374812822">
      <w:marLeft w:val="0"/>
      <w:marRight w:val="0"/>
      <w:marTop w:val="0"/>
      <w:marBottom w:val="0"/>
      <w:divBdr>
        <w:top w:val="none" w:sz="0" w:space="0" w:color="auto"/>
        <w:left w:val="none" w:sz="0" w:space="0" w:color="auto"/>
        <w:bottom w:val="none" w:sz="0" w:space="0" w:color="auto"/>
        <w:right w:val="none" w:sz="0" w:space="0" w:color="auto"/>
      </w:divBdr>
    </w:div>
    <w:div w:id="374812824">
      <w:marLeft w:val="0"/>
      <w:marRight w:val="0"/>
      <w:marTop w:val="0"/>
      <w:marBottom w:val="0"/>
      <w:divBdr>
        <w:top w:val="none" w:sz="0" w:space="0" w:color="auto"/>
        <w:left w:val="none" w:sz="0" w:space="0" w:color="auto"/>
        <w:bottom w:val="none" w:sz="0" w:space="0" w:color="auto"/>
        <w:right w:val="none" w:sz="0" w:space="0" w:color="auto"/>
      </w:divBdr>
    </w:div>
    <w:div w:id="374812826">
      <w:marLeft w:val="0"/>
      <w:marRight w:val="0"/>
      <w:marTop w:val="0"/>
      <w:marBottom w:val="0"/>
      <w:divBdr>
        <w:top w:val="none" w:sz="0" w:space="0" w:color="auto"/>
        <w:left w:val="none" w:sz="0" w:space="0" w:color="auto"/>
        <w:bottom w:val="none" w:sz="0" w:space="0" w:color="auto"/>
        <w:right w:val="none" w:sz="0" w:space="0" w:color="auto"/>
      </w:divBdr>
      <w:divsChild>
        <w:div w:id="374812269">
          <w:marLeft w:val="0"/>
          <w:marRight w:val="0"/>
          <w:marTop w:val="0"/>
          <w:marBottom w:val="0"/>
          <w:divBdr>
            <w:top w:val="none" w:sz="0" w:space="0" w:color="auto"/>
            <w:left w:val="none" w:sz="0" w:space="0" w:color="auto"/>
            <w:bottom w:val="none" w:sz="0" w:space="0" w:color="auto"/>
            <w:right w:val="none" w:sz="0" w:space="0" w:color="auto"/>
          </w:divBdr>
          <w:divsChild>
            <w:div w:id="374812488">
              <w:marLeft w:val="0"/>
              <w:marRight w:val="0"/>
              <w:marTop w:val="0"/>
              <w:marBottom w:val="0"/>
              <w:divBdr>
                <w:top w:val="none" w:sz="0" w:space="0" w:color="auto"/>
                <w:left w:val="none" w:sz="0" w:space="0" w:color="auto"/>
                <w:bottom w:val="none" w:sz="0" w:space="0" w:color="auto"/>
                <w:right w:val="none" w:sz="0" w:space="0" w:color="auto"/>
              </w:divBdr>
            </w:div>
          </w:divsChild>
        </w:div>
        <w:div w:id="374812890">
          <w:marLeft w:val="0"/>
          <w:marRight w:val="0"/>
          <w:marTop w:val="0"/>
          <w:marBottom w:val="0"/>
          <w:divBdr>
            <w:top w:val="none" w:sz="0" w:space="0" w:color="auto"/>
            <w:left w:val="none" w:sz="0" w:space="0" w:color="auto"/>
            <w:bottom w:val="none" w:sz="0" w:space="0" w:color="auto"/>
            <w:right w:val="none" w:sz="0" w:space="0" w:color="auto"/>
          </w:divBdr>
          <w:divsChild>
            <w:div w:id="37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27">
      <w:marLeft w:val="0"/>
      <w:marRight w:val="0"/>
      <w:marTop w:val="0"/>
      <w:marBottom w:val="0"/>
      <w:divBdr>
        <w:top w:val="none" w:sz="0" w:space="0" w:color="auto"/>
        <w:left w:val="none" w:sz="0" w:space="0" w:color="auto"/>
        <w:bottom w:val="none" w:sz="0" w:space="0" w:color="auto"/>
        <w:right w:val="none" w:sz="0" w:space="0" w:color="auto"/>
      </w:divBdr>
    </w:div>
    <w:div w:id="374812828">
      <w:marLeft w:val="0"/>
      <w:marRight w:val="0"/>
      <w:marTop w:val="0"/>
      <w:marBottom w:val="0"/>
      <w:divBdr>
        <w:top w:val="none" w:sz="0" w:space="0" w:color="auto"/>
        <w:left w:val="none" w:sz="0" w:space="0" w:color="auto"/>
        <w:bottom w:val="none" w:sz="0" w:space="0" w:color="auto"/>
        <w:right w:val="none" w:sz="0" w:space="0" w:color="auto"/>
      </w:divBdr>
    </w:div>
    <w:div w:id="374812829">
      <w:marLeft w:val="0"/>
      <w:marRight w:val="0"/>
      <w:marTop w:val="0"/>
      <w:marBottom w:val="0"/>
      <w:divBdr>
        <w:top w:val="none" w:sz="0" w:space="0" w:color="auto"/>
        <w:left w:val="none" w:sz="0" w:space="0" w:color="auto"/>
        <w:bottom w:val="none" w:sz="0" w:space="0" w:color="auto"/>
        <w:right w:val="none" w:sz="0" w:space="0" w:color="auto"/>
      </w:divBdr>
    </w:div>
    <w:div w:id="374812830">
      <w:marLeft w:val="0"/>
      <w:marRight w:val="0"/>
      <w:marTop w:val="0"/>
      <w:marBottom w:val="0"/>
      <w:divBdr>
        <w:top w:val="none" w:sz="0" w:space="0" w:color="auto"/>
        <w:left w:val="none" w:sz="0" w:space="0" w:color="auto"/>
        <w:bottom w:val="none" w:sz="0" w:space="0" w:color="auto"/>
        <w:right w:val="none" w:sz="0" w:space="0" w:color="auto"/>
      </w:divBdr>
    </w:div>
    <w:div w:id="374812831">
      <w:marLeft w:val="0"/>
      <w:marRight w:val="0"/>
      <w:marTop w:val="0"/>
      <w:marBottom w:val="0"/>
      <w:divBdr>
        <w:top w:val="none" w:sz="0" w:space="0" w:color="auto"/>
        <w:left w:val="none" w:sz="0" w:space="0" w:color="auto"/>
        <w:bottom w:val="none" w:sz="0" w:space="0" w:color="auto"/>
        <w:right w:val="none" w:sz="0" w:space="0" w:color="auto"/>
      </w:divBdr>
    </w:div>
    <w:div w:id="374812832">
      <w:marLeft w:val="0"/>
      <w:marRight w:val="0"/>
      <w:marTop w:val="0"/>
      <w:marBottom w:val="0"/>
      <w:divBdr>
        <w:top w:val="none" w:sz="0" w:space="0" w:color="auto"/>
        <w:left w:val="none" w:sz="0" w:space="0" w:color="auto"/>
        <w:bottom w:val="none" w:sz="0" w:space="0" w:color="auto"/>
        <w:right w:val="none" w:sz="0" w:space="0" w:color="auto"/>
      </w:divBdr>
    </w:div>
    <w:div w:id="374812833">
      <w:marLeft w:val="0"/>
      <w:marRight w:val="0"/>
      <w:marTop w:val="0"/>
      <w:marBottom w:val="0"/>
      <w:divBdr>
        <w:top w:val="none" w:sz="0" w:space="0" w:color="auto"/>
        <w:left w:val="none" w:sz="0" w:space="0" w:color="auto"/>
        <w:bottom w:val="none" w:sz="0" w:space="0" w:color="auto"/>
        <w:right w:val="none" w:sz="0" w:space="0" w:color="auto"/>
      </w:divBdr>
    </w:div>
    <w:div w:id="374812834">
      <w:marLeft w:val="0"/>
      <w:marRight w:val="0"/>
      <w:marTop w:val="0"/>
      <w:marBottom w:val="0"/>
      <w:divBdr>
        <w:top w:val="none" w:sz="0" w:space="0" w:color="auto"/>
        <w:left w:val="none" w:sz="0" w:space="0" w:color="auto"/>
        <w:bottom w:val="none" w:sz="0" w:space="0" w:color="auto"/>
        <w:right w:val="none" w:sz="0" w:space="0" w:color="auto"/>
      </w:divBdr>
    </w:div>
    <w:div w:id="374812835">
      <w:marLeft w:val="0"/>
      <w:marRight w:val="0"/>
      <w:marTop w:val="0"/>
      <w:marBottom w:val="0"/>
      <w:divBdr>
        <w:top w:val="none" w:sz="0" w:space="0" w:color="auto"/>
        <w:left w:val="none" w:sz="0" w:space="0" w:color="auto"/>
        <w:bottom w:val="none" w:sz="0" w:space="0" w:color="auto"/>
        <w:right w:val="none" w:sz="0" w:space="0" w:color="auto"/>
      </w:divBdr>
    </w:div>
    <w:div w:id="374812836">
      <w:marLeft w:val="0"/>
      <w:marRight w:val="0"/>
      <w:marTop w:val="0"/>
      <w:marBottom w:val="0"/>
      <w:divBdr>
        <w:top w:val="none" w:sz="0" w:space="0" w:color="auto"/>
        <w:left w:val="none" w:sz="0" w:space="0" w:color="auto"/>
        <w:bottom w:val="none" w:sz="0" w:space="0" w:color="auto"/>
        <w:right w:val="none" w:sz="0" w:space="0" w:color="auto"/>
      </w:divBdr>
    </w:div>
    <w:div w:id="374812837">
      <w:marLeft w:val="0"/>
      <w:marRight w:val="0"/>
      <w:marTop w:val="0"/>
      <w:marBottom w:val="0"/>
      <w:divBdr>
        <w:top w:val="none" w:sz="0" w:space="0" w:color="auto"/>
        <w:left w:val="none" w:sz="0" w:space="0" w:color="auto"/>
        <w:bottom w:val="none" w:sz="0" w:space="0" w:color="auto"/>
        <w:right w:val="none" w:sz="0" w:space="0" w:color="auto"/>
      </w:divBdr>
    </w:div>
    <w:div w:id="374812838">
      <w:marLeft w:val="0"/>
      <w:marRight w:val="0"/>
      <w:marTop w:val="0"/>
      <w:marBottom w:val="0"/>
      <w:divBdr>
        <w:top w:val="none" w:sz="0" w:space="0" w:color="auto"/>
        <w:left w:val="none" w:sz="0" w:space="0" w:color="auto"/>
        <w:bottom w:val="none" w:sz="0" w:space="0" w:color="auto"/>
        <w:right w:val="none" w:sz="0" w:space="0" w:color="auto"/>
      </w:divBdr>
    </w:div>
    <w:div w:id="374812839">
      <w:marLeft w:val="0"/>
      <w:marRight w:val="0"/>
      <w:marTop w:val="0"/>
      <w:marBottom w:val="0"/>
      <w:divBdr>
        <w:top w:val="none" w:sz="0" w:space="0" w:color="auto"/>
        <w:left w:val="none" w:sz="0" w:space="0" w:color="auto"/>
        <w:bottom w:val="none" w:sz="0" w:space="0" w:color="auto"/>
        <w:right w:val="none" w:sz="0" w:space="0" w:color="auto"/>
      </w:divBdr>
    </w:div>
    <w:div w:id="374812840">
      <w:marLeft w:val="0"/>
      <w:marRight w:val="0"/>
      <w:marTop w:val="0"/>
      <w:marBottom w:val="0"/>
      <w:divBdr>
        <w:top w:val="none" w:sz="0" w:space="0" w:color="auto"/>
        <w:left w:val="none" w:sz="0" w:space="0" w:color="auto"/>
        <w:bottom w:val="none" w:sz="0" w:space="0" w:color="auto"/>
        <w:right w:val="none" w:sz="0" w:space="0" w:color="auto"/>
      </w:divBdr>
    </w:div>
    <w:div w:id="374812841">
      <w:marLeft w:val="0"/>
      <w:marRight w:val="0"/>
      <w:marTop w:val="0"/>
      <w:marBottom w:val="0"/>
      <w:divBdr>
        <w:top w:val="none" w:sz="0" w:space="0" w:color="auto"/>
        <w:left w:val="none" w:sz="0" w:space="0" w:color="auto"/>
        <w:bottom w:val="none" w:sz="0" w:space="0" w:color="auto"/>
        <w:right w:val="none" w:sz="0" w:space="0" w:color="auto"/>
      </w:divBdr>
    </w:div>
    <w:div w:id="374812842">
      <w:marLeft w:val="0"/>
      <w:marRight w:val="0"/>
      <w:marTop w:val="0"/>
      <w:marBottom w:val="0"/>
      <w:divBdr>
        <w:top w:val="none" w:sz="0" w:space="0" w:color="auto"/>
        <w:left w:val="none" w:sz="0" w:space="0" w:color="auto"/>
        <w:bottom w:val="none" w:sz="0" w:space="0" w:color="auto"/>
        <w:right w:val="none" w:sz="0" w:space="0" w:color="auto"/>
      </w:divBdr>
    </w:div>
    <w:div w:id="374812843">
      <w:marLeft w:val="0"/>
      <w:marRight w:val="0"/>
      <w:marTop w:val="0"/>
      <w:marBottom w:val="0"/>
      <w:divBdr>
        <w:top w:val="none" w:sz="0" w:space="0" w:color="auto"/>
        <w:left w:val="none" w:sz="0" w:space="0" w:color="auto"/>
        <w:bottom w:val="none" w:sz="0" w:space="0" w:color="auto"/>
        <w:right w:val="none" w:sz="0" w:space="0" w:color="auto"/>
      </w:divBdr>
      <w:divsChild>
        <w:div w:id="374811997">
          <w:marLeft w:val="0"/>
          <w:marRight w:val="0"/>
          <w:marTop w:val="0"/>
          <w:marBottom w:val="0"/>
          <w:divBdr>
            <w:top w:val="none" w:sz="0" w:space="0" w:color="auto"/>
            <w:left w:val="none" w:sz="0" w:space="0" w:color="auto"/>
            <w:bottom w:val="none" w:sz="0" w:space="0" w:color="auto"/>
            <w:right w:val="none" w:sz="0" w:space="0" w:color="auto"/>
          </w:divBdr>
          <w:divsChild>
            <w:div w:id="374812135">
              <w:marLeft w:val="0"/>
              <w:marRight w:val="0"/>
              <w:marTop w:val="0"/>
              <w:marBottom w:val="0"/>
              <w:divBdr>
                <w:top w:val="none" w:sz="0" w:space="0" w:color="auto"/>
                <w:left w:val="none" w:sz="0" w:space="0" w:color="auto"/>
                <w:bottom w:val="none" w:sz="0" w:space="0" w:color="auto"/>
                <w:right w:val="none" w:sz="0" w:space="0" w:color="auto"/>
              </w:divBdr>
              <w:divsChild>
                <w:div w:id="374812516">
                  <w:marLeft w:val="0"/>
                  <w:marRight w:val="0"/>
                  <w:marTop w:val="0"/>
                  <w:marBottom w:val="0"/>
                  <w:divBdr>
                    <w:top w:val="none" w:sz="0" w:space="0" w:color="auto"/>
                    <w:left w:val="none" w:sz="0" w:space="0" w:color="auto"/>
                    <w:bottom w:val="none" w:sz="0" w:space="0" w:color="auto"/>
                    <w:right w:val="none" w:sz="0" w:space="0" w:color="auto"/>
                  </w:divBdr>
                  <w:divsChild>
                    <w:div w:id="3748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186">
              <w:marLeft w:val="0"/>
              <w:marRight w:val="0"/>
              <w:marTop w:val="0"/>
              <w:marBottom w:val="0"/>
              <w:divBdr>
                <w:top w:val="none" w:sz="0" w:space="0" w:color="auto"/>
                <w:left w:val="none" w:sz="0" w:space="0" w:color="auto"/>
                <w:bottom w:val="none" w:sz="0" w:space="0" w:color="auto"/>
                <w:right w:val="none" w:sz="0" w:space="0" w:color="auto"/>
              </w:divBdr>
            </w:div>
            <w:div w:id="374812412">
              <w:marLeft w:val="0"/>
              <w:marRight w:val="0"/>
              <w:marTop w:val="0"/>
              <w:marBottom w:val="0"/>
              <w:divBdr>
                <w:top w:val="none" w:sz="0" w:space="0" w:color="auto"/>
                <w:left w:val="none" w:sz="0" w:space="0" w:color="auto"/>
                <w:bottom w:val="none" w:sz="0" w:space="0" w:color="auto"/>
                <w:right w:val="none" w:sz="0" w:space="0" w:color="auto"/>
              </w:divBdr>
              <w:divsChild>
                <w:div w:id="374812897">
                  <w:marLeft w:val="0"/>
                  <w:marRight w:val="0"/>
                  <w:marTop w:val="0"/>
                  <w:marBottom w:val="0"/>
                  <w:divBdr>
                    <w:top w:val="none" w:sz="0" w:space="0" w:color="auto"/>
                    <w:left w:val="none" w:sz="0" w:space="0" w:color="auto"/>
                    <w:bottom w:val="none" w:sz="0" w:space="0" w:color="auto"/>
                    <w:right w:val="none" w:sz="0" w:space="0" w:color="auto"/>
                  </w:divBdr>
                  <w:divsChild>
                    <w:div w:id="374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508">
              <w:marLeft w:val="0"/>
              <w:marRight w:val="0"/>
              <w:marTop w:val="0"/>
              <w:marBottom w:val="0"/>
              <w:divBdr>
                <w:top w:val="none" w:sz="0" w:space="0" w:color="auto"/>
                <w:left w:val="none" w:sz="0" w:space="0" w:color="auto"/>
                <w:bottom w:val="none" w:sz="0" w:space="0" w:color="auto"/>
                <w:right w:val="none" w:sz="0" w:space="0" w:color="auto"/>
              </w:divBdr>
              <w:divsChild>
                <w:div w:id="374812541">
                  <w:marLeft w:val="0"/>
                  <w:marRight w:val="0"/>
                  <w:marTop w:val="0"/>
                  <w:marBottom w:val="0"/>
                  <w:divBdr>
                    <w:top w:val="none" w:sz="0" w:space="0" w:color="auto"/>
                    <w:left w:val="none" w:sz="0" w:space="0" w:color="auto"/>
                    <w:bottom w:val="none" w:sz="0" w:space="0" w:color="auto"/>
                    <w:right w:val="none" w:sz="0" w:space="0" w:color="auto"/>
                  </w:divBdr>
                  <w:divsChild>
                    <w:div w:id="3748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2074">
          <w:marLeft w:val="0"/>
          <w:marRight w:val="0"/>
          <w:marTop w:val="0"/>
          <w:marBottom w:val="0"/>
          <w:divBdr>
            <w:top w:val="none" w:sz="0" w:space="0" w:color="auto"/>
            <w:left w:val="none" w:sz="0" w:space="0" w:color="auto"/>
            <w:bottom w:val="none" w:sz="0" w:space="0" w:color="auto"/>
            <w:right w:val="none" w:sz="0" w:space="0" w:color="auto"/>
          </w:divBdr>
          <w:divsChild>
            <w:div w:id="3748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2844">
      <w:marLeft w:val="0"/>
      <w:marRight w:val="0"/>
      <w:marTop w:val="0"/>
      <w:marBottom w:val="0"/>
      <w:divBdr>
        <w:top w:val="none" w:sz="0" w:space="0" w:color="auto"/>
        <w:left w:val="none" w:sz="0" w:space="0" w:color="auto"/>
        <w:bottom w:val="none" w:sz="0" w:space="0" w:color="auto"/>
        <w:right w:val="none" w:sz="0" w:space="0" w:color="auto"/>
      </w:divBdr>
    </w:div>
    <w:div w:id="374812846">
      <w:marLeft w:val="0"/>
      <w:marRight w:val="0"/>
      <w:marTop w:val="0"/>
      <w:marBottom w:val="0"/>
      <w:divBdr>
        <w:top w:val="none" w:sz="0" w:space="0" w:color="auto"/>
        <w:left w:val="none" w:sz="0" w:space="0" w:color="auto"/>
        <w:bottom w:val="none" w:sz="0" w:space="0" w:color="auto"/>
        <w:right w:val="none" w:sz="0" w:space="0" w:color="auto"/>
      </w:divBdr>
    </w:div>
    <w:div w:id="374812848">
      <w:marLeft w:val="0"/>
      <w:marRight w:val="0"/>
      <w:marTop w:val="0"/>
      <w:marBottom w:val="0"/>
      <w:divBdr>
        <w:top w:val="none" w:sz="0" w:space="0" w:color="auto"/>
        <w:left w:val="none" w:sz="0" w:space="0" w:color="auto"/>
        <w:bottom w:val="none" w:sz="0" w:space="0" w:color="auto"/>
        <w:right w:val="none" w:sz="0" w:space="0" w:color="auto"/>
      </w:divBdr>
    </w:div>
    <w:div w:id="374812849">
      <w:marLeft w:val="0"/>
      <w:marRight w:val="0"/>
      <w:marTop w:val="0"/>
      <w:marBottom w:val="0"/>
      <w:divBdr>
        <w:top w:val="none" w:sz="0" w:space="0" w:color="auto"/>
        <w:left w:val="none" w:sz="0" w:space="0" w:color="auto"/>
        <w:bottom w:val="none" w:sz="0" w:space="0" w:color="auto"/>
        <w:right w:val="none" w:sz="0" w:space="0" w:color="auto"/>
      </w:divBdr>
    </w:div>
    <w:div w:id="374812850">
      <w:marLeft w:val="0"/>
      <w:marRight w:val="0"/>
      <w:marTop w:val="0"/>
      <w:marBottom w:val="0"/>
      <w:divBdr>
        <w:top w:val="none" w:sz="0" w:space="0" w:color="auto"/>
        <w:left w:val="none" w:sz="0" w:space="0" w:color="auto"/>
        <w:bottom w:val="none" w:sz="0" w:space="0" w:color="auto"/>
        <w:right w:val="none" w:sz="0" w:space="0" w:color="auto"/>
      </w:divBdr>
    </w:div>
    <w:div w:id="374812852">
      <w:marLeft w:val="0"/>
      <w:marRight w:val="0"/>
      <w:marTop w:val="0"/>
      <w:marBottom w:val="0"/>
      <w:divBdr>
        <w:top w:val="none" w:sz="0" w:space="0" w:color="auto"/>
        <w:left w:val="none" w:sz="0" w:space="0" w:color="auto"/>
        <w:bottom w:val="none" w:sz="0" w:space="0" w:color="auto"/>
        <w:right w:val="none" w:sz="0" w:space="0" w:color="auto"/>
      </w:divBdr>
    </w:div>
    <w:div w:id="374812853">
      <w:marLeft w:val="0"/>
      <w:marRight w:val="0"/>
      <w:marTop w:val="0"/>
      <w:marBottom w:val="0"/>
      <w:divBdr>
        <w:top w:val="none" w:sz="0" w:space="0" w:color="auto"/>
        <w:left w:val="none" w:sz="0" w:space="0" w:color="auto"/>
        <w:bottom w:val="none" w:sz="0" w:space="0" w:color="auto"/>
        <w:right w:val="none" w:sz="0" w:space="0" w:color="auto"/>
      </w:divBdr>
    </w:div>
    <w:div w:id="374812854">
      <w:marLeft w:val="0"/>
      <w:marRight w:val="0"/>
      <w:marTop w:val="0"/>
      <w:marBottom w:val="0"/>
      <w:divBdr>
        <w:top w:val="none" w:sz="0" w:space="0" w:color="auto"/>
        <w:left w:val="none" w:sz="0" w:space="0" w:color="auto"/>
        <w:bottom w:val="none" w:sz="0" w:space="0" w:color="auto"/>
        <w:right w:val="none" w:sz="0" w:space="0" w:color="auto"/>
      </w:divBdr>
    </w:div>
    <w:div w:id="374812855">
      <w:marLeft w:val="0"/>
      <w:marRight w:val="0"/>
      <w:marTop w:val="0"/>
      <w:marBottom w:val="0"/>
      <w:divBdr>
        <w:top w:val="none" w:sz="0" w:space="0" w:color="auto"/>
        <w:left w:val="none" w:sz="0" w:space="0" w:color="auto"/>
        <w:bottom w:val="none" w:sz="0" w:space="0" w:color="auto"/>
        <w:right w:val="none" w:sz="0" w:space="0" w:color="auto"/>
      </w:divBdr>
    </w:div>
    <w:div w:id="374812856">
      <w:marLeft w:val="0"/>
      <w:marRight w:val="0"/>
      <w:marTop w:val="0"/>
      <w:marBottom w:val="0"/>
      <w:divBdr>
        <w:top w:val="none" w:sz="0" w:space="0" w:color="auto"/>
        <w:left w:val="none" w:sz="0" w:space="0" w:color="auto"/>
        <w:bottom w:val="none" w:sz="0" w:space="0" w:color="auto"/>
        <w:right w:val="none" w:sz="0" w:space="0" w:color="auto"/>
      </w:divBdr>
    </w:div>
    <w:div w:id="374812858">
      <w:marLeft w:val="0"/>
      <w:marRight w:val="0"/>
      <w:marTop w:val="0"/>
      <w:marBottom w:val="0"/>
      <w:divBdr>
        <w:top w:val="none" w:sz="0" w:space="0" w:color="auto"/>
        <w:left w:val="none" w:sz="0" w:space="0" w:color="auto"/>
        <w:bottom w:val="none" w:sz="0" w:space="0" w:color="auto"/>
        <w:right w:val="none" w:sz="0" w:space="0" w:color="auto"/>
      </w:divBdr>
    </w:div>
    <w:div w:id="374812859">
      <w:marLeft w:val="0"/>
      <w:marRight w:val="0"/>
      <w:marTop w:val="0"/>
      <w:marBottom w:val="0"/>
      <w:divBdr>
        <w:top w:val="none" w:sz="0" w:space="0" w:color="auto"/>
        <w:left w:val="none" w:sz="0" w:space="0" w:color="auto"/>
        <w:bottom w:val="none" w:sz="0" w:space="0" w:color="auto"/>
        <w:right w:val="none" w:sz="0" w:space="0" w:color="auto"/>
      </w:divBdr>
    </w:div>
    <w:div w:id="374812860">
      <w:marLeft w:val="0"/>
      <w:marRight w:val="0"/>
      <w:marTop w:val="0"/>
      <w:marBottom w:val="0"/>
      <w:divBdr>
        <w:top w:val="none" w:sz="0" w:space="0" w:color="auto"/>
        <w:left w:val="none" w:sz="0" w:space="0" w:color="auto"/>
        <w:bottom w:val="none" w:sz="0" w:space="0" w:color="auto"/>
        <w:right w:val="none" w:sz="0" w:space="0" w:color="auto"/>
      </w:divBdr>
    </w:div>
    <w:div w:id="374812861">
      <w:marLeft w:val="0"/>
      <w:marRight w:val="0"/>
      <w:marTop w:val="0"/>
      <w:marBottom w:val="0"/>
      <w:divBdr>
        <w:top w:val="none" w:sz="0" w:space="0" w:color="auto"/>
        <w:left w:val="none" w:sz="0" w:space="0" w:color="auto"/>
        <w:bottom w:val="none" w:sz="0" w:space="0" w:color="auto"/>
        <w:right w:val="none" w:sz="0" w:space="0" w:color="auto"/>
      </w:divBdr>
    </w:div>
    <w:div w:id="374812862">
      <w:marLeft w:val="0"/>
      <w:marRight w:val="0"/>
      <w:marTop w:val="0"/>
      <w:marBottom w:val="0"/>
      <w:divBdr>
        <w:top w:val="none" w:sz="0" w:space="0" w:color="auto"/>
        <w:left w:val="none" w:sz="0" w:space="0" w:color="auto"/>
        <w:bottom w:val="none" w:sz="0" w:space="0" w:color="auto"/>
        <w:right w:val="none" w:sz="0" w:space="0" w:color="auto"/>
      </w:divBdr>
    </w:div>
    <w:div w:id="374812863">
      <w:marLeft w:val="0"/>
      <w:marRight w:val="0"/>
      <w:marTop w:val="0"/>
      <w:marBottom w:val="0"/>
      <w:divBdr>
        <w:top w:val="none" w:sz="0" w:space="0" w:color="auto"/>
        <w:left w:val="none" w:sz="0" w:space="0" w:color="auto"/>
        <w:bottom w:val="none" w:sz="0" w:space="0" w:color="auto"/>
        <w:right w:val="none" w:sz="0" w:space="0" w:color="auto"/>
      </w:divBdr>
    </w:div>
    <w:div w:id="374812864">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374812867">
      <w:marLeft w:val="0"/>
      <w:marRight w:val="0"/>
      <w:marTop w:val="0"/>
      <w:marBottom w:val="0"/>
      <w:divBdr>
        <w:top w:val="none" w:sz="0" w:space="0" w:color="auto"/>
        <w:left w:val="none" w:sz="0" w:space="0" w:color="auto"/>
        <w:bottom w:val="none" w:sz="0" w:space="0" w:color="auto"/>
        <w:right w:val="none" w:sz="0" w:space="0" w:color="auto"/>
      </w:divBdr>
    </w:div>
    <w:div w:id="374812868">
      <w:marLeft w:val="0"/>
      <w:marRight w:val="0"/>
      <w:marTop w:val="0"/>
      <w:marBottom w:val="0"/>
      <w:divBdr>
        <w:top w:val="none" w:sz="0" w:space="0" w:color="auto"/>
        <w:left w:val="none" w:sz="0" w:space="0" w:color="auto"/>
        <w:bottom w:val="none" w:sz="0" w:space="0" w:color="auto"/>
        <w:right w:val="none" w:sz="0" w:space="0" w:color="auto"/>
      </w:divBdr>
    </w:div>
    <w:div w:id="374812869">
      <w:marLeft w:val="0"/>
      <w:marRight w:val="0"/>
      <w:marTop w:val="0"/>
      <w:marBottom w:val="0"/>
      <w:divBdr>
        <w:top w:val="none" w:sz="0" w:space="0" w:color="auto"/>
        <w:left w:val="none" w:sz="0" w:space="0" w:color="auto"/>
        <w:bottom w:val="none" w:sz="0" w:space="0" w:color="auto"/>
        <w:right w:val="none" w:sz="0" w:space="0" w:color="auto"/>
      </w:divBdr>
    </w:div>
    <w:div w:id="374812870">
      <w:marLeft w:val="0"/>
      <w:marRight w:val="0"/>
      <w:marTop w:val="0"/>
      <w:marBottom w:val="0"/>
      <w:divBdr>
        <w:top w:val="none" w:sz="0" w:space="0" w:color="auto"/>
        <w:left w:val="none" w:sz="0" w:space="0" w:color="auto"/>
        <w:bottom w:val="none" w:sz="0" w:space="0" w:color="auto"/>
        <w:right w:val="none" w:sz="0" w:space="0" w:color="auto"/>
      </w:divBdr>
    </w:div>
    <w:div w:id="374812871">
      <w:marLeft w:val="0"/>
      <w:marRight w:val="0"/>
      <w:marTop w:val="0"/>
      <w:marBottom w:val="0"/>
      <w:divBdr>
        <w:top w:val="none" w:sz="0" w:space="0" w:color="auto"/>
        <w:left w:val="none" w:sz="0" w:space="0" w:color="auto"/>
        <w:bottom w:val="none" w:sz="0" w:space="0" w:color="auto"/>
        <w:right w:val="none" w:sz="0" w:space="0" w:color="auto"/>
      </w:divBdr>
    </w:div>
    <w:div w:id="374812873">
      <w:marLeft w:val="0"/>
      <w:marRight w:val="0"/>
      <w:marTop w:val="0"/>
      <w:marBottom w:val="0"/>
      <w:divBdr>
        <w:top w:val="none" w:sz="0" w:space="0" w:color="auto"/>
        <w:left w:val="none" w:sz="0" w:space="0" w:color="auto"/>
        <w:bottom w:val="none" w:sz="0" w:space="0" w:color="auto"/>
        <w:right w:val="none" w:sz="0" w:space="0" w:color="auto"/>
      </w:divBdr>
    </w:div>
    <w:div w:id="374812874">
      <w:marLeft w:val="0"/>
      <w:marRight w:val="0"/>
      <w:marTop w:val="0"/>
      <w:marBottom w:val="0"/>
      <w:divBdr>
        <w:top w:val="none" w:sz="0" w:space="0" w:color="auto"/>
        <w:left w:val="none" w:sz="0" w:space="0" w:color="auto"/>
        <w:bottom w:val="none" w:sz="0" w:space="0" w:color="auto"/>
        <w:right w:val="none" w:sz="0" w:space="0" w:color="auto"/>
      </w:divBdr>
    </w:div>
    <w:div w:id="374812875">
      <w:marLeft w:val="0"/>
      <w:marRight w:val="0"/>
      <w:marTop w:val="0"/>
      <w:marBottom w:val="0"/>
      <w:divBdr>
        <w:top w:val="none" w:sz="0" w:space="0" w:color="auto"/>
        <w:left w:val="none" w:sz="0" w:space="0" w:color="auto"/>
        <w:bottom w:val="none" w:sz="0" w:space="0" w:color="auto"/>
        <w:right w:val="none" w:sz="0" w:space="0" w:color="auto"/>
      </w:divBdr>
    </w:div>
    <w:div w:id="374812876">
      <w:marLeft w:val="0"/>
      <w:marRight w:val="0"/>
      <w:marTop w:val="0"/>
      <w:marBottom w:val="0"/>
      <w:divBdr>
        <w:top w:val="none" w:sz="0" w:space="0" w:color="auto"/>
        <w:left w:val="none" w:sz="0" w:space="0" w:color="auto"/>
        <w:bottom w:val="none" w:sz="0" w:space="0" w:color="auto"/>
        <w:right w:val="none" w:sz="0" w:space="0" w:color="auto"/>
      </w:divBdr>
    </w:div>
    <w:div w:id="374812877">
      <w:marLeft w:val="0"/>
      <w:marRight w:val="0"/>
      <w:marTop w:val="0"/>
      <w:marBottom w:val="0"/>
      <w:divBdr>
        <w:top w:val="none" w:sz="0" w:space="0" w:color="auto"/>
        <w:left w:val="none" w:sz="0" w:space="0" w:color="auto"/>
        <w:bottom w:val="none" w:sz="0" w:space="0" w:color="auto"/>
        <w:right w:val="none" w:sz="0" w:space="0" w:color="auto"/>
      </w:divBdr>
    </w:div>
    <w:div w:id="374812879">
      <w:marLeft w:val="0"/>
      <w:marRight w:val="0"/>
      <w:marTop w:val="0"/>
      <w:marBottom w:val="0"/>
      <w:divBdr>
        <w:top w:val="none" w:sz="0" w:space="0" w:color="auto"/>
        <w:left w:val="none" w:sz="0" w:space="0" w:color="auto"/>
        <w:bottom w:val="none" w:sz="0" w:space="0" w:color="auto"/>
        <w:right w:val="none" w:sz="0" w:space="0" w:color="auto"/>
      </w:divBdr>
    </w:div>
    <w:div w:id="374812880">
      <w:marLeft w:val="0"/>
      <w:marRight w:val="0"/>
      <w:marTop w:val="0"/>
      <w:marBottom w:val="0"/>
      <w:divBdr>
        <w:top w:val="none" w:sz="0" w:space="0" w:color="auto"/>
        <w:left w:val="none" w:sz="0" w:space="0" w:color="auto"/>
        <w:bottom w:val="none" w:sz="0" w:space="0" w:color="auto"/>
        <w:right w:val="none" w:sz="0" w:space="0" w:color="auto"/>
      </w:divBdr>
    </w:div>
    <w:div w:id="374812881">
      <w:marLeft w:val="0"/>
      <w:marRight w:val="0"/>
      <w:marTop w:val="0"/>
      <w:marBottom w:val="0"/>
      <w:divBdr>
        <w:top w:val="none" w:sz="0" w:space="0" w:color="auto"/>
        <w:left w:val="none" w:sz="0" w:space="0" w:color="auto"/>
        <w:bottom w:val="none" w:sz="0" w:space="0" w:color="auto"/>
        <w:right w:val="none" w:sz="0" w:space="0" w:color="auto"/>
      </w:divBdr>
    </w:div>
    <w:div w:id="374812882">
      <w:marLeft w:val="0"/>
      <w:marRight w:val="0"/>
      <w:marTop w:val="0"/>
      <w:marBottom w:val="0"/>
      <w:divBdr>
        <w:top w:val="none" w:sz="0" w:space="0" w:color="auto"/>
        <w:left w:val="none" w:sz="0" w:space="0" w:color="auto"/>
        <w:bottom w:val="none" w:sz="0" w:space="0" w:color="auto"/>
        <w:right w:val="none" w:sz="0" w:space="0" w:color="auto"/>
      </w:divBdr>
    </w:div>
    <w:div w:id="374812884">
      <w:marLeft w:val="0"/>
      <w:marRight w:val="0"/>
      <w:marTop w:val="0"/>
      <w:marBottom w:val="0"/>
      <w:divBdr>
        <w:top w:val="none" w:sz="0" w:space="0" w:color="auto"/>
        <w:left w:val="none" w:sz="0" w:space="0" w:color="auto"/>
        <w:bottom w:val="none" w:sz="0" w:space="0" w:color="auto"/>
        <w:right w:val="none" w:sz="0" w:space="0" w:color="auto"/>
      </w:divBdr>
    </w:div>
    <w:div w:id="374812885">
      <w:marLeft w:val="0"/>
      <w:marRight w:val="0"/>
      <w:marTop w:val="0"/>
      <w:marBottom w:val="0"/>
      <w:divBdr>
        <w:top w:val="none" w:sz="0" w:space="0" w:color="auto"/>
        <w:left w:val="none" w:sz="0" w:space="0" w:color="auto"/>
        <w:bottom w:val="none" w:sz="0" w:space="0" w:color="auto"/>
        <w:right w:val="none" w:sz="0" w:space="0" w:color="auto"/>
      </w:divBdr>
    </w:div>
    <w:div w:id="374812886">
      <w:marLeft w:val="0"/>
      <w:marRight w:val="0"/>
      <w:marTop w:val="0"/>
      <w:marBottom w:val="0"/>
      <w:divBdr>
        <w:top w:val="none" w:sz="0" w:space="0" w:color="auto"/>
        <w:left w:val="none" w:sz="0" w:space="0" w:color="auto"/>
        <w:bottom w:val="none" w:sz="0" w:space="0" w:color="auto"/>
        <w:right w:val="none" w:sz="0" w:space="0" w:color="auto"/>
      </w:divBdr>
    </w:div>
    <w:div w:id="374812887">
      <w:marLeft w:val="0"/>
      <w:marRight w:val="0"/>
      <w:marTop w:val="0"/>
      <w:marBottom w:val="0"/>
      <w:divBdr>
        <w:top w:val="none" w:sz="0" w:space="0" w:color="auto"/>
        <w:left w:val="none" w:sz="0" w:space="0" w:color="auto"/>
        <w:bottom w:val="none" w:sz="0" w:space="0" w:color="auto"/>
        <w:right w:val="none" w:sz="0" w:space="0" w:color="auto"/>
      </w:divBdr>
    </w:div>
    <w:div w:id="374812889">
      <w:marLeft w:val="0"/>
      <w:marRight w:val="0"/>
      <w:marTop w:val="0"/>
      <w:marBottom w:val="0"/>
      <w:divBdr>
        <w:top w:val="none" w:sz="0" w:space="0" w:color="auto"/>
        <w:left w:val="none" w:sz="0" w:space="0" w:color="auto"/>
        <w:bottom w:val="none" w:sz="0" w:space="0" w:color="auto"/>
        <w:right w:val="none" w:sz="0" w:space="0" w:color="auto"/>
      </w:divBdr>
    </w:div>
    <w:div w:id="374812891">
      <w:marLeft w:val="0"/>
      <w:marRight w:val="0"/>
      <w:marTop w:val="0"/>
      <w:marBottom w:val="0"/>
      <w:divBdr>
        <w:top w:val="none" w:sz="0" w:space="0" w:color="auto"/>
        <w:left w:val="none" w:sz="0" w:space="0" w:color="auto"/>
        <w:bottom w:val="none" w:sz="0" w:space="0" w:color="auto"/>
        <w:right w:val="none" w:sz="0" w:space="0" w:color="auto"/>
      </w:divBdr>
    </w:div>
    <w:div w:id="374812892">
      <w:marLeft w:val="0"/>
      <w:marRight w:val="0"/>
      <w:marTop w:val="0"/>
      <w:marBottom w:val="0"/>
      <w:divBdr>
        <w:top w:val="none" w:sz="0" w:space="0" w:color="auto"/>
        <w:left w:val="none" w:sz="0" w:space="0" w:color="auto"/>
        <w:bottom w:val="none" w:sz="0" w:space="0" w:color="auto"/>
        <w:right w:val="none" w:sz="0" w:space="0" w:color="auto"/>
      </w:divBdr>
    </w:div>
    <w:div w:id="374812893">
      <w:marLeft w:val="0"/>
      <w:marRight w:val="0"/>
      <w:marTop w:val="0"/>
      <w:marBottom w:val="0"/>
      <w:divBdr>
        <w:top w:val="none" w:sz="0" w:space="0" w:color="auto"/>
        <w:left w:val="none" w:sz="0" w:space="0" w:color="auto"/>
        <w:bottom w:val="none" w:sz="0" w:space="0" w:color="auto"/>
        <w:right w:val="none" w:sz="0" w:space="0" w:color="auto"/>
      </w:divBdr>
    </w:div>
    <w:div w:id="374812894">
      <w:marLeft w:val="0"/>
      <w:marRight w:val="0"/>
      <w:marTop w:val="0"/>
      <w:marBottom w:val="0"/>
      <w:divBdr>
        <w:top w:val="none" w:sz="0" w:space="0" w:color="auto"/>
        <w:left w:val="none" w:sz="0" w:space="0" w:color="auto"/>
        <w:bottom w:val="none" w:sz="0" w:space="0" w:color="auto"/>
        <w:right w:val="none" w:sz="0" w:space="0" w:color="auto"/>
      </w:divBdr>
    </w:div>
    <w:div w:id="374812895">
      <w:marLeft w:val="0"/>
      <w:marRight w:val="0"/>
      <w:marTop w:val="0"/>
      <w:marBottom w:val="0"/>
      <w:divBdr>
        <w:top w:val="none" w:sz="0" w:space="0" w:color="auto"/>
        <w:left w:val="none" w:sz="0" w:space="0" w:color="auto"/>
        <w:bottom w:val="none" w:sz="0" w:space="0" w:color="auto"/>
        <w:right w:val="none" w:sz="0" w:space="0" w:color="auto"/>
      </w:divBdr>
    </w:div>
    <w:div w:id="374812896">
      <w:marLeft w:val="0"/>
      <w:marRight w:val="0"/>
      <w:marTop w:val="0"/>
      <w:marBottom w:val="0"/>
      <w:divBdr>
        <w:top w:val="none" w:sz="0" w:space="0" w:color="auto"/>
        <w:left w:val="none" w:sz="0" w:space="0" w:color="auto"/>
        <w:bottom w:val="none" w:sz="0" w:space="0" w:color="auto"/>
        <w:right w:val="none" w:sz="0" w:space="0" w:color="auto"/>
      </w:divBdr>
    </w:div>
    <w:div w:id="374812898">
      <w:marLeft w:val="0"/>
      <w:marRight w:val="0"/>
      <w:marTop w:val="0"/>
      <w:marBottom w:val="0"/>
      <w:divBdr>
        <w:top w:val="none" w:sz="0" w:space="0" w:color="auto"/>
        <w:left w:val="none" w:sz="0" w:space="0" w:color="auto"/>
        <w:bottom w:val="none" w:sz="0" w:space="0" w:color="auto"/>
        <w:right w:val="none" w:sz="0" w:space="0" w:color="auto"/>
      </w:divBdr>
    </w:div>
    <w:div w:id="374812899">
      <w:marLeft w:val="0"/>
      <w:marRight w:val="0"/>
      <w:marTop w:val="0"/>
      <w:marBottom w:val="0"/>
      <w:divBdr>
        <w:top w:val="none" w:sz="0" w:space="0" w:color="auto"/>
        <w:left w:val="none" w:sz="0" w:space="0" w:color="auto"/>
        <w:bottom w:val="none" w:sz="0" w:space="0" w:color="auto"/>
        <w:right w:val="none" w:sz="0" w:space="0" w:color="auto"/>
      </w:divBdr>
    </w:div>
    <w:div w:id="374812900">
      <w:marLeft w:val="0"/>
      <w:marRight w:val="0"/>
      <w:marTop w:val="0"/>
      <w:marBottom w:val="0"/>
      <w:divBdr>
        <w:top w:val="none" w:sz="0" w:space="0" w:color="auto"/>
        <w:left w:val="none" w:sz="0" w:space="0" w:color="auto"/>
        <w:bottom w:val="none" w:sz="0" w:space="0" w:color="auto"/>
        <w:right w:val="none" w:sz="0" w:space="0" w:color="auto"/>
      </w:divBdr>
    </w:div>
    <w:div w:id="374812901">
      <w:marLeft w:val="0"/>
      <w:marRight w:val="0"/>
      <w:marTop w:val="0"/>
      <w:marBottom w:val="0"/>
      <w:divBdr>
        <w:top w:val="none" w:sz="0" w:space="0" w:color="auto"/>
        <w:left w:val="none" w:sz="0" w:space="0" w:color="auto"/>
        <w:bottom w:val="none" w:sz="0" w:space="0" w:color="auto"/>
        <w:right w:val="none" w:sz="0" w:space="0" w:color="auto"/>
      </w:divBdr>
    </w:div>
    <w:div w:id="374812902">
      <w:marLeft w:val="0"/>
      <w:marRight w:val="0"/>
      <w:marTop w:val="0"/>
      <w:marBottom w:val="0"/>
      <w:divBdr>
        <w:top w:val="none" w:sz="0" w:space="0" w:color="auto"/>
        <w:left w:val="none" w:sz="0" w:space="0" w:color="auto"/>
        <w:bottom w:val="none" w:sz="0" w:space="0" w:color="auto"/>
        <w:right w:val="none" w:sz="0" w:space="0" w:color="auto"/>
      </w:divBdr>
    </w:div>
    <w:div w:id="374812903">
      <w:marLeft w:val="0"/>
      <w:marRight w:val="0"/>
      <w:marTop w:val="0"/>
      <w:marBottom w:val="0"/>
      <w:divBdr>
        <w:top w:val="none" w:sz="0" w:space="0" w:color="auto"/>
        <w:left w:val="none" w:sz="0" w:space="0" w:color="auto"/>
        <w:bottom w:val="none" w:sz="0" w:space="0" w:color="auto"/>
        <w:right w:val="none" w:sz="0" w:space="0" w:color="auto"/>
      </w:divBdr>
    </w:div>
    <w:div w:id="374812904">
      <w:marLeft w:val="0"/>
      <w:marRight w:val="0"/>
      <w:marTop w:val="0"/>
      <w:marBottom w:val="0"/>
      <w:divBdr>
        <w:top w:val="none" w:sz="0" w:space="0" w:color="auto"/>
        <w:left w:val="none" w:sz="0" w:space="0" w:color="auto"/>
        <w:bottom w:val="none" w:sz="0" w:space="0" w:color="auto"/>
        <w:right w:val="none" w:sz="0" w:space="0" w:color="auto"/>
      </w:divBdr>
    </w:div>
    <w:div w:id="374812905">
      <w:marLeft w:val="0"/>
      <w:marRight w:val="0"/>
      <w:marTop w:val="0"/>
      <w:marBottom w:val="0"/>
      <w:divBdr>
        <w:top w:val="none" w:sz="0" w:space="0" w:color="auto"/>
        <w:left w:val="none" w:sz="0" w:space="0" w:color="auto"/>
        <w:bottom w:val="none" w:sz="0" w:space="0" w:color="auto"/>
        <w:right w:val="none" w:sz="0" w:space="0" w:color="auto"/>
      </w:divBdr>
    </w:div>
    <w:div w:id="374812906">
      <w:marLeft w:val="0"/>
      <w:marRight w:val="0"/>
      <w:marTop w:val="0"/>
      <w:marBottom w:val="0"/>
      <w:divBdr>
        <w:top w:val="none" w:sz="0" w:space="0" w:color="auto"/>
        <w:left w:val="none" w:sz="0" w:space="0" w:color="auto"/>
        <w:bottom w:val="none" w:sz="0" w:space="0" w:color="auto"/>
        <w:right w:val="none" w:sz="0" w:space="0" w:color="auto"/>
      </w:divBdr>
    </w:div>
    <w:div w:id="374812907">
      <w:marLeft w:val="0"/>
      <w:marRight w:val="0"/>
      <w:marTop w:val="0"/>
      <w:marBottom w:val="0"/>
      <w:divBdr>
        <w:top w:val="none" w:sz="0" w:space="0" w:color="auto"/>
        <w:left w:val="none" w:sz="0" w:space="0" w:color="auto"/>
        <w:bottom w:val="none" w:sz="0" w:space="0" w:color="auto"/>
        <w:right w:val="none" w:sz="0" w:space="0" w:color="auto"/>
      </w:divBdr>
    </w:div>
    <w:div w:id="374812908">
      <w:marLeft w:val="0"/>
      <w:marRight w:val="0"/>
      <w:marTop w:val="0"/>
      <w:marBottom w:val="0"/>
      <w:divBdr>
        <w:top w:val="none" w:sz="0" w:space="0" w:color="auto"/>
        <w:left w:val="none" w:sz="0" w:space="0" w:color="auto"/>
        <w:bottom w:val="none" w:sz="0" w:space="0" w:color="auto"/>
        <w:right w:val="none" w:sz="0" w:space="0" w:color="auto"/>
      </w:divBdr>
    </w:div>
    <w:div w:id="374812909">
      <w:marLeft w:val="0"/>
      <w:marRight w:val="0"/>
      <w:marTop w:val="0"/>
      <w:marBottom w:val="0"/>
      <w:divBdr>
        <w:top w:val="none" w:sz="0" w:space="0" w:color="auto"/>
        <w:left w:val="none" w:sz="0" w:space="0" w:color="auto"/>
        <w:bottom w:val="none" w:sz="0" w:space="0" w:color="auto"/>
        <w:right w:val="none" w:sz="0" w:space="0" w:color="auto"/>
      </w:divBdr>
    </w:div>
    <w:div w:id="374812910">
      <w:marLeft w:val="0"/>
      <w:marRight w:val="0"/>
      <w:marTop w:val="0"/>
      <w:marBottom w:val="0"/>
      <w:divBdr>
        <w:top w:val="none" w:sz="0" w:space="0" w:color="auto"/>
        <w:left w:val="none" w:sz="0" w:space="0" w:color="auto"/>
        <w:bottom w:val="none" w:sz="0" w:space="0" w:color="auto"/>
        <w:right w:val="none" w:sz="0" w:space="0" w:color="auto"/>
      </w:divBdr>
    </w:div>
    <w:div w:id="374812911">
      <w:marLeft w:val="0"/>
      <w:marRight w:val="0"/>
      <w:marTop w:val="0"/>
      <w:marBottom w:val="0"/>
      <w:divBdr>
        <w:top w:val="none" w:sz="0" w:space="0" w:color="auto"/>
        <w:left w:val="none" w:sz="0" w:space="0" w:color="auto"/>
        <w:bottom w:val="none" w:sz="0" w:space="0" w:color="auto"/>
        <w:right w:val="none" w:sz="0" w:space="0" w:color="auto"/>
      </w:divBdr>
    </w:div>
    <w:div w:id="374812912">
      <w:marLeft w:val="0"/>
      <w:marRight w:val="0"/>
      <w:marTop w:val="0"/>
      <w:marBottom w:val="0"/>
      <w:divBdr>
        <w:top w:val="none" w:sz="0" w:space="0" w:color="auto"/>
        <w:left w:val="none" w:sz="0" w:space="0" w:color="auto"/>
        <w:bottom w:val="none" w:sz="0" w:space="0" w:color="auto"/>
        <w:right w:val="none" w:sz="0" w:space="0" w:color="auto"/>
      </w:divBdr>
    </w:div>
    <w:div w:id="374812913">
      <w:marLeft w:val="0"/>
      <w:marRight w:val="0"/>
      <w:marTop w:val="0"/>
      <w:marBottom w:val="0"/>
      <w:divBdr>
        <w:top w:val="none" w:sz="0" w:space="0" w:color="auto"/>
        <w:left w:val="none" w:sz="0" w:space="0" w:color="auto"/>
        <w:bottom w:val="none" w:sz="0" w:space="0" w:color="auto"/>
        <w:right w:val="none" w:sz="0" w:space="0" w:color="auto"/>
      </w:divBdr>
    </w:div>
    <w:div w:id="374812914">
      <w:marLeft w:val="0"/>
      <w:marRight w:val="0"/>
      <w:marTop w:val="0"/>
      <w:marBottom w:val="0"/>
      <w:divBdr>
        <w:top w:val="none" w:sz="0" w:space="0" w:color="auto"/>
        <w:left w:val="none" w:sz="0" w:space="0" w:color="auto"/>
        <w:bottom w:val="none" w:sz="0" w:space="0" w:color="auto"/>
        <w:right w:val="none" w:sz="0" w:space="0" w:color="auto"/>
      </w:divBdr>
    </w:div>
    <w:div w:id="374812915">
      <w:marLeft w:val="0"/>
      <w:marRight w:val="0"/>
      <w:marTop w:val="0"/>
      <w:marBottom w:val="0"/>
      <w:divBdr>
        <w:top w:val="none" w:sz="0" w:space="0" w:color="auto"/>
        <w:left w:val="none" w:sz="0" w:space="0" w:color="auto"/>
        <w:bottom w:val="none" w:sz="0" w:space="0" w:color="auto"/>
        <w:right w:val="none" w:sz="0" w:space="0" w:color="auto"/>
      </w:divBdr>
    </w:div>
    <w:div w:id="374812916">
      <w:marLeft w:val="0"/>
      <w:marRight w:val="0"/>
      <w:marTop w:val="0"/>
      <w:marBottom w:val="0"/>
      <w:divBdr>
        <w:top w:val="none" w:sz="0" w:space="0" w:color="auto"/>
        <w:left w:val="none" w:sz="0" w:space="0" w:color="auto"/>
        <w:bottom w:val="none" w:sz="0" w:space="0" w:color="auto"/>
        <w:right w:val="none" w:sz="0" w:space="0" w:color="auto"/>
      </w:divBdr>
    </w:div>
    <w:div w:id="374812918">
      <w:marLeft w:val="0"/>
      <w:marRight w:val="0"/>
      <w:marTop w:val="0"/>
      <w:marBottom w:val="0"/>
      <w:divBdr>
        <w:top w:val="none" w:sz="0" w:space="0" w:color="auto"/>
        <w:left w:val="none" w:sz="0" w:space="0" w:color="auto"/>
        <w:bottom w:val="none" w:sz="0" w:space="0" w:color="auto"/>
        <w:right w:val="none" w:sz="0" w:space="0" w:color="auto"/>
      </w:divBdr>
    </w:div>
    <w:div w:id="1495603158">
      <w:bodyDiv w:val="1"/>
      <w:marLeft w:val="0"/>
      <w:marRight w:val="0"/>
      <w:marTop w:val="0"/>
      <w:marBottom w:val="0"/>
      <w:divBdr>
        <w:top w:val="none" w:sz="0" w:space="0" w:color="auto"/>
        <w:left w:val="none" w:sz="0" w:space="0" w:color="auto"/>
        <w:bottom w:val="none" w:sz="0" w:space="0" w:color="auto"/>
        <w:right w:val="none" w:sz="0" w:space="0" w:color="auto"/>
      </w:divBdr>
    </w:div>
    <w:div w:id="1524896898">
      <w:bodyDiv w:val="1"/>
      <w:marLeft w:val="0"/>
      <w:marRight w:val="0"/>
      <w:marTop w:val="0"/>
      <w:marBottom w:val="0"/>
      <w:divBdr>
        <w:top w:val="none" w:sz="0" w:space="0" w:color="auto"/>
        <w:left w:val="none" w:sz="0" w:space="0" w:color="auto"/>
        <w:bottom w:val="none" w:sz="0" w:space="0" w:color="auto"/>
        <w:right w:val="none" w:sz="0" w:space="0" w:color="auto"/>
      </w:divBdr>
    </w:div>
    <w:div w:id="2041739361">
      <w:bodyDiv w:val="1"/>
      <w:marLeft w:val="0"/>
      <w:marRight w:val="0"/>
      <w:marTop w:val="0"/>
      <w:marBottom w:val="0"/>
      <w:divBdr>
        <w:top w:val="none" w:sz="0" w:space="0" w:color="auto"/>
        <w:left w:val="none" w:sz="0" w:space="0" w:color="auto"/>
        <w:bottom w:val="none" w:sz="0" w:space="0" w:color="auto"/>
        <w:right w:val="none" w:sz="0" w:space="0" w:color="auto"/>
      </w:divBdr>
    </w:div>
    <w:div w:id="2120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lukasz.grzegorzewski@po.policja.gov.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od.kwp@po.policj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BD5C3-4764-42DE-9EB6-A04BA904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19496</Words>
  <Characters>116979</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21</cp:revision>
  <cp:lastPrinted>2024-11-08T13:00:00Z</cp:lastPrinted>
  <dcterms:created xsi:type="dcterms:W3CDTF">2024-11-07T13:46:00Z</dcterms:created>
  <dcterms:modified xsi:type="dcterms:W3CDTF">2024-11-08T13:20:00Z</dcterms:modified>
</cp:coreProperties>
</file>