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FB40" w14:textId="77777777" w:rsidR="00F015DB" w:rsidRPr="00F0700F" w:rsidRDefault="00F015DB" w:rsidP="00083F10">
      <w:pPr>
        <w:jc w:val="center"/>
        <w:rPr>
          <w:b/>
        </w:rPr>
      </w:pPr>
      <w:bookmarkStart w:id="0" w:name="_GoBack"/>
      <w:bookmarkEnd w:id="0"/>
      <w:r w:rsidRPr="00F0700F">
        <w:rPr>
          <w:b/>
        </w:rPr>
        <w:t>OPIS PRZEDMIOTU ZAMÓWIENIA</w:t>
      </w:r>
    </w:p>
    <w:p w14:paraId="18B3A111" w14:textId="77777777" w:rsidR="00F015DB" w:rsidRPr="00F0700F" w:rsidRDefault="00F015DB" w:rsidP="00FF651E">
      <w:pPr>
        <w:jc w:val="both"/>
      </w:pPr>
      <w:r w:rsidRPr="00F0700F">
        <w:t xml:space="preserve"> „Zaprojektowanie i budowa kabla światłowodowego na odcinku SUW Mokra – Oczyszczalnia ścieków w Żyrardowie”</w:t>
      </w:r>
    </w:p>
    <w:p w14:paraId="3E36C259" w14:textId="77777777" w:rsidR="00F015DB" w:rsidRPr="00F0700F" w:rsidRDefault="00C11929" w:rsidP="00FF651E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F0700F">
        <w:rPr>
          <w:b/>
          <w:u w:val="single"/>
        </w:rPr>
        <w:t>Część opisowa</w:t>
      </w:r>
    </w:p>
    <w:p w14:paraId="55CA9A83" w14:textId="77777777" w:rsidR="00C11929" w:rsidRPr="00F0700F" w:rsidRDefault="00C11929" w:rsidP="00FF651E">
      <w:pPr>
        <w:pStyle w:val="Akapitzlist"/>
        <w:numPr>
          <w:ilvl w:val="0"/>
          <w:numId w:val="5"/>
        </w:numPr>
        <w:jc w:val="both"/>
        <w:rPr>
          <w:b/>
        </w:rPr>
      </w:pPr>
      <w:r w:rsidRPr="00F0700F">
        <w:rPr>
          <w:b/>
        </w:rPr>
        <w:t>Opis ogólny przedmiotu:</w:t>
      </w:r>
    </w:p>
    <w:p w14:paraId="589666AF" w14:textId="77777777" w:rsidR="00C11929" w:rsidRPr="00F0700F" w:rsidRDefault="0049550A" w:rsidP="00FF651E">
      <w:pPr>
        <w:pStyle w:val="Akapitzlist"/>
        <w:numPr>
          <w:ilvl w:val="1"/>
          <w:numId w:val="7"/>
        </w:numPr>
        <w:jc w:val="both"/>
      </w:pPr>
      <w:r w:rsidRPr="00F0700F">
        <w:t xml:space="preserve">Przedmiotem zamówienia jest zaprojektowanie i budowa kablowej linii światłowodowej </w:t>
      </w:r>
      <w:r w:rsidR="00301BD0" w:rsidRPr="00F0700F">
        <w:t xml:space="preserve">o pojemności 24J </w:t>
      </w:r>
      <w:r w:rsidRPr="00F0700F">
        <w:t>na odcinku SUW Mokra – Oczyszczalnia ścieków w Żyrardowie ul. Czysta 5 z wykorzystaniem:</w:t>
      </w:r>
    </w:p>
    <w:p w14:paraId="1CEE3246" w14:textId="77777777" w:rsidR="0049550A" w:rsidRPr="00F0700F" w:rsidRDefault="0049550A" w:rsidP="00FF651E">
      <w:pPr>
        <w:pStyle w:val="Akapitzlist"/>
        <w:numPr>
          <w:ilvl w:val="0"/>
          <w:numId w:val="9"/>
        </w:numPr>
        <w:jc w:val="both"/>
      </w:pPr>
      <w:r w:rsidRPr="00F0700F">
        <w:t>infrastruktury teletechnicznej na terenie SUW Mokra oraz Oczyszczalni Ścieków</w:t>
      </w:r>
      <w:r w:rsidR="00301BD0" w:rsidRPr="00F0700F">
        <w:t>,</w:t>
      </w:r>
    </w:p>
    <w:p w14:paraId="0B357594" w14:textId="7629B15B" w:rsidR="00922446" w:rsidRPr="00F0700F" w:rsidRDefault="00922446" w:rsidP="00FF651E">
      <w:pPr>
        <w:pStyle w:val="Akapitzlist"/>
        <w:numPr>
          <w:ilvl w:val="0"/>
          <w:numId w:val="9"/>
        </w:numPr>
        <w:jc w:val="both"/>
      </w:pPr>
      <w:r w:rsidRPr="00F0700F">
        <w:t>nowego rurociągu kablowego teletechnicznego,</w:t>
      </w:r>
    </w:p>
    <w:p w14:paraId="790B7414" w14:textId="77777777" w:rsidR="0049550A" w:rsidRPr="00F0700F" w:rsidRDefault="00301BD0" w:rsidP="00FF651E">
      <w:pPr>
        <w:pStyle w:val="Akapitzlist"/>
        <w:numPr>
          <w:ilvl w:val="0"/>
          <w:numId w:val="9"/>
        </w:numPr>
        <w:jc w:val="both"/>
      </w:pPr>
      <w:r w:rsidRPr="00F0700F">
        <w:t>kanalizacji teletechnicznej Orange Polska S.A.</w:t>
      </w:r>
    </w:p>
    <w:p w14:paraId="47711C80" w14:textId="5B97B47C" w:rsidR="0049550A" w:rsidRPr="00F0700F" w:rsidRDefault="00301BD0" w:rsidP="00FF651E">
      <w:pPr>
        <w:pStyle w:val="Akapitzlist"/>
        <w:numPr>
          <w:ilvl w:val="1"/>
          <w:numId w:val="7"/>
        </w:numPr>
        <w:jc w:val="both"/>
      </w:pPr>
      <w:r w:rsidRPr="00F0700F">
        <w:t>Wykonanie dokumentacji projektowej na budowę kabla światłowodowego i uzgodnienie go z Zamawiającym</w:t>
      </w:r>
      <w:r w:rsidR="00922446" w:rsidRPr="00F0700F">
        <w:t>, zarządcą drogi (ul. Mokra, Żeromskiego)</w:t>
      </w:r>
      <w:r w:rsidRPr="00F0700F">
        <w:t xml:space="preserve"> oraz Orange Polska S.A.</w:t>
      </w:r>
    </w:p>
    <w:p w14:paraId="595F3071" w14:textId="4EF9ACFD" w:rsidR="0049550A" w:rsidRPr="00F0700F" w:rsidRDefault="00903864" w:rsidP="00FF651E">
      <w:pPr>
        <w:pStyle w:val="Akapitzlist"/>
        <w:numPr>
          <w:ilvl w:val="1"/>
          <w:numId w:val="7"/>
        </w:numPr>
        <w:jc w:val="both"/>
      </w:pPr>
      <w:r w:rsidRPr="00F0700F">
        <w:t>Zawarcie przez Zamawiającego umowy z Orange Polska S.A. na dzierżawę kanalizacji teletechnicznej</w:t>
      </w:r>
      <w:r w:rsidR="00922446" w:rsidRPr="00F0700F">
        <w:t xml:space="preserve"> oraz z zarządcą drogi na umieszczenie urządzeń w pasie drogowym</w:t>
      </w:r>
      <w:r w:rsidRPr="00F0700F">
        <w:t xml:space="preserve">. Rozpoczęcie budowy kabla możliwe będzie po zawarciu przez Zamawiającego umowy z Orange Polska S.A. na dzierżawę kanalizacji </w:t>
      </w:r>
      <w:r w:rsidR="00922446" w:rsidRPr="00F0700F">
        <w:t xml:space="preserve">oraz z Zarządcą drogi na umieszczenie urządzeń w pasie drogi, </w:t>
      </w:r>
      <w:r w:rsidRPr="00F0700F">
        <w:t xml:space="preserve">w tym celu, Zamawiający po uzgodnieniu dokumentacji projektowej zastrzega sobie czas 30 dni niezbędny do zawarcia </w:t>
      </w:r>
      <w:r w:rsidR="00F0700F" w:rsidRPr="00F0700F">
        <w:t xml:space="preserve">w/w </w:t>
      </w:r>
      <w:r w:rsidR="00922446" w:rsidRPr="00F0700F">
        <w:t>umów</w:t>
      </w:r>
      <w:r w:rsidRPr="00F0700F">
        <w:t>.</w:t>
      </w:r>
    </w:p>
    <w:p w14:paraId="33D24601" w14:textId="52D7AC3C" w:rsidR="00903864" w:rsidRPr="00F0700F" w:rsidRDefault="00903864" w:rsidP="00FF651E">
      <w:pPr>
        <w:pStyle w:val="Akapitzlist"/>
        <w:numPr>
          <w:ilvl w:val="1"/>
          <w:numId w:val="7"/>
        </w:numPr>
        <w:jc w:val="both"/>
      </w:pPr>
      <w:r w:rsidRPr="00F0700F">
        <w:t>Budowa kabla światłowodowego w kanalizacji teletechnicznej Orange Polska S.A.</w:t>
      </w:r>
      <w:r w:rsidR="00922446" w:rsidRPr="00F0700F">
        <w:t>, nowym rurociągu teletechnicznym</w:t>
      </w:r>
      <w:r w:rsidRPr="00F0700F">
        <w:t xml:space="preserve"> oraz w infrastrukturze teletechnicznej na terenie SUW Mokra oraz Oczyszczalni Ścieków.</w:t>
      </w:r>
    </w:p>
    <w:p w14:paraId="24D45DDF" w14:textId="77777777" w:rsidR="0049550A" w:rsidRPr="00F0700F" w:rsidRDefault="00903864" w:rsidP="00FF651E">
      <w:pPr>
        <w:pStyle w:val="Akapitzlist"/>
        <w:numPr>
          <w:ilvl w:val="1"/>
          <w:numId w:val="7"/>
        </w:numPr>
        <w:jc w:val="both"/>
      </w:pPr>
      <w:r w:rsidRPr="00F0700F">
        <w:t>Wykonanie dokumentacji powykonawczej i na jej podstawie dokonanie odbioru przedmiotu zamówienia.</w:t>
      </w:r>
    </w:p>
    <w:p w14:paraId="0221EEC2" w14:textId="77777777" w:rsidR="00C11929" w:rsidRPr="00F0700F" w:rsidRDefault="00C11929" w:rsidP="00FF651E">
      <w:pPr>
        <w:pStyle w:val="Akapitzlist"/>
        <w:numPr>
          <w:ilvl w:val="0"/>
          <w:numId w:val="5"/>
        </w:numPr>
        <w:jc w:val="both"/>
        <w:rPr>
          <w:b/>
        </w:rPr>
      </w:pPr>
      <w:r w:rsidRPr="00F0700F">
        <w:rPr>
          <w:b/>
        </w:rPr>
        <w:t>Opis wymagań technicznych, materiałowych i funkcjonalnych</w:t>
      </w:r>
      <w:r w:rsidR="00942D40" w:rsidRPr="00F0700F">
        <w:rPr>
          <w:b/>
        </w:rPr>
        <w:t>:</w:t>
      </w:r>
    </w:p>
    <w:p w14:paraId="6AD14B89" w14:textId="77777777" w:rsidR="006D6CAC" w:rsidRPr="00F0700F" w:rsidRDefault="006D6CAC" w:rsidP="00FF651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7A4BB669" w14:textId="77777777" w:rsidR="006D6CAC" w:rsidRPr="00F0700F" w:rsidRDefault="006D6CAC" w:rsidP="00FF651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45A1E3CA" w14:textId="77777777" w:rsidR="006D6CAC" w:rsidRPr="00F0700F" w:rsidRDefault="006D6CAC" w:rsidP="00FF651E">
      <w:pPr>
        <w:pStyle w:val="Akapitzlist"/>
        <w:numPr>
          <w:ilvl w:val="1"/>
          <w:numId w:val="11"/>
        </w:numPr>
        <w:jc w:val="both"/>
      </w:pPr>
      <w:r w:rsidRPr="00F0700F">
        <w:t>Do budowy projektowanego kabla światłowodowego w kanalizacji teletech</w:t>
      </w:r>
      <w:r w:rsidR="00C32EE2" w:rsidRPr="00F0700F">
        <w:t xml:space="preserve">nicznej Orange Polska S.A., </w:t>
      </w:r>
      <w:r w:rsidRPr="00F0700F">
        <w:t>w infrastrukturze teletechnicznej na terenie SUW Mokra oraz Oczyszczalni Ścieków należy zastosować zewnętrzny wzmocniony kabel światłowodowy 24J.</w:t>
      </w:r>
    </w:p>
    <w:p w14:paraId="6EAC89C8" w14:textId="77777777" w:rsidR="006D6CAC" w:rsidRPr="00F0700F" w:rsidRDefault="006D6CAC" w:rsidP="00FF651E">
      <w:pPr>
        <w:pStyle w:val="Akapitzlist"/>
        <w:numPr>
          <w:ilvl w:val="1"/>
          <w:numId w:val="11"/>
        </w:numPr>
        <w:jc w:val="both"/>
      </w:pPr>
      <w:r w:rsidRPr="00F0700F">
        <w:t>Dokładna długość kabla światłowodowego ustalona będzie na etapie sporządzenia projektu technicznego po uwzględnieniu niezbędnych zapasów montażowych zgodnie z obowiązującymi normami i przepisami.</w:t>
      </w:r>
    </w:p>
    <w:p w14:paraId="6C2EAFD8" w14:textId="77777777" w:rsidR="001E74C1" w:rsidRPr="00F0700F" w:rsidRDefault="006D6CAC" w:rsidP="00FF651E">
      <w:pPr>
        <w:pStyle w:val="Akapitzlist"/>
        <w:numPr>
          <w:ilvl w:val="1"/>
          <w:numId w:val="11"/>
        </w:numPr>
        <w:jc w:val="both"/>
      </w:pPr>
      <w:r w:rsidRPr="00F0700F">
        <w:t>Szczegółowy opis zadań:</w:t>
      </w:r>
    </w:p>
    <w:p w14:paraId="561CEAC7" w14:textId="77777777" w:rsidR="001E74C1" w:rsidRPr="00F0700F" w:rsidRDefault="001E74C1" w:rsidP="00FF651E">
      <w:pPr>
        <w:pStyle w:val="Akapitzlist"/>
        <w:numPr>
          <w:ilvl w:val="0"/>
          <w:numId w:val="13"/>
        </w:numPr>
        <w:jc w:val="both"/>
      </w:pPr>
      <w:r w:rsidRPr="00F0700F">
        <w:t>projektowany kabel światłowodowy będzie układany w miejscu określonym w dokumentacji wykonawczej w:</w:t>
      </w:r>
    </w:p>
    <w:p w14:paraId="2E67B121" w14:textId="77777777" w:rsidR="001E74C1" w:rsidRPr="00F0700F" w:rsidRDefault="001E74C1" w:rsidP="00FF651E">
      <w:pPr>
        <w:pStyle w:val="Akapitzlist"/>
        <w:numPr>
          <w:ilvl w:val="1"/>
          <w:numId w:val="14"/>
        </w:numPr>
        <w:jc w:val="both"/>
      </w:pPr>
      <w:r w:rsidRPr="00F0700F">
        <w:t>kanalizacji teletechnicznej Orange Polska S.A. – długość ok. 4000 m</w:t>
      </w:r>
    </w:p>
    <w:p w14:paraId="5B031AD9" w14:textId="77777777" w:rsidR="001E74C1" w:rsidRPr="00F0700F" w:rsidRDefault="001E74C1" w:rsidP="00FF651E">
      <w:pPr>
        <w:pStyle w:val="Akapitzlist"/>
        <w:numPr>
          <w:ilvl w:val="1"/>
          <w:numId w:val="14"/>
        </w:numPr>
        <w:jc w:val="both"/>
      </w:pPr>
      <w:r w:rsidRPr="00F0700F">
        <w:t xml:space="preserve">w infrastrukturze teletechnicznej na terenie SUW Mokra oraz Oczyszczalni Ścieków – długość ok. </w:t>
      </w:r>
      <w:r w:rsidR="00C32EE2" w:rsidRPr="00F0700F">
        <w:t>300</w:t>
      </w:r>
      <w:r w:rsidRPr="00F0700F">
        <w:t xml:space="preserve"> m</w:t>
      </w:r>
    </w:p>
    <w:p w14:paraId="2129EB33" w14:textId="77777777" w:rsidR="001E74C1" w:rsidRPr="00F0700F" w:rsidRDefault="001E74C1" w:rsidP="00FF651E">
      <w:pPr>
        <w:pStyle w:val="Akapitzlist"/>
        <w:numPr>
          <w:ilvl w:val="1"/>
          <w:numId w:val="14"/>
        </w:numPr>
        <w:jc w:val="both"/>
      </w:pPr>
      <w:r w:rsidRPr="00F0700F">
        <w:t>w istniejących ciągach kablowych i korytach.</w:t>
      </w:r>
    </w:p>
    <w:p w14:paraId="6030BA60" w14:textId="77777777" w:rsidR="001E74C1" w:rsidRPr="00F0700F" w:rsidRDefault="001E74C1" w:rsidP="00FF651E">
      <w:pPr>
        <w:pStyle w:val="Akapitzlist"/>
        <w:numPr>
          <w:ilvl w:val="0"/>
          <w:numId w:val="13"/>
        </w:numPr>
        <w:jc w:val="both"/>
      </w:pPr>
      <w:r w:rsidRPr="00F0700F">
        <w:t>Na budowanym kablu należy pozostawić następujące zapasy kabla:</w:t>
      </w:r>
    </w:p>
    <w:p w14:paraId="486ACD37" w14:textId="78795666" w:rsidR="001E74C1" w:rsidRPr="00F0700F" w:rsidRDefault="00922446" w:rsidP="00FF651E">
      <w:pPr>
        <w:pStyle w:val="Akapitzlist"/>
        <w:numPr>
          <w:ilvl w:val="0"/>
          <w:numId w:val="15"/>
        </w:numPr>
        <w:jc w:val="both"/>
      </w:pPr>
      <w:r w:rsidRPr="00F0700F">
        <w:t>50 m na każdy rozpoczęty kilometr budowy kabla.</w:t>
      </w:r>
    </w:p>
    <w:p w14:paraId="444F96BD" w14:textId="312AC34D" w:rsidR="001E74C1" w:rsidRPr="00F0700F" w:rsidRDefault="00922446" w:rsidP="00FF651E">
      <w:pPr>
        <w:pStyle w:val="Akapitzlist"/>
        <w:numPr>
          <w:ilvl w:val="0"/>
          <w:numId w:val="15"/>
        </w:numPr>
        <w:jc w:val="both"/>
      </w:pPr>
      <w:r w:rsidRPr="00F0700F">
        <w:t>50 m na końcach kabla</w:t>
      </w:r>
    </w:p>
    <w:p w14:paraId="3C56AFBF" w14:textId="77777777" w:rsidR="00FF2C67" w:rsidRPr="00F0700F" w:rsidRDefault="001E74C1" w:rsidP="00FF651E">
      <w:pPr>
        <w:pStyle w:val="Akapitzlist"/>
        <w:numPr>
          <w:ilvl w:val="0"/>
          <w:numId w:val="13"/>
        </w:numPr>
        <w:jc w:val="both"/>
      </w:pPr>
      <w:r w:rsidRPr="00F0700F">
        <w:t xml:space="preserve">Montaż kabla polega na wciągnięciu go do kanalizacji pierwotnej i zakończeniu na przełącznicach światłowodowych: </w:t>
      </w:r>
    </w:p>
    <w:p w14:paraId="0E81DFB9" w14:textId="00BCD6D2" w:rsidR="001E74C1" w:rsidRPr="00F0700F" w:rsidRDefault="00C32EE2" w:rsidP="00FF651E">
      <w:pPr>
        <w:pStyle w:val="Akapitzlist"/>
        <w:numPr>
          <w:ilvl w:val="0"/>
          <w:numId w:val="16"/>
        </w:numPr>
        <w:jc w:val="both"/>
      </w:pPr>
      <w:r w:rsidRPr="00F0700F">
        <w:t>w obiekcie wskazanym przez Zamawiającego na terenie Oczyszczalni ścieków</w:t>
      </w:r>
      <w:r w:rsidR="00E6647B" w:rsidRPr="00F0700F">
        <w:t xml:space="preserve"> </w:t>
      </w:r>
      <w:r w:rsidR="001E74C1" w:rsidRPr="00F0700F">
        <w:t xml:space="preserve">należy zakończyć w nowej przełącznicy panelowej w standardzie SC/APC w istniejącej szafie dystrybucyjnej </w:t>
      </w:r>
      <w:proofErr w:type="spellStart"/>
      <w:r w:rsidR="001E74C1" w:rsidRPr="00F0700F">
        <w:t>Rack</w:t>
      </w:r>
      <w:proofErr w:type="spellEnd"/>
      <w:r w:rsidR="001E74C1" w:rsidRPr="00F0700F">
        <w:t xml:space="preserve"> 19”.</w:t>
      </w:r>
    </w:p>
    <w:p w14:paraId="04E4237C" w14:textId="4B220A89" w:rsidR="00E6647B" w:rsidRPr="00F0700F" w:rsidRDefault="00E6647B" w:rsidP="00E6647B">
      <w:pPr>
        <w:pStyle w:val="Akapitzlist"/>
        <w:numPr>
          <w:ilvl w:val="0"/>
          <w:numId w:val="16"/>
        </w:numPr>
        <w:jc w:val="both"/>
      </w:pPr>
      <w:r w:rsidRPr="00F0700F">
        <w:lastRenderedPageBreak/>
        <w:t xml:space="preserve">w obiekcie wskazanym przez Zamawiającego na terenie SUW należy zakończyć w nowej przełącznicy panelowej w standardzie SC/APC w </w:t>
      </w:r>
      <w:proofErr w:type="spellStart"/>
      <w:r w:rsidR="00F0700F" w:rsidRPr="00F0700F">
        <w:t>Dyzpozytorni</w:t>
      </w:r>
      <w:proofErr w:type="spellEnd"/>
      <w:r w:rsidRPr="00F0700F">
        <w:t>.</w:t>
      </w:r>
    </w:p>
    <w:p w14:paraId="27707E4C" w14:textId="77777777" w:rsidR="006D6CAC" w:rsidRPr="00F0700F" w:rsidRDefault="00FF2C67" w:rsidP="00FF651E">
      <w:pPr>
        <w:pStyle w:val="Akapitzlist"/>
        <w:numPr>
          <w:ilvl w:val="1"/>
          <w:numId w:val="11"/>
        </w:numPr>
        <w:jc w:val="both"/>
      </w:pPr>
      <w:r w:rsidRPr="00F0700F">
        <w:t>Dopuszcza się zmianę długości projektowanego kabla światłowodowego wynikającego z niezależnych przyczyn technicznych uniemożliwiających realizację których nie można przewidzieć w szczególności niedające się naprawić niedrożności kanalizacji, kolizje i inną infrastrukturą techniczną, konieczność korekty przebiegu trasy kabla w kanalizacji teletechnicznej. Wszelkie zmiany należy uzgodnić z Zamawiającym.</w:t>
      </w:r>
    </w:p>
    <w:p w14:paraId="21A9E508" w14:textId="77777777" w:rsidR="006D6CAC" w:rsidRPr="00F0700F" w:rsidRDefault="00FF2C67" w:rsidP="00FF651E">
      <w:pPr>
        <w:pStyle w:val="Akapitzlist"/>
        <w:numPr>
          <w:ilvl w:val="1"/>
          <w:numId w:val="11"/>
        </w:numPr>
        <w:jc w:val="both"/>
      </w:pPr>
      <w:r w:rsidRPr="00F0700F">
        <w:t>Metodę zaciągania kabla do kanalizacji pozostawia się Wykonawcy. W trakcie zaciągania nie należy przekraczać dopuszczalnej siły ciągnącej 1200N.</w:t>
      </w:r>
    </w:p>
    <w:p w14:paraId="0DC418F5" w14:textId="77777777" w:rsidR="006D6CAC" w:rsidRPr="00F0700F" w:rsidRDefault="00FF2C67" w:rsidP="00FF651E">
      <w:pPr>
        <w:pStyle w:val="Akapitzlist"/>
        <w:numPr>
          <w:ilvl w:val="1"/>
          <w:numId w:val="11"/>
        </w:numPr>
        <w:jc w:val="both"/>
      </w:pPr>
      <w:r w:rsidRPr="00F0700F">
        <w:t xml:space="preserve">Do zakończenia kabli światłowodowych należy stosować osprzęt klasy </w:t>
      </w:r>
      <w:proofErr w:type="spellStart"/>
      <w:r w:rsidRPr="00F0700F">
        <w:t>premium</w:t>
      </w:r>
      <w:proofErr w:type="spellEnd"/>
      <w:r w:rsidRPr="00F0700F">
        <w:t xml:space="preserve"> (przełącznice, adaptery </w:t>
      </w:r>
      <w:proofErr w:type="spellStart"/>
      <w:r w:rsidRPr="00F0700F">
        <w:t>pigtaile</w:t>
      </w:r>
      <w:proofErr w:type="spellEnd"/>
      <w:r w:rsidRPr="00F0700F">
        <w:t>).</w:t>
      </w:r>
    </w:p>
    <w:p w14:paraId="36FE398F" w14:textId="77777777" w:rsidR="00FF2C67" w:rsidRPr="00F0700F" w:rsidRDefault="00FF2C67" w:rsidP="00FF651E">
      <w:pPr>
        <w:pStyle w:val="Akapitzlist"/>
        <w:numPr>
          <w:ilvl w:val="1"/>
          <w:numId w:val="11"/>
        </w:numPr>
        <w:jc w:val="both"/>
      </w:pPr>
      <w:r w:rsidRPr="00F0700F">
        <w:t>Kabel należy oznaczyć zgodnie normami oraz warunkami technicznymi Orange Polska S.A.</w:t>
      </w:r>
    </w:p>
    <w:p w14:paraId="51F2F286" w14:textId="77777777" w:rsidR="00FF2C67" w:rsidRPr="00F0700F" w:rsidRDefault="00FF2C67" w:rsidP="00FF651E">
      <w:pPr>
        <w:pStyle w:val="Akapitzlist"/>
        <w:numPr>
          <w:ilvl w:val="1"/>
          <w:numId w:val="11"/>
        </w:numPr>
        <w:jc w:val="both"/>
      </w:pPr>
      <w:r w:rsidRPr="00F0700F">
        <w:t xml:space="preserve">Po wprowadzeniu kabla do budynku należy uszczelnić przepusty kablowe w systemie HILTI lub innym adekwatnym do warunków uszczelnieniem systemowym, natomiast przepusty wewnętrzne należy wykonać w systemie </w:t>
      </w:r>
      <w:proofErr w:type="spellStart"/>
      <w:r w:rsidRPr="00F0700F">
        <w:t>Promat</w:t>
      </w:r>
      <w:proofErr w:type="spellEnd"/>
      <w:r w:rsidRPr="00F0700F">
        <w:t>.</w:t>
      </w:r>
    </w:p>
    <w:p w14:paraId="704ED4C5" w14:textId="77777777" w:rsidR="00FF2C67" w:rsidRPr="00F0700F" w:rsidRDefault="00C32EE2" w:rsidP="00C32EE2">
      <w:pPr>
        <w:pStyle w:val="Akapitzlist"/>
        <w:numPr>
          <w:ilvl w:val="0"/>
          <w:numId w:val="21"/>
        </w:numPr>
        <w:jc w:val="both"/>
        <w:rPr>
          <w:b/>
        </w:rPr>
      </w:pPr>
      <w:r w:rsidRPr="00F0700F">
        <w:rPr>
          <w:b/>
        </w:rPr>
        <w:t>Szacunkowe z</w:t>
      </w:r>
      <w:r w:rsidR="00C11929" w:rsidRPr="00F0700F">
        <w:rPr>
          <w:b/>
        </w:rPr>
        <w:t xml:space="preserve">estawienie podstawowych </w:t>
      </w:r>
      <w:r w:rsidRPr="00F0700F">
        <w:rPr>
          <w:b/>
        </w:rPr>
        <w:t xml:space="preserve">robót i </w:t>
      </w:r>
      <w:r w:rsidR="00C11929" w:rsidRPr="00F0700F">
        <w:rPr>
          <w:b/>
        </w:rPr>
        <w:t>materiałów</w:t>
      </w:r>
      <w:r w:rsidR="00FF2C67" w:rsidRPr="00F0700F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1"/>
        <w:gridCol w:w="3580"/>
        <w:gridCol w:w="2121"/>
        <w:gridCol w:w="2126"/>
      </w:tblGrid>
      <w:tr w:rsidR="00FF2C67" w:rsidRPr="00F0700F" w14:paraId="08C902D1" w14:textId="77777777" w:rsidTr="002C3334">
        <w:tc>
          <w:tcPr>
            <w:tcW w:w="708" w:type="dxa"/>
          </w:tcPr>
          <w:p w14:paraId="1B457E75" w14:textId="77777777" w:rsidR="00FF2C67" w:rsidRPr="00F0700F" w:rsidRDefault="00FF2C67" w:rsidP="00C32EE2">
            <w:pPr>
              <w:jc w:val="center"/>
              <w:rPr>
                <w:rFonts w:cstheme="minorHAnsi"/>
                <w:b/>
              </w:rPr>
            </w:pPr>
            <w:r w:rsidRPr="00F0700F">
              <w:rPr>
                <w:rFonts w:cstheme="minorHAnsi"/>
                <w:b/>
              </w:rPr>
              <w:t>Lp.</w:t>
            </w:r>
          </w:p>
        </w:tc>
        <w:tc>
          <w:tcPr>
            <w:tcW w:w="3631" w:type="dxa"/>
          </w:tcPr>
          <w:p w14:paraId="54110FC4" w14:textId="77777777" w:rsidR="00FF2C67" w:rsidRPr="00F0700F" w:rsidRDefault="00FF2C67" w:rsidP="00C32EE2">
            <w:pPr>
              <w:jc w:val="center"/>
              <w:rPr>
                <w:rFonts w:cstheme="minorHAnsi"/>
                <w:b/>
              </w:rPr>
            </w:pPr>
            <w:r w:rsidRPr="00F0700F">
              <w:rPr>
                <w:rFonts w:cstheme="minorHAnsi"/>
                <w:b/>
              </w:rPr>
              <w:t>Nazwa</w:t>
            </w:r>
          </w:p>
        </w:tc>
        <w:tc>
          <w:tcPr>
            <w:tcW w:w="2169" w:type="dxa"/>
          </w:tcPr>
          <w:p w14:paraId="2D96B410" w14:textId="77777777" w:rsidR="00FF2C67" w:rsidRPr="00F0700F" w:rsidRDefault="00FF2C67" w:rsidP="00C32EE2">
            <w:pPr>
              <w:jc w:val="center"/>
              <w:rPr>
                <w:rFonts w:cstheme="minorHAnsi"/>
                <w:b/>
              </w:rPr>
            </w:pPr>
            <w:proofErr w:type="spellStart"/>
            <w:r w:rsidRPr="00F0700F">
              <w:rPr>
                <w:rFonts w:cstheme="minorHAnsi"/>
                <w:b/>
              </w:rPr>
              <w:t>j.m</w:t>
            </w:r>
            <w:proofErr w:type="spellEnd"/>
          </w:p>
        </w:tc>
        <w:tc>
          <w:tcPr>
            <w:tcW w:w="2170" w:type="dxa"/>
          </w:tcPr>
          <w:p w14:paraId="098685D5" w14:textId="77777777" w:rsidR="00FF2C67" w:rsidRPr="00F0700F" w:rsidRDefault="00FF2C67" w:rsidP="00C32EE2">
            <w:pPr>
              <w:jc w:val="center"/>
              <w:rPr>
                <w:rFonts w:cstheme="minorHAnsi"/>
                <w:b/>
              </w:rPr>
            </w:pPr>
            <w:r w:rsidRPr="00F0700F">
              <w:rPr>
                <w:rFonts w:cstheme="minorHAnsi"/>
                <w:b/>
              </w:rPr>
              <w:t>Ilość</w:t>
            </w:r>
          </w:p>
        </w:tc>
      </w:tr>
      <w:tr w:rsidR="00C32EE2" w:rsidRPr="00F0700F" w14:paraId="3E70F615" w14:textId="77777777" w:rsidTr="002C3334">
        <w:tc>
          <w:tcPr>
            <w:tcW w:w="708" w:type="dxa"/>
          </w:tcPr>
          <w:p w14:paraId="227DB583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</w:t>
            </w:r>
          </w:p>
        </w:tc>
        <w:tc>
          <w:tcPr>
            <w:tcW w:w="3631" w:type="dxa"/>
            <w:vAlign w:val="bottom"/>
          </w:tcPr>
          <w:p w14:paraId="4BA93529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Budowa rurociągu 1x40</w:t>
            </w:r>
          </w:p>
        </w:tc>
        <w:tc>
          <w:tcPr>
            <w:tcW w:w="2169" w:type="dxa"/>
            <w:vAlign w:val="center"/>
          </w:tcPr>
          <w:p w14:paraId="3569462E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170" w:type="dxa"/>
            <w:vAlign w:val="center"/>
          </w:tcPr>
          <w:p w14:paraId="22B615D9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342</w:t>
            </w:r>
          </w:p>
        </w:tc>
      </w:tr>
      <w:tr w:rsidR="00C32EE2" w:rsidRPr="00F0700F" w14:paraId="6781834A" w14:textId="77777777" w:rsidTr="002C3334">
        <w:tc>
          <w:tcPr>
            <w:tcW w:w="708" w:type="dxa"/>
          </w:tcPr>
          <w:p w14:paraId="0E9D4BB7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2</w:t>
            </w:r>
          </w:p>
        </w:tc>
        <w:tc>
          <w:tcPr>
            <w:tcW w:w="3631" w:type="dxa"/>
            <w:vAlign w:val="bottom"/>
          </w:tcPr>
          <w:p w14:paraId="436E54EA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Przewiert 1x110</w:t>
            </w:r>
          </w:p>
        </w:tc>
        <w:tc>
          <w:tcPr>
            <w:tcW w:w="2169" w:type="dxa"/>
            <w:vAlign w:val="center"/>
          </w:tcPr>
          <w:p w14:paraId="7ABC8001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170" w:type="dxa"/>
            <w:vAlign w:val="center"/>
          </w:tcPr>
          <w:p w14:paraId="2C878EE4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10</w:t>
            </w:r>
          </w:p>
        </w:tc>
      </w:tr>
      <w:tr w:rsidR="00C32EE2" w:rsidRPr="00F0700F" w14:paraId="1ACC9866" w14:textId="77777777" w:rsidTr="002C3334">
        <w:tc>
          <w:tcPr>
            <w:tcW w:w="708" w:type="dxa"/>
          </w:tcPr>
          <w:p w14:paraId="6E968C24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3</w:t>
            </w:r>
          </w:p>
        </w:tc>
        <w:tc>
          <w:tcPr>
            <w:tcW w:w="3631" w:type="dxa"/>
            <w:vAlign w:val="bottom"/>
          </w:tcPr>
          <w:p w14:paraId="208B2E40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Rura osłonowa A120 (zabezpieczenia sieci innych, skrzyżowania)</w:t>
            </w:r>
          </w:p>
        </w:tc>
        <w:tc>
          <w:tcPr>
            <w:tcW w:w="2169" w:type="dxa"/>
            <w:vAlign w:val="center"/>
          </w:tcPr>
          <w:p w14:paraId="167A19C1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170" w:type="dxa"/>
            <w:vAlign w:val="center"/>
          </w:tcPr>
          <w:p w14:paraId="653AC60C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15</w:t>
            </w:r>
          </w:p>
        </w:tc>
      </w:tr>
      <w:tr w:rsidR="00C32EE2" w:rsidRPr="00F0700F" w14:paraId="6D9F3F0D" w14:textId="77777777" w:rsidTr="002C3334">
        <w:tc>
          <w:tcPr>
            <w:tcW w:w="708" w:type="dxa"/>
          </w:tcPr>
          <w:p w14:paraId="35FF32F5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4</w:t>
            </w:r>
          </w:p>
        </w:tc>
        <w:tc>
          <w:tcPr>
            <w:tcW w:w="3631" w:type="dxa"/>
            <w:vAlign w:val="bottom"/>
          </w:tcPr>
          <w:p w14:paraId="1A52B9CC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Przecisk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 xml:space="preserve"> 1xHDPE110</w:t>
            </w:r>
          </w:p>
        </w:tc>
        <w:tc>
          <w:tcPr>
            <w:tcW w:w="2169" w:type="dxa"/>
            <w:vAlign w:val="center"/>
          </w:tcPr>
          <w:p w14:paraId="72AE83F3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170" w:type="dxa"/>
            <w:vAlign w:val="center"/>
          </w:tcPr>
          <w:p w14:paraId="2C08EE00" w14:textId="77777777" w:rsidR="00C32EE2" w:rsidRPr="00F0700F" w:rsidRDefault="00C32EE2">
            <w:pPr>
              <w:jc w:val="center"/>
              <w:rPr>
                <w:rFonts w:cstheme="minorHAnsi"/>
                <w:lang w:eastAsia="pl-PL"/>
              </w:rPr>
            </w:pPr>
            <w:r w:rsidRPr="00F0700F">
              <w:rPr>
                <w:rFonts w:cstheme="minorHAnsi"/>
                <w:lang w:eastAsia="pl-PL"/>
              </w:rPr>
              <w:t>10</w:t>
            </w:r>
          </w:p>
        </w:tc>
      </w:tr>
      <w:tr w:rsidR="00C32EE2" w:rsidRPr="00F0700F" w14:paraId="60BAD87C" w14:textId="77777777" w:rsidTr="002C3334">
        <w:tc>
          <w:tcPr>
            <w:tcW w:w="708" w:type="dxa"/>
          </w:tcPr>
          <w:p w14:paraId="1142D9C0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5</w:t>
            </w:r>
          </w:p>
        </w:tc>
        <w:tc>
          <w:tcPr>
            <w:tcW w:w="3631" w:type="dxa"/>
            <w:vAlign w:val="bottom"/>
          </w:tcPr>
          <w:p w14:paraId="4CA85053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 xml:space="preserve">Wciąganie 1x40 w osłonową 110 </w:t>
            </w: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przecisk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 xml:space="preserve">/przewiert </w:t>
            </w:r>
          </w:p>
        </w:tc>
        <w:tc>
          <w:tcPr>
            <w:tcW w:w="2169" w:type="dxa"/>
            <w:vAlign w:val="center"/>
          </w:tcPr>
          <w:p w14:paraId="701E551E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170" w:type="dxa"/>
            <w:vAlign w:val="center"/>
          </w:tcPr>
          <w:p w14:paraId="56B45F5A" w14:textId="77777777" w:rsidR="00C32EE2" w:rsidRPr="00F0700F" w:rsidRDefault="00C32EE2">
            <w:pPr>
              <w:jc w:val="center"/>
              <w:rPr>
                <w:rFonts w:cstheme="minorHAnsi"/>
                <w:lang w:eastAsia="pl-PL"/>
              </w:rPr>
            </w:pPr>
            <w:r w:rsidRPr="00F0700F">
              <w:rPr>
                <w:rFonts w:cstheme="minorHAnsi"/>
                <w:lang w:eastAsia="pl-PL"/>
              </w:rPr>
              <w:t>20</w:t>
            </w:r>
          </w:p>
        </w:tc>
      </w:tr>
      <w:tr w:rsidR="00C32EE2" w:rsidRPr="00F0700F" w14:paraId="3EE4B60A" w14:textId="77777777" w:rsidTr="002C3334">
        <w:tc>
          <w:tcPr>
            <w:tcW w:w="708" w:type="dxa"/>
          </w:tcPr>
          <w:p w14:paraId="7B0FF040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6</w:t>
            </w:r>
          </w:p>
        </w:tc>
        <w:tc>
          <w:tcPr>
            <w:tcW w:w="3631" w:type="dxa"/>
            <w:vAlign w:val="bottom"/>
          </w:tcPr>
          <w:p w14:paraId="2D80B3F9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Nawierzchnia: kostka</w:t>
            </w:r>
          </w:p>
        </w:tc>
        <w:tc>
          <w:tcPr>
            <w:tcW w:w="2169" w:type="dxa"/>
            <w:vAlign w:val="center"/>
          </w:tcPr>
          <w:p w14:paraId="3D852083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m2</w:t>
            </w:r>
          </w:p>
        </w:tc>
        <w:tc>
          <w:tcPr>
            <w:tcW w:w="2170" w:type="dxa"/>
            <w:vAlign w:val="center"/>
          </w:tcPr>
          <w:p w14:paraId="373D1F40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30</w:t>
            </w:r>
          </w:p>
        </w:tc>
      </w:tr>
      <w:tr w:rsidR="00C32EE2" w:rsidRPr="00F0700F" w14:paraId="245C5DDE" w14:textId="77777777" w:rsidTr="002C3334">
        <w:tc>
          <w:tcPr>
            <w:tcW w:w="708" w:type="dxa"/>
          </w:tcPr>
          <w:p w14:paraId="672864AA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7</w:t>
            </w:r>
          </w:p>
        </w:tc>
        <w:tc>
          <w:tcPr>
            <w:tcW w:w="3631" w:type="dxa"/>
            <w:vAlign w:val="bottom"/>
          </w:tcPr>
          <w:p w14:paraId="13AAAF18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Studnia SKR-1</w:t>
            </w:r>
          </w:p>
        </w:tc>
        <w:tc>
          <w:tcPr>
            <w:tcW w:w="2169" w:type="dxa"/>
            <w:vAlign w:val="center"/>
          </w:tcPr>
          <w:p w14:paraId="160BDD53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kpl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170" w:type="dxa"/>
            <w:vAlign w:val="center"/>
          </w:tcPr>
          <w:p w14:paraId="60367611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2</w:t>
            </w:r>
          </w:p>
        </w:tc>
      </w:tr>
      <w:tr w:rsidR="00C32EE2" w:rsidRPr="00F0700F" w14:paraId="1944E74E" w14:textId="77777777" w:rsidTr="002C3334">
        <w:tc>
          <w:tcPr>
            <w:tcW w:w="708" w:type="dxa"/>
          </w:tcPr>
          <w:p w14:paraId="0689D283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8</w:t>
            </w:r>
          </w:p>
        </w:tc>
        <w:tc>
          <w:tcPr>
            <w:tcW w:w="3631" w:type="dxa"/>
            <w:vAlign w:val="bottom"/>
          </w:tcPr>
          <w:p w14:paraId="705D9C4A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Z-</w:t>
            </w: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XOTKtsdD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 xml:space="preserve"> 24J (kanalizacja, budynki, OPL)</w:t>
            </w:r>
          </w:p>
        </w:tc>
        <w:tc>
          <w:tcPr>
            <w:tcW w:w="2169" w:type="dxa"/>
            <w:vAlign w:val="center"/>
          </w:tcPr>
          <w:p w14:paraId="5241C5A2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170" w:type="dxa"/>
            <w:vAlign w:val="center"/>
          </w:tcPr>
          <w:p w14:paraId="4047B058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4284</w:t>
            </w:r>
          </w:p>
        </w:tc>
      </w:tr>
      <w:tr w:rsidR="00C32EE2" w:rsidRPr="00F0700F" w14:paraId="68B2AFC0" w14:textId="77777777" w:rsidTr="002C3334">
        <w:tc>
          <w:tcPr>
            <w:tcW w:w="708" w:type="dxa"/>
          </w:tcPr>
          <w:p w14:paraId="036A4BD2" w14:textId="77777777" w:rsidR="00C32EE2" w:rsidRPr="00F0700F" w:rsidRDefault="00C32EE2" w:rsidP="00FF651E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9</w:t>
            </w:r>
          </w:p>
        </w:tc>
        <w:tc>
          <w:tcPr>
            <w:tcW w:w="3631" w:type="dxa"/>
            <w:vAlign w:val="bottom"/>
          </w:tcPr>
          <w:p w14:paraId="1FEB5869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Skrzynia zapasu</w:t>
            </w:r>
          </w:p>
        </w:tc>
        <w:tc>
          <w:tcPr>
            <w:tcW w:w="2169" w:type="dxa"/>
            <w:vAlign w:val="center"/>
          </w:tcPr>
          <w:p w14:paraId="22AB7290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kpl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170" w:type="dxa"/>
            <w:vAlign w:val="center"/>
          </w:tcPr>
          <w:p w14:paraId="2656BD8E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2</w:t>
            </w:r>
          </w:p>
        </w:tc>
      </w:tr>
      <w:tr w:rsidR="00C32EE2" w:rsidRPr="00F0700F" w14:paraId="2C6A5D4C" w14:textId="77777777" w:rsidTr="002C3334">
        <w:tc>
          <w:tcPr>
            <w:tcW w:w="708" w:type="dxa"/>
          </w:tcPr>
          <w:p w14:paraId="2A0D3750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10</w:t>
            </w:r>
          </w:p>
        </w:tc>
        <w:tc>
          <w:tcPr>
            <w:tcW w:w="3631" w:type="dxa"/>
            <w:vAlign w:val="bottom"/>
          </w:tcPr>
          <w:p w14:paraId="580FB461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Mufa FOSC 400B4</w:t>
            </w:r>
          </w:p>
        </w:tc>
        <w:tc>
          <w:tcPr>
            <w:tcW w:w="2169" w:type="dxa"/>
            <w:vAlign w:val="center"/>
          </w:tcPr>
          <w:p w14:paraId="6D87CF8B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kpl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170" w:type="dxa"/>
            <w:vAlign w:val="center"/>
          </w:tcPr>
          <w:p w14:paraId="0E31ED54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2</w:t>
            </w:r>
          </w:p>
        </w:tc>
      </w:tr>
      <w:tr w:rsidR="00C32EE2" w:rsidRPr="00F0700F" w14:paraId="64D44543" w14:textId="77777777" w:rsidTr="002C3334">
        <w:tc>
          <w:tcPr>
            <w:tcW w:w="708" w:type="dxa"/>
          </w:tcPr>
          <w:p w14:paraId="078A05C7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11</w:t>
            </w:r>
          </w:p>
        </w:tc>
        <w:tc>
          <w:tcPr>
            <w:tcW w:w="3631" w:type="dxa"/>
            <w:vAlign w:val="bottom"/>
          </w:tcPr>
          <w:p w14:paraId="550C5C9D" w14:textId="77777777" w:rsidR="00C32EE2" w:rsidRPr="00F0700F" w:rsidRDefault="00C32EE2">
            <w:pPr>
              <w:rPr>
                <w:rFonts w:cstheme="minorHAnsi"/>
                <w:lang w:eastAsia="pl-PL"/>
              </w:rPr>
            </w:pPr>
            <w:r w:rsidRPr="00F0700F">
              <w:rPr>
                <w:rFonts w:cstheme="minorHAnsi"/>
                <w:lang w:eastAsia="pl-PL"/>
              </w:rPr>
              <w:t>Przełącznica 24xSC/APC 1U</w:t>
            </w:r>
          </w:p>
        </w:tc>
        <w:tc>
          <w:tcPr>
            <w:tcW w:w="2169" w:type="dxa"/>
            <w:vAlign w:val="center"/>
          </w:tcPr>
          <w:p w14:paraId="5649CB26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kpl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170" w:type="dxa"/>
            <w:vAlign w:val="center"/>
          </w:tcPr>
          <w:p w14:paraId="68036205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2</w:t>
            </w:r>
          </w:p>
        </w:tc>
      </w:tr>
      <w:tr w:rsidR="00C32EE2" w:rsidRPr="00F0700F" w14:paraId="45CE928D" w14:textId="77777777" w:rsidTr="002C3334">
        <w:tc>
          <w:tcPr>
            <w:tcW w:w="708" w:type="dxa"/>
          </w:tcPr>
          <w:p w14:paraId="3E720750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12</w:t>
            </w:r>
          </w:p>
        </w:tc>
        <w:tc>
          <w:tcPr>
            <w:tcW w:w="3631" w:type="dxa"/>
            <w:vAlign w:val="bottom"/>
          </w:tcPr>
          <w:p w14:paraId="378F5816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 xml:space="preserve">Szuflada zapasu </w:t>
            </w:r>
          </w:p>
        </w:tc>
        <w:tc>
          <w:tcPr>
            <w:tcW w:w="2169" w:type="dxa"/>
            <w:vAlign w:val="center"/>
          </w:tcPr>
          <w:p w14:paraId="11331D89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kpl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170" w:type="dxa"/>
            <w:vAlign w:val="center"/>
          </w:tcPr>
          <w:p w14:paraId="7100C691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2</w:t>
            </w:r>
          </w:p>
        </w:tc>
      </w:tr>
      <w:tr w:rsidR="00C32EE2" w:rsidRPr="00F0700F" w14:paraId="6B387EB4" w14:textId="77777777" w:rsidTr="002C3334">
        <w:tc>
          <w:tcPr>
            <w:tcW w:w="708" w:type="dxa"/>
          </w:tcPr>
          <w:p w14:paraId="20D8F807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13</w:t>
            </w:r>
          </w:p>
        </w:tc>
        <w:tc>
          <w:tcPr>
            <w:tcW w:w="3631" w:type="dxa"/>
            <w:vAlign w:val="center"/>
          </w:tcPr>
          <w:p w14:paraId="3EAFDEFD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Budowa koryta kablowego BAKS 50H50</w:t>
            </w:r>
          </w:p>
        </w:tc>
        <w:tc>
          <w:tcPr>
            <w:tcW w:w="2169" w:type="dxa"/>
            <w:vAlign w:val="center"/>
          </w:tcPr>
          <w:p w14:paraId="7C0A5D75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170" w:type="dxa"/>
            <w:vAlign w:val="center"/>
          </w:tcPr>
          <w:p w14:paraId="34B051A2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50</w:t>
            </w:r>
          </w:p>
        </w:tc>
      </w:tr>
      <w:tr w:rsidR="00C32EE2" w:rsidRPr="00F0700F" w14:paraId="4D0DE2E0" w14:textId="77777777" w:rsidTr="002C3334">
        <w:tc>
          <w:tcPr>
            <w:tcW w:w="708" w:type="dxa"/>
          </w:tcPr>
          <w:p w14:paraId="7161AAD6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14</w:t>
            </w:r>
          </w:p>
        </w:tc>
        <w:tc>
          <w:tcPr>
            <w:tcW w:w="3631" w:type="dxa"/>
            <w:vAlign w:val="bottom"/>
          </w:tcPr>
          <w:p w14:paraId="4AE3BFDD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 xml:space="preserve">JM-SIM-10S057SB </w:t>
            </w: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Jackmoon</w:t>
            </w:r>
            <w:proofErr w:type="spellEnd"/>
          </w:p>
        </w:tc>
        <w:tc>
          <w:tcPr>
            <w:tcW w:w="2169" w:type="dxa"/>
            <w:vAlign w:val="center"/>
          </w:tcPr>
          <w:p w14:paraId="1E445F53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szt.</w:t>
            </w:r>
          </w:p>
        </w:tc>
        <w:tc>
          <w:tcPr>
            <w:tcW w:w="2170" w:type="dxa"/>
            <w:vAlign w:val="center"/>
          </w:tcPr>
          <w:p w14:paraId="4009A50E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4</w:t>
            </w:r>
          </w:p>
        </w:tc>
      </w:tr>
      <w:tr w:rsidR="00C32EE2" w:rsidRPr="00F0700F" w14:paraId="09185ACE" w14:textId="77777777" w:rsidTr="002C3334">
        <w:tc>
          <w:tcPr>
            <w:tcW w:w="708" w:type="dxa"/>
          </w:tcPr>
          <w:p w14:paraId="28C58E95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15</w:t>
            </w:r>
          </w:p>
        </w:tc>
        <w:tc>
          <w:tcPr>
            <w:tcW w:w="3631" w:type="dxa"/>
            <w:vAlign w:val="bottom"/>
          </w:tcPr>
          <w:p w14:paraId="3DFBB07D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 xml:space="preserve">Uszczelnienie </w:t>
            </w: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Roxtec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 xml:space="preserve"> (wejścia do budynków)</w:t>
            </w:r>
          </w:p>
        </w:tc>
        <w:tc>
          <w:tcPr>
            <w:tcW w:w="2169" w:type="dxa"/>
            <w:vAlign w:val="center"/>
          </w:tcPr>
          <w:p w14:paraId="7BAE7463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kpl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170" w:type="dxa"/>
            <w:vAlign w:val="center"/>
          </w:tcPr>
          <w:p w14:paraId="6EB3F705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2</w:t>
            </w:r>
          </w:p>
        </w:tc>
      </w:tr>
      <w:tr w:rsidR="00C32EE2" w:rsidRPr="00F0700F" w14:paraId="109FFA3C" w14:textId="77777777" w:rsidTr="002C3334">
        <w:tc>
          <w:tcPr>
            <w:tcW w:w="708" w:type="dxa"/>
          </w:tcPr>
          <w:p w14:paraId="0660382D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16</w:t>
            </w:r>
          </w:p>
        </w:tc>
        <w:tc>
          <w:tcPr>
            <w:tcW w:w="3631" w:type="dxa"/>
            <w:vAlign w:val="bottom"/>
          </w:tcPr>
          <w:p w14:paraId="3457D7B0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Peszel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 xml:space="preserve"> niepalny (oba budynki)</w:t>
            </w:r>
          </w:p>
        </w:tc>
        <w:tc>
          <w:tcPr>
            <w:tcW w:w="2169" w:type="dxa"/>
            <w:vAlign w:val="center"/>
          </w:tcPr>
          <w:p w14:paraId="28FA3D67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170" w:type="dxa"/>
            <w:vAlign w:val="center"/>
          </w:tcPr>
          <w:p w14:paraId="23125051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50</w:t>
            </w:r>
          </w:p>
        </w:tc>
      </w:tr>
      <w:tr w:rsidR="00C32EE2" w:rsidRPr="00F0700F" w14:paraId="3E07CAB9" w14:textId="77777777" w:rsidTr="002C3334">
        <w:tc>
          <w:tcPr>
            <w:tcW w:w="708" w:type="dxa"/>
          </w:tcPr>
          <w:p w14:paraId="644F9C39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17</w:t>
            </w:r>
          </w:p>
        </w:tc>
        <w:tc>
          <w:tcPr>
            <w:tcW w:w="3631" w:type="dxa"/>
            <w:vAlign w:val="bottom"/>
          </w:tcPr>
          <w:p w14:paraId="5D291B09" w14:textId="77777777" w:rsidR="00C32EE2" w:rsidRPr="00F0700F" w:rsidRDefault="00C32EE2">
            <w:pPr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Przejścia pożarowe w budynkach</w:t>
            </w:r>
          </w:p>
        </w:tc>
        <w:tc>
          <w:tcPr>
            <w:tcW w:w="2169" w:type="dxa"/>
            <w:vAlign w:val="center"/>
          </w:tcPr>
          <w:p w14:paraId="0CFF0A6E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kpl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170" w:type="dxa"/>
            <w:vAlign w:val="center"/>
          </w:tcPr>
          <w:p w14:paraId="2F3FCF7D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6</w:t>
            </w:r>
          </w:p>
        </w:tc>
      </w:tr>
      <w:tr w:rsidR="00C32EE2" w:rsidRPr="00F0700F" w14:paraId="324DF82B" w14:textId="77777777" w:rsidTr="002C3334">
        <w:tc>
          <w:tcPr>
            <w:tcW w:w="708" w:type="dxa"/>
          </w:tcPr>
          <w:p w14:paraId="4BF8ECA7" w14:textId="77777777" w:rsidR="00C32EE2" w:rsidRPr="00F0700F" w:rsidRDefault="00C32EE2" w:rsidP="00C32EE2">
            <w:pPr>
              <w:jc w:val="both"/>
              <w:rPr>
                <w:rFonts w:cstheme="minorHAnsi"/>
              </w:rPr>
            </w:pPr>
            <w:r w:rsidRPr="00F0700F">
              <w:rPr>
                <w:rFonts w:cstheme="minorHAnsi"/>
              </w:rPr>
              <w:t>18</w:t>
            </w:r>
          </w:p>
        </w:tc>
        <w:tc>
          <w:tcPr>
            <w:tcW w:w="3631" w:type="dxa"/>
            <w:vAlign w:val="bottom"/>
          </w:tcPr>
          <w:p w14:paraId="279BAD84" w14:textId="77777777" w:rsidR="00C32EE2" w:rsidRPr="00F0700F" w:rsidRDefault="00C32EE2">
            <w:pPr>
              <w:rPr>
                <w:rFonts w:cstheme="minorHAnsi"/>
                <w:lang w:eastAsia="pl-PL"/>
              </w:rPr>
            </w:pPr>
            <w:proofErr w:type="spellStart"/>
            <w:r w:rsidRPr="00F0700F">
              <w:rPr>
                <w:rFonts w:cstheme="minorHAnsi"/>
                <w:lang w:eastAsia="pl-PL"/>
              </w:rPr>
              <w:t>Patchcord</w:t>
            </w:r>
            <w:proofErr w:type="spellEnd"/>
            <w:r w:rsidRPr="00F0700F">
              <w:rPr>
                <w:rFonts w:cstheme="minorHAnsi"/>
                <w:lang w:eastAsia="pl-PL"/>
              </w:rPr>
              <w:t xml:space="preserve"> SC/APC - LC/PC DX 2m</w:t>
            </w:r>
          </w:p>
        </w:tc>
        <w:tc>
          <w:tcPr>
            <w:tcW w:w="2169" w:type="dxa"/>
            <w:vAlign w:val="center"/>
          </w:tcPr>
          <w:p w14:paraId="1A5C7B8B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F0700F">
              <w:rPr>
                <w:rFonts w:cstheme="minorHAnsi"/>
                <w:color w:val="000000"/>
                <w:lang w:eastAsia="pl-PL"/>
              </w:rPr>
              <w:t>szt</w:t>
            </w:r>
            <w:proofErr w:type="spellEnd"/>
            <w:r w:rsidRPr="00F0700F">
              <w:rPr>
                <w:rFonts w:cstheme="minorHAnsi"/>
                <w:color w:val="000000"/>
                <w:lang w:eastAsia="pl-PL"/>
              </w:rPr>
              <w:t>,</w:t>
            </w:r>
          </w:p>
        </w:tc>
        <w:tc>
          <w:tcPr>
            <w:tcW w:w="2170" w:type="dxa"/>
            <w:vAlign w:val="center"/>
          </w:tcPr>
          <w:p w14:paraId="68FC4E1F" w14:textId="77777777" w:rsidR="00C32EE2" w:rsidRPr="00F0700F" w:rsidRDefault="00C32EE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F0700F">
              <w:rPr>
                <w:rFonts w:cstheme="minorHAnsi"/>
                <w:color w:val="000000"/>
                <w:lang w:eastAsia="pl-PL"/>
              </w:rPr>
              <w:t>24</w:t>
            </w:r>
          </w:p>
        </w:tc>
      </w:tr>
    </w:tbl>
    <w:p w14:paraId="74365B97" w14:textId="77777777" w:rsidR="00C32EE2" w:rsidRPr="00F0700F" w:rsidRDefault="00C32EE2" w:rsidP="00C32EE2">
      <w:pPr>
        <w:pStyle w:val="Akapitzlist"/>
        <w:ind w:left="360"/>
        <w:jc w:val="both"/>
      </w:pPr>
    </w:p>
    <w:p w14:paraId="6464A51E" w14:textId="77777777" w:rsidR="00C11929" w:rsidRPr="00F0700F" w:rsidRDefault="00FF2C67" w:rsidP="00FF651E">
      <w:pPr>
        <w:pStyle w:val="Akapitzlist"/>
        <w:numPr>
          <w:ilvl w:val="1"/>
          <w:numId w:val="29"/>
        </w:numPr>
        <w:jc w:val="both"/>
      </w:pPr>
      <w:r w:rsidRPr="00F0700F">
        <w:t>Zewnętrzny wzmocniony kabel światłowodowy 12J (</w:t>
      </w:r>
      <w:proofErr w:type="spellStart"/>
      <w:r w:rsidRPr="00F0700F">
        <w:t>jednomodowy</w:t>
      </w:r>
      <w:proofErr w:type="spellEnd"/>
      <w:r w:rsidRPr="00F0700F">
        <w:t xml:space="preserve"> kabel zewnętrzny, wzmocniony przeznaczony do układania bezpośrednio w kanalizacji pierwotnej posiadający wzmocnienie z włókien aramidowych lub szklanych np. Z-</w:t>
      </w:r>
      <w:proofErr w:type="spellStart"/>
      <w:r w:rsidRPr="00F0700F">
        <w:t>XOTKtsdD</w:t>
      </w:r>
      <w:proofErr w:type="spellEnd"/>
      <w:r w:rsidRPr="00F0700F">
        <w:t>, A-DQ(ZN)ZY, Z-</w:t>
      </w:r>
      <w:proofErr w:type="spellStart"/>
      <w:r w:rsidRPr="00F0700F">
        <w:t>XXOTKtsdD</w:t>
      </w:r>
      <w:proofErr w:type="spellEnd"/>
      <w:r w:rsidRPr="00F0700F">
        <w:t>, A-DQZY(ZN)ZY, A-DQ(ZN)BZY lub równoważne, włókna spełniające standardy ITU-T G.652D, ITU T G.657A).</w:t>
      </w:r>
    </w:p>
    <w:p w14:paraId="041F5415" w14:textId="77777777" w:rsidR="00C32EE2" w:rsidRPr="00F0700F" w:rsidRDefault="00C32EE2" w:rsidP="00C32EE2">
      <w:pPr>
        <w:jc w:val="both"/>
      </w:pPr>
    </w:p>
    <w:p w14:paraId="40E9577C" w14:textId="77777777" w:rsidR="00C11929" w:rsidRPr="00F0700F" w:rsidRDefault="00C11929" w:rsidP="00FF651E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F0700F">
        <w:rPr>
          <w:b/>
          <w:u w:val="single"/>
        </w:rPr>
        <w:t>Cześć informacyjna</w:t>
      </w:r>
    </w:p>
    <w:p w14:paraId="52CE102E" w14:textId="77777777" w:rsidR="00C11929" w:rsidRPr="00F0700F" w:rsidRDefault="00C11929" w:rsidP="00FF651E">
      <w:pPr>
        <w:pStyle w:val="Akapitzlist"/>
        <w:numPr>
          <w:ilvl w:val="0"/>
          <w:numId w:val="6"/>
        </w:numPr>
        <w:jc w:val="both"/>
        <w:rPr>
          <w:b/>
        </w:rPr>
      </w:pPr>
      <w:r w:rsidRPr="00F0700F">
        <w:rPr>
          <w:b/>
        </w:rPr>
        <w:lastRenderedPageBreak/>
        <w:t>Dokumentacja techniczna i wymagane uzgodnienia:</w:t>
      </w:r>
    </w:p>
    <w:p w14:paraId="464F9046" w14:textId="77777777" w:rsidR="00CF7512" w:rsidRPr="00F0700F" w:rsidRDefault="00CF7512" w:rsidP="00CF7512">
      <w:pPr>
        <w:pStyle w:val="Akapitzlist"/>
        <w:numPr>
          <w:ilvl w:val="0"/>
          <w:numId w:val="32"/>
        </w:numPr>
        <w:jc w:val="both"/>
        <w:rPr>
          <w:b/>
          <w:vanish/>
        </w:rPr>
      </w:pPr>
    </w:p>
    <w:p w14:paraId="755EA5EB" w14:textId="77777777" w:rsidR="00CF7512" w:rsidRPr="00F0700F" w:rsidRDefault="00CF7512" w:rsidP="00CF7512">
      <w:pPr>
        <w:pStyle w:val="Akapitzlist"/>
        <w:numPr>
          <w:ilvl w:val="0"/>
          <w:numId w:val="32"/>
        </w:numPr>
        <w:jc w:val="both"/>
        <w:rPr>
          <w:b/>
          <w:vanish/>
        </w:rPr>
      </w:pPr>
    </w:p>
    <w:p w14:paraId="4B101611" w14:textId="77777777" w:rsidR="00BB71A0" w:rsidRPr="00F0700F" w:rsidRDefault="00BB71A0" w:rsidP="00CF7512">
      <w:pPr>
        <w:pStyle w:val="Akapitzlist"/>
        <w:numPr>
          <w:ilvl w:val="1"/>
          <w:numId w:val="32"/>
        </w:numPr>
        <w:jc w:val="both"/>
        <w:rPr>
          <w:b/>
        </w:rPr>
      </w:pPr>
      <w:r w:rsidRPr="00F0700F">
        <w:t>Projekt techniczny winien być wykonany przez osobę posiadającą uprawnienia budowlane w telekomunikacji do projektowania w specjalnościach instalacyjnych w telekomunikacji przewodowej wraz z infrastrukturą towarzyszącą.</w:t>
      </w:r>
    </w:p>
    <w:p w14:paraId="432B6105" w14:textId="77777777" w:rsidR="00CF7512" w:rsidRPr="00F0700F" w:rsidRDefault="00CF7512" w:rsidP="00CF7512">
      <w:pPr>
        <w:pStyle w:val="Akapitzlist"/>
        <w:numPr>
          <w:ilvl w:val="1"/>
          <w:numId w:val="32"/>
        </w:numPr>
        <w:jc w:val="both"/>
        <w:rPr>
          <w:b/>
        </w:rPr>
      </w:pPr>
      <w:r w:rsidRPr="00F0700F">
        <w:t>Wykonawca zobowiązany jest do uzyskania na swój koszt mapy do celów projektowych.</w:t>
      </w:r>
    </w:p>
    <w:p w14:paraId="7235C44C" w14:textId="77777777" w:rsidR="00BB71A0" w:rsidRPr="00F0700F" w:rsidRDefault="000D31F7" w:rsidP="00CF7512">
      <w:pPr>
        <w:pStyle w:val="Akapitzlist"/>
        <w:numPr>
          <w:ilvl w:val="1"/>
          <w:numId w:val="32"/>
        </w:numPr>
        <w:jc w:val="both"/>
        <w:rPr>
          <w:b/>
        </w:rPr>
      </w:pPr>
      <w:r w:rsidRPr="00F0700F">
        <w:t>Dokumentacje projektową należy wykonać zgodnie z n/w zasadami i uzgodnić z :</w:t>
      </w:r>
    </w:p>
    <w:p w14:paraId="13B87C64" w14:textId="77777777" w:rsidR="00CF7512" w:rsidRPr="00F0700F" w:rsidRDefault="00CF7512" w:rsidP="00CF7512">
      <w:pPr>
        <w:pStyle w:val="Akapitzlist"/>
        <w:numPr>
          <w:ilvl w:val="0"/>
          <w:numId w:val="33"/>
        </w:numPr>
        <w:jc w:val="both"/>
      </w:pPr>
      <w:r w:rsidRPr="00F0700F">
        <w:t>Zamawiającym,</w:t>
      </w:r>
    </w:p>
    <w:p w14:paraId="2788C7A5" w14:textId="77777777" w:rsidR="00CF7512" w:rsidRPr="00F0700F" w:rsidRDefault="00CF7512" w:rsidP="00CF7512">
      <w:pPr>
        <w:pStyle w:val="Akapitzlist"/>
        <w:numPr>
          <w:ilvl w:val="0"/>
          <w:numId w:val="33"/>
        </w:numPr>
        <w:jc w:val="both"/>
      </w:pPr>
      <w:r w:rsidRPr="00F0700F">
        <w:t>Orange Polska S.A. - uzgodnieniu podlega dokumentacja zawierająca tylko i wyłącznie część budowy dotycząca kabla światłowodowego w kanalizacji teletechnicznej Orange Polska S.A.,</w:t>
      </w:r>
    </w:p>
    <w:p w14:paraId="455FCB13" w14:textId="77777777" w:rsidR="000D31F7" w:rsidRPr="00F0700F" w:rsidRDefault="000D31F7" w:rsidP="00CF7512">
      <w:pPr>
        <w:pStyle w:val="Akapitzlist"/>
        <w:numPr>
          <w:ilvl w:val="1"/>
          <w:numId w:val="32"/>
        </w:numPr>
        <w:jc w:val="both"/>
        <w:rPr>
          <w:b/>
        </w:rPr>
      </w:pPr>
      <w:r w:rsidRPr="00F0700F">
        <w:t>Dokumentację powykonawczą należy wykonać dla:</w:t>
      </w:r>
    </w:p>
    <w:p w14:paraId="06FE7258" w14:textId="77777777" w:rsidR="000D31F7" w:rsidRPr="00F0700F" w:rsidRDefault="000D31F7" w:rsidP="00FF651E">
      <w:pPr>
        <w:pStyle w:val="Akapitzlist"/>
        <w:numPr>
          <w:ilvl w:val="0"/>
          <w:numId w:val="22"/>
        </w:numPr>
        <w:jc w:val="both"/>
      </w:pPr>
      <w:r w:rsidRPr="00F0700F">
        <w:t>Zamawiającego w 2 egz. w wersji papierowej oraz 1 egz. w wersji elektronicznej.</w:t>
      </w:r>
    </w:p>
    <w:p w14:paraId="6A7556A9" w14:textId="77777777" w:rsidR="00BB71A0" w:rsidRPr="00F0700F" w:rsidRDefault="000D31F7" w:rsidP="00FF651E">
      <w:pPr>
        <w:pStyle w:val="Akapitzlist"/>
        <w:numPr>
          <w:ilvl w:val="0"/>
          <w:numId w:val="22"/>
        </w:numPr>
        <w:jc w:val="both"/>
      </w:pPr>
      <w:r w:rsidRPr="00F0700F">
        <w:t xml:space="preserve">Orange Polska S.A. w 1 egz. w wersji papierowej zawierającym wyłącznie część dotyczącą budowy kabla światłowodowego w kanalizacji teletechnicznej Orange Polska S.A. </w:t>
      </w:r>
    </w:p>
    <w:p w14:paraId="328A702E" w14:textId="77777777" w:rsidR="00C11929" w:rsidRPr="00F0700F" w:rsidRDefault="00C11929" w:rsidP="00FF651E">
      <w:pPr>
        <w:pStyle w:val="Akapitzlist"/>
        <w:numPr>
          <w:ilvl w:val="0"/>
          <w:numId w:val="6"/>
        </w:numPr>
        <w:jc w:val="both"/>
        <w:rPr>
          <w:b/>
        </w:rPr>
      </w:pPr>
      <w:r w:rsidRPr="00F0700F">
        <w:rPr>
          <w:b/>
        </w:rPr>
        <w:t>Ogólne wymagania wykonania i odbioru robót</w:t>
      </w:r>
      <w:r w:rsidR="00BF1CDA" w:rsidRPr="00F0700F">
        <w:rPr>
          <w:b/>
        </w:rPr>
        <w:t>:</w:t>
      </w:r>
    </w:p>
    <w:p w14:paraId="03FE65F0" w14:textId="77777777" w:rsidR="00BF1CDA" w:rsidRPr="00F0700F" w:rsidRDefault="00BF1CDA" w:rsidP="00BF1CDA">
      <w:pPr>
        <w:pStyle w:val="Akapitzlist"/>
        <w:numPr>
          <w:ilvl w:val="0"/>
          <w:numId w:val="25"/>
        </w:numPr>
        <w:jc w:val="both"/>
        <w:rPr>
          <w:vanish/>
        </w:rPr>
      </w:pPr>
    </w:p>
    <w:p w14:paraId="519957C4" w14:textId="77777777" w:rsidR="00BF1CDA" w:rsidRPr="00F0700F" w:rsidRDefault="00BF1CDA" w:rsidP="00BF1CDA">
      <w:pPr>
        <w:pStyle w:val="Akapitzlist"/>
        <w:numPr>
          <w:ilvl w:val="0"/>
          <w:numId w:val="25"/>
        </w:numPr>
        <w:jc w:val="both"/>
        <w:rPr>
          <w:vanish/>
        </w:rPr>
      </w:pPr>
    </w:p>
    <w:p w14:paraId="02C8E129" w14:textId="77777777" w:rsidR="00BF1CDA" w:rsidRPr="00F0700F" w:rsidRDefault="00BF1CDA" w:rsidP="00BF1CDA">
      <w:pPr>
        <w:pStyle w:val="Akapitzlist"/>
        <w:numPr>
          <w:ilvl w:val="1"/>
          <w:numId w:val="25"/>
        </w:numPr>
        <w:jc w:val="both"/>
      </w:pPr>
      <w:r w:rsidRPr="00F0700F">
        <w:t xml:space="preserve">Wszystkie roboty związane z budową kabla telekomunikacyjnego należy wykonać w oparciu o dokumentację projektową uzgodnioną z </w:t>
      </w:r>
      <w:r w:rsidR="00FE1EAC" w:rsidRPr="00F0700F">
        <w:t>Zamawiającym</w:t>
      </w:r>
      <w:r w:rsidRPr="00F0700F">
        <w:t xml:space="preserve">, Orange Polska S.A. oraz obowiązującymi normami i przepisami. </w:t>
      </w:r>
    </w:p>
    <w:p w14:paraId="6F728509" w14:textId="77777777" w:rsidR="00BF1CDA" w:rsidRPr="00F0700F" w:rsidRDefault="00BF1CDA" w:rsidP="00BF1CDA">
      <w:pPr>
        <w:pStyle w:val="Akapitzlist"/>
        <w:numPr>
          <w:ilvl w:val="1"/>
          <w:numId w:val="25"/>
        </w:numPr>
        <w:jc w:val="both"/>
      </w:pPr>
      <w:r w:rsidRPr="00F0700F">
        <w:t xml:space="preserve">Roboty budowlano – montażowe przy budowie kabla powinny być wykonywane przez firmę specjalizującą się w robotach teletechnicznych, która posiada udokumentowane doświadczenie w wykonywaniu prac o podobnym zakresie rzeczowym. Kierowanie robotami musi być zlecone osobie posiadającej uprawnienia do kierowania robotami budowlanymi w specjalności telekomunikacyjnej bez ograniczeń. </w:t>
      </w:r>
    </w:p>
    <w:p w14:paraId="17668B62" w14:textId="77777777" w:rsidR="00BF1CDA" w:rsidRPr="00F0700F" w:rsidRDefault="00BF1CDA" w:rsidP="00BF1CDA">
      <w:pPr>
        <w:pStyle w:val="Akapitzlist"/>
        <w:numPr>
          <w:ilvl w:val="1"/>
          <w:numId w:val="25"/>
        </w:numPr>
        <w:jc w:val="both"/>
      </w:pPr>
      <w:r w:rsidRPr="00F0700F">
        <w:t xml:space="preserve">Przy realizacji prac w kanalizacji kablowej należącej do Orange Polska S.A. nadzór ze strony Orange Polska S.A. zostanie zapewniony przez Wykonawcę na zasadach określonych przez Orange Polska S.A. Opłaty związane z nadzorem poniesie Wykonawca. </w:t>
      </w:r>
    </w:p>
    <w:p w14:paraId="53FDE260" w14:textId="77777777" w:rsidR="00BF1CDA" w:rsidRPr="00F0700F" w:rsidRDefault="00BF1CDA" w:rsidP="00BF1CDA">
      <w:pPr>
        <w:pStyle w:val="Akapitzlist"/>
        <w:numPr>
          <w:ilvl w:val="1"/>
          <w:numId w:val="25"/>
        </w:numPr>
        <w:jc w:val="both"/>
      </w:pPr>
      <w:r w:rsidRPr="00F0700F">
        <w:t>Zmiana długości trasowej w stosunku do długości podanej w opisie przedmiotu zamówienia nie większa niż 5% nie będzie miała wpływu na zmianę wartości zamówienia.</w:t>
      </w:r>
    </w:p>
    <w:p w14:paraId="4DE26A6B" w14:textId="77777777" w:rsidR="00BF1CDA" w:rsidRPr="00F0700F" w:rsidRDefault="00BF1CDA" w:rsidP="00BF1CDA">
      <w:pPr>
        <w:pStyle w:val="Akapitzlist"/>
        <w:numPr>
          <w:ilvl w:val="1"/>
          <w:numId w:val="25"/>
        </w:numPr>
        <w:jc w:val="both"/>
      </w:pPr>
      <w:r w:rsidRPr="00F0700F">
        <w:t>Uzyskiwanie wszelkich pozwoleń oraz ponoszenie opłat związanych z budową kabla światłowodowego a w szczególności pozwolenia i opłat za zajęcie pasa drogowego</w:t>
      </w:r>
      <w:r w:rsidR="00CF7512" w:rsidRPr="00F0700F">
        <w:t>, tyczenie oraz inwentaryzację geodezyjną powykonawczą</w:t>
      </w:r>
      <w:r w:rsidRPr="00F0700F">
        <w:t xml:space="preserve"> spoczywa na Wykonawcy. </w:t>
      </w:r>
    </w:p>
    <w:p w14:paraId="02197A25" w14:textId="77777777" w:rsidR="00F6587C" w:rsidRPr="00F0700F" w:rsidRDefault="00BF1CDA" w:rsidP="00BF1CDA">
      <w:pPr>
        <w:pStyle w:val="Akapitzlist"/>
        <w:numPr>
          <w:ilvl w:val="1"/>
          <w:numId w:val="25"/>
        </w:numPr>
        <w:jc w:val="both"/>
      </w:pPr>
      <w:r w:rsidRPr="00F0700F">
        <w:t xml:space="preserve">Prace przy budowie kabla światłowodowego na terenie </w:t>
      </w:r>
      <w:r w:rsidR="00FE1EAC" w:rsidRPr="00F0700F">
        <w:t>PGK Żyrardów</w:t>
      </w:r>
      <w:r w:rsidRPr="00F0700F">
        <w:t xml:space="preserve"> wymagające nadzoru służb technicznych Zamawiającego i Administratorów obiektu należy prowadzić tylko w dni </w:t>
      </w:r>
      <w:r w:rsidR="00F6587C" w:rsidRPr="00F0700F">
        <w:t>robocze w godz</w:t>
      </w:r>
      <w:r w:rsidR="00FE1EAC" w:rsidRPr="00F0700F">
        <w:t>. 07:00-15:00.</w:t>
      </w:r>
      <w:r w:rsidR="00F6587C" w:rsidRPr="00F0700F">
        <w:t xml:space="preserve"> </w:t>
      </w:r>
    </w:p>
    <w:p w14:paraId="266F86CE" w14:textId="77777777" w:rsidR="00F6587C" w:rsidRPr="00F0700F" w:rsidRDefault="00BF1CDA" w:rsidP="00BF1CDA">
      <w:pPr>
        <w:pStyle w:val="Akapitzlist"/>
        <w:numPr>
          <w:ilvl w:val="1"/>
          <w:numId w:val="25"/>
        </w:numPr>
        <w:jc w:val="both"/>
      </w:pPr>
      <w:r w:rsidRPr="00F0700F">
        <w:t>Po wprowadzeniu kabla do budynku należy uszczelnić przepusty kablowe w systemie HILTI lub innym adekwatnym do warunków uszczelnieniem systemowym, natomiast przepusty wewnętrzne należy</w:t>
      </w:r>
      <w:r w:rsidR="00F6587C" w:rsidRPr="00F0700F">
        <w:t xml:space="preserve"> wykonać w systemie </w:t>
      </w:r>
      <w:proofErr w:type="spellStart"/>
      <w:r w:rsidR="00F6587C" w:rsidRPr="00F0700F">
        <w:t>Promat</w:t>
      </w:r>
      <w:proofErr w:type="spellEnd"/>
      <w:r w:rsidR="00F6587C" w:rsidRPr="00F0700F">
        <w:t xml:space="preserve">. </w:t>
      </w:r>
    </w:p>
    <w:p w14:paraId="1F934A82" w14:textId="77777777" w:rsidR="00F6587C" w:rsidRPr="00F0700F" w:rsidRDefault="00BF1CDA" w:rsidP="00F6587C">
      <w:pPr>
        <w:pStyle w:val="Akapitzlist"/>
        <w:numPr>
          <w:ilvl w:val="1"/>
          <w:numId w:val="25"/>
        </w:numPr>
        <w:jc w:val="both"/>
      </w:pPr>
      <w:r w:rsidRPr="00F0700F">
        <w:t>Każde przejście przewodów przez strop i ściany oddzielenia pożarowego musi być zabezpieczone atestowanym przepustem o wytrzymałości ogniowej nie gorszej o</w:t>
      </w:r>
      <w:r w:rsidR="00F6587C" w:rsidRPr="00F0700F">
        <w:t xml:space="preserve">d wytrzymałości przegrody. </w:t>
      </w:r>
    </w:p>
    <w:p w14:paraId="709E1425" w14:textId="77777777" w:rsidR="002C3334" w:rsidRPr="00F0700F" w:rsidRDefault="002C3334" w:rsidP="00F6587C">
      <w:pPr>
        <w:pStyle w:val="Akapitzlist"/>
        <w:numPr>
          <w:ilvl w:val="1"/>
          <w:numId w:val="25"/>
        </w:numPr>
        <w:jc w:val="both"/>
      </w:pPr>
      <w:r w:rsidRPr="00F0700F">
        <w:t>Wykonawca po wykonaniu robót zobowiązany jest do przywrócenia terenu SUW Mokra oraz Oczyszczalni Ścieków w miejscu prowadzonych robót do stanu pierwotnego (teren utwardzony kostką brukową).</w:t>
      </w:r>
    </w:p>
    <w:p w14:paraId="7B77D51C" w14:textId="77777777" w:rsidR="00F6587C" w:rsidRPr="00F0700F" w:rsidRDefault="00BF1CDA" w:rsidP="002C3334">
      <w:pPr>
        <w:pStyle w:val="Akapitzlist"/>
        <w:numPr>
          <w:ilvl w:val="1"/>
          <w:numId w:val="25"/>
        </w:numPr>
        <w:tabs>
          <w:tab w:val="left" w:pos="851"/>
        </w:tabs>
        <w:jc w:val="both"/>
      </w:pPr>
      <w:r w:rsidRPr="00F0700F">
        <w:t>Budowę linii światłowodowych i ich zakończenia realizować zgodnie z normami ZN-96 TP S.A. – 002, 005, 006, 007, 008, 009, 011. 012, 013 022, 023. Roboty związane z układaniem kabla w budynkach wykonywać zgodnie z warun</w:t>
      </w:r>
      <w:r w:rsidR="00F6587C" w:rsidRPr="00F0700F">
        <w:t>kami normy BN-84/8984-10.</w:t>
      </w:r>
    </w:p>
    <w:p w14:paraId="3F37952C" w14:textId="77777777" w:rsidR="0088772F" w:rsidRPr="00F0700F" w:rsidRDefault="00BF1CDA" w:rsidP="0022681A">
      <w:pPr>
        <w:pStyle w:val="Akapitzlist"/>
        <w:numPr>
          <w:ilvl w:val="1"/>
          <w:numId w:val="25"/>
        </w:numPr>
        <w:ind w:left="851" w:hanging="491"/>
        <w:jc w:val="both"/>
      </w:pPr>
      <w:r w:rsidRPr="00F0700F">
        <w:t xml:space="preserve">W przypadku uszkodzenia sieci teletechnicznych lub infrastruktury teletechnicznej w czasie prowadzenia prac budowlanych Wykonawca spowoduje ich naprawę na własny koszt. </w:t>
      </w:r>
    </w:p>
    <w:p w14:paraId="52629884" w14:textId="77777777" w:rsidR="0088772F" w:rsidRPr="00F0700F" w:rsidRDefault="00BF1CDA" w:rsidP="0022681A">
      <w:pPr>
        <w:pStyle w:val="Akapitzlist"/>
        <w:numPr>
          <w:ilvl w:val="1"/>
          <w:numId w:val="25"/>
        </w:numPr>
        <w:ind w:left="851" w:hanging="491"/>
        <w:jc w:val="both"/>
      </w:pPr>
      <w:r w:rsidRPr="00F0700F">
        <w:lastRenderedPageBreak/>
        <w:t>Materiały do budowy linii światłowodowych będą zakupione oraz dostarczone przez Wykonawcę. Wszystkie zakupione i użyte materiały winny posiadać atest producenta stwierdzający zgodność jego wykonani</w:t>
      </w:r>
      <w:r w:rsidR="0088772F" w:rsidRPr="00F0700F">
        <w:t xml:space="preserve">a z odpowiednimi normami. </w:t>
      </w:r>
    </w:p>
    <w:p w14:paraId="2B81F07F" w14:textId="77777777" w:rsidR="0088772F" w:rsidRPr="00F0700F" w:rsidRDefault="00BF1CDA" w:rsidP="0022681A">
      <w:pPr>
        <w:pStyle w:val="Akapitzlist"/>
        <w:numPr>
          <w:ilvl w:val="1"/>
          <w:numId w:val="25"/>
        </w:numPr>
        <w:ind w:left="851" w:hanging="491"/>
        <w:jc w:val="both"/>
      </w:pPr>
      <w:r w:rsidRPr="00F0700F">
        <w:t>Wykonawca jest zobowiązany do używania takiego sprzętu, który nie spowoduje niekorzystnego wpływu na jakość wykonywanych prac przy budowie kabla oraz w czasie transport</w:t>
      </w:r>
      <w:r w:rsidR="0088772F" w:rsidRPr="00F0700F">
        <w:t xml:space="preserve">u i wyładunku materiałów. </w:t>
      </w:r>
    </w:p>
    <w:p w14:paraId="32F40B3C" w14:textId="77777777" w:rsidR="0088772F" w:rsidRPr="00F0700F" w:rsidRDefault="00BF1CDA" w:rsidP="0022681A">
      <w:pPr>
        <w:pStyle w:val="Akapitzlist"/>
        <w:numPr>
          <w:ilvl w:val="1"/>
          <w:numId w:val="25"/>
        </w:numPr>
        <w:ind w:left="851" w:hanging="491"/>
        <w:jc w:val="both"/>
      </w:pPr>
      <w:r w:rsidRPr="00F0700F">
        <w:t xml:space="preserve">Wykonawca ma obowiązek wykonania pełnego zakresu badań na budowie celem wykazania zgodności dostarczonych materiałów i wykonanych prac z dokumentacją projektową oraz wymaganiami Zamawiającego. </w:t>
      </w:r>
    </w:p>
    <w:p w14:paraId="575FC121" w14:textId="77777777" w:rsidR="0088772F" w:rsidRPr="00F0700F" w:rsidRDefault="00BF1CDA" w:rsidP="0022681A">
      <w:pPr>
        <w:pStyle w:val="Akapitzlist"/>
        <w:numPr>
          <w:ilvl w:val="1"/>
          <w:numId w:val="25"/>
        </w:numPr>
        <w:ind w:left="851" w:hanging="491"/>
        <w:jc w:val="both"/>
      </w:pPr>
      <w:r w:rsidRPr="00F0700F">
        <w:t>Sprawdzenie materiałów użytych do budowy polega na stwierdzeniu ich zgodności z wymaganiami norm i innych dokumentów poświadczających zgodność użytych materiałów z wymaganiami dokumentacji technicznej lub uzgodnionych warunków technicznych. Jakość materiałów powinna być potwierdzona atestem dostawcy. Atesty i inne dokumenty potwierdzające zgodność użytych materiałów z wymaganiami dokumentacji technicznej lub uzgodnionych warunków technicznych muszą być zawarte w dokumentacji powykonawczej.</w:t>
      </w:r>
    </w:p>
    <w:p w14:paraId="0F810202" w14:textId="77777777" w:rsidR="0088772F" w:rsidRPr="00F0700F" w:rsidRDefault="00BF1CDA" w:rsidP="0022681A">
      <w:pPr>
        <w:pStyle w:val="Akapitzlist"/>
        <w:numPr>
          <w:ilvl w:val="1"/>
          <w:numId w:val="25"/>
        </w:numPr>
        <w:ind w:left="851" w:hanging="491"/>
        <w:jc w:val="both"/>
      </w:pPr>
      <w:r w:rsidRPr="00F0700F">
        <w:t xml:space="preserve">Po zakończeniu montażu należy wykonać pomiary wybudowanego kabla światłowodowego zgodnie z normą ZN-96/TPSA-002: </w:t>
      </w:r>
    </w:p>
    <w:p w14:paraId="6336B33B" w14:textId="77777777" w:rsidR="0088772F" w:rsidRPr="00F0700F" w:rsidRDefault="00BF1CDA" w:rsidP="0022681A">
      <w:pPr>
        <w:pStyle w:val="Akapitzlist"/>
        <w:numPr>
          <w:ilvl w:val="0"/>
          <w:numId w:val="30"/>
        </w:numPr>
        <w:jc w:val="both"/>
      </w:pPr>
      <w:r w:rsidRPr="00F0700F">
        <w:t xml:space="preserve">do pomiaru należy użyć urządzenia posiadające aktualną kalibrację/legalizację (tj. certyfikat potwierdzający dokładność jego wskazań, wydany przez serwis producenta), </w:t>
      </w:r>
    </w:p>
    <w:p w14:paraId="4486DA97" w14:textId="77777777" w:rsidR="0088772F" w:rsidRPr="00F0700F" w:rsidRDefault="00BF1CDA" w:rsidP="0022681A">
      <w:pPr>
        <w:pStyle w:val="Akapitzlist"/>
        <w:numPr>
          <w:ilvl w:val="0"/>
          <w:numId w:val="30"/>
        </w:numPr>
        <w:jc w:val="both"/>
      </w:pPr>
      <w:r w:rsidRPr="00F0700F">
        <w:t xml:space="preserve">pomiar straty mocy optycznej układem pomiarowym OLTS (Optical </w:t>
      </w:r>
      <w:proofErr w:type="spellStart"/>
      <w:r w:rsidRPr="00F0700F">
        <w:t>Loss</w:t>
      </w:r>
      <w:proofErr w:type="spellEnd"/>
      <w:r w:rsidRPr="00F0700F">
        <w:t xml:space="preserve"> Test Set) wszystkich włókien przy wykorzystaniu pojedynczego kabla wg normy ISO/IEC 14763-3:2014, </w:t>
      </w:r>
    </w:p>
    <w:p w14:paraId="047CABE0" w14:textId="77777777" w:rsidR="0088772F" w:rsidRPr="00F0700F" w:rsidRDefault="00BF1CDA" w:rsidP="0022681A">
      <w:pPr>
        <w:pStyle w:val="Akapitzlist"/>
        <w:numPr>
          <w:ilvl w:val="0"/>
          <w:numId w:val="30"/>
        </w:numPr>
        <w:jc w:val="both"/>
      </w:pPr>
      <w:r w:rsidRPr="00F0700F">
        <w:t xml:space="preserve">pomiary </w:t>
      </w:r>
      <w:proofErr w:type="spellStart"/>
      <w:r w:rsidRPr="00F0700F">
        <w:t>reflektrometryczne</w:t>
      </w:r>
      <w:proofErr w:type="spellEnd"/>
      <w:r w:rsidRPr="00F0700F">
        <w:t xml:space="preserve"> OTDR w dwóch kierunkach z wykorzystaniem rozbiegówki i </w:t>
      </w:r>
      <w:proofErr w:type="spellStart"/>
      <w:r w:rsidRPr="00F0700F">
        <w:t>dobiegówki</w:t>
      </w:r>
      <w:proofErr w:type="spellEnd"/>
      <w:r w:rsidRPr="00F0700F">
        <w:t xml:space="preserve"> wg normy ISO/IEC 14763-3:2014, </w:t>
      </w:r>
    </w:p>
    <w:p w14:paraId="3DDA5BC2" w14:textId="77777777" w:rsidR="0022681A" w:rsidRPr="00F0700F" w:rsidRDefault="00BF1CDA" w:rsidP="0022681A">
      <w:pPr>
        <w:pStyle w:val="Akapitzlist"/>
        <w:numPr>
          <w:ilvl w:val="0"/>
          <w:numId w:val="30"/>
        </w:numPr>
        <w:jc w:val="both"/>
      </w:pPr>
      <w:r w:rsidRPr="00F0700F">
        <w:t>do Protokołu Odbioru Technicznego należy dołączyć potwierdzenie wykonania ww. pomiarów w wersji pap</w:t>
      </w:r>
      <w:r w:rsidR="0088772F" w:rsidRPr="00F0700F">
        <w:t xml:space="preserve">ierowej i elektronicznej. </w:t>
      </w:r>
    </w:p>
    <w:p w14:paraId="7CFF01D5" w14:textId="77777777" w:rsidR="0022681A" w:rsidRPr="00F0700F" w:rsidRDefault="00BF1CDA" w:rsidP="00351765">
      <w:pPr>
        <w:pStyle w:val="Akapitzlist"/>
        <w:numPr>
          <w:ilvl w:val="1"/>
          <w:numId w:val="25"/>
        </w:numPr>
        <w:tabs>
          <w:tab w:val="left" w:pos="426"/>
          <w:tab w:val="left" w:pos="851"/>
        </w:tabs>
        <w:ind w:left="709" w:hanging="425"/>
        <w:jc w:val="both"/>
      </w:pPr>
      <w:r w:rsidRPr="00F0700F">
        <w:t xml:space="preserve">Roboty uznaje się za wykonane zgodnie z Dokumentacją Projektową i wymaganiami </w:t>
      </w:r>
    </w:p>
    <w:p w14:paraId="5DF638D8" w14:textId="77777777" w:rsidR="0088772F" w:rsidRPr="00F0700F" w:rsidRDefault="00BF1CDA" w:rsidP="0022681A">
      <w:pPr>
        <w:pStyle w:val="Akapitzlist"/>
        <w:ind w:left="851"/>
        <w:jc w:val="both"/>
      </w:pPr>
      <w:r w:rsidRPr="00F0700F">
        <w:t xml:space="preserve">Zamawiającego, jeżeli wszystkie badania kontrolne dały wyniki pozytywne. Końcowego odbioru dokonuje Zamawiający, który ustala zespół odbioru z udziałem wykonawcy. Zespół odbioru powinien: </w:t>
      </w:r>
    </w:p>
    <w:p w14:paraId="49EFA909" w14:textId="77777777" w:rsidR="0088772F" w:rsidRPr="00F0700F" w:rsidRDefault="00BF1CDA" w:rsidP="00351765">
      <w:pPr>
        <w:pStyle w:val="Akapitzlist"/>
        <w:numPr>
          <w:ilvl w:val="0"/>
          <w:numId w:val="31"/>
        </w:numPr>
        <w:jc w:val="both"/>
      </w:pPr>
      <w:r w:rsidRPr="00F0700F">
        <w:t xml:space="preserve">zbadać kompletność, aktualność i stan dokumentacji powykonawczej i akceptować ją, </w:t>
      </w:r>
    </w:p>
    <w:p w14:paraId="0A348DB2" w14:textId="77777777" w:rsidR="0088772F" w:rsidRPr="00F0700F" w:rsidRDefault="00BF1CDA" w:rsidP="00351765">
      <w:pPr>
        <w:pStyle w:val="Akapitzlist"/>
        <w:numPr>
          <w:ilvl w:val="0"/>
          <w:numId w:val="31"/>
        </w:numPr>
        <w:jc w:val="both"/>
      </w:pPr>
      <w:r w:rsidRPr="00F0700F">
        <w:t xml:space="preserve">dokonać bezpośrednich oględzin wszystkich elementów instalacji w celu sprawdzenia jakości robót i zgodności z otrzymaną dokumentacją i przepisami, </w:t>
      </w:r>
    </w:p>
    <w:p w14:paraId="1D2CADD3" w14:textId="77777777" w:rsidR="0088772F" w:rsidRPr="00F0700F" w:rsidRDefault="00BF1CDA" w:rsidP="00351765">
      <w:pPr>
        <w:pStyle w:val="Akapitzlist"/>
        <w:numPr>
          <w:ilvl w:val="0"/>
          <w:numId w:val="31"/>
        </w:numPr>
        <w:jc w:val="both"/>
      </w:pPr>
      <w:r w:rsidRPr="00F0700F">
        <w:t xml:space="preserve">sprawdzić funkcjonowanie urządzeń oraz przeprowadzić wyrywkowe pomiary (dla sprawdzenia wyników z przedstawionymi dokumentami), </w:t>
      </w:r>
    </w:p>
    <w:p w14:paraId="5615280E" w14:textId="77777777" w:rsidR="0088772F" w:rsidRPr="00F0700F" w:rsidRDefault="00BF1CDA" w:rsidP="00351765">
      <w:pPr>
        <w:pStyle w:val="Akapitzlist"/>
        <w:numPr>
          <w:ilvl w:val="0"/>
          <w:numId w:val="31"/>
        </w:numPr>
        <w:jc w:val="both"/>
      </w:pPr>
      <w:r w:rsidRPr="00F0700F">
        <w:t>sporządzić protokół z odbioru z podaniem dokładnych</w:t>
      </w:r>
      <w:r w:rsidR="00351765" w:rsidRPr="00F0700F">
        <w:t xml:space="preserve"> stwierdzeń, ustaleń i wniosków,</w:t>
      </w:r>
    </w:p>
    <w:p w14:paraId="04AE87F7" w14:textId="77777777" w:rsidR="00BF1CDA" w:rsidRPr="00F0700F" w:rsidRDefault="00BF1CDA" w:rsidP="00351765">
      <w:pPr>
        <w:pStyle w:val="Akapitzlist"/>
        <w:numPr>
          <w:ilvl w:val="0"/>
          <w:numId w:val="31"/>
        </w:numPr>
        <w:jc w:val="both"/>
      </w:pPr>
      <w:r w:rsidRPr="00F0700F">
        <w:t xml:space="preserve">pomiary </w:t>
      </w:r>
      <w:proofErr w:type="spellStart"/>
      <w:r w:rsidRPr="00F0700F">
        <w:t>reflektrometryczne</w:t>
      </w:r>
      <w:proofErr w:type="spellEnd"/>
      <w:r w:rsidRPr="00F0700F">
        <w:t xml:space="preserve"> OTDR w dwóch kierunkach z wykorzystaniem rozbiegówki i </w:t>
      </w:r>
      <w:proofErr w:type="spellStart"/>
      <w:r w:rsidRPr="00F0700F">
        <w:t>dobiegówki</w:t>
      </w:r>
      <w:proofErr w:type="spellEnd"/>
      <w:r w:rsidRPr="00F0700F">
        <w:t xml:space="preserve"> wg normy ISO/IEC 14763-3:2014, </w:t>
      </w:r>
      <w:r w:rsidRPr="00F0700F">
        <w:t> do Protokołu Odbioru Technicznego należy dołączyć potwierdzenie wykonania ww. pomiarów w wersji papierowej i elektronicznej.</w:t>
      </w:r>
    </w:p>
    <w:p w14:paraId="36A2D145" w14:textId="77777777" w:rsidR="00BF1CDA" w:rsidRDefault="00BF1CDA" w:rsidP="00BF1CDA">
      <w:pPr>
        <w:jc w:val="both"/>
      </w:pPr>
    </w:p>
    <w:sectPr w:rsidR="00BF1CDA" w:rsidSect="00FB55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0C7"/>
    <w:multiLevelType w:val="multilevel"/>
    <w:tmpl w:val="E916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E02E2"/>
    <w:multiLevelType w:val="hybridMultilevel"/>
    <w:tmpl w:val="98DA8FE0"/>
    <w:lvl w:ilvl="0" w:tplc="A2BC9C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2A31BC8"/>
    <w:multiLevelType w:val="hybridMultilevel"/>
    <w:tmpl w:val="1338C76E"/>
    <w:lvl w:ilvl="0" w:tplc="A2BC9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C9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2BC9C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7E5"/>
    <w:multiLevelType w:val="hybridMultilevel"/>
    <w:tmpl w:val="C02E528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92360"/>
    <w:multiLevelType w:val="hybridMultilevel"/>
    <w:tmpl w:val="BA584F90"/>
    <w:lvl w:ilvl="0" w:tplc="A2BC9C60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1E734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05F80"/>
    <w:multiLevelType w:val="hybridMultilevel"/>
    <w:tmpl w:val="F1201A42"/>
    <w:lvl w:ilvl="0" w:tplc="A2BC9C6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09B04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BF61A7"/>
    <w:multiLevelType w:val="multilevel"/>
    <w:tmpl w:val="9EC0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835BF4"/>
    <w:multiLevelType w:val="hybridMultilevel"/>
    <w:tmpl w:val="C29EA0D4"/>
    <w:lvl w:ilvl="0" w:tplc="A2BC9C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E367BE6"/>
    <w:multiLevelType w:val="hybridMultilevel"/>
    <w:tmpl w:val="F6244BD6"/>
    <w:lvl w:ilvl="0" w:tplc="A2BC9C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F93EE3"/>
    <w:multiLevelType w:val="hybridMultilevel"/>
    <w:tmpl w:val="7FB24FFA"/>
    <w:lvl w:ilvl="0" w:tplc="A2BC9C60">
      <w:start w:val="1"/>
      <w:numFmt w:val="bullet"/>
      <w:lvlText w:val="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2" w15:restartNumberingAfterBreak="0">
    <w:nsid w:val="31BC31DD"/>
    <w:multiLevelType w:val="multilevel"/>
    <w:tmpl w:val="6270E6B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2A09F8"/>
    <w:multiLevelType w:val="hybridMultilevel"/>
    <w:tmpl w:val="366A00D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5942118"/>
    <w:multiLevelType w:val="hybridMultilevel"/>
    <w:tmpl w:val="5102247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63375C1"/>
    <w:multiLevelType w:val="hybridMultilevel"/>
    <w:tmpl w:val="6C380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6078B"/>
    <w:multiLevelType w:val="multilevel"/>
    <w:tmpl w:val="63C2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77133D"/>
    <w:multiLevelType w:val="hybridMultilevel"/>
    <w:tmpl w:val="5F7EF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F6CD2"/>
    <w:multiLevelType w:val="hybridMultilevel"/>
    <w:tmpl w:val="09C63310"/>
    <w:lvl w:ilvl="0" w:tplc="A2BC9C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2E74E72"/>
    <w:multiLevelType w:val="hybridMultilevel"/>
    <w:tmpl w:val="5F2ED64E"/>
    <w:lvl w:ilvl="0" w:tplc="A2BC9C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5505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2E4E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AE6B0D"/>
    <w:multiLevelType w:val="multilevel"/>
    <w:tmpl w:val="CEBC8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6026C2"/>
    <w:multiLevelType w:val="hybridMultilevel"/>
    <w:tmpl w:val="54C2F0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13400F"/>
    <w:multiLevelType w:val="hybridMultilevel"/>
    <w:tmpl w:val="8BA83F02"/>
    <w:lvl w:ilvl="0" w:tplc="04150011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64933668"/>
    <w:multiLevelType w:val="multilevel"/>
    <w:tmpl w:val="E916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A7049"/>
    <w:multiLevelType w:val="hybridMultilevel"/>
    <w:tmpl w:val="000E9142"/>
    <w:lvl w:ilvl="0" w:tplc="A2BC9C6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69A35707"/>
    <w:multiLevelType w:val="hybridMultilevel"/>
    <w:tmpl w:val="90F22D18"/>
    <w:lvl w:ilvl="0" w:tplc="DD5E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47B7"/>
    <w:multiLevelType w:val="multilevel"/>
    <w:tmpl w:val="C492C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B66859"/>
    <w:multiLevelType w:val="hybridMultilevel"/>
    <w:tmpl w:val="5102247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74D30A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482111"/>
    <w:multiLevelType w:val="multilevel"/>
    <w:tmpl w:val="774AB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C658B5"/>
    <w:multiLevelType w:val="hybridMultilevel"/>
    <w:tmpl w:val="CA9A11F4"/>
    <w:lvl w:ilvl="0" w:tplc="A2BC9C6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30"/>
  </w:num>
  <w:num w:numId="5">
    <w:abstractNumId w:val="17"/>
  </w:num>
  <w:num w:numId="6">
    <w:abstractNumId w:val="15"/>
  </w:num>
  <w:num w:numId="7">
    <w:abstractNumId w:val="31"/>
  </w:num>
  <w:num w:numId="8">
    <w:abstractNumId w:val="1"/>
  </w:num>
  <w:num w:numId="9">
    <w:abstractNumId w:val="32"/>
  </w:num>
  <w:num w:numId="10">
    <w:abstractNumId w:val="7"/>
  </w:num>
  <w:num w:numId="11">
    <w:abstractNumId w:val="8"/>
  </w:num>
  <w:num w:numId="12">
    <w:abstractNumId w:val="13"/>
  </w:num>
  <w:num w:numId="13">
    <w:abstractNumId w:val="29"/>
  </w:num>
  <w:num w:numId="14">
    <w:abstractNumId w:val="2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  <w:num w:numId="19">
    <w:abstractNumId w:val="20"/>
  </w:num>
  <w:num w:numId="20">
    <w:abstractNumId w:val="28"/>
  </w:num>
  <w:num w:numId="21">
    <w:abstractNumId w:val="12"/>
  </w:num>
  <w:num w:numId="22">
    <w:abstractNumId w:val="26"/>
  </w:num>
  <w:num w:numId="23">
    <w:abstractNumId w:val="24"/>
  </w:num>
  <w:num w:numId="24">
    <w:abstractNumId w:val="18"/>
  </w:num>
  <w:num w:numId="25">
    <w:abstractNumId w:val="21"/>
  </w:num>
  <w:num w:numId="26">
    <w:abstractNumId w:val="11"/>
  </w:num>
  <w:num w:numId="27">
    <w:abstractNumId w:val="6"/>
  </w:num>
  <w:num w:numId="28">
    <w:abstractNumId w:val="0"/>
  </w:num>
  <w:num w:numId="29">
    <w:abstractNumId w:val="25"/>
  </w:num>
  <w:num w:numId="30">
    <w:abstractNumId w:val="10"/>
  </w:num>
  <w:num w:numId="31">
    <w:abstractNumId w:val="19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F"/>
    <w:rsid w:val="00036E96"/>
    <w:rsid w:val="00043C13"/>
    <w:rsid w:val="00083F10"/>
    <w:rsid w:val="000D31F7"/>
    <w:rsid w:val="001801CF"/>
    <w:rsid w:val="00180349"/>
    <w:rsid w:val="001E74C1"/>
    <w:rsid w:val="0022681A"/>
    <w:rsid w:val="002A4BF7"/>
    <w:rsid w:val="002C3334"/>
    <w:rsid w:val="00301BD0"/>
    <w:rsid w:val="00351765"/>
    <w:rsid w:val="0049550A"/>
    <w:rsid w:val="004D116A"/>
    <w:rsid w:val="006D6CAC"/>
    <w:rsid w:val="007D71BF"/>
    <w:rsid w:val="0088772F"/>
    <w:rsid w:val="00903864"/>
    <w:rsid w:val="00922446"/>
    <w:rsid w:val="00942D40"/>
    <w:rsid w:val="00A72CD3"/>
    <w:rsid w:val="00BB71A0"/>
    <w:rsid w:val="00BF1CDA"/>
    <w:rsid w:val="00C11929"/>
    <w:rsid w:val="00C32EE2"/>
    <w:rsid w:val="00CF7512"/>
    <w:rsid w:val="00D00F4B"/>
    <w:rsid w:val="00DA58C1"/>
    <w:rsid w:val="00E6647B"/>
    <w:rsid w:val="00F015DB"/>
    <w:rsid w:val="00F0700F"/>
    <w:rsid w:val="00F6587C"/>
    <w:rsid w:val="00FB55C5"/>
    <w:rsid w:val="00FE1EAC"/>
    <w:rsid w:val="00FF2C67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4D82"/>
  <w15:docId w15:val="{DDD567BB-A323-448E-80B9-21DDC4F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29"/>
    <w:pPr>
      <w:ind w:left="720"/>
      <w:contextualSpacing/>
    </w:pPr>
  </w:style>
  <w:style w:type="table" w:styleId="Tabela-Siatka">
    <w:name w:val="Table Grid"/>
    <w:basedOn w:val="Standardowy"/>
    <w:uiPriority w:val="59"/>
    <w:rsid w:val="00FF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Michalczyk</dc:creator>
  <cp:lastModifiedBy>Marta Brzezińska</cp:lastModifiedBy>
  <cp:revision>2</cp:revision>
  <dcterms:created xsi:type="dcterms:W3CDTF">2024-01-12T13:56:00Z</dcterms:created>
  <dcterms:modified xsi:type="dcterms:W3CDTF">2024-01-12T13:56:00Z</dcterms:modified>
</cp:coreProperties>
</file>