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17C8" w14:textId="77777777" w:rsidR="00F35E00" w:rsidRPr="009C4AA8" w:rsidRDefault="00F35E00" w:rsidP="00F35E00">
      <w:pPr>
        <w:pStyle w:val="Nagwek11"/>
        <w:spacing w:line="319" w:lineRule="auto"/>
        <w:ind w:left="0" w:right="11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68863BCE" w14:textId="77777777" w:rsidR="00F35E00" w:rsidRPr="009C4AA8" w:rsidRDefault="00F35E00" w:rsidP="00F35E00">
      <w:pPr>
        <w:pStyle w:val="Nagwek11"/>
        <w:spacing w:line="319" w:lineRule="auto"/>
        <w:ind w:left="0" w:right="11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projektowane postanowienia umowne</w:t>
      </w:r>
    </w:p>
    <w:p w14:paraId="00B13A1D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A0F09B5" w14:textId="38DF7294" w:rsidR="00F35E00" w:rsidRPr="009C4AA8" w:rsidRDefault="00F35E00" w:rsidP="00F35E00">
      <w:pPr>
        <w:spacing w:line="319" w:lineRule="auto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UMOWA NR ROA.272.</w:t>
      </w:r>
      <w:r w:rsidR="004B38BC" w:rsidRPr="009C4AA8">
        <w:rPr>
          <w:rFonts w:asciiTheme="minorHAnsi" w:hAnsiTheme="minorHAnsi" w:cstheme="minorHAnsi"/>
          <w:b/>
          <w:bCs/>
          <w:color w:val="auto"/>
          <w:lang w:val="pl-PL"/>
        </w:rPr>
        <w:t>3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0……….202</w:t>
      </w:r>
      <w:r w:rsidR="00AE0015" w:rsidRPr="009C4AA8">
        <w:rPr>
          <w:rFonts w:asciiTheme="minorHAnsi" w:hAnsiTheme="minorHAnsi" w:cstheme="minorHAnsi"/>
          <w:b/>
          <w:bCs/>
          <w:color w:val="auto"/>
          <w:lang w:val="pl-PL"/>
        </w:rPr>
        <w:t>4</w:t>
      </w:r>
    </w:p>
    <w:p w14:paraId="1DF42DD0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8E475D" w14:textId="77777777" w:rsidR="00F35E00" w:rsidRPr="009C4AA8" w:rsidRDefault="00F35E00" w:rsidP="00F35E00">
      <w:pPr>
        <w:spacing w:line="319" w:lineRule="auto"/>
        <w:rPr>
          <w:rFonts w:asciiTheme="minorHAnsi" w:hAnsiTheme="minorHAnsi" w:cstheme="minorHAnsi"/>
          <w:color w:val="auto"/>
          <w:lang w:val="pl-PL"/>
        </w:rPr>
      </w:pPr>
      <w:r w:rsidRPr="009C4AA8">
        <w:rPr>
          <w:rFonts w:asciiTheme="minorHAnsi" w:hAnsiTheme="minorHAnsi" w:cstheme="minorHAnsi"/>
          <w:color w:val="auto"/>
          <w:lang w:val="pl-PL"/>
        </w:rPr>
        <w:t xml:space="preserve">Zawarta w dniu 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 xml:space="preserve">………………………….. </w:t>
      </w:r>
      <w:r w:rsidRPr="009C4AA8">
        <w:rPr>
          <w:rFonts w:asciiTheme="minorHAnsi" w:hAnsiTheme="minorHAnsi" w:cstheme="minorHAnsi"/>
          <w:color w:val="auto"/>
          <w:lang w:val="pl-PL"/>
        </w:rPr>
        <w:t>roku pomiędzy :</w:t>
      </w:r>
    </w:p>
    <w:p w14:paraId="5C547EDB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0938568" w14:textId="77777777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b/>
          <w:color w:val="auto"/>
          <w:lang w:val="pl-PL" w:eastAsia="ar-SA"/>
        </w:rPr>
        <w:t>- Gminą Dopiewo</w:t>
      </w: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,  mającą siedzibę przy ul. Leśnej 1c w Dopiewie, </w:t>
      </w:r>
    </w:p>
    <w:p w14:paraId="2671A533" w14:textId="77777777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>NIP 777-313-34-16, REGON 631258738, zwaną dalej Zamawiającym, z jednej strony,</w:t>
      </w:r>
    </w:p>
    <w:p w14:paraId="70DB54C4" w14:textId="14F94042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reprezentowaną przez Wójta Gminy Dopiewo –  </w:t>
      </w:r>
      <w:r w:rsidR="00AE0015"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>Sławomira Skrzypczaka</w:t>
      </w: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, </w:t>
      </w:r>
    </w:p>
    <w:p w14:paraId="294FC8BC" w14:textId="598067C5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przy kontrasygnacie Skarbnika Gminy Dopiewo </w:t>
      </w:r>
      <w:r w:rsidR="00AE0015"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>– Agnieszki Krupy-Sokołowskiej</w:t>
      </w: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, </w:t>
      </w:r>
    </w:p>
    <w:p w14:paraId="74D48C91" w14:textId="77777777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a </w:t>
      </w:r>
    </w:p>
    <w:p w14:paraId="19218054" w14:textId="77777777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b/>
          <w:color w:val="auto"/>
          <w:lang w:val="pl-PL" w:eastAsia="ar-SA"/>
        </w:rPr>
        <w:t>- …………………………………………………………………………………………………</w:t>
      </w:r>
    </w:p>
    <w:p w14:paraId="3544CE7D" w14:textId="77777777" w:rsidR="00F35E00" w:rsidRPr="009C4AA8" w:rsidRDefault="00F35E00" w:rsidP="00F35E00">
      <w:pPr>
        <w:suppressAutoHyphens/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zwanym dalej </w:t>
      </w:r>
      <w:r w:rsidRPr="009C4AA8">
        <w:rPr>
          <w:rFonts w:asciiTheme="minorHAnsi" w:eastAsia="Times New Roman" w:hAnsiTheme="minorHAnsi" w:cstheme="minorHAnsi"/>
          <w:bCs/>
          <w:color w:val="auto"/>
          <w:lang w:val="pl-PL" w:eastAsia="ar-SA"/>
        </w:rPr>
        <w:t>Wykonawcą</w:t>
      </w: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, </w:t>
      </w:r>
    </w:p>
    <w:p w14:paraId="2BB25F30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FA7CBE" w14:textId="79F7EE22" w:rsidR="00F35E00" w:rsidRPr="009C4AA8" w:rsidRDefault="00F35E00" w:rsidP="00F35E00">
      <w:pPr>
        <w:spacing w:line="319" w:lineRule="auto"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na podstawie Ustawy z dnia 11 września 2019r. Prawo zamówień publicznych </w:t>
      </w:r>
      <w:hyperlink r:id="rId8" w:history="1">
        <w:r w:rsidRPr="009C4AA8">
          <w:rPr>
            <w:rFonts w:asciiTheme="minorHAnsi" w:eastAsia="Times New Roman" w:hAnsiTheme="minorHAnsi" w:cstheme="minorHAnsi"/>
            <w:color w:val="auto"/>
            <w:lang w:val="pl-PL"/>
          </w:rPr>
          <w:t>(</w:t>
        </w:r>
        <w:proofErr w:type="spellStart"/>
        <w:r w:rsidRPr="009C4AA8">
          <w:rPr>
            <w:rFonts w:asciiTheme="minorHAnsi" w:eastAsia="Times New Roman" w:hAnsiTheme="minorHAnsi" w:cstheme="minorHAnsi"/>
            <w:color w:val="auto"/>
            <w:lang w:val="pl-PL"/>
          </w:rPr>
          <w:t>t.j</w:t>
        </w:r>
        <w:proofErr w:type="spellEnd"/>
        <w:r w:rsidRPr="009C4AA8">
          <w:rPr>
            <w:rFonts w:asciiTheme="minorHAnsi" w:eastAsia="Times New Roman" w:hAnsiTheme="minorHAnsi" w:cstheme="minorHAnsi"/>
            <w:color w:val="auto"/>
            <w:lang w:val="pl-PL"/>
          </w:rPr>
          <w:t>. Dz.U.202</w:t>
        </w:r>
        <w:r w:rsidR="00CD7417" w:rsidRPr="009C4AA8">
          <w:rPr>
            <w:rFonts w:asciiTheme="minorHAnsi" w:eastAsia="Times New Roman" w:hAnsiTheme="minorHAnsi" w:cstheme="minorHAnsi"/>
            <w:color w:val="auto"/>
            <w:lang w:val="pl-PL"/>
          </w:rPr>
          <w:t>4</w:t>
        </w:r>
        <w:r w:rsidRPr="009C4AA8">
          <w:rPr>
            <w:rFonts w:asciiTheme="minorHAnsi" w:eastAsia="Times New Roman" w:hAnsiTheme="minorHAnsi" w:cstheme="minorHAnsi"/>
            <w:color w:val="auto"/>
            <w:lang w:val="pl-PL"/>
          </w:rPr>
          <w:t xml:space="preserve"> poz.</w:t>
        </w:r>
        <w:r w:rsidR="00CD7417" w:rsidRPr="009C4AA8">
          <w:rPr>
            <w:rFonts w:asciiTheme="minorHAnsi" w:eastAsia="Times New Roman" w:hAnsiTheme="minorHAnsi" w:cstheme="minorHAnsi"/>
            <w:color w:val="auto"/>
            <w:lang w:val="pl-PL"/>
          </w:rPr>
          <w:t xml:space="preserve"> </w:t>
        </w:r>
        <w:r w:rsidRPr="009C4AA8">
          <w:rPr>
            <w:rFonts w:asciiTheme="minorHAnsi" w:eastAsia="Times New Roman" w:hAnsiTheme="minorHAnsi" w:cstheme="minorHAnsi"/>
            <w:color w:val="auto"/>
            <w:lang w:val="pl-PL"/>
          </w:rPr>
          <w:t>1</w:t>
        </w:r>
        <w:r w:rsidR="00CD7417" w:rsidRPr="009C4AA8">
          <w:rPr>
            <w:rFonts w:asciiTheme="minorHAnsi" w:eastAsia="Times New Roman" w:hAnsiTheme="minorHAnsi" w:cstheme="minorHAnsi"/>
            <w:color w:val="auto"/>
            <w:lang w:val="pl-PL"/>
          </w:rPr>
          <w:t>320</w:t>
        </w:r>
      </w:hyperlink>
      <w:r w:rsidRPr="009C4AA8">
        <w:rPr>
          <w:rFonts w:asciiTheme="minorHAnsi" w:eastAsia="Times New Roman" w:hAnsiTheme="minorHAnsi" w:cstheme="minorHAnsi"/>
          <w:color w:val="auto"/>
          <w:lang w:val="pl-PL"/>
        </w:rPr>
        <w:t>)</w:t>
      </w:r>
      <w:r w:rsidRPr="009C4AA8">
        <w:rPr>
          <w:rFonts w:asciiTheme="minorHAnsi" w:eastAsia="Times New Roman" w:hAnsiTheme="minorHAnsi" w:cstheme="minorHAnsi"/>
          <w:color w:val="auto"/>
          <w:lang w:val="pl-PL" w:eastAsia="ar-SA"/>
        </w:rPr>
        <w:t xml:space="preserve">, zgodnie z przeprowadzonym w dniu …………………… postępowaniem w trybie przetargu nieograniczonego na podstawie art. 132  </w:t>
      </w:r>
      <w:r w:rsidRPr="009C4AA8">
        <w:rPr>
          <w:rFonts w:asciiTheme="minorHAnsi" w:hAnsiTheme="minorHAnsi" w:cstheme="minorHAnsi"/>
          <w:color w:val="auto"/>
          <w:lang w:val="pl-PL"/>
        </w:rPr>
        <w:t xml:space="preserve">pn. </w:t>
      </w:r>
      <w:r w:rsidR="00296E59" w:rsidRPr="009C4AA8">
        <w:rPr>
          <w:rFonts w:asciiTheme="minorHAnsi" w:eastAsia="Times New Roman" w:hAnsiTheme="minorHAnsi" w:cstheme="minorHAnsi"/>
          <w:b/>
          <w:color w:val="auto"/>
          <w:lang w:val="pl-PL" w:eastAsia="ar-SA"/>
        </w:rPr>
        <w:t>Świadczenie gminnych przewozów pasażerskich w ramach publicznego transportu zbiorowego, wykonywanych na linii 790, 791, 792, 795, 796, 797, 798 i 799 według ściśle określonych czasowych rozkładów jazdy na dni robocze, soboty oraz niedziele, pojazdami przystosowanymi do przewozu osób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 xml:space="preserve">, </w:t>
      </w:r>
      <w:r w:rsidRPr="009C4AA8">
        <w:rPr>
          <w:rFonts w:asciiTheme="minorHAnsi" w:hAnsiTheme="minorHAnsi" w:cstheme="minorHAnsi"/>
          <w:color w:val="auto"/>
          <w:lang w:val="pl-PL"/>
        </w:rPr>
        <w:t>została zawarta umowa o następującej</w:t>
      </w:r>
      <w:r w:rsidRPr="009C4AA8">
        <w:rPr>
          <w:rFonts w:asciiTheme="minorHAnsi" w:hAnsiTheme="minorHAnsi" w:cstheme="minorHAnsi"/>
          <w:color w:val="auto"/>
          <w:spacing w:val="-1"/>
          <w:lang w:val="pl-PL"/>
        </w:rPr>
        <w:t xml:space="preserve"> </w:t>
      </w:r>
      <w:r w:rsidRPr="009C4AA8">
        <w:rPr>
          <w:rFonts w:asciiTheme="minorHAnsi" w:hAnsiTheme="minorHAnsi" w:cstheme="minorHAnsi"/>
          <w:color w:val="auto"/>
          <w:lang w:val="pl-PL"/>
        </w:rPr>
        <w:t>treści:</w:t>
      </w:r>
    </w:p>
    <w:p w14:paraId="489069BA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734E334" w14:textId="1376CEC2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1</w:t>
      </w:r>
    </w:p>
    <w:p w14:paraId="72FD2B89" w14:textId="77777777" w:rsidR="00F35E00" w:rsidRPr="009C4AA8" w:rsidRDefault="00F35E00" w:rsidP="00F35E00">
      <w:pPr>
        <w:spacing w:line="319" w:lineRule="auto"/>
        <w:ind w:left="78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Przedmiot umowy</w:t>
      </w:r>
    </w:p>
    <w:p w14:paraId="757C2B51" w14:textId="77777777" w:rsidR="00F35E00" w:rsidRPr="009C4AA8" w:rsidRDefault="00F35E00" w:rsidP="00F35E00">
      <w:pPr>
        <w:pStyle w:val="Akapitzlist"/>
        <w:numPr>
          <w:ilvl w:val="0"/>
          <w:numId w:val="2"/>
        </w:numPr>
        <w:spacing w:line="319" w:lineRule="auto"/>
        <w:ind w:right="1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Zamawiający</w:t>
      </w:r>
      <w:r w:rsidRPr="009C4AA8">
        <w:rPr>
          <w:rFonts w:asciiTheme="minorHAnsi" w:hAnsiTheme="minorHAnsi" w:cstheme="minorHAnsi"/>
          <w:color w:val="auto"/>
        </w:rPr>
        <w:tab/>
        <w:t>zleca</w:t>
      </w:r>
      <w:r w:rsidRPr="009C4AA8">
        <w:rPr>
          <w:rFonts w:asciiTheme="minorHAnsi" w:hAnsiTheme="minorHAnsi" w:cstheme="minorHAnsi"/>
          <w:color w:val="auto"/>
        </w:rPr>
        <w:tab/>
        <w:t>Wykonawcy</w:t>
      </w:r>
      <w:r w:rsidRPr="009C4AA8">
        <w:rPr>
          <w:rFonts w:asciiTheme="minorHAnsi" w:hAnsiTheme="minorHAnsi" w:cstheme="minorHAnsi"/>
          <w:color w:val="auto"/>
        </w:rPr>
        <w:tab/>
        <w:t>świadczenie</w:t>
      </w:r>
      <w:r w:rsidRPr="009C4AA8">
        <w:rPr>
          <w:rFonts w:asciiTheme="minorHAnsi" w:hAnsiTheme="minorHAnsi" w:cstheme="minorHAnsi"/>
          <w:color w:val="auto"/>
        </w:rPr>
        <w:tab/>
        <w:t>usług</w:t>
      </w:r>
      <w:r w:rsidRPr="009C4AA8">
        <w:rPr>
          <w:rFonts w:asciiTheme="minorHAnsi" w:hAnsiTheme="minorHAnsi" w:cstheme="minorHAnsi"/>
          <w:color w:val="auto"/>
        </w:rPr>
        <w:tab/>
        <w:t>zorganizowanego</w:t>
      </w:r>
      <w:r w:rsidRPr="009C4AA8">
        <w:rPr>
          <w:rFonts w:asciiTheme="minorHAnsi" w:hAnsiTheme="minorHAnsi" w:cstheme="minorHAnsi"/>
          <w:color w:val="auto"/>
        </w:rPr>
        <w:tab/>
        <w:t>przewozu pasażerskiego w Gminie Dopiewo na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trasie:</w:t>
      </w:r>
    </w:p>
    <w:p w14:paraId="3796A8B4" w14:textId="77777777" w:rsidR="00F35E00" w:rsidRPr="009C4AA8" w:rsidRDefault="00F35E00" w:rsidP="00F35E00">
      <w:pPr>
        <w:tabs>
          <w:tab w:val="left" w:pos="437"/>
          <w:tab w:val="left" w:pos="1978"/>
          <w:tab w:val="left" w:pos="2724"/>
          <w:tab w:val="left" w:pos="4187"/>
          <w:tab w:val="left" w:pos="5613"/>
          <w:tab w:val="left" w:pos="6384"/>
          <w:tab w:val="left" w:pos="8326"/>
        </w:tabs>
        <w:spacing w:line="319" w:lineRule="auto"/>
        <w:ind w:left="196" w:right="122"/>
        <w:rPr>
          <w:rFonts w:asciiTheme="minorHAnsi" w:hAnsiTheme="minorHAnsi" w:cstheme="minorHAnsi"/>
          <w:color w:val="auto"/>
          <w:lang w:val="pl-PL"/>
        </w:rPr>
      </w:pPr>
    </w:p>
    <w:p w14:paraId="29D2D8FC" w14:textId="77777777" w:rsidR="00F35E00" w:rsidRPr="009C4AA8" w:rsidRDefault="00F35E00" w:rsidP="00F35E00">
      <w:pPr>
        <w:pStyle w:val="Akapitzlist"/>
        <w:numPr>
          <w:ilvl w:val="1"/>
          <w:numId w:val="2"/>
        </w:numPr>
        <w:tabs>
          <w:tab w:val="left" w:pos="1134"/>
        </w:tabs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790: Dopiewo – Więckowice – Sierosław – Lusówko –Tarnowo Podgórne,</w:t>
      </w:r>
    </w:p>
    <w:p w14:paraId="18DAFBFD" w14:textId="77777777" w:rsidR="00F35E00" w:rsidRPr="009C4AA8" w:rsidRDefault="00F35E00" w:rsidP="00F35E00">
      <w:pPr>
        <w:pStyle w:val="Akapitzlist"/>
        <w:numPr>
          <w:ilvl w:val="1"/>
          <w:numId w:val="2"/>
        </w:numPr>
        <w:tabs>
          <w:tab w:val="left" w:pos="1134"/>
        </w:tabs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791: Dopiewo – Dopiewiec – Konarzewo – Trzcielin – Joanka –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Lisówki,</w:t>
      </w:r>
    </w:p>
    <w:p w14:paraId="2401D47B" w14:textId="77777777" w:rsidR="00F35E00" w:rsidRPr="009C4AA8" w:rsidRDefault="00F35E00" w:rsidP="00F35E00">
      <w:pPr>
        <w:pStyle w:val="Akapitzlist"/>
        <w:numPr>
          <w:ilvl w:val="1"/>
          <w:numId w:val="2"/>
        </w:numPr>
        <w:tabs>
          <w:tab w:val="left" w:pos="1134"/>
        </w:tabs>
        <w:spacing w:line="319" w:lineRule="auto"/>
        <w:ind w:left="1701" w:hanging="12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792: </w:t>
      </w:r>
      <w:proofErr w:type="spellStart"/>
      <w:r w:rsidRPr="009C4AA8">
        <w:rPr>
          <w:rFonts w:asciiTheme="minorHAnsi" w:hAnsiTheme="minorHAnsi" w:cstheme="minorHAnsi"/>
          <w:color w:val="auto"/>
        </w:rPr>
        <w:t>Podłoziny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– Dopiewo – Zborowo – Więckowice – Pokrzywnica,</w:t>
      </w:r>
    </w:p>
    <w:p w14:paraId="42D1AA2B" w14:textId="7BC727E0" w:rsidR="009526D0" w:rsidRPr="009C4AA8" w:rsidRDefault="009526D0" w:rsidP="00F35E00">
      <w:pPr>
        <w:pStyle w:val="Akapitzlist"/>
        <w:numPr>
          <w:ilvl w:val="1"/>
          <w:numId w:val="2"/>
        </w:numPr>
        <w:tabs>
          <w:tab w:val="left" w:pos="1134"/>
        </w:tabs>
        <w:spacing w:line="319" w:lineRule="auto"/>
        <w:ind w:left="1701" w:hanging="12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795: Palędzie/Dworzec Kolejowy – Dąbrówka/Szkoła – Gołuski/Starowiejska</w:t>
      </w:r>
    </w:p>
    <w:p w14:paraId="754135AB" w14:textId="016C59C5" w:rsidR="00F35E00" w:rsidRPr="009C4AA8" w:rsidRDefault="00F35E00" w:rsidP="00F35E00">
      <w:pPr>
        <w:pStyle w:val="Akapitzlist"/>
        <w:numPr>
          <w:ilvl w:val="1"/>
          <w:numId w:val="2"/>
        </w:numPr>
        <w:tabs>
          <w:tab w:val="left" w:pos="1134"/>
        </w:tabs>
        <w:spacing w:line="319" w:lineRule="auto"/>
        <w:ind w:left="1701" w:hanging="12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796: Palędzie – Dąbrówka – Zakrzewo – Dąbrowa</w:t>
      </w:r>
    </w:p>
    <w:p w14:paraId="61B4C9CB" w14:textId="77777777" w:rsidR="00F35E00" w:rsidRPr="009C4AA8" w:rsidRDefault="00F35E00" w:rsidP="00F35E00">
      <w:pPr>
        <w:pStyle w:val="Akapitzlist"/>
        <w:numPr>
          <w:ilvl w:val="1"/>
          <w:numId w:val="3"/>
        </w:numPr>
        <w:tabs>
          <w:tab w:val="left" w:pos="1134"/>
        </w:tabs>
        <w:spacing w:line="319" w:lineRule="auto"/>
        <w:ind w:left="798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797: Dopiewo – Dopiewiec – Palędzie –</w:t>
      </w:r>
      <w:r w:rsidRPr="009C4AA8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Dąbrówka – Dąbrowa – Skórzewo,</w:t>
      </w:r>
    </w:p>
    <w:p w14:paraId="6FAE6781" w14:textId="77777777" w:rsidR="00F35E00" w:rsidRPr="009C4AA8" w:rsidRDefault="00F35E00" w:rsidP="00F35E00">
      <w:pPr>
        <w:pStyle w:val="Akapitzlist"/>
        <w:numPr>
          <w:ilvl w:val="1"/>
          <w:numId w:val="3"/>
        </w:numPr>
        <w:tabs>
          <w:tab w:val="left" w:pos="1134"/>
        </w:tabs>
        <w:spacing w:line="319" w:lineRule="auto"/>
        <w:ind w:left="798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798: Skórzewo/Malwowa – Skórzewo/Wiosenna</w:t>
      </w:r>
    </w:p>
    <w:p w14:paraId="10C5BC3F" w14:textId="26B41F2C" w:rsidR="00F35E00" w:rsidRPr="009C4AA8" w:rsidRDefault="00F35E00" w:rsidP="00F35E00">
      <w:pPr>
        <w:pStyle w:val="Akapitzlist"/>
        <w:numPr>
          <w:ilvl w:val="1"/>
          <w:numId w:val="4"/>
        </w:numPr>
        <w:tabs>
          <w:tab w:val="left" w:pos="1134"/>
        </w:tabs>
        <w:spacing w:line="319" w:lineRule="auto"/>
        <w:ind w:left="798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linii 799: Dopiewiec</w:t>
      </w:r>
      <w:r w:rsidR="009526D0" w:rsidRPr="009C4AA8">
        <w:rPr>
          <w:rFonts w:asciiTheme="minorHAnsi" w:hAnsiTheme="minorHAnsi" w:cstheme="minorHAnsi"/>
          <w:color w:val="auto"/>
        </w:rPr>
        <w:t>/Polarna</w:t>
      </w:r>
      <w:r w:rsidRPr="009C4AA8">
        <w:rPr>
          <w:rFonts w:asciiTheme="minorHAnsi" w:hAnsiTheme="minorHAnsi" w:cstheme="minorHAnsi"/>
          <w:color w:val="auto"/>
        </w:rPr>
        <w:t xml:space="preserve"> – </w:t>
      </w:r>
      <w:r w:rsidR="009526D0" w:rsidRPr="009C4AA8">
        <w:rPr>
          <w:rFonts w:asciiTheme="minorHAnsi" w:hAnsiTheme="minorHAnsi" w:cstheme="minorHAnsi"/>
          <w:color w:val="auto"/>
        </w:rPr>
        <w:t>Dąbrówka – Palędzie/Dworzec Kolejowy</w:t>
      </w:r>
      <w:r w:rsidRPr="009C4AA8">
        <w:rPr>
          <w:rFonts w:asciiTheme="minorHAnsi" w:hAnsiTheme="minorHAnsi" w:cstheme="minorHAnsi"/>
          <w:color w:val="auto"/>
        </w:rPr>
        <w:t>,</w:t>
      </w:r>
    </w:p>
    <w:p w14:paraId="0CD38472" w14:textId="77777777" w:rsidR="00F35E00" w:rsidRPr="009C4AA8" w:rsidRDefault="00F35E00" w:rsidP="00F35E00">
      <w:pPr>
        <w:pStyle w:val="Tekstpodstawowy"/>
        <w:tabs>
          <w:tab w:val="left" w:pos="1134"/>
        </w:tabs>
        <w:spacing w:line="31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</w:p>
    <w:p w14:paraId="298CCECD" w14:textId="77777777" w:rsidR="00F35E00" w:rsidRPr="009C4AA8" w:rsidRDefault="00F35E00" w:rsidP="00F35E00">
      <w:pPr>
        <w:pStyle w:val="Tekstpodstawowy"/>
        <w:tabs>
          <w:tab w:val="left" w:pos="1134"/>
        </w:tabs>
        <w:spacing w:line="319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     zgodnie ze specyfikacją warunków zamówienia i złożoną ofertą, stanowiącymi integralną część umowy.</w:t>
      </w:r>
    </w:p>
    <w:p w14:paraId="19E64998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2A20BC2" w14:textId="77777777" w:rsidR="00F35E00" w:rsidRPr="009C4AA8" w:rsidRDefault="00F35E00" w:rsidP="00F35E00">
      <w:pPr>
        <w:pStyle w:val="Akapitzlist"/>
        <w:numPr>
          <w:ilvl w:val="0"/>
          <w:numId w:val="5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lastRenderedPageBreak/>
        <w:t>Zamawiający zastrzega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sobie:</w:t>
      </w:r>
    </w:p>
    <w:p w14:paraId="0DA9EC85" w14:textId="77777777" w:rsidR="00F35E00" w:rsidRPr="009C4AA8" w:rsidRDefault="00F35E00" w:rsidP="00F35E00">
      <w:pPr>
        <w:pStyle w:val="Akapitzlist"/>
        <w:numPr>
          <w:ilvl w:val="0"/>
          <w:numId w:val="7"/>
        </w:numPr>
        <w:tabs>
          <w:tab w:val="left" w:pos="1978"/>
          <w:tab w:val="left" w:pos="2724"/>
          <w:tab w:val="left" w:pos="4187"/>
          <w:tab w:val="left" w:pos="5613"/>
          <w:tab w:val="left" w:pos="6384"/>
          <w:tab w:val="left" w:pos="8326"/>
        </w:tabs>
        <w:spacing w:line="319" w:lineRule="auto"/>
        <w:ind w:right="115"/>
        <w:rPr>
          <w:rFonts w:asciiTheme="minorHAnsi" w:hAnsiTheme="minorHAnsi" w:cstheme="minorHAnsi"/>
          <w:color w:val="auto"/>
        </w:rPr>
      </w:pPr>
      <w:bookmarkStart w:id="0" w:name="_Hlk20740656"/>
      <w:bookmarkStart w:id="1" w:name="_Hlk117164767"/>
      <w:r w:rsidRPr="009C4AA8">
        <w:rPr>
          <w:rFonts w:asciiTheme="minorHAnsi" w:hAnsiTheme="minorHAnsi" w:cstheme="minorHAnsi"/>
          <w:color w:val="auto"/>
        </w:rPr>
        <w:t>możliwość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modyfikacji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rozkładów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jazdy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, </w:t>
      </w:r>
      <w:r w:rsidRPr="009C4AA8">
        <w:rPr>
          <w:rFonts w:asciiTheme="minorHAnsi" w:hAnsiTheme="minorHAnsi" w:cstheme="minorHAnsi"/>
          <w:color w:val="auto"/>
        </w:rPr>
        <w:t>tras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linii (w tym również dopuszcza się przedłużenie tras poza obszar gminy Dopiewo do gmin sąsiednich) oraz liczby linii </w:t>
      </w:r>
      <w:r w:rsidRPr="009C4AA8">
        <w:rPr>
          <w:rFonts w:asciiTheme="minorHAnsi" w:hAnsiTheme="minorHAnsi" w:cstheme="minorHAnsi"/>
          <w:color w:val="auto"/>
        </w:rPr>
        <w:t>w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związku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potrzebą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zmiany</w:t>
      </w:r>
      <w:r w:rsidRPr="009C4AA8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wynikającą z zapotrzebowania ze strony mieszkańców Gminy Dopiewo </w:t>
      </w:r>
      <w:bookmarkStart w:id="2" w:name="_Hlk116559046"/>
      <w:r w:rsidRPr="009C4AA8">
        <w:rPr>
          <w:rFonts w:asciiTheme="minorHAnsi" w:hAnsiTheme="minorHAnsi" w:cstheme="minorHAnsi"/>
          <w:color w:val="auto"/>
        </w:rPr>
        <w:t xml:space="preserve">(w tym m.in. dostosowanie rozkładów jazdy do zmian w rozkładach jazdy PKP) </w:t>
      </w:r>
      <w:bookmarkEnd w:id="2"/>
      <w:r w:rsidRPr="009C4AA8">
        <w:rPr>
          <w:rFonts w:asciiTheme="minorHAnsi" w:hAnsiTheme="minorHAnsi" w:cstheme="minorHAnsi"/>
          <w:color w:val="auto"/>
        </w:rPr>
        <w:t>oraz ze względu na przyczyny dotyczące dróg – jak remonty, budowa, wyłączenia z ruchu i tym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podobne,</w:t>
      </w:r>
    </w:p>
    <w:p w14:paraId="4AE35207" w14:textId="77777777" w:rsidR="00F35E00" w:rsidRPr="009C4AA8" w:rsidRDefault="00F35E00" w:rsidP="00F35E00">
      <w:pPr>
        <w:pStyle w:val="Akapitzlist"/>
        <w:numPr>
          <w:ilvl w:val="0"/>
          <w:numId w:val="8"/>
        </w:numPr>
        <w:tabs>
          <w:tab w:val="left" w:pos="1978"/>
          <w:tab w:val="left" w:pos="2724"/>
          <w:tab w:val="left" w:pos="4187"/>
          <w:tab w:val="left" w:pos="5613"/>
          <w:tab w:val="left" w:pos="6384"/>
          <w:tab w:val="left" w:pos="8326"/>
        </w:tabs>
        <w:spacing w:line="319" w:lineRule="auto"/>
        <w:ind w:right="12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możliwość likwidowania oraz wprowadzenia dodatkowych przystanków na istniejących trasach w czasie realizacji zamówienia.</w:t>
      </w:r>
      <w:bookmarkEnd w:id="0"/>
    </w:p>
    <w:bookmarkEnd w:id="1"/>
    <w:p w14:paraId="0DCEBABA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EDE1F6D" w14:textId="27CF8DA1" w:rsidR="00F35E00" w:rsidRPr="009C4AA8" w:rsidRDefault="00B07547" w:rsidP="00F35E00">
      <w:pPr>
        <w:pStyle w:val="Akapitzlist"/>
        <w:numPr>
          <w:ilvl w:val="0"/>
          <w:numId w:val="9"/>
        </w:numPr>
        <w:spacing w:line="319" w:lineRule="auto"/>
        <w:ind w:right="1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Zmiany</w:t>
      </w:r>
      <w:r w:rsidR="00F35E00" w:rsidRPr="009C4AA8">
        <w:rPr>
          <w:rFonts w:asciiTheme="minorHAnsi" w:hAnsiTheme="minorHAnsi" w:cstheme="minorHAnsi"/>
          <w:color w:val="auto"/>
        </w:rPr>
        <w:t xml:space="preserve">, o których mowa w ust. 2, powinny zostać dokonane z zachowaniem formy pisemnej                         i skutkować </w:t>
      </w:r>
      <w:r w:rsidRPr="009C4AA8">
        <w:rPr>
          <w:rFonts w:asciiTheme="minorHAnsi" w:hAnsiTheme="minorHAnsi" w:cstheme="minorHAnsi"/>
          <w:color w:val="auto"/>
        </w:rPr>
        <w:t>korektą</w:t>
      </w:r>
      <w:r w:rsidR="00F35E00" w:rsidRPr="009C4AA8">
        <w:rPr>
          <w:rFonts w:asciiTheme="minorHAnsi" w:hAnsiTheme="minorHAnsi" w:cstheme="minorHAnsi"/>
          <w:color w:val="auto"/>
        </w:rPr>
        <w:t xml:space="preserve"> treści rozkładów jazdy. Uzgodniony przez strony rozkład jazdy musi zacząć obowiązywać w terminie  do 14 dni od daty jego zatwierdzenia przez Zamawiającego.</w:t>
      </w:r>
    </w:p>
    <w:p w14:paraId="3A6878BB" w14:textId="5BC7DF97" w:rsidR="00F35E00" w:rsidRPr="009C4AA8" w:rsidRDefault="00F35E00" w:rsidP="00F35E00">
      <w:pPr>
        <w:pStyle w:val="Akapitzlist"/>
        <w:numPr>
          <w:ilvl w:val="0"/>
          <w:numId w:val="9"/>
        </w:numPr>
        <w:spacing w:line="319" w:lineRule="auto"/>
        <w:ind w:right="12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Zamawiający zobowiązuje się do zapewnienia minimalnej </w:t>
      </w:r>
      <w:r w:rsidRPr="009C4AA8">
        <w:rPr>
          <w:rFonts w:asciiTheme="minorHAnsi" w:eastAsia="Times New Roman" w:hAnsiTheme="minorHAnsi" w:cstheme="minorHAnsi"/>
          <w:color w:val="auto"/>
          <w:bdr w:val="none" w:sz="0" w:space="0" w:color="auto"/>
          <w:shd w:val="clear" w:color="auto" w:fill="FFFFFF"/>
        </w:rPr>
        <w:t>wielkości świadczenia</w:t>
      </w:r>
      <w:r w:rsidR="00B07547" w:rsidRPr="009C4AA8">
        <w:rPr>
          <w:rFonts w:asciiTheme="minorHAnsi" w:eastAsia="Times New Roman" w:hAnsiTheme="minorHAnsi" w:cstheme="minorHAnsi"/>
          <w:color w:val="auto"/>
          <w:bdr w:val="none" w:sz="0" w:space="0" w:color="auto"/>
          <w:shd w:val="clear" w:color="auto" w:fill="FFFFFF"/>
        </w:rPr>
        <w:t xml:space="preserve"> usługi</w:t>
      </w:r>
      <w:r w:rsidR="002878BF" w:rsidRPr="009C4AA8">
        <w:rPr>
          <w:rFonts w:asciiTheme="minorHAnsi" w:eastAsia="Times New Roman" w:hAnsiTheme="minorHAnsi" w:cstheme="minorHAnsi"/>
          <w:color w:val="auto"/>
          <w:bdr w:val="none" w:sz="0" w:space="0" w:color="auto"/>
          <w:shd w:val="clear" w:color="auto" w:fill="FFFFFF"/>
        </w:rPr>
        <w:t xml:space="preserve"> w</w:t>
      </w:r>
      <w:r w:rsidRPr="009C4AA8">
        <w:rPr>
          <w:rFonts w:asciiTheme="minorHAnsi" w:eastAsia="Times New Roman" w:hAnsiTheme="minorHAnsi" w:cstheme="minorHAnsi"/>
          <w:color w:val="auto"/>
          <w:bdr w:val="none" w:sz="0" w:space="0" w:color="auto"/>
          <w:shd w:val="clear" w:color="auto" w:fill="FFFFFF"/>
        </w:rPr>
        <w:t xml:space="preserve"> ten sposób, że utrzyma zorganizowany przewóz pasażerski przez okres obowiązywania umowy na co najmniej 3 liniach autobusowych, zapewniając na każdej z nich co najmniej trzy kursy w każdy dzień obowiązywania rozkładu. Brak realizacji umowy w zakresie minimalnej wielkości świadczenia może być wywołany jedynie działaniem siły wyższej w rozumieniu prawa cywilnego.</w:t>
      </w:r>
    </w:p>
    <w:p w14:paraId="54EC797F" w14:textId="77777777" w:rsidR="00F35E00" w:rsidRPr="009C4AA8" w:rsidRDefault="00F35E00" w:rsidP="00F35E00">
      <w:pPr>
        <w:pStyle w:val="Nagwek11"/>
        <w:spacing w:line="319" w:lineRule="auto"/>
        <w:ind w:left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EFDD5A1" w14:textId="4FE69416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2</w:t>
      </w:r>
    </w:p>
    <w:p w14:paraId="3AF948D2" w14:textId="77777777" w:rsidR="00F35E00" w:rsidRPr="009C4AA8" w:rsidRDefault="00F35E00" w:rsidP="00F35E00">
      <w:pPr>
        <w:spacing w:line="319" w:lineRule="auto"/>
        <w:ind w:left="80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Zapłata wynagrodzenia</w:t>
      </w:r>
    </w:p>
    <w:p w14:paraId="086B7722" w14:textId="77777777" w:rsidR="00F35E00" w:rsidRPr="009C4AA8" w:rsidRDefault="00F35E00" w:rsidP="00F35E00">
      <w:pPr>
        <w:pStyle w:val="Akapitzlist"/>
        <w:numPr>
          <w:ilvl w:val="0"/>
          <w:numId w:val="11"/>
        </w:numPr>
        <w:spacing w:line="319" w:lineRule="auto"/>
        <w:ind w:right="112"/>
        <w:rPr>
          <w:rFonts w:asciiTheme="minorHAnsi" w:hAnsiTheme="minorHAnsi" w:cstheme="minorHAnsi"/>
          <w:strike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Z tytułu wykonywania niniejszej umowy Zamawiający zapłaci Wykonawcy wynagrodzenie ryczałtowe, zgodnie ze złożoną ofertą, w wysokości </w:t>
      </w:r>
      <w:r w:rsidRPr="009C4AA8">
        <w:rPr>
          <w:rFonts w:asciiTheme="minorHAnsi" w:hAnsiTheme="minorHAnsi" w:cstheme="minorHAnsi"/>
          <w:b/>
          <w:bCs/>
          <w:color w:val="auto"/>
        </w:rPr>
        <w:t xml:space="preserve">…………. zł brutto </w:t>
      </w:r>
      <w:r w:rsidRPr="009C4AA8">
        <w:rPr>
          <w:rFonts w:asciiTheme="minorHAnsi" w:hAnsiTheme="minorHAnsi" w:cstheme="minorHAnsi"/>
          <w:color w:val="auto"/>
        </w:rPr>
        <w:t>za jeden wozokilometr na trasach linii określonych w § 1 ust. 1. Wskazane wynagrodzenie zawiera wszystkie koszty Wykonawcy niezbędne do prawidłowego wykonania umowy.</w:t>
      </w:r>
    </w:p>
    <w:p w14:paraId="1DC61AD6" w14:textId="77000E11" w:rsidR="00F35E00" w:rsidRPr="009C4AA8" w:rsidRDefault="00F35E00" w:rsidP="00F35E00">
      <w:pPr>
        <w:pStyle w:val="Akapitzlist"/>
        <w:numPr>
          <w:ilvl w:val="0"/>
          <w:numId w:val="11"/>
        </w:numPr>
        <w:spacing w:line="319" w:lineRule="auto"/>
        <w:ind w:right="116"/>
        <w:rPr>
          <w:rFonts w:asciiTheme="minorHAnsi" w:hAnsiTheme="minorHAnsi" w:cstheme="minorHAnsi"/>
          <w:i/>
          <w:iCs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Wartość niniejszej umowy nie przekroczy kwoty</w:t>
      </w:r>
      <w:r w:rsidRPr="009C4AA8">
        <w:rPr>
          <w:rFonts w:asciiTheme="minorHAnsi" w:hAnsiTheme="minorHAnsi" w:cstheme="minorHAnsi"/>
          <w:b/>
          <w:bCs/>
          <w:color w:val="auto"/>
        </w:rPr>
        <w:t xml:space="preserve">: ………….. zł brutto. </w:t>
      </w:r>
      <w:r w:rsidRPr="009C4AA8">
        <w:rPr>
          <w:rFonts w:asciiTheme="minorHAnsi" w:hAnsiTheme="minorHAnsi" w:cstheme="minorHAnsi"/>
          <w:i/>
          <w:iCs/>
          <w:color w:val="auto"/>
        </w:rPr>
        <w:t xml:space="preserve">( wartość ta zostanie wyliczona na podstawie łącznej ilości kilometrów tj. </w:t>
      </w:r>
      <w:r w:rsidR="004044C1" w:rsidRPr="009C4AA8">
        <w:rPr>
          <w:rFonts w:asciiTheme="minorHAnsi" w:hAnsiTheme="minorHAnsi" w:cstheme="minorHAnsi"/>
          <w:i/>
          <w:iCs/>
          <w:color w:val="auto"/>
        </w:rPr>
        <w:t>538 800</w:t>
      </w:r>
      <w:r w:rsidRPr="009C4AA8">
        <w:rPr>
          <w:rFonts w:asciiTheme="minorHAnsi" w:hAnsiTheme="minorHAnsi" w:cstheme="minorHAnsi"/>
          <w:i/>
          <w:iCs/>
          <w:color w:val="auto"/>
        </w:rPr>
        <w:t xml:space="preserve"> km x stawka za 1 wozokilometr plus </w:t>
      </w:r>
      <w:r w:rsidR="00CD7417" w:rsidRPr="009C4AA8">
        <w:rPr>
          <w:rFonts w:asciiTheme="minorHAnsi" w:hAnsiTheme="minorHAnsi" w:cstheme="minorHAnsi"/>
          <w:i/>
          <w:iCs/>
          <w:color w:val="auto"/>
        </w:rPr>
        <w:t>10</w:t>
      </w:r>
      <w:r w:rsidRPr="009C4AA8">
        <w:rPr>
          <w:rFonts w:asciiTheme="minorHAnsi" w:hAnsiTheme="minorHAnsi" w:cstheme="minorHAnsi"/>
          <w:i/>
          <w:iCs/>
          <w:color w:val="auto"/>
        </w:rPr>
        <w:t xml:space="preserve">% </w:t>
      </w:r>
      <w:r w:rsidRPr="009C4AA8">
        <w:rPr>
          <w:rFonts w:asciiTheme="minorHAnsi" w:eastAsia="Times New Roman" w:hAnsiTheme="minorHAnsi" w:cstheme="minorHAnsi"/>
          <w:color w:val="auto"/>
        </w:rPr>
        <w:t>ewentualnych zmian liczby kilometrów</w:t>
      </w:r>
      <w:r w:rsidRPr="009C4AA8">
        <w:rPr>
          <w:rFonts w:asciiTheme="minorHAnsi" w:hAnsiTheme="minorHAnsi" w:cstheme="minorHAnsi"/>
          <w:i/>
          <w:iCs/>
          <w:color w:val="auto"/>
        </w:rPr>
        <w:t>).</w:t>
      </w:r>
    </w:p>
    <w:p w14:paraId="54004228" w14:textId="77777777" w:rsidR="00F35E00" w:rsidRPr="009C4AA8" w:rsidRDefault="00F35E00" w:rsidP="00F35E00">
      <w:pPr>
        <w:pStyle w:val="Akapitzlist"/>
        <w:numPr>
          <w:ilvl w:val="0"/>
          <w:numId w:val="11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Warunki płatności</w:t>
      </w:r>
      <w:r w:rsidRPr="009C4AA8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:</w:t>
      </w:r>
    </w:p>
    <w:p w14:paraId="28F6DE23" w14:textId="749E2E9B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Po każdym zakończonym miesiącu świadczenia usług, do </w:t>
      </w:r>
      <w:r w:rsidR="00FB58D8" w:rsidRPr="009C4AA8">
        <w:rPr>
          <w:rFonts w:asciiTheme="minorHAnsi" w:hAnsiTheme="minorHAnsi" w:cstheme="minorHAnsi"/>
          <w:color w:val="auto"/>
        </w:rPr>
        <w:t xml:space="preserve">3 </w:t>
      </w:r>
      <w:r w:rsidRPr="009C4AA8">
        <w:rPr>
          <w:rFonts w:asciiTheme="minorHAnsi" w:hAnsiTheme="minorHAnsi" w:cstheme="minorHAnsi"/>
          <w:color w:val="auto"/>
        </w:rPr>
        <w:t>dnia</w:t>
      </w:r>
      <w:r w:rsidR="00FB58D8" w:rsidRPr="009C4AA8">
        <w:rPr>
          <w:rFonts w:asciiTheme="minorHAnsi" w:hAnsiTheme="minorHAnsi" w:cstheme="minorHAnsi"/>
          <w:color w:val="auto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miesiąca następnego, </w:t>
      </w:r>
      <w:r w:rsidR="00F05FE6" w:rsidRPr="009C4AA8">
        <w:rPr>
          <w:rFonts w:asciiTheme="minorHAnsi" w:hAnsiTheme="minorHAnsi" w:cstheme="minorHAnsi"/>
          <w:color w:val="auto"/>
        </w:rPr>
        <w:t>W</w:t>
      </w:r>
      <w:r w:rsidRPr="009C4AA8">
        <w:rPr>
          <w:rFonts w:asciiTheme="minorHAnsi" w:hAnsiTheme="minorHAnsi" w:cstheme="minorHAnsi"/>
          <w:color w:val="auto"/>
        </w:rPr>
        <w:t>ykonawca wystawi fakturę za faktycznie wykonane kursy z zastrzeżeniem, że w przypadku  uzyskania przez Gminę Dopiewo dopłaty z Funduszu Rozwoju Przewozów Autobusowych</w:t>
      </w:r>
      <w:r w:rsidR="00FE39B6" w:rsidRPr="009C4AA8">
        <w:rPr>
          <w:rFonts w:asciiTheme="minorHAnsi" w:hAnsiTheme="minorHAnsi" w:cstheme="minorHAnsi"/>
          <w:color w:val="auto"/>
        </w:rPr>
        <w:t xml:space="preserve"> (FRPA)</w:t>
      </w:r>
      <w:r w:rsidRPr="009C4AA8">
        <w:rPr>
          <w:rFonts w:asciiTheme="minorHAnsi" w:hAnsiTheme="minorHAnsi" w:cstheme="minorHAnsi"/>
          <w:color w:val="auto"/>
        </w:rPr>
        <w:t xml:space="preserve"> Wykonawca wystawi odrębne faktury na linie bez dopłaty i z dopłatą z FRPA</w:t>
      </w:r>
      <w:r w:rsidR="003A7DC8" w:rsidRPr="009C4AA8">
        <w:rPr>
          <w:rFonts w:asciiTheme="minorHAnsi" w:hAnsiTheme="minorHAnsi" w:cstheme="minorHAnsi"/>
          <w:color w:val="auto"/>
        </w:rPr>
        <w:t xml:space="preserve">. </w:t>
      </w:r>
      <w:bookmarkStart w:id="3" w:name="_Hlk179894049"/>
      <w:r w:rsidR="00B07547" w:rsidRPr="009C4AA8">
        <w:rPr>
          <w:rFonts w:asciiTheme="minorHAnsi" w:hAnsiTheme="minorHAnsi" w:cstheme="minorHAnsi"/>
          <w:color w:val="auto"/>
        </w:rPr>
        <w:t>W przypadku świadczenia usługi w grudniu,</w:t>
      </w:r>
      <w:r w:rsidR="003A7DC8" w:rsidRPr="009C4AA8">
        <w:rPr>
          <w:rFonts w:asciiTheme="minorHAnsi" w:hAnsiTheme="minorHAnsi" w:cstheme="minorHAnsi"/>
          <w:color w:val="auto"/>
        </w:rPr>
        <w:t xml:space="preserve"> </w:t>
      </w:r>
      <w:r w:rsidR="00F05FE6" w:rsidRPr="009C4AA8">
        <w:rPr>
          <w:rFonts w:asciiTheme="minorHAnsi" w:hAnsiTheme="minorHAnsi" w:cstheme="minorHAnsi"/>
          <w:color w:val="auto"/>
        </w:rPr>
        <w:t>W</w:t>
      </w:r>
      <w:r w:rsidR="003A7DC8" w:rsidRPr="009C4AA8">
        <w:rPr>
          <w:rFonts w:asciiTheme="minorHAnsi" w:hAnsiTheme="minorHAnsi" w:cstheme="minorHAnsi"/>
          <w:color w:val="auto"/>
        </w:rPr>
        <w:t>ykonawca wystawi</w:t>
      </w:r>
      <w:r w:rsidR="00B07547" w:rsidRPr="009C4AA8">
        <w:rPr>
          <w:rFonts w:asciiTheme="minorHAnsi" w:hAnsiTheme="minorHAnsi" w:cstheme="minorHAnsi"/>
          <w:color w:val="auto"/>
        </w:rPr>
        <w:t xml:space="preserve"> fakturę</w:t>
      </w:r>
      <w:r w:rsidR="003A7DC8" w:rsidRPr="009C4AA8">
        <w:rPr>
          <w:rFonts w:asciiTheme="minorHAnsi" w:hAnsiTheme="minorHAnsi" w:cstheme="minorHAnsi"/>
          <w:color w:val="auto"/>
        </w:rPr>
        <w:t xml:space="preserve"> do 18 grudnia</w:t>
      </w:r>
      <w:r w:rsidR="00564680" w:rsidRPr="009C4AA8">
        <w:rPr>
          <w:rFonts w:asciiTheme="minorHAnsi" w:hAnsiTheme="minorHAnsi" w:cstheme="minorHAnsi"/>
          <w:color w:val="auto"/>
        </w:rPr>
        <w:t xml:space="preserve"> 2025 r</w:t>
      </w:r>
      <w:r w:rsidRPr="009C4AA8">
        <w:rPr>
          <w:rFonts w:asciiTheme="minorHAnsi" w:hAnsiTheme="minorHAnsi" w:cstheme="minorHAnsi"/>
          <w:color w:val="auto"/>
        </w:rPr>
        <w:t>.</w:t>
      </w:r>
      <w:bookmarkEnd w:id="3"/>
      <w:r w:rsidRPr="009C4AA8">
        <w:rPr>
          <w:rFonts w:asciiTheme="minorHAnsi" w:hAnsiTheme="minorHAnsi" w:cstheme="minorHAnsi"/>
          <w:color w:val="auto"/>
        </w:rPr>
        <w:t xml:space="preserve"> Faktura zawierać będzie wskazanie ilości faktycznie przejechanych wozokilometrów oraz stawkę za wozokilometr określoną w § 2 ust. 1. Zapłata faktur nastąpi na rachunek rozliczeniowy Wykonawcy wskazany na fakturze, co do którego bank prowadzi specjalny rachunek bankowy tzw. rachunek VAT, </w:t>
      </w:r>
      <w:r w:rsidRPr="009C4AA8">
        <w:rPr>
          <w:rFonts w:asciiTheme="minorHAnsi" w:hAnsiTheme="minorHAnsi" w:cstheme="minorHAnsi"/>
          <w:b/>
          <w:color w:val="auto"/>
        </w:rPr>
        <w:t>w terminie do 30 dni</w:t>
      </w:r>
      <w:r w:rsidRPr="009C4AA8">
        <w:rPr>
          <w:rFonts w:asciiTheme="minorHAnsi" w:hAnsiTheme="minorHAnsi" w:cstheme="minorHAnsi"/>
          <w:color w:val="auto"/>
        </w:rPr>
        <w:t xml:space="preserve"> od dnia otrzymania przez Zamawiającego prawidłowo wystawionej faktury VAT. Za termin zapłaty uważa się datę wykonania polecenia przelewu bankowego przez Zamawiającego. Zapłata wynagrodzenia zostanie dokonana na rachunek </w:t>
      </w:r>
      <w:r w:rsidRPr="009C4AA8">
        <w:rPr>
          <w:rFonts w:asciiTheme="minorHAnsi" w:hAnsiTheme="minorHAnsi" w:cstheme="minorHAnsi"/>
          <w:color w:val="auto"/>
        </w:rPr>
        <w:lastRenderedPageBreak/>
        <w:t>bankowy Wykonawcy wskazany na fakturze, o ile jest on ujawniony na tzw. „Białej liście podatników”.</w:t>
      </w:r>
    </w:p>
    <w:p w14:paraId="21B4A3E2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  <w:u w:color="4F81BD"/>
        </w:rPr>
        <w:t xml:space="preserve">Wykonawca jest uprawniony do przesyłania Zamawiającemu ustrukturyzowanych faktur elektronicznych za pośrednictwem platformy elektronicznego fakturowania. Strony wyrażają zgodę na wysyłanie i odbieranie innych ustrukturyzowanych dokumentów elektronicznych oraz not korygujących za pośrednictwem przedmiotowej platformy. </w:t>
      </w:r>
    </w:p>
    <w:p w14:paraId="29FFCD4D" w14:textId="530DBC6B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4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Do każdej miesięcznej faktury Wykonawca przedstawi zestawienie przejechanych kilometrów,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kalkulację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przychodów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ze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sprzedaży</w:t>
      </w:r>
      <w:r w:rsidRPr="009C4AA8">
        <w:rPr>
          <w:rFonts w:asciiTheme="minorHAnsi" w:hAnsiTheme="minorHAnsi" w:cstheme="minorHAnsi"/>
          <w:color w:val="auto"/>
          <w:spacing w:val="-1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biletów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załączonym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wydrukiem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kas fiskalnych</w:t>
      </w:r>
      <w:r w:rsidR="002C3ABB" w:rsidRPr="009C4AA8">
        <w:rPr>
          <w:rFonts w:asciiTheme="minorHAnsi" w:hAnsiTheme="minorHAnsi" w:cstheme="minorHAnsi"/>
          <w:color w:val="auto"/>
        </w:rPr>
        <w:t xml:space="preserve"> - jeżeli pobierano opłatę</w:t>
      </w:r>
      <w:r w:rsidRPr="009C4AA8">
        <w:rPr>
          <w:rFonts w:asciiTheme="minorHAnsi" w:hAnsiTheme="minorHAnsi" w:cstheme="minorHAnsi"/>
          <w:color w:val="auto"/>
        </w:rPr>
        <w:t xml:space="preserve"> oraz tabelę zawierając</w:t>
      </w:r>
      <w:r w:rsidR="00CD33E5">
        <w:rPr>
          <w:rFonts w:asciiTheme="minorHAnsi" w:hAnsiTheme="minorHAnsi" w:cstheme="minorHAnsi"/>
          <w:color w:val="auto"/>
        </w:rPr>
        <w:t>ą</w:t>
      </w:r>
      <w:r w:rsidRPr="009C4AA8">
        <w:rPr>
          <w:rFonts w:asciiTheme="minorHAnsi" w:hAnsiTheme="minorHAnsi" w:cstheme="minorHAnsi"/>
          <w:color w:val="auto"/>
        </w:rPr>
        <w:t xml:space="preserve"> poszczególne trasy z wyszczególnieniem na odcinki, przedstawiającą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realną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ilość</w:t>
      </w:r>
      <w:r w:rsidRPr="009C4AA8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wykonanych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kursów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danym</w:t>
      </w:r>
      <w:r w:rsidRPr="009C4AA8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odcinku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(zgodnie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ze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wzorem będącym załącznikiem nr 1 do niniejszej umowy)</w:t>
      </w:r>
      <w:r w:rsidR="00330474" w:rsidRPr="009C4AA8">
        <w:rPr>
          <w:rFonts w:asciiTheme="minorHAnsi" w:hAnsiTheme="minorHAnsi" w:cstheme="minorHAnsi"/>
          <w:color w:val="auto"/>
        </w:rPr>
        <w:t>.</w:t>
      </w:r>
    </w:p>
    <w:p w14:paraId="5573BF4A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Dojazdy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bazy</w:t>
      </w:r>
      <w:r w:rsidRPr="009C4AA8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trasy</w:t>
      </w:r>
      <w:r w:rsidRPr="009C4AA8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i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zjazdy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trasy</w:t>
      </w:r>
      <w:r w:rsidRPr="009C4AA8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do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bazy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oraz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dojazd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i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zjazd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autobusu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zamiennego nie będą wliczane w koszt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usługi.</w:t>
      </w:r>
    </w:p>
    <w:p w14:paraId="547E5C30" w14:textId="7D204BCE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Stawka jednostkowa wynagrodzenia (1 wozokilome</w:t>
      </w:r>
      <w:r w:rsidR="00564680" w:rsidRPr="009C4AA8">
        <w:rPr>
          <w:rFonts w:asciiTheme="minorHAnsi" w:hAnsiTheme="minorHAnsi" w:cstheme="minorHAnsi"/>
          <w:color w:val="auto"/>
        </w:rPr>
        <w:t>tr</w:t>
      </w:r>
      <w:r w:rsidRPr="009C4AA8">
        <w:rPr>
          <w:rFonts w:asciiTheme="minorHAnsi" w:hAnsiTheme="minorHAnsi" w:cstheme="minorHAnsi"/>
          <w:color w:val="auto"/>
        </w:rPr>
        <w:t xml:space="preserve">) podlega waloryzacji, w przypadku zmiany </w:t>
      </w:r>
      <w:r w:rsidR="009D203A" w:rsidRPr="009C4AA8">
        <w:rPr>
          <w:rFonts w:asciiTheme="minorHAnsi" w:hAnsiTheme="minorHAnsi" w:cstheme="minorHAnsi"/>
          <w:color w:val="auto"/>
        </w:rPr>
        <w:t xml:space="preserve">wskaźnika cen towarów i usług konsumpcyjnych dla transportu ogłaszanego </w:t>
      </w:r>
      <w:r w:rsidR="00C0736B" w:rsidRPr="009C4AA8">
        <w:rPr>
          <w:rFonts w:asciiTheme="minorHAnsi" w:hAnsiTheme="minorHAnsi" w:cstheme="minorHAnsi"/>
          <w:color w:val="auto"/>
        </w:rPr>
        <w:br/>
      </w:r>
      <w:r w:rsidR="009D203A" w:rsidRPr="009C4AA8">
        <w:rPr>
          <w:rFonts w:asciiTheme="minorHAnsi" w:hAnsiTheme="minorHAnsi" w:cstheme="minorHAnsi"/>
          <w:color w:val="auto"/>
        </w:rPr>
        <w:t>w komunikacie Prezesa Głównego Urzędu Statystycznego</w:t>
      </w:r>
      <w:r w:rsidRPr="009C4AA8">
        <w:rPr>
          <w:rFonts w:asciiTheme="minorHAnsi" w:hAnsiTheme="minorHAnsi" w:cstheme="minorHAnsi"/>
          <w:color w:val="auto"/>
        </w:rPr>
        <w:t xml:space="preserve">, przy czym waloryzacja oznacza zarówno wzrost jak i obniżenie stawki. Waloryzacja nastąpi na pisemny wniosek </w:t>
      </w:r>
      <w:r w:rsidR="00564680" w:rsidRPr="009C4AA8">
        <w:rPr>
          <w:rFonts w:asciiTheme="minorHAnsi" w:hAnsiTheme="minorHAnsi" w:cstheme="minorHAnsi"/>
          <w:color w:val="auto"/>
        </w:rPr>
        <w:t>Wykonawcy</w:t>
      </w:r>
      <w:r w:rsidRPr="009C4AA8">
        <w:rPr>
          <w:rFonts w:asciiTheme="minorHAnsi" w:hAnsiTheme="minorHAnsi" w:cstheme="minorHAnsi"/>
          <w:color w:val="auto"/>
        </w:rPr>
        <w:t xml:space="preserve">. Stawkami bazowymi dla przeprowadzenia waloryzacji będą stawki przysługujące Wykonawcy </w:t>
      </w:r>
      <w:r w:rsidRPr="009C4AA8">
        <w:rPr>
          <w:rFonts w:asciiTheme="minorHAnsi" w:hAnsiTheme="minorHAnsi" w:cstheme="minorHAnsi"/>
          <w:color w:val="auto"/>
        </w:rPr>
        <w:br/>
        <w:t>w styczniu 202</w:t>
      </w:r>
      <w:r w:rsidR="00CD7417" w:rsidRPr="009C4AA8">
        <w:rPr>
          <w:rFonts w:asciiTheme="minorHAnsi" w:hAnsiTheme="minorHAnsi" w:cstheme="minorHAnsi"/>
          <w:color w:val="auto"/>
        </w:rPr>
        <w:t>5</w:t>
      </w:r>
      <w:r w:rsidRPr="009C4AA8">
        <w:rPr>
          <w:rFonts w:asciiTheme="minorHAnsi" w:hAnsiTheme="minorHAnsi" w:cstheme="minorHAnsi"/>
          <w:color w:val="auto"/>
        </w:rPr>
        <w:t xml:space="preserve"> roku. Waloryzacja może nastąpić nie wcześniej niż po upływie 6 m-</w:t>
      </w:r>
      <w:proofErr w:type="spellStart"/>
      <w:r w:rsidRPr="009C4AA8">
        <w:rPr>
          <w:rFonts w:asciiTheme="minorHAnsi" w:hAnsiTheme="minorHAnsi" w:cstheme="minorHAnsi"/>
          <w:color w:val="auto"/>
        </w:rPr>
        <w:t>cy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od daty zawarcia umowy.</w:t>
      </w:r>
    </w:p>
    <w:p w14:paraId="0EA38345" w14:textId="1717407C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Stawka jednostkowa będzie waloryzowana według poniższej zasady: </w:t>
      </w:r>
      <w:r w:rsidR="009D203A" w:rsidRPr="009C4AA8">
        <w:rPr>
          <w:rFonts w:asciiTheme="minorHAnsi" w:hAnsiTheme="minorHAnsi" w:cstheme="minorHAnsi"/>
          <w:color w:val="auto"/>
        </w:rPr>
        <w:t>wynagrodzenie</w:t>
      </w:r>
      <w:r w:rsidRPr="009C4AA8">
        <w:rPr>
          <w:rFonts w:asciiTheme="minorHAnsi" w:hAnsiTheme="minorHAnsi" w:cstheme="minorHAnsi"/>
          <w:color w:val="auto"/>
        </w:rPr>
        <w:t xml:space="preserve"> zostanie zwaloryzowane wskaźnikiem zmian cen towarów i usług konsumpcyjnych dla transportu ogłaszanego w komunikacie Prezesa Głównego Urzędu Statystycznego (w Biuletynie  Statystycznym GUS) za </w:t>
      </w:r>
      <w:r w:rsidR="006956BA" w:rsidRPr="009C4AA8">
        <w:rPr>
          <w:rFonts w:asciiTheme="minorHAnsi" w:hAnsiTheme="minorHAnsi" w:cstheme="minorHAnsi"/>
          <w:color w:val="auto"/>
        </w:rPr>
        <w:t>okres od stycznia 202</w:t>
      </w:r>
      <w:r w:rsidR="002C3ABB" w:rsidRPr="009C4AA8">
        <w:rPr>
          <w:rFonts w:asciiTheme="minorHAnsi" w:hAnsiTheme="minorHAnsi" w:cstheme="minorHAnsi"/>
          <w:color w:val="auto"/>
        </w:rPr>
        <w:t>5</w:t>
      </w:r>
      <w:r w:rsidR="00CD7417" w:rsidRPr="009C4AA8">
        <w:rPr>
          <w:rFonts w:asciiTheme="minorHAnsi" w:hAnsiTheme="minorHAnsi" w:cstheme="minorHAnsi"/>
          <w:color w:val="auto"/>
        </w:rPr>
        <w:t xml:space="preserve"> </w:t>
      </w:r>
      <w:r w:rsidR="00D4199F" w:rsidRPr="009C4AA8">
        <w:rPr>
          <w:rFonts w:asciiTheme="minorHAnsi" w:hAnsiTheme="minorHAnsi" w:cstheme="minorHAnsi"/>
          <w:color w:val="auto"/>
        </w:rPr>
        <w:t>r.</w:t>
      </w:r>
      <w:r w:rsidR="006956BA" w:rsidRPr="009C4AA8">
        <w:rPr>
          <w:rFonts w:asciiTheme="minorHAnsi" w:hAnsiTheme="minorHAnsi" w:cstheme="minorHAnsi"/>
          <w:color w:val="auto"/>
        </w:rPr>
        <w:t xml:space="preserve"> do </w:t>
      </w:r>
      <w:r w:rsidRPr="009C4AA8">
        <w:rPr>
          <w:rFonts w:asciiTheme="minorHAnsi" w:hAnsiTheme="minorHAnsi" w:cstheme="minorHAnsi"/>
          <w:color w:val="auto"/>
        </w:rPr>
        <w:t>miesiąc</w:t>
      </w:r>
      <w:r w:rsidR="006956BA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poprzedzając</w:t>
      </w:r>
      <w:r w:rsidR="006956BA" w:rsidRPr="009C4AA8">
        <w:rPr>
          <w:rFonts w:asciiTheme="minorHAnsi" w:hAnsiTheme="minorHAnsi" w:cstheme="minorHAnsi"/>
          <w:color w:val="auto"/>
        </w:rPr>
        <w:t>ego</w:t>
      </w:r>
      <w:r w:rsidRPr="009C4AA8">
        <w:rPr>
          <w:rFonts w:asciiTheme="minorHAnsi" w:hAnsiTheme="minorHAnsi" w:cstheme="minorHAnsi"/>
          <w:color w:val="auto"/>
        </w:rPr>
        <w:t xml:space="preserve"> wpływ wniosku, </w:t>
      </w:r>
      <w:r w:rsidR="00D4199F" w:rsidRPr="009C4AA8">
        <w:rPr>
          <w:rFonts w:asciiTheme="minorHAnsi" w:hAnsiTheme="minorHAnsi" w:cstheme="minorHAnsi"/>
          <w:color w:val="auto"/>
        </w:rPr>
        <w:t xml:space="preserve">                                 </w:t>
      </w:r>
      <w:r w:rsidRPr="009C4AA8">
        <w:rPr>
          <w:rFonts w:asciiTheme="minorHAnsi" w:hAnsiTheme="minorHAnsi" w:cstheme="minorHAnsi"/>
          <w:color w:val="auto"/>
        </w:rPr>
        <w:t>o którym mowa powyżej, w odniesieniu do stawki bazowej.</w:t>
      </w:r>
    </w:p>
    <w:p w14:paraId="31EF9BC6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Waloryzacja jest dopuszczalna w razie łącznego spełnienia następujących warunków: </w:t>
      </w:r>
    </w:p>
    <w:p w14:paraId="5037CD20" w14:textId="77777777" w:rsidR="00F35E00" w:rsidRPr="009C4AA8" w:rsidRDefault="00F35E00" w:rsidP="00F35E00">
      <w:pPr>
        <w:pStyle w:val="Akapitzlist"/>
        <w:spacing w:line="319" w:lineRule="auto"/>
        <w:ind w:left="1418" w:right="117" w:hanging="284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a) złożenia pisemnego wniosku przez zainteresowaną stronę wraz z wyczerpującym uzasadnieniem i wyliczeniami waloryzowanych stawek;</w:t>
      </w:r>
    </w:p>
    <w:p w14:paraId="07C5286F" w14:textId="17661643" w:rsidR="00F35E00" w:rsidRPr="009C4AA8" w:rsidRDefault="00F35E00" w:rsidP="00F35E00">
      <w:pPr>
        <w:pStyle w:val="Akapitzlist"/>
        <w:spacing w:line="319" w:lineRule="auto"/>
        <w:ind w:left="1418" w:right="117" w:hanging="284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b) upływu sześciu miesięcy od rozpoczęcia realizacji umowy</w:t>
      </w:r>
      <w:r w:rsidR="00D4199F" w:rsidRPr="009C4AA8">
        <w:rPr>
          <w:rFonts w:asciiTheme="minorHAnsi" w:hAnsiTheme="minorHAnsi" w:cstheme="minorHAnsi"/>
          <w:color w:val="auto"/>
        </w:rPr>
        <w:t>.</w:t>
      </w:r>
      <w:r w:rsidRPr="009C4AA8">
        <w:rPr>
          <w:rFonts w:asciiTheme="minorHAnsi" w:hAnsiTheme="minorHAnsi" w:cstheme="minorHAnsi"/>
          <w:color w:val="auto"/>
        </w:rPr>
        <w:t xml:space="preserve"> </w:t>
      </w:r>
    </w:p>
    <w:p w14:paraId="6920BF59" w14:textId="77777777" w:rsidR="009D203A" w:rsidRPr="009C4AA8" w:rsidRDefault="00F35E00" w:rsidP="009D203A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Zmiana wysokości wynagrodzenia dotyczy tylko tej części wynagrodzenia, która przysługuje Wykonawcy za wykonanie tej części Przedmiotu umowy, której realizacja przypada po upływie 6 m-</w:t>
      </w:r>
      <w:proofErr w:type="spellStart"/>
      <w:r w:rsidRPr="009C4AA8">
        <w:rPr>
          <w:rFonts w:asciiTheme="minorHAnsi" w:hAnsiTheme="minorHAnsi" w:cstheme="minorHAnsi"/>
          <w:color w:val="auto"/>
        </w:rPr>
        <w:t>cy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od daty zawarcia umowy.</w:t>
      </w:r>
    </w:p>
    <w:p w14:paraId="000D70A4" w14:textId="10C3FF1A" w:rsidR="009D203A" w:rsidRPr="009C4AA8" w:rsidRDefault="009D203A" w:rsidP="009D203A">
      <w:pPr>
        <w:pStyle w:val="Akapitzlist"/>
        <w:tabs>
          <w:tab w:val="left" w:pos="439"/>
        </w:tabs>
        <w:spacing w:line="319" w:lineRule="auto"/>
        <w:ind w:left="762" w:right="117" w:firstLine="0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eastAsia="Times New Roman" w:hAnsiTheme="minorHAnsi" w:cstheme="minorHAnsi"/>
          <w:color w:val="auto"/>
        </w:rPr>
        <w:t>Warunkiem koniecznym do zmiany wynagrodzenia Wykonawcy będzie zmiana (wzrost albo obniżenie) wskaźnika cen towarów i usług konsumpcyjnych ogółem, ogłoszonego przez Prezesa Głównego Urzędu Statystycznego, o co najmniej 8% w porównaniu z miesiącem, w którym nastąpiło złożenie oferty przez Wykonawcę będącej załącznikiem do niniejszej umowy.</w:t>
      </w:r>
    </w:p>
    <w:p w14:paraId="638E76E4" w14:textId="062E9790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Maksymalna wartość zmiany stawki jednostkowej jaką dopuszcza Zamawiający w efekcie zastosowania postanowień umowy nie może przekroczyć 4,0 %</w:t>
      </w:r>
      <w:r w:rsidR="00D4199F" w:rsidRPr="009C4AA8">
        <w:rPr>
          <w:rFonts w:asciiTheme="minorHAnsi" w:hAnsiTheme="minorHAnsi" w:cstheme="minorHAnsi"/>
          <w:color w:val="auto"/>
        </w:rPr>
        <w:t>.</w:t>
      </w:r>
    </w:p>
    <w:p w14:paraId="6B73F2ED" w14:textId="6FA362FD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 w:hanging="33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Zmiana wartości umowy</w:t>
      </w:r>
      <w:r w:rsidR="00FE39B6" w:rsidRPr="009C4AA8">
        <w:rPr>
          <w:rFonts w:asciiTheme="minorHAnsi" w:hAnsiTheme="minorHAnsi" w:cstheme="minorHAnsi"/>
          <w:color w:val="auto"/>
        </w:rPr>
        <w:t xml:space="preserve"> (aneks) </w:t>
      </w:r>
      <w:r w:rsidRPr="009C4AA8">
        <w:rPr>
          <w:rFonts w:asciiTheme="minorHAnsi" w:hAnsiTheme="minorHAnsi" w:cstheme="minorHAnsi"/>
          <w:color w:val="auto"/>
        </w:rPr>
        <w:t xml:space="preserve"> na skutek waloryzacji wymaga formy pisemnej pod rygorem nieważności. Aneks powinien zostać podpisany w terminie do 30 dni od daty wpływu</w:t>
      </w:r>
      <w:r w:rsidR="00FC132D">
        <w:rPr>
          <w:rFonts w:asciiTheme="minorHAnsi" w:hAnsiTheme="minorHAnsi" w:cstheme="minorHAnsi"/>
          <w:color w:val="auto"/>
        </w:rPr>
        <w:t xml:space="preserve"> </w:t>
      </w:r>
      <w:r w:rsidR="00FC132D" w:rsidRPr="00CD33E5">
        <w:rPr>
          <w:rFonts w:asciiTheme="minorHAnsi" w:hAnsiTheme="minorHAnsi" w:cstheme="minorHAnsi"/>
          <w:color w:val="auto"/>
        </w:rPr>
        <w:t>do Zamawiającego</w:t>
      </w:r>
      <w:r w:rsidRPr="009C4AA8">
        <w:rPr>
          <w:rFonts w:asciiTheme="minorHAnsi" w:hAnsiTheme="minorHAnsi" w:cstheme="minorHAnsi"/>
          <w:color w:val="auto"/>
        </w:rPr>
        <w:t xml:space="preserve"> wniosku. Wykonawca, którego wynagrodzenie zostało zmienione, jest zobowiązany do zmiany wynagrodzenia </w:t>
      </w:r>
      <w:r w:rsidR="00C34BAD" w:rsidRPr="009C4AA8">
        <w:rPr>
          <w:rFonts w:asciiTheme="minorHAnsi" w:hAnsiTheme="minorHAnsi" w:cstheme="minorHAnsi"/>
          <w:color w:val="auto"/>
        </w:rPr>
        <w:t>P</w:t>
      </w:r>
      <w:r w:rsidRPr="009C4AA8">
        <w:rPr>
          <w:rFonts w:asciiTheme="minorHAnsi" w:hAnsiTheme="minorHAnsi" w:cstheme="minorHAnsi"/>
          <w:color w:val="auto"/>
        </w:rPr>
        <w:t xml:space="preserve">odwykonawcom, w przypadku o którym mowa w art. 439 ust. 5 </w:t>
      </w:r>
      <w:proofErr w:type="spellStart"/>
      <w:r w:rsidRPr="009C4AA8">
        <w:rPr>
          <w:rFonts w:asciiTheme="minorHAnsi" w:hAnsiTheme="minorHAnsi" w:cstheme="minorHAnsi"/>
          <w:color w:val="auto"/>
        </w:rPr>
        <w:t>Pzp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Zmiana wynagrodzenia obowiązywać będzie od daty </w:t>
      </w:r>
      <w:r w:rsidR="00FC6C57" w:rsidRPr="009C4AA8">
        <w:rPr>
          <w:rFonts w:asciiTheme="minorHAnsi" w:hAnsiTheme="minorHAnsi" w:cstheme="minorHAnsi"/>
          <w:color w:val="auto"/>
        </w:rPr>
        <w:t>wpływu</w:t>
      </w:r>
      <w:r w:rsidRPr="009C4AA8">
        <w:rPr>
          <w:rFonts w:asciiTheme="minorHAnsi" w:hAnsiTheme="minorHAnsi" w:cstheme="minorHAnsi"/>
          <w:color w:val="auto"/>
        </w:rPr>
        <w:t xml:space="preserve"> wniosku </w:t>
      </w:r>
      <w:r w:rsidR="003936CB">
        <w:rPr>
          <w:rFonts w:asciiTheme="minorHAnsi" w:hAnsiTheme="minorHAnsi" w:cstheme="minorHAnsi"/>
          <w:color w:val="auto"/>
        </w:rPr>
        <w:t>(</w:t>
      </w:r>
      <w:r w:rsidRPr="009C4AA8">
        <w:rPr>
          <w:rFonts w:asciiTheme="minorHAnsi" w:hAnsiTheme="minorHAnsi" w:cstheme="minorHAnsi"/>
          <w:color w:val="auto"/>
        </w:rPr>
        <w:t xml:space="preserve">o którym mowa w </w:t>
      </w:r>
      <w:r w:rsidR="0084390A">
        <w:rPr>
          <w:rFonts w:asciiTheme="minorHAnsi" w:hAnsiTheme="minorHAnsi" w:cstheme="minorHAnsi"/>
          <w:color w:val="auto"/>
        </w:rPr>
        <w:t xml:space="preserve">§ 2 </w:t>
      </w:r>
      <w:r w:rsidRPr="009C4AA8">
        <w:rPr>
          <w:rFonts w:asciiTheme="minorHAnsi" w:hAnsiTheme="minorHAnsi" w:cstheme="minorHAnsi"/>
          <w:color w:val="auto"/>
        </w:rPr>
        <w:t xml:space="preserve">ust. </w:t>
      </w:r>
      <w:r w:rsidR="0084390A">
        <w:rPr>
          <w:rFonts w:asciiTheme="minorHAnsi" w:hAnsiTheme="minorHAnsi" w:cstheme="minorHAnsi"/>
          <w:color w:val="auto"/>
        </w:rPr>
        <w:t>3</w:t>
      </w:r>
      <w:r w:rsidRPr="009C4AA8">
        <w:rPr>
          <w:rFonts w:asciiTheme="minorHAnsi" w:hAnsiTheme="minorHAnsi" w:cstheme="minorHAnsi"/>
          <w:color w:val="auto"/>
        </w:rPr>
        <w:t xml:space="preserve"> pkt</w:t>
      </w:r>
      <w:r w:rsidR="0084390A">
        <w:rPr>
          <w:rFonts w:asciiTheme="minorHAnsi" w:hAnsiTheme="minorHAnsi" w:cstheme="minorHAnsi"/>
          <w:color w:val="auto"/>
        </w:rPr>
        <w:t xml:space="preserve"> 7 </w:t>
      </w:r>
      <w:r w:rsidRPr="009C4AA8">
        <w:rPr>
          <w:rFonts w:asciiTheme="minorHAnsi" w:hAnsiTheme="minorHAnsi" w:cstheme="minorHAnsi"/>
          <w:color w:val="auto"/>
        </w:rPr>
        <w:t>a)</w:t>
      </w:r>
      <w:r w:rsidR="003936CB">
        <w:rPr>
          <w:rFonts w:asciiTheme="minorHAnsi" w:hAnsiTheme="minorHAnsi" w:cstheme="minorHAnsi"/>
          <w:color w:val="auto"/>
        </w:rPr>
        <w:t xml:space="preserve"> do drugiej strony.</w:t>
      </w:r>
    </w:p>
    <w:p w14:paraId="5A3B4FBA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 w:hanging="33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Strony zobowiązują się także dokonać zmiany umowy w zakresie wysokości wynagrodzenia należnego Wykonawcy w formie pisemnego aneksu każdorazowo w przypadku zmiany stawki podatku od towarów i usług lub podatku akcyzowego, jeżeli zmiany te będą miały wpływ na koszty wykonania przedmiotu umowy przez Wykonawcę.</w:t>
      </w:r>
    </w:p>
    <w:p w14:paraId="306E867C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 w:hanging="33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Zmiana wysokości wynagrodzenia należnego Wykonawcy w przypadku zmiany stawki podatku od towarów i usług (VAT) lub podatku akcyzowego będzie odnosić się wyłącznie do części przedmiotu umowy zrealizowanej, zgodnie z terminami ustalonymi umową, po dniu wejścia </w:t>
      </w:r>
      <w:r w:rsidRPr="009C4AA8">
        <w:rPr>
          <w:rFonts w:asciiTheme="minorHAnsi" w:hAnsiTheme="minorHAnsi" w:cstheme="minorHAnsi"/>
          <w:color w:val="auto"/>
        </w:rPr>
        <w:br/>
        <w:t xml:space="preserve">w życie przepisów zmieniających stawkę podatku od towarów i usług (VAT) lub podatku akcyzowego oraz wyłącznie do części przedmiotu umowy, do której zastosowanie znajdzie zmiana stawki podatku od towarów i usług (VAT) lub podatku akcyzowego. </w:t>
      </w:r>
    </w:p>
    <w:p w14:paraId="1B2A1CD0" w14:textId="77777777" w:rsidR="00F35E00" w:rsidRPr="009C4AA8" w:rsidRDefault="00F35E00" w:rsidP="00F35E00">
      <w:pPr>
        <w:pStyle w:val="Akapitzlist"/>
        <w:numPr>
          <w:ilvl w:val="1"/>
          <w:numId w:val="11"/>
        </w:numPr>
        <w:tabs>
          <w:tab w:val="left" w:pos="439"/>
        </w:tabs>
        <w:spacing w:line="319" w:lineRule="auto"/>
        <w:ind w:right="117" w:hanging="33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 przypadku zmiany stawki podatku od towarów i usług (VAT) wartość wynagrodzenia netto nie zmieni się, a wartość wynagrodzenia brutto zostanie wyliczona na podstawie nowych przepisów.</w:t>
      </w:r>
    </w:p>
    <w:p w14:paraId="39A02244" w14:textId="77777777" w:rsidR="00F35E00" w:rsidRPr="009C4AA8" w:rsidRDefault="00F35E00" w:rsidP="00F35E00">
      <w:pPr>
        <w:pStyle w:val="Tekstpodstawowy"/>
        <w:numPr>
          <w:ilvl w:val="0"/>
          <w:numId w:val="12"/>
        </w:numPr>
        <w:spacing w:line="31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Hlk117164979"/>
      <w:r w:rsidRPr="009C4AA8">
        <w:rPr>
          <w:rFonts w:asciiTheme="minorHAnsi" w:hAnsiTheme="minorHAnsi" w:cstheme="minorHAnsi"/>
          <w:color w:val="auto"/>
          <w:sz w:val="22"/>
          <w:szCs w:val="22"/>
        </w:rPr>
        <w:t>Wykonawca może pobierać od pasażerów opłatę za jednorazowy przejazd oraz inne opłaty dodatkowe, o których mowa w Uchwale Rady Gminy Dopiewo Nr L/661/22 z dnia                                                           19 grudnia 2022r., na zasadach i w wysokości wynikającej z przywołanej Uchwały (</w:t>
      </w:r>
      <w:r w:rsidRPr="009C4AA8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16</w:t>
      </w: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 do SWZ).</w:t>
      </w:r>
    </w:p>
    <w:p w14:paraId="4F4F6837" w14:textId="77777777" w:rsidR="00F35E00" w:rsidRPr="009C4AA8" w:rsidRDefault="00F35E00" w:rsidP="00F35E00">
      <w:pPr>
        <w:pStyle w:val="Tekstpodstawowy"/>
        <w:numPr>
          <w:ilvl w:val="0"/>
          <w:numId w:val="12"/>
        </w:numPr>
        <w:spacing w:line="31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W razie zmiany uchwały wskazanej powyżej Wykonawcę obowiązywać będą zasady i stawki płatności pasażerów za przejazdy wynikające z nowej uchwały.</w:t>
      </w:r>
    </w:p>
    <w:bookmarkEnd w:id="4"/>
    <w:p w14:paraId="345DD3D5" w14:textId="77777777" w:rsidR="00F35E00" w:rsidRPr="009C4AA8" w:rsidRDefault="00F35E00" w:rsidP="00F35E00">
      <w:pPr>
        <w:pStyle w:val="Nagwek11"/>
        <w:spacing w:line="319" w:lineRule="auto"/>
        <w:ind w:left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E9461A8" w14:textId="5BCBDEE4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3</w:t>
      </w:r>
    </w:p>
    <w:p w14:paraId="6D732440" w14:textId="77777777" w:rsidR="00F35E00" w:rsidRPr="009C4AA8" w:rsidRDefault="00F35E00" w:rsidP="00F35E00">
      <w:pPr>
        <w:spacing w:line="319" w:lineRule="auto"/>
        <w:ind w:left="71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Wymóg zatrudnienia na umowę o pracę.</w:t>
      </w:r>
    </w:p>
    <w:p w14:paraId="75428A42" w14:textId="79717374" w:rsidR="00F35E00" w:rsidRPr="009C4AA8" w:rsidRDefault="00F35E00" w:rsidP="00F35E00">
      <w:pPr>
        <w:pStyle w:val="Akapitzlist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contextualSpacing/>
        <w:rPr>
          <w:rFonts w:asciiTheme="minorHAnsi" w:hAnsiTheme="minorHAnsi" w:cstheme="minorHAnsi"/>
          <w:strike/>
          <w:color w:val="auto"/>
        </w:rPr>
      </w:pPr>
      <w:bookmarkStart w:id="5" w:name="_Hlk65439068"/>
      <w:r w:rsidRPr="009C4AA8">
        <w:rPr>
          <w:rFonts w:asciiTheme="minorHAnsi" w:hAnsiTheme="minorHAnsi" w:cstheme="minorHAnsi"/>
          <w:color w:val="auto"/>
        </w:rPr>
        <w:t xml:space="preserve">Zamawiający stosownie do art. 95 ust. 1 ustawy </w:t>
      </w:r>
      <w:proofErr w:type="spellStart"/>
      <w:r w:rsidRPr="009C4AA8">
        <w:rPr>
          <w:rFonts w:asciiTheme="minorHAnsi" w:hAnsiTheme="minorHAnsi" w:cstheme="minorHAnsi"/>
          <w:color w:val="auto"/>
        </w:rPr>
        <w:t>Pzp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wymaga zatrudnienia przez Wykonawcę lub </w:t>
      </w:r>
      <w:r w:rsidR="000455B1" w:rsidRPr="009C4AA8">
        <w:rPr>
          <w:rFonts w:asciiTheme="minorHAnsi" w:hAnsiTheme="minorHAnsi" w:cstheme="minorHAnsi"/>
          <w:color w:val="auto"/>
        </w:rPr>
        <w:t>P</w:t>
      </w:r>
      <w:r w:rsidRPr="009C4AA8">
        <w:rPr>
          <w:rFonts w:asciiTheme="minorHAnsi" w:hAnsiTheme="minorHAnsi" w:cstheme="minorHAnsi"/>
          <w:color w:val="auto"/>
        </w:rPr>
        <w:t>odwykonawcę na podstawie umowy o pracę osób wykonujących czynności:</w:t>
      </w:r>
    </w:p>
    <w:p w14:paraId="14BEEC1B" w14:textId="77777777" w:rsidR="00F35E00" w:rsidRPr="009C4AA8" w:rsidRDefault="00F35E00" w:rsidP="00F35E00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ind w:left="720" w:firstLine="0"/>
        <w:contextualSpacing/>
        <w:rPr>
          <w:rFonts w:asciiTheme="minorHAnsi" w:hAnsiTheme="minorHAnsi" w:cstheme="minorHAnsi"/>
          <w:b/>
          <w:bCs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-  </w:t>
      </w:r>
      <w:r w:rsidRPr="009C4AA8">
        <w:rPr>
          <w:rFonts w:asciiTheme="minorHAnsi" w:hAnsiTheme="minorHAnsi" w:cstheme="minorHAnsi"/>
          <w:b/>
          <w:bCs/>
          <w:color w:val="auto"/>
        </w:rPr>
        <w:t>kierowcy,</w:t>
      </w:r>
    </w:p>
    <w:p w14:paraId="7B749176" w14:textId="77777777" w:rsidR="00F35E00" w:rsidRPr="009C4AA8" w:rsidRDefault="00F35E00" w:rsidP="00F35E00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ind w:left="720" w:firstLine="0"/>
        <w:contextualSpacing/>
        <w:rPr>
          <w:rFonts w:asciiTheme="minorHAnsi" w:hAnsiTheme="minorHAnsi" w:cstheme="minorHAnsi"/>
          <w:b/>
          <w:bCs/>
          <w:color w:val="auto"/>
        </w:rPr>
      </w:pPr>
      <w:r w:rsidRPr="009C4AA8">
        <w:rPr>
          <w:rFonts w:asciiTheme="minorHAnsi" w:hAnsiTheme="minorHAnsi" w:cstheme="minorHAnsi"/>
          <w:b/>
          <w:bCs/>
          <w:color w:val="auto"/>
        </w:rPr>
        <w:t>-  opiekuna na kursach oznaczonych literą „o”,</w:t>
      </w:r>
    </w:p>
    <w:p w14:paraId="41FD4AE9" w14:textId="77777777" w:rsidR="00F35E00" w:rsidRPr="009C4AA8" w:rsidRDefault="00F35E00" w:rsidP="00F35E00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ind w:left="720" w:firstLine="0"/>
        <w:contextualSpacing/>
        <w:rPr>
          <w:rFonts w:asciiTheme="minorHAnsi" w:hAnsiTheme="minorHAnsi" w:cstheme="minorHAnsi"/>
          <w:strike/>
          <w:color w:val="auto"/>
        </w:rPr>
      </w:pPr>
      <w:r w:rsidRPr="009C4AA8">
        <w:rPr>
          <w:rFonts w:asciiTheme="minorHAnsi" w:hAnsiTheme="minorHAnsi" w:cstheme="minorHAnsi"/>
          <w:color w:val="auto"/>
        </w:rPr>
        <w:t>bezpośrednio wykonujących czynności, o których mowa w §1 ust. 1 w zakresie realizacji zamówienia: których wykonanie polega na wykonywaniu pracy w sposób określony w art. 22 §1 ustawy z dnia 26 czerwca 1974r. – Kodeks pracy (</w:t>
      </w:r>
      <w:proofErr w:type="spellStart"/>
      <w:r w:rsidRPr="009C4AA8">
        <w:rPr>
          <w:rFonts w:asciiTheme="minorHAnsi" w:hAnsiTheme="minorHAnsi" w:cstheme="minorHAnsi"/>
          <w:color w:val="auto"/>
        </w:rPr>
        <w:t>t.j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Dz.U.2023 poz. 1465 ze zm.). </w:t>
      </w:r>
    </w:p>
    <w:p w14:paraId="2D2FADFA" w14:textId="77777777" w:rsidR="00F35E00" w:rsidRPr="009C4AA8" w:rsidRDefault="00F35E00" w:rsidP="00F35E00">
      <w:pPr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jc w:val="both"/>
        <w:rPr>
          <w:rFonts w:asciiTheme="minorHAnsi" w:hAnsiTheme="minorHAnsi" w:cstheme="minorHAnsi"/>
          <w:i/>
          <w:color w:val="auto"/>
          <w:lang w:val="pl-PL"/>
        </w:rPr>
      </w:pPr>
      <w:r w:rsidRPr="009C4AA8">
        <w:rPr>
          <w:rFonts w:asciiTheme="minorHAnsi" w:hAnsiTheme="minorHAnsi" w:cstheme="minorHAnsi"/>
          <w:color w:val="auto"/>
          <w:lang w:val="pl-PL"/>
        </w:rPr>
        <w:t>Osoby</w:t>
      </w:r>
      <w:r w:rsidRPr="009C4AA8">
        <w:rPr>
          <w:rFonts w:asciiTheme="minorHAnsi" w:hAnsiTheme="minorHAnsi" w:cstheme="minorHAnsi"/>
          <w:b/>
          <w:color w:val="auto"/>
          <w:lang w:val="pl-PL"/>
        </w:rPr>
        <w:t xml:space="preserve"> </w:t>
      </w:r>
      <w:r w:rsidRPr="009C4AA8">
        <w:rPr>
          <w:rFonts w:asciiTheme="minorHAnsi" w:hAnsiTheme="minorHAnsi" w:cstheme="minorHAnsi"/>
          <w:color w:val="auto"/>
          <w:lang w:val="pl-PL"/>
        </w:rPr>
        <w:t xml:space="preserve">wykonujące powyższe czynności, realizujące przedmiot zamówienia, muszą być zatrudnione przez Wykonawcę lub Podwykonawcę na podstawie umowy o pracę, przez co najmniej okres realizacji zamówienia. </w:t>
      </w:r>
    </w:p>
    <w:p w14:paraId="193227CA" w14:textId="0A3AD2B1" w:rsidR="00F35E00" w:rsidRPr="009C4AA8" w:rsidRDefault="00F35E00" w:rsidP="00F35E00">
      <w:pPr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jc w:val="both"/>
        <w:rPr>
          <w:rFonts w:asciiTheme="minorHAnsi" w:hAnsiTheme="minorHAnsi" w:cstheme="minorHAnsi"/>
          <w:i/>
          <w:color w:val="auto"/>
          <w:lang w:val="pl-PL"/>
        </w:rPr>
      </w:pPr>
      <w:r w:rsidRPr="009C4AA8">
        <w:rPr>
          <w:rFonts w:asciiTheme="minorHAnsi" w:hAnsiTheme="minorHAnsi" w:cstheme="minorHAnsi"/>
          <w:color w:val="auto"/>
          <w:lang w:val="pl-PL"/>
        </w:rPr>
        <w:t xml:space="preserve">W trakcie realizacji zamówienia na każde wezwanie Zamawiającego w wyznaczonym w tym wezwaniu terminie, Wykonawca przedłoży Zamawiającemu wskazane poniżej dowody w celu potwierdzenia spełnienia wymogu zatrudnienia na podstawie umowy o pracę przez </w:t>
      </w:r>
      <w:r w:rsidR="000455B1" w:rsidRPr="009C4AA8">
        <w:rPr>
          <w:rFonts w:asciiTheme="minorHAnsi" w:hAnsiTheme="minorHAnsi" w:cstheme="minorHAnsi"/>
          <w:color w:val="auto"/>
          <w:lang w:val="pl-PL"/>
        </w:rPr>
        <w:t>W</w:t>
      </w:r>
      <w:r w:rsidRPr="009C4AA8">
        <w:rPr>
          <w:rFonts w:asciiTheme="minorHAnsi" w:hAnsiTheme="minorHAnsi" w:cstheme="minorHAnsi"/>
          <w:color w:val="auto"/>
          <w:lang w:val="pl-PL"/>
        </w:rPr>
        <w:t xml:space="preserve">ykonawcę lub </w:t>
      </w:r>
      <w:r w:rsidR="000455B1" w:rsidRPr="009C4AA8">
        <w:rPr>
          <w:rFonts w:asciiTheme="minorHAnsi" w:hAnsiTheme="minorHAnsi" w:cstheme="minorHAnsi"/>
          <w:color w:val="auto"/>
          <w:lang w:val="pl-PL"/>
        </w:rPr>
        <w:t>P</w:t>
      </w:r>
      <w:r w:rsidRPr="009C4AA8">
        <w:rPr>
          <w:rFonts w:asciiTheme="minorHAnsi" w:hAnsiTheme="minorHAnsi" w:cstheme="minorHAnsi"/>
          <w:color w:val="auto"/>
          <w:lang w:val="pl-PL"/>
        </w:rPr>
        <w:t>odwykonawcę osób wykonujących wskazane w ust. 1 czynności w trakcie realizacji zamówienia:</w:t>
      </w:r>
      <w:r w:rsidRPr="009C4AA8">
        <w:rPr>
          <w:rFonts w:asciiTheme="minorHAnsi" w:hAnsiTheme="minorHAnsi" w:cstheme="minorHAnsi"/>
          <w:i/>
          <w:color w:val="auto"/>
          <w:lang w:val="pl-PL"/>
        </w:rPr>
        <w:t xml:space="preserve"> </w:t>
      </w:r>
      <w:r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 xml:space="preserve">oświadczenie </w:t>
      </w:r>
      <w:r w:rsidR="000455B1"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>W</w:t>
      </w:r>
      <w:r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 xml:space="preserve">ykonawcy lub </w:t>
      </w:r>
      <w:r w:rsidR="000455B1"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 xml:space="preserve">odwykonawcy 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 zatrudnieniu na podstawie umowy o pracę osób wykonujących czynności, których dotyczy wezwanie zamawiającego.</w:t>
      </w:r>
      <w:r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 xml:space="preserve"> </w:t>
      </w:r>
    </w:p>
    <w:p w14:paraId="342D2D4D" w14:textId="3BCCD718" w:rsidR="00F35E00" w:rsidRPr="009C4AA8" w:rsidRDefault="00F35E00" w:rsidP="00F35E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440"/>
        </w:tabs>
        <w:spacing w:line="319" w:lineRule="auto"/>
        <w:ind w:left="720"/>
        <w:jc w:val="both"/>
        <w:rPr>
          <w:rFonts w:asciiTheme="minorHAnsi" w:hAnsiTheme="minorHAnsi" w:cstheme="minorHAnsi"/>
          <w:i/>
          <w:color w:val="auto"/>
          <w:lang w:val="pl-PL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br/>
        <w:t xml:space="preserve">i wymienieniem ich z imienia i nazwiska oraz określeniem dla każdej z ww. osób daty zawarcia umowy, rodzaju umowy o pracę, wymiaru etatu, zakres obowiązków oraz podpis osoby uprawnionej do złożenia oświadczenia w imieniu </w:t>
      </w:r>
      <w:r w:rsidR="00C34BAD" w:rsidRPr="009C4AA8">
        <w:rPr>
          <w:rFonts w:asciiTheme="minorHAnsi" w:eastAsia="Calibri" w:hAnsiTheme="minorHAnsi" w:cstheme="minorHAnsi"/>
          <w:color w:val="auto"/>
          <w:lang w:val="pl-PL" w:eastAsia="en-US"/>
        </w:rPr>
        <w:t>W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ykonawcy lub </w:t>
      </w:r>
      <w:r w:rsidR="00C34BAD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odwykonawcy.</w:t>
      </w:r>
    </w:p>
    <w:p w14:paraId="442FB04C" w14:textId="482C0B78" w:rsidR="00F35E00" w:rsidRPr="009C4AA8" w:rsidRDefault="00F35E00" w:rsidP="00F35E00">
      <w:pPr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9" w:lineRule="auto"/>
        <w:contextualSpacing/>
        <w:jc w:val="both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W przypadku uzasadnionych wątpliwości co do prawdziwości złożonego oświadczenia, Wykonawca zobowiązany będzie przedłożyć niżej wskazane dowody w celu potwierdzenia spełnienia wymogu zatrudnienia na podstawie umowy o pracę przez Wykonawcę lub </w:t>
      </w:r>
      <w:r w:rsidR="00203B71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odwykonawcę osób wykonujących wskazane w ust. 1 czynności w trakcie realizacji zamówienia:</w:t>
      </w:r>
    </w:p>
    <w:p w14:paraId="748B3ED4" w14:textId="174F07AD" w:rsidR="00F35E00" w:rsidRPr="009C4AA8" w:rsidRDefault="00F35E00" w:rsidP="00F35E00">
      <w:pPr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19" w:lineRule="auto"/>
        <w:ind w:hanging="11"/>
        <w:contextualSpacing/>
        <w:jc w:val="both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poświadczoną za zgodność z oryginałem odpowiednio przez </w:t>
      </w:r>
      <w:r w:rsidR="00203B71" w:rsidRPr="009C4AA8">
        <w:rPr>
          <w:rFonts w:asciiTheme="minorHAnsi" w:eastAsia="Calibri" w:hAnsiTheme="minorHAnsi" w:cstheme="minorHAnsi"/>
          <w:color w:val="auto"/>
          <w:lang w:val="pl-PL" w:eastAsia="en-US"/>
        </w:rPr>
        <w:t>W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ykonawcę lub </w:t>
      </w:r>
      <w:r w:rsidR="00203B71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odwykonawcę</w:t>
      </w:r>
      <w:r w:rsidRPr="009C4AA8">
        <w:rPr>
          <w:rFonts w:asciiTheme="minorHAnsi" w:eastAsia="Calibri" w:hAnsiTheme="minorHAnsi" w:cstheme="minorHAnsi"/>
          <w:b/>
          <w:color w:val="auto"/>
          <w:lang w:val="pl-PL" w:eastAsia="en-US"/>
        </w:rPr>
        <w:t xml:space="preserve"> </w:t>
      </w:r>
      <w:r w:rsidRPr="009C4AA8">
        <w:rPr>
          <w:rFonts w:asciiTheme="minorHAnsi" w:eastAsia="Calibri" w:hAnsiTheme="minorHAnsi" w:cstheme="minorHAnsi"/>
          <w:bCs/>
          <w:color w:val="auto"/>
          <w:lang w:val="pl-PL" w:eastAsia="en-US"/>
        </w:rPr>
        <w:t>kopię umowy/umów o pracę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 osób wykonujących w trakcie realizacji zamówienia czynności, których dotyczy ww. oświadczenie </w:t>
      </w:r>
      <w:r w:rsidR="00203B71" w:rsidRPr="009C4AA8">
        <w:rPr>
          <w:rFonts w:asciiTheme="minorHAnsi" w:eastAsia="Calibri" w:hAnsiTheme="minorHAnsi" w:cstheme="minorHAnsi"/>
          <w:color w:val="auto"/>
          <w:lang w:val="pl-PL" w:eastAsia="en-US"/>
        </w:rPr>
        <w:t>W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ykonawcy lub </w:t>
      </w:r>
      <w:r w:rsidR="00203B71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 xml:space="preserve">odwykonawcy (wraz 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br/>
        <w:t xml:space="preserve">z dokumentem regulującym zakres obowiązków, jeżeli został sporządzony). Kopia umowy/umów powinna umożliwiać zweryfikowanie imienia i nazwiska pracownika, datę zawarcia umowy 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br/>
        <w:t>o pracę, rodzaj umowy o pracę lub;</w:t>
      </w:r>
    </w:p>
    <w:p w14:paraId="1CF64873" w14:textId="1A5385AE" w:rsidR="00F35E00" w:rsidRPr="009C4AA8" w:rsidRDefault="00F35E00" w:rsidP="00F35E00">
      <w:pPr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19" w:lineRule="auto"/>
        <w:ind w:hanging="11"/>
        <w:contextualSpacing/>
        <w:jc w:val="both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oświadczenie zatrudnionego pracownika w zakresie następujących okoliczności: daty zawarcia umowy, rodzaju umowy o pracę, wymiaru etatu oraz  zakresu obowiązków.</w:t>
      </w:r>
    </w:p>
    <w:p w14:paraId="2F4619F4" w14:textId="79B12BF2" w:rsidR="00F35E00" w:rsidRPr="009C4AA8" w:rsidRDefault="00F35E00" w:rsidP="00F35E00">
      <w:pPr>
        <w:pStyle w:val="Nagwek11"/>
        <w:spacing w:line="319" w:lineRule="auto"/>
        <w:ind w:left="567" w:hanging="141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>5.</w:t>
      </w:r>
      <w:r w:rsidRPr="009C4A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Z tytułu niespełnienia przez </w:t>
      </w:r>
      <w:r w:rsidR="00203B71"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>W</w:t>
      </w:r>
      <w:r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ykonawcę lub </w:t>
      </w:r>
      <w:r w:rsidR="00203B71"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>P</w:t>
      </w:r>
      <w:r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odwykonawcę wymogu zatrudnienia na podstawie umowy o pracę osób wykonujących wskazane w ust. 1 czynności Zamawiający przewiduje sankcję w postaci obowiązku zapłaty przez </w:t>
      </w:r>
      <w:r w:rsidR="00C34BAD"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>W</w:t>
      </w:r>
      <w:r w:rsidRPr="009C4AA8"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ykonawcę kary umownej w wysokości określonej w </w:t>
      </w:r>
      <w:r w:rsidRPr="009C4A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§ 8 umowy.</w:t>
      </w:r>
    </w:p>
    <w:p w14:paraId="2F5E65A1" w14:textId="4A060D1D" w:rsidR="00F35E00" w:rsidRPr="009C4AA8" w:rsidRDefault="00F35E00" w:rsidP="00F35E00">
      <w:pPr>
        <w:spacing w:line="319" w:lineRule="auto"/>
        <w:ind w:left="709" w:hanging="349"/>
        <w:contextualSpacing/>
        <w:jc w:val="both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6.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ab/>
        <w:t xml:space="preserve">W przypadku uzasadnionych wątpliwości co do przestrzegania prawa pracy przez Wykonawcę lub </w:t>
      </w:r>
      <w:r w:rsidR="00C34BAD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odwykonawcę, Zamawiający może zwrócić się o przeprowadzenie kontroli przez Państwową Inspekcję Pracy.</w:t>
      </w:r>
    </w:p>
    <w:p w14:paraId="536DAFF9" w14:textId="36CF6B57" w:rsidR="00F35E00" w:rsidRPr="009C4AA8" w:rsidRDefault="00F35E00" w:rsidP="00F35E00">
      <w:pPr>
        <w:tabs>
          <w:tab w:val="left" w:pos="709"/>
        </w:tabs>
        <w:spacing w:line="319" w:lineRule="auto"/>
        <w:ind w:left="720" w:hanging="294"/>
        <w:contextualSpacing/>
        <w:jc w:val="both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7.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ab/>
        <w:t xml:space="preserve">Brak przedłożenia oświadczeń wskazanych w ust. 3 lub dokumentów wskazanych w ust. 4 uznaje się za równoznaczne z niespełnienia przez Wykonawcę lub </w:t>
      </w:r>
      <w:r w:rsidR="00C34BAD" w:rsidRPr="009C4AA8">
        <w:rPr>
          <w:rFonts w:asciiTheme="minorHAnsi" w:eastAsia="Calibri" w:hAnsiTheme="minorHAnsi" w:cstheme="minorHAnsi"/>
          <w:color w:val="auto"/>
          <w:lang w:val="pl-PL" w:eastAsia="en-US"/>
        </w:rPr>
        <w:t>P</w:t>
      </w:r>
      <w:r w:rsidRPr="009C4AA8">
        <w:rPr>
          <w:rFonts w:asciiTheme="minorHAnsi" w:eastAsia="Calibri" w:hAnsiTheme="minorHAnsi" w:cstheme="minorHAnsi"/>
          <w:color w:val="auto"/>
          <w:lang w:val="pl-PL" w:eastAsia="en-US"/>
        </w:rPr>
        <w:t>odwykonawcę wymogu zatrudnienia na podstawie umowy o pracę osób wykonujących wskazane w ust. 1 czynności.</w:t>
      </w:r>
    </w:p>
    <w:bookmarkEnd w:id="5"/>
    <w:p w14:paraId="3204BF2C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  <w:u w:color="4F81BD"/>
        </w:rPr>
      </w:pPr>
    </w:p>
    <w:p w14:paraId="7B26BB0B" w14:textId="3732B4EF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17E2A0D1" w14:textId="77777777" w:rsidR="00F35E00" w:rsidRPr="009C4AA8" w:rsidRDefault="00F35E00" w:rsidP="00F35E00">
      <w:pPr>
        <w:spacing w:line="319" w:lineRule="auto"/>
        <w:ind w:left="80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Obowiązki Wykonawcy</w:t>
      </w:r>
    </w:p>
    <w:p w14:paraId="6C40234D" w14:textId="77777777" w:rsidR="00F35E00" w:rsidRPr="009C4AA8" w:rsidRDefault="00F35E00" w:rsidP="00F35E00">
      <w:pPr>
        <w:spacing w:line="319" w:lineRule="auto"/>
        <w:rPr>
          <w:rFonts w:asciiTheme="minorHAnsi" w:hAnsiTheme="minorHAnsi" w:cstheme="minorHAnsi"/>
          <w:color w:val="auto"/>
          <w:lang w:val="pl-PL"/>
        </w:rPr>
      </w:pPr>
      <w:r w:rsidRPr="009C4AA8">
        <w:rPr>
          <w:rFonts w:asciiTheme="minorHAnsi" w:hAnsiTheme="minorHAnsi" w:cstheme="minorHAnsi"/>
          <w:color w:val="auto"/>
          <w:lang w:val="pl-PL"/>
        </w:rPr>
        <w:t>1. Wykonawca zobowiązany jest do przestrzegania poniższych</w:t>
      </w:r>
      <w:r w:rsidRPr="009C4AA8">
        <w:rPr>
          <w:rFonts w:asciiTheme="minorHAnsi" w:hAnsiTheme="minorHAnsi" w:cstheme="minorHAnsi"/>
          <w:color w:val="auto"/>
          <w:spacing w:val="-9"/>
          <w:lang w:val="pl-PL"/>
        </w:rPr>
        <w:t xml:space="preserve"> </w:t>
      </w:r>
      <w:r w:rsidRPr="009C4AA8">
        <w:rPr>
          <w:rFonts w:asciiTheme="minorHAnsi" w:hAnsiTheme="minorHAnsi" w:cstheme="minorHAnsi"/>
          <w:color w:val="auto"/>
          <w:lang w:val="pl-PL"/>
        </w:rPr>
        <w:t>warunków:</w:t>
      </w:r>
    </w:p>
    <w:p w14:paraId="739735B5" w14:textId="3A7BE01F" w:rsidR="00F35E00" w:rsidRPr="009C4AA8" w:rsidRDefault="00F35E00" w:rsidP="00F35E00">
      <w:pPr>
        <w:pStyle w:val="Akapitzlist"/>
        <w:numPr>
          <w:ilvl w:val="0"/>
          <w:numId w:val="14"/>
        </w:numPr>
        <w:spacing w:line="319" w:lineRule="auto"/>
        <w:ind w:right="18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dołączania do każdej faktury za wykonanie umowy wykazu faktycznie przejechanych kilometrów w rozbiciu na poszczególne odcinki tras, będącym rozliczeniem</w:t>
      </w:r>
      <w:r w:rsidRPr="009C4AA8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wykonanej usługi,</w:t>
      </w:r>
    </w:p>
    <w:p w14:paraId="0AF460F6" w14:textId="1FDD0FD9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20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zapewnienia min. </w:t>
      </w:r>
      <w:r w:rsidRPr="009C4AA8">
        <w:rPr>
          <w:rFonts w:asciiTheme="minorHAnsi" w:hAnsiTheme="minorHAnsi" w:cstheme="minorHAnsi"/>
          <w:b/>
          <w:bCs/>
          <w:color w:val="auto"/>
          <w:u w:color="FF0000"/>
        </w:rPr>
        <w:t>1</w:t>
      </w:r>
      <w:r w:rsidR="00053E54" w:rsidRPr="009C4AA8">
        <w:rPr>
          <w:rFonts w:asciiTheme="minorHAnsi" w:hAnsiTheme="minorHAnsi" w:cstheme="minorHAnsi"/>
          <w:b/>
          <w:bCs/>
          <w:color w:val="auto"/>
          <w:u w:color="FF0000"/>
        </w:rPr>
        <w:t>1</w:t>
      </w:r>
      <w:r w:rsidRPr="009C4AA8">
        <w:rPr>
          <w:rFonts w:asciiTheme="minorHAnsi" w:hAnsiTheme="minorHAnsi" w:cstheme="minorHAnsi"/>
          <w:color w:val="auto"/>
          <w:u w:color="FF000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środków transportu niezbędnych do prawidłowej realizacji świadczenia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usług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przewozowych,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spełniających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minimalne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wymogami</w:t>
      </w:r>
      <w:r w:rsidRPr="009C4AA8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określone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SWZ,</w:t>
      </w:r>
    </w:p>
    <w:p w14:paraId="5C3868C0" w14:textId="0B727A72" w:rsidR="00F35E00" w:rsidRPr="009C4AA8" w:rsidRDefault="00F35E00" w:rsidP="00F35E00">
      <w:pPr>
        <w:pStyle w:val="Akapitzlist"/>
        <w:numPr>
          <w:ilvl w:val="0"/>
          <w:numId w:val="16"/>
        </w:numPr>
        <w:spacing w:line="319" w:lineRule="auto"/>
        <w:ind w:right="119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zapewnieni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płynności jazdy, tzn. w przypadku wystąpienia awarii któregokolwiek z kursujących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pojazdów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Wykonawca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zobowiązany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jest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niezwłocznie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poinformować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tym fakcie Zamawiającego, a następnie kontynuować przewozy zastępczym pojazdem o nie gorszych parametrach technicznych, przy czym uruchomienie zastępczego pojazdu musi nastąpić w czasie nie dłuższym niż ………… minut od chwili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zdarzenia (zgodnie z zadeklarowanym czasem </w:t>
      </w:r>
      <w:r w:rsidRPr="009C4AA8">
        <w:rPr>
          <w:rFonts w:asciiTheme="minorHAnsi" w:hAnsiTheme="minorHAnsi" w:cstheme="minorHAnsi"/>
          <w:color w:val="auto"/>
        </w:rPr>
        <w:br/>
        <w:t xml:space="preserve">w Formularzu ofertowym), </w:t>
      </w:r>
    </w:p>
    <w:p w14:paraId="7B176E1B" w14:textId="77777777" w:rsidR="00F35E00" w:rsidRPr="009C4AA8" w:rsidRDefault="00F35E00" w:rsidP="00F35E00">
      <w:pPr>
        <w:pStyle w:val="Akapitzlist"/>
        <w:numPr>
          <w:ilvl w:val="0"/>
          <w:numId w:val="16"/>
        </w:numPr>
        <w:spacing w:line="319" w:lineRule="auto"/>
        <w:ind w:right="119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operatywnego dysponowania taborem w ruchu i taborem rezerwowym oraz służbami technicznymi w celu usunięcia zakłóceń w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ruchu,</w:t>
      </w:r>
    </w:p>
    <w:p w14:paraId="4CE7F247" w14:textId="7EB5BD70" w:rsidR="00F35E00" w:rsidRPr="009C4AA8" w:rsidRDefault="00F35E00" w:rsidP="00F35E00">
      <w:pPr>
        <w:pStyle w:val="Akapitzlist"/>
        <w:numPr>
          <w:ilvl w:val="0"/>
          <w:numId w:val="17"/>
        </w:numPr>
        <w:spacing w:line="319" w:lineRule="auto"/>
        <w:ind w:right="11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przypadku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dużego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potoku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pasażerów</w:t>
      </w:r>
      <w:r w:rsidRPr="009C4AA8">
        <w:rPr>
          <w:rFonts w:asciiTheme="minorHAnsi" w:hAnsiTheme="minorHAnsi" w:cstheme="minorHAnsi"/>
          <w:color w:val="auto"/>
          <w:spacing w:val="-15"/>
        </w:rPr>
        <w:t xml:space="preserve"> </w:t>
      </w:r>
      <w:r w:rsidR="004F3028" w:rsidRPr="009C4AA8">
        <w:rPr>
          <w:rFonts w:asciiTheme="minorHAnsi" w:hAnsiTheme="minorHAnsi" w:cstheme="minorHAnsi"/>
          <w:color w:val="auto"/>
        </w:rPr>
        <w:t xml:space="preserve">Wykonawca ma obowiązek podstawiania pojazdu </w:t>
      </w:r>
      <w:r w:rsidR="00053E54" w:rsidRPr="009C4AA8">
        <w:rPr>
          <w:rFonts w:asciiTheme="minorHAnsi" w:hAnsiTheme="minorHAnsi" w:cstheme="minorHAnsi"/>
          <w:color w:val="auto"/>
        </w:rPr>
        <w:br/>
      </w:r>
      <w:r w:rsidR="004F3028" w:rsidRPr="009C4AA8">
        <w:rPr>
          <w:rFonts w:asciiTheme="minorHAnsi" w:hAnsiTheme="minorHAnsi" w:cstheme="minorHAnsi"/>
          <w:color w:val="auto"/>
        </w:rPr>
        <w:t>o maksymalnej  liczbie miejsc jakim dysponuje Wykonawca do realizacji niniejszej usługi</w:t>
      </w:r>
      <w:r w:rsidRPr="009C4AA8">
        <w:rPr>
          <w:rFonts w:asciiTheme="minorHAnsi" w:hAnsiTheme="minorHAnsi" w:cstheme="minorHAnsi"/>
          <w:color w:val="auto"/>
        </w:rPr>
        <w:t>,</w:t>
      </w:r>
    </w:p>
    <w:p w14:paraId="794659FE" w14:textId="77EF4913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umieszczani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</w:t>
      </w:r>
      <w:r w:rsidR="00412216" w:rsidRPr="009C4AA8">
        <w:rPr>
          <w:rFonts w:asciiTheme="minorHAnsi" w:hAnsiTheme="minorHAnsi" w:cstheme="minorHAnsi"/>
          <w:color w:val="auto"/>
        </w:rPr>
        <w:t xml:space="preserve">na własny koszt na przystankach autobusowych tabliczek z rozkładami jazdy </w:t>
      </w:r>
      <w:r w:rsidR="00C0736B" w:rsidRPr="009C4AA8">
        <w:rPr>
          <w:rFonts w:asciiTheme="minorHAnsi" w:hAnsiTheme="minorHAnsi" w:cstheme="minorHAnsi"/>
          <w:color w:val="auto"/>
        </w:rPr>
        <w:br/>
      </w:r>
      <w:r w:rsidR="00412216" w:rsidRPr="009C4AA8">
        <w:rPr>
          <w:rFonts w:asciiTheme="minorHAnsi" w:hAnsiTheme="minorHAnsi" w:cstheme="minorHAnsi"/>
          <w:color w:val="auto"/>
        </w:rPr>
        <w:t>w formie gwarantującej ich czytelność niezależnie od warunków atmosferycznych oraz na bieżąco uzupełniania brakujących lub zniszczonych rozkładów jazdy w ciągu 24 godzin od chwili zgłoszenia</w:t>
      </w:r>
      <w:r w:rsidRPr="009C4AA8">
        <w:rPr>
          <w:rFonts w:asciiTheme="minorHAnsi" w:hAnsiTheme="minorHAnsi" w:cstheme="minorHAnsi"/>
          <w:color w:val="auto"/>
        </w:rPr>
        <w:t>,</w:t>
      </w:r>
    </w:p>
    <w:p w14:paraId="1AF75B10" w14:textId="5C5E477A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uzgadniani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i koordynacj</w:t>
      </w:r>
      <w:r w:rsidR="00053E54" w:rsidRPr="009C4AA8">
        <w:rPr>
          <w:rFonts w:asciiTheme="minorHAnsi" w:hAnsiTheme="minorHAnsi" w:cstheme="minorHAnsi"/>
          <w:color w:val="auto"/>
        </w:rPr>
        <w:t>i</w:t>
      </w:r>
      <w:r w:rsidRPr="009C4AA8">
        <w:rPr>
          <w:rFonts w:asciiTheme="minorHAnsi" w:hAnsiTheme="minorHAnsi" w:cstheme="minorHAnsi"/>
          <w:color w:val="auto"/>
        </w:rPr>
        <w:t xml:space="preserve"> rozkładu jazdy otrzymanego od Zamawiającego oraz uzyskania koniecznych zezwoleń na wykonywanie przewozów - koszty z tym związane ponosi</w:t>
      </w:r>
      <w:r w:rsidRPr="009C4AA8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Wykonawca,</w:t>
      </w:r>
    </w:p>
    <w:p w14:paraId="1E6D3CF9" w14:textId="32657B73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ponoszeni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pełnej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odpowiedzialności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wobec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pasażerów</w:t>
      </w:r>
      <w:r w:rsidRPr="009C4AA8">
        <w:rPr>
          <w:rFonts w:asciiTheme="minorHAnsi" w:hAnsiTheme="minorHAnsi" w:cstheme="minorHAnsi"/>
          <w:color w:val="auto"/>
          <w:spacing w:val="-1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i</w:t>
      </w:r>
      <w:r w:rsidRPr="009C4AA8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osób</w:t>
      </w:r>
      <w:r w:rsidRPr="009C4AA8">
        <w:rPr>
          <w:rFonts w:asciiTheme="minorHAnsi" w:hAnsiTheme="minorHAnsi" w:cstheme="minorHAnsi"/>
          <w:color w:val="auto"/>
          <w:spacing w:val="-1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trzecich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szkody</w:t>
      </w:r>
      <w:r w:rsidRPr="009C4AA8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wynikłe z ruchu pojazdów, przewozu pasażerów oraz bagażu na zasadach ogólnych, określonych w powszechnie obowiązujących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przepisach,</w:t>
      </w:r>
    </w:p>
    <w:p w14:paraId="5FC8CCDC" w14:textId="2CEF271E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prowadzeni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bieżącej kontroli stanu technicznego przystanków, stwierdzone akty dewastacji, wandalizmu przystanków należy niezwłocznie zgłaszać</w:t>
      </w:r>
      <w:r w:rsidRPr="009C4AA8">
        <w:rPr>
          <w:rFonts w:asciiTheme="minorHAnsi" w:hAnsiTheme="minorHAnsi" w:cstheme="minorHAnsi"/>
          <w:color w:val="auto"/>
          <w:spacing w:val="-2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Zamawiającemu, </w:t>
      </w:r>
    </w:p>
    <w:p w14:paraId="3567FACD" w14:textId="7205D320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zapewnieni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czystości pojazdu w trakcie realizacji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usługi,</w:t>
      </w:r>
    </w:p>
    <w:p w14:paraId="710D4D02" w14:textId="53BA90CC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oznakowani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pojazdów zgodnie z normami i wytycznymi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Zamawiającego,</w:t>
      </w:r>
    </w:p>
    <w:p w14:paraId="26502AF5" w14:textId="77777777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wyposażenia pojazdów w aktualny cennik opłat, regulamin, schematy i inne informacje dostarczone przez Zamawiającego,</w:t>
      </w:r>
    </w:p>
    <w:p w14:paraId="6C8CBBC3" w14:textId="77777777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umożliwienia Zamawiającemu kontroli wykonywania usługi poprzez bieżący dostęp do dokumentacji jej dotyczącej,</w:t>
      </w:r>
    </w:p>
    <w:p w14:paraId="6E0C21F8" w14:textId="25631285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rozpatrywania niezwłocznie</w:t>
      </w:r>
      <w:r w:rsidR="005140AB" w:rsidRPr="009C4AA8">
        <w:rPr>
          <w:rFonts w:asciiTheme="minorHAnsi" w:hAnsiTheme="minorHAnsi" w:cstheme="minorHAnsi"/>
          <w:color w:val="auto"/>
        </w:rPr>
        <w:t>,</w:t>
      </w:r>
      <w:r w:rsidRPr="009C4AA8">
        <w:rPr>
          <w:rFonts w:asciiTheme="minorHAnsi" w:hAnsiTheme="minorHAnsi" w:cstheme="minorHAnsi"/>
          <w:color w:val="auto"/>
        </w:rPr>
        <w:t xml:space="preserve"> nie dłużej niż w terminie 7 dni</w:t>
      </w:r>
      <w:r w:rsidR="005140AB" w:rsidRPr="009C4AA8">
        <w:rPr>
          <w:rFonts w:asciiTheme="minorHAnsi" w:hAnsiTheme="minorHAnsi" w:cstheme="minorHAnsi"/>
          <w:color w:val="auto"/>
        </w:rPr>
        <w:t>,</w:t>
      </w:r>
      <w:r w:rsidRPr="009C4AA8">
        <w:rPr>
          <w:rFonts w:asciiTheme="minorHAnsi" w:hAnsiTheme="minorHAnsi" w:cstheme="minorHAnsi"/>
          <w:color w:val="auto"/>
        </w:rPr>
        <w:t xml:space="preserve"> wszystkich uwag i skarg pasażerów, archiwizowanie ich oraz udostępnianie ich Zamawiającemu wraz z odpowiedzią,</w:t>
      </w:r>
    </w:p>
    <w:p w14:paraId="62802A4B" w14:textId="087B027D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ubezpieczeni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na własny koszt działalności objętej niniejszym</w:t>
      </w:r>
      <w:r w:rsidRPr="009C4AA8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postępowaniem,</w:t>
      </w:r>
    </w:p>
    <w:p w14:paraId="69E35B2E" w14:textId="198600E9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świadczeni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usługi za pomocą pojazdów spełniających wymogi określone w rozporządzeniu Ministra Infrastruktury z 31 grudnia 2002r. w sprawie warunków technicznych pojazdów oraz zakresu ich niezbędnego wyposażenia (</w:t>
      </w:r>
      <w:proofErr w:type="spellStart"/>
      <w:r w:rsidR="00F053D9" w:rsidRPr="009C4AA8">
        <w:rPr>
          <w:rFonts w:asciiTheme="minorHAnsi" w:hAnsiTheme="minorHAnsi" w:cstheme="minorHAnsi"/>
          <w:color w:val="auto"/>
        </w:rPr>
        <w:t>t.j</w:t>
      </w:r>
      <w:proofErr w:type="spellEnd"/>
      <w:r w:rsidR="00F053D9" w:rsidRPr="009C4AA8">
        <w:rPr>
          <w:rFonts w:asciiTheme="minorHAnsi" w:hAnsiTheme="minorHAnsi" w:cstheme="minorHAnsi"/>
          <w:color w:val="auto"/>
        </w:rPr>
        <w:t xml:space="preserve">. </w:t>
      </w:r>
      <w:r w:rsidRPr="009C4AA8">
        <w:rPr>
          <w:rFonts w:asciiTheme="minorHAnsi" w:hAnsiTheme="minorHAnsi" w:cstheme="minorHAnsi"/>
          <w:color w:val="auto"/>
        </w:rPr>
        <w:t>Dz.U. z 20</w:t>
      </w:r>
      <w:r w:rsidR="00B9656F" w:rsidRPr="009C4AA8">
        <w:rPr>
          <w:rFonts w:asciiTheme="minorHAnsi" w:hAnsiTheme="minorHAnsi" w:cstheme="minorHAnsi"/>
          <w:color w:val="auto"/>
        </w:rPr>
        <w:t>2</w:t>
      </w:r>
      <w:r w:rsidR="00F053D9" w:rsidRPr="009C4AA8">
        <w:rPr>
          <w:rFonts w:asciiTheme="minorHAnsi" w:hAnsiTheme="minorHAnsi" w:cstheme="minorHAnsi"/>
          <w:color w:val="auto"/>
        </w:rPr>
        <w:t>4</w:t>
      </w:r>
      <w:r w:rsidRPr="009C4AA8">
        <w:rPr>
          <w:rFonts w:asciiTheme="minorHAnsi" w:hAnsiTheme="minorHAnsi" w:cstheme="minorHAnsi"/>
          <w:color w:val="auto"/>
        </w:rPr>
        <w:t>r.</w:t>
      </w:r>
      <w:r w:rsidR="00B9656F" w:rsidRPr="009C4AA8">
        <w:rPr>
          <w:rFonts w:asciiTheme="minorHAnsi" w:hAnsiTheme="minorHAnsi" w:cstheme="minorHAnsi"/>
          <w:color w:val="auto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poz. </w:t>
      </w:r>
      <w:r w:rsidR="00F053D9" w:rsidRPr="009C4AA8">
        <w:rPr>
          <w:rFonts w:asciiTheme="minorHAnsi" w:hAnsiTheme="minorHAnsi" w:cstheme="minorHAnsi"/>
          <w:color w:val="auto"/>
        </w:rPr>
        <w:t>50</w:t>
      </w:r>
      <w:r w:rsidRPr="009C4AA8">
        <w:rPr>
          <w:rFonts w:asciiTheme="minorHAnsi" w:hAnsiTheme="minorHAnsi" w:cstheme="minorHAnsi"/>
          <w:color w:val="auto"/>
        </w:rPr>
        <w:t>2 ze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zm.),</w:t>
      </w:r>
    </w:p>
    <w:p w14:paraId="522DEF0B" w14:textId="091E2DDD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przeszkoleni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pracowników, którzy będą wykonywać zadanie w zakresie zagrożeń ekstremalnych w środkach publicznego transportu zbiorowego, najpóźniej do dnia rozpoczęcia wykonywania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zadania,</w:t>
      </w:r>
    </w:p>
    <w:p w14:paraId="47385216" w14:textId="281F3DA6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zainstalowani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oraz udostępnieni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Zamawiającemu dostępu do systemu monitoringu GPS wyłącznie pojazdów przeznaczonych do wykonywania usługi przewozu osób w Gminie Dopiewo. System monitoringu powinien umożliwiać kontrolę aktualnego stanu pojazdów oraz mieć możliwość dostępu do historii tras pojazdów on-line do 3 miesięcy wstecz,</w:t>
      </w:r>
    </w:p>
    <w:p w14:paraId="56B1EEB5" w14:textId="24B396F6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eastAsia="Times New Roman" w:hAnsiTheme="minorHAnsi" w:cstheme="minorHAnsi"/>
          <w:color w:val="auto"/>
        </w:rPr>
        <w:t xml:space="preserve"> zapewnieni</w:t>
      </w:r>
      <w:r w:rsidR="00053E54" w:rsidRPr="009C4AA8">
        <w:rPr>
          <w:rFonts w:asciiTheme="minorHAnsi" w:eastAsia="Times New Roman" w:hAnsiTheme="minorHAnsi" w:cstheme="minorHAnsi"/>
          <w:color w:val="auto"/>
        </w:rPr>
        <w:t>a</w:t>
      </w:r>
      <w:r w:rsidRPr="009C4AA8">
        <w:rPr>
          <w:rFonts w:asciiTheme="minorHAnsi" w:eastAsia="Times New Roman" w:hAnsiTheme="minorHAnsi" w:cstheme="minorHAnsi"/>
          <w:color w:val="auto"/>
        </w:rPr>
        <w:t xml:space="preserve"> pojazdów w odpowiedniej ilości do należytego wykonania niniejszej umowy oraz poniesienie wszelkich kosztów związanych z użytkowaniem i dopuszczeniem ich do ruchu,</w:t>
      </w:r>
    </w:p>
    <w:p w14:paraId="031F71FF" w14:textId="12DB6A4C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zapewnieni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na oznaczonych kursach w rozkładach jazdy literą „o” </w:t>
      </w:r>
      <w:r w:rsidRPr="009C4AA8">
        <w:rPr>
          <w:rFonts w:asciiTheme="minorHAnsi" w:hAnsiTheme="minorHAnsi" w:cstheme="minorHAnsi"/>
          <w:i/>
          <w:iCs/>
          <w:color w:val="auto"/>
        </w:rPr>
        <w:t>– kurs z opieku</w:t>
      </w:r>
      <w:r w:rsidR="00CD33E5">
        <w:rPr>
          <w:rFonts w:asciiTheme="minorHAnsi" w:hAnsiTheme="minorHAnsi" w:cstheme="minorHAnsi"/>
          <w:i/>
          <w:iCs/>
          <w:color w:val="auto"/>
        </w:rPr>
        <w:t xml:space="preserve">nem, </w:t>
      </w:r>
      <w:r w:rsidRPr="009C4AA8">
        <w:rPr>
          <w:rFonts w:asciiTheme="minorHAnsi" w:hAnsiTheme="minorHAnsi" w:cstheme="minorHAnsi"/>
          <w:color w:val="auto"/>
        </w:rPr>
        <w:t xml:space="preserve"> w każdym pojeździe pełnoletniego opiekuna posiadającego uprawnienia do kierowania ruchem drogowym zgodnie z art. 6 ust. 3a ustawy z dnia 20 czerwca 1997 r. Prawo o ruchu drogowym, odpowiedzialnego za kompleksową opiekę nad dziećmi podczas dowozu oraz odwozu, </w:t>
      </w:r>
      <w:bookmarkStart w:id="6" w:name="_Hlk117164586"/>
      <w:r w:rsidRPr="009C4AA8">
        <w:rPr>
          <w:rFonts w:asciiTheme="minorHAnsi" w:hAnsiTheme="minorHAnsi" w:cstheme="minorHAnsi"/>
          <w:color w:val="auto"/>
        </w:rPr>
        <w:t xml:space="preserve">zgodnie </w:t>
      </w:r>
      <w:r w:rsidRPr="009C4AA8">
        <w:rPr>
          <w:rFonts w:asciiTheme="minorHAnsi" w:hAnsiTheme="minorHAnsi" w:cstheme="minorHAnsi"/>
          <w:color w:val="auto"/>
        </w:rPr>
        <w:br/>
        <w:t xml:space="preserve">z </w:t>
      </w:r>
      <w:bookmarkStart w:id="7" w:name="_Hlk179839212"/>
      <w:r w:rsidRPr="009C4AA8">
        <w:rPr>
          <w:rFonts w:asciiTheme="minorHAnsi" w:hAnsiTheme="minorHAnsi" w:cstheme="minorHAnsi"/>
          <w:color w:val="auto"/>
        </w:rPr>
        <w:t xml:space="preserve">zarządzeniem nr </w:t>
      </w:r>
      <w:r w:rsidR="0084390A">
        <w:rPr>
          <w:rFonts w:asciiTheme="minorHAnsi" w:hAnsiTheme="minorHAnsi" w:cstheme="minorHAnsi"/>
          <w:color w:val="auto"/>
        </w:rPr>
        <w:t>89</w:t>
      </w:r>
      <w:r w:rsidRPr="009C4AA8">
        <w:rPr>
          <w:rFonts w:asciiTheme="minorHAnsi" w:hAnsiTheme="minorHAnsi" w:cstheme="minorHAnsi"/>
          <w:color w:val="auto"/>
        </w:rPr>
        <w:t>/202</w:t>
      </w:r>
      <w:r w:rsidR="0084390A">
        <w:rPr>
          <w:rFonts w:asciiTheme="minorHAnsi" w:hAnsiTheme="minorHAnsi" w:cstheme="minorHAnsi"/>
          <w:color w:val="auto"/>
        </w:rPr>
        <w:t>4</w:t>
      </w:r>
      <w:r w:rsidRPr="009C4AA8">
        <w:rPr>
          <w:rFonts w:asciiTheme="minorHAnsi" w:hAnsiTheme="minorHAnsi" w:cstheme="minorHAnsi"/>
          <w:color w:val="auto"/>
        </w:rPr>
        <w:t xml:space="preserve"> Wójta Gminy Dopiewo z dnia 2</w:t>
      </w:r>
      <w:r w:rsidR="0084390A">
        <w:rPr>
          <w:rFonts w:asciiTheme="minorHAnsi" w:hAnsiTheme="minorHAnsi" w:cstheme="minorHAnsi"/>
          <w:color w:val="auto"/>
        </w:rPr>
        <w:t>9</w:t>
      </w:r>
      <w:r w:rsidRPr="009C4AA8">
        <w:rPr>
          <w:rFonts w:asciiTheme="minorHAnsi" w:hAnsiTheme="minorHAnsi" w:cstheme="minorHAnsi"/>
          <w:color w:val="auto"/>
        </w:rPr>
        <w:t>.</w:t>
      </w:r>
      <w:r w:rsidR="0084390A">
        <w:rPr>
          <w:rFonts w:asciiTheme="minorHAnsi" w:hAnsiTheme="minorHAnsi" w:cstheme="minorHAnsi"/>
          <w:color w:val="auto"/>
        </w:rPr>
        <w:t>10</w:t>
      </w:r>
      <w:r w:rsidRPr="009C4AA8">
        <w:rPr>
          <w:rFonts w:asciiTheme="minorHAnsi" w:hAnsiTheme="minorHAnsi" w:cstheme="minorHAnsi"/>
          <w:color w:val="auto"/>
        </w:rPr>
        <w:t>.202</w:t>
      </w:r>
      <w:r w:rsidR="0084390A">
        <w:rPr>
          <w:rFonts w:asciiTheme="minorHAnsi" w:hAnsiTheme="minorHAnsi" w:cstheme="minorHAnsi"/>
          <w:color w:val="auto"/>
        </w:rPr>
        <w:t>4</w:t>
      </w:r>
      <w:r w:rsidRPr="009C4AA8">
        <w:rPr>
          <w:rFonts w:asciiTheme="minorHAnsi" w:hAnsiTheme="minorHAnsi" w:cstheme="minorHAnsi"/>
          <w:color w:val="auto"/>
        </w:rPr>
        <w:t xml:space="preserve"> r. w sprawie ustalenia regulaminu organizacji transportu i opieki dla uczniów szkół Gminy Dopiewo</w:t>
      </w:r>
      <w:bookmarkEnd w:id="7"/>
      <w:r w:rsidRPr="009C4AA8">
        <w:rPr>
          <w:rFonts w:asciiTheme="minorHAnsi" w:hAnsiTheme="minorHAnsi" w:cstheme="minorHAnsi"/>
          <w:color w:val="auto"/>
        </w:rPr>
        <w:t xml:space="preserve">, stanowiącego </w:t>
      </w:r>
      <w:r w:rsidRPr="009C4AA8">
        <w:rPr>
          <w:rFonts w:asciiTheme="minorHAnsi" w:hAnsiTheme="minorHAnsi" w:cstheme="minorHAnsi"/>
          <w:b/>
          <w:bCs/>
          <w:color w:val="auto"/>
        </w:rPr>
        <w:t>załącznik nr 15</w:t>
      </w:r>
      <w:r w:rsidRPr="009C4AA8">
        <w:rPr>
          <w:rFonts w:asciiTheme="minorHAnsi" w:hAnsiTheme="minorHAnsi" w:cstheme="minorHAnsi"/>
          <w:color w:val="auto"/>
        </w:rPr>
        <w:t xml:space="preserve"> do SWZ</w:t>
      </w:r>
      <w:bookmarkEnd w:id="6"/>
      <w:r w:rsidRPr="009C4AA8">
        <w:rPr>
          <w:rFonts w:asciiTheme="minorHAnsi" w:hAnsiTheme="minorHAnsi" w:cstheme="minorHAnsi"/>
          <w:color w:val="auto"/>
        </w:rPr>
        <w:t xml:space="preserve">, przy czym dopuszcza się zmiany umowy, w zakresie w jakim wynika to ze zmiany </w:t>
      </w:r>
      <w:r w:rsidR="00015051" w:rsidRPr="009C4AA8">
        <w:rPr>
          <w:rFonts w:asciiTheme="minorHAnsi" w:hAnsiTheme="minorHAnsi" w:cstheme="minorHAnsi"/>
          <w:color w:val="auto"/>
        </w:rPr>
        <w:t xml:space="preserve">wyżej wskazanej Uchwały. </w:t>
      </w:r>
      <w:r w:rsidRPr="009C4AA8">
        <w:rPr>
          <w:rFonts w:asciiTheme="minorHAnsi" w:hAnsiTheme="minorHAnsi" w:cstheme="minorHAnsi"/>
          <w:color w:val="auto"/>
        </w:rPr>
        <w:t xml:space="preserve">Wykonawca ponosi wszelkie koszty związane </w:t>
      </w:r>
      <w:r w:rsidR="00C0736B" w:rsidRPr="009C4AA8">
        <w:rPr>
          <w:rFonts w:asciiTheme="minorHAnsi" w:hAnsiTheme="minorHAnsi" w:cstheme="minorHAnsi"/>
          <w:color w:val="auto"/>
        </w:rPr>
        <w:br/>
      </w:r>
      <w:r w:rsidRPr="009C4AA8">
        <w:rPr>
          <w:rFonts w:asciiTheme="minorHAnsi" w:hAnsiTheme="minorHAnsi" w:cstheme="minorHAnsi"/>
          <w:color w:val="auto"/>
        </w:rPr>
        <w:t>z zapewnieniem należytej opieki podczas wykonania usługi (w tym koszty zatrudnienia opiekunów na umowę o prace, gdyż ilość kursów oznaczonych w rozkładach jazdy literą „o” może ulec zwiększeniu maksymalnie o 100 %</w:t>
      </w:r>
      <w:r w:rsidR="00CD33E5">
        <w:rPr>
          <w:rFonts w:asciiTheme="minorHAnsi" w:hAnsiTheme="minorHAnsi" w:cstheme="minorHAnsi"/>
          <w:color w:val="auto"/>
        </w:rPr>
        <w:t>)</w:t>
      </w:r>
      <w:r w:rsidRPr="009C4AA8">
        <w:rPr>
          <w:rFonts w:asciiTheme="minorHAnsi" w:hAnsiTheme="minorHAnsi" w:cstheme="minorHAnsi"/>
          <w:color w:val="auto"/>
        </w:rPr>
        <w:t xml:space="preserve">, </w:t>
      </w:r>
    </w:p>
    <w:p w14:paraId="6864E7C0" w14:textId="24C7A516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21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zapewnieni</w:t>
      </w:r>
      <w:r w:rsidR="00053E54" w:rsidRPr="009C4AA8">
        <w:rPr>
          <w:rFonts w:asciiTheme="minorHAnsi" w:hAnsiTheme="minorHAnsi" w:cstheme="minorHAnsi"/>
          <w:color w:val="auto"/>
        </w:rPr>
        <w:t>a</w:t>
      </w:r>
      <w:r w:rsidRPr="009C4AA8">
        <w:rPr>
          <w:rFonts w:asciiTheme="minorHAnsi" w:hAnsiTheme="minorHAnsi" w:cstheme="minorHAnsi"/>
          <w:color w:val="auto"/>
        </w:rPr>
        <w:t xml:space="preserve"> możliwości pobierania opłat</w:t>
      </w:r>
      <w:r w:rsidR="00CD33E5">
        <w:rPr>
          <w:rFonts w:asciiTheme="minorHAnsi" w:hAnsiTheme="minorHAnsi" w:cstheme="minorHAnsi"/>
          <w:color w:val="auto"/>
        </w:rPr>
        <w:t>,</w:t>
      </w:r>
      <w:r w:rsidRPr="009C4AA8">
        <w:rPr>
          <w:rFonts w:asciiTheme="minorHAnsi" w:hAnsiTheme="minorHAnsi" w:cstheme="minorHAnsi"/>
          <w:color w:val="auto"/>
        </w:rPr>
        <w:t xml:space="preserve"> o których mowa w Uchwale Rady Gminy Dopiewo Nr L/661/22 z dnia 19 grudnia 2022r., na zasadach i w wysokości wynikającej z przywołanej Uchwały (</w:t>
      </w:r>
      <w:r w:rsidRPr="009C4AA8">
        <w:rPr>
          <w:rFonts w:asciiTheme="minorHAnsi" w:hAnsiTheme="minorHAnsi" w:cstheme="minorHAnsi"/>
          <w:b/>
          <w:bCs/>
          <w:color w:val="auto"/>
        </w:rPr>
        <w:t>załącznik nr 16</w:t>
      </w:r>
      <w:r w:rsidRPr="009C4AA8">
        <w:rPr>
          <w:rFonts w:asciiTheme="minorHAnsi" w:hAnsiTheme="minorHAnsi" w:cstheme="minorHAnsi"/>
          <w:color w:val="auto"/>
        </w:rPr>
        <w:t>),</w:t>
      </w:r>
    </w:p>
    <w:p w14:paraId="021B9FBA" w14:textId="34D7C989" w:rsidR="00F35E00" w:rsidRPr="009C4AA8" w:rsidRDefault="00F35E00" w:rsidP="00F35E00">
      <w:pPr>
        <w:pStyle w:val="Akapitzlist"/>
        <w:numPr>
          <w:ilvl w:val="0"/>
          <w:numId w:val="15"/>
        </w:numPr>
        <w:spacing w:line="319" w:lineRule="auto"/>
        <w:ind w:right="121"/>
        <w:rPr>
          <w:rFonts w:asciiTheme="minorHAnsi" w:hAnsiTheme="minorHAnsi" w:cstheme="minorHAnsi"/>
          <w:b/>
          <w:bCs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stosowania i przestrzegania Regulaminu przewozu osób i bagażu</w:t>
      </w:r>
      <w:r w:rsidR="00FB58D8" w:rsidRPr="009C4AA8">
        <w:rPr>
          <w:rFonts w:asciiTheme="minorHAnsi" w:hAnsiTheme="minorHAnsi" w:cstheme="minorHAnsi"/>
          <w:color w:val="auto"/>
        </w:rPr>
        <w:t xml:space="preserve"> ręcznego środkami transportu w komunikacji gminnej, dla której organizatorem jest </w:t>
      </w:r>
      <w:r w:rsidR="00CD33E5">
        <w:rPr>
          <w:rFonts w:asciiTheme="minorHAnsi" w:hAnsiTheme="minorHAnsi" w:cstheme="minorHAnsi"/>
          <w:color w:val="auto"/>
        </w:rPr>
        <w:t>G</w:t>
      </w:r>
      <w:r w:rsidR="00FB58D8" w:rsidRPr="009C4AA8">
        <w:rPr>
          <w:rFonts w:asciiTheme="minorHAnsi" w:hAnsiTheme="minorHAnsi" w:cstheme="minorHAnsi"/>
          <w:color w:val="auto"/>
        </w:rPr>
        <w:t>mina Dopiewo</w:t>
      </w:r>
      <w:r w:rsidRPr="009C4AA8">
        <w:rPr>
          <w:rFonts w:asciiTheme="minorHAnsi" w:hAnsiTheme="minorHAnsi" w:cstheme="minorHAnsi"/>
          <w:color w:val="auto"/>
        </w:rPr>
        <w:t xml:space="preserve">, który stanowi </w:t>
      </w:r>
      <w:r w:rsidRPr="009C4AA8">
        <w:rPr>
          <w:rFonts w:asciiTheme="minorHAnsi" w:hAnsiTheme="minorHAnsi" w:cstheme="minorHAnsi"/>
          <w:b/>
          <w:bCs/>
          <w:color w:val="auto"/>
        </w:rPr>
        <w:t>załącznik</w:t>
      </w:r>
      <w:r w:rsidR="00756C22" w:rsidRPr="009C4AA8">
        <w:rPr>
          <w:rFonts w:asciiTheme="minorHAnsi" w:hAnsiTheme="minorHAnsi" w:cstheme="minorHAnsi"/>
          <w:b/>
          <w:bCs/>
          <w:color w:val="auto"/>
        </w:rPr>
        <w:t xml:space="preserve">          </w:t>
      </w:r>
      <w:r w:rsidRPr="009C4AA8">
        <w:rPr>
          <w:rFonts w:asciiTheme="minorHAnsi" w:hAnsiTheme="minorHAnsi" w:cstheme="minorHAnsi"/>
          <w:b/>
          <w:bCs/>
          <w:color w:val="auto"/>
        </w:rPr>
        <w:t xml:space="preserve"> nr 17 do SWZ</w:t>
      </w:r>
      <w:r w:rsidR="00F053D9" w:rsidRPr="009C4AA8">
        <w:rPr>
          <w:rFonts w:asciiTheme="minorHAnsi" w:hAnsiTheme="minorHAnsi" w:cstheme="minorHAnsi"/>
          <w:b/>
          <w:bCs/>
          <w:color w:val="auto"/>
        </w:rPr>
        <w:t>,</w:t>
      </w:r>
    </w:p>
    <w:p w14:paraId="3AC6B01A" w14:textId="66D3C52F" w:rsidR="00F053D9" w:rsidRPr="009C4AA8" w:rsidRDefault="00F053D9" w:rsidP="00F35E00">
      <w:pPr>
        <w:pStyle w:val="Akapitzlist"/>
        <w:numPr>
          <w:ilvl w:val="0"/>
          <w:numId w:val="15"/>
        </w:numPr>
        <w:spacing w:line="319" w:lineRule="auto"/>
        <w:ind w:right="121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wdrożenia standardów ochrony małoletnich zgodnie z art. 22b pkt 2 ustawy z 13 maja 2016 roku o przeciwdziałaniu zagrożeniom przestępczością na tle seksualnym i ochronie małoletnich (</w:t>
      </w:r>
      <w:proofErr w:type="spellStart"/>
      <w:r w:rsidRPr="009C4AA8">
        <w:rPr>
          <w:rFonts w:asciiTheme="minorHAnsi" w:hAnsiTheme="minorHAnsi" w:cstheme="minorHAnsi"/>
          <w:color w:val="auto"/>
        </w:rPr>
        <w:t>t.j</w:t>
      </w:r>
      <w:proofErr w:type="spellEnd"/>
      <w:r w:rsidRPr="009C4AA8">
        <w:rPr>
          <w:rFonts w:asciiTheme="minorHAnsi" w:hAnsiTheme="minorHAnsi" w:cstheme="minorHAnsi"/>
          <w:color w:val="auto"/>
        </w:rPr>
        <w:t>. Dz.U. z 2024 r. poz. 560).</w:t>
      </w:r>
    </w:p>
    <w:p w14:paraId="768231F6" w14:textId="77777777" w:rsidR="00F053D9" w:rsidRPr="009C4AA8" w:rsidRDefault="00F053D9" w:rsidP="00F35E00">
      <w:pPr>
        <w:suppressAutoHyphens/>
        <w:spacing w:line="319" w:lineRule="auto"/>
        <w:ind w:left="567" w:hanging="141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</w:p>
    <w:p w14:paraId="78CB470F" w14:textId="6540802D" w:rsidR="00F35E00" w:rsidRPr="009C4AA8" w:rsidRDefault="00F35E00" w:rsidP="00F35E00">
      <w:pPr>
        <w:suppressAutoHyphens/>
        <w:spacing w:line="319" w:lineRule="auto"/>
        <w:ind w:left="567" w:hanging="141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 xml:space="preserve">2. Do zadań opiekuna </w:t>
      </w:r>
      <w:r w:rsidRPr="009C4AA8">
        <w:rPr>
          <w:rFonts w:asciiTheme="minorHAnsi" w:hAnsiTheme="minorHAnsi" w:cstheme="minorHAnsi"/>
          <w:color w:val="auto"/>
          <w:lang w:val="pl-PL"/>
        </w:rPr>
        <w:t xml:space="preserve">oprócz czynności wskazanych w  Regulaminie organizacji transportu i opieki dla uczniów szkół Gminy Dopiewo, stanowiącego 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załącznik nr 15</w:t>
      </w:r>
      <w:r w:rsidRPr="009C4AA8">
        <w:rPr>
          <w:rFonts w:asciiTheme="minorHAnsi" w:hAnsiTheme="minorHAnsi" w:cstheme="minorHAnsi"/>
          <w:color w:val="auto"/>
          <w:lang w:val="pl-PL"/>
        </w:rPr>
        <w:t xml:space="preserve"> do SWZ,</w:t>
      </w: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 xml:space="preserve"> należy w szczególności:</w:t>
      </w:r>
    </w:p>
    <w:p w14:paraId="2971F5E7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>dopilnowanie ładu i porządku przy wsiadaniu i zajmowaniu miejsc w pojeździe oraz przestrzeganie i egzekwowanie wytycznych Głównego Inspektora Sanitarnego – w sprawie wymogów sanitarnych w transporcie zbiorowym do czasu odwołania zagrożenia epidemicznego na terenie Polski,</w:t>
      </w:r>
    </w:p>
    <w:p w14:paraId="13F3553E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>przestrzeganie zasady – opiekun wsiada ostatni i wysiada pierwszy,</w:t>
      </w:r>
    </w:p>
    <w:p w14:paraId="7919F972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>zwracanie uwagi na właściwe zachowanie się dzieci w czasie przejazdu,</w:t>
      </w:r>
    </w:p>
    <w:p w14:paraId="74838704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 xml:space="preserve">zapewnienie bezpiecznego wsiadania i wysiadania dzieci, a także w zależności </w:t>
      </w: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br/>
        <w:t>od sytuacji przejścia do szkoły,</w:t>
      </w:r>
    </w:p>
    <w:p w14:paraId="74DFA75A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>przestrzeganie obowiązku wysiadania przez dzieci z pojazdu tylko w miejscach dozwolonych,</w:t>
      </w:r>
    </w:p>
    <w:p w14:paraId="43240E1F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 xml:space="preserve">zorganizowanie bezpiecznego wysiadania w razie konieczności zatrzymania się </w:t>
      </w: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br/>
        <w:t xml:space="preserve">na trasie, na skutek zaistniałych okoliczności zmuszających do opuszczenia pojazdu przez dzieci. Zabezpieczenie wyjścia na prawe pobocze, zgodnie z obowiązującym kierunkiem jazdy </w:t>
      </w: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br/>
        <w:t>i wyprowadzenie w bezpieczne miejsce,</w:t>
      </w:r>
    </w:p>
    <w:p w14:paraId="593EA0CA" w14:textId="77777777" w:rsidR="00F35E00" w:rsidRPr="009C4AA8" w:rsidRDefault="00F35E00" w:rsidP="00F35E00">
      <w:pPr>
        <w:numPr>
          <w:ilvl w:val="0"/>
          <w:numId w:val="38"/>
        </w:numPr>
        <w:suppressAutoHyphens/>
        <w:spacing w:line="319" w:lineRule="auto"/>
        <w:ind w:left="851" w:firstLine="283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color w:val="auto"/>
          <w:lang w:val="pl-PL" w:eastAsia="zh-CN"/>
        </w:rPr>
        <w:t>niedopuszczenie do przewozu dzieci w przypadku stwierdzenia sytuacji zagrażającej bezpieczeństwu zdrowia lub życia.</w:t>
      </w:r>
    </w:p>
    <w:p w14:paraId="52AB43F1" w14:textId="77777777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F5A573C" w14:textId="2F540214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17D154BE" w14:textId="77777777" w:rsidR="00F35E00" w:rsidRPr="009C4AA8" w:rsidRDefault="00F35E00" w:rsidP="00F35E00">
      <w:pPr>
        <w:spacing w:line="319" w:lineRule="auto"/>
        <w:ind w:left="80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Czas obowiązywania</w:t>
      </w:r>
    </w:p>
    <w:p w14:paraId="70E80D66" w14:textId="61ED192C" w:rsidR="00ED4BF7" w:rsidRPr="009C4AA8" w:rsidRDefault="00F35E00" w:rsidP="00C0736B">
      <w:pPr>
        <w:spacing w:line="319" w:lineRule="auto"/>
        <w:ind w:left="196" w:right="9"/>
        <w:jc w:val="both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color w:val="auto"/>
          <w:lang w:val="pl-PL"/>
        </w:rPr>
        <w:t xml:space="preserve">Umowa została zawarta na czas określony, termin realizacji umowy: 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od dnia zawarcia umowy, ale nie wcześniej niż od dnia 0</w:t>
      </w:r>
      <w:r w:rsidR="0058689E" w:rsidRPr="009C4AA8">
        <w:rPr>
          <w:rFonts w:asciiTheme="minorHAnsi" w:hAnsiTheme="minorHAnsi" w:cstheme="minorHAnsi"/>
          <w:b/>
          <w:bCs/>
          <w:color w:val="auto"/>
          <w:lang w:val="pl-PL"/>
        </w:rPr>
        <w:t>2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.01.202</w:t>
      </w:r>
      <w:r w:rsidR="0058689E" w:rsidRPr="009C4AA8">
        <w:rPr>
          <w:rFonts w:asciiTheme="minorHAnsi" w:hAnsiTheme="minorHAnsi" w:cstheme="minorHAnsi"/>
          <w:b/>
          <w:bCs/>
          <w:color w:val="auto"/>
          <w:lang w:val="pl-PL"/>
        </w:rPr>
        <w:t>5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 xml:space="preserve"> r. do 3</w:t>
      </w:r>
      <w:r w:rsidR="0058689E" w:rsidRPr="009C4AA8">
        <w:rPr>
          <w:rFonts w:asciiTheme="minorHAnsi" w:hAnsiTheme="minorHAnsi" w:cstheme="minorHAnsi"/>
          <w:b/>
          <w:bCs/>
          <w:color w:val="auto"/>
          <w:lang w:val="pl-PL"/>
        </w:rPr>
        <w:t>0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.12.202</w:t>
      </w:r>
      <w:r w:rsidR="0058689E" w:rsidRPr="009C4AA8">
        <w:rPr>
          <w:rFonts w:asciiTheme="minorHAnsi" w:hAnsiTheme="minorHAnsi" w:cstheme="minorHAnsi"/>
          <w:b/>
          <w:bCs/>
          <w:color w:val="auto"/>
          <w:lang w:val="pl-PL"/>
        </w:rPr>
        <w:t>5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 xml:space="preserve"> r.</w:t>
      </w:r>
    </w:p>
    <w:p w14:paraId="648DEB32" w14:textId="77777777" w:rsidR="00C0736B" w:rsidRPr="009C4AA8" w:rsidRDefault="00C0736B" w:rsidP="00F35E00">
      <w:pPr>
        <w:pStyle w:val="Nagwek11"/>
        <w:spacing w:line="319" w:lineRule="auto"/>
        <w:ind w:left="78"/>
        <w:rPr>
          <w:rFonts w:asciiTheme="minorHAnsi" w:hAnsiTheme="minorHAnsi" w:cstheme="minorHAnsi"/>
          <w:color w:val="auto"/>
          <w:sz w:val="22"/>
          <w:szCs w:val="22"/>
        </w:rPr>
      </w:pPr>
    </w:p>
    <w:p w14:paraId="6B3BCFE1" w14:textId="44E07728" w:rsidR="00F35E00" w:rsidRPr="009C4AA8" w:rsidRDefault="00F35E00" w:rsidP="00F35E00">
      <w:pPr>
        <w:pStyle w:val="Nagwek11"/>
        <w:spacing w:line="319" w:lineRule="auto"/>
        <w:ind w:left="78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70A2CE8B" w14:textId="77777777" w:rsidR="00F35E00" w:rsidRPr="009C4AA8" w:rsidRDefault="00F35E00" w:rsidP="00F35E00">
      <w:pPr>
        <w:pStyle w:val="Nagwek11"/>
        <w:spacing w:line="319" w:lineRule="auto"/>
        <w:ind w:left="78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Odstąpienie od umowy</w:t>
      </w:r>
    </w:p>
    <w:p w14:paraId="30DA9951" w14:textId="77777777" w:rsidR="00F35E00" w:rsidRPr="009C4AA8" w:rsidRDefault="00F35E00" w:rsidP="00F35E00">
      <w:pPr>
        <w:pStyle w:val="Akapitzlist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9" w:lineRule="auto"/>
        <w:contextualSpacing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Zamawiającemu przysługuje prawo do odstąpienia od umowy - poza przypadkami określonymi </w:t>
      </w:r>
      <w:r w:rsidRPr="009C4AA8">
        <w:rPr>
          <w:rFonts w:asciiTheme="minorHAnsi" w:hAnsiTheme="minorHAnsi" w:cstheme="minorHAnsi"/>
          <w:color w:val="auto"/>
        </w:rPr>
        <w:br/>
        <w:t>w Kodeksie cywilnym oraz ustawie prawo zamówień publicznych - w sytuacji kiedy:</w:t>
      </w:r>
    </w:p>
    <w:p w14:paraId="4D3884C7" w14:textId="77777777" w:rsidR="00F35E00" w:rsidRPr="009C4AA8" w:rsidRDefault="00F35E00" w:rsidP="00F35E00">
      <w:pPr>
        <w:pStyle w:val="Akapitzlist"/>
        <w:numPr>
          <w:ilvl w:val="1"/>
          <w:numId w:val="34"/>
        </w:numPr>
        <w:tabs>
          <w:tab w:val="left" w:pos="739"/>
        </w:tabs>
        <w:spacing w:line="319" w:lineRule="auto"/>
        <w:ind w:right="12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mimo podpisania umowy Wykonawca nie rozpoczął wykonania przedmiotu umowy lub przerwał jej realizację na chociażby 1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dzień,</w:t>
      </w:r>
    </w:p>
    <w:p w14:paraId="0C4AA3A8" w14:textId="77777777" w:rsidR="00F35E00" w:rsidRPr="009C4AA8" w:rsidRDefault="00F35E00" w:rsidP="00F35E00">
      <w:pPr>
        <w:pStyle w:val="Akapitzlist"/>
        <w:numPr>
          <w:ilvl w:val="1"/>
          <w:numId w:val="34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Zamawiający</w:t>
      </w:r>
      <w:r w:rsidRPr="009C4AA8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co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najmniej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3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–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krotnie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obciążył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Wykonawcę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karą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umowną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podstawie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§ 8 ust. 1 pkt 1 lub 2,</w:t>
      </w:r>
    </w:p>
    <w:p w14:paraId="267523F2" w14:textId="77777777" w:rsidR="00F35E00" w:rsidRPr="009C4AA8" w:rsidRDefault="00F35E00" w:rsidP="00F35E00">
      <w:pPr>
        <w:pStyle w:val="Akapitzlist"/>
        <w:numPr>
          <w:ilvl w:val="1"/>
          <w:numId w:val="34"/>
        </w:numPr>
        <w:spacing w:line="319" w:lineRule="auto"/>
        <w:ind w:right="124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utracił uprawnienia lub zezwolenia konieczne do wykonania umowy lub niewykonania obowiązku, o którym mowa w §10 ust.</w:t>
      </w:r>
      <w:r w:rsidRPr="009C4AA8">
        <w:rPr>
          <w:rFonts w:asciiTheme="minorHAnsi" w:hAnsiTheme="minorHAnsi" w:cstheme="minorHAnsi"/>
          <w:color w:val="auto"/>
          <w:spacing w:val="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2,</w:t>
      </w:r>
    </w:p>
    <w:p w14:paraId="76F0D26D" w14:textId="77777777" w:rsidR="00F35E00" w:rsidRPr="009C4AA8" w:rsidRDefault="00F35E00" w:rsidP="00F35E00">
      <w:pPr>
        <w:pStyle w:val="Akapitzlist"/>
        <w:numPr>
          <w:ilvl w:val="1"/>
          <w:numId w:val="34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umowa jest realizowana niezgodnie z wymogami określonymi w § 3 i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4,</w:t>
      </w:r>
    </w:p>
    <w:p w14:paraId="0FC5A5CC" w14:textId="3B22BB72" w:rsidR="00F35E00" w:rsidRPr="009C4AA8" w:rsidRDefault="00F35E00" w:rsidP="00F35E00">
      <w:pPr>
        <w:pStyle w:val="Akapitzlist"/>
        <w:numPr>
          <w:ilvl w:val="1"/>
          <w:numId w:val="34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nie przedłoży Zamawiającemu umowy ubezpieczenia, o których mowa w § 9 ust.</w:t>
      </w:r>
      <w:r w:rsidR="001A6855">
        <w:rPr>
          <w:rFonts w:asciiTheme="minorHAnsi" w:hAnsiTheme="minorHAnsi" w:cstheme="minorHAnsi"/>
          <w:color w:val="auto"/>
          <w:spacing w:val="-9"/>
          <w:vertAlign w:val="subscript"/>
        </w:rPr>
        <w:t> </w:t>
      </w:r>
      <w:r w:rsidR="001A6855">
        <w:rPr>
          <w:rFonts w:asciiTheme="minorHAnsi" w:hAnsiTheme="minorHAnsi" w:cstheme="minorHAnsi"/>
          <w:color w:val="auto"/>
          <w:spacing w:val="-9"/>
        </w:rPr>
        <w:t>1.</w:t>
      </w:r>
    </w:p>
    <w:p w14:paraId="2C7642E0" w14:textId="77777777" w:rsidR="00F35E00" w:rsidRPr="009C4AA8" w:rsidRDefault="00F35E00" w:rsidP="00F35E00">
      <w:pPr>
        <w:pStyle w:val="Akapitzlis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9" w:lineRule="auto"/>
        <w:ind w:left="720" w:firstLine="0"/>
        <w:contextualSpacing/>
        <w:rPr>
          <w:rFonts w:asciiTheme="minorHAnsi" w:hAnsiTheme="minorHAnsi" w:cstheme="minorHAnsi"/>
          <w:color w:val="auto"/>
        </w:rPr>
      </w:pPr>
    </w:p>
    <w:p w14:paraId="4FF054F4" w14:textId="77777777" w:rsidR="00F35E00" w:rsidRPr="009C4AA8" w:rsidRDefault="00F35E00" w:rsidP="00F35E00">
      <w:pPr>
        <w:pStyle w:val="Akapitzlist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9" w:lineRule="auto"/>
        <w:contextualSpacing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Oświadczenie o odstąpieniu winno być złożone na piśmie pod rygorem nieważności </w:t>
      </w:r>
      <w:r w:rsidRPr="009C4AA8">
        <w:rPr>
          <w:rFonts w:asciiTheme="minorHAnsi" w:hAnsiTheme="minorHAnsi" w:cstheme="minorHAnsi"/>
          <w:color w:val="auto"/>
        </w:rPr>
        <w:br/>
        <w:t>w terminie 30 dni od zaistnienia okoliczności, o których mowa w ust. 1.</w:t>
      </w:r>
    </w:p>
    <w:p w14:paraId="51F7FCB7" w14:textId="77777777" w:rsidR="00F35E00" w:rsidRPr="009C4AA8" w:rsidRDefault="00F35E00" w:rsidP="00F35E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9" w:lineRule="auto"/>
        <w:contextualSpacing/>
        <w:rPr>
          <w:rFonts w:asciiTheme="minorHAnsi" w:hAnsiTheme="minorHAnsi" w:cstheme="minorHAnsi"/>
          <w:color w:val="auto"/>
          <w:lang w:val="pl-PL"/>
        </w:rPr>
      </w:pPr>
    </w:p>
    <w:p w14:paraId="31A6DDC9" w14:textId="724814B7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699731AC" w14:textId="77777777" w:rsidR="00F35E00" w:rsidRPr="009C4AA8" w:rsidRDefault="00F35E00" w:rsidP="00F35E00">
      <w:pPr>
        <w:spacing w:line="319" w:lineRule="auto"/>
        <w:ind w:left="78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Kontrola</w:t>
      </w:r>
    </w:p>
    <w:p w14:paraId="68598287" w14:textId="77777777" w:rsidR="00F35E00" w:rsidRPr="009C4AA8" w:rsidRDefault="00F35E00" w:rsidP="00F35E00">
      <w:pPr>
        <w:pStyle w:val="Tekstpodstawowy"/>
        <w:spacing w:line="319" w:lineRule="auto"/>
        <w:ind w:left="196" w:right="1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Zamawiający zastrzega sobie prawo do kontrolowania działalności Wykonawcy w zakresie świadczenia usług łącznie ze sprzedażą biletów i punktualnością wykonywania przewozów zgodnie z rozkładem jazdy oraz do sporządzania wniosków pokontrolnych i kierowania ich do Wykonawcy.</w:t>
      </w:r>
    </w:p>
    <w:p w14:paraId="4CF15639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185B919" w14:textId="524FB2DB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621ADF9A" w14:textId="77777777" w:rsidR="00F35E00" w:rsidRPr="009C4AA8" w:rsidRDefault="00F35E00" w:rsidP="00F35E00">
      <w:pPr>
        <w:spacing w:line="319" w:lineRule="auto"/>
        <w:ind w:left="79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Kary umowne</w:t>
      </w:r>
    </w:p>
    <w:p w14:paraId="3C0109E3" w14:textId="77777777" w:rsidR="00F35E00" w:rsidRPr="009C4AA8" w:rsidRDefault="00F35E00" w:rsidP="00F35E00">
      <w:pPr>
        <w:pStyle w:val="Akapitzlist"/>
        <w:numPr>
          <w:ilvl w:val="0"/>
          <w:numId w:val="19"/>
        </w:numPr>
        <w:spacing w:line="319" w:lineRule="auto"/>
        <w:ind w:right="112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Strony ustalają, że obowiązującą między nimi formę odszkodowania stanowią m.in. kary umowne, które będą naliczane w następujących przypadkach i wysokościach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:</w:t>
      </w:r>
    </w:p>
    <w:p w14:paraId="0EE5155F" w14:textId="0B5F46E8" w:rsidR="00F35E00" w:rsidRPr="009C4AA8" w:rsidRDefault="00F35E00" w:rsidP="00F35E00">
      <w:pPr>
        <w:pStyle w:val="Akapitzlist"/>
        <w:numPr>
          <w:ilvl w:val="1"/>
          <w:numId w:val="19"/>
        </w:numPr>
        <w:tabs>
          <w:tab w:val="left" w:pos="709"/>
        </w:tabs>
        <w:spacing w:line="319" w:lineRule="auto"/>
        <w:ind w:right="113" w:hanging="33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zapłaci Zamawiającemu za zawinione niewykonanie kursu przez Wykonawcę (tj. kursu od przystanku początkowego do przystanku końcowego w obowiązującym rozkładzie jazdy), karę umowną w wysokości 500,00 zł za każde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zdarzenie,</w:t>
      </w:r>
    </w:p>
    <w:p w14:paraId="05719111" w14:textId="77777777" w:rsidR="00F35E00" w:rsidRPr="009C4AA8" w:rsidRDefault="00F35E00" w:rsidP="00F35E00">
      <w:pPr>
        <w:pStyle w:val="Akapitzlist"/>
        <w:numPr>
          <w:ilvl w:val="1"/>
          <w:numId w:val="19"/>
        </w:numPr>
        <w:tabs>
          <w:tab w:val="left" w:pos="709"/>
        </w:tabs>
        <w:spacing w:line="319" w:lineRule="auto"/>
        <w:ind w:left="709" w:right="11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Wykonawca zapłaci Zamawiającemu karę umowną za każdorazową zawinioną przez Wykonawcę opóźnienie wynoszącą powyżej 10 minut, lub przyspieszenie wynoszące powyżej 2 minut, </w:t>
      </w:r>
      <w:r w:rsidRPr="009C4AA8">
        <w:rPr>
          <w:rFonts w:asciiTheme="minorHAnsi" w:hAnsiTheme="minorHAnsi" w:cstheme="minorHAnsi"/>
          <w:color w:val="auto"/>
        </w:rPr>
        <w:br/>
        <w:t>w wysokości 200 zł za każde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zdarzenie,</w:t>
      </w:r>
    </w:p>
    <w:p w14:paraId="70D6EB73" w14:textId="77777777" w:rsidR="00F35E00" w:rsidRPr="009C4AA8" w:rsidRDefault="00F35E00" w:rsidP="00F35E00">
      <w:pPr>
        <w:pStyle w:val="Akapitzlist"/>
        <w:numPr>
          <w:ilvl w:val="1"/>
          <w:numId w:val="19"/>
        </w:numPr>
        <w:tabs>
          <w:tab w:val="left" w:pos="709"/>
        </w:tabs>
        <w:spacing w:line="319" w:lineRule="auto"/>
        <w:ind w:left="709" w:right="11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zapłaci Zamawiającemu karę umowną w przypadku odstąpienia od umowy lub rozwiązania umowy przez  którąkolwiek  ze  stron  z  przyczyn  leżących  po  stronie Wykonawcy w wysokości 20 % wartości umowy, o której mowa w § 2 ust.</w:t>
      </w:r>
      <w:r w:rsidRPr="009C4AA8">
        <w:rPr>
          <w:rFonts w:asciiTheme="minorHAnsi" w:hAnsiTheme="minorHAnsi" w:cstheme="minorHAnsi"/>
          <w:color w:val="auto"/>
          <w:spacing w:val="-1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2,</w:t>
      </w:r>
    </w:p>
    <w:p w14:paraId="0013966A" w14:textId="77777777" w:rsidR="00F35E00" w:rsidRPr="009C4AA8" w:rsidRDefault="00F35E00" w:rsidP="00F35E00">
      <w:pPr>
        <w:pStyle w:val="Akapitzlist"/>
        <w:numPr>
          <w:ilvl w:val="1"/>
          <w:numId w:val="20"/>
        </w:numPr>
        <w:tabs>
          <w:tab w:val="left" w:pos="709"/>
        </w:tabs>
        <w:spacing w:line="319" w:lineRule="auto"/>
        <w:ind w:left="709" w:right="116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zapłaci Zamawiającemu karę umowną w wysokości 300 zł, za każdy dzień świadczenia usługi przewozu nieoznakowanym lub nieprawidłowo oznakowanym pojazdem, tj. niezgodnie z wytycznymi Zamawiającego określonymi w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umowie,</w:t>
      </w:r>
    </w:p>
    <w:p w14:paraId="0A7E08E6" w14:textId="77777777" w:rsidR="00F35E00" w:rsidRPr="009C4AA8" w:rsidRDefault="00F35E00" w:rsidP="00F35E00">
      <w:pPr>
        <w:pStyle w:val="Akapitzlist"/>
        <w:numPr>
          <w:ilvl w:val="1"/>
          <w:numId w:val="21"/>
        </w:numPr>
        <w:tabs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zapłaci Zamawiającemu karę umowną w wysokości 50 zł za każdy dzień zwłoki ponad ustalony termin w § 4 ust. 1 pkt. 6 umowy, w przypadku nieuzupełnienia zgłoszonych przez Zamawiającego braków rozkładów jazdy na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przystankach,</w:t>
      </w:r>
    </w:p>
    <w:p w14:paraId="20280F5D" w14:textId="111C4E2F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709"/>
        </w:tabs>
        <w:spacing w:line="319" w:lineRule="auto"/>
        <w:ind w:left="709" w:right="120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 przypadku niezłożenia w wyznaczonym terminie oświadczenia, o którym mowa w § 3 ust. </w:t>
      </w:r>
      <w:r w:rsidR="00C0736B" w:rsidRPr="009C4AA8">
        <w:rPr>
          <w:rFonts w:asciiTheme="minorHAnsi" w:hAnsiTheme="minorHAnsi" w:cstheme="minorHAnsi"/>
          <w:color w:val="auto"/>
        </w:rPr>
        <w:br/>
      </w:r>
      <w:r w:rsidRPr="009C4AA8">
        <w:rPr>
          <w:rFonts w:asciiTheme="minorHAnsi" w:hAnsiTheme="minorHAnsi" w:cstheme="minorHAnsi"/>
          <w:color w:val="auto"/>
        </w:rPr>
        <w:t>3 umowy lub dokumentów, o którym mowa w § 3 ust. 4 umowy Wykonawca każdorazowo zapłaci Zamawiającemu karę w wysokości 2.000,00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zł,</w:t>
      </w:r>
      <w:r w:rsidR="00756C22" w:rsidRPr="009C4AA8">
        <w:rPr>
          <w:rFonts w:asciiTheme="minorHAnsi" w:hAnsiTheme="minorHAnsi" w:cstheme="minorHAnsi"/>
          <w:color w:val="auto"/>
        </w:rPr>
        <w:t xml:space="preserve"> za każdy przypadek braku złożenia oświadczenia lub dokumentów,</w:t>
      </w:r>
    </w:p>
    <w:p w14:paraId="3BE21F92" w14:textId="77777777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 przypadku świadczenia usług objętych umową przy pomocy osób niezatrudnionych zgodnie </w:t>
      </w:r>
      <w:r w:rsidRPr="009C4AA8">
        <w:rPr>
          <w:rFonts w:asciiTheme="minorHAnsi" w:hAnsiTheme="minorHAnsi" w:cstheme="minorHAnsi"/>
          <w:color w:val="auto"/>
        </w:rPr>
        <w:br/>
        <w:t>z zasadami wynikającymi z § 3 umowy, Wykonawca będzie zobowiązany do zapłacenia kary umownej Zamawiającemu w wysokości 2.000,00 zł, za każdy stwierdzony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przypadek,</w:t>
      </w:r>
    </w:p>
    <w:p w14:paraId="6CE201EC" w14:textId="77777777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 przypadku naruszenia warunków określonych w § 4 ust. 1 pkt. 7) umowy, Wykonawca będzie zobowiązany do zapłacenia kary umownej Zamawiającemu w wysokości 2.000,00 zł , </w:t>
      </w:r>
      <w:bookmarkStart w:id="8" w:name="_Hlk114210375"/>
      <w:r w:rsidRPr="009C4AA8">
        <w:rPr>
          <w:rFonts w:asciiTheme="minorHAnsi" w:hAnsiTheme="minorHAnsi" w:cstheme="minorHAnsi"/>
          <w:color w:val="auto"/>
        </w:rPr>
        <w:t>za każdy stwierdzony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przypadek</w:t>
      </w:r>
      <w:bookmarkEnd w:id="8"/>
      <w:r w:rsidRPr="009C4AA8">
        <w:rPr>
          <w:rFonts w:asciiTheme="minorHAnsi" w:hAnsiTheme="minorHAnsi" w:cstheme="minorHAnsi"/>
          <w:color w:val="auto"/>
        </w:rPr>
        <w:t>,</w:t>
      </w:r>
    </w:p>
    <w:p w14:paraId="3570AB6D" w14:textId="77777777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479"/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 przypadku stwierdzenia przez Zamawiającego braku systemu monitoringu GPS w pojazdach wykorzystywanych do świadczenia usługi objętej niniejszą umową - Wykonawca każdorazowo zapłaci Zamawiającemu karę w wysokości 200,00 zł, za każdy przypadek i każdy dzień braku zamontowania systemu GPS, </w:t>
      </w:r>
    </w:p>
    <w:p w14:paraId="3E6D55A1" w14:textId="44D7A250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w przypadku nie przekazania loginów i haseł dostępu do platformy monitoringu GPS - Wykonawca zapłaci Zamawiającemu karę w wysokości 100,00 zł, za każdy dzień zwłoki w ich przekazaniu</w:t>
      </w:r>
      <w:r w:rsidR="003936CB">
        <w:rPr>
          <w:rFonts w:asciiTheme="minorHAnsi" w:hAnsiTheme="minorHAnsi" w:cstheme="minorHAnsi"/>
          <w:color w:val="auto"/>
        </w:rPr>
        <w:t xml:space="preserve"> od dnia rozpoczęcia świadczenia usługi,</w:t>
      </w:r>
    </w:p>
    <w:p w14:paraId="037AE3F3" w14:textId="77777777" w:rsidR="00F35E00" w:rsidRPr="009C4AA8" w:rsidRDefault="00F35E00" w:rsidP="00F35E00">
      <w:pPr>
        <w:pStyle w:val="Akapitzlist"/>
        <w:numPr>
          <w:ilvl w:val="1"/>
          <w:numId w:val="22"/>
        </w:numPr>
        <w:tabs>
          <w:tab w:val="left" w:pos="709"/>
        </w:tabs>
        <w:spacing w:line="319" w:lineRule="auto"/>
        <w:ind w:left="709" w:right="116" w:hanging="283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 w przypadku świadczenia usług pojazdami oznakowanych graficznie herbem Gminy Dopiewo oraz napisem „Komunikacja Gminy Dopiewo” dla innych zleceniodawców niż Gmina Dopiewo - Wykonawca każdorazowo zapłaci Zamawiającemu karę w wysokości 1.000,00 zł za każdy udokumentowany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przypadek. Kary nie nalicza się w ww. przypadku,  gdy oznakowanie pojazdu zostało zasłonięte.</w:t>
      </w:r>
    </w:p>
    <w:p w14:paraId="1C878851" w14:textId="77777777" w:rsidR="00F35E00" w:rsidRPr="009C4AA8" w:rsidRDefault="00F35E00" w:rsidP="00F35E00">
      <w:pPr>
        <w:pStyle w:val="Akapitzlist"/>
        <w:numPr>
          <w:ilvl w:val="0"/>
          <w:numId w:val="23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Zamawiający zapłaci Wykonawcy odsetki ustawowe za zwłokę z zapłatą</w:t>
      </w:r>
      <w:r w:rsidRPr="009C4AA8">
        <w:rPr>
          <w:rFonts w:asciiTheme="minorHAnsi" w:hAnsiTheme="minorHAnsi" w:cstheme="minorHAnsi"/>
          <w:color w:val="auto"/>
          <w:spacing w:val="-1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faktury.</w:t>
      </w:r>
    </w:p>
    <w:p w14:paraId="16855742" w14:textId="77777777" w:rsidR="00F35E00" w:rsidRPr="009C4AA8" w:rsidRDefault="00F35E00" w:rsidP="00F35E00">
      <w:pPr>
        <w:pStyle w:val="Akapitzlist"/>
        <w:numPr>
          <w:ilvl w:val="0"/>
          <w:numId w:val="19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Kary umowne będą potrącane przez Zamawiającego z wynagrodzenia Wykonawcy, na co wyraża on zgodę.</w:t>
      </w:r>
    </w:p>
    <w:p w14:paraId="14712B90" w14:textId="69D0BAFF" w:rsidR="00F35E00" w:rsidRPr="009C4AA8" w:rsidRDefault="00F35E00" w:rsidP="00F35E00">
      <w:pPr>
        <w:pStyle w:val="Akapitzlist"/>
        <w:numPr>
          <w:ilvl w:val="0"/>
          <w:numId w:val="19"/>
        </w:numPr>
        <w:spacing w:line="319" w:lineRule="auto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Łączna wartość kar umownych nałożonych na </w:t>
      </w:r>
      <w:r w:rsidR="00C34BAD" w:rsidRPr="009C4AA8">
        <w:rPr>
          <w:rFonts w:asciiTheme="minorHAnsi" w:hAnsiTheme="minorHAnsi" w:cstheme="minorHAnsi"/>
          <w:color w:val="auto"/>
        </w:rPr>
        <w:t>W</w:t>
      </w:r>
      <w:r w:rsidRPr="009C4AA8">
        <w:rPr>
          <w:rFonts w:asciiTheme="minorHAnsi" w:hAnsiTheme="minorHAnsi" w:cstheme="minorHAnsi"/>
          <w:color w:val="auto"/>
        </w:rPr>
        <w:t xml:space="preserve">ykonawcę nie może przekroczyć </w:t>
      </w:r>
      <w:r w:rsidR="0084390A">
        <w:rPr>
          <w:rFonts w:asciiTheme="minorHAnsi" w:hAnsiTheme="minorHAnsi" w:cstheme="minorHAnsi"/>
          <w:color w:val="auto"/>
        </w:rPr>
        <w:t>5</w:t>
      </w:r>
      <w:r w:rsidRPr="009C4AA8">
        <w:rPr>
          <w:rFonts w:asciiTheme="minorHAnsi" w:hAnsiTheme="minorHAnsi" w:cstheme="minorHAnsi"/>
          <w:color w:val="auto"/>
        </w:rPr>
        <w:t xml:space="preserve">0% wynagrodzenia określonego w § 2 ust. 2 umowy </w:t>
      </w:r>
      <w:r w:rsidR="003936CB">
        <w:rPr>
          <w:rFonts w:asciiTheme="minorHAnsi" w:hAnsiTheme="minorHAnsi" w:cstheme="minorHAnsi"/>
          <w:color w:val="auto"/>
        </w:rPr>
        <w:t>brutto</w:t>
      </w:r>
      <w:r w:rsidRPr="009C4AA8">
        <w:rPr>
          <w:rFonts w:asciiTheme="minorHAnsi" w:hAnsiTheme="minorHAnsi" w:cstheme="minorHAnsi"/>
          <w:color w:val="auto"/>
        </w:rPr>
        <w:t>. Zamawiający uprawniony jest do dochodzenia odszkodowania uzupełniającego na zasadach ogólnych</w:t>
      </w:r>
      <w:r w:rsidRPr="009C4AA8">
        <w:rPr>
          <w:rFonts w:asciiTheme="minorHAnsi" w:hAnsiTheme="minorHAnsi" w:cstheme="minorHAnsi"/>
          <w:bCs/>
          <w:color w:val="auto"/>
        </w:rPr>
        <w:t>.</w:t>
      </w:r>
    </w:p>
    <w:p w14:paraId="3C32C003" w14:textId="32409000" w:rsidR="00F35E00" w:rsidRPr="009C4AA8" w:rsidRDefault="00F35E00" w:rsidP="00203136">
      <w:pPr>
        <w:pStyle w:val="Nagwek11"/>
        <w:spacing w:line="319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9</w:t>
      </w:r>
    </w:p>
    <w:p w14:paraId="01FD0537" w14:textId="77777777" w:rsidR="00F35E00" w:rsidRPr="009C4AA8" w:rsidRDefault="00F35E00" w:rsidP="00F35E00">
      <w:pPr>
        <w:pStyle w:val="Akapitzlist"/>
        <w:numPr>
          <w:ilvl w:val="0"/>
          <w:numId w:val="25"/>
        </w:numPr>
        <w:spacing w:line="319" w:lineRule="auto"/>
        <w:ind w:right="120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oświadcza, że jest ubezpieczony od odpowiedzialności cywilnej z tytułu prowadzonej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działalności</w:t>
      </w:r>
      <w:r w:rsidRPr="009C4AA8">
        <w:rPr>
          <w:rFonts w:asciiTheme="minorHAnsi" w:hAnsiTheme="minorHAnsi" w:cstheme="minorHAnsi"/>
          <w:b/>
          <w:bCs/>
          <w:color w:val="auto"/>
        </w:rPr>
        <w:t>.</w:t>
      </w:r>
      <w:r w:rsidRPr="009C4AA8">
        <w:rPr>
          <w:rFonts w:asciiTheme="minorHAnsi" w:hAnsiTheme="minorHAnsi" w:cstheme="minorHAnsi"/>
          <w:b/>
          <w:bCs/>
          <w:color w:val="auto"/>
          <w:spacing w:val="-1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</w:t>
      </w:r>
      <w:r w:rsidRPr="009C4AA8">
        <w:rPr>
          <w:rFonts w:asciiTheme="minorHAnsi" w:hAnsiTheme="minorHAnsi" w:cstheme="minorHAnsi"/>
          <w:color w:val="auto"/>
          <w:spacing w:val="-1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każde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żądanie</w:t>
      </w:r>
      <w:r w:rsidRPr="009C4AA8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Zamawiającego,</w:t>
      </w:r>
      <w:r w:rsidRPr="009C4AA8">
        <w:rPr>
          <w:rFonts w:asciiTheme="minorHAnsi" w:hAnsiTheme="minorHAnsi" w:cstheme="minorHAnsi"/>
          <w:color w:val="auto"/>
          <w:spacing w:val="-1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Wykonawca</w:t>
      </w:r>
      <w:r w:rsidRPr="009C4AA8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zobowiązany</w:t>
      </w:r>
      <w:r w:rsidRPr="009C4AA8">
        <w:rPr>
          <w:rFonts w:asciiTheme="minorHAnsi" w:hAnsiTheme="minorHAnsi" w:cstheme="minorHAnsi"/>
          <w:color w:val="auto"/>
          <w:spacing w:val="-18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jest do przedłożenia dowodu kontynuacji ubezpieczenia, o którym mowa w zdaniu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1.</w:t>
      </w:r>
    </w:p>
    <w:p w14:paraId="62BDC574" w14:textId="77777777" w:rsidR="00F35E00" w:rsidRPr="009C4AA8" w:rsidRDefault="00F35E00" w:rsidP="00F35E00">
      <w:pPr>
        <w:pStyle w:val="Akapitzlist"/>
        <w:tabs>
          <w:tab w:val="left" w:pos="437"/>
        </w:tabs>
        <w:spacing w:line="319" w:lineRule="auto"/>
        <w:ind w:right="120" w:firstLine="0"/>
        <w:rPr>
          <w:rFonts w:asciiTheme="minorHAnsi" w:hAnsiTheme="minorHAnsi" w:cstheme="minorHAnsi"/>
          <w:color w:val="auto"/>
        </w:rPr>
      </w:pPr>
    </w:p>
    <w:p w14:paraId="254CCF02" w14:textId="2BE2623F" w:rsidR="00F35E00" w:rsidRPr="009C4AA8" w:rsidRDefault="00F35E00" w:rsidP="00F35E00">
      <w:pPr>
        <w:pStyle w:val="Akapitzlist"/>
        <w:numPr>
          <w:ilvl w:val="0"/>
          <w:numId w:val="25"/>
        </w:numPr>
        <w:spacing w:line="319" w:lineRule="auto"/>
        <w:ind w:right="118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Wykonawca może korzystać wyłącznie z usług </w:t>
      </w:r>
      <w:r w:rsidR="00C34BAD" w:rsidRPr="009C4AA8">
        <w:rPr>
          <w:rFonts w:asciiTheme="minorHAnsi" w:hAnsiTheme="minorHAnsi" w:cstheme="minorHAnsi"/>
          <w:color w:val="auto"/>
        </w:rPr>
        <w:t>P</w:t>
      </w:r>
      <w:r w:rsidRPr="009C4AA8">
        <w:rPr>
          <w:rFonts w:asciiTheme="minorHAnsi" w:hAnsiTheme="minorHAnsi" w:cstheme="minorHAnsi"/>
          <w:color w:val="auto"/>
        </w:rPr>
        <w:t xml:space="preserve">odwykonawców, spełniających warunki określone </w:t>
      </w:r>
      <w:r w:rsidRPr="009C4AA8">
        <w:rPr>
          <w:rFonts w:asciiTheme="minorHAnsi" w:hAnsiTheme="minorHAnsi" w:cstheme="minorHAnsi"/>
          <w:color w:val="auto"/>
        </w:rPr>
        <w:br/>
        <w:t xml:space="preserve">w § </w:t>
      </w:r>
      <w:r w:rsidRPr="009C4AA8">
        <w:rPr>
          <w:rFonts w:asciiTheme="minorHAnsi" w:hAnsiTheme="minorHAnsi" w:cstheme="minorHAnsi"/>
          <w:color w:val="auto"/>
          <w:u w:color="4F81BD"/>
        </w:rPr>
        <w:t>3</w:t>
      </w:r>
      <w:r w:rsidRPr="009C4AA8">
        <w:rPr>
          <w:rFonts w:asciiTheme="minorHAnsi" w:hAnsiTheme="minorHAnsi" w:cstheme="minorHAnsi"/>
          <w:color w:val="auto"/>
        </w:rPr>
        <w:t>, 4 i 10 oraz mających ubezpieczenie opisane w ust.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1.</w:t>
      </w:r>
    </w:p>
    <w:p w14:paraId="0EAE3E5F" w14:textId="77777777" w:rsidR="00F35E00" w:rsidRPr="009C4AA8" w:rsidRDefault="00F35E00" w:rsidP="00F35E00">
      <w:pPr>
        <w:tabs>
          <w:tab w:val="left" w:pos="437"/>
        </w:tabs>
        <w:spacing w:line="319" w:lineRule="auto"/>
        <w:ind w:right="118"/>
        <w:rPr>
          <w:rFonts w:asciiTheme="minorHAnsi" w:hAnsiTheme="minorHAnsi" w:cstheme="minorHAnsi"/>
          <w:color w:val="auto"/>
          <w:lang w:val="pl-PL"/>
        </w:rPr>
      </w:pPr>
    </w:p>
    <w:p w14:paraId="4D9B704B" w14:textId="77777777" w:rsidR="00F35E00" w:rsidRPr="009C4AA8" w:rsidRDefault="00F35E00" w:rsidP="00F35E00">
      <w:pPr>
        <w:pStyle w:val="Akapitzlist"/>
        <w:numPr>
          <w:ilvl w:val="0"/>
          <w:numId w:val="26"/>
        </w:numPr>
        <w:spacing w:line="319" w:lineRule="auto"/>
        <w:ind w:right="110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ponosi całkowitą i wyłączną odpowiedzialność za realizację umowy tak</w:t>
      </w:r>
      <w:r w:rsidRPr="009C4AA8">
        <w:rPr>
          <w:rFonts w:asciiTheme="minorHAnsi" w:hAnsiTheme="minorHAnsi" w:cstheme="minorHAnsi"/>
          <w:color w:val="auto"/>
          <w:spacing w:val="-4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 xml:space="preserve">wobec Zamawiającego jak i wobec osób trzecich, w </w:t>
      </w:r>
      <w:r w:rsidRPr="009C4AA8">
        <w:rPr>
          <w:rFonts w:asciiTheme="minorHAnsi" w:hAnsiTheme="minorHAnsi" w:cstheme="minorHAnsi"/>
          <w:color w:val="auto"/>
          <w:spacing w:val="-2"/>
        </w:rPr>
        <w:t xml:space="preserve">tym </w:t>
      </w:r>
      <w:r w:rsidRPr="009C4AA8">
        <w:rPr>
          <w:rFonts w:asciiTheme="minorHAnsi" w:hAnsiTheme="minorHAnsi" w:cstheme="minorHAnsi"/>
          <w:color w:val="auto"/>
        </w:rPr>
        <w:t>odpowiada za wszelkie szkody wyrządzone przy realizacji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umowy.</w:t>
      </w:r>
    </w:p>
    <w:p w14:paraId="5F2FC669" w14:textId="77777777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46DB89D4" w14:textId="0762781C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10</w:t>
      </w:r>
    </w:p>
    <w:p w14:paraId="6F436221" w14:textId="77777777" w:rsidR="00F35E00" w:rsidRPr="009C4AA8" w:rsidRDefault="00F35E00" w:rsidP="00F35E00">
      <w:pPr>
        <w:pStyle w:val="Akapitzlist"/>
        <w:numPr>
          <w:ilvl w:val="0"/>
          <w:numId w:val="28"/>
        </w:numPr>
        <w:spacing w:line="319" w:lineRule="auto"/>
        <w:ind w:right="121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</w:t>
      </w:r>
      <w:r w:rsidRPr="009C4AA8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oświadcza,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że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posiada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aktualną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licencję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na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wykonywanie</w:t>
      </w:r>
      <w:r w:rsidRPr="009C4AA8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krajowego</w:t>
      </w:r>
      <w:r w:rsidRPr="009C4AA8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transportu drogowego osób lub zezwolenie na wykonywanie regularnych przewozów w krajowym transporcie</w:t>
      </w:r>
      <w:r w:rsidRPr="009C4AA8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drogowym.</w:t>
      </w:r>
    </w:p>
    <w:p w14:paraId="07187D35" w14:textId="77777777" w:rsidR="00F35E00" w:rsidRPr="009C4AA8" w:rsidRDefault="00F35E00" w:rsidP="00F35E00">
      <w:pPr>
        <w:pStyle w:val="Akapitzlist"/>
        <w:numPr>
          <w:ilvl w:val="0"/>
          <w:numId w:val="28"/>
        </w:numPr>
        <w:spacing w:line="319" w:lineRule="auto"/>
        <w:ind w:right="121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>Wykonawca zobowiązany jest okazać na żądanie Zamawiającego oryginały dokumentów,</w:t>
      </w:r>
      <w:r w:rsidRPr="009C4AA8">
        <w:rPr>
          <w:rFonts w:asciiTheme="minorHAnsi" w:hAnsiTheme="minorHAnsi" w:cstheme="minorHAnsi"/>
          <w:color w:val="auto"/>
          <w:spacing w:val="-20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o których mowa w ust.</w:t>
      </w:r>
      <w:r w:rsidRPr="009C4AA8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1.</w:t>
      </w:r>
    </w:p>
    <w:p w14:paraId="51881F69" w14:textId="77777777" w:rsidR="00F35E00" w:rsidRPr="009C4AA8" w:rsidRDefault="00F35E00" w:rsidP="00F35E00">
      <w:pPr>
        <w:spacing w:line="319" w:lineRule="auto"/>
        <w:ind w:right="121"/>
        <w:rPr>
          <w:rFonts w:asciiTheme="minorHAnsi" w:hAnsiTheme="minorHAnsi" w:cstheme="minorHAnsi"/>
          <w:color w:val="auto"/>
          <w:lang w:val="pl-PL"/>
        </w:rPr>
      </w:pPr>
    </w:p>
    <w:p w14:paraId="6E29F215" w14:textId="67A67CE5" w:rsidR="00F35E00" w:rsidRPr="009C4AA8" w:rsidRDefault="00F35E00" w:rsidP="00F35E00">
      <w:pPr>
        <w:spacing w:line="319" w:lineRule="auto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§ 11</w:t>
      </w:r>
    </w:p>
    <w:p w14:paraId="5A3901E5" w14:textId="77777777" w:rsidR="00F35E00" w:rsidRPr="009C4AA8" w:rsidRDefault="00F35E00" w:rsidP="00F35E00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9" w:lineRule="auto"/>
        <w:ind w:left="567" w:hanging="425"/>
        <w:contextualSpacing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Wykonawca realizować będzie niniejszą umowę pojazdami z ważnymi badaniami technicznymi oraz ubezpieczeniem OC i NNW,  zaakceptowanymi przez Zamawiającego, spełniającymi minimalne wymagania określone w specyfikacji warunków zamówienia, zapewniając jednocześnie wykonanie przewozów w odpowiednich warunkach bezpieczeństwa, higieny i wygody. </w:t>
      </w:r>
    </w:p>
    <w:p w14:paraId="580A882E" w14:textId="0E953659" w:rsidR="00F35E00" w:rsidRPr="009C4AA8" w:rsidRDefault="00F35E00" w:rsidP="00F35E00">
      <w:pPr>
        <w:pStyle w:val="Standard"/>
        <w:numPr>
          <w:ilvl w:val="0"/>
          <w:numId w:val="31"/>
        </w:numPr>
        <w:tabs>
          <w:tab w:val="left" w:pos="0"/>
          <w:tab w:val="left" w:pos="285"/>
        </w:tabs>
        <w:spacing w:after="0" w:line="319" w:lineRule="auto"/>
        <w:ind w:left="567" w:hanging="425"/>
        <w:jc w:val="both"/>
        <w:rPr>
          <w:rFonts w:asciiTheme="minorHAnsi" w:hAnsiTheme="minorHAnsi" w:cstheme="minorHAnsi"/>
        </w:rPr>
      </w:pPr>
      <w:r w:rsidRPr="009C4AA8">
        <w:rPr>
          <w:rFonts w:asciiTheme="minorHAnsi" w:eastAsia="Times New Roman" w:hAnsiTheme="minorHAnsi" w:cstheme="minorHAnsi"/>
          <w:lang w:eastAsia="zh-CN"/>
        </w:rPr>
        <w:t xml:space="preserve">Zmiana pojazdu, w trakcie realizacji niniejszej umowy w stosunku do pojazdu zaakceptowanego przez Zamawiającego wymaga uzgodnienia obu stron i nie stanowi zmiany umowy. Warunkiem takiej zmiany powinno być posiadanie przez nowy pojazd co najmniej takich minimalnych wymogów jak te opisane w specyfikacji warunków zamówienia. Za pisemną zgodą Zamawiającego dopuszcza się zastąpienie jednego pojazdu dwoma pojazdami o sumie miejsc siedzących równej lub większej pojazdu zastępowanego oraz spełnieniu pozostałych minimalnych wymogów opisanych </w:t>
      </w:r>
      <w:r w:rsidRPr="009C4AA8">
        <w:rPr>
          <w:rFonts w:asciiTheme="minorHAnsi" w:eastAsia="Times New Roman" w:hAnsiTheme="minorHAnsi" w:cstheme="minorHAnsi"/>
          <w:lang w:eastAsia="zh-CN"/>
        </w:rPr>
        <w:br/>
        <w:t>w specyfikacji warunków zamówienia</w:t>
      </w:r>
      <w:r w:rsidR="00A11049" w:rsidRPr="009C4AA8">
        <w:rPr>
          <w:rFonts w:asciiTheme="minorHAnsi" w:eastAsia="Times New Roman" w:hAnsiTheme="minorHAnsi" w:cstheme="minorHAnsi"/>
          <w:lang w:eastAsia="zh-CN"/>
        </w:rPr>
        <w:t>, przy czym wynagrodzenie przysługuje Wykonawcy jak za kurs jednym pojazdem.</w:t>
      </w:r>
    </w:p>
    <w:p w14:paraId="27172C52" w14:textId="77777777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F0C16F0" w14:textId="79125C44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12</w:t>
      </w:r>
    </w:p>
    <w:p w14:paraId="4DD8C429" w14:textId="74487CE8" w:rsidR="00F35E00" w:rsidRPr="009C4AA8" w:rsidRDefault="00F35E00" w:rsidP="00F35E00">
      <w:pPr>
        <w:pStyle w:val="Akapitzlist"/>
        <w:numPr>
          <w:ilvl w:val="0"/>
          <w:numId w:val="30"/>
        </w:numPr>
        <w:spacing w:line="319" w:lineRule="auto"/>
        <w:ind w:right="117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Wykonawca jest odpowiedzialny za działania, uchybienia i zaniedbania </w:t>
      </w:r>
      <w:r w:rsidR="00C34BAD" w:rsidRPr="009C4AA8">
        <w:rPr>
          <w:rFonts w:asciiTheme="minorHAnsi" w:hAnsiTheme="minorHAnsi" w:cstheme="minorHAnsi"/>
          <w:color w:val="auto"/>
        </w:rPr>
        <w:t>P</w:t>
      </w:r>
      <w:r w:rsidRPr="009C4AA8">
        <w:rPr>
          <w:rFonts w:asciiTheme="minorHAnsi" w:hAnsiTheme="minorHAnsi" w:cstheme="minorHAnsi"/>
          <w:color w:val="auto"/>
        </w:rPr>
        <w:t>odwykonawcy, jego przedstawicieli lub pracowników w takim zakresie, jak gdyby były one działaniami, uchybieniami lub zaniedbaniami samego</w:t>
      </w:r>
      <w:r w:rsidRPr="009C4AA8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Wykonawcy.</w:t>
      </w:r>
    </w:p>
    <w:p w14:paraId="0FEA43F8" w14:textId="77777777" w:rsidR="00F35E00" w:rsidRPr="009C4AA8" w:rsidRDefault="00F35E00" w:rsidP="00F35E00">
      <w:pPr>
        <w:pStyle w:val="Akapitzlist"/>
        <w:tabs>
          <w:tab w:val="left" w:pos="437"/>
        </w:tabs>
        <w:spacing w:line="319" w:lineRule="auto"/>
        <w:ind w:right="117" w:firstLine="0"/>
        <w:rPr>
          <w:rFonts w:asciiTheme="minorHAnsi" w:hAnsiTheme="minorHAnsi" w:cstheme="minorHAnsi"/>
          <w:color w:val="auto"/>
        </w:rPr>
      </w:pPr>
    </w:p>
    <w:p w14:paraId="293E4A3A" w14:textId="64FEAE46" w:rsidR="00F35E00" w:rsidRPr="009C4AA8" w:rsidRDefault="00F35E00" w:rsidP="00F35E00">
      <w:pPr>
        <w:pStyle w:val="Akapitzlist"/>
        <w:numPr>
          <w:ilvl w:val="0"/>
          <w:numId w:val="30"/>
        </w:numPr>
        <w:spacing w:line="319" w:lineRule="auto"/>
        <w:ind w:right="121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Wykonawca będzie pozostawał w pełni odpowiedzialny w stosunku do Zamawiającego za zlecone </w:t>
      </w:r>
      <w:r w:rsidR="00C34BAD" w:rsidRPr="009C4AA8">
        <w:rPr>
          <w:rFonts w:asciiTheme="minorHAnsi" w:hAnsiTheme="minorHAnsi" w:cstheme="minorHAnsi"/>
          <w:color w:val="auto"/>
        </w:rPr>
        <w:t>P</w:t>
      </w:r>
      <w:r w:rsidRPr="009C4AA8">
        <w:rPr>
          <w:rFonts w:asciiTheme="minorHAnsi" w:hAnsiTheme="minorHAnsi" w:cstheme="minorHAnsi"/>
          <w:color w:val="auto"/>
        </w:rPr>
        <w:t>odwykonawcom części zamówienia</w:t>
      </w:r>
      <w:r w:rsidRPr="009C4AA8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9C4AA8">
        <w:rPr>
          <w:rFonts w:asciiTheme="minorHAnsi" w:hAnsiTheme="minorHAnsi" w:cstheme="minorHAnsi"/>
          <w:color w:val="auto"/>
        </w:rPr>
        <w:t>.</w:t>
      </w:r>
    </w:p>
    <w:p w14:paraId="55B25156" w14:textId="77777777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4E727E9" w14:textId="506A9F4D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13</w:t>
      </w:r>
    </w:p>
    <w:p w14:paraId="22F2DD0E" w14:textId="77777777" w:rsidR="00F35E00" w:rsidRPr="009C4AA8" w:rsidRDefault="00F35E00" w:rsidP="00F35E00">
      <w:pPr>
        <w:pStyle w:val="Tekstpodstawowy"/>
        <w:spacing w:line="319" w:lineRule="auto"/>
        <w:ind w:left="196" w:right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W sprawach nieuregulowanych niniejszą umową zastosowanie mają przepisy ustawy Prawo zamówień publicznych, Kodeksu cywilnego, Ustawy z dnia 16 grudnia 2010 r. o publicznym transporcie zbiorowym oraz inne obowiązujące przepisy prawa.</w:t>
      </w:r>
    </w:p>
    <w:p w14:paraId="5A171988" w14:textId="77777777" w:rsidR="00F35E00" w:rsidRPr="009C4AA8" w:rsidRDefault="00F35E00" w:rsidP="00F35E00">
      <w:pPr>
        <w:tabs>
          <w:tab w:val="left" w:pos="0"/>
        </w:tabs>
        <w:suppressAutoHyphens/>
        <w:spacing w:line="319" w:lineRule="auto"/>
        <w:jc w:val="center"/>
        <w:rPr>
          <w:rFonts w:asciiTheme="minorHAnsi" w:eastAsia="Times New Roman" w:hAnsiTheme="minorHAnsi" w:cstheme="minorHAnsi"/>
          <w:color w:val="auto"/>
          <w:lang w:val="pl-PL" w:eastAsia="ar-SA"/>
        </w:rPr>
      </w:pPr>
      <w:bookmarkStart w:id="9" w:name="_Hlk49930909"/>
    </w:p>
    <w:p w14:paraId="433B6021" w14:textId="256E3DE4" w:rsidR="00F35E00" w:rsidRPr="009C4AA8" w:rsidRDefault="00F35E00" w:rsidP="00F35E00">
      <w:pPr>
        <w:tabs>
          <w:tab w:val="left" w:pos="0"/>
        </w:tabs>
        <w:suppressAutoHyphens/>
        <w:spacing w:line="319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b/>
          <w:bCs/>
          <w:color w:val="auto"/>
          <w:lang w:val="pl-PL" w:eastAsia="ar-SA"/>
        </w:rPr>
        <w:t>§ 14</w:t>
      </w:r>
    </w:p>
    <w:p w14:paraId="57E3B724" w14:textId="77777777" w:rsidR="00F35E00" w:rsidRPr="009C4AA8" w:rsidRDefault="00F35E00" w:rsidP="00F35E00">
      <w:pPr>
        <w:tabs>
          <w:tab w:val="left" w:pos="0"/>
        </w:tabs>
        <w:suppressAutoHyphens/>
        <w:spacing w:line="319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auto"/>
          <w:lang w:val="pl-PL" w:eastAsia="ar-SA"/>
        </w:rPr>
      </w:pPr>
      <w:r w:rsidRPr="009C4AA8">
        <w:rPr>
          <w:rFonts w:asciiTheme="minorHAnsi" w:eastAsia="Times New Roman" w:hAnsiTheme="minorHAnsi" w:cstheme="minorHAnsi"/>
          <w:b/>
          <w:bCs/>
          <w:color w:val="auto"/>
          <w:lang w:val="pl-PL" w:eastAsia="ar-SA"/>
        </w:rPr>
        <w:t>Klauzula informacyjna o przetwarzaniu danych osobowych</w:t>
      </w:r>
    </w:p>
    <w:bookmarkEnd w:id="9"/>
    <w:p w14:paraId="5ED68727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9C4AA8">
        <w:rPr>
          <w:rFonts w:asciiTheme="minorHAnsi" w:hAnsiTheme="minorHAnsi" w:cstheme="minorHAnsi"/>
          <w:color w:val="auto"/>
        </w:rPr>
        <w:t>Zgodnie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art. 13 </w:t>
      </w:r>
      <w:proofErr w:type="spellStart"/>
      <w:r w:rsidRPr="009C4AA8">
        <w:rPr>
          <w:rFonts w:asciiTheme="minorHAnsi" w:hAnsiTheme="minorHAnsi" w:cstheme="minorHAnsi"/>
          <w:color w:val="auto"/>
        </w:rPr>
        <w:t>ust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1 </w:t>
      </w:r>
      <w:proofErr w:type="spellStart"/>
      <w:r w:rsidRPr="009C4AA8">
        <w:rPr>
          <w:rFonts w:asciiTheme="minorHAnsi" w:hAnsiTheme="minorHAnsi" w:cstheme="minorHAnsi"/>
          <w:color w:val="auto"/>
        </w:rPr>
        <w:t>Rozporządzenia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Parlamentu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Europejskiego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Rady (UE) 2016/679 z </w:t>
      </w:r>
      <w:proofErr w:type="spellStart"/>
      <w:r w:rsidRPr="009C4AA8">
        <w:rPr>
          <w:rFonts w:asciiTheme="minorHAnsi" w:hAnsiTheme="minorHAnsi" w:cstheme="minorHAnsi"/>
          <w:color w:val="auto"/>
        </w:rPr>
        <w:t>dnia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27 </w:t>
      </w:r>
      <w:proofErr w:type="spellStart"/>
      <w:r w:rsidRPr="009C4AA8">
        <w:rPr>
          <w:rFonts w:asciiTheme="minorHAnsi" w:hAnsiTheme="minorHAnsi" w:cstheme="minorHAnsi"/>
          <w:color w:val="auto"/>
        </w:rPr>
        <w:t>kwietnia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2016 r. w </w:t>
      </w:r>
      <w:proofErr w:type="spellStart"/>
      <w:r w:rsidRPr="009C4AA8">
        <w:rPr>
          <w:rFonts w:asciiTheme="minorHAnsi" w:hAnsiTheme="minorHAnsi" w:cstheme="minorHAnsi"/>
          <w:color w:val="auto"/>
        </w:rPr>
        <w:t>sprawie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ochrony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osób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fizycznych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9C4AA8">
        <w:rPr>
          <w:rFonts w:asciiTheme="minorHAnsi" w:hAnsiTheme="minorHAnsi" w:cstheme="minorHAnsi"/>
          <w:color w:val="auto"/>
        </w:rPr>
        <w:t>związku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przetwarzaniem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9C4AA8">
        <w:rPr>
          <w:rFonts w:asciiTheme="minorHAnsi" w:hAnsiTheme="minorHAnsi" w:cstheme="minorHAnsi"/>
          <w:color w:val="auto"/>
        </w:rPr>
        <w:t>sprawie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swobodnego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przepływu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takich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oraz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uchylenia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dyrektywy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95/46/WE (</w:t>
      </w:r>
      <w:proofErr w:type="spellStart"/>
      <w:r w:rsidRPr="009C4AA8">
        <w:rPr>
          <w:rFonts w:asciiTheme="minorHAnsi" w:hAnsiTheme="minorHAnsi" w:cstheme="minorHAnsi"/>
          <w:color w:val="auto"/>
        </w:rPr>
        <w:t>ogólne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rozporządzenie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9C4AA8">
        <w:rPr>
          <w:rFonts w:asciiTheme="minorHAnsi" w:hAnsiTheme="minorHAnsi" w:cstheme="minorHAnsi"/>
          <w:color w:val="auto"/>
        </w:rPr>
        <w:t>ochronie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), </w:t>
      </w:r>
      <w:proofErr w:type="spellStart"/>
      <w:r w:rsidRPr="009C4AA8">
        <w:rPr>
          <w:rFonts w:asciiTheme="minorHAnsi" w:hAnsiTheme="minorHAnsi" w:cstheme="minorHAnsi"/>
          <w:color w:val="auto"/>
        </w:rPr>
        <w:t>zwanego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dalej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RODO </w:t>
      </w:r>
      <w:proofErr w:type="spellStart"/>
      <w:r w:rsidRPr="009C4AA8">
        <w:rPr>
          <w:rFonts w:asciiTheme="minorHAnsi" w:hAnsiTheme="minorHAnsi" w:cstheme="minorHAnsi"/>
          <w:color w:val="auto"/>
        </w:rPr>
        <w:t>niniejszym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informujemy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iż</w:t>
      </w:r>
      <w:proofErr w:type="spellEnd"/>
      <w:r w:rsidRPr="009C4AA8">
        <w:rPr>
          <w:rFonts w:asciiTheme="minorHAnsi" w:hAnsiTheme="minorHAnsi" w:cstheme="minorHAnsi"/>
          <w:color w:val="auto"/>
        </w:rPr>
        <w:t>:</w:t>
      </w:r>
    </w:p>
    <w:p w14:paraId="670BBB48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1.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Administratorem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jest </w:t>
      </w:r>
      <w:proofErr w:type="spellStart"/>
      <w:r w:rsidRPr="009C4AA8">
        <w:rPr>
          <w:rFonts w:asciiTheme="minorHAnsi" w:hAnsiTheme="minorHAnsi" w:cstheme="minorHAnsi"/>
          <w:color w:val="auto"/>
        </w:rPr>
        <w:t>Gmina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Dopiewo, </w:t>
      </w:r>
      <w:proofErr w:type="spellStart"/>
      <w:r w:rsidRPr="009C4AA8">
        <w:rPr>
          <w:rFonts w:asciiTheme="minorHAnsi" w:hAnsiTheme="minorHAnsi" w:cstheme="minorHAnsi"/>
          <w:color w:val="auto"/>
        </w:rPr>
        <w:t>reprezentowana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przez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Wójta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Gminy Dopiewo, 62-070 Dopiewo, </w:t>
      </w:r>
      <w:proofErr w:type="spellStart"/>
      <w:r w:rsidRPr="009C4AA8">
        <w:rPr>
          <w:rFonts w:asciiTheme="minorHAnsi" w:hAnsiTheme="minorHAnsi" w:cstheme="minorHAnsi"/>
          <w:color w:val="auto"/>
        </w:rPr>
        <w:t>ul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9C4AA8">
        <w:rPr>
          <w:rFonts w:asciiTheme="minorHAnsi" w:hAnsiTheme="minorHAnsi" w:cstheme="minorHAnsi"/>
          <w:color w:val="auto"/>
        </w:rPr>
        <w:t>Leśna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1c, NIP: 7773133416 (</w:t>
      </w:r>
      <w:proofErr w:type="spellStart"/>
      <w:r w:rsidRPr="009C4AA8">
        <w:rPr>
          <w:rFonts w:asciiTheme="minorHAnsi" w:hAnsiTheme="minorHAnsi" w:cstheme="minorHAnsi"/>
          <w:color w:val="auto"/>
        </w:rPr>
        <w:t>dalej</w:t>
      </w:r>
      <w:proofErr w:type="spellEnd"/>
      <w:r w:rsidRPr="009C4AA8">
        <w:rPr>
          <w:rFonts w:asciiTheme="minorHAnsi" w:hAnsiTheme="minorHAnsi" w:cstheme="minorHAnsi"/>
          <w:color w:val="auto"/>
        </w:rPr>
        <w:t>: Administrator).</w:t>
      </w:r>
    </w:p>
    <w:p w14:paraId="481CAA5F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2. </w:t>
      </w:r>
      <w:proofErr w:type="spellStart"/>
      <w:r w:rsidRPr="009C4AA8">
        <w:rPr>
          <w:rFonts w:asciiTheme="minorHAnsi" w:hAnsiTheme="minorHAnsi" w:cstheme="minorHAnsi"/>
          <w:color w:val="auto"/>
        </w:rPr>
        <w:t>Kontakt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Inspektorem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Ochrony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(IOD)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jest </w:t>
      </w:r>
      <w:proofErr w:type="spellStart"/>
      <w:r w:rsidRPr="009C4AA8">
        <w:rPr>
          <w:rFonts w:asciiTheme="minorHAnsi" w:hAnsiTheme="minorHAnsi" w:cstheme="minorHAnsi"/>
          <w:color w:val="auto"/>
        </w:rPr>
        <w:t>możliwy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za </w:t>
      </w:r>
      <w:proofErr w:type="spellStart"/>
      <w:r w:rsidRPr="009C4AA8">
        <w:rPr>
          <w:rFonts w:asciiTheme="minorHAnsi" w:hAnsiTheme="minorHAnsi" w:cstheme="minorHAnsi"/>
          <w:color w:val="auto"/>
        </w:rPr>
        <w:t>pomocą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adresu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e-mail: iod@dopiewo.pl.</w:t>
      </w:r>
    </w:p>
    <w:p w14:paraId="0EC0E9F6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3.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dane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będą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9C4AA8">
        <w:rPr>
          <w:rFonts w:asciiTheme="minorHAnsi" w:hAnsiTheme="minorHAnsi" w:cstheme="minorHAnsi"/>
          <w:color w:val="auto"/>
        </w:rPr>
        <w:t>celu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zawarcia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umowy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cywilnoprawnej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jej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wykonania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oraz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wykonania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obowiązków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prawnych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ciążących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Administratorze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9C4AA8">
        <w:rPr>
          <w:rFonts w:asciiTheme="minorHAnsi" w:hAnsiTheme="minorHAnsi" w:cstheme="minorHAnsi"/>
          <w:color w:val="auto"/>
        </w:rPr>
        <w:t>oparciu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 art. 6 </w:t>
      </w:r>
      <w:proofErr w:type="spellStart"/>
      <w:r w:rsidRPr="009C4AA8">
        <w:rPr>
          <w:rFonts w:asciiTheme="minorHAnsi" w:hAnsiTheme="minorHAnsi" w:cstheme="minorHAnsi"/>
          <w:color w:val="auto"/>
        </w:rPr>
        <w:t>ust</w:t>
      </w:r>
      <w:proofErr w:type="spellEnd"/>
      <w:r w:rsidRPr="009C4AA8">
        <w:rPr>
          <w:rFonts w:asciiTheme="minorHAnsi" w:hAnsiTheme="minorHAnsi" w:cstheme="minorHAnsi"/>
          <w:color w:val="auto"/>
        </w:rPr>
        <w:t>. 1 lit. b RODO.</w:t>
      </w:r>
    </w:p>
    <w:p w14:paraId="19DC47FA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4.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dane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mogą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być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udostępniane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odpowiednim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odbiorcom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9C4AA8">
        <w:rPr>
          <w:rFonts w:asciiTheme="minorHAnsi" w:hAnsiTheme="minorHAnsi" w:cstheme="minorHAnsi"/>
          <w:color w:val="auto"/>
        </w:rPr>
        <w:t>podmiotom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przetwarzającym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), w </w:t>
      </w:r>
      <w:proofErr w:type="spellStart"/>
      <w:r w:rsidRPr="009C4AA8">
        <w:rPr>
          <w:rFonts w:asciiTheme="minorHAnsi" w:hAnsiTheme="minorHAnsi" w:cstheme="minorHAnsi"/>
          <w:color w:val="auto"/>
        </w:rPr>
        <w:t>szczególności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podmiotom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zewnętrznym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zajmującym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się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obsługą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informatyczną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lub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prawną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albo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instytucjom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uprawnionym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kontroli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działalności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lub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instytucjom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uprawnionym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uzyskania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podstawie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przepisów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prawa</w:t>
      </w:r>
      <w:proofErr w:type="spellEnd"/>
      <w:r w:rsidRPr="009C4AA8">
        <w:rPr>
          <w:rFonts w:asciiTheme="minorHAnsi" w:hAnsiTheme="minorHAnsi" w:cstheme="minorHAnsi"/>
          <w:color w:val="auto"/>
        </w:rPr>
        <w:t>.</w:t>
      </w:r>
    </w:p>
    <w:p w14:paraId="32C211D8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5. Ma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 </w:t>
      </w:r>
      <w:proofErr w:type="spellStart"/>
      <w:r w:rsidRPr="009C4AA8">
        <w:rPr>
          <w:rFonts w:asciiTheme="minorHAnsi" w:hAnsiTheme="minorHAnsi" w:cstheme="minorHAnsi"/>
          <w:color w:val="auto"/>
        </w:rPr>
        <w:t>prawo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żądania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od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Administratora</w:t>
      </w:r>
      <w:proofErr w:type="spellEnd"/>
      <w:r w:rsidRPr="009C4AA8">
        <w:rPr>
          <w:rFonts w:asciiTheme="minorHAnsi" w:hAnsiTheme="minorHAnsi" w:cstheme="minorHAnsi"/>
          <w:color w:val="auto"/>
        </w:rPr>
        <w:t>:</w:t>
      </w:r>
    </w:p>
    <w:p w14:paraId="5A336502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a) </w:t>
      </w:r>
      <w:proofErr w:type="spellStart"/>
      <w:r w:rsidRPr="009C4AA8">
        <w:rPr>
          <w:rFonts w:asciiTheme="minorHAnsi" w:hAnsiTheme="minorHAnsi" w:cstheme="minorHAnsi"/>
          <w:color w:val="auto"/>
        </w:rPr>
        <w:t>dostępu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treści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swoich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00B6D9E4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b) </w:t>
      </w:r>
      <w:proofErr w:type="spellStart"/>
      <w:r w:rsidRPr="009C4AA8">
        <w:rPr>
          <w:rFonts w:asciiTheme="minorHAnsi" w:hAnsiTheme="minorHAnsi" w:cstheme="minorHAnsi"/>
          <w:color w:val="auto"/>
        </w:rPr>
        <w:t>sprostowania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które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nieprawidłowe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01D1C358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c) </w:t>
      </w:r>
      <w:proofErr w:type="spellStart"/>
      <w:r w:rsidRPr="009C4AA8">
        <w:rPr>
          <w:rFonts w:asciiTheme="minorHAnsi" w:hAnsiTheme="minorHAnsi" w:cstheme="minorHAnsi"/>
          <w:color w:val="auto"/>
        </w:rPr>
        <w:t>ograniczenia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>:</w:t>
      </w:r>
    </w:p>
    <w:p w14:paraId="673FAD55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9C4AA8">
        <w:rPr>
          <w:rFonts w:asciiTheme="minorHAnsi" w:hAnsiTheme="minorHAnsi" w:cstheme="minorHAnsi"/>
          <w:color w:val="auto"/>
        </w:rPr>
        <w:t>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9C4AA8">
        <w:rPr>
          <w:rFonts w:asciiTheme="minorHAnsi" w:hAnsiTheme="minorHAnsi" w:cstheme="minorHAnsi"/>
          <w:color w:val="auto"/>
        </w:rPr>
        <w:t>jeśli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kwestionuje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 </w:t>
      </w:r>
      <w:proofErr w:type="spellStart"/>
      <w:r w:rsidRPr="009C4AA8">
        <w:rPr>
          <w:rFonts w:asciiTheme="minorHAnsi" w:hAnsiTheme="minorHAnsi" w:cstheme="minorHAnsi"/>
          <w:color w:val="auto"/>
        </w:rPr>
        <w:t>prawidłowość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tych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10E97B38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ii.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jest </w:t>
      </w:r>
      <w:proofErr w:type="spellStart"/>
      <w:r w:rsidRPr="009C4AA8">
        <w:rPr>
          <w:rFonts w:asciiTheme="minorHAnsi" w:hAnsiTheme="minorHAnsi" w:cstheme="minorHAnsi"/>
          <w:color w:val="auto"/>
        </w:rPr>
        <w:t>niezgodne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prawem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a </w:t>
      </w:r>
      <w:proofErr w:type="spellStart"/>
      <w:r w:rsidRPr="009C4AA8">
        <w:rPr>
          <w:rFonts w:asciiTheme="minorHAnsi" w:hAnsiTheme="minorHAnsi" w:cstheme="minorHAnsi"/>
          <w:color w:val="auto"/>
        </w:rPr>
        <w:t>sprzeciwia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się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 </w:t>
      </w:r>
      <w:proofErr w:type="spellStart"/>
      <w:r w:rsidRPr="009C4AA8">
        <w:rPr>
          <w:rFonts w:asciiTheme="minorHAnsi" w:hAnsiTheme="minorHAnsi" w:cstheme="minorHAnsi"/>
          <w:color w:val="auto"/>
        </w:rPr>
        <w:t>usunięciu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tych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02A79234" w14:textId="33CD0FBA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iii. Administrator </w:t>
      </w:r>
      <w:proofErr w:type="spellStart"/>
      <w:r w:rsidRPr="009C4AA8">
        <w:rPr>
          <w:rFonts w:asciiTheme="minorHAnsi" w:hAnsiTheme="minorHAnsi" w:cstheme="minorHAnsi"/>
          <w:color w:val="auto"/>
        </w:rPr>
        <w:t>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potrzebuje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już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celów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ale </w:t>
      </w:r>
      <w:proofErr w:type="spellStart"/>
      <w:r w:rsidRPr="009C4AA8">
        <w:rPr>
          <w:rFonts w:asciiTheme="minorHAnsi" w:hAnsiTheme="minorHAnsi" w:cstheme="minorHAnsi"/>
          <w:color w:val="auto"/>
        </w:rPr>
        <w:t>są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one </w:t>
      </w:r>
      <w:proofErr w:type="spellStart"/>
      <w:r w:rsidRPr="009C4AA8">
        <w:rPr>
          <w:rFonts w:asciiTheme="minorHAnsi" w:hAnsiTheme="minorHAnsi" w:cstheme="minorHAnsi"/>
          <w:color w:val="auto"/>
        </w:rPr>
        <w:t>potrzebne</w:t>
      </w:r>
      <w:proofErr w:type="spellEnd"/>
      <w:r w:rsidR="00BC72AC"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/Panu do </w:t>
      </w:r>
      <w:proofErr w:type="spellStart"/>
      <w:r w:rsidRPr="009C4AA8">
        <w:rPr>
          <w:rFonts w:asciiTheme="minorHAnsi" w:hAnsiTheme="minorHAnsi" w:cstheme="minorHAnsi"/>
          <w:color w:val="auto"/>
        </w:rPr>
        <w:t>ustalenia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dochodzenia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lub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obrony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roszczeń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71A079D4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iv. </w:t>
      </w:r>
      <w:proofErr w:type="spellStart"/>
      <w:r w:rsidRPr="009C4AA8">
        <w:rPr>
          <w:rFonts w:asciiTheme="minorHAnsi" w:hAnsiTheme="minorHAnsi" w:cstheme="minorHAnsi"/>
          <w:color w:val="auto"/>
        </w:rPr>
        <w:t>gdy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wniosła</w:t>
      </w:r>
      <w:proofErr w:type="spellEnd"/>
      <w:r w:rsidRPr="009C4AA8">
        <w:rPr>
          <w:rFonts w:asciiTheme="minorHAnsi" w:hAnsiTheme="minorHAnsi" w:cstheme="minorHAnsi"/>
          <w:color w:val="auto"/>
        </w:rPr>
        <w:t>/</w:t>
      </w:r>
      <w:proofErr w:type="spellStart"/>
      <w:r w:rsidRPr="009C4AA8">
        <w:rPr>
          <w:rFonts w:asciiTheme="minorHAnsi" w:hAnsiTheme="minorHAnsi" w:cstheme="minorHAnsi"/>
          <w:color w:val="auto"/>
        </w:rPr>
        <w:t>wniósł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 </w:t>
      </w:r>
      <w:proofErr w:type="spellStart"/>
      <w:r w:rsidRPr="009C4AA8">
        <w:rPr>
          <w:rFonts w:asciiTheme="minorHAnsi" w:hAnsiTheme="minorHAnsi" w:cstheme="minorHAnsi"/>
          <w:color w:val="auto"/>
        </w:rPr>
        <w:t>sprzeciw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wobec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– do </w:t>
      </w:r>
      <w:proofErr w:type="spellStart"/>
      <w:r w:rsidRPr="009C4AA8">
        <w:rPr>
          <w:rFonts w:asciiTheme="minorHAnsi" w:hAnsiTheme="minorHAnsi" w:cstheme="minorHAnsi"/>
          <w:color w:val="auto"/>
        </w:rPr>
        <w:t>czasu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stwierdzenia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nadrzędnych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interesów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Administratora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nad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podstawą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takiego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sprzeciwu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346EA8EA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d) </w:t>
      </w:r>
      <w:proofErr w:type="spellStart"/>
      <w:r w:rsidRPr="009C4AA8">
        <w:rPr>
          <w:rFonts w:asciiTheme="minorHAnsi" w:hAnsiTheme="minorHAnsi" w:cstheme="minorHAnsi"/>
          <w:color w:val="auto"/>
        </w:rPr>
        <w:t>usunięcia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gdy</w:t>
      </w:r>
      <w:proofErr w:type="spellEnd"/>
      <w:r w:rsidRPr="009C4AA8">
        <w:rPr>
          <w:rFonts w:asciiTheme="minorHAnsi" w:hAnsiTheme="minorHAnsi" w:cstheme="minorHAnsi"/>
          <w:color w:val="auto"/>
        </w:rPr>
        <w:t>:</w:t>
      </w:r>
    </w:p>
    <w:p w14:paraId="1452DCF9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9C4AA8">
        <w:rPr>
          <w:rFonts w:asciiTheme="minorHAnsi" w:hAnsiTheme="minorHAnsi" w:cstheme="minorHAnsi"/>
          <w:color w:val="auto"/>
        </w:rPr>
        <w:t>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9C4AA8">
        <w:rPr>
          <w:rFonts w:asciiTheme="minorHAnsi" w:hAnsiTheme="minorHAnsi" w:cstheme="minorHAnsi"/>
          <w:color w:val="auto"/>
        </w:rPr>
        <w:t>dane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już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niezbędne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celów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dla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których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zostały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zebrane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49F3E644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ii. po </w:t>
      </w:r>
      <w:proofErr w:type="spellStart"/>
      <w:r w:rsidRPr="009C4AA8">
        <w:rPr>
          <w:rFonts w:asciiTheme="minorHAnsi" w:hAnsiTheme="minorHAnsi" w:cstheme="minorHAnsi"/>
          <w:color w:val="auto"/>
        </w:rPr>
        <w:t>wniesieniu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sprzeciwu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wobec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C4AA8">
        <w:rPr>
          <w:rFonts w:asciiTheme="minorHAnsi" w:hAnsiTheme="minorHAnsi" w:cstheme="minorHAnsi"/>
          <w:color w:val="auto"/>
        </w:rPr>
        <w:t>jeśli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występują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nadrzędne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prawnie </w:t>
      </w:r>
      <w:proofErr w:type="spellStart"/>
      <w:r w:rsidRPr="009C4AA8">
        <w:rPr>
          <w:rFonts w:asciiTheme="minorHAnsi" w:hAnsiTheme="minorHAnsi" w:cstheme="minorHAnsi"/>
          <w:color w:val="auto"/>
        </w:rPr>
        <w:t>uzasadnione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podstawy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2CD5A62E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iii. </w:t>
      </w:r>
      <w:proofErr w:type="spellStart"/>
      <w:r w:rsidRPr="009C4AA8">
        <w:rPr>
          <w:rFonts w:asciiTheme="minorHAnsi" w:hAnsiTheme="minorHAnsi" w:cstheme="minorHAnsi"/>
          <w:color w:val="auto"/>
        </w:rPr>
        <w:t>dane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niezgodnie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prawem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1B5506A2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e) </w:t>
      </w:r>
      <w:proofErr w:type="spellStart"/>
      <w:r w:rsidRPr="009C4AA8">
        <w:rPr>
          <w:rFonts w:asciiTheme="minorHAnsi" w:hAnsiTheme="minorHAnsi" w:cstheme="minorHAnsi"/>
          <w:color w:val="auto"/>
        </w:rPr>
        <w:t>wniesienia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sprzeciwu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wobec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przetwarzania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danych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przyczyn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związanych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szczególną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sytuacją</w:t>
      </w:r>
      <w:proofErr w:type="spellEnd"/>
      <w:r w:rsidRPr="009C4AA8">
        <w:rPr>
          <w:rFonts w:asciiTheme="minorHAnsi" w:hAnsiTheme="minorHAnsi" w:cstheme="minorHAnsi"/>
          <w:color w:val="auto"/>
        </w:rPr>
        <w:t>,</w:t>
      </w:r>
    </w:p>
    <w:p w14:paraId="27EC391D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f) </w:t>
      </w:r>
      <w:proofErr w:type="spellStart"/>
      <w:r w:rsidRPr="009C4AA8">
        <w:rPr>
          <w:rFonts w:asciiTheme="minorHAnsi" w:hAnsiTheme="minorHAnsi" w:cstheme="minorHAnsi"/>
          <w:color w:val="auto"/>
        </w:rPr>
        <w:t>wniesienia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skargi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9C4AA8">
        <w:rPr>
          <w:rFonts w:asciiTheme="minorHAnsi" w:hAnsiTheme="minorHAnsi" w:cstheme="minorHAnsi"/>
          <w:color w:val="auto"/>
        </w:rPr>
        <w:t>organu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nadzorczego</w:t>
      </w:r>
      <w:proofErr w:type="spellEnd"/>
      <w:r w:rsidRPr="009C4AA8">
        <w:rPr>
          <w:rFonts w:asciiTheme="minorHAnsi" w:hAnsiTheme="minorHAnsi" w:cstheme="minorHAnsi"/>
          <w:color w:val="auto"/>
        </w:rPr>
        <w:t>.</w:t>
      </w:r>
    </w:p>
    <w:p w14:paraId="2C57D338" w14:textId="77777777" w:rsidR="00905D43" w:rsidRPr="009C4AA8" w:rsidRDefault="00905D43" w:rsidP="00905D43">
      <w:pPr>
        <w:spacing w:line="319" w:lineRule="auto"/>
        <w:jc w:val="both"/>
        <w:rPr>
          <w:rFonts w:asciiTheme="minorHAnsi" w:hAnsiTheme="minorHAnsi" w:cstheme="minorHAnsi"/>
          <w:color w:val="auto"/>
        </w:rPr>
      </w:pPr>
      <w:r w:rsidRPr="009C4AA8">
        <w:rPr>
          <w:rFonts w:asciiTheme="minorHAnsi" w:hAnsiTheme="minorHAnsi" w:cstheme="minorHAnsi"/>
          <w:color w:val="auto"/>
        </w:rPr>
        <w:t xml:space="preserve">6. </w:t>
      </w:r>
      <w:proofErr w:type="spellStart"/>
      <w:r w:rsidRPr="009C4AA8">
        <w:rPr>
          <w:rFonts w:asciiTheme="minorHAnsi" w:hAnsiTheme="minorHAnsi" w:cstheme="minorHAnsi"/>
          <w:color w:val="auto"/>
        </w:rPr>
        <w:t>Pani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/Pana </w:t>
      </w:r>
      <w:proofErr w:type="spellStart"/>
      <w:r w:rsidRPr="009C4AA8">
        <w:rPr>
          <w:rFonts w:asciiTheme="minorHAnsi" w:hAnsiTheme="minorHAnsi" w:cstheme="minorHAnsi"/>
          <w:color w:val="auto"/>
        </w:rPr>
        <w:t>dane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osobowe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nie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będą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przekazywane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odbiorcom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9C4AA8">
        <w:rPr>
          <w:rFonts w:asciiTheme="minorHAnsi" w:hAnsiTheme="minorHAnsi" w:cstheme="minorHAnsi"/>
          <w:color w:val="auto"/>
        </w:rPr>
        <w:t>państwach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spoza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Europejskiego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Obszaru</w:t>
      </w:r>
      <w:proofErr w:type="spellEnd"/>
      <w:r w:rsidRPr="009C4AA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C4AA8">
        <w:rPr>
          <w:rFonts w:asciiTheme="minorHAnsi" w:hAnsiTheme="minorHAnsi" w:cstheme="minorHAnsi"/>
          <w:color w:val="auto"/>
        </w:rPr>
        <w:t>Gospodarczego</w:t>
      </w:r>
      <w:proofErr w:type="spellEnd"/>
      <w:r w:rsidRPr="009C4AA8">
        <w:rPr>
          <w:rFonts w:asciiTheme="minorHAnsi" w:hAnsiTheme="minorHAnsi" w:cstheme="minorHAnsi"/>
          <w:color w:val="auto"/>
        </w:rPr>
        <w:t>.</w:t>
      </w:r>
    </w:p>
    <w:p w14:paraId="32CB8BC0" w14:textId="77777777" w:rsidR="00F35E00" w:rsidRPr="009C4AA8" w:rsidRDefault="00F35E00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45BD1ED0" w14:textId="11492368" w:rsidR="00F35E00" w:rsidRPr="009C4AA8" w:rsidRDefault="00F35E00" w:rsidP="00F35E00">
      <w:pPr>
        <w:tabs>
          <w:tab w:val="left" w:pos="284"/>
        </w:tabs>
        <w:spacing w:line="319" w:lineRule="auto"/>
        <w:ind w:left="284"/>
        <w:contextualSpacing/>
        <w:jc w:val="center"/>
        <w:rPr>
          <w:rFonts w:asciiTheme="minorHAnsi" w:eastAsia="Calibri" w:hAnsiTheme="minorHAnsi" w:cstheme="minorHAnsi"/>
          <w:b/>
          <w:b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§ 15</w:t>
      </w:r>
    </w:p>
    <w:p w14:paraId="0353F825" w14:textId="77777777" w:rsidR="00F35E00" w:rsidRPr="009C4AA8" w:rsidRDefault="00F35E00" w:rsidP="00F35E00">
      <w:pPr>
        <w:suppressAutoHyphens/>
        <w:autoSpaceDN w:val="0"/>
        <w:spacing w:line="319" w:lineRule="auto"/>
        <w:jc w:val="center"/>
        <w:textAlignment w:val="baseline"/>
        <w:rPr>
          <w:rFonts w:asciiTheme="minorHAnsi" w:hAnsiTheme="minorHAnsi" w:cstheme="minorHAnsi"/>
          <w:b/>
          <w:bCs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Dane kontaktowe</w:t>
      </w:r>
    </w:p>
    <w:p w14:paraId="47634A1B" w14:textId="77777777" w:rsidR="00F35E00" w:rsidRPr="009C4AA8" w:rsidRDefault="00F35E00" w:rsidP="00F35E00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 xml:space="preserve">Zawiadomienia, powiadomienia, wezwania lub informacje przekazywane pomiędzy Stronami </w:t>
      </w: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br/>
        <w:t>w związku z obowiązywaniem i wykonywaniem niniejszej umowy wymagają formy pisemnej pod rygorem nieważności i powinny być doręczane drugiej Stronie na poniższe adresy:</w:t>
      </w:r>
    </w:p>
    <w:p w14:paraId="471EBD29" w14:textId="77777777" w:rsidR="00F35E00" w:rsidRPr="009C4AA8" w:rsidRDefault="00F35E00" w:rsidP="00F35E00">
      <w:pPr>
        <w:tabs>
          <w:tab w:val="left" w:pos="1134"/>
        </w:tabs>
        <w:suppressAutoHyphens/>
        <w:autoSpaceDN w:val="0"/>
        <w:spacing w:line="319" w:lineRule="auto"/>
        <w:ind w:left="1134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>a)</w:t>
      </w: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ab/>
        <w:t xml:space="preserve">dla Zamawiającego: </w:t>
      </w: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Urząd Gminy Dopiewo ul. Leśna 1c, 62-070 Dopiewo,</w:t>
      </w:r>
    </w:p>
    <w:p w14:paraId="014BA617" w14:textId="77777777" w:rsidR="00F35E00" w:rsidRPr="009C4AA8" w:rsidRDefault="00F35E00" w:rsidP="00F35E00">
      <w:pPr>
        <w:tabs>
          <w:tab w:val="left" w:pos="1134"/>
        </w:tabs>
        <w:spacing w:line="319" w:lineRule="auto"/>
        <w:ind w:left="1134" w:hanging="567"/>
        <w:jc w:val="both"/>
        <w:rPr>
          <w:rFonts w:asciiTheme="minorHAnsi" w:hAnsiTheme="minorHAnsi" w:cstheme="minorHAnsi"/>
          <w:b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>b)</w:t>
      </w: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ab/>
        <w:t xml:space="preserve">dla Wykonawcy: </w:t>
      </w:r>
      <w:r w:rsidRPr="009C4AA8">
        <w:rPr>
          <w:rFonts w:asciiTheme="minorHAnsi" w:hAnsiTheme="minorHAnsi" w:cstheme="minorHAnsi"/>
          <w:b/>
          <w:color w:val="auto"/>
          <w:lang w:val="pl-PL"/>
        </w:rPr>
        <w:t>……………………………………</w:t>
      </w:r>
    </w:p>
    <w:p w14:paraId="4E2F6BD0" w14:textId="77777777" w:rsidR="00F35E00" w:rsidRPr="009C4AA8" w:rsidRDefault="00F35E00" w:rsidP="00F35E0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10"/>
          <w:tab w:val="left" w:pos="-60"/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bookmarkStart w:id="10" w:name="_Hlk32231734"/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>Dopuszcza się przekazywanie wszelkich zawiadomień, powiadomień lub informacji dotyczących bieżącego wykonywania umowy faksem lub e-mailem:</w:t>
      </w:r>
    </w:p>
    <w:p w14:paraId="0C47F1E5" w14:textId="77777777" w:rsidR="00F35E00" w:rsidRPr="009C4AA8" w:rsidRDefault="00F35E00" w:rsidP="00F35E00">
      <w:pPr>
        <w:tabs>
          <w:tab w:val="left" w:pos="567"/>
        </w:tabs>
        <w:suppressAutoHyphens/>
        <w:autoSpaceDN w:val="0"/>
        <w:spacing w:line="319" w:lineRule="auto"/>
        <w:ind w:left="567"/>
        <w:jc w:val="both"/>
        <w:textAlignment w:val="baseline"/>
        <w:rPr>
          <w:rFonts w:asciiTheme="minorHAnsi" w:hAnsiTheme="minorHAnsi" w:cstheme="minorHAnsi"/>
          <w:b/>
          <w:bCs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- Numer faksu Zamawiającego 61-8148-092, adres e-mail:  pawel.moleda@dopiewo.pl,</w:t>
      </w:r>
    </w:p>
    <w:p w14:paraId="3F178947" w14:textId="77777777" w:rsidR="00F35E00" w:rsidRPr="009C4AA8" w:rsidRDefault="00F35E00" w:rsidP="00F35E00">
      <w:pPr>
        <w:tabs>
          <w:tab w:val="left" w:pos="567"/>
        </w:tabs>
        <w:suppressAutoHyphens/>
        <w:autoSpaceDN w:val="0"/>
        <w:spacing w:line="319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</w:pP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- Numer faksu Wykonawcy: ……………………, adres e-mail: ………………………………………</w:t>
      </w:r>
    </w:p>
    <w:bookmarkEnd w:id="10"/>
    <w:p w14:paraId="04FA2D48" w14:textId="77777777" w:rsidR="00F35E00" w:rsidRPr="009C4AA8" w:rsidRDefault="00F35E00" w:rsidP="00F35E0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14:paraId="0CA7D762" w14:textId="77777777" w:rsidR="00F35E00" w:rsidRPr="009C4AA8" w:rsidRDefault="00F35E00" w:rsidP="00F35E0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>Pismo przesłane drugiej stronie w sposób określony w umowie na adres określony w umowie awizowane dwukrotnie, uznaje się za doręczone.</w:t>
      </w:r>
    </w:p>
    <w:p w14:paraId="1DFE953C" w14:textId="77777777" w:rsidR="00F35E00" w:rsidRPr="009C4AA8" w:rsidRDefault="00F35E00" w:rsidP="00F35E0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bookmarkStart w:id="11" w:name="_Hlk32231622"/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 xml:space="preserve">Jako koordynatora w zakresie realizacji obowiązków umownych Wykonawcy, Wykonawca wyznacza: </w:t>
      </w:r>
      <w:r w:rsidRPr="009C4AA8">
        <w:rPr>
          <w:rFonts w:asciiTheme="minorHAnsi" w:hAnsiTheme="minorHAnsi" w:cstheme="minorHAnsi"/>
          <w:b/>
          <w:bCs/>
          <w:color w:val="auto"/>
          <w:lang w:val="pl-PL"/>
        </w:rPr>
        <w:t>p. ………………………………. tel. ………………………………..</w:t>
      </w:r>
    </w:p>
    <w:bookmarkEnd w:id="11"/>
    <w:p w14:paraId="4AAFCEFA" w14:textId="77777777" w:rsidR="00F35E00" w:rsidRPr="009C4AA8" w:rsidRDefault="00F35E00" w:rsidP="00F35E0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line="319" w:lineRule="auto"/>
        <w:ind w:left="567" w:hanging="567"/>
        <w:jc w:val="both"/>
        <w:textAlignment w:val="baseline"/>
        <w:rPr>
          <w:rFonts w:asciiTheme="minorHAnsi" w:hAnsiTheme="minorHAnsi" w:cstheme="minorHAnsi"/>
          <w:iCs/>
          <w:color w:val="auto"/>
          <w:lang w:val="pl-PL"/>
        </w:rPr>
      </w:pPr>
      <w:r w:rsidRPr="009C4AA8">
        <w:rPr>
          <w:rFonts w:asciiTheme="minorHAnsi" w:eastAsia="Times New Roman" w:hAnsiTheme="minorHAnsi" w:cstheme="minorHAnsi"/>
          <w:iCs/>
          <w:color w:val="auto"/>
          <w:lang w:val="pl-PL" w:eastAsia="zh-CN"/>
        </w:rPr>
        <w:t xml:space="preserve">Jako koordynatora w zakresie realizacji obowiązków umownych Zamawiającego, Zamawiający wyznacza: </w:t>
      </w:r>
      <w:r w:rsidRPr="009C4AA8">
        <w:rPr>
          <w:rFonts w:asciiTheme="minorHAnsi" w:eastAsia="Times New Roman" w:hAnsiTheme="minorHAnsi" w:cstheme="minorHAnsi"/>
          <w:b/>
          <w:bCs/>
          <w:iCs/>
          <w:color w:val="auto"/>
          <w:lang w:val="pl-PL" w:eastAsia="zh-CN"/>
        </w:rPr>
        <w:t>p. Pawła Molędę tel. 618-906-409.</w:t>
      </w:r>
    </w:p>
    <w:p w14:paraId="143E20A6" w14:textId="3DDFFC83" w:rsidR="00F35E00" w:rsidRPr="009C4AA8" w:rsidRDefault="00C0736B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br/>
      </w:r>
      <w:r w:rsidR="00F35E00" w:rsidRPr="009C4AA8">
        <w:rPr>
          <w:rFonts w:asciiTheme="minorHAnsi" w:hAnsiTheme="minorHAnsi" w:cstheme="minorHAnsi"/>
          <w:color w:val="auto"/>
          <w:sz w:val="22"/>
          <w:szCs w:val="22"/>
        </w:rPr>
        <w:t>§ 16</w:t>
      </w:r>
    </w:p>
    <w:p w14:paraId="2E773E0C" w14:textId="08862897" w:rsidR="00F35E00" w:rsidRPr="009C4AA8" w:rsidRDefault="00F35E00" w:rsidP="00F35E00">
      <w:pPr>
        <w:pStyle w:val="Tekstpodstawowy"/>
        <w:spacing w:line="319" w:lineRule="auto"/>
        <w:ind w:left="196" w:right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Wszelkie spory między stronami będą rozstrzygane przez sąd miejscowo właściwy według siedziby Zamawiającego. </w:t>
      </w:r>
    </w:p>
    <w:p w14:paraId="2F941F9D" w14:textId="54E6FC1D" w:rsidR="00F35E00" w:rsidRPr="009C4AA8" w:rsidRDefault="00C0736B" w:rsidP="00F35E00">
      <w:pPr>
        <w:pStyle w:val="Nagwek11"/>
        <w:spacing w:line="319" w:lineRule="auto"/>
        <w:ind w:left="4492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br/>
      </w:r>
      <w:r w:rsidR="00F35E00" w:rsidRPr="009C4AA8">
        <w:rPr>
          <w:rFonts w:asciiTheme="minorHAnsi" w:hAnsiTheme="minorHAnsi" w:cstheme="minorHAnsi"/>
          <w:color w:val="auto"/>
          <w:sz w:val="22"/>
          <w:szCs w:val="22"/>
        </w:rPr>
        <w:t>§ 17</w:t>
      </w:r>
    </w:p>
    <w:p w14:paraId="608D87ED" w14:textId="77777777" w:rsidR="00F35E00" w:rsidRPr="009C4AA8" w:rsidRDefault="00F35E00" w:rsidP="00F35E00">
      <w:pPr>
        <w:pStyle w:val="Tekstpodstawowy"/>
        <w:spacing w:line="319" w:lineRule="auto"/>
        <w:ind w:left="196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Wszelkie zmiany i uzupełnienia niniejszej umowy wymagają formy pisemnej pod rygorem nieważności.</w:t>
      </w:r>
    </w:p>
    <w:p w14:paraId="30A46A49" w14:textId="77777777" w:rsidR="00F35E00" w:rsidRPr="009C4AA8" w:rsidRDefault="00F35E00" w:rsidP="00F35E00">
      <w:pPr>
        <w:spacing w:line="319" w:lineRule="auto"/>
        <w:rPr>
          <w:rFonts w:asciiTheme="minorHAnsi" w:hAnsiTheme="minorHAnsi" w:cstheme="minorHAnsi"/>
          <w:color w:val="auto"/>
          <w:lang w:val="pl-PL"/>
        </w:rPr>
      </w:pPr>
    </w:p>
    <w:p w14:paraId="2E8E4E88" w14:textId="3C62CC29" w:rsidR="00F35E00" w:rsidRPr="009C4AA8" w:rsidRDefault="00F35E00" w:rsidP="00F35E00">
      <w:pPr>
        <w:pStyle w:val="Nagwek11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§ 18</w:t>
      </w:r>
    </w:p>
    <w:p w14:paraId="24679358" w14:textId="21261B09" w:rsidR="00F35E00" w:rsidRPr="009C4AA8" w:rsidRDefault="00F35E00" w:rsidP="00F35E00">
      <w:pPr>
        <w:pStyle w:val="Tekstpodstawowy"/>
        <w:spacing w:line="319" w:lineRule="auto"/>
        <w:ind w:left="196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</w:t>
      </w:r>
      <w:r w:rsidR="00B86226">
        <w:rPr>
          <w:rFonts w:asciiTheme="minorHAnsi" w:hAnsiTheme="minorHAnsi" w:cstheme="minorHAnsi"/>
          <w:color w:val="auto"/>
          <w:sz w:val="22"/>
          <w:szCs w:val="22"/>
        </w:rPr>
        <w:t>dwóch</w:t>
      </w: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 jednobrzmiących egzemplarzach: </w:t>
      </w:r>
      <w:r w:rsidR="00B86226">
        <w:rPr>
          <w:rFonts w:asciiTheme="minorHAnsi" w:hAnsiTheme="minorHAnsi" w:cstheme="minorHAnsi"/>
          <w:color w:val="auto"/>
          <w:sz w:val="22"/>
          <w:szCs w:val="22"/>
        </w:rPr>
        <w:t>jeden</w:t>
      </w:r>
      <w:r w:rsidRPr="009C4AA8">
        <w:rPr>
          <w:rFonts w:asciiTheme="minorHAnsi" w:hAnsiTheme="minorHAnsi" w:cstheme="minorHAnsi"/>
          <w:color w:val="auto"/>
          <w:sz w:val="22"/>
          <w:szCs w:val="22"/>
        </w:rPr>
        <w:t xml:space="preserve"> dla Zamawiającego oraz jeden dla Wykonawcy.</w:t>
      </w:r>
    </w:p>
    <w:p w14:paraId="348C6BF0" w14:textId="77777777" w:rsidR="00F35E00" w:rsidRPr="009C4AA8" w:rsidRDefault="00F35E00" w:rsidP="00F35E00">
      <w:pPr>
        <w:pStyle w:val="Tekstpodstawowy"/>
        <w:spacing w:line="31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019E7D8" w14:textId="17798D59" w:rsidR="00080FD2" w:rsidRPr="007963D2" w:rsidRDefault="00C34BAD" w:rsidP="007963D2">
      <w:pPr>
        <w:pStyle w:val="Nagwek11"/>
        <w:tabs>
          <w:tab w:val="left" w:pos="6855"/>
        </w:tabs>
        <w:spacing w:line="319" w:lineRule="auto"/>
        <w:ind w:left="76"/>
        <w:rPr>
          <w:rFonts w:asciiTheme="minorHAnsi" w:hAnsiTheme="minorHAnsi" w:cstheme="minorHAnsi"/>
          <w:color w:val="auto"/>
          <w:sz w:val="22"/>
          <w:szCs w:val="22"/>
        </w:rPr>
      </w:pPr>
      <w:r w:rsidRPr="009C4AA8">
        <w:rPr>
          <w:rFonts w:asciiTheme="minorHAnsi" w:hAnsiTheme="minorHAnsi" w:cstheme="minorHAnsi"/>
          <w:color w:val="auto"/>
          <w:sz w:val="22"/>
          <w:szCs w:val="22"/>
        </w:rPr>
        <w:t>ZAMAWIAJĄCY:</w:t>
      </w:r>
      <w:r w:rsidRPr="009C4AA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C4AA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35E00" w:rsidRPr="009C4AA8">
        <w:rPr>
          <w:rFonts w:asciiTheme="minorHAnsi" w:hAnsiTheme="minorHAnsi" w:cstheme="minorHAnsi"/>
          <w:color w:val="auto"/>
          <w:sz w:val="22"/>
          <w:szCs w:val="22"/>
        </w:rPr>
        <w:t>WYKONAWCA:</w:t>
      </w:r>
      <w:r w:rsidR="00F35E00" w:rsidRPr="009C4AA8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080FD2" w:rsidRPr="007963D2" w:rsidSect="00C0736B">
      <w:headerReference w:type="default" r:id="rId9"/>
      <w:footerReference w:type="default" r:id="rId10"/>
      <w:pgSz w:w="11920" w:h="16840"/>
      <w:pgMar w:top="1320" w:right="1300" w:bottom="1418" w:left="122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93D8" w14:textId="77777777" w:rsidR="00E36574" w:rsidRDefault="00E36574">
      <w:r>
        <w:separator/>
      </w:r>
    </w:p>
  </w:endnote>
  <w:endnote w:type="continuationSeparator" w:id="0">
    <w:p w14:paraId="0CB63EC6" w14:textId="77777777" w:rsidR="00E36574" w:rsidRDefault="00E3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427576"/>
      <w:docPartObj>
        <w:docPartGallery w:val="Page Numbers (Bottom of Page)"/>
        <w:docPartUnique/>
      </w:docPartObj>
    </w:sdtPr>
    <w:sdtEndPr/>
    <w:sdtContent>
      <w:p w14:paraId="26C1BC2F" w14:textId="77777777" w:rsidR="00E64E4A" w:rsidRDefault="00ED4B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15D21A0" w14:textId="77777777" w:rsidR="00E64E4A" w:rsidRDefault="00E64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AB21" w14:textId="77777777" w:rsidR="00E36574" w:rsidRDefault="00E36574">
      <w:r>
        <w:separator/>
      </w:r>
    </w:p>
  </w:footnote>
  <w:footnote w:type="continuationSeparator" w:id="0">
    <w:p w14:paraId="10E2AE88" w14:textId="77777777" w:rsidR="00E36574" w:rsidRDefault="00E3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01C9" w14:textId="77777777" w:rsidR="00E64E4A" w:rsidRDefault="00ED4BF7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596550E" wp14:editId="0349D68D">
              <wp:simplePos x="0" y="0"/>
              <wp:positionH relativeFrom="page">
                <wp:posOffset>6559550</wp:posOffset>
              </wp:positionH>
              <wp:positionV relativeFrom="page">
                <wp:posOffset>10061575</wp:posOffset>
              </wp:positionV>
              <wp:extent cx="127000" cy="19431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CF20F81" w14:textId="77777777" w:rsidR="00E64E4A" w:rsidRDefault="00E64E4A">
                          <w:pPr>
                            <w:pStyle w:val="Tekstpodstawowy"/>
                            <w:spacing w:before="10"/>
                            <w:ind w:left="40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6550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6.5pt;margin-top:792.25pt;width:10pt;height:15.3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" filled="f" stroked="f" strokeweight="1pt">
              <v:stroke miterlimit="4"/>
              <v:textbox inset="0,0,0,0">
                <w:txbxContent>
                  <w:p w14:paraId="7CF20F81" w14:textId="77777777" w:rsidR="00E64E4A" w:rsidRDefault="00E64E4A">
                    <w:pPr>
                      <w:pStyle w:val="Tekstpodstawowy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600"/>
    <w:multiLevelType w:val="hybridMultilevel"/>
    <w:tmpl w:val="4CE2D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B60359A">
      <w:start w:val="1"/>
      <w:numFmt w:val="lowerLetter"/>
      <w:lvlText w:val="%2)"/>
      <w:lvlJc w:val="left"/>
      <w:pPr>
        <w:ind w:left="1080" w:hanging="360"/>
      </w:pPr>
      <w:rPr>
        <w:rFonts w:ascii="Calibri" w:eastAsia="Arial Unicode MS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E5C63"/>
    <w:multiLevelType w:val="hybridMultilevel"/>
    <w:tmpl w:val="14DE1090"/>
    <w:styleLink w:val="Zaimportowanystyl13"/>
    <w:lvl w:ilvl="0" w:tplc="E71CDAA2">
      <w:start w:val="1"/>
      <w:numFmt w:val="decimal"/>
      <w:lvlText w:val="%1."/>
      <w:lvlJc w:val="left"/>
      <w:pPr>
        <w:tabs>
          <w:tab w:val="num" w:pos="437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4A490">
      <w:start w:val="1"/>
      <w:numFmt w:val="decimal"/>
      <w:lvlText w:val="%2."/>
      <w:lvlJc w:val="left"/>
      <w:pPr>
        <w:tabs>
          <w:tab w:val="left" w:pos="437"/>
          <w:tab w:val="num" w:pos="961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ED0A6">
      <w:start w:val="1"/>
      <w:numFmt w:val="decimal"/>
      <w:lvlText w:val="%3."/>
      <w:lvlJc w:val="left"/>
      <w:pPr>
        <w:tabs>
          <w:tab w:val="left" w:pos="437"/>
          <w:tab w:val="num" w:pos="1681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87240">
      <w:start w:val="1"/>
      <w:numFmt w:val="decimal"/>
      <w:lvlText w:val="%4."/>
      <w:lvlJc w:val="left"/>
      <w:pPr>
        <w:tabs>
          <w:tab w:val="left" w:pos="437"/>
          <w:tab w:val="num" w:pos="2401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A008E0">
      <w:start w:val="1"/>
      <w:numFmt w:val="decimal"/>
      <w:lvlText w:val="%5."/>
      <w:lvlJc w:val="left"/>
      <w:pPr>
        <w:tabs>
          <w:tab w:val="left" w:pos="437"/>
          <w:tab w:val="num" w:pos="3121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A67F6">
      <w:start w:val="1"/>
      <w:numFmt w:val="decimal"/>
      <w:lvlText w:val="%6."/>
      <w:lvlJc w:val="left"/>
      <w:pPr>
        <w:tabs>
          <w:tab w:val="left" w:pos="437"/>
          <w:tab w:val="num" w:pos="3841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87218">
      <w:start w:val="1"/>
      <w:numFmt w:val="decimal"/>
      <w:lvlText w:val="%7."/>
      <w:lvlJc w:val="left"/>
      <w:pPr>
        <w:tabs>
          <w:tab w:val="left" w:pos="437"/>
          <w:tab w:val="num" w:pos="4561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A8F62">
      <w:start w:val="1"/>
      <w:numFmt w:val="decimal"/>
      <w:lvlText w:val="%8."/>
      <w:lvlJc w:val="left"/>
      <w:pPr>
        <w:tabs>
          <w:tab w:val="left" w:pos="437"/>
          <w:tab w:val="num" w:pos="5281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C41786">
      <w:start w:val="1"/>
      <w:numFmt w:val="decimal"/>
      <w:lvlText w:val="%9."/>
      <w:lvlJc w:val="left"/>
      <w:pPr>
        <w:tabs>
          <w:tab w:val="left" w:pos="437"/>
          <w:tab w:val="num" w:pos="6001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872901"/>
    <w:multiLevelType w:val="hybridMultilevel"/>
    <w:tmpl w:val="93D6040C"/>
    <w:numStyleLink w:val="Zaimportowanystyl15"/>
  </w:abstractNum>
  <w:abstractNum w:abstractNumId="3" w15:restartNumberingAfterBreak="0">
    <w:nsid w:val="118A0CF7"/>
    <w:multiLevelType w:val="hybridMultilevel"/>
    <w:tmpl w:val="6B72835A"/>
    <w:lvl w:ilvl="0" w:tplc="75E66E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2F4"/>
    <w:multiLevelType w:val="hybridMultilevel"/>
    <w:tmpl w:val="A202A2B2"/>
    <w:numStyleLink w:val="Zaimportowanystyl7"/>
  </w:abstractNum>
  <w:abstractNum w:abstractNumId="5" w15:restartNumberingAfterBreak="0">
    <w:nsid w:val="1E1A7F04"/>
    <w:multiLevelType w:val="hybridMultilevel"/>
    <w:tmpl w:val="4900D846"/>
    <w:lvl w:ilvl="0" w:tplc="789210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2965496A"/>
    <w:multiLevelType w:val="hybridMultilevel"/>
    <w:tmpl w:val="458EE18A"/>
    <w:numStyleLink w:val="Zaimportowanystyl3"/>
  </w:abstractNum>
  <w:abstractNum w:abstractNumId="9" w15:restartNumberingAfterBreak="0">
    <w:nsid w:val="2B91092F"/>
    <w:multiLevelType w:val="hybridMultilevel"/>
    <w:tmpl w:val="0AF239EE"/>
    <w:styleLink w:val="Zaimportowanystyl2"/>
    <w:lvl w:ilvl="0" w:tplc="CD4A27A8">
      <w:start w:val="1"/>
      <w:numFmt w:val="lowerLetter"/>
      <w:lvlText w:val="%1)"/>
      <w:lvlJc w:val="left"/>
      <w:pPr>
        <w:tabs>
          <w:tab w:val="left" w:pos="439"/>
        </w:tabs>
        <w:ind w:left="72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A1EEC">
      <w:start w:val="1"/>
      <w:numFmt w:val="lowerLetter"/>
      <w:lvlText w:val="%2)"/>
      <w:lvlJc w:val="left"/>
      <w:pPr>
        <w:tabs>
          <w:tab w:val="left" w:pos="439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28B34">
      <w:start w:val="1"/>
      <w:numFmt w:val="lowerLetter"/>
      <w:lvlText w:val="%3)"/>
      <w:lvlJc w:val="left"/>
      <w:pPr>
        <w:tabs>
          <w:tab w:val="left" w:pos="439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01278">
      <w:start w:val="1"/>
      <w:numFmt w:val="lowerLetter"/>
      <w:lvlText w:val="%4)"/>
      <w:lvlJc w:val="left"/>
      <w:pPr>
        <w:tabs>
          <w:tab w:val="left" w:pos="439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62E4C">
      <w:start w:val="1"/>
      <w:numFmt w:val="lowerLetter"/>
      <w:lvlText w:val="%5)"/>
      <w:lvlJc w:val="left"/>
      <w:pPr>
        <w:tabs>
          <w:tab w:val="left" w:pos="439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8BAC0">
      <w:start w:val="1"/>
      <w:numFmt w:val="lowerLetter"/>
      <w:lvlText w:val="%6)"/>
      <w:lvlJc w:val="left"/>
      <w:pPr>
        <w:tabs>
          <w:tab w:val="left" w:pos="439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8A9B6">
      <w:start w:val="1"/>
      <w:numFmt w:val="lowerLetter"/>
      <w:lvlText w:val="%7)"/>
      <w:lvlJc w:val="left"/>
      <w:pPr>
        <w:tabs>
          <w:tab w:val="left" w:pos="439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C1054">
      <w:start w:val="1"/>
      <w:numFmt w:val="lowerLetter"/>
      <w:lvlText w:val="%8)"/>
      <w:lvlJc w:val="left"/>
      <w:pPr>
        <w:tabs>
          <w:tab w:val="left" w:pos="439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43004">
      <w:start w:val="1"/>
      <w:numFmt w:val="lowerLetter"/>
      <w:lvlText w:val="%9)"/>
      <w:lvlJc w:val="left"/>
      <w:pPr>
        <w:tabs>
          <w:tab w:val="left" w:pos="439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FE7379"/>
    <w:multiLevelType w:val="multilevel"/>
    <w:tmpl w:val="6AAA845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402426"/>
    <w:multiLevelType w:val="hybridMultilevel"/>
    <w:tmpl w:val="16309480"/>
    <w:lvl w:ilvl="0" w:tplc="711CA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24D46"/>
    <w:multiLevelType w:val="hybridMultilevel"/>
    <w:tmpl w:val="8D0C96FA"/>
    <w:styleLink w:val="Zaimportowanystyl12"/>
    <w:lvl w:ilvl="0" w:tplc="8246543A">
      <w:start w:val="1"/>
      <w:numFmt w:val="decimal"/>
      <w:lvlText w:val="%1."/>
      <w:lvlJc w:val="left"/>
      <w:pPr>
        <w:tabs>
          <w:tab w:val="num" w:pos="437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43548">
      <w:start w:val="1"/>
      <w:numFmt w:val="decimal"/>
      <w:lvlText w:val="%2)"/>
      <w:lvlJc w:val="left"/>
      <w:pPr>
        <w:tabs>
          <w:tab w:val="num" w:pos="739"/>
        </w:tabs>
        <w:ind w:left="76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06DF6">
      <w:start w:val="1"/>
      <w:numFmt w:val="decimal"/>
      <w:lvlText w:val="%3)"/>
      <w:lvlJc w:val="left"/>
      <w:pPr>
        <w:tabs>
          <w:tab w:val="left" w:pos="739"/>
          <w:tab w:val="num" w:pos="1218"/>
        </w:tabs>
        <w:ind w:left="124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A0DEA">
      <w:start w:val="1"/>
      <w:numFmt w:val="decimal"/>
      <w:lvlText w:val="%4)"/>
      <w:lvlJc w:val="left"/>
      <w:pPr>
        <w:tabs>
          <w:tab w:val="left" w:pos="739"/>
          <w:tab w:val="num" w:pos="1697"/>
        </w:tabs>
        <w:ind w:left="172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A7270">
      <w:start w:val="1"/>
      <w:numFmt w:val="decimal"/>
      <w:lvlText w:val="%5)"/>
      <w:lvlJc w:val="left"/>
      <w:pPr>
        <w:tabs>
          <w:tab w:val="left" w:pos="739"/>
          <w:tab w:val="num" w:pos="2176"/>
        </w:tabs>
        <w:ind w:left="219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C9570">
      <w:start w:val="1"/>
      <w:numFmt w:val="decimal"/>
      <w:lvlText w:val="%6)"/>
      <w:lvlJc w:val="left"/>
      <w:pPr>
        <w:tabs>
          <w:tab w:val="left" w:pos="739"/>
          <w:tab w:val="num" w:pos="2655"/>
        </w:tabs>
        <w:ind w:left="267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A900">
      <w:start w:val="1"/>
      <w:numFmt w:val="decimal"/>
      <w:lvlText w:val="%7)"/>
      <w:lvlJc w:val="left"/>
      <w:pPr>
        <w:tabs>
          <w:tab w:val="left" w:pos="739"/>
          <w:tab w:val="num" w:pos="3134"/>
        </w:tabs>
        <w:ind w:left="31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C9CEA">
      <w:start w:val="1"/>
      <w:numFmt w:val="decimal"/>
      <w:lvlText w:val="%8)"/>
      <w:lvlJc w:val="left"/>
      <w:pPr>
        <w:tabs>
          <w:tab w:val="left" w:pos="739"/>
          <w:tab w:val="num" w:pos="3613"/>
        </w:tabs>
        <w:ind w:left="36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85D74">
      <w:start w:val="1"/>
      <w:numFmt w:val="decimal"/>
      <w:lvlText w:val="%9)"/>
      <w:lvlJc w:val="left"/>
      <w:pPr>
        <w:tabs>
          <w:tab w:val="left" w:pos="739"/>
          <w:tab w:val="num" w:pos="4092"/>
        </w:tabs>
        <w:ind w:left="411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3B4543"/>
    <w:multiLevelType w:val="hybridMultilevel"/>
    <w:tmpl w:val="A202A2B2"/>
    <w:styleLink w:val="Zaimportowanystyl7"/>
    <w:lvl w:ilvl="0" w:tplc="066A76E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42B3A4">
      <w:start w:val="1"/>
      <w:numFmt w:val="lowerLetter"/>
      <w:lvlText w:val="%2."/>
      <w:lvlJc w:val="left"/>
      <w:pPr>
        <w:tabs>
          <w:tab w:val="left" w:pos="719"/>
        </w:tabs>
        <w:ind w:left="14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6FF34">
      <w:start w:val="1"/>
      <w:numFmt w:val="lowerRoman"/>
      <w:lvlText w:val="%3."/>
      <w:lvlJc w:val="left"/>
      <w:pPr>
        <w:tabs>
          <w:tab w:val="left" w:pos="719"/>
        </w:tabs>
        <w:ind w:left="216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875A6">
      <w:start w:val="1"/>
      <w:numFmt w:val="decimal"/>
      <w:lvlText w:val="%4."/>
      <w:lvlJc w:val="left"/>
      <w:pPr>
        <w:tabs>
          <w:tab w:val="left" w:pos="719"/>
        </w:tabs>
        <w:ind w:left="28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6B08C">
      <w:start w:val="1"/>
      <w:numFmt w:val="lowerLetter"/>
      <w:lvlText w:val="%5."/>
      <w:lvlJc w:val="left"/>
      <w:pPr>
        <w:tabs>
          <w:tab w:val="left" w:pos="719"/>
        </w:tabs>
        <w:ind w:left="36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ED7DE">
      <w:start w:val="1"/>
      <w:numFmt w:val="lowerRoman"/>
      <w:lvlText w:val="%6."/>
      <w:lvlJc w:val="left"/>
      <w:pPr>
        <w:tabs>
          <w:tab w:val="left" w:pos="719"/>
        </w:tabs>
        <w:ind w:left="432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84838">
      <w:start w:val="1"/>
      <w:numFmt w:val="decimal"/>
      <w:lvlText w:val="%7."/>
      <w:lvlJc w:val="left"/>
      <w:pPr>
        <w:tabs>
          <w:tab w:val="left" w:pos="719"/>
        </w:tabs>
        <w:ind w:left="50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29682">
      <w:start w:val="1"/>
      <w:numFmt w:val="lowerLetter"/>
      <w:lvlText w:val="%8."/>
      <w:lvlJc w:val="left"/>
      <w:pPr>
        <w:tabs>
          <w:tab w:val="left" w:pos="719"/>
        </w:tabs>
        <w:ind w:left="57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4E124">
      <w:start w:val="1"/>
      <w:numFmt w:val="lowerRoman"/>
      <w:lvlText w:val="%9."/>
      <w:lvlJc w:val="left"/>
      <w:pPr>
        <w:tabs>
          <w:tab w:val="left" w:pos="719"/>
        </w:tabs>
        <w:ind w:left="648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40CD386E"/>
    <w:multiLevelType w:val="hybridMultilevel"/>
    <w:tmpl w:val="458EE18A"/>
    <w:styleLink w:val="Zaimportowanystyl3"/>
    <w:lvl w:ilvl="0" w:tplc="131698C2">
      <w:start w:val="1"/>
      <w:numFmt w:val="decimal"/>
      <w:lvlText w:val="%1."/>
      <w:lvlJc w:val="left"/>
      <w:pPr>
        <w:tabs>
          <w:tab w:val="num" w:pos="437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47276">
      <w:start w:val="1"/>
      <w:numFmt w:val="decimal"/>
      <w:lvlText w:val="%2)"/>
      <w:lvlJc w:val="left"/>
      <w:pPr>
        <w:tabs>
          <w:tab w:val="num" w:pos="739"/>
        </w:tabs>
        <w:ind w:left="76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61E04">
      <w:start w:val="1"/>
      <w:numFmt w:val="decimal"/>
      <w:lvlText w:val="%3)"/>
      <w:lvlJc w:val="left"/>
      <w:pPr>
        <w:tabs>
          <w:tab w:val="left" w:pos="739"/>
          <w:tab w:val="num" w:pos="1218"/>
        </w:tabs>
        <w:ind w:left="124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FEAB00">
      <w:start w:val="1"/>
      <w:numFmt w:val="decimal"/>
      <w:lvlText w:val="%4)"/>
      <w:lvlJc w:val="left"/>
      <w:pPr>
        <w:tabs>
          <w:tab w:val="left" w:pos="739"/>
          <w:tab w:val="num" w:pos="1697"/>
        </w:tabs>
        <w:ind w:left="172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CA0FC">
      <w:start w:val="1"/>
      <w:numFmt w:val="decimal"/>
      <w:lvlText w:val="%5)"/>
      <w:lvlJc w:val="left"/>
      <w:pPr>
        <w:tabs>
          <w:tab w:val="left" w:pos="739"/>
          <w:tab w:val="num" w:pos="2176"/>
        </w:tabs>
        <w:ind w:left="219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4717C">
      <w:start w:val="1"/>
      <w:numFmt w:val="decimal"/>
      <w:lvlText w:val="%6)"/>
      <w:lvlJc w:val="left"/>
      <w:pPr>
        <w:tabs>
          <w:tab w:val="left" w:pos="739"/>
          <w:tab w:val="num" w:pos="2655"/>
        </w:tabs>
        <w:ind w:left="267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6562E">
      <w:start w:val="1"/>
      <w:numFmt w:val="decimal"/>
      <w:lvlText w:val="%7)"/>
      <w:lvlJc w:val="left"/>
      <w:pPr>
        <w:tabs>
          <w:tab w:val="left" w:pos="739"/>
          <w:tab w:val="num" w:pos="3134"/>
        </w:tabs>
        <w:ind w:left="315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16F44C">
      <w:start w:val="1"/>
      <w:numFmt w:val="decimal"/>
      <w:lvlText w:val="%8)"/>
      <w:lvlJc w:val="left"/>
      <w:pPr>
        <w:tabs>
          <w:tab w:val="left" w:pos="739"/>
          <w:tab w:val="num" w:pos="3613"/>
        </w:tabs>
        <w:ind w:left="36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8ABC8">
      <w:start w:val="1"/>
      <w:numFmt w:val="decimal"/>
      <w:lvlText w:val="%9)"/>
      <w:lvlJc w:val="left"/>
      <w:pPr>
        <w:tabs>
          <w:tab w:val="left" w:pos="739"/>
          <w:tab w:val="num" w:pos="4092"/>
        </w:tabs>
        <w:ind w:left="411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D092256"/>
    <w:multiLevelType w:val="hybridMultilevel"/>
    <w:tmpl w:val="CAF0D722"/>
    <w:styleLink w:val="Zaimportowanystyl14"/>
    <w:lvl w:ilvl="0" w:tplc="D9CAD37E">
      <w:start w:val="1"/>
      <w:numFmt w:val="decimal"/>
      <w:lvlText w:val="%1."/>
      <w:lvlJc w:val="left"/>
      <w:pPr>
        <w:tabs>
          <w:tab w:val="num" w:pos="437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81AEE">
      <w:start w:val="1"/>
      <w:numFmt w:val="decimal"/>
      <w:lvlText w:val="%2."/>
      <w:lvlJc w:val="left"/>
      <w:pPr>
        <w:tabs>
          <w:tab w:val="left" w:pos="437"/>
          <w:tab w:val="num" w:pos="961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EF070">
      <w:start w:val="1"/>
      <w:numFmt w:val="decimal"/>
      <w:lvlText w:val="%3."/>
      <w:lvlJc w:val="left"/>
      <w:pPr>
        <w:tabs>
          <w:tab w:val="left" w:pos="437"/>
          <w:tab w:val="num" w:pos="1681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8EAF8">
      <w:start w:val="1"/>
      <w:numFmt w:val="decimal"/>
      <w:lvlText w:val="%4."/>
      <w:lvlJc w:val="left"/>
      <w:pPr>
        <w:tabs>
          <w:tab w:val="left" w:pos="437"/>
          <w:tab w:val="num" w:pos="2401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A0A86">
      <w:start w:val="1"/>
      <w:numFmt w:val="decimal"/>
      <w:lvlText w:val="%5."/>
      <w:lvlJc w:val="left"/>
      <w:pPr>
        <w:tabs>
          <w:tab w:val="left" w:pos="437"/>
          <w:tab w:val="num" w:pos="3121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64A08">
      <w:start w:val="1"/>
      <w:numFmt w:val="decimal"/>
      <w:lvlText w:val="%6."/>
      <w:lvlJc w:val="left"/>
      <w:pPr>
        <w:tabs>
          <w:tab w:val="left" w:pos="437"/>
          <w:tab w:val="num" w:pos="3841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4B370">
      <w:start w:val="1"/>
      <w:numFmt w:val="decimal"/>
      <w:lvlText w:val="%7."/>
      <w:lvlJc w:val="left"/>
      <w:pPr>
        <w:tabs>
          <w:tab w:val="left" w:pos="437"/>
          <w:tab w:val="num" w:pos="4561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E26B0C">
      <w:start w:val="1"/>
      <w:numFmt w:val="decimal"/>
      <w:lvlText w:val="%8."/>
      <w:lvlJc w:val="left"/>
      <w:pPr>
        <w:tabs>
          <w:tab w:val="left" w:pos="437"/>
          <w:tab w:val="num" w:pos="5281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E9A12">
      <w:start w:val="1"/>
      <w:numFmt w:val="decimal"/>
      <w:lvlText w:val="%9."/>
      <w:lvlJc w:val="left"/>
      <w:pPr>
        <w:tabs>
          <w:tab w:val="left" w:pos="437"/>
          <w:tab w:val="num" w:pos="6001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D57936"/>
    <w:multiLevelType w:val="hybridMultilevel"/>
    <w:tmpl w:val="8D0C96FA"/>
    <w:numStyleLink w:val="Zaimportowanystyl12"/>
  </w:abstractNum>
  <w:abstractNum w:abstractNumId="18" w15:restartNumberingAfterBreak="0">
    <w:nsid w:val="584D3C57"/>
    <w:multiLevelType w:val="hybridMultilevel"/>
    <w:tmpl w:val="14DE1090"/>
    <w:numStyleLink w:val="Zaimportowanystyl13"/>
  </w:abstractNum>
  <w:abstractNum w:abstractNumId="19" w15:restartNumberingAfterBreak="0">
    <w:nsid w:val="5CC65766"/>
    <w:multiLevelType w:val="hybridMultilevel"/>
    <w:tmpl w:val="CAF0D722"/>
    <w:numStyleLink w:val="Zaimportowanystyl14"/>
  </w:abstractNum>
  <w:abstractNum w:abstractNumId="20" w15:restartNumberingAfterBreak="0">
    <w:nsid w:val="6013718A"/>
    <w:multiLevelType w:val="hybridMultilevel"/>
    <w:tmpl w:val="0AF239EE"/>
    <w:numStyleLink w:val="Zaimportowanystyl2"/>
  </w:abstractNum>
  <w:abstractNum w:abstractNumId="21" w15:restartNumberingAfterBreak="0">
    <w:nsid w:val="60166CF4"/>
    <w:multiLevelType w:val="hybridMultilevel"/>
    <w:tmpl w:val="E006F864"/>
    <w:lvl w:ilvl="0" w:tplc="98F437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7183A"/>
    <w:multiLevelType w:val="hybridMultilevel"/>
    <w:tmpl w:val="324E3574"/>
    <w:styleLink w:val="Zaimportowanystyl1"/>
    <w:lvl w:ilvl="0" w:tplc="EE0E2560">
      <w:start w:val="1"/>
      <w:numFmt w:val="decimal"/>
      <w:lvlText w:val="%1."/>
      <w:lvlJc w:val="left"/>
      <w:pPr>
        <w:tabs>
          <w:tab w:val="num" w:pos="437"/>
          <w:tab w:val="left" w:pos="1978"/>
          <w:tab w:val="left" w:pos="2724"/>
          <w:tab w:val="left" w:pos="4187"/>
          <w:tab w:val="left" w:pos="5613"/>
          <w:tab w:val="left" w:pos="6384"/>
          <w:tab w:val="left" w:pos="8326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80DF0">
      <w:start w:val="1"/>
      <w:numFmt w:val="decimal"/>
      <w:suff w:val="nothing"/>
      <w:lvlText w:val="%2)"/>
      <w:lvlJc w:val="left"/>
      <w:pPr>
        <w:tabs>
          <w:tab w:val="left" w:pos="658"/>
        </w:tabs>
        <w:ind w:left="798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6A8F6">
      <w:start w:val="1"/>
      <w:numFmt w:val="decimal"/>
      <w:suff w:val="nothing"/>
      <w:lvlText w:val="%3)"/>
      <w:lvlJc w:val="left"/>
      <w:pPr>
        <w:tabs>
          <w:tab w:val="left" w:pos="658"/>
        </w:tabs>
        <w:ind w:left="1277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29DEC">
      <w:start w:val="1"/>
      <w:numFmt w:val="decimal"/>
      <w:suff w:val="nothing"/>
      <w:lvlText w:val="%4)"/>
      <w:lvlJc w:val="left"/>
      <w:pPr>
        <w:tabs>
          <w:tab w:val="left" w:pos="658"/>
        </w:tabs>
        <w:ind w:left="1756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187438">
      <w:start w:val="1"/>
      <w:numFmt w:val="decimal"/>
      <w:suff w:val="nothing"/>
      <w:lvlText w:val="%5)"/>
      <w:lvlJc w:val="left"/>
      <w:pPr>
        <w:tabs>
          <w:tab w:val="left" w:pos="658"/>
        </w:tabs>
        <w:ind w:left="2235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12777A">
      <w:start w:val="1"/>
      <w:numFmt w:val="decimal"/>
      <w:suff w:val="nothing"/>
      <w:lvlText w:val="%6)"/>
      <w:lvlJc w:val="left"/>
      <w:pPr>
        <w:tabs>
          <w:tab w:val="left" w:pos="658"/>
        </w:tabs>
        <w:ind w:left="2714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A206A">
      <w:start w:val="1"/>
      <w:numFmt w:val="decimal"/>
      <w:suff w:val="nothing"/>
      <w:lvlText w:val="%7)"/>
      <w:lvlJc w:val="left"/>
      <w:pPr>
        <w:tabs>
          <w:tab w:val="left" w:pos="658"/>
        </w:tabs>
        <w:ind w:left="3193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CE162">
      <w:start w:val="1"/>
      <w:numFmt w:val="decimal"/>
      <w:suff w:val="nothing"/>
      <w:lvlText w:val="%8)"/>
      <w:lvlJc w:val="left"/>
      <w:pPr>
        <w:tabs>
          <w:tab w:val="left" w:pos="658"/>
        </w:tabs>
        <w:ind w:left="3672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61FE4">
      <w:start w:val="1"/>
      <w:numFmt w:val="decimal"/>
      <w:suff w:val="nothing"/>
      <w:lvlText w:val="%9)"/>
      <w:lvlJc w:val="left"/>
      <w:pPr>
        <w:tabs>
          <w:tab w:val="left" w:pos="658"/>
        </w:tabs>
        <w:ind w:left="4151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766294"/>
    <w:multiLevelType w:val="hybridMultilevel"/>
    <w:tmpl w:val="324E3574"/>
    <w:numStyleLink w:val="Zaimportowanystyl1"/>
  </w:abstractNum>
  <w:abstractNum w:abstractNumId="24" w15:restartNumberingAfterBreak="0">
    <w:nsid w:val="73FD02AD"/>
    <w:multiLevelType w:val="hybridMultilevel"/>
    <w:tmpl w:val="93D6040C"/>
    <w:styleLink w:val="Zaimportowanystyl15"/>
    <w:lvl w:ilvl="0" w:tplc="87EE49E8">
      <w:start w:val="1"/>
      <w:numFmt w:val="decimal"/>
      <w:lvlText w:val="%1."/>
      <w:lvlJc w:val="left"/>
      <w:pPr>
        <w:tabs>
          <w:tab w:val="num" w:pos="437"/>
        </w:tabs>
        <w:ind w:left="47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E7544">
      <w:start w:val="1"/>
      <w:numFmt w:val="decimal"/>
      <w:lvlText w:val="%2."/>
      <w:lvlJc w:val="left"/>
      <w:pPr>
        <w:tabs>
          <w:tab w:val="left" w:pos="437"/>
          <w:tab w:val="num" w:pos="961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CBC12">
      <w:start w:val="1"/>
      <w:numFmt w:val="decimal"/>
      <w:lvlText w:val="%3."/>
      <w:lvlJc w:val="left"/>
      <w:pPr>
        <w:tabs>
          <w:tab w:val="left" w:pos="437"/>
          <w:tab w:val="num" w:pos="1681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A68">
      <w:start w:val="1"/>
      <w:numFmt w:val="decimal"/>
      <w:lvlText w:val="%4."/>
      <w:lvlJc w:val="left"/>
      <w:pPr>
        <w:tabs>
          <w:tab w:val="left" w:pos="437"/>
          <w:tab w:val="num" w:pos="2401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097BA">
      <w:start w:val="1"/>
      <w:numFmt w:val="decimal"/>
      <w:lvlText w:val="%5."/>
      <w:lvlJc w:val="left"/>
      <w:pPr>
        <w:tabs>
          <w:tab w:val="left" w:pos="437"/>
          <w:tab w:val="num" w:pos="3121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E6676">
      <w:start w:val="1"/>
      <w:numFmt w:val="decimal"/>
      <w:lvlText w:val="%6."/>
      <w:lvlJc w:val="left"/>
      <w:pPr>
        <w:tabs>
          <w:tab w:val="left" w:pos="437"/>
          <w:tab w:val="num" w:pos="3841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AA196">
      <w:start w:val="1"/>
      <w:numFmt w:val="decimal"/>
      <w:lvlText w:val="%7."/>
      <w:lvlJc w:val="left"/>
      <w:pPr>
        <w:tabs>
          <w:tab w:val="left" w:pos="437"/>
          <w:tab w:val="num" w:pos="4561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466EE">
      <w:start w:val="1"/>
      <w:numFmt w:val="decimal"/>
      <w:lvlText w:val="%8."/>
      <w:lvlJc w:val="left"/>
      <w:pPr>
        <w:tabs>
          <w:tab w:val="left" w:pos="437"/>
          <w:tab w:val="num" w:pos="5281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6ABB0">
      <w:start w:val="1"/>
      <w:numFmt w:val="decimal"/>
      <w:lvlText w:val="%9."/>
      <w:lvlJc w:val="left"/>
      <w:pPr>
        <w:tabs>
          <w:tab w:val="left" w:pos="437"/>
          <w:tab w:val="num" w:pos="6001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1181758">
    <w:abstractNumId w:val="22"/>
  </w:num>
  <w:num w:numId="2" w16cid:durableId="107938381">
    <w:abstractNumId w:val="23"/>
  </w:num>
  <w:num w:numId="3" w16cid:durableId="918440622">
    <w:abstractNumId w:val="23"/>
    <w:lvlOverride w:ilvl="0">
      <w:lvl w:ilvl="0" w:tplc="E2E6103C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00158">
        <w:start w:val="1"/>
        <w:numFmt w:val="decimal"/>
        <w:suff w:val="nothing"/>
        <w:lvlText w:val="%2)"/>
        <w:lvlJc w:val="left"/>
        <w:pPr>
          <w:tabs>
            <w:tab w:val="left" w:pos="658"/>
          </w:tabs>
          <w:ind w:left="79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202DC8">
        <w:start w:val="1"/>
        <w:numFmt w:val="decimal"/>
        <w:suff w:val="nothing"/>
        <w:lvlText w:val="%3)"/>
        <w:lvlJc w:val="left"/>
        <w:pPr>
          <w:tabs>
            <w:tab w:val="left" w:pos="658"/>
          </w:tabs>
          <w:ind w:left="1278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EA3624">
        <w:start w:val="1"/>
        <w:numFmt w:val="decimal"/>
        <w:suff w:val="nothing"/>
        <w:lvlText w:val="%4)"/>
        <w:lvlJc w:val="left"/>
        <w:pPr>
          <w:tabs>
            <w:tab w:val="left" w:pos="658"/>
          </w:tabs>
          <w:ind w:left="1757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7025C2">
        <w:start w:val="1"/>
        <w:numFmt w:val="decimal"/>
        <w:suff w:val="nothing"/>
        <w:lvlText w:val="%5)"/>
        <w:lvlJc w:val="left"/>
        <w:pPr>
          <w:tabs>
            <w:tab w:val="left" w:pos="658"/>
          </w:tabs>
          <w:ind w:left="2236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2E2824">
        <w:start w:val="1"/>
        <w:numFmt w:val="decimal"/>
        <w:suff w:val="nothing"/>
        <w:lvlText w:val="%6)"/>
        <w:lvlJc w:val="left"/>
        <w:pPr>
          <w:tabs>
            <w:tab w:val="left" w:pos="658"/>
          </w:tabs>
          <w:ind w:left="2715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6C5F38">
        <w:start w:val="1"/>
        <w:numFmt w:val="decimal"/>
        <w:suff w:val="nothing"/>
        <w:lvlText w:val="%7)"/>
        <w:lvlJc w:val="left"/>
        <w:pPr>
          <w:tabs>
            <w:tab w:val="left" w:pos="658"/>
          </w:tabs>
          <w:ind w:left="3194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816E0">
        <w:start w:val="1"/>
        <w:numFmt w:val="decimal"/>
        <w:suff w:val="nothing"/>
        <w:lvlText w:val="%8)"/>
        <w:lvlJc w:val="left"/>
        <w:pPr>
          <w:tabs>
            <w:tab w:val="left" w:pos="658"/>
          </w:tabs>
          <w:ind w:left="3673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FE9046">
        <w:start w:val="1"/>
        <w:numFmt w:val="decimal"/>
        <w:suff w:val="nothing"/>
        <w:lvlText w:val="%9)"/>
        <w:lvlJc w:val="left"/>
        <w:pPr>
          <w:tabs>
            <w:tab w:val="left" w:pos="658"/>
          </w:tabs>
          <w:ind w:left="4152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81254174">
    <w:abstractNumId w:val="23"/>
    <w:lvlOverride w:ilvl="0">
      <w:lvl w:ilvl="0" w:tplc="E2E6103C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00158">
        <w:start w:val="1"/>
        <w:numFmt w:val="decimal"/>
        <w:suff w:val="nothing"/>
        <w:lvlText w:val="%2)"/>
        <w:lvlJc w:val="left"/>
        <w:pPr>
          <w:tabs>
            <w:tab w:val="left" w:pos="661"/>
          </w:tabs>
          <w:ind w:left="801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202DC8">
        <w:start w:val="1"/>
        <w:numFmt w:val="decimal"/>
        <w:suff w:val="nothing"/>
        <w:lvlText w:val="%3)"/>
        <w:lvlJc w:val="left"/>
        <w:pPr>
          <w:tabs>
            <w:tab w:val="left" w:pos="661"/>
          </w:tabs>
          <w:ind w:left="1282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EA3624">
        <w:start w:val="1"/>
        <w:numFmt w:val="decimal"/>
        <w:suff w:val="nothing"/>
        <w:lvlText w:val="%4)"/>
        <w:lvlJc w:val="left"/>
        <w:pPr>
          <w:tabs>
            <w:tab w:val="left" w:pos="661"/>
          </w:tabs>
          <w:ind w:left="1763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7025C2">
        <w:start w:val="1"/>
        <w:numFmt w:val="decimal"/>
        <w:suff w:val="nothing"/>
        <w:lvlText w:val="%5)"/>
        <w:lvlJc w:val="left"/>
        <w:pPr>
          <w:tabs>
            <w:tab w:val="left" w:pos="661"/>
          </w:tabs>
          <w:ind w:left="2244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2E2824">
        <w:start w:val="1"/>
        <w:numFmt w:val="decimal"/>
        <w:suff w:val="nothing"/>
        <w:lvlText w:val="%6)"/>
        <w:lvlJc w:val="left"/>
        <w:pPr>
          <w:tabs>
            <w:tab w:val="left" w:pos="661"/>
          </w:tabs>
          <w:ind w:left="2725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6C5F38">
        <w:start w:val="1"/>
        <w:numFmt w:val="decimal"/>
        <w:suff w:val="nothing"/>
        <w:lvlText w:val="%7)"/>
        <w:lvlJc w:val="left"/>
        <w:pPr>
          <w:tabs>
            <w:tab w:val="left" w:pos="661"/>
          </w:tabs>
          <w:ind w:left="3206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816E0">
        <w:start w:val="1"/>
        <w:numFmt w:val="decimal"/>
        <w:suff w:val="nothing"/>
        <w:lvlText w:val="%8)"/>
        <w:lvlJc w:val="left"/>
        <w:pPr>
          <w:tabs>
            <w:tab w:val="left" w:pos="661"/>
          </w:tabs>
          <w:ind w:left="3687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FE9046">
        <w:start w:val="1"/>
        <w:numFmt w:val="decimal"/>
        <w:suff w:val="nothing"/>
        <w:lvlText w:val="%9)"/>
        <w:lvlJc w:val="left"/>
        <w:pPr>
          <w:tabs>
            <w:tab w:val="left" w:pos="661"/>
          </w:tabs>
          <w:ind w:left="4168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09036901">
    <w:abstractNumId w:val="23"/>
    <w:lvlOverride w:ilvl="0">
      <w:lvl w:ilvl="0" w:tplc="E2E6103C">
        <w:start w:val="1"/>
        <w:numFmt w:val="decimal"/>
        <w:lvlText w:val="%1."/>
        <w:lvlJc w:val="left"/>
        <w:pPr>
          <w:tabs>
            <w:tab w:val="left" w:pos="497"/>
          </w:tabs>
          <w:ind w:left="496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00158">
        <w:start w:val="1"/>
        <w:numFmt w:val="decimal"/>
        <w:suff w:val="nothing"/>
        <w:lvlText w:val="%2)"/>
        <w:lvlJc w:val="left"/>
        <w:pPr>
          <w:tabs>
            <w:tab w:val="left" w:pos="497"/>
          </w:tabs>
          <w:ind w:left="497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202DC8">
        <w:start w:val="1"/>
        <w:numFmt w:val="decimal"/>
        <w:suff w:val="nothing"/>
        <w:lvlText w:val="%3)"/>
        <w:lvlJc w:val="left"/>
        <w:pPr>
          <w:tabs>
            <w:tab w:val="left" w:pos="497"/>
          </w:tabs>
          <w:ind w:left="791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EA3624">
        <w:start w:val="1"/>
        <w:numFmt w:val="decimal"/>
        <w:suff w:val="nothing"/>
        <w:lvlText w:val="%4)"/>
        <w:lvlJc w:val="left"/>
        <w:pPr>
          <w:tabs>
            <w:tab w:val="left" w:pos="497"/>
          </w:tabs>
          <w:ind w:left="1085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7025C2">
        <w:start w:val="1"/>
        <w:numFmt w:val="decimal"/>
        <w:suff w:val="nothing"/>
        <w:lvlText w:val="%5)"/>
        <w:lvlJc w:val="left"/>
        <w:pPr>
          <w:tabs>
            <w:tab w:val="left" w:pos="497"/>
          </w:tabs>
          <w:ind w:left="1379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2E2824">
        <w:start w:val="1"/>
        <w:numFmt w:val="decimal"/>
        <w:suff w:val="nothing"/>
        <w:lvlText w:val="%6)"/>
        <w:lvlJc w:val="left"/>
        <w:pPr>
          <w:tabs>
            <w:tab w:val="left" w:pos="497"/>
          </w:tabs>
          <w:ind w:left="1673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6C5F38">
        <w:start w:val="1"/>
        <w:numFmt w:val="decimal"/>
        <w:suff w:val="nothing"/>
        <w:lvlText w:val="%7)"/>
        <w:lvlJc w:val="left"/>
        <w:pPr>
          <w:tabs>
            <w:tab w:val="left" w:pos="497"/>
          </w:tabs>
          <w:ind w:left="1967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816E0">
        <w:start w:val="1"/>
        <w:numFmt w:val="decimal"/>
        <w:suff w:val="nothing"/>
        <w:lvlText w:val="%8)"/>
        <w:lvlJc w:val="left"/>
        <w:pPr>
          <w:tabs>
            <w:tab w:val="left" w:pos="497"/>
          </w:tabs>
          <w:ind w:left="2261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FE9046">
        <w:start w:val="1"/>
        <w:numFmt w:val="decimal"/>
        <w:suff w:val="nothing"/>
        <w:lvlText w:val="%9)"/>
        <w:lvlJc w:val="left"/>
        <w:pPr>
          <w:tabs>
            <w:tab w:val="left" w:pos="497"/>
          </w:tabs>
          <w:ind w:left="2555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3889316">
    <w:abstractNumId w:val="9"/>
  </w:num>
  <w:num w:numId="7" w16cid:durableId="324938093">
    <w:abstractNumId w:val="20"/>
  </w:num>
  <w:num w:numId="8" w16cid:durableId="451363647">
    <w:abstractNumId w:val="20"/>
    <w:lvlOverride w:ilvl="0">
      <w:lvl w:ilvl="0" w:tplc="9D5A10BA">
        <w:start w:val="1"/>
        <w:numFmt w:val="lowerLetter"/>
        <w:lvlText w:val="%1)"/>
        <w:lvlJc w:val="left"/>
        <w:pPr>
          <w:tabs>
            <w:tab w:val="left" w:pos="492"/>
          </w:tabs>
          <w:ind w:left="722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82F1B0">
        <w:start w:val="1"/>
        <w:numFmt w:val="lowerLetter"/>
        <w:lvlText w:val="%2)"/>
        <w:lvlJc w:val="left"/>
        <w:pPr>
          <w:tabs>
            <w:tab w:val="left" w:pos="492"/>
          </w:tabs>
          <w:ind w:left="10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668A56">
        <w:start w:val="1"/>
        <w:numFmt w:val="lowerLetter"/>
        <w:lvlText w:val="%3)"/>
        <w:lvlJc w:val="left"/>
        <w:pPr>
          <w:tabs>
            <w:tab w:val="left" w:pos="492"/>
          </w:tabs>
          <w:ind w:left="17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60599C">
        <w:start w:val="1"/>
        <w:numFmt w:val="lowerLetter"/>
        <w:lvlText w:val="%4)"/>
        <w:lvlJc w:val="left"/>
        <w:pPr>
          <w:tabs>
            <w:tab w:val="left" w:pos="492"/>
          </w:tabs>
          <w:ind w:left="24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AC9CB4">
        <w:start w:val="1"/>
        <w:numFmt w:val="lowerLetter"/>
        <w:lvlText w:val="%5)"/>
        <w:lvlJc w:val="left"/>
        <w:pPr>
          <w:tabs>
            <w:tab w:val="left" w:pos="492"/>
          </w:tabs>
          <w:ind w:left="316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928D3C">
        <w:start w:val="1"/>
        <w:numFmt w:val="lowerLetter"/>
        <w:lvlText w:val="%6)"/>
        <w:lvlJc w:val="left"/>
        <w:pPr>
          <w:tabs>
            <w:tab w:val="left" w:pos="492"/>
          </w:tabs>
          <w:ind w:left="38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C0E45C">
        <w:start w:val="1"/>
        <w:numFmt w:val="lowerLetter"/>
        <w:lvlText w:val="%7)"/>
        <w:lvlJc w:val="left"/>
        <w:pPr>
          <w:tabs>
            <w:tab w:val="left" w:pos="492"/>
          </w:tabs>
          <w:ind w:left="46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56B614">
        <w:start w:val="1"/>
        <w:numFmt w:val="lowerLetter"/>
        <w:lvlText w:val="%8)"/>
        <w:lvlJc w:val="left"/>
        <w:pPr>
          <w:tabs>
            <w:tab w:val="left" w:pos="492"/>
          </w:tabs>
          <w:ind w:left="53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F68C00">
        <w:start w:val="1"/>
        <w:numFmt w:val="lowerLetter"/>
        <w:lvlText w:val="%9)"/>
        <w:lvlJc w:val="left"/>
        <w:pPr>
          <w:tabs>
            <w:tab w:val="left" w:pos="492"/>
          </w:tabs>
          <w:ind w:left="60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09461825">
    <w:abstractNumId w:val="23"/>
    <w:lvlOverride w:ilvl="0">
      <w:startOverride w:val="3"/>
    </w:lvlOverride>
  </w:num>
  <w:num w:numId="10" w16cid:durableId="518155451">
    <w:abstractNumId w:val="15"/>
  </w:num>
  <w:num w:numId="11" w16cid:durableId="901139177">
    <w:abstractNumId w:val="8"/>
    <w:lvlOverride w:ilvl="0">
      <w:lvl w:ilvl="0" w:tplc="7910C008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144378">
        <w:start w:val="1"/>
        <w:numFmt w:val="decimal"/>
        <w:lvlText w:val="%2)"/>
        <w:lvlJc w:val="left"/>
        <w:pPr>
          <w:tabs>
            <w:tab w:val="num" w:pos="739"/>
          </w:tabs>
          <w:ind w:left="762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32351072">
    <w:abstractNumId w:val="23"/>
    <w:lvlOverride w:ilvl="0">
      <w:startOverride w:val="4"/>
    </w:lvlOverride>
  </w:num>
  <w:num w:numId="13" w16cid:durableId="879131389">
    <w:abstractNumId w:val="13"/>
  </w:num>
  <w:num w:numId="14" w16cid:durableId="1474101537">
    <w:abstractNumId w:val="4"/>
    <w:lvlOverride w:ilvl="0">
      <w:lvl w:ilvl="0" w:tplc="52EED44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7EB42E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A3A72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0034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E1FDC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44B70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84BF4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EA136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A7594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49104094">
    <w:abstractNumId w:val="4"/>
    <w:lvlOverride w:ilvl="0">
      <w:lvl w:ilvl="0" w:tplc="52EED446">
        <w:start w:val="1"/>
        <w:numFmt w:val="decimal"/>
        <w:lvlText w:val="%1)"/>
        <w:lvlJc w:val="left"/>
        <w:pPr>
          <w:tabs>
            <w:tab w:val="num" w:pos="65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7EB42E">
        <w:start w:val="1"/>
        <w:numFmt w:val="lowerLetter"/>
        <w:lvlText w:val="%2."/>
        <w:lvlJc w:val="left"/>
        <w:pPr>
          <w:tabs>
            <w:tab w:val="left" w:pos="659"/>
            <w:tab w:val="num" w:pos="1440"/>
          </w:tabs>
          <w:ind w:left="150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A3A72">
        <w:start w:val="1"/>
        <w:numFmt w:val="lowerRoman"/>
        <w:lvlText w:val="%3."/>
        <w:lvlJc w:val="left"/>
        <w:pPr>
          <w:tabs>
            <w:tab w:val="left" w:pos="659"/>
            <w:tab w:val="num" w:pos="2160"/>
          </w:tabs>
          <w:ind w:left="22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00348">
        <w:start w:val="1"/>
        <w:numFmt w:val="decimal"/>
        <w:lvlText w:val="%4."/>
        <w:lvlJc w:val="left"/>
        <w:pPr>
          <w:tabs>
            <w:tab w:val="left" w:pos="659"/>
            <w:tab w:val="num" w:pos="2880"/>
          </w:tabs>
          <w:ind w:left="294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E1FDC">
        <w:start w:val="1"/>
        <w:numFmt w:val="lowerLetter"/>
        <w:lvlText w:val="%5."/>
        <w:lvlJc w:val="left"/>
        <w:pPr>
          <w:tabs>
            <w:tab w:val="left" w:pos="659"/>
            <w:tab w:val="num" w:pos="3600"/>
          </w:tabs>
          <w:ind w:left="366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44B70">
        <w:start w:val="1"/>
        <w:numFmt w:val="lowerRoman"/>
        <w:lvlText w:val="%6."/>
        <w:lvlJc w:val="left"/>
        <w:pPr>
          <w:tabs>
            <w:tab w:val="left" w:pos="659"/>
            <w:tab w:val="num" w:pos="4320"/>
          </w:tabs>
          <w:ind w:left="43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84BF4">
        <w:start w:val="1"/>
        <w:numFmt w:val="decimal"/>
        <w:lvlText w:val="%7."/>
        <w:lvlJc w:val="left"/>
        <w:pPr>
          <w:tabs>
            <w:tab w:val="left" w:pos="659"/>
            <w:tab w:val="num" w:pos="5040"/>
          </w:tabs>
          <w:ind w:left="510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EA136">
        <w:start w:val="1"/>
        <w:numFmt w:val="lowerLetter"/>
        <w:lvlText w:val="%8."/>
        <w:lvlJc w:val="left"/>
        <w:pPr>
          <w:tabs>
            <w:tab w:val="left" w:pos="659"/>
            <w:tab w:val="num" w:pos="5760"/>
          </w:tabs>
          <w:ind w:left="58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A7594">
        <w:start w:val="1"/>
        <w:numFmt w:val="lowerRoman"/>
        <w:lvlText w:val="%9."/>
        <w:lvlJc w:val="left"/>
        <w:pPr>
          <w:tabs>
            <w:tab w:val="left" w:pos="659"/>
            <w:tab w:val="num" w:pos="6480"/>
          </w:tabs>
          <w:ind w:left="654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51134282">
    <w:abstractNumId w:val="4"/>
    <w:lvlOverride w:ilvl="0">
      <w:lvl w:ilvl="0" w:tplc="52EED446">
        <w:start w:val="1"/>
        <w:numFmt w:val="decimal"/>
        <w:lvlText w:val="%1)"/>
        <w:lvlJc w:val="left"/>
        <w:pPr>
          <w:tabs>
            <w:tab w:val="num" w:pos="69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7EB42E">
        <w:start w:val="1"/>
        <w:numFmt w:val="lowerLetter"/>
        <w:lvlText w:val="%2."/>
        <w:lvlJc w:val="left"/>
        <w:pPr>
          <w:tabs>
            <w:tab w:val="left" w:pos="695"/>
            <w:tab w:val="num" w:pos="1440"/>
          </w:tabs>
          <w:ind w:left="14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A3A72">
        <w:start w:val="1"/>
        <w:numFmt w:val="lowerRoman"/>
        <w:lvlText w:val="%3."/>
        <w:lvlJc w:val="left"/>
        <w:pPr>
          <w:tabs>
            <w:tab w:val="left" w:pos="695"/>
            <w:tab w:val="num" w:pos="2160"/>
          </w:tabs>
          <w:ind w:left="2185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00348">
        <w:start w:val="1"/>
        <w:numFmt w:val="decimal"/>
        <w:lvlText w:val="%4."/>
        <w:lvlJc w:val="left"/>
        <w:pPr>
          <w:tabs>
            <w:tab w:val="left" w:pos="695"/>
            <w:tab w:val="num" w:pos="2880"/>
          </w:tabs>
          <w:ind w:left="290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E1FDC">
        <w:start w:val="1"/>
        <w:numFmt w:val="lowerLetter"/>
        <w:lvlText w:val="%5."/>
        <w:lvlJc w:val="left"/>
        <w:pPr>
          <w:tabs>
            <w:tab w:val="left" w:pos="695"/>
            <w:tab w:val="num" w:pos="3600"/>
          </w:tabs>
          <w:ind w:left="362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44B70">
        <w:start w:val="1"/>
        <w:numFmt w:val="lowerRoman"/>
        <w:lvlText w:val="%6."/>
        <w:lvlJc w:val="left"/>
        <w:pPr>
          <w:tabs>
            <w:tab w:val="left" w:pos="695"/>
            <w:tab w:val="num" w:pos="4320"/>
          </w:tabs>
          <w:ind w:left="4345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84BF4">
        <w:start w:val="1"/>
        <w:numFmt w:val="decimal"/>
        <w:lvlText w:val="%7."/>
        <w:lvlJc w:val="left"/>
        <w:pPr>
          <w:tabs>
            <w:tab w:val="left" w:pos="695"/>
            <w:tab w:val="num" w:pos="5040"/>
          </w:tabs>
          <w:ind w:left="50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EA136">
        <w:start w:val="1"/>
        <w:numFmt w:val="lowerLetter"/>
        <w:lvlText w:val="%8."/>
        <w:lvlJc w:val="left"/>
        <w:pPr>
          <w:tabs>
            <w:tab w:val="left" w:pos="695"/>
            <w:tab w:val="num" w:pos="5760"/>
          </w:tabs>
          <w:ind w:left="57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A7594">
        <w:start w:val="1"/>
        <w:numFmt w:val="lowerRoman"/>
        <w:lvlText w:val="%9."/>
        <w:lvlJc w:val="left"/>
        <w:pPr>
          <w:tabs>
            <w:tab w:val="left" w:pos="695"/>
            <w:tab w:val="num" w:pos="6480"/>
          </w:tabs>
          <w:ind w:left="6505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812909481">
    <w:abstractNumId w:val="4"/>
    <w:lvlOverride w:ilvl="0">
      <w:lvl w:ilvl="0" w:tplc="52EED446">
        <w:start w:val="1"/>
        <w:numFmt w:val="decimal"/>
        <w:lvlText w:val="%1)"/>
        <w:lvlJc w:val="left"/>
        <w:pPr>
          <w:tabs>
            <w:tab w:val="num" w:pos="64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7EB42E">
        <w:start w:val="1"/>
        <w:numFmt w:val="lowerLetter"/>
        <w:lvlText w:val="%2."/>
        <w:lvlJc w:val="left"/>
        <w:pPr>
          <w:tabs>
            <w:tab w:val="left" w:pos="647"/>
            <w:tab w:val="num" w:pos="1440"/>
          </w:tabs>
          <w:ind w:left="151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A3A72">
        <w:start w:val="1"/>
        <w:numFmt w:val="lowerRoman"/>
        <w:lvlText w:val="%3."/>
        <w:lvlJc w:val="left"/>
        <w:pPr>
          <w:tabs>
            <w:tab w:val="left" w:pos="647"/>
            <w:tab w:val="num" w:pos="2160"/>
          </w:tabs>
          <w:ind w:left="22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00348">
        <w:start w:val="1"/>
        <w:numFmt w:val="decimal"/>
        <w:lvlText w:val="%4."/>
        <w:lvlJc w:val="left"/>
        <w:pPr>
          <w:tabs>
            <w:tab w:val="left" w:pos="647"/>
            <w:tab w:val="num" w:pos="2880"/>
          </w:tabs>
          <w:ind w:left="295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E1FDC">
        <w:start w:val="1"/>
        <w:numFmt w:val="lowerLetter"/>
        <w:lvlText w:val="%5."/>
        <w:lvlJc w:val="left"/>
        <w:pPr>
          <w:tabs>
            <w:tab w:val="left" w:pos="647"/>
            <w:tab w:val="num" w:pos="3600"/>
          </w:tabs>
          <w:ind w:left="367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44B70">
        <w:start w:val="1"/>
        <w:numFmt w:val="lowerRoman"/>
        <w:lvlText w:val="%6."/>
        <w:lvlJc w:val="left"/>
        <w:pPr>
          <w:tabs>
            <w:tab w:val="left" w:pos="647"/>
            <w:tab w:val="num" w:pos="4320"/>
          </w:tabs>
          <w:ind w:left="439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84BF4">
        <w:start w:val="1"/>
        <w:numFmt w:val="decimal"/>
        <w:lvlText w:val="%7."/>
        <w:lvlJc w:val="left"/>
        <w:pPr>
          <w:tabs>
            <w:tab w:val="left" w:pos="647"/>
            <w:tab w:val="num" w:pos="5040"/>
          </w:tabs>
          <w:ind w:left="511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EA136">
        <w:start w:val="1"/>
        <w:numFmt w:val="lowerLetter"/>
        <w:lvlText w:val="%8."/>
        <w:lvlJc w:val="left"/>
        <w:pPr>
          <w:tabs>
            <w:tab w:val="left" w:pos="647"/>
            <w:tab w:val="num" w:pos="5760"/>
          </w:tabs>
          <w:ind w:left="583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EA7594">
        <w:start w:val="1"/>
        <w:numFmt w:val="lowerRoman"/>
        <w:lvlText w:val="%9."/>
        <w:lvlJc w:val="left"/>
        <w:pPr>
          <w:tabs>
            <w:tab w:val="left" w:pos="647"/>
            <w:tab w:val="num" w:pos="6480"/>
          </w:tabs>
          <w:ind w:left="65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78661553">
    <w:abstractNumId w:val="12"/>
  </w:num>
  <w:num w:numId="19" w16cid:durableId="1514958720">
    <w:abstractNumId w:val="17"/>
  </w:num>
  <w:num w:numId="20" w16cid:durableId="1831754564">
    <w:abstractNumId w:val="17"/>
    <w:lvlOverride w:ilvl="0">
      <w:lvl w:ilvl="0" w:tplc="B446870C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23DF0">
        <w:start w:val="1"/>
        <w:numFmt w:val="decimal"/>
        <w:lvlText w:val="%2)"/>
        <w:lvlJc w:val="left"/>
        <w:pPr>
          <w:tabs>
            <w:tab w:val="num" w:pos="746"/>
          </w:tabs>
          <w:ind w:left="762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235C4">
        <w:start w:val="1"/>
        <w:numFmt w:val="decimal"/>
        <w:lvlText w:val="%3)"/>
        <w:lvlJc w:val="left"/>
        <w:pPr>
          <w:tabs>
            <w:tab w:val="left" w:pos="746"/>
            <w:tab w:val="num" w:pos="1225"/>
          </w:tabs>
          <w:ind w:left="1241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A22C12">
        <w:start w:val="1"/>
        <w:numFmt w:val="decimal"/>
        <w:lvlText w:val="%4)"/>
        <w:lvlJc w:val="left"/>
        <w:pPr>
          <w:tabs>
            <w:tab w:val="left" w:pos="746"/>
            <w:tab w:val="num" w:pos="1704"/>
          </w:tabs>
          <w:ind w:left="172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A448C">
        <w:start w:val="1"/>
        <w:numFmt w:val="decimal"/>
        <w:lvlText w:val="%5)"/>
        <w:lvlJc w:val="left"/>
        <w:pPr>
          <w:tabs>
            <w:tab w:val="left" w:pos="746"/>
            <w:tab w:val="num" w:pos="2183"/>
          </w:tabs>
          <w:ind w:left="219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36ED56">
        <w:start w:val="1"/>
        <w:numFmt w:val="decimal"/>
        <w:lvlText w:val="%6)"/>
        <w:lvlJc w:val="left"/>
        <w:pPr>
          <w:tabs>
            <w:tab w:val="left" w:pos="746"/>
            <w:tab w:val="num" w:pos="2662"/>
          </w:tabs>
          <w:ind w:left="2678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FCED0A">
        <w:start w:val="1"/>
        <w:numFmt w:val="decimal"/>
        <w:lvlText w:val="%7)"/>
        <w:lvlJc w:val="left"/>
        <w:pPr>
          <w:tabs>
            <w:tab w:val="left" w:pos="746"/>
            <w:tab w:val="num" w:pos="3141"/>
          </w:tabs>
          <w:ind w:left="315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C8E5C">
        <w:start w:val="1"/>
        <w:numFmt w:val="decimal"/>
        <w:lvlText w:val="%8)"/>
        <w:lvlJc w:val="left"/>
        <w:pPr>
          <w:tabs>
            <w:tab w:val="left" w:pos="746"/>
            <w:tab w:val="num" w:pos="3620"/>
          </w:tabs>
          <w:ind w:left="3636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E4F9D8">
        <w:start w:val="1"/>
        <w:numFmt w:val="decimal"/>
        <w:lvlText w:val="%9)"/>
        <w:lvlJc w:val="left"/>
        <w:pPr>
          <w:tabs>
            <w:tab w:val="left" w:pos="746"/>
            <w:tab w:val="num" w:pos="4099"/>
          </w:tabs>
          <w:ind w:left="411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29982165">
    <w:abstractNumId w:val="17"/>
    <w:lvlOverride w:ilvl="0">
      <w:lvl w:ilvl="0" w:tplc="B446870C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23DF0">
        <w:start w:val="1"/>
        <w:numFmt w:val="decimal"/>
        <w:lvlText w:val="%2)"/>
        <w:lvlJc w:val="left"/>
        <w:pPr>
          <w:tabs>
            <w:tab w:val="left" w:pos="840"/>
          </w:tabs>
          <w:ind w:left="83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235C4">
        <w:start w:val="1"/>
        <w:numFmt w:val="decimal"/>
        <w:lvlText w:val="%3)"/>
        <w:lvlJc w:val="left"/>
        <w:pPr>
          <w:tabs>
            <w:tab w:val="left" w:pos="840"/>
          </w:tabs>
          <w:ind w:left="131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A22C12">
        <w:start w:val="1"/>
        <w:numFmt w:val="decimal"/>
        <w:lvlText w:val="%4)"/>
        <w:lvlJc w:val="left"/>
        <w:pPr>
          <w:tabs>
            <w:tab w:val="left" w:pos="840"/>
          </w:tabs>
          <w:ind w:left="179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A448C">
        <w:start w:val="1"/>
        <w:numFmt w:val="decimal"/>
        <w:lvlText w:val="%5)"/>
        <w:lvlJc w:val="left"/>
        <w:pPr>
          <w:tabs>
            <w:tab w:val="left" w:pos="840"/>
          </w:tabs>
          <w:ind w:left="227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36ED56">
        <w:start w:val="1"/>
        <w:numFmt w:val="decimal"/>
        <w:lvlText w:val="%6)"/>
        <w:lvlJc w:val="left"/>
        <w:pPr>
          <w:tabs>
            <w:tab w:val="left" w:pos="840"/>
          </w:tabs>
          <w:ind w:left="2755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FCED0A">
        <w:start w:val="1"/>
        <w:numFmt w:val="decimal"/>
        <w:lvlText w:val="%7)"/>
        <w:lvlJc w:val="left"/>
        <w:pPr>
          <w:tabs>
            <w:tab w:val="left" w:pos="840"/>
          </w:tabs>
          <w:ind w:left="323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C8E5C">
        <w:start w:val="1"/>
        <w:numFmt w:val="decimal"/>
        <w:lvlText w:val="%8)"/>
        <w:lvlJc w:val="left"/>
        <w:pPr>
          <w:tabs>
            <w:tab w:val="left" w:pos="840"/>
          </w:tabs>
          <w:ind w:left="371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E4F9D8">
        <w:start w:val="1"/>
        <w:numFmt w:val="decimal"/>
        <w:lvlText w:val="%9)"/>
        <w:lvlJc w:val="left"/>
        <w:pPr>
          <w:tabs>
            <w:tab w:val="left" w:pos="840"/>
          </w:tabs>
          <w:ind w:left="419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08348904">
    <w:abstractNumId w:val="17"/>
    <w:lvlOverride w:ilvl="0">
      <w:lvl w:ilvl="0" w:tplc="B446870C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23DF0">
        <w:start w:val="1"/>
        <w:numFmt w:val="decimal"/>
        <w:lvlText w:val="%2)"/>
        <w:lvlJc w:val="left"/>
        <w:pPr>
          <w:tabs>
            <w:tab w:val="left" w:pos="838"/>
          </w:tabs>
          <w:ind w:left="837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235C4">
        <w:start w:val="1"/>
        <w:numFmt w:val="decimal"/>
        <w:lvlText w:val="%3)"/>
        <w:lvlJc w:val="left"/>
        <w:pPr>
          <w:tabs>
            <w:tab w:val="left" w:pos="838"/>
          </w:tabs>
          <w:ind w:left="1316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A22C12">
        <w:start w:val="1"/>
        <w:numFmt w:val="decimal"/>
        <w:lvlText w:val="%4)"/>
        <w:lvlJc w:val="left"/>
        <w:pPr>
          <w:tabs>
            <w:tab w:val="left" w:pos="838"/>
          </w:tabs>
          <w:ind w:left="1795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A448C">
        <w:start w:val="1"/>
        <w:numFmt w:val="decimal"/>
        <w:lvlText w:val="%5)"/>
        <w:lvlJc w:val="left"/>
        <w:pPr>
          <w:tabs>
            <w:tab w:val="left" w:pos="838"/>
          </w:tabs>
          <w:ind w:left="2274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36ED56">
        <w:start w:val="1"/>
        <w:numFmt w:val="decimal"/>
        <w:lvlText w:val="%6)"/>
        <w:lvlJc w:val="left"/>
        <w:pPr>
          <w:tabs>
            <w:tab w:val="left" w:pos="838"/>
          </w:tabs>
          <w:ind w:left="2753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FCED0A">
        <w:start w:val="1"/>
        <w:numFmt w:val="decimal"/>
        <w:lvlText w:val="%7)"/>
        <w:lvlJc w:val="left"/>
        <w:pPr>
          <w:tabs>
            <w:tab w:val="left" w:pos="838"/>
          </w:tabs>
          <w:ind w:left="3232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C8E5C">
        <w:start w:val="1"/>
        <w:numFmt w:val="decimal"/>
        <w:lvlText w:val="%8)"/>
        <w:lvlJc w:val="left"/>
        <w:pPr>
          <w:tabs>
            <w:tab w:val="left" w:pos="838"/>
          </w:tabs>
          <w:ind w:left="3711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E4F9D8">
        <w:start w:val="1"/>
        <w:numFmt w:val="decimal"/>
        <w:lvlText w:val="%9)"/>
        <w:lvlJc w:val="left"/>
        <w:pPr>
          <w:tabs>
            <w:tab w:val="left" w:pos="838"/>
          </w:tabs>
          <w:ind w:left="4190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75696409">
    <w:abstractNumId w:val="17"/>
    <w:lvlOverride w:ilvl="0">
      <w:startOverride w:val="2"/>
    </w:lvlOverride>
  </w:num>
  <w:num w:numId="24" w16cid:durableId="1024598339">
    <w:abstractNumId w:val="1"/>
  </w:num>
  <w:num w:numId="25" w16cid:durableId="852767389">
    <w:abstractNumId w:val="18"/>
    <w:lvlOverride w:ilvl="0">
      <w:lvl w:ilvl="0" w:tplc="B09AB74E">
        <w:start w:val="1"/>
        <w:numFmt w:val="decimal"/>
        <w:lvlText w:val="%1."/>
        <w:lvlJc w:val="left"/>
        <w:pPr>
          <w:tabs>
            <w:tab w:val="num" w:pos="437"/>
          </w:tabs>
          <w:ind w:left="479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049644906">
    <w:abstractNumId w:val="18"/>
    <w:lvlOverride w:ilvl="0">
      <w:lvl w:ilvl="0" w:tplc="B09AB74E">
        <w:start w:val="1"/>
        <w:numFmt w:val="decimal"/>
        <w:lvlText w:val="%1."/>
        <w:lvlJc w:val="left"/>
        <w:pPr>
          <w:tabs>
            <w:tab w:val="num" w:pos="435"/>
          </w:tabs>
          <w:ind w:left="47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3E31D8">
        <w:start w:val="1"/>
        <w:numFmt w:val="decimal"/>
        <w:lvlText w:val="%2."/>
        <w:lvlJc w:val="left"/>
        <w:pPr>
          <w:tabs>
            <w:tab w:val="left" w:pos="435"/>
            <w:tab w:val="num" w:pos="959"/>
          </w:tabs>
          <w:ind w:left="10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F85232">
        <w:start w:val="1"/>
        <w:numFmt w:val="decimal"/>
        <w:lvlText w:val="%3."/>
        <w:lvlJc w:val="left"/>
        <w:pPr>
          <w:tabs>
            <w:tab w:val="left" w:pos="435"/>
            <w:tab w:val="num" w:pos="1679"/>
          </w:tabs>
          <w:ind w:left="17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2A42EE">
        <w:start w:val="1"/>
        <w:numFmt w:val="decimal"/>
        <w:lvlText w:val="%4."/>
        <w:lvlJc w:val="left"/>
        <w:pPr>
          <w:tabs>
            <w:tab w:val="left" w:pos="435"/>
            <w:tab w:val="num" w:pos="2399"/>
          </w:tabs>
          <w:ind w:left="24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D6C0E4">
        <w:start w:val="1"/>
        <w:numFmt w:val="decimal"/>
        <w:lvlText w:val="%5."/>
        <w:lvlJc w:val="left"/>
        <w:pPr>
          <w:tabs>
            <w:tab w:val="left" w:pos="435"/>
            <w:tab w:val="num" w:pos="3119"/>
          </w:tabs>
          <w:ind w:left="316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60E66C">
        <w:start w:val="1"/>
        <w:numFmt w:val="decimal"/>
        <w:lvlText w:val="%6."/>
        <w:lvlJc w:val="left"/>
        <w:pPr>
          <w:tabs>
            <w:tab w:val="left" w:pos="435"/>
            <w:tab w:val="num" w:pos="3839"/>
          </w:tabs>
          <w:ind w:left="38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4C4842">
        <w:start w:val="1"/>
        <w:numFmt w:val="decimal"/>
        <w:lvlText w:val="%7."/>
        <w:lvlJc w:val="left"/>
        <w:pPr>
          <w:tabs>
            <w:tab w:val="left" w:pos="435"/>
            <w:tab w:val="num" w:pos="4559"/>
          </w:tabs>
          <w:ind w:left="46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92A676">
        <w:start w:val="1"/>
        <w:numFmt w:val="decimal"/>
        <w:lvlText w:val="%8."/>
        <w:lvlJc w:val="left"/>
        <w:pPr>
          <w:tabs>
            <w:tab w:val="left" w:pos="435"/>
            <w:tab w:val="num" w:pos="5279"/>
          </w:tabs>
          <w:ind w:left="53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EEBA10">
        <w:start w:val="1"/>
        <w:numFmt w:val="decimal"/>
        <w:lvlText w:val="%9."/>
        <w:lvlJc w:val="left"/>
        <w:pPr>
          <w:tabs>
            <w:tab w:val="left" w:pos="435"/>
            <w:tab w:val="num" w:pos="5999"/>
          </w:tabs>
          <w:ind w:left="60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793327692">
    <w:abstractNumId w:val="16"/>
  </w:num>
  <w:num w:numId="28" w16cid:durableId="1969776478">
    <w:abstractNumId w:val="19"/>
  </w:num>
  <w:num w:numId="29" w16cid:durableId="1786728806">
    <w:abstractNumId w:val="24"/>
  </w:num>
  <w:num w:numId="30" w16cid:durableId="486018641">
    <w:abstractNumId w:val="2"/>
  </w:num>
  <w:num w:numId="31" w16cid:durableId="1686177520">
    <w:abstractNumId w:val="5"/>
  </w:num>
  <w:num w:numId="32" w16cid:durableId="1098057622">
    <w:abstractNumId w:val="11"/>
  </w:num>
  <w:num w:numId="33" w16cid:durableId="741878218">
    <w:abstractNumId w:val="3"/>
  </w:num>
  <w:num w:numId="34" w16cid:durableId="1911765852">
    <w:abstractNumId w:val="0"/>
  </w:num>
  <w:num w:numId="35" w16cid:durableId="493570320">
    <w:abstractNumId w:val="7"/>
  </w:num>
  <w:num w:numId="36" w16cid:durableId="370886344">
    <w:abstractNumId w:val="6"/>
  </w:num>
  <w:num w:numId="37" w16cid:durableId="174155258">
    <w:abstractNumId w:val="14"/>
  </w:num>
  <w:num w:numId="38" w16cid:durableId="1254171576">
    <w:abstractNumId w:val="21"/>
  </w:num>
  <w:num w:numId="39" w16cid:durableId="427315826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40" w16cid:durableId="547113864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41" w16cid:durableId="2078284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00"/>
    <w:rsid w:val="00015051"/>
    <w:rsid w:val="000455B1"/>
    <w:rsid w:val="00053E54"/>
    <w:rsid w:val="00080FD2"/>
    <w:rsid w:val="000F434B"/>
    <w:rsid w:val="000F6A77"/>
    <w:rsid w:val="0013440C"/>
    <w:rsid w:val="001361C4"/>
    <w:rsid w:val="001A6855"/>
    <w:rsid w:val="00203136"/>
    <w:rsid w:val="00203B71"/>
    <w:rsid w:val="0027683A"/>
    <w:rsid w:val="002878BF"/>
    <w:rsid w:val="00296E59"/>
    <w:rsid w:val="002A1A63"/>
    <w:rsid w:val="002C0814"/>
    <w:rsid w:val="002C3ABB"/>
    <w:rsid w:val="00330474"/>
    <w:rsid w:val="00355A01"/>
    <w:rsid w:val="003936CB"/>
    <w:rsid w:val="003A465C"/>
    <w:rsid w:val="003A7DC8"/>
    <w:rsid w:val="004044C1"/>
    <w:rsid w:val="00412216"/>
    <w:rsid w:val="004639E4"/>
    <w:rsid w:val="004B38BC"/>
    <w:rsid w:val="004F3028"/>
    <w:rsid w:val="004F5002"/>
    <w:rsid w:val="00503DC6"/>
    <w:rsid w:val="005140AB"/>
    <w:rsid w:val="00542F38"/>
    <w:rsid w:val="00564680"/>
    <w:rsid w:val="0058689E"/>
    <w:rsid w:val="006956BA"/>
    <w:rsid w:val="006A7AB6"/>
    <w:rsid w:val="0075574B"/>
    <w:rsid w:val="00756C22"/>
    <w:rsid w:val="007963D2"/>
    <w:rsid w:val="007B0B55"/>
    <w:rsid w:val="007B4209"/>
    <w:rsid w:val="007B638E"/>
    <w:rsid w:val="008156E9"/>
    <w:rsid w:val="00824E39"/>
    <w:rsid w:val="0084390A"/>
    <w:rsid w:val="0088159A"/>
    <w:rsid w:val="008B032F"/>
    <w:rsid w:val="008B13F9"/>
    <w:rsid w:val="008D4EEB"/>
    <w:rsid w:val="00905D43"/>
    <w:rsid w:val="009526D0"/>
    <w:rsid w:val="0096281B"/>
    <w:rsid w:val="00991068"/>
    <w:rsid w:val="009C4AA8"/>
    <w:rsid w:val="009D203A"/>
    <w:rsid w:val="00A11049"/>
    <w:rsid w:val="00A24E9B"/>
    <w:rsid w:val="00A4406D"/>
    <w:rsid w:val="00A70778"/>
    <w:rsid w:val="00A84DDB"/>
    <w:rsid w:val="00AE0015"/>
    <w:rsid w:val="00B008CE"/>
    <w:rsid w:val="00B07547"/>
    <w:rsid w:val="00B11C88"/>
    <w:rsid w:val="00B86226"/>
    <w:rsid w:val="00B9656F"/>
    <w:rsid w:val="00BC72AC"/>
    <w:rsid w:val="00BE279C"/>
    <w:rsid w:val="00BE66E2"/>
    <w:rsid w:val="00BF2E07"/>
    <w:rsid w:val="00C0736B"/>
    <w:rsid w:val="00C34BAD"/>
    <w:rsid w:val="00C85DB5"/>
    <w:rsid w:val="00CB19E0"/>
    <w:rsid w:val="00CD33E5"/>
    <w:rsid w:val="00CD7417"/>
    <w:rsid w:val="00D22627"/>
    <w:rsid w:val="00D4199F"/>
    <w:rsid w:val="00D93E33"/>
    <w:rsid w:val="00DB32D4"/>
    <w:rsid w:val="00DF056B"/>
    <w:rsid w:val="00E36574"/>
    <w:rsid w:val="00E64E4A"/>
    <w:rsid w:val="00ED3F19"/>
    <w:rsid w:val="00ED4BF7"/>
    <w:rsid w:val="00EE1F44"/>
    <w:rsid w:val="00F053D9"/>
    <w:rsid w:val="00F05FE6"/>
    <w:rsid w:val="00F35E00"/>
    <w:rsid w:val="00F36856"/>
    <w:rsid w:val="00F4543B"/>
    <w:rsid w:val="00FB58D8"/>
    <w:rsid w:val="00FC132D"/>
    <w:rsid w:val="00FC6C57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9423"/>
  <w15:chartTrackingRefBased/>
  <w15:docId w15:val="{E2FCDEF1-2B26-474D-B52A-A42D7F1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F35E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kstpodstawowy">
    <w:name w:val="Body Text"/>
    <w:link w:val="TekstpodstawowyZnak"/>
    <w:rsid w:val="00F35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35E00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Nagwek11">
    <w:name w:val="Nagłówek 11"/>
    <w:rsid w:val="00F35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9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link w:val="AkapitzlistZnak"/>
    <w:uiPriority w:val="34"/>
    <w:qFormat/>
    <w:rsid w:val="00F35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79" w:hanging="283"/>
      <w:jc w:val="both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F35E00"/>
    <w:pPr>
      <w:numPr>
        <w:numId w:val="1"/>
      </w:numPr>
    </w:pPr>
  </w:style>
  <w:style w:type="numbering" w:customStyle="1" w:styleId="Zaimportowanystyl2">
    <w:name w:val="Zaimportowany styl 2"/>
    <w:rsid w:val="00F35E00"/>
    <w:pPr>
      <w:numPr>
        <w:numId w:val="6"/>
      </w:numPr>
    </w:pPr>
  </w:style>
  <w:style w:type="numbering" w:customStyle="1" w:styleId="Zaimportowanystyl3">
    <w:name w:val="Zaimportowany styl 3"/>
    <w:rsid w:val="00F35E00"/>
    <w:pPr>
      <w:numPr>
        <w:numId w:val="10"/>
      </w:numPr>
    </w:pPr>
  </w:style>
  <w:style w:type="numbering" w:customStyle="1" w:styleId="Zaimportowanystyl7">
    <w:name w:val="Zaimportowany styl 7"/>
    <w:rsid w:val="00F35E00"/>
    <w:pPr>
      <w:numPr>
        <w:numId w:val="13"/>
      </w:numPr>
    </w:pPr>
  </w:style>
  <w:style w:type="numbering" w:customStyle="1" w:styleId="Zaimportowanystyl12">
    <w:name w:val="Zaimportowany styl 12"/>
    <w:rsid w:val="00F35E00"/>
    <w:pPr>
      <w:numPr>
        <w:numId w:val="18"/>
      </w:numPr>
    </w:pPr>
  </w:style>
  <w:style w:type="numbering" w:customStyle="1" w:styleId="Zaimportowanystyl13">
    <w:name w:val="Zaimportowany styl 13"/>
    <w:rsid w:val="00F35E00"/>
    <w:pPr>
      <w:numPr>
        <w:numId w:val="24"/>
      </w:numPr>
    </w:pPr>
  </w:style>
  <w:style w:type="numbering" w:customStyle="1" w:styleId="Zaimportowanystyl14">
    <w:name w:val="Zaimportowany styl 14"/>
    <w:rsid w:val="00F35E00"/>
    <w:pPr>
      <w:numPr>
        <w:numId w:val="27"/>
      </w:numPr>
    </w:pPr>
  </w:style>
  <w:style w:type="numbering" w:customStyle="1" w:styleId="Zaimportowanystyl15">
    <w:name w:val="Zaimportowany styl 15"/>
    <w:rsid w:val="00F35E00"/>
    <w:pPr>
      <w:numPr>
        <w:numId w:val="29"/>
      </w:numPr>
    </w:pPr>
  </w:style>
  <w:style w:type="paragraph" w:customStyle="1" w:styleId="Standard">
    <w:name w:val="Standard"/>
    <w:rsid w:val="00F35E00"/>
    <w:pPr>
      <w:suppressAutoHyphens/>
      <w:autoSpaceDN w:val="0"/>
      <w:spacing w:line="249" w:lineRule="auto"/>
      <w:textAlignment w:val="baseline"/>
    </w:pPr>
    <w:rPr>
      <w:rFonts w:ascii="Calibri" w:eastAsia="Arial Unicode MS" w:hAnsi="Calibri" w:cs="Calibri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5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E00"/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pl-PL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F35E00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WWNum13">
    <w:name w:val="WWNum13"/>
    <w:basedOn w:val="Bezlisty"/>
    <w:rsid w:val="00F35E00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3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9B6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9B6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3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8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p.gov.pl/cmsws/page/GetFile1.aspx?attid=7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7FF3-FDC4-4E02-BE8E-32569D00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4357</Words>
  <Characters>26148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Paweł PM. Molęda</cp:lastModifiedBy>
  <cp:revision>11</cp:revision>
  <dcterms:created xsi:type="dcterms:W3CDTF">2024-10-23T12:05:00Z</dcterms:created>
  <dcterms:modified xsi:type="dcterms:W3CDTF">2024-10-29T09:20:00Z</dcterms:modified>
</cp:coreProperties>
</file>