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5EC4BC1" w14:textId="693F23B8" w:rsidR="00E71A6B" w:rsidRPr="005B7A22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Poznań, </w:t>
      </w:r>
      <w:r w:rsidR="00494796" w:rsidRPr="005B7A22">
        <w:rPr>
          <w:rFonts w:asciiTheme="minorHAnsi" w:eastAsia="Calibri" w:hAnsiTheme="minorHAnsi" w:cstheme="minorHAnsi"/>
          <w:sz w:val="16"/>
          <w:szCs w:val="16"/>
        </w:rPr>
        <w:t>09.03.2022</w:t>
      </w: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r.</w:t>
      </w:r>
    </w:p>
    <w:p w14:paraId="0F7DF238" w14:textId="77777777" w:rsidR="00121A3F" w:rsidRPr="005B7A22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6C00509F" w14:textId="326454DA" w:rsidR="00E71A6B" w:rsidRPr="005B7A22" w:rsidRDefault="00121A3F" w:rsidP="00DD5831">
      <w:pPr>
        <w:jc w:val="center"/>
        <w:rPr>
          <w:rFonts w:asciiTheme="minorHAnsi" w:hAnsiTheme="minorHAnsi" w:cstheme="minorHAnsi"/>
          <w:sz w:val="16"/>
          <w:szCs w:val="16"/>
        </w:rPr>
      </w:pPr>
      <w:r w:rsidRPr="005B7A22">
        <w:rPr>
          <w:rFonts w:asciiTheme="minorHAnsi" w:hAnsiTheme="minorHAnsi" w:cstheme="minorHAnsi"/>
          <w:b/>
          <w:sz w:val="16"/>
          <w:szCs w:val="16"/>
        </w:rPr>
        <w:t>INFORMACJA Z OTWARCIA OFERT</w:t>
      </w:r>
    </w:p>
    <w:p w14:paraId="5ED4C557" w14:textId="77777777" w:rsidR="00173C1F" w:rsidRPr="005B7A22" w:rsidRDefault="00E71A6B" w:rsidP="00173C1F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      Uniwersytet Ekonomiczny w Poznaniu informuje, że w postępowaniu o udzielenie zamówienia publicznego </w:t>
      </w:r>
    </w:p>
    <w:p w14:paraId="71C29586" w14:textId="126816AB" w:rsidR="00121A3F" w:rsidRDefault="00173C1F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prowadzonym w trybie podstawowym </w:t>
      </w:r>
      <w:proofErr w:type="spellStart"/>
      <w:r w:rsidR="00E71A6B" w:rsidRPr="005B7A22">
        <w:rPr>
          <w:rFonts w:asciiTheme="minorHAnsi" w:eastAsia="Calibri" w:hAnsiTheme="minorHAnsi" w:cstheme="minorHAnsi"/>
          <w:sz w:val="16"/>
          <w:szCs w:val="16"/>
        </w:rPr>
        <w:t>pn</w:t>
      </w:r>
      <w:proofErr w:type="spellEnd"/>
      <w:r w:rsidR="00E71A6B" w:rsidRPr="005B7A22">
        <w:rPr>
          <w:rFonts w:asciiTheme="minorHAnsi" w:eastAsia="Calibri" w:hAnsiTheme="minorHAnsi" w:cstheme="minorHAnsi"/>
          <w:sz w:val="16"/>
          <w:szCs w:val="16"/>
        </w:rPr>
        <w:t>:</w:t>
      </w:r>
      <w:r w:rsidR="00E71A6B" w:rsidRPr="005B7A2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76A89" w:rsidRPr="005B7A2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Obsługa portierni w wybranych obiektach Uniwersytetu Ekonomicznego w Poznaniu </w:t>
      </w:r>
      <w:r w:rsidR="00494796" w:rsidRPr="005B7A2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(ZP/05/22)</w:t>
      </w:r>
      <w:r w:rsidRPr="005B7A2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121A3F" w:rsidRPr="005B7A22">
        <w:rPr>
          <w:rFonts w:asciiTheme="minorHAnsi" w:hAnsiTheme="minorHAnsi" w:cstheme="minorHAnsi"/>
          <w:sz w:val="16"/>
          <w:szCs w:val="16"/>
          <w:lang w:eastAsia="x-none"/>
        </w:rPr>
        <w:t>złożono następujące oferty:</w:t>
      </w:r>
    </w:p>
    <w:p w14:paraId="79557125" w14:textId="77777777" w:rsidR="00D4228A" w:rsidRDefault="00D4228A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5DE29545" w14:textId="77777777" w:rsidR="00D4228A" w:rsidRDefault="00D4228A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58856995" w14:textId="77777777" w:rsidR="00D4228A" w:rsidRDefault="00D4228A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11305A17" w14:textId="77777777" w:rsidR="00D4228A" w:rsidRDefault="00D4228A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06FCD97C" w14:textId="77777777" w:rsidR="00D4228A" w:rsidRPr="005B7A22" w:rsidRDefault="00D4228A" w:rsidP="00173C1F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Y="39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1681"/>
        <w:gridCol w:w="2127"/>
        <w:gridCol w:w="2018"/>
      </w:tblGrid>
      <w:tr w:rsidR="00D4228A" w:rsidRPr="009B420D" w14:paraId="292C006A" w14:textId="77777777" w:rsidTr="00D4228A">
        <w:tc>
          <w:tcPr>
            <w:tcW w:w="421" w:type="dxa"/>
            <w:shd w:val="clear" w:color="auto" w:fill="auto"/>
          </w:tcPr>
          <w:p w14:paraId="40C312B7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Wykonawca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C97C239" w14:textId="7C7DA84C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Cena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02DA80" w14:textId="3C6F7CF9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</w:t>
            </w: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( do obsługi portierni) 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>z zasad obsługi</w:t>
            </w: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osób 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 z niepełnosprawnościami </w:t>
            </w:r>
          </w:p>
          <w:p w14:paraId="79853983" w14:textId="77777777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</w:t>
            </w:r>
            <w:r w:rsidRPr="009B420D">
              <w:rPr>
                <w:rFonts w:ascii="Calibri" w:eastAsia="Calibri" w:hAnsi="Calibri" w:cs="Calibri"/>
                <w:b/>
                <w:bCs/>
                <w:sz w:val="12"/>
                <w:szCs w:val="12"/>
                <w:u w:val="single"/>
              </w:rPr>
              <w:t>lub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</w:t>
            </w:r>
          </w:p>
          <w:p w14:paraId="06FC4EB4" w14:textId="77777777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nie przeprowadzenie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szkolenia dla osób zatrudnionych do realizacji zamówienia z zasad obsługi osób z niepełnosprawnościami</w:t>
            </w:r>
          </w:p>
          <w:p w14:paraId="18640976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50CBC4F0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344F198F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b/>
                <w:sz w:val="12"/>
                <w:szCs w:val="12"/>
                <w:u w:val="single"/>
              </w:rPr>
              <w:t>lub</w:t>
            </w:r>
            <w:r w:rsidRPr="009B420D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14:paraId="59944BC7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tylko białych koszul wraz identyfikatorem </w:t>
            </w:r>
          </w:p>
        </w:tc>
      </w:tr>
      <w:tr w:rsidR="00D4228A" w:rsidRPr="009B420D" w14:paraId="68BB8010" w14:textId="77777777" w:rsidTr="00D4228A">
        <w:tc>
          <w:tcPr>
            <w:tcW w:w="421" w:type="dxa"/>
            <w:shd w:val="clear" w:color="auto" w:fill="auto"/>
          </w:tcPr>
          <w:p w14:paraId="1818A44C" w14:textId="75E0361D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14:paraId="232D7881" w14:textId="77777777" w:rsidR="00D4228A" w:rsidRDefault="00D4228A" w:rsidP="00494796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2274A0F1" w14:textId="77777777" w:rsidR="00D4228A" w:rsidRDefault="00D4228A" w:rsidP="00494796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EKOTRADE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-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lider</w:t>
            </w:r>
            <w:proofErr w:type="spellEnd"/>
          </w:p>
          <w:p w14:paraId="6F4EFA3D" w14:textId="77777777" w:rsidR="00D4228A" w:rsidRDefault="00D4228A" w:rsidP="00494796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ul.Melomanów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4</w:t>
            </w:r>
          </w:p>
          <w:p w14:paraId="43E2FB4F" w14:textId="77777777" w:rsidR="00D4228A" w:rsidRDefault="00D4228A" w:rsidP="00494796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00-712 Warszawa</w:t>
            </w:r>
          </w:p>
          <w:p w14:paraId="107AC745" w14:textId="77777777" w:rsidR="00D4228A" w:rsidRPr="00494796" w:rsidRDefault="00D4228A" w:rsidP="00494796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14:paraId="4177D18C" w14:textId="77777777" w:rsidR="00D4228A" w:rsidRDefault="00D4228A" w:rsidP="00494796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SILESIA EKOTRADE Sp. z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.</w:t>
            </w:r>
          </w:p>
          <w:p w14:paraId="2CAECAB1" w14:textId="77777777" w:rsidR="00D4228A" w:rsidRDefault="00D4228A" w:rsidP="00494796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ul.P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Śmiłowskiego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2</w:t>
            </w:r>
          </w:p>
          <w:p w14:paraId="48A2B22E" w14:textId="77777777" w:rsidR="00D4228A" w:rsidRDefault="00D4228A" w:rsidP="00494796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41-100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Siemianowice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Śląskie</w:t>
            </w:r>
            <w:proofErr w:type="spellEnd"/>
          </w:p>
          <w:p w14:paraId="24BD017D" w14:textId="3FE3D9F6" w:rsidR="00D4228A" w:rsidRPr="009B420D" w:rsidRDefault="00D4228A" w:rsidP="006C577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1EEE1FE" w14:textId="6C73A76E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1 007 477,26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608EFC" w14:textId="77777777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475A3EDA" w14:textId="77777777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C2A11DA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24FBBE2D" w14:textId="77777777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4228A" w:rsidRPr="009B420D" w14:paraId="651F1D46" w14:textId="77777777" w:rsidTr="00D4228A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14:paraId="51261BB7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3E021791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SECURITY EMPORIO </w:t>
            </w:r>
          </w:p>
          <w:p w14:paraId="714EF894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Sp. z o.o. Sp. k. – lider</w:t>
            </w:r>
          </w:p>
          <w:p w14:paraId="7DA33CF9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7A671C5B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246EAC35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06F30AF4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EMPORIO Sp. z o.o.</w:t>
            </w:r>
          </w:p>
          <w:p w14:paraId="34F7DBDA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23BA104A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44D12BD2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59AF3E68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Vigor Security Sp. z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</w:p>
          <w:p w14:paraId="32F9FDA4" w14:textId="77777777" w:rsidR="00D4228A" w:rsidRPr="009B420D" w:rsidRDefault="00D4228A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53D73F85" w14:textId="77777777" w:rsidR="00D4228A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70E915D9" w14:textId="77777777" w:rsidR="00D4228A" w:rsidRPr="00494796" w:rsidRDefault="00D4228A" w:rsidP="00494796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D8A00F2" w14:textId="40FF7D17" w:rsidR="00D4228A" w:rsidRPr="009B420D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2530D0C" w14:textId="73E62F0F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761 547 ,22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2843A0" w14:textId="77777777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EB728CA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3A4D229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4228A" w:rsidRPr="009B420D" w14:paraId="02367101" w14:textId="77777777" w:rsidTr="00D4228A">
        <w:trPr>
          <w:trHeight w:val="708"/>
        </w:trPr>
        <w:tc>
          <w:tcPr>
            <w:tcW w:w="421" w:type="dxa"/>
            <w:shd w:val="clear" w:color="auto" w:fill="auto"/>
          </w:tcPr>
          <w:p w14:paraId="02C54A47" w14:textId="480EFC29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14:paraId="5E32AD71" w14:textId="77777777" w:rsidR="00D4228A" w:rsidRPr="009B420D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5934C255" w14:textId="77777777" w:rsidR="00D4228A" w:rsidRPr="009B420D" w:rsidRDefault="00D4228A" w:rsidP="00494796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MAXUS Sp. z o.o.</w:t>
            </w: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-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lider</w:t>
            </w:r>
            <w:proofErr w:type="spellEnd"/>
          </w:p>
          <w:p w14:paraId="58102180" w14:textId="77777777" w:rsidR="00D4228A" w:rsidRPr="009B420D" w:rsidRDefault="00D4228A" w:rsidP="00494796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3-go Maja 64/66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N</w:t>
            </w:r>
          </w:p>
          <w:p w14:paraId="7DE2178B" w14:textId="77777777" w:rsidR="00D4228A" w:rsidRDefault="00D4228A" w:rsidP="00494796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93-408 Łódź</w:t>
            </w:r>
          </w:p>
          <w:p w14:paraId="1307E64E" w14:textId="77777777" w:rsidR="00D4228A" w:rsidRPr="003C4A4B" w:rsidRDefault="00D4228A" w:rsidP="003C4A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5FB7CB0" w14:textId="77777777" w:rsidR="00D4228A" w:rsidRPr="009B420D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MM Service 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Security </w:t>
            </w: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Sp. z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</w:p>
          <w:p w14:paraId="7BEB4F70" w14:textId="77777777" w:rsidR="00D4228A" w:rsidRPr="009B420D" w:rsidRDefault="00D4228A" w:rsidP="00494796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3-go Maja 64/66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N</w:t>
            </w:r>
          </w:p>
          <w:p w14:paraId="0D538449" w14:textId="77777777" w:rsidR="00D4228A" w:rsidRDefault="00D4228A" w:rsidP="00494796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93-408 Łódź</w:t>
            </w:r>
          </w:p>
          <w:p w14:paraId="65BF2616" w14:textId="4A28508A" w:rsidR="00D4228A" w:rsidRPr="003C4A4B" w:rsidRDefault="00D4228A" w:rsidP="00494796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124FED8" w14:textId="323B9C14" w:rsidR="00D4228A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966 122,29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51A80B" w14:textId="4C647EBA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>Przeprowadzenie szkolenia dla osób zatrudnionych do realizacji zamówienia z zasad obsługi osób                             z niepełnosprawnościami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40D7E3D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5EA88656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4228A" w:rsidRPr="009B420D" w14:paraId="2271DA87" w14:textId="77777777" w:rsidTr="00D4228A">
        <w:trPr>
          <w:trHeight w:val="708"/>
        </w:trPr>
        <w:tc>
          <w:tcPr>
            <w:tcW w:w="421" w:type="dxa"/>
            <w:shd w:val="clear" w:color="auto" w:fill="auto"/>
          </w:tcPr>
          <w:p w14:paraId="44927D71" w14:textId="04D9264B" w:rsidR="00D4228A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2542" w:type="dxa"/>
            <w:shd w:val="clear" w:color="auto" w:fill="auto"/>
          </w:tcPr>
          <w:p w14:paraId="1765E5D0" w14:textId="77777777" w:rsidR="00D4228A" w:rsidRPr="009B420D" w:rsidRDefault="00D4228A" w:rsidP="003C4A4B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674C36AC" w14:textId="42DF9346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LECO Sp.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.</w:t>
            </w:r>
          </w:p>
          <w:p w14:paraId="4E090995" w14:textId="2090E2DF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ul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Kresowa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30</w:t>
            </w:r>
          </w:p>
          <w:p w14:paraId="7EA2A499" w14:textId="77777777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62-800 Kalisz</w:t>
            </w:r>
          </w:p>
          <w:p w14:paraId="1621AF36" w14:textId="07A687B7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254B68BC" w14:textId="77777777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58FDBE06" w14:textId="6D1A0E7C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A.PLEBAN Sp. z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.</w:t>
            </w:r>
          </w:p>
          <w:p w14:paraId="3FFF4C76" w14:textId="7A0EAF4F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ul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Puławska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103a/8</w:t>
            </w:r>
          </w:p>
          <w:p w14:paraId="58D61240" w14:textId="3CD6C530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02-595 Warszawa</w:t>
            </w:r>
          </w:p>
          <w:p w14:paraId="0DE32DB8" w14:textId="77777777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5132BC8A" w14:textId="0206B9AD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BUSSINESS SOLUTIONS CENTER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.</w:t>
            </w:r>
          </w:p>
          <w:p w14:paraId="6D02A6FC" w14:textId="464DDEE4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ul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Puławska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103 a/8</w:t>
            </w:r>
          </w:p>
          <w:p w14:paraId="25AF4AEC" w14:textId="4746BA85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02-595 Warszawa</w:t>
            </w:r>
          </w:p>
          <w:p w14:paraId="03BA9B11" w14:textId="77777777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0A838844" w14:textId="450457B4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PROSA Kalisz Sp. z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.</w:t>
            </w:r>
          </w:p>
          <w:p w14:paraId="52A579B1" w14:textId="691D3541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ul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Widok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2A</w:t>
            </w:r>
          </w:p>
          <w:p w14:paraId="461E1DDE" w14:textId="21725A3F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62-800 Kalisz</w:t>
            </w:r>
          </w:p>
          <w:p w14:paraId="42E338EF" w14:textId="1AB13932" w:rsidR="00D4228A" w:rsidRDefault="00D4228A" w:rsidP="0049479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20BFD58" w14:textId="1D5BF884" w:rsidR="00D4228A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887 371,89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02EE9D" w14:textId="6A58426C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>Przeprowadzenie szkolenia dla osób zatrudnionych do realizacji zamówienia z zasad obsługi osób                             z niepełnosprawnościami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0120A90" w14:textId="77777777" w:rsidR="00D4228A" w:rsidRPr="009B420D" w:rsidRDefault="00D4228A" w:rsidP="005B7A22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2888C81D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4228A" w:rsidRPr="009B420D" w14:paraId="2A2A5459" w14:textId="77777777" w:rsidTr="00D4228A">
        <w:tc>
          <w:tcPr>
            <w:tcW w:w="421" w:type="dxa"/>
            <w:shd w:val="clear" w:color="auto" w:fill="auto"/>
          </w:tcPr>
          <w:p w14:paraId="75B2F0FA" w14:textId="48264A72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lastRenderedPageBreak/>
              <w:t>5</w:t>
            </w:r>
          </w:p>
        </w:tc>
        <w:tc>
          <w:tcPr>
            <w:tcW w:w="2542" w:type="dxa"/>
            <w:shd w:val="clear" w:color="auto" w:fill="auto"/>
          </w:tcPr>
          <w:p w14:paraId="4D7C28F7" w14:textId="77777777" w:rsidR="00D4228A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15E4DB52" w14:textId="2F3C5AB5" w:rsidR="00D4228A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HOLDING HUNTERS  Sp. z o.o. Sp. k. – lider</w:t>
            </w:r>
          </w:p>
          <w:p w14:paraId="6F0BE077" w14:textId="71912E4E" w:rsidR="00D4228A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Bukowska 114</w:t>
            </w:r>
          </w:p>
          <w:p w14:paraId="17520595" w14:textId="77777777" w:rsidR="00D4228A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62-065 Grodzisk Wielkopolski </w:t>
            </w:r>
          </w:p>
          <w:p w14:paraId="63E5BEB3" w14:textId="1BEBF21B" w:rsidR="00D4228A" w:rsidRPr="00CC538B" w:rsidRDefault="00D4228A" w:rsidP="00CC538B">
            <w:pPr>
              <w:rPr>
                <w:rFonts w:ascii="Cambria" w:eastAsiaTheme="minorHAnsi" w:hAnsi="Cambria" w:cs="Cambria"/>
                <w:color w:val="000000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3"/>
            </w:tblGrid>
            <w:tr w:rsidR="00D4228A" w:rsidRPr="00CC538B" w14:paraId="304B20D3" w14:textId="77777777">
              <w:trPr>
                <w:trHeight w:val="110"/>
              </w:trPr>
              <w:tc>
                <w:tcPr>
                  <w:tcW w:w="1303" w:type="dxa"/>
                </w:tcPr>
                <w:p w14:paraId="7FD1D7A7" w14:textId="022C37CC" w:rsidR="00D4228A" w:rsidRPr="00CC538B" w:rsidRDefault="00D4228A" w:rsidP="006C5778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14:paraId="32B3FAF3" w14:textId="74B79509" w:rsidR="00D4228A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24  Sp. z o.o. Sp. k.</w:t>
            </w:r>
          </w:p>
          <w:p w14:paraId="23F6F7AA" w14:textId="77777777" w:rsidR="00D4228A" w:rsidRDefault="00D4228A" w:rsidP="00CC538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Bukowska 114</w:t>
            </w:r>
          </w:p>
          <w:p w14:paraId="5487F9C4" w14:textId="77777777" w:rsidR="00D4228A" w:rsidRDefault="00D4228A" w:rsidP="00CC538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62-065 Grodzisk Wielkopolski </w:t>
            </w:r>
          </w:p>
          <w:p w14:paraId="5B270D84" w14:textId="45B3BF77" w:rsidR="00D4228A" w:rsidRPr="00CC538B" w:rsidRDefault="00D4228A" w:rsidP="00CC538B">
            <w:pPr>
              <w:rPr>
                <w:rFonts w:ascii="Cambria" w:eastAsiaTheme="minorHAnsi" w:hAnsi="Cambria" w:cs="Cambria"/>
                <w:color w:val="000000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3"/>
            </w:tblGrid>
            <w:tr w:rsidR="00D4228A" w:rsidRPr="00CC538B" w14:paraId="67BAC914" w14:textId="77777777" w:rsidTr="00CC538B">
              <w:trPr>
                <w:trHeight w:val="110"/>
              </w:trPr>
              <w:tc>
                <w:tcPr>
                  <w:tcW w:w="1303" w:type="dxa"/>
                </w:tcPr>
                <w:p w14:paraId="043E5E78" w14:textId="396D5483" w:rsidR="00D4228A" w:rsidRPr="00CC538B" w:rsidRDefault="00D4228A" w:rsidP="006C5778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14:paraId="0A476806" w14:textId="511BE323" w:rsidR="00D4228A" w:rsidRPr="00CC538B" w:rsidRDefault="00D4228A" w:rsidP="00CC538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Green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 Sp. z o.o. Sp. k.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0"/>
            </w:tblGrid>
            <w:tr w:rsidR="00D4228A" w:rsidRPr="00CC538B" w14:paraId="5499E7BB" w14:textId="77777777" w:rsidTr="005E2586">
              <w:trPr>
                <w:trHeight w:val="77"/>
              </w:trPr>
              <w:tc>
                <w:tcPr>
                  <w:tcW w:w="2590" w:type="dxa"/>
                </w:tcPr>
                <w:p w14:paraId="410EFFC9" w14:textId="7777A3DF" w:rsidR="00D4228A" w:rsidRDefault="00D4228A" w:rsidP="006C5778">
                  <w:pPr>
                    <w:framePr w:hSpace="141" w:wrap="around" w:vAnchor="text" w:hAnchor="margin" w:y="397"/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  <w:t>Al. Jerozolimskie 151/4U</w:t>
                  </w:r>
                </w:p>
                <w:p w14:paraId="706E5AAF" w14:textId="35E5843E" w:rsidR="00D4228A" w:rsidRPr="00CC538B" w:rsidRDefault="00D4228A" w:rsidP="006C5778">
                  <w:pPr>
                    <w:framePr w:hSpace="141" w:wrap="around" w:vAnchor="text" w:hAnchor="margin" w:y="397"/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2"/>
                      <w:szCs w:val="12"/>
                      <w:lang w:eastAsia="en-US"/>
                    </w:rPr>
                  </w:pPr>
                  <w:r w:rsidRPr="00CC538B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  <w:t xml:space="preserve"> 02-326 Warszawa </w:t>
                  </w:r>
                </w:p>
              </w:tc>
            </w:tr>
          </w:tbl>
          <w:p w14:paraId="5565F2B5" w14:textId="77777777" w:rsidR="00D4228A" w:rsidRDefault="00D4228A" w:rsidP="00CC538B">
            <w:pP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</w:p>
          <w:p w14:paraId="431CDD13" w14:textId="085E3DF1" w:rsidR="00D4228A" w:rsidRDefault="00D4228A" w:rsidP="00CC538B">
            <w:pP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 xml:space="preserve">Human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>Hunters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>Sp.z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 xml:space="preserve"> o.o. Sp.k.</w:t>
            </w:r>
          </w:p>
          <w:p w14:paraId="3EC4760F" w14:textId="77777777" w:rsidR="00D4228A" w:rsidRDefault="00D4228A" w:rsidP="005E2586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>Al. Jerozolimskie 151/4U</w:t>
            </w:r>
          </w:p>
          <w:p w14:paraId="4559FB24" w14:textId="11F1E802" w:rsidR="00D4228A" w:rsidRDefault="00D4228A" w:rsidP="005E2586">
            <w:pP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  <w:r w:rsidRPr="00CC538B"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 xml:space="preserve"> 02-326 Warszawa</w:t>
            </w:r>
          </w:p>
          <w:p w14:paraId="63A208EF" w14:textId="1BC500EA" w:rsidR="00D4228A" w:rsidRPr="005E2586" w:rsidRDefault="00D4228A" w:rsidP="005E2586">
            <w:pPr>
              <w:rPr>
                <w:rFonts w:ascii="Cambria" w:eastAsiaTheme="minorHAnsi" w:hAnsi="Cambria" w:cs="Cambria"/>
                <w:color w:val="000000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3"/>
            </w:tblGrid>
            <w:tr w:rsidR="00D4228A" w:rsidRPr="005E2586" w14:paraId="09891A67" w14:textId="77777777">
              <w:trPr>
                <w:trHeight w:val="110"/>
              </w:trPr>
              <w:tc>
                <w:tcPr>
                  <w:tcW w:w="1303" w:type="dxa"/>
                </w:tcPr>
                <w:p w14:paraId="5A3DA252" w14:textId="2015E475" w:rsidR="00D4228A" w:rsidRPr="005E2586" w:rsidRDefault="00D4228A" w:rsidP="006C5778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2"/>
                      <w:szCs w:val="12"/>
                      <w:lang w:eastAsia="en-US"/>
                    </w:rPr>
                  </w:pPr>
                  <w:r w:rsidRPr="005E2586">
                    <w:rPr>
                      <w:rFonts w:ascii="Cambria" w:eastAsiaTheme="minorHAnsi" w:hAnsi="Cambria" w:cs="Cambria"/>
                      <w:color w:val="000000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14:paraId="5FE95540" w14:textId="77777777" w:rsidR="00D4228A" w:rsidRDefault="00D4228A" w:rsidP="005E2586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Blue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 Sp. z o.o. Sp. k.</w:t>
            </w:r>
          </w:p>
          <w:p w14:paraId="62E17E31" w14:textId="77777777" w:rsidR="00D4228A" w:rsidRDefault="00D4228A" w:rsidP="005E2586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>Al. Jerozolimskie 151/4U</w:t>
            </w:r>
          </w:p>
          <w:p w14:paraId="7FB30533" w14:textId="77777777" w:rsidR="00D4228A" w:rsidRDefault="00D4228A" w:rsidP="005E2586">
            <w:pP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  <w:r w:rsidRPr="00CC538B"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 xml:space="preserve"> 02-326 Warszawa</w:t>
            </w:r>
          </w:p>
          <w:p w14:paraId="5F392F5F" w14:textId="77777777" w:rsidR="00D4228A" w:rsidRDefault="00D4228A" w:rsidP="005E2586">
            <w:pP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</w:p>
          <w:p w14:paraId="2FDB3ACF" w14:textId="00A6E42D" w:rsidR="00D4228A" w:rsidRDefault="00D4228A" w:rsidP="005E2586">
            <w:pP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>Hunters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 xml:space="preserve"> Ochrona Plus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>Sp.z.o.o</w:t>
            </w:r>
            <w:proofErr w:type="spellEnd"/>
          </w:p>
          <w:p w14:paraId="712022E0" w14:textId="714F86C4" w:rsidR="00D4228A" w:rsidRDefault="00D4228A" w:rsidP="005E2586">
            <w:pP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>ul.Sulejowska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 xml:space="preserve"> 45</w:t>
            </w:r>
          </w:p>
          <w:p w14:paraId="12F1FA87" w14:textId="0D94E69F" w:rsidR="00D4228A" w:rsidRDefault="00D4228A" w:rsidP="005E2586">
            <w:pP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2"/>
                <w:szCs w:val="12"/>
                <w:lang w:eastAsia="en-US"/>
              </w:rPr>
              <w:t>97-300 Piotrków Trybunalski</w:t>
            </w:r>
          </w:p>
          <w:p w14:paraId="25C5DE7D" w14:textId="77777777" w:rsidR="00D4228A" w:rsidRPr="005E2586" w:rsidRDefault="00D4228A" w:rsidP="005E2586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2"/>
                <w:szCs w:val="1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9"/>
            </w:tblGrid>
            <w:tr w:rsidR="00D4228A" w:rsidRPr="005E2586" w14:paraId="00938A1B" w14:textId="77777777">
              <w:trPr>
                <w:trHeight w:val="110"/>
              </w:trPr>
              <w:tc>
                <w:tcPr>
                  <w:tcW w:w="3999" w:type="dxa"/>
                </w:tcPr>
                <w:p w14:paraId="4A30A2AA" w14:textId="3A7568B7" w:rsidR="00D4228A" w:rsidRDefault="00D4228A" w:rsidP="006C5778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</w:pPr>
                  <w:r w:rsidRPr="005E2586">
                    <w:rPr>
                      <w:rFonts w:asciiTheme="minorHAnsi" w:eastAsiaTheme="minorHAnsi" w:hAnsiTheme="minorHAnsi" w:cstheme="minorHAnsi"/>
                      <w:color w:val="000000"/>
                      <w:sz w:val="12"/>
                      <w:szCs w:val="12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  <w:t>Biuro Ochrony SEZAM-SYSTEM S</w:t>
                  </w:r>
                  <w:r w:rsidRPr="005E2586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  <w:t xml:space="preserve">p. z o.o. </w:t>
                  </w:r>
                </w:p>
                <w:p w14:paraId="6BF894E8" w14:textId="132F59F1" w:rsidR="00D4228A" w:rsidRDefault="00D4228A" w:rsidP="006C5778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  <w:t>ul. Wilczak 16</w:t>
                  </w:r>
                </w:p>
                <w:p w14:paraId="1A9A3BAF" w14:textId="4BD65B91" w:rsidR="00D4228A" w:rsidRDefault="00D4228A" w:rsidP="006C5778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2"/>
                      <w:szCs w:val="12"/>
                      <w:lang w:eastAsia="en-US"/>
                    </w:rPr>
                    <w:t>61-623 Poznań</w:t>
                  </w:r>
                </w:p>
                <w:p w14:paraId="06350AAB" w14:textId="6FC0CBD3" w:rsidR="00D4228A" w:rsidRPr="005E2586" w:rsidRDefault="00D4228A" w:rsidP="006C5778">
                  <w:pPr>
                    <w:framePr w:hSpace="141" w:wrap="around" w:vAnchor="text" w:hAnchor="margin" w:y="397"/>
                    <w:rPr>
                      <w:rFonts w:ascii="Cambria" w:eastAsiaTheme="minorHAnsi" w:hAnsi="Cambria" w:cs="Cambria"/>
                      <w:color w:val="000000"/>
                      <w:szCs w:val="24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D4228A" w:rsidRPr="005E2586" w14:paraId="293A3FCB" w14:textId="77777777">
                    <w:trPr>
                      <w:trHeight w:val="110"/>
                    </w:trPr>
                    <w:tc>
                      <w:tcPr>
                        <w:tcW w:w="1303" w:type="dxa"/>
                      </w:tcPr>
                      <w:p w14:paraId="3BE70868" w14:textId="098B93DD" w:rsidR="00D4228A" w:rsidRPr="005E2586" w:rsidRDefault="00D4228A" w:rsidP="006C5778">
                        <w:pPr>
                          <w:framePr w:hSpace="141" w:wrap="around" w:vAnchor="text" w:hAnchor="margin" w:y="397"/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 w:cstheme="minorHAnsi"/>
                            <w:color w:val="000000"/>
                            <w:sz w:val="12"/>
                            <w:szCs w:val="12"/>
                            <w:lang w:eastAsia="en-US"/>
                          </w:rPr>
                        </w:pPr>
                        <w:r w:rsidRPr="005E2586">
                          <w:rPr>
                            <w:rFonts w:ascii="Cambria" w:eastAsiaTheme="minorHAnsi" w:hAnsi="Cambria" w:cs="Cambria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14:paraId="32F51E2E" w14:textId="6E4F1C2B" w:rsidR="00D4228A" w:rsidRPr="005E2586" w:rsidRDefault="00D4228A" w:rsidP="006C5778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14:paraId="2735431D" w14:textId="24BCA94C" w:rsidR="00D4228A" w:rsidRPr="009B420D" w:rsidRDefault="00D4228A" w:rsidP="005E2586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15C8900" w14:textId="42E71B3B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944 564,92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009A32" w14:textId="77777777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302837CC" w14:textId="77777777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1F15977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7301E13A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4228A" w:rsidRPr="009B420D" w14:paraId="246A2828" w14:textId="77777777" w:rsidTr="00D4228A">
        <w:tc>
          <w:tcPr>
            <w:tcW w:w="421" w:type="dxa"/>
            <w:shd w:val="clear" w:color="auto" w:fill="auto"/>
          </w:tcPr>
          <w:p w14:paraId="6D0ACBAF" w14:textId="3160F098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2542" w:type="dxa"/>
            <w:shd w:val="clear" w:color="auto" w:fill="auto"/>
          </w:tcPr>
          <w:p w14:paraId="5DEB5043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>Konsorcjum:</w:t>
            </w:r>
          </w:p>
          <w:p w14:paraId="05502D14" w14:textId="27731244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Impel Security Solutions Sp. z o.o. -Lider </w:t>
            </w:r>
          </w:p>
          <w:p w14:paraId="6FDE1687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>ul. Ślężna 118</w:t>
            </w:r>
          </w:p>
          <w:p w14:paraId="36133713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53-111 Wrocław </w:t>
            </w:r>
          </w:p>
          <w:p w14:paraId="6F3CC340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91B4FBC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Impel </w:t>
            </w:r>
            <w:proofErr w:type="spellStart"/>
            <w:r w:rsidRPr="0074793C">
              <w:rPr>
                <w:rFonts w:asciiTheme="minorHAnsi" w:hAnsiTheme="minorHAnsi" w:cstheme="minorHAnsi"/>
                <w:sz w:val="12"/>
                <w:szCs w:val="12"/>
              </w:rPr>
              <w:t>Safety</w:t>
            </w:r>
            <w:proofErr w:type="spellEnd"/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 Sp. z o.o. </w:t>
            </w:r>
          </w:p>
          <w:p w14:paraId="77CE9EE8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>ul. Ślężna 118</w:t>
            </w:r>
          </w:p>
          <w:p w14:paraId="4CB332A6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53-111 Wrocław </w:t>
            </w:r>
          </w:p>
          <w:p w14:paraId="675D8A50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A901621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Impel </w:t>
            </w:r>
            <w:proofErr w:type="spellStart"/>
            <w:r w:rsidRPr="0074793C">
              <w:rPr>
                <w:rFonts w:asciiTheme="minorHAnsi" w:hAnsiTheme="minorHAnsi" w:cstheme="minorHAnsi"/>
                <w:sz w:val="12"/>
                <w:szCs w:val="12"/>
              </w:rPr>
              <w:t>Defender</w:t>
            </w:r>
            <w:proofErr w:type="spellEnd"/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 Sp. z o.o. </w:t>
            </w:r>
          </w:p>
          <w:p w14:paraId="54AD9527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>ul. Ślężna 118</w:t>
            </w:r>
          </w:p>
          <w:p w14:paraId="223FD69B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53-111 Wrocław </w:t>
            </w:r>
          </w:p>
          <w:p w14:paraId="7E6B8E31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F3AF45E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Impel </w:t>
            </w:r>
            <w:proofErr w:type="spellStart"/>
            <w:r w:rsidRPr="0074793C">
              <w:rPr>
                <w:rFonts w:asciiTheme="minorHAnsi" w:hAnsiTheme="minorHAnsi" w:cstheme="minorHAnsi"/>
                <w:sz w:val="12"/>
                <w:szCs w:val="12"/>
              </w:rPr>
              <w:t>Facility</w:t>
            </w:r>
            <w:proofErr w:type="spellEnd"/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 Services Sp. z o.o. </w:t>
            </w:r>
          </w:p>
          <w:p w14:paraId="13BDC30C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>ul. Ślężna 118</w:t>
            </w:r>
          </w:p>
          <w:p w14:paraId="71F05170" w14:textId="77777777" w:rsidR="00D4228A" w:rsidRPr="0074793C" w:rsidRDefault="00D4228A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74793C">
              <w:rPr>
                <w:rFonts w:asciiTheme="minorHAnsi" w:hAnsiTheme="minorHAnsi" w:cstheme="minorHAnsi"/>
                <w:sz w:val="12"/>
                <w:szCs w:val="12"/>
              </w:rPr>
              <w:t xml:space="preserve">53-111 Wrocław </w:t>
            </w:r>
          </w:p>
          <w:p w14:paraId="3462000F" w14:textId="68EF7CEA" w:rsidR="00D4228A" w:rsidRPr="009B420D" w:rsidRDefault="00D4228A" w:rsidP="006C5778">
            <w:pPr>
              <w:pStyle w:val="Defaul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EA913F8" w14:textId="7293F247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1 044 872,70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6FE6BD" w14:textId="77777777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0AF3ABBE" w14:textId="77777777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1104BA6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2932FEEA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4228A" w:rsidRPr="009B420D" w14:paraId="4DC8B5E3" w14:textId="77777777" w:rsidTr="00D4228A">
        <w:tc>
          <w:tcPr>
            <w:tcW w:w="421" w:type="dxa"/>
            <w:shd w:val="clear" w:color="auto" w:fill="auto"/>
          </w:tcPr>
          <w:p w14:paraId="17935582" w14:textId="59AE593F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2542" w:type="dxa"/>
            <w:shd w:val="clear" w:color="auto" w:fill="auto"/>
          </w:tcPr>
          <w:p w14:paraId="01F8EE96" w14:textId="77777777" w:rsidR="00D4228A" w:rsidRPr="009B420D" w:rsidRDefault="00D4228A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45E596C8" w14:textId="77777777" w:rsidR="00D4228A" w:rsidRPr="009B420D" w:rsidRDefault="00D4228A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 Spółdzielnia „Dozór”</w:t>
            </w:r>
          </w:p>
          <w:p w14:paraId="13D64988" w14:textId="77777777" w:rsidR="00D4228A" w:rsidRPr="009B420D" w:rsidRDefault="00D4228A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Żwirki i Wigury 19 a</w:t>
            </w:r>
          </w:p>
          <w:p w14:paraId="1ECFACD7" w14:textId="77777777" w:rsidR="00D4228A" w:rsidRPr="009B420D" w:rsidRDefault="00D4228A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62-200 Gniezno</w:t>
            </w:r>
          </w:p>
          <w:p w14:paraId="4330C8A3" w14:textId="77777777" w:rsidR="00D4228A" w:rsidRPr="0074793C" w:rsidRDefault="00D4228A" w:rsidP="0074793C">
            <w:pPr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  <w:p w14:paraId="00A4DFA9" w14:textId="77777777" w:rsidR="00D4228A" w:rsidRPr="009B420D" w:rsidRDefault="00D4228A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Biuro Ochrony A-Z</w:t>
            </w:r>
          </w:p>
          <w:p w14:paraId="50251050" w14:textId="30B2B2A5" w:rsidR="00D4228A" w:rsidRPr="009B420D" w:rsidRDefault="00D4228A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Stróżyńskiego 12</w:t>
            </w:r>
          </w:p>
          <w:p w14:paraId="4474BD91" w14:textId="424C8441" w:rsidR="00D4228A" w:rsidRDefault="00D4228A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60-688 Poznań</w:t>
            </w:r>
          </w:p>
          <w:p w14:paraId="5C635AE2" w14:textId="52584E0B" w:rsidR="00D4228A" w:rsidRPr="009B420D" w:rsidRDefault="00D4228A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AA27D58" w14:textId="2E3F35E4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901 010,23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AF92B9" w14:textId="77777777" w:rsidR="00D4228A" w:rsidRPr="009B420D" w:rsidRDefault="00D4228A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489CC9C7" w14:textId="77777777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1F5B9D3" w14:textId="77777777" w:rsidR="00D4228A" w:rsidRPr="009B420D" w:rsidRDefault="00D4228A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AE6A806" w14:textId="77777777" w:rsidR="00D4228A" w:rsidRPr="009B420D" w:rsidRDefault="00D4228A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0EF3668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CC538B" w:rsidRDefault="00CC538B" w:rsidP="004D755B">
      <w:r>
        <w:separator/>
      </w:r>
    </w:p>
  </w:endnote>
  <w:endnote w:type="continuationSeparator" w:id="0">
    <w:p w14:paraId="4FCD5B5A" w14:textId="77777777" w:rsidR="00CC538B" w:rsidRDefault="00CC538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CC538B" w:rsidRPr="00E84ED8" w:rsidRDefault="00CC538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CC538B" w:rsidRPr="00E84ED8" w:rsidRDefault="00CC538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CC538B" w:rsidRPr="00E84ED8" w:rsidRDefault="00CC538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CC538B" w:rsidRPr="00E84ED8" w:rsidRDefault="00CC538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CC538B" w:rsidRPr="00E84ED8" w:rsidRDefault="00CC538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CC538B" w:rsidRPr="00E84ED8" w:rsidRDefault="00CC538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CC538B" w:rsidRPr="00E4433E" w:rsidRDefault="00CC538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CC538B" w:rsidRDefault="00CC5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CC538B" w:rsidRDefault="00CC538B" w:rsidP="004D755B">
      <w:r>
        <w:separator/>
      </w:r>
    </w:p>
  </w:footnote>
  <w:footnote w:type="continuationSeparator" w:id="0">
    <w:p w14:paraId="4C9E251B" w14:textId="77777777" w:rsidR="00CC538B" w:rsidRDefault="00CC538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022760" w:rsidRDefault="00022760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5297-A481-43E0-9718-42425813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159010D5</Template>
  <TotalTime>290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28</cp:revision>
  <cp:lastPrinted>2022-03-09T09:06:00Z</cp:lastPrinted>
  <dcterms:created xsi:type="dcterms:W3CDTF">2021-03-11T10:42:00Z</dcterms:created>
  <dcterms:modified xsi:type="dcterms:W3CDTF">2022-03-09T13:34:00Z</dcterms:modified>
</cp:coreProperties>
</file>