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D6F8" w14:textId="7347847A" w:rsidR="006B3DD0" w:rsidRPr="00A1502E" w:rsidRDefault="006B3DD0" w:rsidP="006B3DD0">
      <w:pPr>
        <w:spacing w:line="276" w:lineRule="auto"/>
        <w:jc w:val="center"/>
        <w:rPr>
          <w:rFonts w:asciiTheme="minorHAnsi" w:hAnsiTheme="minorHAnsi" w:cstheme="minorHAnsi"/>
          <w:b/>
          <w:bCs/>
          <w:sz w:val="24"/>
          <w:szCs w:val="24"/>
        </w:rPr>
      </w:pPr>
      <w:r w:rsidRPr="00A1502E">
        <w:rPr>
          <w:rFonts w:asciiTheme="minorHAnsi" w:hAnsiTheme="minorHAnsi" w:cstheme="minorHAnsi"/>
          <w:b/>
          <w:bCs/>
          <w:sz w:val="24"/>
          <w:szCs w:val="24"/>
        </w:rPr>
        <w:t>SZCZEGÓŁOWY OPIS PRZEDMIOTU ZAMÓWIENIA</w:t>
      </w:r>
    </w:p>
    <w:p w14:paraId="19B236C1" w14:textId="64EB5C75" w:rsidR="00A1502E" w:rsidRPr="00A1502E" w:rsidRDefault="00A1502E" w:rsidP="00A1502E">
      <w:pPr>
        <w:spacing w:line="276" w:lineRule="auto"/>
        <w:rPr>
          <w:rFonts w:asciiTheme="minorHAnsi" w:hAnsiTheme="minorHAnsi" w:cstheme="minorHAnsi"/>
          <w:b/>
          <w:bCs/>
          <w:sz w:val="24"/>
          <w:szCs w:val="24"/>
        </w:rPr>
      </w:pPr>
    </w:p>
    <w:p w14:paraId="1EFBCE63" w14:textId="77777777" w:rsidR="00A1502E" w:rsidRPr="00A1502E" w:rsidRDefault="00A1502E" w:rsidP="00A1502E">
      <w:pPr>
        <w:numPr>
          <w:ilvl w:val="0"/>
          <w:numId w:val="21"/>
        </w:numPr>
        <w:spacing w:before="120" w:after="120"/>
        <w:ind w:left="426" w:hanging="426"/>
        <w:jc w:val="both"/>
        <w:rPr>
          <w:rFonts w:asciiTheme="minorHAnsi" w:hAnsiTheme="minorHAnsi" w:cstheme="minorHAnsi"/>
          <w:b/>
          <w:bCs/>
          <w:sz w:val="24"/>
          <w:szCs w:val="24"/>
          <w:u w:val="single"/>
        </w:rPr>
      </w:pPr>
      <w:r w:rsidRPr="00A1502E">
        <w:rPr>
          <w:rFonts w:asciiTheme="minorHAnsi" w:hAnsiTheme="minorHAnsi" w:cstheme="minorHAnsi"/>
          <w:b/>
          <w:bCs/>
          <w:sz w:val="24"/>
          <w:szCs w:val="24"/>
          <w:u w:val="single"/>
        </w:rPr>
        <w:t>Przedmiot zamówienia:</w:t>
      </w:r>
    </w:p>
    <w:p w14:paraId="3D297B17" w14:textId="77777777" w:rsidR="00A1502E" w:rsidRPr="00A1502E" w:rsidRDefault="00A1502E" w:rsidP="00A1502E">
      <w:pPr>
        <w:widowControl w:val="0"/>
        <w:numPr>
          <w:ilvl w:val="0"/>
          <w:numId w:val="22"/>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Przedmiotem zamówienia jest odbiór odpadów komunalnych z nieruchomości zamieszkałych i niezamieszkałych oraz domków letniskowych z terenu Gminy Murów oraz zagospodarowanie odebranych odpadów zgodnie z hierarchią postępowania z odpadami.</w:t>
      </w:r>
    </w:p>
    <w:p w14:paraId="7B63F400" w14:textId="77777777" w:rsidR="00A1502E" w:rsidRPr="00A1502E" w:rsidRDefault="00A1502E" w:rsidP="00A1502E">
      <w:pPr>
        <w:ind w:left="426"/>
        <w:jc w:val="both"/>
        <w:rPr>
          <w:rFonts w:asciiTheme="minorHAnsi" w:hAnsiTheme="minorHAnsi" w:cstheme="minorHAnsi"/>
          <w:sz w:val="24"/>
          <w:szCs w:val="24"/>
        </w:rPr>
      </w:pPr>
      <w:r w:rsidRPr="00A1502E">
        <w:rPr>
          <w:rFonts w:asciiTheme="minorHAnsi" w:hAnsiTheme="minorHAnsi" w:cstheme="minorHAnsi"/>
          <w:sz w:val="24"/>
          <w:szCs w:val="24"/>
        </w:rPr>
        <w:t xml:space="preserve">Przedmiot zamówienia obejmuje również  odbiór i zagospodarowanie odpadów komunalnych zgromadzonych w Punkcie Selektywnej Zbiórki Odpadów Komunalnych (PSZOK) w Murowie zgodnie z hierarchią postępowania z odpadami (bez prowadzenia i obsługi PSZOK). Zakres obejmuje również prowadzenie szczegółowej dokumentacji związanej z realizacją przedmiotowego zamówienia wraz z wystawianiem KPO (dot. odbioru odpadów z PSZOK w Murowie) oraz cykliczne dostarczanie worków do segregacji do wszystkich nieruchomości objętych gminnym systemem gospodarowania odpadami. </w:t>
      </w:r>
    </w:p>
    <w:p w14:paraId="44948B40" w14:textId="77777777" w:rsidR="00A1502E" w:rsidRPr="00A1502E" w:rsidRDefault="00A1502E" w:rsidP="00A1502E">
      <w:pPr>
        <w:widowControl w:val="0"/>
        <w:numPr>
          <w:ilvl w:val="0"/>
          <w:numId w:val="22"/>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Przedmiot zamówienia obejmuje zbiórkę i zagospodarowanie odpadów komunalnych z podziałem na:</w:t>
      </w:r>
    </w:p>
    <w:p w14:paraId="11AEFBC8"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u źródła – niesegregowane (zmieszane) odpady komunalne – realizowane w ramach ceny jednostkowej (określonej za 1 Mg)</w:t>
      </w:r>
    </w:p>
    <w:p w14:paraId="00FDDFDB"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u źródła – szkło -  realizowane w ramach ceny jednostkowej (określonej za 1 Mg)</w:t>
      </w:r>
    </w:p>
    <w:p w14:paraId="268190E1"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u źródła – tworzywa sztuczne, metale i odpady opakowaniowe wielomateriałowe -  realizowane w ramach ceny jednostkowej (określonej za 1 Mg)</w:t>
      </w:r>
    </w:p>
    <w:p w14:paraId="539FC3AE"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u źródła – papier -  realizowane w ramach ceny jednostkowej (określonej za 1 Mg)</w:t>
      </w:r>
    </w:p>
    <w:p w14:paraId="3322DB8B"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u źródła – bioodpady -  realizowane w ramach ceny jednostkowej (określonej za 1 Mg)</w:t>
      </w:r>
    </w:p>
    <w:p w14:paraId="5B4D1FE3"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u źródła – popiół -  realizowane w ramach ceny jednostkowej (określonej za 1 Mg)</w:t>
      </w:r>
    </w:p>
    <w:p w14:paraId="38CD30BD"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w PSZOK – szkło – realizowane w ramach ceny jednostkowej (określonej za 1 Mg)</w:t>
      </w:r>
    </w:p>
    <w:p w14:paraId="32D3A45E"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w PSZOK - tworzywa sztuczne, metale i odpady opakowaniowe wielomateriałowe -  realizowane w ramach ceny jednostkowej (określonej za 1 Mg)</w:t>
      </w:r>
    </w:p>
    <w:p w14:paraId="7C557E97"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w PSZOK - papier -  realizowane w ramach ceny jednostkowej (określonej za 1 Mg)</w:t>
      </w:r>
    </w:p>
    <w:p w14:paraId="76E65BE4"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w PSZOK - bioodpady -  realizowane w ramach ceny jednostkowej (określonej za 1 Mg)</w:t>
      </w:r>
    </w:p>
    <w:p w14:paraId="7E602F89"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w PSZOK – odpady niebezpieczne (chemikalia) -  realizowane w ramach ceny jednostkowej (określonej za 1 Mg)</w:t>
      </w:r>
    </w:p>
    <w:p w14:paraId="4B0CA8C2"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w PSZOK – przeterminowane leki -  realizowane w ramach ceny jednostkowej (określonej za 1 Mg)</w:t>
      </w:r>
    </w:p>
    <w:p w14:paraId="3FB2FC68"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ł) odbiór w PSZOK – odpady niekwalifikujące się do odpadów medycznych powstałych w gospodarstwie  domowym w wyniku przyjmowania produktów leczniczych w formie iniekcji i prowadzenia monitoringu poziomu substancji we krwi, w szczególności igły i strzykawki- realizowane w ramach ceny jednostkowej (określonej za 1 Mg)</w:t>
      </w:r>
    </w:p>
    <w:p w14:paraId="508A0B21" w14:textId="270B6A9B" w:rsid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w PSZOK – zużyte baterie i akumulatory -  realizowane w ramach ceny jednostkowej (określonej za 1 Mg)</w:t>
      </w:r>
    </w:p>
    <w:p w14:paraId="7C058C1B" w14:textId="77777777" w:rsidR="0003019A" w:rsidRPr="00A1502E" w:rsidRDefault="0003019A" w:rsidP="0003019A">
      <w:pPr>
        <w:widowControl w:val="0"/>
        <w:overflowPunct/>
        <w:autoSpaceDE/>
        <w:autoSpaceDN/>
        <w:adjustRightInd/>
        <w:jc w:val="both"/>
        <w:textAlignment w:val="auto"/>
        <w:rPr>
          <w:rFonts w:asciiTheme="minorHAnsi" w:hAnsiTheme="minorHAnsi" w:cstheme="minorHAnsi"/>
          <w:sz w:val="24"/>
          <w:szCs w:val="24"/>
        </w:rPr>
      </w:pPr>
    </w:p>
    <w:p w14:paraId="5AD9D9A9"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lastRenderedPageBreak/>
        <w:t>odbiór w PSZOK – zużyty sprzęt elektryczny i elektroniczny (dot. również odpadu niebezpiecznego) -  realizowane w ramach ceny jednostkowej (określonej za 1 Mg)</w:t>
      </w:r>
    </w:p>
    <w:p w14:paraId="72801F14"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w PSZOK – meble i inne odpady wielkogabarytowe -  realizowane w ramach ceny jednostkowej (określonej za 1 Mg)</w:t>
      </w:r>
    </w:p>
    <w:p w14:paraId="383537AE"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w PSZOK – zużyte opony -  realizowane w ramach ceny jednostkowej (określonej za 1 Mg)</w:t>
      </w:r>
    </w:p>
    <w:p w14:paraId="6CA5D9F6"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w PSZOK – odpady budowlane i rozbiórkowe -  realizowane w ramach ceny jednostkowej (określonej za 1 Mg)</w:t>
      </w:r>
    </w:p>
    <w:p w14:paraId="31A7A4B5" w14:textId="77777777" w:rsidR="00A1502E" w:rsidRPr="00A1502E" w:rsidRDefault="00A1502E" w:rsidP="00A1502E">
      <w:pPr>
        <w:widowControl w:val="0"/>
        <w:numPr>
          <w:ilvl w:val="0"/>
          <w:numId w:val="23"/>
        </w:numPr>
        <w:overflowPunct/>
        <w:autoSpaceDE/>
        <w:autoSpaceDN/>
        <w:adjustRightInd/>
        <w:ind w:left="709"/>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w PSZOK – odpady tekstyliów i odzieży -  realizowane w ramach ceny jednostkowej (określonej za 1 Mg)</w:t>
      </w:r>
    </w:p>
    <w:p w14:paraId="076694CA" w14:textId="77777777" w:rsidR="00A1502E" w:rsidRPr="00A1502E" w:rsidRDefault="00A1502E" w:rsidP="00A1502E">
      <w:pPr>
        <w:widowControl w:val="0"/>
        <w:numPr>
          <w:ilvl w:val="0"/>
          <w:numId w:val="22"/>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Przedmiot zamówienia obejmuje również wystawiane KPO odpadów odbieranych z PSZOK w Murowie.</w:t>
      </w:r>
    </w:p>
    <w:p w14:paraId="0566C57B" w14:textId="77777777" w:rsidR="00A1502E" w:rsidRPr="00A1502E" w:rsidRDefault="00A1502E" w:rsidP="00A1502E">
      <w:pPr>
        <w:widowControl w:val="0"/>
        <w:numPr>
          <w:ilvl w:val="0"/>
          <w:numId w:val="21"/>
        </w:numPr>
        <w:overflowPunct/>
        <w:autoSpaceDE/>
        <w:autoSpaceDN/>
        <w:adjustRightInd/>
        <w:spacing w:before="120" w:after="120"/>
        <w:ind w:left="426" w:hanging="426"/>
        <w:jc w:val="both"/>
        <w:textAlignment w:val="auto"/>
        <w:rPr>
          <w:rFonts w:asciiTheme="minorHAnsi" w:hAnsiTheme="minorHAnsi" w:cstheme="minorHAnsi"/>
          <w:b/>
          <w:bCs/>
          <w:sz w:val="24"/>
          <w:szCs w:val="24"/>
          <w:u w:val="single"/>
        </w:rPr>
      </w:pPr>
      <w:r w:rsidRPr="00A1502E">
        <w:rPr>
          <w:rFonts w:asciiTheme="minorHAnsi" w:hAnsiTheme="minorHAnsi" w:cstheme="minorHAnsi"/>
          <w:b/>
          <w:bCs/>
          <w:sz w:val="24"/>
          <w:szCs w:val="24"/>
          <w:u w:val="single"/>
        </w:rPr>
        <w:t>Szczegółowy przedmiot zamówienia:</w:t>
      </w:r>
    </w:p>
    <w:p w14:paraId="52B2A6B8" w14:textId="77777777" w:rsidR="00A1502E" w:rsidRPr="00A1502E" w:rsidRDefault="00A1502E" w:rsidP="00A1502E">
      <w:pPr>
        <w:widowControl w:val="0"/>
        <w:numPr>
          <w:ilvl w:val="0"/>
          <w:numId w:val="16"/>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Świadczenie usług polegających na odbiorze i zagospodarowaniu (odzysku lub unieszkodliwianiu) odpadów komunalnych zmieszanych, segregowanych i biodegradowalnych od właścicieli wszystkich nieruchomości zamieszkałych i niezamieszkałych oraz domków letniskowych na terenie Gminy Murów.</w:t>
      </w:r>
    </w:p>
    <w:p w14:paraId="2AB2D309" w14:textId="77777777" w:rsidR="00A1502E" w:rsidRPr="00A1502E" w:rsidRDefault="00A1502E" w:rsidP="00A1502E">
      <w:pPr>
        <w:widowControl w:val="0"/>
        <w:numPr>
          <w:ilvl w:val="0"/>
          <w:numId w:val="16"/>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Nieodpłatne wyposażenie nieruchomości, objętych systemem gospodarowania odpadami komunalnymi na terenie Gminy Murów, w plastikowe worki do na odpady segregowane. Charakterystyka worków: </w:t>
      </w:r>
    </w:p>
    <w:p w14:paraId="2956D338" w14:textId="77777777" w:rsidR="00A1502E" w:rsidRPr="00A1502E" w:rsidRDefault="00A1502E" w:rsidP="00A1502E">
      <w:pPr>
        <w:widowControl w:val="0"/>
        <w:numPr>
          <w:ilvl w:val="0"/>
          <w:numId w:val="2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Pojemność: 120 l. </w:t>
      </w:r>
    </w:p>
    <w:p w14:paraId="02F1C1BF" w14:textId="77777777" w:rsidR="00A1502E" w:rsidRPr="00A1502E" w:rsidRDefault="00A1502E" w:rsidP="00A1502E">
      <w:pPr>
        <w:widowControl w:val="0"/>
        <w:numPr>
          <w:ilvl w:val="0"/>
          <w:numId w:val="2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 Kolorystyka: </w:t>
      </w:r>
    </w:p>
    <w:p w14:paraId="0FA26AEC" w14:textId="77777777" w:rsidR="00A1502E" w:rsidRPr="00A1502E" w:rsidRDefault="00A1502E" w:rsidP="00A1502E">
      <w:pPr>
        <w:widowControl w:val="0"/>
        <w:numPr>
          <w:ilvl w:val="1"/>
          <w:numId w:val="25"/>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niebieski – makulatura, w tym kartony</w:t>
      </w:r>
    </w:p>
    <w:p w14:paraId="64EC8B7E" w14:textId="77777777" w:rsidR="00A1502E" w:rsidRPr="00A1502E" w:rsidRDefault="00A1502E" w:rsidP="00A1502E">
      <w:pPr>
        <w:widowControl w:val="0"/>
        <w:numPr>
          <w:ilvl w:val="1"/>
          <w:numId w:val="25"/>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zielony – szkło oraz opakowania ze szkła z wyłączeniem stłuczki szklanej</w:t>
      </w:r>
    </w:p>
    <w:p w14:paraId="61B0549C" w14:textId="77777777" w:rsidR="00A1502E" w:rsidRPr="00A1502E" w:rsidRDefault="00A1502E" w:rsidP="00A1502E">
      <w:pPr>
        <w:widowControl w:val="0"/>
        <w:numPr>
          <w:ilvl w:val="1"/>
          <w:numId w:val="25"/>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żółty – tworzywa sztuczne, w tym opakowania po produktach spożywczych i puszki po napojach</w:t>
      </w:r>
    </w:p>
    <w:p w14:paraId="44AADDD5" w14:textId="77777777" w:rsidR="00A1502E" w:rsidRPr="00A1502E" w:rsidRDefault="00A1502E" w:rsidP="00A1502E">
      <w:pPr>
        <w:widowControl w:val="0"/>
        <w:numPr>
          <w:ilvl w:val="1"/>
          <w:numId w:val="25"/>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brązowy – biodegradowalne.</w:t>
      </w:r>
    </w:p>
    <w:p w14:paraId="6A0D0334" w14:textId="77777777" w:rsidR="00A1502E" w:rsidRPr="00A1502E" w:rsidRDefault="00A1502E" w:rsidP="00A1502E">
      <w:pPr>
        <w:widowControl w:val="0"/>
        <w:numPr>
          <w:ilvl w:val="0"/>
          <w:numId w:val="2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materiał: folia polietylenowa LDPE.</w:t>
      </w:r>
    </w:p>
    <w:p w14:paraId="1040BF08" w14:textId="77777777" w:rsidR="00A1502E" w:rsidRPr="00A1502E" w:rsidRDefault="00A1502E" w:rsidP="00A1502E">
      <w:pPr>
        <w:widowControl w:val="0"/>
        <w:numPr>
          <w:ilvl w:val="0"/>
          <w:numId w:val="2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grubość: zapewniająca wytrzymałość, co najmniej 60 mikronów</w:t>
      </w:r>
    </w:p>
    <w:p w14:paraId="1EED40EB" w14:textId="77777777" w:rsidR="00A1502E" w:rsidRPr="00A1502E" w:rsidRDefault="00A1502E" w:rsidP="00A1502E">
      <w:pPr>
        <w:widowControl w:val="0"/>
        <w:numPr>
          <w:ilvl w:val="0"/>
          <w:numId w:val="2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nadruk – jednostronny, kolor kontrastujący z kolorem worka.</w:t>
      </w:r>
    </w:p>
    <w:p w14:paraId="0EE034E4" w14:textId="77777777" w:rsidR="00A1502E" w:rsidRPr="00A1502E" w:rsidRDefault="00A1502E" w:rsidP="00A1502E">
      <w:pPr>
        <w:widowControl w:val="0"/>
        <w:numPr>
          <w:ilvl w:val="0"/>
          <w:numId w:val="16"/>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i zagospodarowanie wszystkich odpadów przyjętych do Punktu Selektywnej Zbiórki Odpadów w Murowie.</w:t>
      </w:r>
    </w:p>
    <w:p w14:paraId="4A59C72D" w14:textId="77777777" w:rsidR="00A1502E" w:rsidRPr="00A1502E" w:rsidRDefault="00A1502E" w:rsidP="00A1502E">
      <w:pPr>
        <w:widowControl w:val="0"/>
        <w:numPr>
          <w:ilvl w:val="0"/>
          <w:numId w:val="16"/>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Opracowanie i dostarczenie właścicielom nieruchomości harmonogramu odbioru poszczególnych rodzajów odpadów. </w:t>
      </w:r>
    </w:p>
    <w:p w14:paraId="713AD399" w14:textId="1E0650D5" w:rsidR="00A1502E" w:rsidRPr="00A1502E" w:rsidRDefault="00A1502E" w:rsidP="00A1502E">
      <w:pPr>
        <w:widowControl w:val="0"/>
        <w:numPr>
          <w:ilvl w:val="0"/>
          <w:numId w:val="16"/>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Osiągnięcie poziomów recyklingu, przygotowania do ponownego użycia i odzysku innymi metodami niektórych frakcji odpadów komunalnych oraz ograniczenia masy odpadów komunalnych ulegających biodegradacji przekazywanych do składowania, zgodnie </w:t>
      </w:r>
      <w:r w:rsidR="0003019A">
        <w:rPr>
          <w:rFonts w:asciiTheme="minorHAnsi" w:hAnsiTheme="minorHAnsi" w:cstheme="minorHAnsi"/>
          <w:sz w:val="24"/>
          <w:szCs w:val="24"/>
        </w:rPr>
        <w:t xml:space="preserve">                        </w:t>
      </w:r>
      <w:r w:rsidRPr="00A1502E">
        <w:rPr>
          <w:rFonts w:asciiTheme="minorHAnsi" w:hAnsiTheme="minorHAnsi" w:cstheme="minorHAnsi"/>
          <w:sz w:val="24"/>
          <w:szCs w:val="24"/>
        </w:rPr>
        <w:t xml:space="preserve">z przepisami ustawy z dnia 13 września 1996 r. o utrzymaniu czystości i porządku w gminach (t. j. Dz. U. z 2022 r. poz. 1297) oraz zapisami Planu Gospodarki Odpadami dla Województwa Opolskiego.  </w:t>
      </w:r>
    </w:p>
    <w:p w14:paraId="78D49502" w14:textId="77777777" w:rsidR="00A1502E" w:rsidRPr="00A1502E" w:rsidRDefault="00A1502E" w:rsidP="00A1502E">
      <w:pPr>
        <w:widowControl w:val="0"/>
        <w:numPr>
          <w:ilvl w:val="0"/>
          <w:numId w:val="16"/>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Prowadzenie sprawozdawczości oraz dokumentacji związanej z działalnością objętą zamówieniem w okresie realizacji umowy.</w:t>
      </w:r>
    </w:p>
    <w:p w14:paraId="0E655475" w14:textId="7357ABC8" w:rsidR="00A1502E" w:rsidRDefault="00A1502E" w:rsidP="00A1502E">
      <w:pPr>
        <w:widowControl w:val="0"/>
        <w:numPr>
          <w:ilvl w:val="0"/>
          <w:numId w:val="16"/>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i zagospodarowanie odpadów winno odbywać się zgodnie z wytycznymi obowiązującego Planu Gospodarki Odpadami dla Województwa Opolskiego oraz jego zmianach, przepisami prawa polskiego oraz przepisami prawa miejscowego.</w:t>
      </w:r>
    </w:p>
    <w:p w14:paraId="0565FE89" w14:textId="77777777" w:rsidR="0003019A" w:rsidRPr="00A1502E" w:rsidRDefault="0003019A" w:rsidP="0003019A">
      <w:pPr>
        <w:widowControl w:val="0"/>
        <w:overflowPunct/>
        <w:autoSpaceDE/>
        <w:autoSpaceDN/>
        <w:adjustRightInd/>
        <w:jc w:val="both"/>
        <w:textAlignment w:val="auto"/>
        <w:rPr>
          <w:rFonts w:asciiTheme="minorHAnsi" w:hAnsiTheme="minorHAnsi" w:cstheme="minorHAnsi"/>
          <w:sz w:val="24"/>
          <w:szCs w:val="24"/>
        </w:rPr>
      </w:pPr>
    </w:p>
    <w:p w14:paraId="6065C12D" w14:textId="77777777" w:rsidR="00A1502E" w:rsidRPr="00A1502E" w:rsidRDefault="00A1502E" w:rsidP="00A1502E">
      <w:pPr>
        <w:widowControl w:val="0"/>
        <w:numPr>
          <w:ilvl w:val="0"/>
          <w:numId w:val="21"/>
        </w:numPr>
        <w:overflowPunct/>
        <w:autoSpaceDE/>
        <w:autoSpaceDN/>
        <w:adjustRightInd/>
        <w:spacing w:before="120" w:after="120"/>
        <w:ind w:left="426" w:hanging="426"/>
        <w:jc w:val="both"/>
        <w:textAlignment w:val="auto"/>
        <w:rPr>
          <w:rFonts w:asciiTheme="minorHAnsi" w:hAnsiTheme="minorHAnsi" w:cstheme="minorHAnsi"/>
          <w:b/>
          <w:bCs/>
          <w:sz w:val="24"/>
          <w:szCs w:val="24"/>
          <w:u w:val="single"/>
        </w:rPr>
      </w:pPr>
      <w:r w:rsidRPr="00A1502E">
        <w:rPr>
          <w:rFonts w:asciiTheme="minorHAnsi" w:hAnsiTheme="minorHAnsi" w:cstheme="minorHAnsi"/>
          <w:b/>
          <w:bCs/>
          <w:sz w:val="24"/>
          <w:szCs w:val="24"/>
          <w:u w:val="single"/>
        </w:rPr>
        <w:lastRenderedPageBreak/>
        <w:t>Charakterystyka gminy Murów:</w:t>
      </w:r>
    </w:p>
    <w:p w14:paraId="3AB0CFC9" w14:textId="77777777" w:rsidR="00A1502E" w:rsidRPr="00A1502E" w:rsidRDefault="00A1502E" w:rsidP="00A1502E">
      <w:pPr>
        <w:widowControl w:val="0"/>
        <w:numPr>
          <w:ilvl w:val="0"/>
          <w:numId w:val="12"/>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Gmina Murów jest gmina wiejską położoną w województwie opolskim, powiat opolski, w skład której wchodzi 12 sołectw: Bukowo, </w:t>
      </w:r>
      <w:proofErr w:type="spellStart"/>
      <w:r w:rsidRPr="00A1502E">
        <w:rPr>
          <w:rFonts w:asciiTheme="minorHAnsi" w:hAnsiTheme="minorHAnsi" w:cstheme="minorHAnsi"/>
          <w:sz w:val="24"/>
          <w:szCs w:val="24"/>
        </w:rPr>
        <w:t>Dębinec</w:t>
      </w:r>
      <w:proofErr w:type="spellEnd"/>
      <w:r w:rsidRPr="00A1502E">
        <w:rPr>
          <w:rFonts w:asciiTheme="minorHAnsi" w:hAnsiTheme="minorHAnsi" w:cstheme="minorHAnsi"/>
          <w:sz w:val="24"/>
          <w:szCs w:val="24"/>
        </w:rPr>
        <w:t>, Grabczok (obejmujące wsie Grabczok i </w:t>
      </w:r>
      <w:proofErr w:type="spellStart"/>
      <w:r w:rsidRPr="00A1502E">
        <w:rPr>
          <w:rFonts w:asciiTheme="minorHAnsi" w:hAnsiTheme="minorHAnsi" w:cstheme="minorHAnsi"/>
          <w:sz w:val="24"/>
          <w:szCs w:val="24"/>
        </w:rPr>
        <w:t>Mańczok</w:t>
      </w:r>
      <w:proofErr w:type="spellEnd"/>
      <w:r w:rsidRPr="00A1502E">
        <w:rPr>
          <w:rFonts w:asciiTheme="minorHAnsi" w:hAnsiTheme="minorHAnsi" w:cstheme="minorHAnsi"/>
          <w:sz w:val="24"/>
          <w:szCs w:val="24"/>
        </w:rPr>
        <w:t>), Grabice (obejmujące wsie Grabice, Kęszyce i Święciny), Kały, Młodnik, Murów, Nowe Budkowice, Okoły (obejmujące wsie Okoły i Czarna Woda), Radomierowice, Stare Budkowice (obejmujące wsie Stare Budkowice, Morcinek i Wojszyn) oraz Zagwiździe.</w:t>
      </w:r>
    </w:p>
    <w:p w14:paraId="2C203633" w14:textId="77777777" w:rsidR="00A1502E" w:rsidRPr="00A1502E" w:rsidRDefault="00A1502E" w:rsidP="00A1502E">
      <w:pPr>
        <w:widowControl w:val="0"/>
        <w:numPr>
          <w:ilvl w:val="0"/>
          <w:numId w:val="12"/>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Powierzchnia Gminy Murów wynosi 159,7 km².</w:t>
      </w:r>
    </w:p>
    <w:p w14:paraId="6ACC16BF" w14:textId="77777777" w:rsidR="00A1502E" w:rsidRPr="00A1502E" w:rsidRDefault="00A1502E" w:rsidP="00A1502E">
      <w:pPr>
        <w:widowControl w:val="0"/>
        <w:numPr>
          <w:ilvl w:val="0"/>
          <w:numId w:val="12"/>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Gmina Murów położona jest poza głównymi szlakami komunikacyjnymi województwa i kraju. Odbiór odpadów będzie odbywał się po sieci dróg powiatowych i gminnych  z drogami bocznymi o niskim standardzie. Konieczne będzie dostosowanie pojazdów do warunków terenowych.</w:t>
      </w:r>
    </w:p>
    <w:p w14:paraId="32917D85" w14:textId="77777777" w:rsidR="00A1502E" w:rsidRPr="00A1502E" w:rsidRDefault="00A1502E" w:rsidP="00A1502E">
      <w:pPr>
        <w:widowControl w:val="0"/>
        <w:numPr>
          <w:ilvl w:val="0"/>
          <w:numId w:val="21"/>
        </w:numPr>
        <w:overflowPunct/>
        <w:autoSpaceDE/>
        <w:autoSpaceDN/>
        <w:adjustRightInd/>
        <w:spacing w:before="120" w:after="120"/>
        <w:ind w:left="426" w:hanging="426"/>
        <w:jc w:val="both"/>
        <w:textAlignment w:val="auto"/>
        <w:rPr>
          <w:rFonts w:asciiTheme="minorHAnsi" w:hAnsiTheme="minorHAnsi" w:cstheme="minorHAnsi"/>
          <w:b/>
          <w:bCs/>
          <w:sz w:val="24"/>
          <w:szCs w:val="24"/>
          <w:u w:val="single"/>
        </w:rPr>
      </w:pPr>
      <w:r w:rsidRPr="00A1502E">
        <w:rPr>
          <w:rFonts w:asciiTheme="minorHAnsi" w:hAnsiTheme="minorHAnsi" w:cstheme="minorHAnsi"/>
          <w:b/>
          <w:bCs/>
          <w:sz w:val="24"/>
          <w:szCs w:val="24"/>
          <w:u w:val="single"/>
        </w:rPr>
        <w:t>Dane ilościowe pozwalające ustalić cenę oferty:</w:t>
      </w:r>
    </w:p>
    <w:p w14:paraId="128932F5" w14:textId="77777777" w:rsidR="00A1502E" w:rsidRPr="00A1502E" w:rsidRDefault="00A1502E" w:rsidP="00A1502E">
      <w:pPr>
        <w:widowControl w:val="0"/>
        <w:numPr>
          <w:ilvl w:val="0"/>
          <w:numId w:val="19"/>
        </w:numPr>
        <w:tabs>
          <w:tab w:val="clear" w:pos="0"/>
        </w:tabs>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Liczba mieszkańców zameldowanych na pobyt stały i czasowy, według stanu na dzień 31.12.2021 r. wynosi 5 214. Liczba osób zamieszkałych na ternie Gminy Murów wg złożonych deklaracji o wysokości opłaty za gospodarowanie odpadami komunalnymi wynosi 4 022 (stan na dzień 22.07. 2021 r.)</w:t>
      </w:r>
    </w:p>
    <w:p w14:paraId="34749A1A" w14:textId="77777777" w:rsidR="00A1502E" w:rsidRPr="00A1502E" w:rsidRDefault="00A1502E" w:rsidP="00A1502E">
      <w:pPr>
        <w:widowControl w:val="0"/>
        <w:numPr>
          <w:ilvl w:val="0"/>
          <w:numId w:val="19"/>
        </w:numPr>
        <w:tabs>
          <w:tab w:val="clear" w:pos="0"/>
        </w:tabs>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Na terenie Gminy Murów jest około 1 730 nieruchomości (w tym 1 628 zamieszkałych, 13 wspólnot, 87 niezamieszkałych i 15 innych – place, parkingi).</w:t>
      </w:r>
    </w:p>
    <w:p w14:paraId="78489AA7" w14:textId="77777777" w:rsidR="00A1502E" w:rsidRPr="00A1502E" w:rsidRDefault="00A1502E" w:rsidP="00A1502E">
      <w:pPr>
        <w:widowControl w:val="0"/>
        <w:numPr>
          <w:ilvl w:val="0"/>
          <w:numId w:val="19"/>
        </w:numPr>
        <w:tabs>
          <w:tab w:val="clear" w:pos="0"/>
        </w:tabs>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Przewidywana liczba worków na selektywnie zbierane odpady komunalne (na 12 miesięcy)</w:t>
      </w:r>
    </w:p>
    <w:p w14:paraId="1461F640" w14:textId="77777777" w:rsidR="00A1502E" w:rsidRPr="00A1502E" w:rsidRDefault="00A1502E" w:rsidP="00A1502E">
      <w:pPr>
        <w:widowControl w:val="0"/>
        <w:numPr>
          <w:ilvl w:val="1"/>
          <w:numId w:val="26"/>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tworzywo sztuczne – 50 tys. </w:t>
      </w:r>
    </w:p>
    <w:p w14:paraId="0D30B937" w14:textId="77777777" w:rsidR="00A1502E" w:rsidRPr="00A1502E" w:rsidRDefault="00A1502E" w:rsidP="00A1502E">
      <w:pPr>
        <w:widowControl w:val="0"/>
        <w:numPr>
          <w:ilvl w:val="1"/>
          <w:numId w:val="26"/>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makulatura – 34 tys.</w:t>
      </w:r>
    </w:p>
    <w:p w14:paraId="213E1CCB" w14:textId="77777777" w:rsidR="00A1502E" w:rsidRPr="00A1502E" w:rsidRDefault="00A1502E" w:rsidP="00A1502E">
      <w:pPr>
        <w:widowControl w:val="0"/>
        <w:numPr>
          <w:ilvl w:val="1"/>
          <w:numId w:val="26"/>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szkło – 25 tys. </w:t>
      </w:r>
    </w:p>
    <w:p w14:paraId="66E358DB" w14:textId="77777777" w:rsidR="00A1502E" w:rsidRPr="00A1502E" w:rsidRDefault="00A1502E" w:rsidP="00A1502E">
      <w:pPr>
        <w:widowControl w:val="0"/>
        <w:numPr>
          <w:ilvl w:val="1"/>
          <w:numId w:val="26"/>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biodegradowalne – 40 tys. </w:t>
      </w:r>
    </w:p>
    <w:p w14:paraId="3AD4C3D8" w14:textId="77777777" w:rsidR="00A1502E" w:rsidRPr="00A1502E" w:rsidRDefault="00A1502E" w:rsidP="00A1502E">
      <w:pPr>
        <w:widowControl w:val="0"/>
        <w:numPr>
          <w:ilvl w:val="0"/>
          <w:numId w:val="19"/>
        </w:numPr>
        <w:tabs>
          <w:tab w:val="clear" w:pos="0"/>
        </w:tabs>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dane do oszacowania ilości odpadów komunalnych powstających na nieruchomościach zamieszkałych i niezamieszkałych z terenu gminy Murów:</w:t>
      </w:r>
    </w:p>
    <w:p w14:paraId="0F69F9BB" w14:textId="77777777" w:rsidR="00A1502E" w:rsidRPr="00A1502E" w:rsidRDefault="00A1502E" w:rsidP="00A1502E">
      <w:pPr>
        <w:jc w:val="both"/>
        <w:rPr>
          <w:rFonts w:asciiTheme="minorHAnsi" w:hAnsiTheme="minorHAnsi" w:cstheme="minorHAnsi"/>
          <w:sz w:val="24"/>
          <w:szCs w:val="24"/>
        </w:rPr>
      </w:pPr>
      <w:r w:rsidRPr="00A1502E">
        <w:rPr>
          <w:rFonts w:asciiTheme="minorHAnsi" w:hAnsiTheme="minorHAnsi" w:cstheme="minorHAnsi"/>
          <w:sz w:val="24"/>
          <w:szCs w:val="24"/>
        </w:rPr>
        <w:t xml:space="preserve">W tabeli 1 przedstawiono szacowaną ilość oraz rodzaje odpadów, które będą zbierane od właścicieli nieruchomości  z terenu Gminy Murów. Szacowana ilość odpadów podana poniżej wynika ze sprawozdań przedkładanych Wójtowi Gminy Murów przez podmioty odbierające odpady komunalne z terenu Gminy Murów za lata poprzednie oraz  z informacji podanych przez podmiot odbierający odpady komunalne z terenu Gminy Murów w 2021 r. </w:t>
      </w:r>
    </w:p>
    <w:p w14:paraId="6F9E409D" w14:textId="77777777" w:rsidR="00A1502E" w:rsidRPr="00A1502E" w:rsidRDefault="00A1502E" w:rsidP="00A1502E">
      <w:pPr>
        <w:jc w:val="both"/>
        <w:rPr>
          <w:rFonts w:asciiTheme="minorHAnsi" w:hAnsiTheme="minorHAnsi" w:cstheme="minorHAnsi"/>
          <w:b/>
          <w:bCs/>
          <w:sz w:val="24"/>
          <w:szCs w:val="24"/>
        </w:rPr>
      </w:pPr>
      <w:r w:rsidRPr="00A1502E">
        <w:rPr>
          <w:rFonts w:asciiTheme="minorHAnsi" w:hAnsiTheme="minorHAnsi" w:cstheme="minorHAnsi"/>
          <w:b/>
          <w:bCs/>
          <w:sz w:val="24"/>
          <w:szCs w:val="24"/>
        </w:rPr>
        <w:t xml:space="preserve">Tabela 1. Rodzaje oraz szacowana ilość odpadów </w:t>
      </w:r>
    </w:p>
    <w:tbl>
      <w:tblPr>
        <w:tblpPr w:leftFromText="141" w:rightFromText="141" w:vertAnchor="text" w:horzAnchor="margin" w:tblpY="98"/>
        <w:tblW w:w="0" w:type="auto"/>
        <w:tblLayout w:type="fixed"/>
        <w:tblCellMar>
          <w:top w:w="55" w:type="dxa"/>
          <w:left w:w="55" w:type="dxa"/>
          <w:bottom w:w="55" w:type="dxa"/>
          <w:right w:w="55" w:type="dxa"/>
        </w:tblCellMar>
        <w:tblLook w:val="0000" w:firstRow="0" w:lastRow="0" w:firstColumn="0" w:lastColumn="0" w:noHBand="0" w:noVBand="0"/>
      </w:tblPr>
      <w:tblGrid>
        <w:gridCol w:w="4819"/>
        <w:gridCol w:w="4833"/>
      </w:tblGrid>
      <w:tr w:rsidR="00A1502E" w:rsidRPr="00A1502E" w14:paraId="66842CCB" w14:textId="77777777" w:rsidTr="00F24405">
        <w:tc>
          <w:tcPr>
            <w:tcW w:w="4819" w:type="dxa"/>
            <w:tcBorders>
              <w:top w:val="single" w:sz="1" w:space="0" w:color="000000"/>
              <w:left w:val="single" w:sz="1" w:space="0" w:color="000000"/>
              <w:bottom w:val="single" w:sz="1" w:space="0" w:color="000000"/>
            </w:tcBorders>
            <w:shd w:val="clear" w:color="auto" w:fill="auto"/>
          </w:tcPr>
          <w:p w14:paraId="2521C464"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Rodzaj odpadu</w:t>
            </w:r>
          </w:p>
        </w:tc>
        <w:tc>
          <w:tcPr>
            <w:tcW w:w="4833" w:type="dxa"/>
            <w:tcBorders>
              <w:top w:val="single" w:sz="1" w:space="0" w:color="000000"/>
              <w:left w:val="single" w:sz="1" w:space="0" w:color="000000"/>
              <w:bottom w:val="single" w:sz="1" w:space="0" w:color="000000"/>
              <w:right w:val="single" w:sz="1" w:space="0" w:color="000000"/>
            </w:tcBorders>
            <w:shd w:val="clear" w:color="auto" w:fill="auto"/>
          </w:tcPr>
          <w:p w14:paraId="1B7805D3"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Szacowana ilość odpadów [Mg]</w:t>
            </w:r>
          </w:p>
        </w:tc>
      </w:tr>
      <w:tr w:rsidR="00A1502E" w:rsidRPr="00A1502E" w14:paraId="3BDB1D8D" w14:textId="77777777" w:rsidTr="00F24405">
        <w:tc>
          <w:tcPr>
            <w:tcW w:w="4819" w:type="dxa"/>
            <w:tcBorders>
              <w:left w:val="single" w:sz="1" w:space="0" w:color="000000"/>
              <w:bottom w:val="single" w:sz="1" w:space="0" w:color="000000"/>
            </w:tcBorders>
            <w:shd w:val="clear" w:color="auto" w:fill="auto"/>
          </w:tcPr>
          <w:p w14:paraId="77B749F9"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Odpady zmieszane (u źródła)</w:t>
            </w:r>
          </w:p>
        </w:tc>
        <w:tc>
          <w:tcPr>
            <w:tcW w:w="4833" w:type="dxa"/>
            <w:tcBorders>
              <w:left w:val="single" w:sz="1" w:space="0" w:color="000000"/>
              <w:bottom w:val="single" w:sz="1" w:space="0" w:color="000000"/>
              <w:right w:val="single" w:sz="1" w:space="0" w:color="000000"/>
            </w:tcBorders>
            <w:shd w:val="clear" w:color="auto" w:fill="auto"/>
          </w:tcPr>
          <w:p w14:paraId="4D9DDAAE"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910</w:t>
            </w:r>
          </w:p>
        </w:tc>
      </w:tr>
      <w:tr w:rsidR="00A1502E" w:rsidRPr="00A1502E" w14:paraId="2377BACD" w14:textId="77777777" w:rsidTr="00F24405">
        <w:tc>
          <w:tcPr>
            <w:tcW w:w="4819" w:type="dxa"/>
            <w:tcBorders>
              <w:left w:val="single" w:sz="1" w:space="0" w:color="000000"/>
              <w:bottom w:val="single" w:sz="1" w:space="0" w:color="000000"/>
            </w:tcBorders>
            <w:shd w:val="clear" w:color="auto" w:fill="auto"/>
          </w:tcPr>
          <w:p w14:paraId="600989FB"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Szkło (u źródła)</w:t>
            </w:r>
          </w:p>
        </w:tc>
        <w:tc>
          <w:tcPr>
            <w:tcW w:w="4833" w:type="dxa"/>
            <w:tcBorders>
              <w:left w:val="single" w:sz="1" w:space="0" w:color="000000"/>
              <w:bottom w:val="single" w:sz="1" w:space="0" w:color="000000"/>
              <w:right w:val="single" w:sz="1" w:space="0" w:color="000000"/>
            </w:tcBorders>
            <w:shd w:val="clear" w:color="auto" w:fill="auto"/>
          </w:tcPr>
          <w:p w14:paraId="68FF4144"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150</w:t>
            </w:r>
          </w:p>
        </w:tc>
      </w:tr>
      <w:tr w:rsidR="00A1502E" w:rsidRPr="00A1502E" w14:paraId="6D959D6C" w14:textId="77777777" w:rsidTr="00F24405">
        <w:tc>
          <w:tcPr>
            <w:tcW w:w="4819" w:type="dxa"/>
            <w:tcBorders>
              <w:left w:val="single" w:sz="1" w:space="0" w:color="000000"/>
              <w:bottom w:val="single" w:sz="1" w:space="0" w:color="000000"/>
            </w:tcBorders>
            <w:shd w:val="clear" w:color="auto" w:fill="auto"/>
          </w:tcPr>
          <w:p w14:paraId="43460FEE"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Tworzywa sztuczne (u źródła)</w:t>
            </w:r>
          </w:p>
        </w:tc>
        <w:tc>
          <w:tcPr>
            <w:tcW w:w="4833" w:type="dxa"/>
            <w:tcBorders>
              <w:left w:val="single" w:sz="1" w:space="0" w:color="000000"/>
              <w:bottom w:val="single" w:sz="1" w:space="0" w:color="000000"/>
              <w:right w:val="single" w:sz="1" w:space="0" w:color="000000"/>
            </w:tcBorders>
            <w:shd w:val="clear" w:color="auto" w:fill="auto"/>
          </w:tcPr>
          <w:p w14:paraId="71DE05E9"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133</w:t>
            </w:r>
          </w:p>
        </w:tc>
      </w:tr>
      <w:tr w:rsidR="00A1502E" w:rsidRPr="00A1502E" w14:paraId="27F88647" w14:textId="77777777" w:rsidTr="00F24405">
        <w:tc>
          <w:tcPr>
            <w:tcW w:w="4819" w:type="dxa"/>
            <w:tcBorders>
              <w:left w:val="single" w:sz="1" w:space="0" w:color="000000"/>
              <w:bottom w:val="single" w:sz="1" w:space="0" w:color="000000"/>
            </w:tcBorders>
            <w:shd w:val="clear" w:color="auto" w:fill="auto"/>
          </w:tcPr>
          <w:p w14:paraId="1FC53A16"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Papier (u źródła)</w:t>
            </w:r>
          </w:p>
        </w:tc>
        <w:tc>
          <w:tcPr>
            <w:tcW w:w="4833" w:type="dxa"/>
            <w:tcBorders>
              <w:left w:val="single" w:sz="1" w:space="0" w:color="000000"/>
              <w:bottom w:val="single" w:sz="1" w:space="0" w:color="000000"/>
              <w:right w:val="single" w:sz="1" w:space="0" w:color="000000"/>
            </w:tcBorders>
            <w:shd w:val="clear" w:color="auto" w:fill="auto"/>
          </w:tcPr>
          <w:p w14:paraId="6C522F96"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40</w:t>
            </w:r>
          </w:p>
        </w:tc>
      </w:tr>
      <w:tr w:rsidR="00A1502E" w:rsidRPr="00A1502E" w14:paraId="27EE0C01" w14:textId="77777777" w:rsidTr="00F24405">
        <w:tc>
          <w:tcPr>
            <w:tcW w:w="4819" w:type="dxa"/>
            <w:tcBorders>
              <w:left w:val="single" w:sz="1" w:space="0" w:color="000000"/>
              <w:bottom w:val="single" w:sz="1" w:space="0" w:color="000000"/>
            </w:tcBorders>
            <w:shd w:val="clear" w:color="auto" w:fill="auto"/>
          </w:tcPr>
          <w:p w14:paraId="04442425"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BIO (u źródła)</w:t>
            </w:r>
          </w:p>
        </w:tc>
        <w:tc>
          <w:tcPr>
            <w:tcW w:w="4833" w:type="dxa"/>
            <w:tcBorders>
              <w:left w:val="single" w:sz="1" w:space="0" w:color="000000"/>
              <w:bottom w:val="single" w:sz="1" w:space="0" w:color="000000"/>
              <w:right w:val="single" w:sz="1" w:space="0" w:color="000000"/>
            </w:tcBorders>
            <w:shd w:val="clear" w:color="auto" w:fill="auto"/>
          </w:tcPr>
          <w:p w14:paraId="452B4475"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130</w:t>
            </w:r>
          </w:p>
        </w:tc>
      </w:tr>
      <w:tr w:rsidR="00A1502E" w:rsidRPr="00A1502E" w14:paraId="62AD2F69" w14:textId="77777777" w:rsidTr="00F24405">
        <w:tc>
          <w:tcPr>
            <w:tcW w:w="4819" w:type="dxa"/>
            <w:tcBorders>
              <w:left w:val="single" w:sz="1" w:space="0" w:color="000000"/>
              <w:bottom w:val="single" w:sz="1" w:space="0" w:color="000000"/>
            </w:tcBorders>
            <w:shd w:val="clear" w:color="auto" w:fill="auto"/>
          </w:tcPr>
          <w:p w14:paraId="724F517C"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Popiół (u źródła)</w:t>
            </w:r>
          </w:p>
        </w:tc>
        <w:tc>
          <w:tcPr>
            <w:tcW w:w="4833" w:type="dxa"/>
            <w:tcBorders>
              <w:left w:val="single" w:sz="1" w:space="0" w:color="000000"/>
              <w:bottom w:val="single" w:sz="1" w:space="0" w:color="000000"/>
              <w:right w:val="single" w:sz="1" w:space="0" w:color="000000"/>
            </w:tcBorders>
            <w:shd w:val="clear" w:color="auto" w:fill="auto"/>
          </w:tcPr>
          <w:p w14:paraId="67F5FB0E"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100</w:t>
            </w:r>
          </w:p>
        </w:tc>
      </w:tr>
      <w:tr w:rsidR="00A1502E" w:rsidRPr="00A1502E" w14:paraId="6A0F71BA" w14:textId="77777777" w:rsidTr="00F24405">
        <w:tc>
          <w:tcPr>
            <w:tcW w:w="4819" w:type="dxa"/>
            <w:tcBorders>
              <w:left w:val="single" w:sz="1" w:space="0" w:color="000000"/>
              <w:bottom w:val="single" w:sz="1" w:space="0" w:color="000000"/>
            </w:tcBorders>
            <w:shd w:val="clear" w:color="auto" w:fill="auto"/>
          </w:tcPr>
          <w:p w14:paraId="2900BB7E"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Gabaryty (z PSZOK)</w:t>
            </w:r>
          </w:p>
        </w:tc>
        <w:tc>
          <w:tcPr>
            <w:tcW w:w="4833" w:type="dxa"/>
            <w:tcBorders>
              <w:left w:val="single" w:sz="1" w:space="0" w:color="000000"/>
              <w:bottom w:val="single" w:sz="1" w:space="0" w:color="000000"/>
              <w:right w:val="single" w:sz="1" w:space="0" w:color="000000"/>
            </w:tcBorders>
            <w:shd w:val="clear" w:color="auto" w:fill="auto"/>
          </w:tcPr>
          <w:p w14:paraId="1C259D47"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82</w:t>
            </w:r>
          </w:p>
        </w:tc>
      </w:tr>
      <w:tr w:rsidR="00A1502E" w:rsidRPr="00A1502E" w14:paraId="01040459" w14:textId="77777777" w:rsidTr="00F24405">
        <w:tc>
          <w:tcPr>
            <w:tcW w:w="4819" w:type="dxa"/>
            <w:tcBorders>
              <w:left w:val="single" w:sz="1" w:space="0" w:color="000000"/>
              <w:bottom w:val="single" w:sz="1" w:space="0" w:color="000000"/>
            </w:tcBorders>
            <w:shd w:val="clear" w:color="auto" w:fill="auto"/>
          </w:tcPr>
          <w:p w14:paraId="6D8ACA9A"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Szkło (z PSZOK)</w:t>
            </w:r>
          </w:p>
        </w:tc>
        <w:tc>
          <w:tcPr>
            <w:tcW w:w="4833" w:type="dxa"/>
            <w:tcBorders>
              <w:left w:val="single" w:sz="1" w:space="0" w:color="000000"/>
              <w:bottom w:val="single" w:sz="1" w:space="0" w:color="000000"/>
              <w:right w:val="single" w:sz="1" w:space="0" w:color="000000"/>
            </w:tcBorders>
            <w:shd w:val="clear" w:color="auto" w:fill="auto"/>
          </w:tcPr>
          <w:p w14:paraId="008B7494"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1</w:t>
            </w:r>
          </w:p>
        </w:tc>
      </w:tr>
      <w:tr w:rsidR="00A1502E" w:rsidRPr="00A1502E" w14:paraId="13992887" w14:textId="77777777" w:rsidTr="00F24405">
        <w:tc>
          <w:tcPr>
            <w:tcW w:w="4819" w:type="dxa"/>
            <w:tcBorders>
              <w:left w:val="single" w:sz="1" w:space="0" w:color="000000"/>
              <w:bottom w:val="single" w:sz="1" w:space="0" w:color="000000"/>
            </w:tcBorders>
            <w:shd w:val="clear" w:color="auto" w:fill="auto"/>
          </w:tcPr>
          <w:p w14:paraId="12276EC0"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lastRenderedPageBreak/>
              <w:t>Tworzywa sztuczne (z PSZOK)</w:t>
            </w:r>
          </w:p>
        </w:tc>
        <w:tc>
          <w:tcPr>
            <w:tcW w:w="4833" w:type="dxa"/>
            <w:tcBorders>
              <w:left w:val="single" w:sz="1" w:space="0" w:color="000000"/>
              <w:bottom w:val="single" w:sz="1" w:space="0" w:color="000000"/>
              <w:right w:val="single" w:sz="1" w:space="0" w:color="000000"/>
            </w:tcBorders>
            <w:shd w:val="clear" w:color="auto" w:fill="auto"/>
          </w:tcPr>
          <w:p w14:paraId="0DD0855E"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1</w:t>
            </w:r>
          </w:p>
        </w:tc>
      </w:tr>
      <w:tr w:rsidR="00A1502E" w:rsidRPr="00A1502E" w14:paraId="6AA3DE73" w14:textId="77777777" w:rsidTr="00F24405">
        <w:tc>
          <w:tcPr>
            <w:tcW w:w="4819" w:type="dxa"/>
            <w:tcBorders>
              <w:left w:val="single" w:sz="1" w:space="0" w:color="000000"/>
              <w:bottom w:val="single" w:sz="1" w:space="0" w:color="000000"/>
            </w:tcBorders>
            <w:shd w:val="clear" w:color="auto" w:fill="auto"/>
          </w:tcPr>
          <w:p w14:paraId="75B475CE"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Papier (z PSZOK)</w:t>
            </w:r>
          </w:p>
        </w:tc>
        <w:tc>
          <w:tcPr>
            <w:tcW w:w="4833" w:type="dxa"/>
            <w:tcBorders>
              <w:left w:val="single" w:sz="1" w:space="0" w:color="000000"/>
              <w:bottom w:val="single" w:sz="1" w:space="0" w:color="000000"/>
              <w:right w:val="single" w:sz="1" w:space="0" w:color="000000"/>
            </w:tcBorders>
            <w:shd w:val="clear" w:color="auto" w:fill="auto"/>
          </w:tcPr>
          <w:p w14:paraId="27184F38"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1</w:t>
            </w:r>
          </w:p>
        </w:tc>
      </w:tr>
      <w:tr w:rsidR="00A1502E" w:rsidRPr="00A1502E" w14:paraId="450456D4" w14:textId="77777777" w:rsidTr="00F24405">
        <w:tc>
          <w:tcPr>
            <w:tcW w:w="4819" w:type="dxa"/>
            <w:tcBorders>
              <w:left w:val="single" w:sz="1" w:space="0" w:color="000000"/>
              <w:bottom w:val="single" w:sz="1" w:space="0" w:color="000000"/>
            </w:tcBorders>
            <w:shd w:val="clear" w:color="auto" w:fill="auto"/>
          </w:tcPr>
          <w:p w14:paraId="2B99CA14"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BIO (z PSZOK)</w:t>
            </w:r>
          </w:p>
        </w:tc>
        <w:tc>
          <w:tcPr>
            <w:tcW w:w="4833" w:type="dxa"/>
            <w:tcBorders>
              <w:left w:val="single" w:sz="1" w:space="0" w:color="000000"/>
              <w:bottom w:val="single" w:sz="1" w:space="0" w:color="000000"/>
              <w:right w:val="single" w:sz="1" w:space="0" w:color="000000"/>
            </w:tcBorders>
            <w:shd w:val="clear" w:color="auto" w:fill="auto"/>
          </w:tcPr>
          <w:p w14:paraId="45EA351C"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10</w:t>
            </w:r>
          </w:p>
        </w:tc>
      </w:tr>
      <w:tr w:rsidR="00A1502E" w:rsidRPr="00A1502E" w14:paraId="58F31F38" w14:textId="77777777" w:rsidTr="00F24405">
        <w:tc>
          <w:tcPr>
            <w:tcW w:w="4819" w:type="dxa"/>
            <w:tcBorders>
              <w:left w:val="single" w:sz="1" w:space="0" w:color="000000"/>
              <w:bottom w:val="single" w:sz="1" w:space="0" w:color="000000"/>
            </w:tcBorders>
            <w:shd w:val="clear" w:color="auto" w:fill="auto"/>
          </w:tcPr>
          <w:p w14:paraId="5283CCD2"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 xml:space="preserve">Zużyty sprzęt elekt. I </w:t>
            </w:r>
            <w:proofErr w:type="spellStart"/>
            <w:r w:rsidRPr="00A1502E">
              <w:rPr>
                <w:rFonts w:asciiTheme="minorHAnsi" w:hAnsiTheme="minorHAnsi" w:cstheme="minorHAnsi"/>
              </w:rPr>
              <w:t>elektr</w:t>
            </w:r>
            <w:proofErr w:type="spellEnd"/>
            <w:r w:rsidRPr="00A1502E">
              <w:rPr>
                <w:rFonts w:asciiTheme="minorHAnsi" w:hAnsiTheme="minorHAnsi" w:cstheme="minorHAnsi"/>
              </w:rPr>
              <w:t>. (z PSZOK)</w:t>
            </w:r>
          </w:p>
        </w:tc>
        <w:tc>
          <w:tcPr>
            <w:tcW w:w="4833" w:type="dxa"/>
            <w:tcBorders>
              <w:left w:val="single" w:sz="1" w:space="0" w:color="000000"/>
              <w:bottom w:val="single" w:sz="1" w:space="0" w:color="000000"/>
              <w:right w:val="single" w:sz="1" w:space="0" w:color="000000"/>
            </w:tcBorders>
            <w:shd w:val="clear" w:color="auto" w:fill="auto"/>
          </w:tcPr>
          <w:p w14:paraId="25556AE8"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12</w:t>
            </w:r>
          </w:p>
        </w:tc>
      </w:tr>
      <w:tr w:rsidR="00A1502E" w:rsidRPr="00A1502E" w14:paraId="49FE51C6" w14:textId="77777777" w:rsidTr="00F24405">
        <w:tc>
          <w:tcPr>
            <w:tcW w:w="4819" w:type="dxa"/>
            <w:tcBorders>
              <w:left w:val="single" w:sz="1" w:space="0" w:color="000000"/>
              <w:bottom w:val="single" w:sz="1" w:space="0" w:color="000000"/>
            </w:tcBorders>
            <w:shd w:val="clear" w:color="auto" w:fill="auto"/>
          </w:tcPr>
          <w:p w14:paraId="0201987D"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Odpady niebezpieczne (z PSZOK)</w:t>
            </w:r>
          </w:p>
        </w:tc>
        <w:tc>
          <w:tcPr>
            <w:tcW w:w="4833" w:type="dxa"/>
            <w:tcBorders>
              <w:left w:val="single" w:sz="1" w:space="0" w:color="000000"/>
              <w:bottom w:val="single" w:sz="1" w:space="0" w:color="000000"/>
              <w:right w:val="single" w:sz="1" w:space="0" w:color="000000"/>
            </w:tcBorders>
            <w:shd w:val="clear" w:color="auto" w:fill="auto"/>
          </w:tcPr>
          <w:p w14:paraId="1243B187"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1</w:t>
            </w:r>
          </w:p>
        </w:tc>
      </w:tr>
      <w:tr w:rsidR="00A1502E" w:rsidRPr="00A1502E" w14:paraId="433D55DA" w14:textId="77777777" w:rsidTr="00F24405">
        <w:tc>
          <w:tcPr>
            <w:tcW w:w="4819" w:type="dxa"/>
            <w:tcBorders>
              <w:left w:val="single" w:sz="1" w:space="0" w:color="000000"/>
              <w:bottom w:val="single" w:sz="1" w:space="0" w:color="000000"/>
            </w:tcBorders>
            <w:shd w:val="clear" w:color="auto" w:fill="auto"/>
          </w:tcPr>
          <w:p w14:paraId="3C93FF95"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Przeterminowane leki (z PSZOK)</w:t>
            </w:r>
          </w:p>
        </w:tc>
        <w:tc>
          <w:tcPr>
            <w:tcW w:w="4833" w:type="dxa"/>
            <w:tcBorders>
              <w:left w:val="single" w:sz="1" w:space="0" w:color="000000"/>
              <w:bottom w:val="single" w:sz="1" w:space="0" w:color="000000"/>
              <w:right w:val="single" w:sz="1" w:space="0" w:color="000000"/>
            </w:tcBorders>
            <w:shd w:val="clear" w:color="auto" w:fill="auto"/>
          </w:tcPr>
          <w:p w14:paraId="14C0CB20"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0,1</w:t>
            </w:r>
          </w:p>
        </w:tc>
      </w:tr>
      <w:tr w:rsidR="00A1502E" w:rsidRPr="00A1502E" w14:paraId="7BD11262" w14:textId="77777777" w:rsidTr="00F24405">
        <w:tc>
          <w:tcPr>
            <w:tcW w:w="4819" w:type="dxa"/>
            <w:tcBorders>
              <w:left w:val="single" w:sz="1" w:space="0" w:color="000000"/>
              <w:bottom w:val="single" w:sz="1" w:space="0" w:color="000000"/>
            </w:tcBorders>
            <w:shd w:val="clear" w:color="auto" w:fill="auto"/>
          </w:tcPr>
          <w:p w14:paraId="2313741F"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Odpady nieklasyfikujące się do odpadów medycznych powstałe w gosp. domowym w wyniku przyjmowania produktów leczniczych w formie iniekcji (z PSZOK)</w:t>
            </w:r>
          </w:p>
        </w:tc>
        <w:tc>
          <w:tcPr>
            <w:tcW w:w="4833" w:type="dxa"/>
            <w:tcBorders>
              <w:left w:val="single" w:sz="1" w:space="0" w:color="000000"/>
              <w:bottom w:val="single" w:sz="1" w:space="0" w:color="000000"/>
              <w:right w:val="single" w:sz="1" w:space="0" w:color="000000"/>
            </w:tcBorders>
            <w:shd w:val="clear" w:color="auto" w:fill="auto"/>
          </w:tcPr>
          <w:p w14:paraId="3C5AA0A1"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0,1</w:t>
            </w:r>
          </w:p>
        </w:tc>
      </w:tr>
      <w:tr w:rsidR="00A1502E" w:rsidRPr="00A1502E" w14:paraId="637729BF" w14:textId="77777777" w:rsidTr="00F24405">
        <w:tc>
          <w:tcPr>
            <w:tcW w:w="4819" w:type="dxa"/>
            <w:tcBorders>
              <w:left w:val="single" w:sz="1" w:space="0" w:color="000000"/>
              <w:bottom w:val="single" w:sz="1" w:space="0" w:color="000000"/>
            </w:tcBorders>
            <w:shd w:val="clear" w:color="auto" w:fill="auto"/>
          </w:tcPr>
          <w:p w14:paraId="1EBB27E6"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Opony (z PSZOK)</w:t>
            </w:r>
          </w:p>
        </w:tc>
        <w:tc>
          <w:tcPr>
            <w:tcW w:w="4833" w:type="dxa"/>
            <w:tcBorders>
              <w:left w:val="single" w:sz="1" w:space="0" w:color="000000"/>
              <w:bottom w:val="single" w:sz="1" w:space="0" w:color="000000"/>
              <w:right w:val="single" w:sz="1" w:space="0" w:color="000000"/>
            </w:tcBorders>
            <w:shd w:val="clear" w:color="auto" w:fill="auto"/>
          </w:tcPr>
          <w:p w14:paraId="0CF6646C"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10</w:t>
            </w:r>
          </w:p>
        </w:tc>
      </w:tr>
      <w:tr w:rsidR="00A1502E" w:rsidRPr="00A1502E" w14:paraId="4FAF4A13" w14:textId="77777777" w:rsidTr="00F24405">
        <w:tc>
          <w:tcPr>
            <w:tcW w:w="4819" w:type="dxa"/>
            <w:tcBorders>
              <w:left w:val="single" w:sz="1" w:space="0" w:color="000000"/>
              <w:bottom w:val="single" w:sz="1" w:space="0" w:color="000000"/>
            </w:tcBorders>
            <w:shd w:val="clear" w:color="auto" w:fill="auto"/>
          </w:tcPr>
          <w:p w14:paraId="6D896C29"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Zmieszane odpady z budowy (z PSZOK)</w:t>
            </w:r>
          </w:p>
        </w:tc>
        <w:tc>
          <w:tcPr>
            <w:tcW w:w="4833" w:type="dxa"/>
            <w:tcBorders>
              <w:left w:val="single" w:sz="1" w:space="0" w:color="000000"/>
              <w:bottom w:val="single" w:sz="1" w:space="0" w:color="000000"/>
              <w:right w:val="single" w:sz="1" w:space="0" w:color="000000"/>
            </w:tcBorders>
            <w:shd w:val="clear" w:color="auto" w:fill="auto"/>
          </w:tcPr>
          <w:p w14:paraId="4C0750B0"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194</w:t>
            </w:r>
          </w:p>
        </w:tc>
      </w:tr>
      <w:tr w:rsidR="00A1502E" w:rsidRPr="00A1502E" w14:paraId="0673654D" w14:textId="77777777" w:rsidTr="00F24405">
        <w:tc>
          <w:tcPr>
            <w:tcW w:w="4819" w:type="dxa"/>
            <w:tcBorders>
              <w:left w:val="single" w:sz="1" w:space="0" w:color="000000"/>
              <w:bottom w:val="single" w:sz="1" w:space="0" w:color="000000"/>
            </w:tcBorders>
            <w:shd w:val="clear" w:color="auto" w:fill="auto"/>
          </w:tcPr>
          <w:p w14:paraId="12B9A873"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Tekstylia (z PSZOK)</w:t>
            </w:r>
          </w:p>
        </w:tc>
        <w:tc>
          <w:tcPr>
            <w:tcW w:w="4833" w:type="dxa"/>
            <w:tcBorders>
              <w:left w:val="single" w:sz="1" w:space="0" w:color="000000"/>
              <w:bottom w:val="single" w:sz="1" w:space="0" w:color="000000"/>
              <w:right w:val="single" w:sz="1" w:space="0" w:color="000000"/>
            </w:tcBorders>
            <w:shd w:val="clear" w:color="auto" w:fill="auto"/>
          </w:tcPr>
          <w:p w14:paraId="77800CAE"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5</w:t>
            </w:r>
          </w:p>
        </w:tc>
      </w:tr>
      <w:tr w:rsidR="00A1502E" w:rsidRPr="00A1502E" w14:paraId="3498ED4C" w14:textId="77777777" w:rsidTr="00F24405">
        <w:tc>
          <w:tcPr>
            <w:tcW w:w="4819" w:type="dxa"/>
            <w:tcBorders>
              <w:left w:val="single" w:sz="1" w:space="0" w:color="000000"/>
              <w:bottom w:val="single" w:sz="1" w:space="0" w:color="000000"/>
            </w:tcBorders>
            <w:shd w:val="clear" w:color="auto" w:fill="auto"/>
          </w:tcPr>
          <w:p w14:paraId="1401F8A4" w14:textId="77777777" w:rsidR="00A1502E" w:rsidRPr="00A1502E" w:rsidRDefault="00A1502E" w:rsidP="00F24405">
            <w:pPr>
              <w:pStyle w:val="Zawartotabeli"/>
              <w:jc w:val="both"/>
              <w:rPr>
                <w:rFonts w:asciiTheme="minorHAnsi" w:hAnsiTheme="minorHAnsi" w:cstheme="minorHAnsi"/>
              </w:rPr>
            </w:pPr>
            <w:r w:rsidRPr="00A1502E">
              <w:rPr>
                <w:rFonts w:asciiTheme="minorHAnsi" w:hAnsiTheme="minorHAnsi" w:cstheme="minorHAnsi"/>
              </w:rPr>
              <w:t>Baterie/akumulatory (z PSZOK)</w:t>
            </w:r>
          </w:p>
        </w:tc>
        <w:tc>
          <w:tcPr>
            <w:tcW w:w="4833" w:type="dxa"/>
            <w:tcBorders>
              <w:left w:val="single" w:sz="1" w:space="0" w:color="000000"/>
              <w:bottom w:val="single" w:sz="1" w:space="0" w:color="000000"/>
              <w:right w:val="single" w:sz="1" w:space="0" w:color="000000"/>
            </w:tcBorders>
            <w:shd w:val="clear" w:color="auto" w:fill="auto"/>
          </w:tcPr>
          <w:p w14:paraId="2AAC71DD" w14:textId="77777777" w:rsidR="00A1502E" w:rsidRPr="00A1502E" w:rsidRDefault="00A1502E" w:rsidP="00F24405">
            <w:pPr>
              <w:pStyle w:val="Zawartotabeli"/>
              <w:snapToGrid w:val="0"/>
              <w:jc w:val="both"/>
              <w:rPr>
                <w:rFonts w:asciiTheme="minorHAnsi" w:hAnsiTheme="minorHAnsi" w:cstheme="minorHAnsi"/>
              </w:rPr>
            </w:pPr>
            <w:r w:rsidRPr="00A1502E">
              <w:rPr>
                <w:rFonts w:asciiTheme="minorHAnsi" w:hAnsiTheme="minorHAnsi" w:cstheme="minorHAnsi"/>
              </w:rPr>
              <w:t>0,5</w:t>
            </w:r>
          </w:p>
        </w:tc>
      </w:tr>
    </w:tbl>
    <w:p w14:paraId="69D4576C" w14:textId="77777777" w:rsidR="00A1502E" w:rsidRPr="00A1502E" w:rsidRDefault="00A1502E" w:rsidP="00A1502E">
      <w:pPr>
        <w:contextualSpacing/>
        <w:jc w:val="both"/>
        <w:rPr>
          <w:rFonts w:asciiTheme="minorHAnsi" w:hAnsiTheme="minorHAnsi" w:cstheme="minorHAnsi"/>
          <w:sz w:val="24"/>
          <w:szCs w:val="24"/>
        </w:rPr>
      </w:pPr>
      <w:r w:rsidRPr="00A1502E">
        <w:rPr>
          <w:rFonts w:asciiTheme="minorHAnsi" w:hAnsiTheme="minorHAnsi" w:cstheme="minorHAnsi"/>
          <w:sz w:val="24"/>
          <w:szCs w:val="24"/>
        </w:rPr>
        <w:t xml:space="preserve">Źródło: opracowanie własne na podstawie informacji przedkładanych przez podmioty odbierające odpady komunalne z terenu gminy Murów. </w:t>
      </w:r>
    </w:p>
    <w:p w14:paraId="122AA9C5" w14:textId="77777777" w:rsidR="00A1502E" w:rsidRPr="00A1502E" w:rsidRDefault="00A1502E" w:rsidP="00A1502E">
      <w:pPr>
        <w:jc w:val="both"/>
        <w:rPr>
          <w:rFonts w:asciiTheme="minorHAnsi" w:hAnsiTheme="minorHAnsi" w:cstheme="minorHAnsi"/>
          <w:sz w:val="24"/>
          <w:szCs w:val="24"/>
        </w:rPr>
      </w:pPr>
      <w:r w:rsidRPr="00A1502E">
        <w:rPr>
          <w:rFonts w:asciiTheme="minorHAnsi" w:hAnsiTheme="minorHAnsi" w:cstheme="minorHAnsi"/>
          <w:sz w:val="24"/>
          <w:szCs w:val="24"/>
        </w:rPr>
        <w:t xml:space="preserve">Dane zostały podane w celu sporządzenia oferty. </w:t>
      </w:r>
    </w:p>
    <w:p w14:paraId="09BFB4C0" w14:textId="77777777" w:rsidR="00A1502E" w:rsidRPr="00A1502E" w:rsidRDefault="00A1502E" w:rsidP="00A1502E">
      <w:pPr>
        <w:jc w:val="both"/>
        <w:rPr>
          <w:rFonts w:asciiTheme="minorHAnsi" w:hAnsiTheme="minorHAnsi" w:cstheme="minorHAnsi"/>
          <w:sz w:val="24"/>
          <w:szCs w:val="24"/>
        </w:rPr>
      </w:pPr>
      <w:r w:rsidRPr="00A1502E">
        <w:rPr>
          <w:rFonts w:asciiTheme="minorHAnsi" w:hAnsiTheme="minorHAnsi" w:cstheme="minorHAnsi"/>
          <w:sz w:val="24"/>
          <w:szCs w:val="24"/>
        </w:rPr>
        <w:t>Zamawiający zaleca przeprowadzenie wizji lokalnej na terenie Gminy Murów celem oszacowania na własną odpowiedzialność kosztów i ryzyka wykonania zamówienia oraz uzyskania wszelkich danych jakie mogą być niezbędne do rzetelnego przygotowania oferty.</w:t>
      </w:r>
    </w:p>
    <w:p w14:paraId="1A85D67C" w14:textId="34E29062" w:rsidR="00A1502E" w:rsidRDefault="00A1502E" w:rsidP="00A1502E">
      <w:pPr>
        <w:jc w:val="both"/>
        <w:rPr>
          <w:rFonts w:asciiTheme="minorHAnsi" w:hAnsiTheme="minorHAnsi" w:cstheme="minorHAnsi"/>
          <w:sz w:val="24"/>
          <w:szCs w:val="24"/>
        </w:rPr>
      </w:pPr>
      <w:r w:rsidRPr="00A1502E">
        <w:rPr>
          <w:rFonts w:asciiTheme="minorHAnsi" w:hAnsiTheme="minorHAnsi" w:cstheme="minorHAnsi"/>
          <w:sz w:val="24"/>
          <w:szCs w:val="24"/>
        </w:rPr>
        <w:t>Ilość odpadów zbieranych w PSZOK w Murowie oraz częstotliwość ich odbioru zależy od pory roku oraz wzrastającej świadomości ekologicznej mieszkańców.</w:t>
      </w:r>
    </w:p>
    <w:p w14:paraId="72C9C56F" w14:textId="77777777" w:rsidR="0003019A" w:rsidRPr="00A1502E" w:rsidRDefault="0003019A" w:rsidP="00A1502E">
      <w:pPr>
        <w:jc w:val="both"/>
        <w:rPr>
          <w:rFonts w:asciiTheme="minorHAnsi" w:hAnsiTheme="minorHAnsi" w:cstheme="minorHAnsi"/>
          <w:sz w:val="24"/>
          <w:szCs w:val="24"/>
        </w:rPr>
      </w:pPr>
    </w:p>
    <w:p w14:paraId="1B821762" w14:textId="77777777" w:rsidR="00A1502E" w:rsidRPr="00A1502E" w:rsidRDefault="00A1502E" w:rsidP="00A1502E">
      <w:pPr>
        <w:widowControl w:val="0"/>
        <w:numPr>
          <w:ilvl w:val="0"/>
          <w:numId w:val="21"/>
        </w:numPr>
        <w:overflowPunct/>
        <w:autoSpaceDE/>
        <w:autoSpaceDN/>
        <w:adjustRightInd/>
        <w:spacing w:before="120" w:after="120"/>
        <w:ind w:left="426" w:hanging="426"/>
        <w:jc w:val="both"/>
        <w:textAlignment w:val="auto"/>
        <w:rPr>
          <w:rFonts w:asciiTheme="minorHAnsi" w:hAnsiTheme="minorHAnsi" w:cstheme="minorHAnsi"/>
          <w:b/>
          <w:bCs/>
          <w:sz w:val="24"/>
          <w:szCs w:val="24"/>
          <w:u w:val="single"/>
        </w:rPr>
      </w:pPr>
      <w:r w:rsidRPr="00A1502E">
        <w:rPr>
          <w:rFonts w:asciiTheme="minorHAnsi" w:hAnsiTheme="minorHAnsi" w:cstheme="minorHAnsi"/>
          <w:b/>
          <w:bCs/>
          <w:sz w:val="24"/>
          <w:szCs w:val="24"/>
          <w:u w:val="single"/>
        </w:rPr>
        <w:t>Częstotliwość i sposób odbioru odpadów komunalnych z terenu nieruchomości.</w:t>
      </w:r>
    </w:p>
    <w:p w14:paraId="68C7D740" w14:textId="77777777" w:rsidR="00A1502E" w:rsidRPr="00A1502E" w:rsidRDefault="00A1502E" w:rsidP="00A1502E">
      <w:pPr>
        <w:widowControl w:val="0"/>
        <w:numPr>
          <w:ilvl w:val="1"/>
          <w:numId w:val="11"/>
        </w:numPr>
        <w:tabs>
          <w:tab w:val="clear" w:pos="0"/>
        </w:tabs>
        <w:overflowPunct/>
        <w:autoSpaceDE/>
        <w:autoSpaceDN/>
        <w:adjustRightInd/>
        <w:ind w:left="284"/>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Zabudowa jednorodzinna - pojemniki zapewnia właściciel nieruchomości (pojemniki mieszane: plastikowe i metalowe).  Na terenie zabudowy jednorodzinnej obowiązywać będzie gromadzenie odpadów w systemie pojemnikowo – workowym „u źródła”.</w:t>
      </w:r>
    </w:p>
    <w:p w14:paraId="5599AB7C" w14:textId="77777777" w:rsidR="00A1502E" w:rsidRPr="00A1502E" w:rsidRDefault="00A1502E" w:rsidP="00A1502E">
      <w:pPr>
        <w:widowControl w:val="0"/>
        <w:numPr>
          <w:ilvl w:val="0"/>
          <w:numId w:val="27"/>
        </w:numPr>
        <w:overflowPunct/>
        <w:autoSpaceDE/>
        <w:autoSpaceDN/>
        <w:adjustRightInd/>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 xml:space="preserve">Zmieszane/pozostałości po segregacji odpadów komunalnych gromadzone będą w pojemnikach o objętości do 240 l, a częstotliwość ich odbioru wynosi 1 raz na 2 tygodnie. Lista nieruchomości, z których odbierane będą odpady zostanie przekazana Wykonawcy po podpisaniu umowy.  </w:t>
      </w:r>
    </w:p>
    <w:p w14:paraId="035489D8" w14:textId="77777777" w:rsidR="00A1502E" w:rsidRPr="00A1502E" w:rsidRDefault="00A1502E" w:rsidP="00A1502E">
      <w:pPr>
        <w:widowControl w:val="0"/>
        <w:numPr>
          <w:ilvl w:val="0"/>
          <w:numId w:val="27"/>
        </w:numPr>
        <w:overflowPunct/>
        <w:autoSpaceDE/>
        <w:autoSpaceDN/>
        <w:adjustRightInd/>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Odpady zbierane w sposób selektywny (makulatura, tworzywa sztuczne i szkło) gromadzone będą w oznaczonych workach o pojemności 120 l. Dopuszcza się zbieranie i odbieranie odpadów w workach innych kolorów pod warunkiem, że worki te będą opisane w czytelny sposób umożliwiający ich identyfikacje co do zawartości, a przeźroczystość będzie pozwalała na ocenę zawartości worka. Częstotliwość odbioru tych odpadów wynosi 1 raz na 4 tygodnie. Worki zapewnia Wykonawca.</w:t>
      </w:r>
    </w:p>
    <w:p w14:paraId="5D38D61E" w14:textId="77777777" w:rsidR="00A1502E" w:rsidRPr="00A1502E" w:rsidRDefault="00A1502E" w:rsidP="00A1502E">
      <w:pPr>
        <w:widowControl w:val="0"/>
        <w:numPr>
          <w:ilvl w:val="0"/>
          <w:numId w:val="27"/>
        </w:numPr>
        <w:overflowPunct/>
        <w:autoSpaceDE/>
        <w:autoSpaceDN/>
        <w:adjustRightInd/>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Odpady biodegradowalne gromadzone będą w workach o pojemności 120 l lub w pojemnikach 120 l lub 240 l i odbierane będą od właścicieli nieruchomości:</w:t>
      </w:r>
    </w:p>
    <w:p w14:paraId="687B3502" w14:textId="77777777" w:rsidR="00A1502E" w:rsidRPr="00A1502E" w:rsidRDefault="00A1502E" w:rsidP="00A1502E">
      <w:pPr>
        <w:widowControl w:val="0"/>
        <w:numPr>
          <w:ilvl w:val="0"/>
          <w:numId w:val="13"/>
        </w:numPr>
        <w:overflowPunct/>
        <w:autoSpaceDE/>
        <w:autoSpaceDN/>
        <w:adjustRightInd/>
        <w:ind w:left="993"/>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w okresie od grudnia do kwietnia z częstotliwością raz na 4 tygodnie</w:t>
      </w:r>
    </w:p>
    <w:p w14:paraId="59AD8516" w14:textId="41A81841" w:rsidR="00A1502E" w:rsidRDefault="00A1502E" w:rsidP="00A1502E">
      <w:pPr>
        <w:widowControl w:val="0"/>
        <w:numPr>
          <w:ilvl w:val="0"/>
          <w:numId w:val="13"/>
        </w:numPr>
        <w:overflowPunct/>
        <w:autoSpaceDE/>
        <w:autoSpaceDN/>
        <w:adjustRightInd/>
        <w:ind w:left="993"/>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w okresie od maja do listopada z częstością raz na 2 tygodnie.</w:t>
      </w:r>
    </w:p>
    <w:p w14:paraId="68B742DD" w14:textId="77777777" w:rsidR="0003019A" w:rsidRPr="00A1502E" w:rsidRDefault="0003019A" w:rsidP="0003019A">
      <w:pPr>
        <w:widowControl w:val="0"/>
        <w:overflowPunct/>
        <w:autoSpaceDE/>
        <w:autoSpaceDN/>
        <w:adjustRightInd/>
        <w:jc w:val="both"/>
        <w:textAlignment w:val="auto"/>
        <w:rPr>
          <w:rFonts w:asciiTheme="minorHAnsi" w:hAnsiTheme="minorHAnsi" w:cstheme="minorHAnsi"/>
          <w:color w:val="000000"/>
          <w:sz w:val="24"/>
          <w:szCs w:val="24"/>
        </w:rPr>
      </w:pPr>
    </w:p>
    <w:p w14:paraId="70D78464" w14:textId="77777777" w:rsidR="00A1502E" w:rsidRPr="00A1502E" w:rsidRDefault="00A1502E" w:rsidP="00A1502E">
      <w:pPr>
        <w:widowControl w:val="0"/>
        <w:numPr>
          <w:ilvl w:val="0"/>
          <w:numId w:val="27"/>
        </w:numPr>
        <w:overflowPunct/>
        <w:autoSpaceDE/>
        <w:autoSpaceDN/>
        <w:adjustRightInd/>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lastRenderedPageBreak/>
        <w:t>Popiół (od właścicieli nieruchomości, którzy zadeklarowali selektywne zbieranie popiołu) odbierany będzie z pojemników 120 l i 240 l z widocznym napisem POPIÓŁ, bezpośrednio z terenu nieruchomości w okresie od października do kwietnia z częstotliwością co 4 tygodnie.</w:t>
      </w:r>
    </w:p>
    <w:p w14:paraId="16FEE3A5" w14:textId="77777777" w:rsidR="00A1502E" w:rsidRPr="00A1502E" w:rsidRDefault="00A1502E" w:rsidP="00A1502E">
      <w:pPr>
        <w:widowControl w:val="0"/>
        <w:numPr>
          <w:ilvl w:val="1"/>
          <w:numId w:val="11"/>
        </w:numPr>
        <w:tabs>
          <w:tab w:val="clear" w:pos="0"/>
        </w:tabs>
        <w:overflowPunct/>
        <w:autoSpaceDE/>
        <w:autoSpaceDN/>
        <w:adjustRightInd/>
        <w:ind w:left="284"/>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Zabudowa wielorodzinna - pojemniki zapewnia właściciel nieruchomości (pojemniki mieszane: plastikowe i metalowe)</w:t>
      </w:r>
    </w:p>
    <w:p w14:paraId="4B6FF966" w14:textId="77777777" w:rsidR="00A1502E" w:rsidRPr="00A1502E" w:rsidRDefault="00A1502E" w:rsidP="00A1502E">
      <w:pPr>
        <w:widowControl w:val="0"/>
        <w:numPr>
          <w:ilvl w:val="0"/>
          <w:numId w:val="28"/>
        </w:numPr>
        <w:overflowPunct/>
        <w:autoSpaceDE/>
        <w:autoSpaceDN/>
        <w:adjustRightInd/>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 xml:space="preserve">odpady zmieszane / pozostałości po segregacji odpadów komunalnych gromadzone będą </w:t>
      </w:r>
      <w:r w:rsidRPr="00A1502E">
        <w:rPr>
          <w:rFonts w:asciiTheme="minorHAnsi" w:hAnsiTheme="minorHAnsi" w:cstheme="minorHAnsi"/>
          <w:color w:val="000000"/>
          <w:sz w:val="24"/>
          <w:szCs w:val="24"/>
        </w:rPr>
        <w:br/>
        <w:t>w pojemnikach o objętości 1100 l a częstotliwość ich odbioru wynosi 1 raz na tydzień.  Zmieszane odpady komunalne zbierane będą do pojemników ustawionych w przeznaczonych do tego miejscach uzgodnionych z zarządcą zabudowy wielorodzinnej.</w:t>
      </w:r>
    </w:p>
    <w:p w14:paraId="21BF8A55" w14:textId="77777777" w:rsidR="00A1502E" w:rsidRPr="00A1502E" w:rsidRDefault="00A1502E" w:rsidP="00A1502E">
      <w:pPr>
        <w:widowControl w:val="0"/>
        <w:numPr>
          <w:ilvl w:val="0"/>
          <w:numId w:val="28"/>
        </w:numPr>
        <w:overflowPunct/>
        <w:autoSpaceDE/>
        <w:autoSpaceDN/>
        <w:adjustRightInd/>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odpady zbierane w sposób selektywny (makulatura, tworzywa sztuczne i szkło) gromadzone będą w oznaczonych pojemnikach o objętości 120 l, 240 l lub 1100 l. Częstotliwość odbioru tych odpadów wynosi 1 raz na tydzień. Selektywna zbiórka odpadów komunalnych na terenie zabudowy wielorodzinnej odbywać się będzie do pojemników z podziałem na 3 frakcje (makulatura – kolor niebieski, tworzywa sztuczne – kolor żółty i szkło – kolor zielony). Pojemniki te zapewnia właściciel nieruchomości.</w:t>
      </w:r>
    </w:p>
    <w:p w14:paraId="4C2AB545" w14:textId="44694005" w:rsidR="00A1502E" w:rsidRPr="00A1502E" w:rsidRDefault="00A1502E" w:rsidP="00A1502E">
      <w:pPr>
        <w:widowControl w:val="0"/>
        <w:numPr>
          <w:ilvl w:val="0"/>
          <w:numId w:val="28"/>
        </w:numPr>
        <w:overflowPunct/>
        <w:autoSpaceDE/>
        <w:autoSpaceDN/>
        <w:adjustRightInd/>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 xml:space="preserve">odpady biodegradowalne gromadzone będą w oznakowanych pojemnikach </w:t>
      </w:r>
      <w:r w:rsidR="0003019A">
        <w:rPr>
          <w:rFonts w:asciiTheme="minorHAnsi" w:hAnsiTheme="minorHAnsi" w:cstheme="minorHAnsi"/>
          <w:color w:val="000000"/>
          <w:sz w:val="24"/>
          <w:szCs w:val="24"/>
        </w:rPr>
        <w:t xml:space="preserve">                                 </w:t>
      </w:r>
      <w:r w:rsidRPr="00A1502E">
        <w:rPr>
          <w:rFonts w:asciiTheme="minorHAnsi" w:hAnsiTheme="minorHAnsi" w:cstheme="minorHAnsi"/>
          <w:color w:val="000000"/>
          <w:sz w:val="24"/>
          <w:szCs w:val="24"/>
        </w:rPr>
        <w:t>o objętości 120 l lub 240 l i odbierane będą od właścicieli:</w:t>
      </w:r>
    </w:p>
    <w:p w14:paraId="1D790278" w14:textId="77777777" w:rsidR="00A1502E" w:rsidRPr="00A1502E" w:rsidRDefault="00A1502E" w:rsidP="00A1502E">
      <w:pPr>
        <w:widowControl w:val="0"/>
        <w:numPr>
          <w:ilvl w:val="0"/>
          <w:numId w:val="13"/>
        </w:numPr>
        <w:overflowPunct/>
        <w:autoSpaceDE/>
        <w:autoSpaceDN/>
        <w:adjustRightInd/>
        <w:ind w:left="993"/>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w okresie od grudnia do kwietnia z częstotliwością raz na 4 tygodnie,</w:t>
      </w:r>
    </w:p>
    <w:p w14:paraId="4660665F" w14:textId="77777777" w:rsidR="00A1502E" w:rsidRPr="00A1502E" w:rsidRDefault="00A1502E" w:rsidP="00A1502E">
      <w:pPr>
        <w:widowControl w:val="0"/>
        <w:numPr>
          <w:ilvl w:val="0"/>
          <w:numId w:val="13"/>
        </w:numPr>
        <w:overflowPunct/>
        <w:autoSpaceDE/>
        <w:autoSpaceDN/>
        <w:adjustRightInd/>
        <w:ind w:left="993"/>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w okresie od maja do listopada z częstotliwością raz na 2 tygodnie.</w:t>
      </w:r>
    </w:p>
    <w:p w14:paraId="7B442DDD" w14:textId="77777777" w:rsidR="00A1502E" w:rsidRPr="00A1502E" w:rsidRDefault="00A1502E" w:rsidP="00A1502E">
      <w:pPr>
        <w:widowControl w:val="0"/>
        <w:numPr>
          <w:ilvl w:val="1"/>
          <w:numId w:val="11"/>
        </w:numPr>
        <w:tabs>
          <w:tab w:val="clear" w:pos="0"/>
        </w:tabs>
        <w:overflowPunct/>
        <w:autoSpaceDE/>
        <w:autoSpaceDN/>
        <w:adjustRightInd/>
        <w:ind w:left="284"/>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nieruchomości niezamieszkałe na których powstają odpady komunalne - pojemniki zapewnia właściciel nieruchomości (pojemniki mieszane: plastikowe i metalowe)</w:t>
      </w:r>
    </w:p>
    <w:p w14:paraId="01A071F2" w14:textId="77777777" w:rsidR="00A1502E" w:rsidRPr="00A1502E" w:rsidRDefault="00A1502E" w:rsidP="00A1502E">
      <w:pPr>
        <w:widowControl w:val="0"/>
        <w:numPr>
          <w:ilvl w:val="0"/>
          <w:numId w:val="29"/>
        </w:numPr>
        <w:overflowPunct/>
        <w:autoSpaceDE/>
        <w:autoSpaceDN/>
        <w:adjustRightInd/>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 xml:space="preserve">niesegregowane (zmieszane) odpady komunalne gromadzone będą </w:t>
      </w:r>
      <w:r w:rsidRPr="00A1502E">
        <w:rPr>
          <w:rFonts w:asciiTheme="minorHAnsi" w:hAnsiTheme="minorHAnsi" w:cstheme="minorHAnsi"/>
          <w:color w:val="000000"/>
          <w:sz w:val="24"/>
          <w:szCs w:val="24"/>
        </w:rPr>
        <w:br/>
        <w:t>w pojemnikach o objętości 120 l, 240 l, 1100 l, a częstotliwość ich odbioru wynosi 1 raz na 2 tygodnie,</w:t>
      </w:r>
    </w:p>
    <w:p w14:paraId="034011BB" w14:textId="77777777" w:rsidR="00A1502E" w:rsidRPr="00A1502E" w:rsidRDefault="00A1502E" w:rsidP="00A1502E">
      <w:pPr>
        <w:widowControl w:val="0"/>
        <w:numPr>
          <w:ilvl w:val="0"/>
          <w:numId w:val="29"/>
        </w:numPr>
        <w:overflowPunct/>
        <w:autoSpaceDE/>
        <w:autoSpaceDN/>
        <w:adjustRightInd/>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odpady zbierane w sposób selektywny zbierane będą w systemie mieszanym pojemnikowo-workowym, odpady te (makulatura, tworzywa sztuczne i szkło) gromadzone będą w oznaczonych workach o pojemności od 80 l do 120 l. lub pojemnikach o objętości 120 l, 240 l. Częstotliwość odbioru tych odpadów wynosi 1 raz na 4 tygodnie,</w:t>
      </w:r>
    </w:p>
    <w:p w14:paraId="4BF4EAFB" w14:textId="448A118F" w:rsidR="00A1502E" w:rsidRPr="00A1502E" w:rsidRDefault="00A1502E" w:rsidP="00A1502E">
      <w:pPr>
        <w:widowControl w:val="0"/>
        <w:numPr>
          <w:ilvl w:val="0"/>
          <w:numId w:val="29"/>
        </w:numPr>
        <w:overflowPunct/>
        <w:autoSpaceDE/>
        <w:autoSpaceDN/>
        <w:adjustRightInd/>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odpady biodegradowalne gromadzone będą w oznakowanych pojemnikach</w:t>
      </w:r>
      <w:r w:rsidR="0003019A">
        <w:rPr>
          <w:rFonts w:asciiTheme="minorHAnsi" w:hAnsiTheme="minorHAnsi" w:cstheme="minorHAnsi"/>
          <w:color w:val="000000"/>
          <w:sz w:val="24"/>
          <w:szCs w:val="24"/>
        </w:rPr>
        <w:t xml:space="preserve">                                </w:t>
      </w:r>
      <w:r w:rsidRPr="00A1502E">
        <w:rPr>
          <w:rFonts w:asciiTheme="minorHAnsi" w:hAnsiTheme="minorHAnsi" w:cstheme="minorHAnsi"/>
          <w:color w:val="000000"/>
          <w:sz w:val="24"/>
          <w:szCs w:val="24"/>
        </w:rPr>
        <w:t xml:space="preserve"> o objętości 120 l lub 240 l i odbierane będą od właścicieli:</w:t>
      </w:r>
    </w:p>
    <w:p w14:paraId="0DE77F6E" w14:textId="77777777" w:rsidR="00A1502E" w:rsidRPr="00A1502E" w:rsidRDefault="00A1502E" w:rsidP="00A1502E">
      <w:pPr>
        <w:widowControl w:val="0"/>
        <w:numPr>
          <w:ilvl w:val="0"/>
          <w:numId w:val="13"/>
        </w:numPr>
        <w:overflowPunct/>
        <w:autoSpaceDE/>
        <w:autoSpaceDN/>
        <w:adjustRightInd/>
        <w:ind w:left="993"/>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w okresie od grudnia do kwietnia z częstotliwością raz na 4 tygodnie,</w:t>
      </w:r>
    </w:p>
    <w:p w14:paraId="05105AD5" w14:textId="77777777" w:rsidR="00A1502E" w:rsidRPr="00A1502E" w:rsidRDefault="00A1502E" w:rsidP="00A1502E">
      <w:pPr>
        <w:widowControl w:val="0"/>
        <w:numPr>
          <w:ilvl w:val="0"/>
          <w:numId w:val="13"/>
        </w:numPr>
        <w:overflowPunct/>
        <w:autoSpaceDE/>
        <w:autoSpaceDN/>
        <w:adjustRightInd/>
        <w:ind w:left="993"/>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w okresie od maja do listopada z częstotliwością raz na 2 tygodnie.</w:t>
      </w:r>
    </w:p>
    <w:p w14:paraId="5F7955E0" w14:textId="77777777" w:rsidR="00A1502E" w:rsidRPr="00A1502E" w:rsidRDefault="00A1502E" w:rsidP="00A1502E">
      <w:pPr>
        <w:jc w:val="both"/>
        <w:rPr>
          <w:rFonts w:asciiTheme="minorHAnsi" w:hAnsiTheme="minorHAnsi" w:cstheme="minorHAnsi"/>
          <w:color w:val="000000"/>
          <w:sz w:val="24"/>
          <w:szCs w:val="24"/>
        </w:rPr>
      </w:pPr>
      <w:r w:rsidRPr="00A1502E">
        <w:rPr>
          <w:rFonts w:asciiTheme="minorHAnsi" w:hAnsiTheme="minorHAnsi" w:cstheme="minorHAnsi"/>
          <w:color w:val="000000"/>
          <w:sz w:val="24"/>
          <w:szCs w:val="24"/>
        </w:rPr>
        <w:t>W przypadku stwierdzenia niewłaściwej segregacji odpadów Wykonawca przyjmuje te odpady, jako zmieszane. Przed zakwalifikowaniem odpadów selektywnych do zmieszanych, w wypadku niedopełnienia przez właściciela nieruchomości obowiązku w zakresie selektywnego zbierania odpadów komunalnych, Wykonawca sporządza na tę okoliczność notatkę służbową oraz dokumentację fotograficzną i przekazuje Zamawiającemu.</w:t>
      </w:r>
    </w:p>
    <w:p w14:paraId="4CE04A91" w14:textId="77777777" w:rsidR="00A1502E" w:rsidRPr="00A1502E" w:rsidRDefault="00A1502E" w:rsidP="00A1502E">
      <w:pPr>
        <w:widowControl w:val="0"/>
        <w:numPr>
          <w:ilvl w:val="0"/>
          <w:numId w:val="21"/>
        </w:numPr>
        <w:overflowPunct/>
        <w:autoSpaceDE/>
        <w:autoSpaceDN/>
        <w:adjustRightInd/>
        <w:spacing w:before="120" w:after="120"/>
        <w:ind w:left="426" w:hanging="426"/>
        <w:jc w:val="both"/>
        <w:textAlignment w:val="auto"/>
        <w:rPr>
          <w:rFonts w:asciiTheme="minorHAnsi" w:hAnsiTheme="minorHAnsi" w:cstheme="minorHAnsi"/>
          <w:b/>
          <w:bCs/>
          <w:sz w:val="24"/>
          <w:szCs w:val="24"/>
          <w:u w:val="single"/>
        </w:rPr>
      </w:pPr>
      <w:r w:rsidRPr="00A1502E">
        <w:rPr>
          <w:rFonts w:asciiTheme="minorHAnsi" w:hAnsiTheme="minorHAnsi" w:cstheme="minorHAnsi"/>
          <w:b/>
          <w:bCs/>
          <w:sz w:val="24"/>
          <w:szCs w:val="24"/>
          <w:u w:val="single"/>
        </w:rPr>
        <w:t>Dodatkowe odbiory odpadów.</w:t>
      </w:r>
    </w:p>
    <w:p w14:paraId="53996E7F" w14:textId="77777777" w:rsidR="00A1502E" w:rsidRPr="00A1502E" w:rsidRDefault="00A1502E" w:rsidP="00A1502E">
      <w:pPr>
        <w:widowControl w:val="0"/>
        <w:numPr>
          <w:ilvl w:val="1"/>
          <w:numId w:val="30"/>
        </w:numPr>
        <w:overflowPunct/>
        <w:autoSpaceDE/>
        <w:autoSpaceDN/>
        <w:adjustRightInd/>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 xml:space="preserve">Odbieranie opakowań </w:t>
      </w:r>
      <w:r w:rsidRPr="00A1502E">
        <w:rPr>
          <w:rFonts w:asciiTheme="minorHAnsi" w:hAnsiTheme="minorHAnsi" w:cstheme="minorHAnsi"/>
          <w:sz w:val="24"/>
          <w:szCs w:val="24"/>
        </w:rPr>
        <w:t xml:space="preserve">z przeterminowanymi lekami – pojemniki zapewnia Gmina Murów. Odpady będą odbierane z apteki w Murowie ul. Lipowa 40 oraz w Starych Budkowicach ul. </w:t>
      </w:r>
      <w:proofErr w:type="spellStart"/>
      <w:r w:rsidRPr="00A1502E">
        <w:rPr>
          <w:rFonts w:asciiTheme="minorHAnsi" w:hAnsiTheme="minorHAnsi" w:cstheme="minorHAnsi"/>
          <w:sz w:val="24"/>
          <w:szCs w:val="24"/>
        </w:rPr>
        <w:t>Zagwiździańska</w:t>
      </w:r>
      <w:proofErr w:type="spellEnd"/>
      <w:r w:rsidRPr="00A1502E">
        <w:rPr>
          <w:rFonts w:asciiTheme="minorHAnsi" w:hAnsiTheme="minorHAnsi" w:cstheme="minorHAnsi"/>
          <w:sz w:val="24"/>
          <w:szCs w:val="24"/>
        </w:rPr>
        <w:t xml:space="preserve"> 16. Pojemniki z lekarstwami odbierane będą z częstotliwością 1 raz na 3 miesiące.</w:t>
      </w:r>
    </w:p>
    <w:p w14:paraId="4030E577" w14:textId="77777777" w:rsidR="00A1502E" w:rsidRPr="00A1502E" w:rsidRDefault="00A1502E" w:rsidP="00A1502E">
      <w:pPr>
        <w:widowControl w:val="0"/>
        <w:numPr>
          <w:ilvl w:val="1"/>
          <w:numId w:val="30"/>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lastRenderedPageBreak/>
        <w:t xml:space="preserve">Dodatkowe 2 odbiory odpadów komunalnych z pojemników o pojemności 1100 l z nieruchomości zlokalizowanych w miejscowościach: Murów (parking ul. </w:t>
      </w:r>
      <w:proofErr w:type="spellStart"/>
      <w:r w:rsidRPr="00A1502E">
        <w:rPr>
          <w:rFonts w:asciiTheme="minorHAnsi" w:hAnsiTheme="minorHAnsi" w:cstheme="minorHAnsi"/>
          <w:sz w:val="24"/>
          <w:szCs w:val="24"/>
        </w:rPr>
        <w:t>Soremby</w:t>
      </w:r>
      <w:proofErr w:type="spellEnd"/>
      <w:r w:rsidRPr="00A1502E">
        <w:rPr>
          <w:rFonts w:asciiTheme="minorHAnsi" w:hAnsiTheme="minorHAnsi" w:cstheme="minorHAnsi"/>
          <w:sz w:val="24"/>
          <w:szCs w:val="24"/>
        </w:rPr>
        <w:t xml:space="preserve">), Stare Budkowice (parking- rynek), Zagwiździe (ul. Górki), Radomierowice (ul. Szkolna – plac sportowy) w terminach od 15.10.2023 r. do 15.11.2023 r. </w:t>
      </w:r>
    </w:p>
    <w:p w14:paraId="2EDFCC37" w14:textId="77777777" w:rsidR="00A1502E" w:rsidRPr="00A1502E" w:rsidRDefault="00A1502E" w:rsidP="00A1502E">
      <w:pPr>
        <w:widowControl w:val="0"/>
        <w:numPr>
          <w:ilvl w:val="0"/>
          <w:numId w:val="21"/>
        </w:numPr>
        <w:overflowPunct/>
        <w:autoSpaceDE/>
        <w:autoSpaceDN/>
        <w:adjustRightInd/>
        <w:spacing w:before="120" w:after="120"/>
        <w:ind w:left="426" w:hanging="426"/>
        <w:jc w:val="both"/>
        <w:textAlignment w:val="auto"/>
        <w:rPr>
          <w:rFonts w:asciiTheme="minorHAnsi" w:hAnsiTheme="minorHAnsi" w:cstheme="minorHAnsi"/>
          <w:b/>
          <w:bCs/>
          <w:sz w:val="24"/>
          <w:szCs w:val="24"/>
          <w:u w:val="single"/>
        </w:rPr>
      </w:pPr>
      <w:r w:rsidRPr="00A1502E">
        <w:rPr>
          <w:rFonts w:asciiTheme="minorHAnsi" w:hAnsiTheme="minorHAnsi" w:cstheme="minorHAnsi"/>
          <w:b/>
          <w:bCs/>
          <w:sz w:val="24"/>
          <w:szCs w:val="24"/>
          <w:u w:val="single"/>
        </w:rPr>
        <w:t>Odbiór odpadów poza systemem pojemnikowym.</w:t>
      </w:r>
    </w:p>
    <w:p w14:paraId="5AAA267B" w14:textId="77777777" w:rsidR="00A1502E" w:rsidRPr="00A1502E" w:rsidRDefault="00A1502E" w:rsidP="00A1502E">
      <w:pPr>
        <w:jc w:val="both"/>
        <w:rPr>
          <w:rFonts w:asciiTheme="minorHAnsi" w:hAnsiTheme="minorHAnsi" w:cstheme="minorHAnsi"/>
          <w:color w:val="000000"/>
          <w:sz w:val="24"/>
          <w:szCs w:val="24"/>
        </w:rPr>
      </w:pPr>
      <w:r w:rsidRPr="00A1502E">
        <w:rPr>
          <w:rFonts w:asciiTheme="minorHAnsi" w:hAnsiTheme="minorHAnsi" w:cstheme="minorHAnsi"/>
          <w:color w:val="000000"/>
          <w:sz w:val="24"/>
          <w:szCs w:val="24"/>
        </w:rPr>
        <w:t>Poza systemem pojemnikowym w zakresie zamówienia wchodzi odbiór odpadów zgromadzonych w Punkcie Selektywnej Zbiórki Odpadów Komunalnych w Murowie.</w:t>
      </w:r>
    </w:p>
    <w:p w14:paraId="4C9327FB" w14:textId="77777777" w:rsidR="00A1502E" w:rsidRPr="00A1502E" w:rsidRDefault="00A1502E" w:rsidP="00A1502E">
      <w:pPr>
        <w:jc w:val="both"/>
        <w:rPr>
          <w:rFonts w:asciiTheme="minorHAnsi" w:hAnsiTheme="minorHAnsi" w:cstheme="minorHAnsi"/>
          <w:color w:val="000000"/>
          <w:sz w:val="24"/>
          <w:szCs w:val="24"/>
        </w:rPr>
      </w:pPr>
      <w:r w:rsidRPr="00A1502E">
        <w:rPr>
          <w:rFonts w:asciiTheme="minorHAnsi" w:hAnsiTheme="minorHAnsi" w:cstheme="minorHAnsi"/>
          <w:color w:val="000000"/>
          <w:sz w:val="24"/>
          <w:szCs w:val="24"/>
        </w:rPr>
        <w:t>Punkt Selektywnej Zbiórki Odpadów Komunalnych będzie przyjmował co najmniej następujące rodzaje odpadów pochodzących z gospodarstw domowych:</w:t>
      </w:r>
    </w:p>
    <w:p w14:paraId="4471A638" w14:textId="77777777" w:rsidR="00A1502E" w:rsidRPr="00A1502E" w:rsidRDefault="00A1502E" w:rsidP="00A1502E">
      <w:pPr>
        <w:widowControl w:val="0"/>
        <w:numPr>
          <w:ilvl w:val="0"/>
          <w:numId w:val="4"/>
        </w:numPr>
        <w:overflowPunct/>
        <w:autoSpaceDE/>
        <w:autoSpaceDN/>
        <w:adjustRightInd/>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opakowania z papieru, papier i tektura,</w:t>
      </w:r>
    </w:p>
    <w:p w14:paraId="57028A9C" w14:textId="77777777" w:rsidR="00A1502E" w:rsidRPr="00A1502E" w:rsidRDefault="00A1502E" w:rsidP="00A1502E">
      <w:pPr>
        <w:widowControl w:val="0"/>
        <w:numPr>
          <w:ilvl w:val="0"/>
          <w:numId w:val="4"/>
        </w:numPr>
        <w:overflowPunct/>
        <w:autoSpaceDE/>
        <w:autoSpaceDN/>
        <w:adjustRightInd/>
        <w:jc w:val="both"/>
        <w:textAlignment w:val="auto"/>
        <w:rPr>
          <w:rFonts w:asciiTheme="minorHAnsi" w:hAnsiTheme="minorHAnsi" w:cstheme="minorHAnsi"/>
          <w:color w:val="000000"/>
          <w:sz w:val="24"/>
          <w:szCs w:val="24"/>
        </w:rPr>
      </w:pPr>
      <w:r w:rsidRPr="00A1502E">
        <w:rPr>
          <w:rFonts w:asciiTheme="minorHAnsi" w:hAnsiTheme="minorHAnsi" w:cstheme="minorHAnsi"/>
          <w:color w:val="000000"/>
          <w:sz w:val="24"/>
          <w:szCs w:val="24"/>
        </w:rPr>
        <w:t>opakowania z tworzyw sztucznych,</w:t>
      </w:r>
    </w:p>
    <w:p w14:paraId="178C5B77" w14:textId="77777777" w:rsidR="00A1502E" w:rsidRPr="00A1502E" w:rsidRDefault="00A1502E" w:rsidP="00A1502E">
      <w:pPr>
        <w:widowControl w:val="0"/>
        <w:numPr>
          <w:ilvl w:val="0"/>
          <w:numId w:val="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color w:val="000000"/>
          <w:sz w:val="24"/>
          <w:szCs w:val="24"/>
        </w:rPr>
        <w:t>opakowania ze szkła, szkło,</w:t>
      </w:r>
    </w:p>
    <w:p w14:paraId="7E9DA112" w14:textId="77777777" w:rsidR="00A1502E" w:rsidRPr="00A1502E" w:rsidRDefault="00A1502E" w:rsidP="00A1502E">
      <w:pPr>
        <w:widowControl w:val="0"/>
        <w:numPr>
          <w:ilvl w:val="0"/>
          <w:numId w:val="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zużyte opony,</w:t>
      </w:r>
    </w:p>
    <w:p w14:paraId="00391C44" w14:textId="77777777" w:rsidR="00A1502E" w:rsidRPr="00A1502E" w:rsidRDefault="00A1502E" w:rsidP="00A1502E">
      <w:pPr>
        <w:widowControl w:val="0"/>
        <w:numPr>
          <w:ilvl w:val="0"/>
          <w:numId w:val="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odpady budowlane i rozbiórkowe stanowiące odpady komunalne,</w:t>
      </w:r>
    </w:p>
    <w:p w14:paraId="29FDFF66" w14:textId="77777777" w:rsidR="00A1502E" w:rsidRPr="00A1502E" w:rsidRDefault="00A1502E" w:rsidP="00A1502E">
      <w:pPr>
        <w:widowControl w:val="0"/>
        <w:numPr>
          <w:ilvl w:val="0"/>
          <w:numId w:val="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odpadowa papa,</w:t>
      </w:r>
    </w:p>
    <w:p w14:paraId="103BA35B" w14:textId="77777777" w:rsidR="00A1502E" w:rsidRPr="00A1502E" w:rsidRDefault="00A1502E" w:rsidP="00A1502E">
      <w:pPr>
        <w:widowControl w:val="0"/>
        <w:numPr>
          <w:ilvl w:val="0"/>
          <w:numId w:val="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odzież,</w:t>
      </w:r>
    </w:p>
    <w:p w14:paraId="5AF69DDE" w14:textId="77777777" w:rsidR="00A1502E" w:rsidRPr="00A1502E" w:rsidRDefault="00A1502E" w:rsidP="00A1502E">
      <w:pPr>
        <w:widowControl w:val="0"/>
        <w:numPr>
          <w:ilvl w:val="0"/>
          <w:numId w:val="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tekstylia,</w:t>
      </w:r>
    </w:p>
    <w:p w14:paraId="42133640" w14:textId="77777777" w:rsidR="00A1502E" w:rsidRPr="00A1502E" w:rsidRDefault="00A1502E" w:rsidP="00A1502E">
      <w:pPr>
        <w:widowControl w:val="0"/>
        <w:numPr>
          <w:ilvl w:val="0"/>
          <w:numId w:val="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lampy fluorescencyjne i odpady zawierające rtęć,</w:t>
      </w:r>
    </w:p>
    <w:p w14:paraId="7614FE9A" w14:textId="77777777" w:rsidR="00A1502E" w:rsidRPr="00A1502E" w:rsidRDefault="00A1502E" w:rsidP="00A1502E">
      <w:pPr>
        <w:widowControl w:val="0"/>
        <w:numPr>
          <w:ilvl w:val="0"/>
          <w:numId w:val="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urządzenia zawierające freony,</w:t>
      </w:r>
    </w:p>
    <w:p w14:paraId="1E78537B" w14:textId="77777777" w:rsidR="00A1502E" w:rsidRPr="00A1502E" w:rsidRDefault="00A1502E" w:rsidP="00A1502E">
      <w:pPr>
        <w:widowControl w:val="0"/>
        <w:numPr>
          <w:ilvl w:val="0"/>
          <w:numId w:val="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przeterminowane leki,</w:t>
      </w:r>
    </w:p>
    <w:p w14:paraId="09276124" w14:textId="77777777" w:rsidR="00A1502E" w:rsidRPr="00A1502E" w:rsidRDefault="00A1502E" w:rsidP="00A1502E">
      <w:pPr>
        <w:widowControl w:val="0"/>
        <w:numPr>
          <w:ilvl w:val="0"/>
          <w:numId w:val="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zużyty sprzęt elektryczny i elektroniczny,</w:t>
      </w:r>
    </w:p>
    <w:p w14:paraId="46C6522F" w14:textId="77777777" w:rsidR="00A1502E" w:rsidRPr="00A1502E" w:rsidRDefault="00A1502E" w:rsidP="00A1502E">
      <w:pPr>
        <w:widowControl w:val="0"/>
        <w:numPr>
          <w:ilvl w:val="0"/>
          <w:numId w:val="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zużyte baterie i akumulatory, </w:t>
      </w:r>
    </w:p>
    <w:p w14:paraId="414BA014" w14:textId="77777777" w:rsidR="00A1502E" w:rsidRPr="00A1502E" w:rsidRDefault="00A1502E" w:rsidP="00A1502E">
      <w:pPr>
        <w:widowControl w:val="0"/>
        <w:numPr>
          <w:ilvl w:val="0"/>
          <w:numId w:val="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meble i inne odpady wielkogabarytowe,</w:t>
      </w:r>
    </w:p>
    <w:p w14:paraId="0D48F24A" w14:textId="77777777" w:rsidR="00A1502E" w:rsidRPr="00A1502E" w:rsidRDefault="00A1502E" w:rsidP="00A1502E">
      <w:pPr>
        <w:widowControl w:val="0"/>
        <w:numPr>
          <w:ilvl w:val="0"/>
          <w:numId w:val="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odpady ulegające biodegradacji,</w:t>
      </w:r>
    </w:p>
    <w:p w14:paraId="4283BE40" w14:textId="77777777" w:rsidR="00A1502E" w:rsidRPr="00A1502E" w:rsidRDefault="00A1502E" w:rsidP="00A1502E">
      <w:pPr>
        <w:widowControl w:val="0"/>
        <w:numPr>
          <w:ilvl w:val="0"/>
          <w:numId w:val="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odpady niekwalifikujące się do odpadów medycznych powstałych w gospodarstwie domowym w wyniku przyjmowania produktów leczniczych w formie iniekcji i prowadzenia monitoringu poziomu substancji we krwi, w szczególności igły i strzykawki.</w:t>
      </w:r>
    </w:p>
    <w:p w14:paraId="53266E06" w14:textId="77777777" w:rsidR="00A1502E" w:rsidRPr="00A1502E" w:rsidRDefault="00A1502E" w:rsidP="00A1502E">
      <w:pPr>
        <w:jc w:val="both"/>
        <w:rPr>
          <w:rFonts w:asciiTheme="minorHAnsi" w:hAnsiTheme="minorHAnsi" w:cstheme="minorHAnsi"/>
          <w:sz w:val="24"/>
          <w:szCs w:val="24"/>
        </w:rPr>
      </w:pPr>
      <w:r w:rsidRPr="00A1502E">
        <w:rPr>
          <w:rFonts w:asciiTheme="minorHAnsi" w:hAnsiTheme="minorHAnsi" w:cstheme="minorHAnsi"/>
          <w:sz w:val="24"/>
          <w:szCs w:val="24"/>
        </w:rPr>
        <w:t>Ilość odpadów zmienia się w zależności od pory roku czy świadomości ekologicznej mieszkańców.</w:t>
      </w:r>
    </w:p>
    <w:p w14:paraId="0457AEAE" w14:textId="77777777" w:rsidR="00A1502E" w:rsidRPr="00A1502E" w:rsidRDefault="00A1502E" w:rsidP="00A1502E">
      <w:pPr>
        <w:jc w:val="both"/>
        <w:rPr>
          <w:rFonts w:asciiTheme="minorHAnsi" w:hAnsiTheme="minorHAnsi" w:cstheme="minorHAnsi"/>
          <w:sz w:val="24"/>
          <w:szCs w:val="24"/>
        </w:rPr>
      </w:pPr>
      <w:r w:rsidRPr="00A1502E">
        <w:rPr>
          <w:rFonts w:asciiTheme="minorHAnsi" w:hAnsiTheme="minorHAnsi" w:cstheme="minorHAnsi"/>
          <w:sz w:val="24"/>
          <w:szCs w:val="24"/>
        </w:rPr>
        <w:t xml:space="preserve">Wszystkie zebrane odpady będą gromadzone na terenie obiektu w odpowiednich pojemnikach i kontenerach, przystosowanych do rodzaju magazynowanych odpadów, a sposób ich przechowywania będzie zapewniał możliwość  ich dalszego zagospodarowania zgodnie z obowiązującymi przepisami prawa. </w:t>
      </w:r>
    </w:p>
    <w:p w14:paraId="32D4FC2A" w14:textId="77777777" w:rsidR="00A1502E" w:rsidRPr="00A1502E" w:rsidRDefault="00A1502E" w:rsidP="00A1502E">
      <w:pPr>
        <w:jc w:val="both"/>
        <w:rPr>
          <w:rFonts w:asciiTheme="minorHAnsi" w:hAnsiTheme="minorHAnsi" w:cstheme="minorHAnsi"/>
          <w:sz w:val="24"/>
          <w:szCs w:val="24"/>
        </w:rPr>
      </w:pPr>
      <w:r w:rsidRPr="00A1502E">
        <w:rPr>
          <w:rFonts w:asciiTheme="minorHAnsi" w:hAnsiTheme="minorHAnsi" w:cstheme="minorHAnsi"/>
          <w:sz w:val="24"/>
          <w:szCs w:val="24"/>
        </w:rPr>
        <w:t xml:space="preserve">Pojemniki i kontenery przeznaczone do gromadzenia odpadów w Punkcie Selektywnej Zbiórki Odpadów Komunalnych w Murowie: </w:t>
      </w:r>
    </w:p>
    <w:p w14:paraId="2FDA9E84" w14:textId="77777777" w:rsidR="00A1502E" w:rsidRPr="00A1502E" w:rsidRDefault="00A1502E" w:rsidP="00A1502E">
      <w:pPr>
        <w:widowControl w:val="0"/>
        <w:numPr>
          <w:ilvl w:val="0"/>
          <w:numId w:val="20"/>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kontener typu KP-33 otwarty (na odpady wielkogabarytowe) wraz ze zwijaną plandeką do transportu samochodami z urządzeniem hakowym (1 szt.),</w:t>
      </w:r>
    </w:p>
    <w:p w14:paraId="70FFFDD3" w14:textId="77777777" w:rsidR="00A1502E" w:rsidRPr="00A1502E" w:rsidRDefault="00A1502E" w:rsidP="00A1502E">
      <w:pPr>
        <w:widowControl w:val="0"/>
        <w:numPr>
          <w:ilvl w:val="0"/>
          <w:numId w:val="20"/>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kontener typu KP-17 otwarty ze zwijaną plandeką do transportu samochodami z urządzeniem hakowym (1 szt.),</w:t>
      </w:r>
    </w:p>
    <w:p w14:paraId="27B9799F" w14:textId="77777777" w:rsidR="00A1502E" w:rsidRPr="00A1502E" w:rsidRDefault="00A1502E" w:rsidP="00A1502E">
      <w:pPr>
        <w:widowControl w:val="0"/>
        <w:numPr>
          <w:ilvl w:val="0"/>
          <w:numId w:val="20"/>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kontener typu KP-7 zamknięty w wersji uniwersalnej: hakowo-</w:t>
      </w:r>
      <w:proofErr w:type="spellStart"/>
      <w:r w:rsidRPr="00A1502E">
        <w:rPr>
          <w:rFonts w:asciiTheme="minorHAnsi" w:hAnsiTheme="minorHAnsi" w:cstheme="minorHAnsi"/>
          <w:sz w:val="24"/>
          <w:szCs w:val="24"/>
        </w:rPr>
        <w:t>brtamowej</w:t>
      </w:r>
      <w:proofErr w:type="spellEnd"/>
      <w:r w:rsidRPr="00A1502E">
        <w:rPr>
          <w:rFonts w:asciiTheme="minorHAnsi" w:hAnsiTheme="minorHAnsi" w:cstheme="minorHAnsi"/>
          <w:sz w:val="24"/>
          <w:szCs w:val="24"/>
        </w:rPr>
        <w:t xml:space="preserve"> (2 szt.),</w:t>
      </w:r>
    </w:p>
    <w:p w14:paraId="117B86E1" w14:textId="77777777" w:rsidR="00A1502E" w:rsidRPr="00A1502E" w:rsidRDefault="00A1502E" w:rsidP="00A1502E">
      <w:pPr>
        <w:widowControl w:val="0"/>
        <w:numPr>
          <w:ilvl w:val="0"/>
          <w:numId w:val="20"/>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kontener typu KP-4 na gruz, otwarty, w wersji  uniwersalnej: hakowo-</w:t>
      </w:r>
      <w:proofErr w:type="spellStart"/>
      <w:r w:rsidRPr="00A1502E">
        <w:rPr>
          <w:rFonts w:asciiTheme="minorHAnsi" w:hAnsiTheme="minorHAnsi" w:cstheme="minorHAnsi"/>
          <w:sz w:val="24"/>
          <w:szCs w:val="24"/>
        </w:rPr>
        <w:t>brtamowej</w:t>
      </w:r>
      <w:proofErr w:type="spellEnd"/>
      <w:r w:rsidRPr="00A1502E">
        <w:rPr>
          <w:rFonts w:asciiTheme="minorHAnsi" w:hAnsiTheme="minorHAnsi" w:cstheme="minorHAnsi"/>
          <w:sz w:val="24"/>
          <w:szCs w:val="24"/>
        </w:rPr>
        <w:t xml:space="preserve"> (1 szt.),</w:t>
      </w:r>
    </w:p>
    <w:p w14:paraId="4AF22F78" w14:textId="77777777" w:rsidR="00A1502E" w:rsidRPr="00A1502E" w:rsidRDefault="00A1502E" w:rsidP="00A1502E">
      <w:pPr>
        <w:widowControl w:val="0"/>
        <w:numPr>
          <w:ilvl w:val="0"/>
          <w:numId w:val="20"/>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pojemnik 1 100 l, z tworzywa (3 szt.),</w:t>
      </w:r>
    </w:p>
    <w:p w14:paraId="4813DE3E" w14:textId="77777777" w:rsidR="00A1502E" w:rsidRPr="00A1502E" w:rsidRDefault="00A1502E" w:rsidP="00A1502E">
      <w:pPr>
        <w:widowControl w:val="0"/>
        <w:numPr>
          <w:ilvl w:val="0"/>
          <w:numId w:val="20"/>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pojemnik 240 l, z tworzywa (3 </w:t>
      </w:r>
      <w:proofErr w:type="spellStart"/>
      <w:r w:rsidRPr="00A1502E">
        <w:rPr>
          <w:rFonts w:asciiTheme="minorHAnsi" w:hAnsiTheme="minorHAnsi" w:cstheme="minorHAnsi"/>
          <w:sz w:val="24"/>
          <w:szCs w:val="24"/>
        </w:rPr>
        <w:t>szt</w:t>
      </w:r>
      <w:proofErr w:type="spellEnd"/>
      <w:r w:rsidRPr="00A1502E">
        <w:rPr>
          <w:rFonts w:asciiTheme="minorHAnsi" w:hAnsiTheme="minorHAnsi" w:cstheme="minorHAnsi"/>
          <w:sz w:val="24"/>
          <w:szCs w:val="24"/>
        </w:rPr>
        <w:t>),</w:t>
      </w:r>
    </w:p>
    <w:p w14:paraId="3D41CD96" w14:textId="77777777" w:rsidR="00A1502E" w:rsidRPr="00A1502E" w:rsidRDefault="00A1502E" w:rsidP="00A1502E">
      <w:pPr>
        <w:widowControl w:val="0"/>
        <w:numPr>
          <w:ilvl w:val="0"/>
          <w:numId w:val="20"/>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lastRenderedPageBreak/>
        <w:t>pojemnik 120 l, z tworzywa (14 szt.).</w:t>
      </w:r>
    </w:p>
    <w:p w14:paraId="2078BDE6" w14:textId="77777777" w:rsidR="00A1502E" w:rsidRPr="00A1502E" w:rsidRDefault="00A1502E" w:rsidP="00A1502E">
      <w:pPr>
        <w:jc w:val="both"/>
        <w:rPr>
          <w:rFonts w:asciiTheme="minorHAnsi" w:hAnsiTheme="minorHAnsi" w:cstheme="minorHAnsi"/>
          <w:sz w:val="24"/>
          <w:szCs w:val="24"/>
        </w:rPr>
      </w:pPr>
      <w:r w:rsidRPr="00A1502E">
        <w:rPr>
          <w:rFonts w:asciiTheme="minorHAnsi" w:hAnsiTheme="minorHAnsi" w:cstheme="minorHAnsi"/>
          <w:sz w:val="24"/>
          <w:szCs w:val="24"/>
        </w:rPr>
        <w:t>Pojemniki i kontenery stanowią własność Gminy Murów.</w:t>
      </w:r>
    </w:p>
    <w:p w14:paraId="5319E231" w14:textId="77777777" w:rsidR="00A1502E" w:rsidRPr="00A1502E" w:rsidRDefault="00A1502E" w:rsidP="00A1502E">
      <w:pPr>
        <w:jc w:val="both"/>
        <w:rPr>
          <w:rFonts w:asciiTheme="minorHAnsi" w:hAnsiTheme="minorHAnsi" w:cstheme="minorHAnsi"/>
          <w:sz w:val="24"/>
          <w:szCs w:val="24"/>
        </w:rPr>
      </w:pPr>
      <w:r w:rsidRPr="00A1502E">
        <w:rPr>
          <w:rFonts w:asciiTheme="minorHAnsi" w:hAnsiTheme="minorHAnsi" w:cstheme="minorHAnsi"/>
          <w:sz w:val="24"/>
          <w:szCs w:val="24"/>
        </w:rPr>
        <w:t>Zamawiający dopuszcza możliwość, w celu usprawnienia obsługi Punktu Selektywnej Zbiórki Odpadów w Murowie, korzystania z pojemników i kontenerów będących własnością Wykonawcy. Zamawiający zastrzega sobie, że na dzień zakończenia przedmiotu zamówienia, na terenie  Punktu Selektywnej Zbiórki Odpadów w Murowie mają znajdować się wszystkie pojemniki będące własnością Zamawiającego.</w:t>
      </w:r>
    </w:p>
    <w:p w14:paraId="23075023" w14:textId="77777777" w:rsidR="00A1502E" w:rsidRPr="00A1502E" w:rsidRDefault="00A1502E" w:rsidP="00A1502E">
      <w:pPr>
        <w:jc w:val="both"/>
        <w:rPr>
          <w:rFonts w:asciiTheme="minorHAnsi" w:hAnsiTheme="minorHAnsi" w:cstheme="minorHAnsi"/>
          <w:sz w:val="24"/>
          <w:szCs w:val="24"/>
        </w:rPr>
      </w:pPr>
      <w:r w:rsidRPr="00A1502E">
        <w:rPr>
          <w:rFonts w:asciiTheme="minorHAnsi" w:hAnsiTheme="minorHAnsi" w:cstheme="minorHAnsi"/>
          <w:sz w:val="24"/>
          <w:szCs w:val="24"/>
        </w:rPr>
        <w:t>Pracownik obsługujący Punkt Selektywnej Zbiórki Odpadów Komunalnych w Murowie będzie przyjmował od mieszkańców gminy, dostarczone własnym transportem, selektywnie zebrane odpady komunalne i kierował ich do odpowiednich pojemników i kontenerów. Dostarczane odpady niebezpieczne mają być przyjmowane w szczelnych opakowaniach, a Wykonawca zapewni zapasowe opakowania na takie odpady w przypadku uszkodzenia opakowań od właścicieli nieruchomości.</w:t>
      </w:r>
    </w:p>
    <w:p w14:paraId="6A9A1C7D" w14:textId="77777777" w:rsidR="00A1502E" w:rsidRPr="00A1502E" w:rsidRDefault="00A1502E" w:rsidP="00A1502E">
      <w:pPr>
        <w:jc w:val="both"/>
        <w:rPr>
          <w:rFonts w:asciiTheme="minorHAnsi" w:hAnsiTheme="minorHAnsi" w:cstheme="minorHAnsi"/>
          <w:sz w:val="24"/>
          <w:szCs w:val="24"/>
        </w:rPr>
      </w:pPr>
      <w:r w:rsidRPr="00A1502E">
        <w:rPr>
          <w:rFonts w:asciiTheme="minorHAnsi" w:hAnsiTheme="minorHAnsi" w:cstheme="minorHAnsi"/>
          <w:sz w:val="24"/>
          <w:szCs w:val="24"/>
        </w:rPr>
        <w:t>Po zgłoszeniu przez Zamawiającego zapełnienia pojemnika lub kontenera, Wykonawca w ciągu jednego dnia roboczego opróżni z odpadów pojemnik lub kontener. Wykonawca zobowiązany będzie do generowania Kart Przekazania Odpadów w systemie BDO. W tym celu Zamawiający udzieli dostępu do systemu BDO dla wskazanych pracowników Wykonawcy.</w:t>
      </w:r>
    </w:p>
    <w:p w14:paraId="3543D615" w14:textId="77777777" w:rsidR="00A1502E" w:rsidRPr="00A1502E" w:rsidRDefault="00A1502E" w:rsidP="00A1502E">
      <w:pPr>
        <w:widowControl w:val="0"/>
        <w:numPr>
          <w:ilvl w:val="0"/>
          <w:numId w:val="21"/>
        </w:numPr>
        <w:overflowPunct/>
        <w:autoSpaceDE/>
        <w:autoSpaceDN/>
        <w:adjustRightInd/>
        <w:spacing w:before="120" w:after="120"/>
        <w:ind w:left="426" w:hanging="426"/>
        <w:jc w:val="both"/>
        <w:textAlignment w:val="auto"/>
        <w:rPr>
          <w:rFonts w:asciiTheme="minorHAnsi" w:hAnsiTheme="minorHAnsi" w:cstheme="minorHAnsi"/>
          <w:b/>
          <w:bCs/>
          <w:sz w:val="24"/>
          <w:szCs w:val="24"/>
          <w:u w:val="single"/>
        </w:rPr>
      </w:pPr>
      <w:r w:rsidRPr="00A1502E">
        <w:rPr>
          <w:rFonts w:asciiTheme="minorHAnsi" w:hAnsiTheme="minorHAnsi" w:cstheme="minorHAnsi"/>
          <w:b/>
          <w:bCs/>
          <w:sz w:val="24"/>
          <w:szCs w:val="24"/>
          <w:u w:val="single"/>
        </w:rPr>
        <w:t>Zasady odbioru odpadów komunalnych.</w:t>
      </w:r>
    </w:p>
    <w:p w14:paraId="0678A1F9" w14:textId="77777777" w:rsidR="00A1502E" w:rsidRPr="00A1502E" w:rsidRDefault="00A1502E" w:rsidP="00A1502E">
      <w:pPr>
        <w:widowControl w:val="0"/>
        <w:numPr>
          <w:ilvl w:val="0"/>
          <w:numId w:val="31"/>
        </w:numPr>
        <w:overflowPunct/>
        <w:autoSpaceDE/>
        <w:autoSpaceDN/>
        <w:adjustRightInd/>
        <w:ind w:left="567"/>
        <w:jc w:val="both"/>
        <w:textAlignment w:val="auto"/>
        <w:rPr>
          <w:rFonts w:asciiTheme="minorHAnsi" w:hAnsiTheme="minorHAnsi" w:cstheme="minorHAnsi"/>
          <w:sz w:val="24"/>
          <w:szCs w:val="24"/>
        </w:rPr>
      </w:pPr>
      <w:r w:rsidRPr="00A1502E">
        <w:rPr>
          <w:rFonts w:asciiTheme="minorHAnsi" w:hAnsiTheme="minorHAnsi" w:cstheme="minorHAnsi"/>
          <w:sz w:val="24"/>
          <w:szCs w:val="24"/>
        </w:rPr>
        <w:t>Odpady zebrane w pojemnikach (zmieszane odpady komunalne, odpady ulegające biodegradacji) oraz zebrane w workach (papier, szkło, tworzywa sztuczne oraz odpady ulegające biodegradacji) należy odbierać zgodnie z harmonogramem odbioru odpadów z miejsc ich wystawienia przed posesję przy ulicy (dot. również tzw. „altanek śmieciowych”).</w:t>
      </w:r>
    </w:p>
    <w:p w14:paraId="5CEA85BA" w14:textId="77777777" w:rsidR="00A1502E" w:rsidRPr="00A1502E" w:rsidRDefault="00A1502E" w:rsidP="00A1502E">
      <w:pPr>
        <w:widowControl w:val="0"/>
        <w:numPr>
          <w:ilvl w:val="0"/>
          <w:numId w:val="31"/>
        </w:numPr>
        <w:overflowPunct/>
        <w:autoSpaceDE/>
        <w:autoSpaceDN/>
        <w:adjustRightInd/>
        <w:ind w:left="567"/>
        <w:jc w:val="both"/>
        <w:textAlignment w:val="auto"/>
        <w:rPr>
          <w:rFonts w:asciiTheme="minorHAnsi" w:hAnsiTheme="minorHAnsi" w:cstheme="minorHAnsi"/>
          <w:sz w:val="24"/>
          <w:szCs w:val="24"/>
        </w:rPr>
      </w:pPr>
      <w:r w:rsidRPr="00A1502E">
        <w:rPr>
          <w:rFonts w:asciiTheme="minorHAnsi" w:hAnsiTheme="minorHAnsi" w:cstheme="minorHAnsi"/>
          <w:sz w:val="24"/>
          <w:szCs w:val="24"/>
        </w:rPr>
        <w:t>Wykonawca zobowiązany będzie do odbioru odpadów komunalnych w każdej zebranej przez właściciela nieruchomości zamieszkałej ilości, zgromadzonych w odpowiednich pojemnikach i workach. Wykonawca zobowiązany będzie również do odbioru odpadów leżących luzem obok zapełnionych pojemników oraz doprowadzenia do porządku terenów przyległych, zanieczyszczonych wskutek przepełnienia pojemników do gromadzenia odpadów (obowiązek ten powinien być realizowany niezwłocznie po opróżnieniu pojemników).</w:t>
      </w:r>
    </w:p>
    <w:p w14:paraId="2C191A39" w14:textId="77777777" w:rsidR="00A1502E" w:rsidRPr="00A1502E" w:rsidRDefault="00A1502E" w:rsidP="00A1502E">
      <w:pPr>
        <w:widowControl w:val="0"/>
        <w:numPr>
          <w:ilvl w:val="0"/>
          <w:numId w:val="31"/>
        </w:numPr>
        <w:overflowPunct/>
        <w:autoSpaceDE/>
        <w:autoSpaceDN/>
        <w:adjustRightInd/>
        <w:ind w:left="567"/>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Wykonawca zobowiązany będzie do odbioru odpadów z nieruchomości niezamieszkałych w ilości wynikającej ze złożonej deklaracji o wysokości opłaty za gospodarowanie odpadami komunalnymi. Adresy oraz ilości pojemników i worków zostaną wyszczególnione w wykazie nieruchomości, który </w:t>
      </w:r>
      <w:r w:rsidRPr="00A1502E">
        <w:rPr>
          <w:rFonts w:asciiTheme="minorHAnsi" w:hAnsiTheme="minorHAnsi" w:cstheme="minorHAnsi"/>
          <w:color w:val="000000"/>
          <w:sz w:val="24"/>
          <w:szCs w:val="24"/>
        </w:rPr>
        <w:t xml:space="preserve">zostanie przekazany Wykonawcy po podpisaniu </w:t>
      </w:r>
      <w:r w:rsidRPr="00A1502E">
        <w:rPr>
          <w:rFonts w:asciiTheme="minorHAnsi" w:hAnsiTheme="minorHAnsi" w:cstheme="minorHAnsi"/>
          <w:sz w:val="24"/>
          <w:szCs w:val="24"/>
        </w:rPr>
        <w:t>umowy.</w:t>
      </w:r>
    </w:p>
    <w:p w14:paraId="5A0FB487" w14:textId="77777777" w:rsidR="00A1502E" w:rsidRPr="00A1502E" w:rsidRDefault="00A1502E" w:rsidP="00A1502E">
      <w:pPr>
        <w:widowControl w:val="0"/>
        <w:numPr>
          <w:ilvl w:val="0"/>
          <w:numId w:val="31"/>
        </w:numPr>
        <w:overflowPunct/>
        <w:autoSpaceDE/>
        <w:autoSpaceDN/>
        <w:adjustRightInd/>
        <w:ind w:left="567"/>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Wykonawca zobowiązany będzie do realizacji usługi również w przypadku utrudnionego dojazdu do nieruchomości, w szczególności w wystąpieniu złych warunków atmosferycznych, prowadzonych remontów dróg, objazdów itp. W takich sytuacjach Wykonawcy nie przysługują roszczenia z tytułu wzrostu kosztów realizacji przedmiotu zamówienia. </w:t>
      </w:r>
    </w:p>
    <w:p w14:paraId="278D853F" w14:textId="77777777" w:rsidR="00A1502E" w:rsidRPr="00A1502E" w:rsidRDefault="00A1502E" w:rsidP="00A1502E">
      <w:pPr>
        <w:widowControl w:val="0"/>
        <w:numPr>
          <w:ilvl w:val="0"/>
          <w:numId w:val="31"/>
        </w:numPr>
        <w:overflowPunct/>
        <w:autoSpaceDE/>
        <w:autoSpaceDN/>
        <w:adjustRightInd/>
        <w:ind w:left="567"/>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Wykonawca zobowiązany będzie do realizacji usługi również w przypadku, kiedy dojazd do nieruchomości będzie utrudniony w takim sensie, że nieruchomości będą oddalone od głównej drogi dojazdowej lub będą występowały wąskie dojazdy itp. </w:t>
      </w:r>
    </w:p>
    <w:p w14:paraId="7B3D926E" w14:textId="77777777" w:rsidR="00A1502E" w:rsidRPr="00A1502E" w:rsidRDefault="00A1502E" w:rsidP="00A1502E">
      <w:pPr>
        <w:widowControl w:val="0"/>
        <w:numPr>
          <w:ilvl w:val="0"/>
          <w:numId w:val="31"/>
        </w:numPr>
        <w:overflowPunct/>
        <w:autoSpaceDE/>
        <w:autoSpaceDN/>
        <w:adjustRightInd/>
        <w:ind w:left="567"/>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Wykonawca zobowiązany jest dotrzeć do każdej nieruchomości (objętej gminnym systemem odbioru odpadów) zamieszkałej, niezamieszkałej i domku letniskowego na terenie Gminy Murów i odbierać pojemniki oraz worki z odpadami komunalnymi </w:t>
      </w:r>
      <w:r w:rsidRPr="00A1502E">
        <w:rPr>
          <w:rFonts w:asciiTheme="minorHAnsi" w:hAnsiTheme="minorHAnsi" w:cstheme="minorHAnsi"/>
          <w:sz w:val="24"/>
          <w:szCs w:val="24"/>
        </w:rPr>
        <w:lastRenderedPageBreak/>
        <w:t>wystawione przez właścicieli nieruchomości przed posesję w dniach odbioru odpadów wyznaczonych w harmonogramie. Ze względu na to, że odbiór odpadów będzie odbywał się po sieci dróg powiatowych i gminnych z drogami bocznymi o niskim standardzie, konieczne będzie dostosowanie pojazdów do warunków terenowych.</w:t>
      </w:r>
    </w:p>
    <w:p w14:paraId="04279048" w14:textId="77777777" w:rsidR="00A1502E" w:rsidRPr="00A1502E" w:rsidRDefault="00A1502E" w:rsidP="00A1502E">
      <w:pPr>
        <w:widowControl w:val="0"/>
        <w:numPr>
          <w:ilvl w:val="0"/>
          <w:numId w:val="31"/>
        </w:numPr>
        <w:overflowPunct/>
        <w:autoSpaceDE/>
        <w:autoSpaceDN/>
        <w:adjustRightInd/>
        <w:ind w:left="567"/>
        <w:jc w:val="both"/>
        <w:textAlignment w:val="auto"/>
        <w:rPr>
          <w:rFonts w:asciiTheme="minorHAnsi" w:hAnsiTheme="minorHAnsi" w:cstheme="minorHAnsi"/>
          <w:sz w:val="24"/>
          <w:szCs w:val="24"/>
        </w:rPr>
      </w:pPr>
      <w:r w:rsidRPr="00A1502E">
        <w:rPr>
          <w:rFonts w:asciiTheme="minorHAnsi" w:hAnsiTheme="minorHAnsi" w:cstheme="minorHAnsi"/>
          <w:sz w:val="24"/>
          <w:szCs w:val="24"/>
        </w:rPr>
        <w:t>Wykonawca niezwłocznie zawiadomi Zamawiającego o okolicznościach przeszkadzających w prawidłowym wykonaniu usługi w przypadku ich zajścia.</w:t>
      </w:r>
    </w:p>
    <w:p w14:paraId="7CD6D99E" w14:textId="77777777" w:rsidR="00A1502E" w:rsidRPr="00A1502E" w:rsidRDefault="00A1502E" w:rsidP="00A1502E">
      <w:pPr>
        <w:widowControl w:val="0"/>
        <w:numPr>
          <w:ilvl w:val="0"/>
          <w:numId w:val="31"/>
        </w:numPr>
        <w:overflowPunct/>
        <w:autoSpaceDE/>
        <w:autoSpaceDN/>
        <w:adjustRightInd/>
        <w:ind w:left="567"/>
        <w:jc w:val="both"/>
        <w:textAlignment w:val="auto"/>
        <w:rPr>
          <w:rFonts w:asciiTheme="minorHAnsi" w:hAnsiTheme="minorHAnsi" w:cstheme="minorHAnsi"/>
          <w:sz w:val="24"/>
          <w:szCs w:val="24"/>
        </w:rPr>
      </w:pPr>
      <w:r w:rsidRPr="00A1502E">
        <w:rPr>
          <w:rFonts w:asciiTheme="minorHAnsi" w:hAnsiTheme="minorHAnsi" w:cstheme="minorHAnsi"/>
          <w:sz w:val="24"/>
          <w:szCs w:val="24"/>
        </w:rPr>
        <w:t>Wykonawca będzie zobowiązany do naprawy lub ponoszenia kosztów naprawy szkód wyrządzonych podczas lub w związku z wykonaniem usługi. Wykonawca będzie ponosił pełną odpowiedzialność wobec Zamawiającego i osób trzecich za szkody na mieniu, powstałych podczas lub w związku z realizacją przedmiotu zamówienia.</w:t>
      </w:r>
    </w:p>
    <w:p w14:paraId="59677CD4" w14:textId="77777777" w:rsidR="00A1502E" w:rsidRPr="00A1502E" w:rsidRDefault="00A1502E" w:rsidP="00A1502E">
      <w:pPr>
        <w:widowControl w:val="0"/>
        <w:numPr>
          <w:ilvl w:val="0"/>
          <w:numId w:val="31"/>
        </w:numPr>
        <w:overflowPunct/>
        <w:autoSpaceDE/>
        <w:autoSpaceDN/>
        <w:adjustRightInd/>
        <w:ind w:left="567"/>
        <w:jc w:val="both"/>
        <w:textAlignment w:val="auto"/>
        <w:rPr>
          <w:rFonts w:asciiTheme="minorHAnsi" w:hAnsiTheme="minorHAnsi" w:cstheme="minorHAnsi"/>
          <w:sz w:val="24"/>
          <w:szCs w:val="24"/>
        </w:rPr>
      </w:pPr>
      <w:r w:rsidRPr="00A1502E">
        <w:rPr>
          <w:rFonts w:asciiTheme="minorHAnsi" w:hAnsiTheme="minorHAnsi" w:cstheme="minorHAnsi"/>
          <w:sz w:val="24"/>
          <w:szCs w:val="24"/>
        </w:rPr>
        <w:t>Wykonawca zobowiązany będzie do odbierania odpadów w sposób zapewniający utrzymanie odpowiedniego stanu sanitarnego, a w szczególności do:</w:t>
      </w:r>
    </w:p>
    <w:p w14:paraId="722CC9B9" w14:textId="77777777" w:rsidR="00A1502E" w:rsidRPr="00A1502E" w:rsidRDefault="00A1502E" w:rsidP="00A1502E">
      <w:pPr>
        <w:widowControl w:val="0"/>
        <w:numPr>
          <w:ilvl w:val="0"/>
          <w:numId w:val="1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zapobiegania wysypywaniu się odpadów z pojemników i pojazdów w trakcie realizacji usługi odbioru odpadów</w:t>
      </w:r>
    </w:p>
    <w:p w14:paraId="3B43AFF3" w14:textId="77777777" w:rsidR="00A1502E" w:rsidRPr="00A1502E" w:rsidRDefault="00A1502E" w:rsidP="00A1502E">
      <w:pPr>
        <w:widowControl w:val="0"/>
        <w:numPr>
          <w:ilvl w:val="0"/>
          <w:numId w:val="14"/>
        </w:numPr>
        <w:overflowPunct/>
        <w:autoSpaceDE/>
        <w:autoSpaceDN/>
        <w:adjustRightInd/>
        <w:jc w:val="both"/>
        <w:textAlignment w:val="auto"/>
        <w:rPr>
          <w:rFonts w:asciiTheme="minorHAnsi" w:hAnsiTheme="minorHAnsi" w:cstheme="minorHAnsi"/>
          <w:sz w:val="24"/>
          <w:szCs w:val="24"/>
        </w:rPr>
      </w:pPr>
      <w:r w:rsidRPr="00A1502E">
        <w:rPr>
          <w:rFonts w:asciiTheme="minorHAnsi" w:hAnsiTheme="minorHAnsi" w:cstheme="minorHAnsi"/>
          <w:sz w:val="24"/>
          <w:szCs w:val="24"/>
        </w:rPr>
        <w:t>uporządkowanie terenu zanieczyszczonego odpadami i innymi zanieczyszczeniami wysypanymi z pojemników w trakcie realizacji zamówienia.</w:t>
      </w:r>
    </w:p>
    <w:p w14:paraId="2EC1CCED" w14:textId="77777777" w:rsidR="00A1502E" w:rsidRPr="00A1502E" w:rsidRDefault="00A1502E" w:rsidP="00A1502E">
      <w:pPr>
        <w:widowControl w:val="0"/>
        <w:numPr>
          <w:ilvl w:val="0"/>
          <w:numId w:val="31"/>
        </w:numPr>
        <w:overflowPunct/>
        <w:autoSpaceDE/>
        <w:autoSpaceDN/>
        <w:adjustRightInd/>
        <w:ind w:left="567"/>
        <w:jc w:val="both"/>
        <w:textAlignment w:val="auto"/>
        <w:rPr>
          <w:rFonts w:asciiTheme="minorHAnsi" w:hAnsiTheme="minorHAnsi" w:cstheme="minorHAnsi"/>
          <w:sz w:val="24"/>
          <w:szCs w:val="24"/>
        </w:rPr>
      </w:pPr>
      <w:r w:rsidRPr="00A1502E">
        <w:rPr>
          <w:rFonts w:asciiTheme="minorHAnsi" w:hAnsiTheme="minorHAnsi" w:cstheme="minorHAnsi"/>
          <w:sz w:val="24"/>
          <w:szCs w:val="24"/>
        </w:rPr>
        <w:t>Wykonawcę obowiązuje zakaz mieszania selektywnie zebranych odpadów komunalnych ze sobą oraz ze zmieszanymi odpadami komunalnymi.</w:t>
      </w:r>
    </w:p>
    <w:p w14:paraId="5BDF7D28" w14:textId="77777777" w:rsidR="00A1502E" w:rsidRPr="00A1502E" w:rsidRDefault="00A1502E" w:rsidP="00A1502E">
      <w:pPr>
        <w:widowControl w:val="0"/>
        <w:numPr>
          <w:ilvl w:val="0"/>
          <w:numId w:val="31"/>
        </w:numPr>
        <w:overflowPunct/>
        <w:autoSpaceDE/>
        <w:autoSpaceDN/>
        <w:adjustRightInd/>
        <w:ind w:left="567"/>
        <w:jc w:val="both"/>
        <w:textAlignment w:val="auto"/>
        <w:rPr>
          <w:rFonts w:asciiTheme="minorHAnsi" w:hAnsiTheme="minorHAnsi" w:cstheme="minorHAnsi"/>
          <w:sz w:val="24"/>
          <w:szCs w:val="24"/>
        </w:rPr>
      </w:pPr>
      <w:r w:rsidRPr="00A1502E">
        <w:rPr>
          <w:rFonts w:asciiTheme="minorHAnsi" w:hAnsiTheme="minorHAnsi" w:cstheme="minorHAnsi"/>
          <w:sz w:val="24"/>
          <w:szCs w:val="24"/>
        </w:rPr>
        <w:t>Wykonawca będzie zobowiązany do zabezpieczenia przewożonych odpadów przed wysypywaniem na drogę, a w przypadku wysypania Wykonawca będzie zobowiązany do natychmiastowego uprzątnięcia odpadów oraz skutków ich wysypania (zabrudzeń, plam itp.).</w:t>
      </w:r>
    </w:p>
    <w:p w14:paraId="27D1584D" w14:textId="77777777" w:rsidR="00A1502E" w:rsidRPr="00A1502E" w:rsidRDefault="00A1502E" w:rsidP="00A1502E">
      <w:pPr>
        <w:widowControl w:val="0"/>
        <w:numPr>
          <w:ilvl w:val="0"/>
          <w:numId w:val="31"/>
        </w:numPr>
        <w:overflowPunct/>
        <w:autoSpaceDE/>
        <w:autoSpaceDN/>
        <w:adjustRightInd/>
        <w:ind w:left="567"/>
        <w:jc w:val="both"/>
        <w:textAlignment w:val="auto"/>
        <w:rPr>
          <w:rFonts w:asciiTheme="minorHAnsi" w:hAnsiTheme="minorHAnsi" w:cstheme="minorHAnsi"/>
          <w:sz w:val="24"/>
          <w:szCs w:val="24"/>
        </w:rPr>
      </w:pPr>
      <w:r w:rsidRPr="00A1502E">
        <w:rPr>
          <w:rFonts w:asciiTheme="minorHAnsi" w:hAnsiTheme="minorHAnsi" w:cstheme="minorHAnsi"/>
          <w:sz w:val="24"/>
          <w:szCs w:val="24"/>
        </w:rPr>
        <w:t>Zamawiający w czasie trwania umowy zobowiązany będzie do bieżącej aktualizacji danych dotyczących ilości nieruchomości objętych systemem. W przypadku nowo zgłoszonej nieruchomości Wykonawca będzie odbierał z niej odpady od momentu zgłoszenia zgodnie z obowiązującym harmonogramem.</w:t>
      </w:r>
    </w:p>
    <w:p w14:paraId="2535439D" w14:textId="77777777" w:rsidR="00A1502E" w:rsidRPr="00A1502E" w:rsidRDefault="00A1502E" w:rsidP="00A1502E">
      <w:pPr>
        <w:widowControl w:val="0"/>
        <w:numPr>
          <w:ilvl w:val="0"/>
          <w:numId w:val="31"/>
        </w:numPr>
        <w:overflowPunct/>
        <w:autoSpaceDE/>
        <w:autoSpaceDN/>
        <w:adjustRightInd/>
        <w:ind w:left="567"/>
        <w:jc w:val="both"/>
        <w:textAlignment w:val="auto"/>
        <w:rPr>
          <w:rFonts w:asciiTheme="minorHAnsi" w:hAnsiTheme="minorHAnsi" w:cstheme="minorHAnsi"/>
          <w:sz w:val="24"/>
          <w:szCs w:val="24"/>
        </w:rPr>
      </w:pPr>
      <w:r w:rsidRPr="00A1502E">
        <w:rPr>
          <w:rFonts w:asciiTheme="minorHAnsi" w:hAnsiTheme="minorHAnsi" w:cstheme="minorHAnsi"/>
          <w:sz w:val="24"/>
          <w:szCs w:val="24"/>
        </w:rPr>
        <w:t>Wykonawca zobowiązany będzie do samodzielnego wystawiania pojemników z odpadami, a w szczególności do odstawiania na miejsce – w przypadku, gdy właściciel nieruchomości ze względu na podeszły wiek lub niepełnosprawność nie jest w stanie samodzielnie wystawić pojemnika przed posesję. Powyższe będzie ustalone przez Zamawiającego z Wykonawcą  w uzgodnieniu z właścicielem nieruchomości.</w:t>
      </w:r>
    </w:p>
    <w:p w14:paraId="076F9603" w14:textId="77777777" w:rsidR="00A1502E" w:rsidRPr="00A1502E" w:rsidRDefault="00A1502E" w:rsidP="00A1502E">
      <w:pPr>
        <w:widowControl w:val="0"/>
        <w:numPr>
          <w:ilvl w:val="0"/>
          <w:numId w:val="21"/>
        </w:numPr>
        <w:overflowPunct/>
        <w:autoSpaceDE/>
        <w:autoSpaceDN/>
        <w:adjustRightInd/>
        <w:spacing w:before="120" w:after="120"/>
        <w:ind w:left="426" w:hanging="426"/>
        <w:jc w:val="both"/>
        <w:textAlignment w:val="auto"/>
        <w:rPr>
          <w:rFonts w:asciiTheme="minorHAnsi" w:hAnsiTheme="minorHAnsi" w:cstheme="minorHAnsi"/>
          <w:b/>
          <w:bCs/>
          <w:sz w:val="24"/>
          <w:szCs w:val="24"/>
          <w:u w:val="single"/>
        </w:rPr>
      </w:pPr>
      <w:r w:rsidRPr="00A1502E">
        <w:rPr>
          <w:rFonts w:asciiTheme="minorHAnsi" w:hAnsiTheme="minorHAnsi" w:cstheme="minorHAnsi"/>
          <w:b/>
          <w:bCs/>
          <w:sz w:val="24"/>
          <w:szCs w:val="24"/>
          <w:u w:val="single"/>
        </w:rPr>
        <w:t>Harmonogram odbioru odpadów.</w:t>
      </w:r>
    </w:p>
    <w:p w14:paraId="5EDA9880" w14:textId="77777777" w:rsidR="00A1502E" w:rsidRPr="00A1502E" w:rsidRDefault="00A1502E" w:rsidP="00A1502E">
      <w:pPr>
        <w:widowControl w:val="0"/>
        <w:numPr>
          <w:ilvl w:val="0"/>
          <w:numId w:val="32"/>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Wykonawca będzie zobowiązany do przygotowania harmonogramu odbioru odpadów komunalnych. Jego projekt należy przedstawić w terminie 25 dni przed rozpoczęciem wykonywania usługi tj. do 7 grudnia 2022 r.</w:t>
      </w:r>
    </w:p>
    <w:p w14:paraId="0319552C" w14:textId="77777777" w:rsidR="00A1502E" w:rsidRPr="00A1502E" w:rsidRDefault="00A1502E" w:rsidP="00A1502E">
      <w:pPr>
        <w:widowControl w:val="0"/>
        <w:numPr>
          <w:ilvl w:val="0"/>
          <w:numId w:val="32"/>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Wykonawca będzie zobowiązany do dostarczenia harmonogramu odbioru odpadów do każdej nieruchomości objętej  gminnym systemem gospodarki odpadami oraz materiałów informacyjnych związanych z przedmiotem zamówienia, przygotowanych przez Zamawiającego (w szczególności ulotek dotyczących zasad segregowania odpadów) w terminie 7 dni przed rozpoczęciem świadczenia usługi. </w:t>
      </w:r>
    </w:p>
    <w:p w14:paraId="7DE53752" w14:textId="77777777" w:rsidR="00A1502E" w:rsidRPr="00A1502E" w:rsidRDefault="00A1502E" w:rsidP="00A1502E">
      <w:pPr>
        <w:widowControl w:val="0"/>
        <w:numPr>
          <w:ilvl w:val="0"/>
          <w:numId w:val="32"/>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Harmonogram należy opracować w formie kalendarza (na wzorze Zamawiającego), w formacie A3, w formie kolorowych wydruków, na papierze kredowym. </w:t>
      </w:r>
    </w:p>
    <w:p w14:paraId="5D8849CA" w14:textId="77777777" w:rsidR="00A1502E" w:rsidRPr="00A1502E" w:rsidRDefault="00A1502E" w:rsidP="00A1502E">
      <w:pPr>
        <w:widowControl w:val="0"/>
        <w:numPr>
          <w:ilvl w:val="0"/>
          <w:numId w:val="32"/>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Harmonogram nie powinien zawierać żadnych dodatkowych treści ponad informacje związane z wykonywaniem zamówienia, w szczególności reklam, materiałów propagandowych itp.</w:t>
      </w:r>
    </w:p>
    <w:p w14:paraId="5083A4AC" w14:textId="77777777" w:rsidR="00A1502E" w:rsidRPr="00A1502E" w:rsidRDefault="00A1502E" w:rsidP="00A1502E">
      <w:pPr>
        <w:widowControl w:val="0"/>
        <w:numPr>
          <w:ilvl w:val="0"/>
          <w:numId w:val="32"/>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Terminy odbioru odpadów komunalnych zmieszanych oraz segregowanych muszą być </w:t>
      </w:r>
      <w:r w:rsidRPr="00A1502E">
        <w:rPr>
          <w:rFonts w:asciiTheme="minorHAnsi" w:hAnsiTheme="minorHAnsi" w:cstheme="minorHAnsi"/>
          <w:sz w:val="24"/>
          <w:szCs w:val="24"/>
        </w:rPr>
        <w:lastRenderedPageBreak/>
        <w:t>zgodne z częstotliwością odbioru odpadów na terenie Gminy Murów oraz być kontynuacją kończącego się harmonogramu odbioru odpadów (tzn. należy zachować częstotliwość w stosunku do ostatnich terminów odbioru poszczególnych frakcji odpadów).</w:t>
      </w:r>
    </w:p>
    <w:p w14:paraId="65512F9A" w14:textId="77777777" w:rsidR="00A1502E" w:rsidRPr="00A1502E" w:rsidRDefault="00A1502E" w:rsidP="00A1502E">
      <w:pPr>
        <w:widowControl w:val="0"/>
        <w:numPr>
          <w:ilvl w:val="0"/>
          <w:numId w:val="32"/>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Harmonogram co do treści i formy wymaga zatwierdzenia przez Zamawiającego.</w:t>
      </w:r>
    </w:p>
    <w:p w14:paraId="769C0DF8" w14:textId="77777777" w:rsidR="00A1502E" w:rsidRPr="00A1502E" w:rsidRDefault="00A1502E" w:rsidP="00A1502E">
      <w:pPr>
        <w:widowControl w:val="0"/>
        <w:numPr>
          <w:ilvl w:val="0"/>
          <w:numId w:val="32"/>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Odbiór odpadów nie może następować w dni wolne od pracy.</w:t>
      </w:r>
    </w:p>
    <w:p w14:paraId="5BD0D9EE" w14:textId="77777777" w:rsidR="00A1502E" w:rsidRPr="00A1502E" w:rsidRDefault="00A1502E" w:rsidP="00A1502E">
      <w:pPr>
        <w:widowControl w:val="0"/>
        <w:numPr>
          <w:ilvl w:val="0"/>
          <w:numId w:val="21"/>
        </w:numPr>
        <w:overflowPunct/>
        <w:autoSpaceDE/>
        <w:autoSpaceDN/>
        <w:adjustRightInd/>
        <w:spacing w:before="120" w:after="120"/>
        <w:ind w:left="426" w:hanging="426"/>
        <w:jc w:val="both"/>
        <w:textAlignment w:val="auto"/>
        <w:rPr>
          <w:rFonts w:asciiTheme="minorHAnsi" w:hAnsiTheme="minorHAnsi" w:cstheme="minorHAnsi"/>
          <w:b/>
          <w:bCs/>
          <w:sz w:val="24"/>
          <w:szCs w:val="24"/>
          <w:u w:val="single"/>
        </w:rPr>
      </w:pPr>
      <w:r w:rsidRPr="00A1502E">
        <w:rPr>
          <w:rFonts w:asciiTheme="minorHAnsi" w:hAnsiTheme="minorHAnsi" w:cstheme="minorHAnsi"/>
          <w:b/>
          <w:bCs/>
          <w:sz w:val="24"/>
          <w:szCs w:val="24"/>
          <w:u w:val="single"/>
        </w:rPr>
        <w:t>Zagospodarowanie odpadów.</w:t>
      </w:r>
    </w:p>
    <w:p w14:paraId="76455C98" w14:textId="77777777" w:rsidR="00A1502E" w:rsidRPr="00A1502E" w:rsidRDefault="00A1502E" w:rsidP="00A1502E">
      <w:pPr>
        <w:widowControl w:val="0"/>
        <w:numPr>
          <w:ilvl w:val="0"/>
          <w:numId w:val="33"/>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Wykonawca zobowiązany będzie do przekazania odpadów komunalnych odebranych od właścicieli nieruchomości oraz odebranych z Punktu Selektywnej Zbiórki Odpadów w Murowie, w sposób określony w art. 9e ustawy z dnia 13 września 1996 r. o utrzymaniu czystości i porządku w gminach (Dz. U. Z 2022 r. poz. 1297).</w:t>
      </w:r>
    </w:p>
    <w:p w14:paraId="5DFE2AF4" w14:textId="77777777" w:rsidR="00A1502E" w:rsidRPr="00A1502E" w:rsidRDefault="00A1502E" w:rsidP="00A1502E">
      <w:pPr>
        <w:widowControl w:val="0"/>
        <w:numPr>
          <w:ilvl w:val="0"/>
          <w:numId w:val="33"/>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Wykonawca zobowiązany będzie do przekazania  odebranych od właścicieli nieruchomości  oraz odebranych z Punktu Selektywnej Zbiórki Odpadów w Murowie, odpadów komunalnych selektywnie zebranych do instalacji odzysku lub unieszkodliwiania odpadów zgodnie z hierarchią postępowania z odpadami, o której mowa w art. 17 ustawy z dnia 14 grudnia 2012 r. o odpadach (Dz. U. Z 2021 r. poz. 1972) lub samodzielnego ich zagospodarowania zgodnie z obowiązującymi przepisami prawa.</w:t>
      </w:r>
    </w:p>
    <w:p w14:paraId="7AC2B6AB" w14:textId="77777777" w:rsidR="00A1502E" w:rsidRPr="00A1502E" w:rsidRDefault="00A1502E" w:rsidP="00A1502E">
      <w:pPr>
        <w:widowControl w:val="0"/>
        <w:numPr>
          <w:ilvl w:val="0"/>
          <w:numId w:val="33"/>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Wykonawca zobowiązany będzie do przekazania odebranych od właścicieli nieruchomości: zmieszanych odpadów komunalnych, pozostałości z selektywnego zbierania odpadów komunalnych, odpadów zielonych do instalacji komunalnej. </w:t>
      </w:r>
    </w:p>
    <w:p w14:paraId="1AE6AAC5" w14:textId="77777777" w:rsidR="00A1502E" w:rsidRPr="00A1502E" w:rsidRDefault="00A1502E" w:rsidP="00A1502E">
      <w:pPr>
        <w:widowControl w:val="0"/>
        <w:numPr>
          <w:ilvl w:val="0"/>
          <w:numId w:val="21"/>
        </w:numPr>
        <w:overflowPunct/>
        <w:autoSpaceDE/>
        <w:autoSpaceDN/>
        <w:adjustRightInd/>
        <w:spacing w:before="120" w:after="120"/>
        <w:ind w:left="426" w:hanging="426"/>
        <w:jc w:val="both"/>
        <w:textAlignment w:val="auto"/>
        <w:rPr>
          <w:rFonts w:asciiTheme="minorHAnsi" w:hAnsiTheme="minorHAnsi" w:cstheme="minorHAnsi"/>
          <w:b/>
          <w:bCs/>
          <w:sz w:val="24"/>
          <w:szCs w:val="24"/>
          <w:u w:val="single"/>
        </w:rPr>
      </w:pPr>
      <w:r w:rsidRPr="00A1502E">
        <w:rPr>
          <w:rFonts w:asciiTheme="minorHAnsi" w:hAnsiTheme="minorHAnsi" w:cstheme="minorHAnsi"/>
          <w:b/>
          <w:bCs/>
          <w:sz w:val="24"/>
          <w:szCs w:val="24"/>
          <w:u w:val="single"/>
        </w:rPr>
        <w:t>Inne obowiązki Wykonawcy.</w:t>
      </w:r>
    </w:p>
    <w:p w14:paraId="1E3209BB" w14:textId="77777777" w:rsidR="00A1502E" w:rsidRPr="00A1502E" w:rsidRDefault="00A1502E" w:rsidP="00A1502E">
      <w:pPr>
        <w:widowControl w:val="0"/>
        <w:numPr>
          <w:ilvl w:val="0"/>
          <w:numId w:val="34"/>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Wykonawca zobowiązany będzie do spełnienia przez cały okres realizacji przedmiotu zamówienia wymagań określonych w Rozporządzeniu Ministra Środowiska z dnia 11 stycznia 2013 r. </w:t>
      </w:r>
      <w:r w:rsidRPr="00A1502E">
        <w:rPr>
          <w:rFonts w:asciiTheme="minorHAnsi" w:hAnsiTheme="minorHAnsi" w:cstheme="minorHAnsi"/>
          <w:i/>
          <w:iCs/>
          <w:sz w:val="24"/>
          <w:szCs w:val="24"/>
        </w:rPr>
        <w:t xml:space="preserve">w sprawie szczegółowych wymagań w zakresie odbierania odpadów komunalnych od właścicieli nieruchomości </w:t>
      </w:r>
      <w:r w:rsidRPr="00A1502E">
        <w:rPr>
          <w:rFonts w:asciiTheme="minorHAnsi" w:hAnsiTheme="minorHAnsi" w:cstheme="minorHAnsi"/>
          <w:sz w:val="24"/>
          <w:szCs w:val="24"/>
        </w:rPr>
        <w:t>(Dz. U. z 2013 r. poz. 122), w szczególności dotyczących:</w:t>
      </w:r>
    </w:p>
    <w:p w14:paraId="00AC0D53" w14:textId="77777777" w:rsidR="00A1502E" w:rsidRPr="00A1502E" w:rsidRDefault="00A1502E" w:rsidP="00A1502E">
      <w:pPr>
        <w:widowControl w:val="0"/>
        <w:numPr>
          <w:ilvl w:val="1"/>
          <w:numId w:val="18"/>
        </w:numPr>
        <w:overflowPunct/>
        <w:autoSpaceDE/>
        <w:autoSpaceDN/>
        <w:adjustRightInd/>
        <w:ind w:left="709" w:hanging="283"/>
        <w:jc w:val="both"/>
        <w:textAlignment w:val="auto"/>
        <w:rPr>
          <w:rFonts w:asciiTheme="minorHAnsi" w:hAnsiTheme="minorHAnsi" w:cstheme="minorHAnsi"/>
          <w:sz w:val="24"/>
          <w:szCs w:val="24"/>
        </w:rPr>
      </w:pPr>
      <w:r w:rsidRPr="00A1502E">
        <w:rPr>
          <w:rFonts w:asciiTheme="minorHAnsi" w:hAnsiTheme="minorHAnsi" w:cstheme="minorHAnsi"/>
          <w:sz w:val="24"/>
          <w:szCs w:val="24"/>
        </w:rPr>
        <w:t>posiadania wyposażenia umożliwiającego odbieranie odpadów komunalnych od właścicieli nieruchomości oraz zapewnienia jego odpowiedniego stanu technicznego,</w:t>
      </w:r>
    </w:p>
    <w:p w14:paraId="6387DA14" w14:textId="77777777" w:rsidR="00A1502E" w:rsidRPr="00A1502E" w:rsidRDefault="00A1502E" w:rsidP="00A1502E">
      <w:pPr>
        <w:widowControl w:val="0"/>
        <w:numPr>
          <w:ilvl w:val="1"/>
          <w:numId w:val="18"/>
        </w:numPr>
        <w:overflowPunct/>
        <w:autoSpaceDE/>
        <w:autoSpaceDN/>
        <w:adjustRightInd/>
        <w:ind w:left="709" w:hanging="283"/>
        <w:jc w:val="both"/>
        <w:textAlignment w:val="auto"/>
        <w:rPr>
          <w:rFonts w:asciiTheme="minorHAnsi" w:hAnsiTheme="minorHAnsi" w:cstheme="minorHAnsi"/>
          <w:sz w:val="24"/>
          <w:szCs w:val="24"/>
        </w:rPr>
      </w:pPr>
      <w:r w:rsidRPr="00A1502E">
        <w:rPr>
          <w:rFonts w:asciiTheme="minorHAnsi" w:hAnsiTheme="minorHAnsi" w:cstheme="minorHAnsi"/>
          <w:sz w:val="24"/>
          <w:szCs w:val="24"/>
        </w:rPr>
        <w:t>utrzymania odpowiedniego stanu sanitarnego pojazdów do odbierania odpadów komunalnych do właścicieli nieruchomości i urządzeń do odbierania odpadów,</w:t>
      </w:r>
    </w:p>
    <w:p w14:paraId="6DC6228E" w14:textId="77777777" w:rsidR="00A1502E" w:rsidRPr="00A1502E" w:rsidRDefault="00A1502E" w:rsidP="00A1502E">
      <w:pPr>
        <w:widowControl w:val="0"/>
        <w:numPr>
          <w:ilvl w:val="1"/>
          <w:numId w:val="18"/>
        </w:numPr>
        <w:overflowPunct/>
        <w:autoSpaceDE/>
        <w:autoSpaceDN/>
        <w:adjustRightInd/>
        <w:ind w:left="709" w:hanging="283"/>
        <w:jc w:val="both"/>
        <w:textAlignment w:val="auto"/>
        <w:rPr>
          <w:rFonts w:asciiTheme="minorHAnsi" w:hAnsiTheme="minorHAnsi" w:cstheme="minorHAnsi"/>
          <w:sz w:val="24"/>
          <w:szCs w:val="24"/>
        </w:rPr>
      </w:pPr>
      <w:r w:rsidRPr="00A1502E">
        <w:rPr>
          <w:rFonts w:asciiTheme="minorHAnsi" w:hAnsiTheme="minorHAnsi" w:cstheme="minorHAnsi"/>
          <w:sz w:val="24"/>
          <w:szCs w:val="24"/>
        </w:rPr>
        <w:t>spełniania wymagań technicznych dotyczących wyposażenia pojazdów,</w:t>
      </w:r>
    </w:p>
    <w:p w14:paraId="65289F77" w14:textId="77777777" w:rsidR="00A1502E" w:rsidRPr="00A1502E" w:rsidRDefault="00A1502E" w:rsidP="00A1502E">
      <w:pPr>
        <w:widowControl w:val="0"/>
        <w:numPr>
          <w:ilvl w:val="1"/>
          <w:numId w:val="18"/>
        </w:numPr>
        <w:overflowPunct/>
        <w:autoSpaceDE/>
        <w:autoSpaceDN/>
        <w:adjustRightInd/>
        <w:ind w:left="709" w:hanging="283"/>
        <w:jc w:val="both"/>
        <w:textAlignment w:val="auto"/>
        <w:rPr>
          <w:rFonts w:asciiTheme="minorHAnsi" w:hAnsiTheme="minorHAnsi" w:cstheme="minorHAnsi"/>
          <w:sz w:val="24"/>
          <w:szCs w:val="24"/>
        </w:rPr>
      </w:pPr>
      <w:r w:rsidRPr="00A1502E">
        <w:rPr>
          <w:rFonts w:asciiTheme="minorHAnsi" w:hAnsiTheme="minorHAnsi" w:cstheme="minorHAnsi"/>
          <w:sz w:val="24"/>
          <w:szCs w:val="24"/>
        </w:rPr>
        <w:t>zapewnienia odpowiedniego usytuowania i wyposażenia bazy magazynowo–transportowej.</w:t>
      </w:r>
    </w:p>
    <w:p w14:paraId="627A7810" w14:textId="77777777" w:rsidR="00A1502E" w:rsidRPr="00A1502E" w:rsidRDefault="00A1502E" w:rsidP="00A1502E">
      <w:pPr>
        <w:widowControl w:val="0"/>
        <w:numPr>
          <w:ilvl w:val="0"/>
          <w:numId w:val="34"/>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Wykonawca zobowiązany będzie do osiągnięcia w danym roku kalendarzowym, w odniesieniu do masy odebranych z terenu Gminy Murów odpadów komunalnych, poziomów recyklingu, przygotowania do ponownego użycia i odzysku innymi metodami: papieru, metalu, tworzyw sztucznych, szkła, innych niż niebezpieczne odpadów budowlanych i rozbiórkowych zgodnie z Rozporządzeniem Ministra Klimatu i Środowiska z dnia 3 sierpnia 2021 r. w sprawie sposobu obliczania poziomów przygotowania do ponownego użycia i recyklingu odpadów komunalnych (Dz. U. z 2016 r. poz. 2167). Wykonawca zobowiązany będzie także do osiągnięcia poziomów recyklingu, przygotowania do ponownego użycia i odzysku innymi metodami odpadów komunalnych w przypadku zmiany lub nowych wersji tego rozporządzenia.</w:t>
      </w:r>
    </w:p>
    <w:p w14:paraId="0F5CE3DE" w14:textId="77777777" w:rsidR="00A1502E" w:rsidRPr="00A1502E" w:rsidRDefault="00A1502E" w:rsidP="00A1502E">
      <w:pPr>
        <w:widowControl w:val="0"/>
        <w:numPr>
          <w:ilvl w:val="0"/>
          <w:numId w:val="34"/>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Wykonawca zobowiązany będzie do osiągnięcia, w danym roku kalendarzowym w odniesieniu do masy odebranych przez siebie odpadów komunalnych, poziomów ograniczenia masy odpadów komunalnych ulegających biodegradacji przekazywanych do </w:t>
      </w:r>
      <w:r w:rsidRPr="00A1502E">
        <w:rPr>
          <w:rFonts w:asciiTheme="minorHAnsi" w:hAnsiTheme="minorHAnsi" w:cstheme="minorHAnsi"/>
          <w:sz w:val="24"/>
          <w:szCs w:val="24"/>
        </w:rPr>
        <w:lastRenderedPageBreak/>
        <w:t xml:space="preserve">składowania zgodnie z Rozporządzeniem Ministra Środowiska z dnia 15 grudnia 2017 r. </w:t>
      </w:r>
      <w:r w:rsidRPr="00A1502E">
        <w:rPr>
          <w:rFonts w:asciiTheme="minorHAnsi" w:hAnsiTheme="minorHAnsi" w:cstheme="minorHAnsi"/>
          <w:i/>
          <w:iCs/>
          <w:sz w:val="24"/>
          <w:szCs w:val="24"/>
        </w:rPr>
        <w:t xml:space="preserve">w sprawie poziomów ograniczenia składowania masy odpadów komunalnych ulegających biodegradacji </w:t>
      </w:r>
      <w:r w:rsidRPr="00A1502E">
        <w:rPr>
          <w:rFonts w:asciiTheme="minorHAnsi" w:hAnsiTheme="minorHAnsi" w:cstheme="minorHAnsi"/>
          <w:sz w:val="24"/>
          <w:szCs w:val="24"/>
        </w:rPr>
        <w:t xml:space="preserve">(Dz. U. z 2021 r. poz. 1530). Wykonawca zobowiązany będzie także do osiągnięcia poziomów ograniczenia masy odpadów komunalnych ulegających biodegradacji przekazywanych do składowania w przypadku zmiany lub nowych wersji stosownego rozporządzenia. </w:t>
      </w:r>
    </w:p>
    <w:p w14:paraId="799E7E42" w14:textId="77777777" w:rsidR="00A1502E" w:rsidRPr="00A1502E" w:rsidRDefault="00A1502E" w:rsidP="00A1502E">
      <w:pPr>
        <w:widowControl w:val="0"/>
        <w:numPr>
          <w:ilvl w:val="0"/>
          <w:numId w:val="21"/>
        </w:numPr>
        <w:overflowPunct/>
        <w:autoSpaceDE/>
        <w:autoSpaceDN/>
        <w:adjustRightInd/>
        <w:spacing w:before="120" w:after="120"/>
        <w:ind w:left="426" w:hanging="426"/>
        <w:jc w:val="both"/>
        <w:textAlignment w:val="auto"/>
        <w:rPr>
          <w:rFonts w:asciiTheme="minorHAnsi" w:hAnsiTheme="minorHAnsi" w:cstheme="minorHAnsi"/>
          <w:b/>
          <w:bCs/>
          <w:sz w:val="24"/>
          <w:szCs w:val="24"/>
          <w:u w:val="single"/>
        </w:rPr>
      </w:pPr>
      <w:r w:rsidRPr="00A1502E">
        <w:rPr>
          <w:rFonts w:asciiTheme="minorHAnsi" w:hAnsiTheme="minorHAnsi" w:cstheme="minorHAnsi"/>
          <w:b/>
          <w:bCs/>
          <w:sz w:val="24"/>
          <w:szCs w:val="24"/>
          <w:u w:val="single"/>
        </w:rPr>
        <w:t>Wymagania w zakresie pojazdów używanych do realizacji przedmiotu zamówienia.</w:t>
      </w:r>
    </w:p>
    <w:p w14:paraId="505E962C" w14:textId="77777777" w:rsidR="00A1502E" w:rsidRPr="00A1502E" w:rsidRDefault="00A1502E" w:rsidP="00A1502E">
      <w:pPr>
        <w:widowControl w:val="0"/>
        <w:numPr>
          <w:ilvl w:val="0"/>
          <w:numId w:val="9"/>
        </w:numPr>
        <w:overflowPunct/>
        <w:autoSpaceDE/>
        <w:autoSpaceDN/>
        <w:adjustRightInd/>
        <w:ind w:left="426"/>
        <w:jc w:val="both"/>
        <w:textAlignment w:val="auto"/>
        <w:rPr>
          <w:rFonts w:asciiTheme="minorHAnsi" w:hAnsiTheme="minorHAnsi" w:cstheme="minorHAnsi"/>
          <w:sz w:val="24"/>
          <w:szCs w:val="24"/>
        </w:rPr>
      </w:pPr>
      <w:r w:rsidRPr="00A1502E">
        <w:rPr>
          <w:rFonts w:asciiTheme="minorHAnsi" w:hAnsiTheme="minorHAnsi" w:cstheme="minorHAnsi"/>
          <w:sz w:val="24"/>
          <w:szCs w:val="24"/>
        </w:rPr>
        <w:t>Wykonawca zobowiązany jest do:</w:t>
      </w:r>
    </w:p>
    <w:p w14:paraId="57B3FAE9" w14:textId="77777777" w:rsidR="00A1502E" w:rsidRPr="00A1502E" w:rsidRDefault="00A1502E" w:rsidP="00A1502E">
      <w:pPr>
        <w:widowControl w:val="0"/>
        <w:numPr>
          <w:ilvl w:val="1"/>
          <w:numId w:val="17"/>
        </w:numPr>
        <w:overflowPunct/>
        <w:autoSpaceDE/>
        <w:autoSpaceDN/>
        <w:adjustRightInd/>
        <w:ind w:left="709" w:hanging="283"/>
        <w:jc w:val="both"/>
        <w:textAlignment w:val="auto"/>
        <w:rPr>
          <w:rFonts w:asciiTheme="minorHAnsi" w:hAnsiTheme="minorHAnsi" w:cstheme="minorHAnsi"/>
          <w:sz w:val="24"/>
          <w:szCs w:val="24"/>
        </w:rPr>
      </w:pPr>
      <w:r w:rsidRPr="00A1502E">
        <w:rPr>
          <w:rFonts w:asciiTheme="minorHAnsi" w:hAnsiTheme="minorHAnsi" w:cstheme="minorHAnsi"/>
          <w:sz w:val="24"/>
          <w:szCs w:val="24"/>
        </w:rPr>
        <w:t>zapewnienia przez cały czas trwania umowy, dla właściwej realizacji przedmiotu umowy, dostatecznej ilości środków technicznych, gwarantujących terminowe i jakościowe wykonanie zakresu rzeczowego usługi, w ilości minimum jak w ofercie złożonej w postępowaniu przetargowym,</w:t>
      </w:r>
    </w:p>
    <w:p w14:paraId="2EADB02F" w14:textId="77777777" w:rsidR="00A1502E" w:rsidRPr="00A1502E" w:rsidRDefault="00A1502E" w:rsidP="00A1502E">
      <w:pPr>
        <w:widowControl w:val="0"/>
        <w:numPr>
          <w:ilvl w:val="1"/>
          <w:numId w:val="17"/>
        </w:numPr>
        <w:overflowPunct/>
        <w:autoSpaceDE/>
        <w:autoSpaceDN/>
        <w:adjustRightInd/>
        <w:ind w:left="709" w:hanging="283"/>
        <w:jc w:val="both"/>
        <w:textAlignment w:val="auto"/>
        <w:rPr>
          <w:rFonts w:asciiTheme="minorHAnsi" w:hAnsiTheme="minorHAnsi" w:cstheme="minorHAnsi"/>
          <w:sz w:val="24"/>
          <w:szCs w:val="24"/>
        </w:rPr>
      </w:pPr>
      <w:r w:rsidRPr="00A1502E">
        <w:rPr>
          <w:rFonts w:asciiTheme="minorHAnsi" w:hAnsiTheme="minorHAnsi" w:cstheme="minorHAnsi"/>
          <w:sz w:val="24"/>
          <w:szCs w:val="24"/>
        </w:rPr>
        <w:t>zabezpieczenia w razie awarii pojazdów o zbliżonych parametrach,</w:t>
      </w:r>
    </w:p>
    <w:p w14:paraId="584CD85C" w14:textId="77777777" w:rsidR="00A1502E" w:rsidRPr="00A1502E" w:rsidRDefault="00A1502E" w:rsidP="00A1502E">
      <w:pPr>
        <w:widowControl w:val="0"/>
        <w:numPr>
          <w:ilvl w:val="1"/>
          <w:numId w:val="17"/>
        </w:numPr>
        <w:overflowPunct/>
        <w:autoSpaceDE/>
        <w:autoSpaceDN/>
        <w:adjustRightInd/>
        <w:ind w:left="709" w:hanging="283"/>
        <w:jc w:val="both"/>
        <w:textAlignment w:val="auto"/>
        <w:rPr>
          <w:rFonts w:asciiTheme="minorHAnsi" w:hAnsiTheme="minorHAnsi" w:cstheme="minorHAnsi"/>
          <w:sz w:val="24"/>
          <w:szCs w:val="24"/>
        </w:rPr>
      </w:pPr>
      <w:r w:rsidRPr="00A1502E">
        <w:rPr>
          <w:rFonts w:asciiTheme="minorHAnsi" w:hAnsiTheme="minorHAnsi" w:cstheme="minorHAnsi"/>
          <w:sz w:val="24"/>
          <w:szCs w:val="24"/>
        </w:rPr>
        <w:t>użytkowania pojazdów specjalistycznych dla tego typu usług (pojazdy powinny być we właściwym stanie technicznym i oznakowane w sposób czytelny i widoczny, umożliwiający łatwą identyfikację przedsiębiorcy poprzez umieszczanie na nich nazwy firmy, adresu i numeru telefonu przedsiębiorcy),</w:t>
      </w:r>
    </w:p>
    <w:p w14:paraId="171520BC" w14:textId="77777777" w:rsidR="00A1502E" w:rsidRPr="00A1502E" w:rsidRDefault="00A1502E" w:rsidP="00A1502E">
      <w:pPr>
        <w:widowControl w:val="0"/>
        <w:numPr>
          <w:ilvl w:val="1"/>
          <w:numId w:val="17"/>
        </w:numPr>
        <w:overflowPunct/>
        <w:autoSpaceDE/>
        <w:autoSpaceDN/>
        <w:adjustRightInd/>
        <w:ind w:left="709" w:hanging="283"/>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odbierania i transportowania odpadów pojazdami bezpylnymi i kontenerowymi zgodnie z przepisami art. 61 ustawy z dnia 20 czerwca 1997 r. Prawo </w:t>
      </w:r>
      <w:r w:rsidRPr="00A1502E">
        <w:rPr>
          <w:rFonts w:asciiTheme="minorHAnsi" w:hAnsiTheme="minorHAnsi" w:cstheme="minorHAnsi"/>
          <w:sz w:val="24"/>
          <w:szCs w:val="24"/>
          <w:shd w:val="clear" w:color="auto" w:fill="FFFFFF"/>
        </w:rPr>
        <w:t>o ruchu drogowym (tekst jednolity Dz. U. z 2022 r. poz. 988),</w:t>
      </w:r>
    </w:p>
    <w:p w14:paraId="20958193" w14:textId="77777777" w:rsidR="00A1502E" w:rsidRPr="00A1502E" w:rsidRDefault="00A1502E" w:rsidP="00A1502E">
      <w:pPr>
        <w:widowControl w:val="0"/>
        <w:numPr>
          <w:ilvl w:val="1"/>
          <w:numId w:val="17"/>
        </w:numPr>
        <w:overflowPunct/>
        <w:autoSpaceDE/>
        <w:autoSpaceDN/>
        <w:adjustRightInd/>
        <w:ind w:left="709" w:hanging="283"/>
        <w:jc w:val="both"/>
        <w:textAlignment w:val="auto"/>
        <w:rPr>
          <w:rFonts w:asciiTheme="minorHAnsi" w:hAnsiTheme="minorHAnsi" w:cstheme="minorHAnsi"/>
          <w:sz w:val="24"/>
          <w:szCs w:val="24"/>
        </w:rPr>
      </w:pPr>
      <w:r w:rsidRPr="00A1502E">
        <w:rPr>
          <w:rFonts w:asciiTheme="minorHAnsi" w:hAnsiTheme="minorHAnsi" w:cstheme="minorHAnsi"/>
          <w:sz w:val="24"/>
          <w:szCs w:val="24"/>
        </w:rPr>
        <w:t>zachowania właściwego stanu sanitarnego użytkowanych pojazdów – pojazdy te powinny być regularnie myte z zewnątrz i wewnątrz oraz odkażane. Wykonawca zobowiązany jest posiadać aktualne dokumenty potwierdzające wykonanie w/w czynności.</w:t>
      </w:r>
    </w:p>
    <w:p w14:paraId="22989D80" w14:textId="77777777" w:rsidR="00A1502E" w:rsidRPr="00A1502E" w:rsidRDefault="00A1502E" w:rsidP="00A1502E">
      <w:pPr>
        <w:widowControl w:val="0"/>
        <w:numPr>
          <w:ilvl w:val="1"/>
          <w:numId w:val="17"/>
        </w:numPr>
        <w:overflowPunct/>
        <w:autoSpaceDE/>
        <w:autoSpaceDN/>
        <w:adjustRightInd/>
        <w:ind w:left="709" w:hanging="283"/>
        <w:jc w:val="both"/>
        <w:textAlignment w:val="auto"/>
        <w:rPr>
          <w:rFonts w:asciiTheme="minorHAnsi" w:hAnsiTheme="minorHAnsi" w:cstheme="minorHAnsi"/>
          <w:sz w:val="24"/>
          <w:szCs w:val="24"/>
        </w:rPr>
      </w:pPr>
      <w:r w:rsidRPr="00A1502E">
        <w:rPr>
          <w:rFonts w:asciiTheme="minorHAnsi" w:hAnsiTheme="minorHAnsi" w:cstheme="minorHAnsi"/>
          <w:sz w:val="24"/>
          <w:szCs w:val="24"/>
        </w:rPr>
        <w:t>posiadania i funkcjonowania bazy transportowej (zaplecza techniczno-biurowego),</w:t>
      </w:r>
    </w:p>
    <w:p w14:paraId="53DEFAB6" w14:textId="77777777" w:rsidR="00A1502E" w:rsidRPr="00A1502E" w:rsidRDefault="00A1502E" w:rsidP="00A1502E">
      <w:pPr>
        <w:widowControl w:val="0"/>
        <w:numPr>
          <w:ilvl w:val="1"/>
          <w:numId w:val="17"/>
        </w:numPr>
        <w:overflowPunct/>
        <w:autoSpaceDE/>
        <w:autoSpaceDN/>
        <w:adjustRightInd/>
        <w:ind w:left="709" w:hanging="283"/>
        <w:jc w:val="both"/>
        <w:textAlignment w:val="auto"/>
        <w:rPr>
          <w:rFonts w:asciiTheme="minorHAnsi" w:hAnsiTheme="minorHAnsi" w:cstheme="minorHAnsi"/>
          <w:sz w:val="24"/>
          <w:szCs w:val="24"/>
        </w:rPr>
      </w:pPr>
      <w:r w:rsidRPr="00A1502E">
        <w:rPr>
          <w:rFonts w:asciiTheme="minorHAnsi" w:hAnsiTheme="minorHAnsi" w:cstheme="minorHAnsi"/>
          <w:sz w:val="24"/>
          <w:szCs w:val="24"/>
        </w:rPr>
        <w:t>garażowania samochodów przeznaczonych do realizacji przedmiotu umowy wyłącznie na terenie bazy transportowej,</w:t>
      </w:r>
    </w:p>
    <w:p w14:paraId="2C44EF56" w14:textId="77777777" w:rsidR="00A1502E" w:rsidRPr="00A1502E" w:rsidRDefault="00A1502E" w:rsidP="00A1502E">
      <w:pPr>
        <w:widowControl w:val="0"/>
        <w:numPr>
          <w:ilvl w:val="1"/>
          <w:numId w:val="17"/>
        </w:numPr>
        <w:overflowPunct/>
        <w:autoSpaceDE/>
        <w:autoSpaceDN/>
        <w:adjustRightInd/>
        <w:ind w:left="709" w:hanging="283"/>
        <w:jc w:val="both"/>
        <w:textAlignment w:val="auto"/>
        <w:rPr>
          <w:rFonts w:asciiTheme="minorHAnsi" w:hAnsiTheme="minorHAnsi" w:cstheme="minorHAnsi"/>
          <w:sz w:val="24"/>
          <w:szCs w:val="24"/>
        </w:rPr>
      </w:pPr>
      <w:r w:rsidRPr="00A1502E">
        <w:rPr>
          <w:rFonts w:asciiTheme="minorHAnsi" w:hAnsiTheme="minorHAnsi" w:cstheme="minorHAnsi"/>
          <w:sz w:val="24"/>
          <w:szCs w:val="24"/>
        </w:rPr>
        <w:t>posiadania sprzętu niezbędnego do wykonywania przedmiotu umowy zgodnie z obowiązującymi przepisami i wymaganiami Zamawiającego,</w:t>
      </w:r>
    </w:p>
    <w:p w14:paraId="6B9E7A33" w14:textId="77777777" w:rsidR="00A1502E" w:rsidRPr="00A1502E" w:rsidRDefault="00A1502E" w:rsidP="00A1502E">
      <w:pPr>
        <w:widowControl w:val="0"/>
        <w:numPr>
          <w:ilvl w:val="1"/>
          <w:numId w:val="17"/>
        </w:numPr>
        <w:overflowPunct/>
        <w:autoSpaceDE/>
        <w:autoSpaceDN/>
        <w:adjustRightInd/>
        <w:ind w:left="709" w:hanging="283"/>
        <w:jc w:val="both"/>
        <w:textAlignment w:val="auto"/>
        <w:rPr>
          <w:rFonts w:asciiTheme="minorHAnsi" w:hAnsiTheme="minorHAnsi" w:cstheme="minorHAnsi"/>
          <w:sz w:val="24"/>
          <w:szCs w:val="24"/>
        </w:rPr>
      </w:pPr>
      <w:r w:rsidRPr="00A1502E">
        <w:rPr>
          <w:rFonts w:asciiTheme="minorHAnsi" w:hAnsiTheme="minorHAnsi" w:cstheme="minorHAnsi"/>
          <w:sz w:val="24"/>
          <w:szCs w:val="24"/>
        </w:rPr>
        <w:t>zapewnienia, aby wszystkie pojazdy wykorzystywane do realizacji przedmiotu zamówienia były wyposażone w urządzenia monitorujące przebieg trasy,</w:t>
      </w:r>
    </w:p>
    <w:p w14:paraId="39C2ED11" w14:textId="77777777" w:rsidR="00A1502E" w:rsidRPr="00A1502E" w:rsidRDefault="00A1502E" w:rsidP="00A1502E">
      <w:pPr>
        <w:widowControl w:val="0"/>
        <w:numPr>
          <w:ilvl w:val="1"/>
          <w:numId w:val="17"/>
        </w:numPr>
        <w:overflowPunct/>
        <w:autoSpaceDE/>
        <w:autoSpaceDN/>
        <w:adjustRightInd/>
        <w:ind w:left="709" w:hanging="283"/>
        <w:jc w:val="both"/>
        <w:textAlignment w:val="auto"/>
        <w:rPr>
          <w:rFonts w:asciiTheme="minorHAnsi" w:hAnsiTheme="minorHAnsi" w:cstheme="minorHAnsi"/>
          <w:sz w:val="24"/>
          <w:szCs w:val="24"/>
        </w:rPr>
      </w:pPr>
      <w:r w:rsidRPr="00A1502E">
        <w:rPr>
          <w:rFonts w:asciiTheme="minorHAnsi" w:hAnsiTheme="minorHAnsi" w:cstheme="minorHAnsi"/>
          <w:sz w:val="24"/>
          <w:szCs w:val="24"/>
        </w:rPr>
        <w:t>wyposażenia pojazdów w narzędzia umożliwiające sprzątanie terenu po opróżnieniu pojemników, a szczególnie miejsc odbioru odpadów.</w:t>
      </w:r>
    </w:p>
    <w:p w14:paraId="060D6671" w14:textId="77777777" w:rsidR="00A1502E" w:rsidRPr="00A1502E" w:rsidRDefault="00A1502E" w:rsidP="00A1502E">
      <w:pPr>
        <w:widowControl w:val="0"/>
        <w:numPr>
          <w:ilvl w:val="0"/>
          <w:numId w:val="21"/>
        </w:numPr>
        <w:overflowPunct/>
        <w:autoSpaceDE/>
        <w:autoSpaceDN/>
        <w:adjustRightInd/>
        <w:spacing w:before="120" w:after="120"/>
        <w:ind w:left="426" w:hanging="426"/>
        <w:jc w:val="both"/>
        <w:textAlignment w:val="auto"/>
        <w:rPr>
          <w:rFonts w:asciiTheme="minorHAnsi" w:hAnsiTheme="minorHAnsi" w:cstheme="minorHAnsi"/>
          <w:b/>
          <w:bCs/>
          <w:sz w:val="24"/>
          <w:szCs w:val="24"/>
          <w:u w:val="single"/>
        </w:rPr>
      </w:pPr>
      <w:r w:rsidRPr="00A1502E">
        <w:rPr>
          <w:rFonts w:asciiTheme="minorHAnsi" w:hAnsiTheme="minorHAnsi" w:cstheme="minorHAnsi"/>
          <w:b/>
          <w:bCs/>
          <w:sz w:val="24"/>
          <w:szCs w:val="24"/>
          <w:u w:val="single"/>
        </w:rPr>
        <w:t>Prowadzenie sprawozdawczości.</w:t>
      </w:r>
    </w:p>
    <w:p w14:paraId="4B1FB88B" w14:textId="77777777" w:rsidR="00A1502E" w:rsidRPr="00A1502E" w:rsidRDefault="00A1502E" w:rsidP="00A1502E">
      <w:pPr>
        <w:widowControl w:val="0"/>
        <w:numPr>
          <w:ilvl w:val="0"/>
          <w:numId w:val="35"/>
        </w:numPr>
        <w:shd w:val="clear" w:color="auto" w:fill="FFFFFF"/>
        <w:overflowPunct/>
        <w:autoSpaceDE/>
        <w:autoSpaceDN/>
        <w:adjustRightInd/>
        <w:ind w:left="709" w:hanging="425"/>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Wykonawca zobowiązany będzie do przekazywania Zamawiającemu, przez okres trwania umowy, sprawozdań sporządzanych zgodnie z art. 9n ustawy z dnia 13 września 1996 r. </w:t>
      </w:r>
      <w:r w:rsidRPr="00A1502E">
        <w:rPr>
          <w:rFonts w:asciiTheme="minorHAnsi" w:hAnsiTheme="minorHAnsi" w:cstheme="minorHAnsi"/>
          <w:i/>
          <w:iCs/>
          <w:sz w:val="24"/>
          <w:szCs w:val="24"/>
        </w:rPr>
        <w:t xml:space="preserve">o utrzymaniu czystości i porządku w gminach </w:t>
      </w:r>
      <w:r w:rsidRPr="00A1502E">
        <w:rPr>
          <w:rFonts w:asciiTheme="minorHAnsi" w:hAnsiTheme="minorHAnsi" w:cstheme="minorHAnsi"/>
          <w:sz w:val="24"/>
          <w:szCs w:val="24"/>
          <w:shd w:val="clear" w:color="auto" w:fill="FFFFFF"/>
        </w:rPr>
        <w:t>(</w:t>
      </w:r>
      <w:r w:rsidRPr="00A1502E">
        <w:rPr>
          <w:rFonts w:asciiTheme="minorHAnsi" w:hAnsiTheme="minorHAnsi" w:cstheme="minorHAnsi"/>
          <w:sz w:val="24"/>
          <w:szCs w:val="24"/>
        </w:rPr>
        <w:t>Dz. U. z 2022 r. poz. 1297),</w:t>
      </w:r>
    </w:p>
    <w:p w14:paraId="1AF78EE1" w14:textId="77777777" w:rsidR="00A1502E" w:rsidRPr="00A1502E" w:rsidRDefault="00A1502E" w:rsidP="00A1502E">
      <w:pPr>
        <w:widowControl w:val="0"/>
        <w:numPr>
          <w:ilvl w:val="0"/>
          <w:numId w:val="35"/>
        </w:numPr>
        <w:overflowPunct/>
        <w:autoSpaceDE/>
        <w:autoSpaceDN/>
        <w:adjustRightInd/>
        <w:ind w:left="709" w:hanging="425"/>
        <w:jc w:val="both"/>
        <w:textAlignment w:val="auto"/>
        <w:rPr>
          <w:rFonts w:asciiTheme="minorHAnsi" w:hAnsiTheme="minorHAnsi" w:cstheme="minorHAnsi"/>
          <w:sz w:val="24"/>
          <w:szCs w:val="24"/>
        </w:rPr>
      </w:pPr>
      <w:r w:rsidRPr="00A1502E">
        <w:rPr>
          <w:rFonts w:asciiTheme="minorHAnsi" w:hAnsiTheme="minorHAnsi" w:cstheme="minorHAnsi"/>
          <w:sz w:val="24"/>
          <w:szCs w:val="24"/>
        </w:rPr>
        <w:t xml:space="preserve">Wykonawca zobowiązany będzie do prowadzenia, przez okres trwania umowy, ilościowej i jakościowej ewidencji odpadów zgodnie z przepisami ustawy z dnia 14 grudnia 2012 r. </w:t>
      </w:r>
      <w:r w:rsidRPr="00A1502E">
        <w:rPr>
          <w:rFonts w:asciiTheme="minorHAnsi" w:hAnsiTheme="minorHAnsi" w:cstheme="minorHAnsi"/>
          <w:i/>
          <w:iCs/>
          <w:sz w:val="24"/>
          <w:szCs w:val="24"/>
        </w:rPr>
        <w:t xml:space="preserve">o odpadach </w:t>
      </w:r>
      <w:r w:rsidRPr="00A1502E">
        <w:rPr>
          <w:rFonts w:asciiTheme="minorHAnsi" w:hAnsiTheme="minorHAnsi" w:cstheme="minorHAnsi"/>
          <w:sz w:val="24"/>
          <w:szCs w:val="24"/>
        </w:rPr>
        <w:t>(Dz. U. z 2021 r. poz. 1972),</w:t>
      </w:r>
    </w:p>
    <w:p w14:paraId="3446E63F" w14:textId="7F4E833E" w:rsidR="00A1502E" w:rsidRPr="0003019A" w:rsidRDefault="00A1502E" w:rsidP="0003019A">
      <w:pPr>
        <w:widowControl w:val="0"/>
        <w:numPr>
          <w:ilvl w:val="0"/>
          <w:numId w:val="35"/>
        </w:numPr>
        <w:overflowPunct/>
        <w:autoSpaceDE/>
        <w:autoSpaceDN/>
        <w:adjustRightInd/>
        <w:ind w:left="709" w:hanging="425"/>
        <w:jc w:val="both"/>
        <w:textAlignment w:val="auto"/>
        <w:rPr>
          <w:rFonts w:asciiTheme="minorHAnsi" w:hAnsiTheme="minorHAnsi" w:cstheme="minorHAnsi"/>
          <w:sz w:val="24"/>
          <w:szCs w:val="24"/>
        </w:rPr>
      </w:pPr>
      <w:r w:rsidRPr="00A1502E">
        <w:rPr>
          <w:rFonts w:asciiTheme="minorHAnsi" w:hAnsiTheme="minorHAnsi" w:cstheme="minorHAnsi"/>
          <w:sz w:val="24"/>
          <w:szCs w:val="24"/>
        </w:rPr>
        <w:t>Wykonawca zobowiązany będzie do przekazywania Zamawiającemu, przez okres trwania umowy, miesięcznych raportów, o których mowa w punkcie 2 w terminie do 10 dnia miesiąca następującego po miesiącu rozliczeniowym. Raport miesięczny będzie podstawą do wystawienia faktury za wykonaną usługę.</w:t>
      </w:r>
    </w:p>
    <w:sectPr w:rsidR="00A1502E" w:rsidRPr="0003019A" w:rsidSect="00CD7EB4">
      <w:headerReference w:type="default" r:id="rId7"/>
      <w:footerReference w:type="default" r:id="rId8"/>
      <w:footnotePr>
        <w:pos w:val="beneathText"/>
      </w:footnotePr>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3E9D" w14:textId="77777777" w:rsidR="006B3DD0" w:rsidRDefault="006B3DD0" w:rsidP="006B3DD0">
      <w:r>
        <w:separator/>
      </w:r>
    </w:p>
  </w:endnote>
  <w:endnote w:type="continuationSeparator" w:id="0">
    <w:p w14:paraId="14C942C5" w14:textId="77777777" w:rsidR="006B3DD0" w:rsidRDefault="006B3DD0" w:rsidP="006B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7218" w14:textId="3F11E1B6" w:rsidR="00531C97" w:rsidRPr="00A1502E" w:rsidRDefault="006B3DD0" w:rsidP="009225F8">
    <w:pPr>
      <w:pStyle w:val="Stopka"/>
      <w:pBdr>
        <w:top w:val="thinThickSmallGap" w:sz="24" w:space="1" w:color="622423"/>
      </w:pBdr>
      <w:tabs>
        <w:tab w:val="clear" w:pos="4536"/>
      </w:tabs>
      <w:rPr>
        <w:rFonts w:asciiTheme="minorHAnsi" w:hAnsiTheme="minorHAnsi" w:cstheme="minorHAnsi"/>
        <w:i/>
        <w:sz w:val="18"/>
        <w:szCs w:val="18"/>
      </w:rPr>
    </w:pPr>
    <w:r w:rsidRPr="00A1502E">
      <w:rPr>
        <w:rFonts w:asciiTheme="minorHAnsi" w:hAnsiTheme="minorHAnsi" w:cstheme="minorHAnsi"/>
        <w:i/>
        <w:sz w:val="18"/>
        <w:szCs w:val="18"/>
      </w:rPr>
      <w:t>Nr sprawy ZP.271.</w:t>
    </w:r>
    <w:r w:rsidR="00A1502E" w:rsidRPr="00A1502E">
      <w:rPr>
        <w:rFonts w:asciiTheme="minorHAnsi" w:hAnsiTheme="minorHAnsi" w:cstheme="minorHAnsi"/>
        <w:i/>
        <w:sz w:val="18"/>
        <w:szCs w:val="18"/>
      </w:rPr>
      <w:t>4</w:t>
    </w:r>
    <w:r w:rsidRPr="00A1502E">
      <w:rPr>
        <w:rFonts w:asciiTheme="minorHAnsi" w:hAnsiTheme="minorHAnsi" w:cstheme="minorHAnsi"/>
        <w:i/>
        <w:sz w:val="18"/>
        <w:szCs w:val="18"/>
      </w:rPr>
      <w:t>.202</w:t>
    </w:r>
    <w:r w:rsidR="00A1502E" w:rsidRPr="00A1502E">
      <w:rPr>
        <w:rFonts w:asciiTheme="minorHAnsi" w:hAnsiTheme="minorHAnsi" w:cstheme="minorHAnsi"/>
        <w:i/>
        <w:sz w:val="18"/>
        <w:szCs w:val="18"/>
      </w:rPr>
      <w:t>2</w:t>
    </w:r>
    <w:r w:rsidRPr="00A1502E">
      <w:rPr>
        <w:rFonts w:asciiTheme="minorHAnsi" w:hAnsiTheme="minorHAnsi" w:cstheme="minorHAnsi"/>
        <w:i/>
        <w:sz w:val="18"/>
        <w:szCs w:val="18"/>
      </w:rPr>
      <w:tab/>
      <w:t xml:space="preserve">Strona </w:t>
    </w:r>
    <w:r w:rsidRPr="00A1502E">
      <w:rPr>
        <w:rFonts w:asciiTheme="minorHAnsi" w:hAnsiTheme="minorHAnsi" w:cstheme="minorHAnsi"/>
        <w:i/>
        <w:sz w:val="18"/>
        <w:szCs w:val="18"/>
      </w:rPr>
      <w:fldChar w:fldCharType="begin"/>
    </w:r>
    <w:r w:rsidRPr="00A1502E">
      <w:rPr>
        <w:rFonts w:asciiTheme="minorHAnsi" w:hAnsiTheme="minorHAnsi" w:cstheme="minorHAnsi"/>
        <w:i/>
        <w:sz w:val="18"/>
        <w:szCs w:val="18"/>
      </w:rPr>
      <w:instrText>PAGE   \* MERGEFORMAT</w:instrText>
    </w:r>
    <w:r w:rsidRPr="00A1502E">
      <w:rPr>
        <w:rFonts w:asciiTheme="minorHAnsi" w:hAnsiTheme="minorHAnsi" w:cstheme="minorHAnsi"/>
        <w:i/>
        <w:sz w:val="18"/>
        <w:szCs w:val="18"/>
      </w:rPr>
      <w:fldChar w:fldCharType="separate"/>
    </w:r>
    <w:r w:rsidRPr="00A1502E">
      <w:rPr>
        <w:rFonts w:asciiTheme="minorHAnsi" w:hAnsiTheme="minorHAnsi" w:cstheme="minorHAnsi"/>
        <w:i/>
        <w:noProof/>
        <w:sz w:val="18"/>
        <w:szCs w:val="18"/>
      </w:rPr>
      <w:t>1</w:t>
    </w:r>
    <w:r w:rsidRPr="00A1502E">
      <w:rPr>
        <w:rFonts w:asciiTheme="minorHAnsi" w:hAnsiTheme="minorHAnsi" w:cstheme="minorHAnsi"/>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8BB5" w14:textId="77777777" w:rsidR="006B3DD0" w:rsidRDefault="006B3DD0" w:rsidP="006B3DD0">
      <w:r>
        <w:separator/>
      </w:r>
    </w:p>
  </w:footnote>
  <w:footnote w:type="continuationSeparator" w:id="0">
    <w:p w14:paraId="201742AA" w14:textId="77777777" w:rsidR="006B3DD0" w:rsidRDefault="006B3DD0" w:rsidP="006B3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9E0A" w14:textId="2ED8D816" w:rsidR="008A4C4F" w:rsidRPr="00A1502E" w:rsidRDefault="006B3DD0" w:rsidP="007F1202">
    <w:pPr>
      <w:pStyle w:val="Nagwek"/>
      <w:pBdr>
        <w:bottom w:val="thickThinSmallGap" w:sz="24" w:space="1" w:color="622423"/>
      </w:pBdr>
      <w:jc w:val="right"/>
      <w:rPr>
        <w:rFonts w:asciiTheme="minorHAnsi" w:hAnsiTheme="minorHAnsi" w:cstheme="minorHAnsi"/>
        <w:i/>
        <w:noProof/>
        <w:sz w:val="18"/>
      </w:rPr>
    </w:pPr>
    <w:r w:rsidRPr="00A1502E">
      <w:rPr>
        <w:rFonts w:asciiTheme="minorHAnsi" w:eastAsia="Calibri" w:hAnsiTheme="minorHAnsi" w:cstheme="minorHAnsi"/>
        <w:i/>
        <w:sz w:val="18"/>
        <w:szCs w:val="18"/>
      </w:rPr>
      <w:t>Załącznik nr 2 do SWZ</w:t>
    </w:r>
  </w:p>
  <w:p w14:paraId="0679B5BC" w14:textId="77777777" w:rsidR="00531C97" w:rsidRDefault="000301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ambria"/>
        <w:color w:val="000000"/>
      </w:rPr>
    </w:lvl>
    <w:lvl w:ilvl="1">
      <w:start w:val="1"/>
      <w:numFmt w:val="bullet"/>
      <w:lvlText w:val=""/>
      <w:lvlJc w:val="left"/>
      <w:pPr>
        <w:tabs>
          <w:tab w:val="num" w:pos="1080"/>
        </w:tabs>
        <w:ind w:left="1080" w:hanging="360"/>
      </w:pPr>
      <w:rPr>
        <w:rFonts w:ascii="Symbol" w:hAnsi="Symbol" w:cs="Cambria"/>
        <w:color w:val="000000"/>
      </w:rPr>
    </w:lvl>
    <w:lvl w:ilvl="2">
      <w:start w:val="1"/>
      <w:numFmt w:val="bullet"/>
      <w:lvlText w:val=""/>
      <w:lvlJc w:val="left"/>
      <w:pPr>
        <w:tabs>
          <w:tab w:val="num" w:pos="1440"/>
        </w:tabs>
        <w:ind w:left="1440" w:hanging="360"/>
      </w:pPr>
      <w:rPr>
        <w:rFonts w:ascii="Symbol" w:hAnsi="Symbol" w:cs="Cambria"/>
        <w:color w:val="000000"/>
      </w:rPr>
    </w:lvl>
    <w:lvl w:ilvl="3">
      <w:start w:val="1"/>
      <w:numFmt w:val="bullet"/>
      <w:lvlText w:val=""/>
      <w:lvlJc w:val="left"/>
      <w:pPr>
        <w:tabs>
          <w:tab w:val="num" w:pos="1800"/>
        </w:tabs>
        <w:ind w:left="1800" w:hanging="360"/>
      </w:pPr>
      <w:rPr>
        <w:rFonts w:ascii="Symbol" w:hAnsi="Symbol" w:cs="Cambria"/>
        <w:color w:val="000000"/>
      </w:rPr>
    </w:lvl>
    <w:lvl w:ilvl="4">
      <w:start w:val="1"/>
      <w:numFmt w:val="bullet"/>
      <w:lvlText w:val=""/>
      <w:lvlJc w:val="left"/>
      <w:pPr>
        <w:tabs>
          <w:tab w:val="num" w:pos="2160"/>
        </w:tabs>
        <w:ind w:left="2160" w:hanging="360"/>
      </w:pPr>
      <w:rPr>
        <w:rFonts w:ascii="Symbol" w:hAnsi="Symbol" w:cs="Cambria"/>
        <w:color w:val="000000"/>
      </w:rPr>
    </w:lvl>
    <w:lvl w:ilvl="5">
      <w:start w:val="1"/>
      <w:numFmt w:val="bullet"/>
      <w:lvlText w:val=""/>
      <w:lvlJc w:val="left"/>
      <w:pPr>
        <w:tabs>
          <w:tab w:val="num" w:pos="2520"/>
        </w:tabs>
        <w:ind w:left="2520" w:hanging="360"/>
      </w:pPr>
      <w:rPr>
        <w:rFonts w:ascii="Symbol" w:hAnsi="Symbol" w:cs="Cambria"/>
        <w:color w:val="000000"/>
      </w:rPr>
    </w:lvl>
    <w:lvl w:ilvl="6">
      <w:start w:val="1"/>
      <w:numFmt w:val="bullet"/>
      <w:lvlText w:val=""/>
      <w:lvlJc w:val="left"/>
      <w:pPr>
        <w:tabs>
          <w:tab w:val="num" w:pos="2880"/>
        </w:tabs>
        <w:ind w:left="2880" w:hanging="360"/>
      </w:pPr>
      <w:rPr>
        <w:rFonts w:ascii="Symbol" w:hAnsi="Symbol" w:cs="Cambria"/>
        <w:color w:val="000000"/>
      </w:rPr>
    </w:lvl>
    <w:lvl w:ilvl="7">
      <w:start w:val="1"/>
      <w:numFmt w:val="bullet"/>
      <w:lvlText w:val=""/>
      <w:lvlJc w:val="left"/>
      <w:pPr>
        <w:tabs>
          <w:tab w:val="num" w:pos="3240"/>
        </w:tabs>
        <w:ind w:left="3240" w:hanging="360"/>
      </w:pPr>
      <w:rPr>
        <w:rFonts w:ascii="Symbol" w:hAnsi="Symbol" w:cs="Cambria"/>
        <w:color w:val="000000"/>
      </w:rPr>
    </w:lvl>
    <w:lvl w:ilvl="8">
      <w:start w:val="1"/>
      <w:numFmt w:val="bullet"/>
      <w:lvlText w:val=""/>
      <w:lvlJc w:val="left"/>
      <w:pPr>
        <w:tabs>
          <w:tab w:val="num" w:pos="3600"/>
        </w:tabs>
        <w:ind w:left="3600" w:hanging="360"/>
      </w:pPr>
      <w:rPr>
        <w:rFonts w:ascii="Symbol" w:hAnsi="Symbol" w:cs="Cambria"/>
        <w:color w:val="00000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Symbol" w:hAnsi="Symbol" w:cs="Calibri"/>
      </w:rPr>
    </w:lvl>
    <w:lvl w:ilvl="2">
      <w:start w:val="1"/>
      <w:numFmt w:val="bullet"/>
      <w:lvlText w:val=""/>
      <w:lvlJc w:val="left"/>
      <w:pPr>
        <w:tabs>
          <w:tab w:val="num" w:pos="1440"/>
        </w:tabs>
        <w:ind w:left="1440" w:hanging="360"/>
      </w:pPr>
      <w:rPr>
        <w:rFonts w:ascii="Symbol" w:hAnsi="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Symbol" w:hAnsi="Symbol" w:cs="Calibri"/>
      </w:rPr>
    </w:lvl>
    <w:lvl w:ilvl="5">
      <w:start w:val="1"/>
      <w:numFmt w:val="bullet"/>
      <w:lvlText w:val=""/>
      <w:lvlJc w:val="left"/>
      <w:pPr>
        <w:tabs>
          <w:tab w:val="num" w:pos="2520"/>
        </w:tabs>
        <w:ind w:left="2520" w:hanging="360"/>
      </w:pPr>
      <w:rPr>
        <w:rFonts w:ascii="Symbol" w:hAnsi="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Symbol" w:hAnsi="Symbol" w:cs="Calibri"/>
      </w:rPr>
    </w:lvl>
    <w:lvl w:ilvl="8">
      <w:start w:val="1"/>
      <w:numFmt w:val="bullet"/>
      <w:lvlText w:val=""/>
      <w:lvlJc w:val="left"/>
      <w:pPr>
        <w:tabs>
          <w:tab w:val="num" w:pos="3600"/>
        </w:tabs>
        <w:ind w:left="3600" w:hanging="360"/>
      </w:pPr>
      <w:rPr>
        <w:rFonts w:ascii="Symbol" w:hAnsi="Symbol" w:cs="Calibri"/>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Symbol" w:hAnsi="Symbol" w:cs="Open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Calibri" w:hAnsi="Calibri"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libri" w:hAnsi="Calibri" w:cs="Cambria"/>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Calibri"/>
      </w:rPr>
    </w:lvl>
  </w:abstractNum>
  <w:abstractNum w:abstractNumId="13" w15:restartNumberingAfterBreak="0">
    <w:nsid w:val="0000000F"/>
    <w:multiLevelType w:val="multilevel"/>
    <w:tmpl w:val="0000000F"/>
    <w:name w:val="WW8Num15"/>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5" w15:restartNumberingAfterBreak="0">
    <w:nsid w:val="00000011"/>
    <w:multiLevelType w:val="multilevel"/>
    <w:tmpl w:val="00000011"/>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multilevel"/>
    <w:tmpl w:val="00000012"/>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Symbol" w:hAnsi="Symbol" w:cs="Calibri"/>
      </w:rPr>
    </w:lvl>
    <w:lvl w:ilvl="2">
      <w:start w:val="1"/>
      <w:numFmt w:val="bullet"/>
      <w:lvlText w:val=""/>
      <w:lvlJc w:val="left"/>
      <w:pPr>
        <w:tabs>
          <w:tab w:val="num" w:pos="1440"/>
        </w:tabs>
        <w:ind w:left="1440" w:hanging="360"/>
      </w:pPr>
      <w:rPr>
        <w:rFonts w:ascii="Symbol" w:hAnsi="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Symbol" w:hAnsi="Symbol" w:cs="Calibri"/>
      </w:rPr>
    </w:lvl>
    <w:lvl w:ilvl="5">
      <w:start w:val="1"/>
      <w:numFmt w:val="bullet"/>
      <w:lvlText w:val=""/>
      <w:lvlJc w:val="left"/>
      <w:pPr>
        <w:tabs>
          <w:tab w:val="num" w:pos="2520"/>
        </w:tabs>
        <w:ind w:left="2520" w:hanging="360"/>
      </w:pPr>
      <w:rPr>
        <w:rFonts w:ascii="Symbol" w:hAnsi="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Symbol" w:hAnsi="Symbol" w:cs="Calibri"/>
      </w:rPr>
    </w:lvl>
    <w:lvl w:ilvl="8">
      <w:start w:val="1"/>
      <w:numFmt w:val="bullet"/>
      <w:lvlText w:val=""/>
      <w:lvlJc w:val="left"/>
      <w:pPr>
        <w:tabs>
          <w:tab w:val="num" w:pos="3600"/>
        </w:tabs>
        <w:ind w:left="3600" w:hanging="360"/>
      </w:pPr>
      <w:rPr>
        <w:rFonts w:ascii="Symbol" w:hAnsi="Symbol" w:cs="Calibri"/>
      </w:rPr>
    </w:lvl>
  </w:abstractNum>
  <w:abstractNum w:abstractNumId="19" w15:restartNumberingAfterBreak="0">
    <w:nsid w:val="09384EFC"/>
    <w:multiLevelType w:val="hybridMultilevel"/>
    <w:tmpl w:val="AF305014"/>
    <w:lvl w:ilvl="0" w:tplc="00000007">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B6B1074"/>
    <w:multiLevelType w:val="hybridMultilevel"/>
    <w:tmpl w:val="E83CC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AA4263"/>
    <w:multiLevelType w:val="multilevel"/>
    <w:tmpl w:val="D39820BA"/>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alibri"/>
      </w:rPr>
    </w:lvl>
    <w:lvl w:ilvl="2">
      <w:start w:val="1"/>
      <w:numFmt w:val="bullet"/>
      <w:lvlText w:val=""/>
      <w:lvlJc w:val="left"/>
      <w:pPr>
        <w:tabs>
          <w:tab w:val="num" w:pos="1440"/>
        </w:tabs>
        <w:ind w:left="1440" w:hanging="360"/>
      </w:pPr>
      <w:rPr>
        <w:rFonts w:ascii="Symbol" w:hAnsi="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Symbol" w:hAnsi="Symbol" w:cs="Calibri"/>
      </w:rPr>
    </w:lvl>
    <w:lvl w:ilvl="5">
      <w:start w:val="1"/>
      <w:numFmt w:val="bullet"/>
      <w:lvlText w:val=""/>
      <w:lvlJc w:val="left"/>
      <w:pPr>
        <w:tabs>
          <w:tab w:val="num" w:pos="2520"/>
        </w:tabs>
        <w:ind w:left="2520" w:hanging="360"/>
      </w:pPr>
      <w:rPr>
        <w:rFonts w:ascii="Symbol" w:hAnsi="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Symbol" w:hAnsi="Symbol" w:cs="Calibri"/>
      </w:rPr>
    </w:lvl>
    <w:lvl w:ilvl="8">
      <w:start w:val="1"/>
      <w:numFmt w:val="bullet"/>
      <w:lvlText w:val=""/>
      <w:lvlJc w:val="left"/>
      <w:pPr>
        <w:tabs>
          <w:tab w:val="num" w:pos="3600"/>
        </w:tabs>
        <w:ind w:left="3600" w:hanging="360"/>
      </w:pPr>
      <w:rPr>
        <w:rFonts w:ascii="Symbol" w:hAnsi="Symbol" w:cs="Calibri"/>
      </w:rPr>
    </w:lvl>
  </w:abstractNum>
  <w:abstractNum w:abstractNumId="22" w15:restartNumberingAfterBreak="0">
    <w:nsid w:val="31DC0D31"/>
    <w:multiLevelType w:val="multilevel"/>
    <w:tmpl w:val="7B8E7664"/>
    <w:lvl w:ilvl="0">
      <w:start w:val="1"/>
      <w:numFmt w:val="lowerLetter"/>
      <w:lvlText w:val="%1)"/>
      <w:lvlJc w:val="left"/>
      <w:pPr>
        <w:tabs>
          <w:tab w:val="num" w:pos="0"/>
        </w:tabs>
        <w:ind w:left="720" w:hanging="360"/>
      </w:pPr>
      <w:rPr>
        <w:rFonts w:hint="default"/>
      </w:rPr>
    </w:lvl>
    <w:lvl w:ilvl="1">
      <w:start w:val="1"/>
      <w:numFmt w:val="decimal"/>
      <w:lvlText w:val="%2)"/>
      <w:lvlJc w:val="left"/>
      <w:pPr>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3E631C5"/>
    <w:multiLevelType w:val="multilevel"/>
    <w:tmpl w:val="1812E1EE"/>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alibri"/>
      </w:rPr>
    </w:lvl>
    <w:lvl w:ilvl="2">
      <w:start w:val="1"/>
      <w:numFmt w:val="bullet"/>
      <w:lvlText w:val=""/>
      <w:lvlJc w:val="left"/>
      <w:pPr>
        <w:tabs>
          <w:tab w:val="num" w:pos="1440"/>
        </w:tabs>
        <w:ind w:left="1440" w:hanging="360"/>
      </w:pPr>
      <w:rPr>
        <w:rFonts w:ascii="Symbol" w:hAnsi="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Symbol" w:hAnsi="Symbol" w:cs="Calibri"/>
      </w:rPr>
    </w:lvl>
    <w:lvl w:ilvl="5">
      <w:start w:val="1"/>
      <w:numFmt w:val="bullet"/>
      <w:lvlText w:val=""/>
      <w:lvlJc w:val="left"/>
      <w:pPr>
        <w:tabs>
          <w:tab w:val="num" w:pos="2520"/>
        </w:tabs>
        <w:ind w:left="2520" w:hanging="360"/>
      </w:pPr>
      <w:rPr>
        <w:rFonts w:ascii="Symbol" w:hAnsi="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Symbol" w:hAnsi="Symbol" w:cs="Calibri"/>
      </w:rPr>
    </w:lvl>
    <w:lvl w:ilvl="8">
      <w:start w:val="1"/>
      <w:numFmt w:val="bullet"/>
      <w:lvlText w:val=""/>
      <w:lvlJc w:val="left"/>
      <w:pPr>
        <w:tabs>
          <w:tab w:val="num" w:pos="3600"/>
        </w:tabs>
        <w:ind w:left="3600" w:hanging="360"/>
      </w:pPr>
      <w:rPr>
        <w:rFonts w:ascii="Symbol" w:hAnsi="Symbol" w:cs="Calibri"/>
      </w:rPr>
    </w:lvl>
  </w:abstractNum>
  <w:abstractNum w:abstractNumId="24" w15:restartNumberingAfterBreak="0">
    <w:nsid w:val="35C46D9A"/>
    <w:multiLevelType w:val="hybridMultilevel"/>
    <w:tmpl w:val="FD6E1B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3B16CA"/>
    <w:multiLevelType w:val="hybridMultilevel"/>
    <w:tmpl w:val="F9360EC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1CE0D86"/>
    <w:multiLevelType w:val="multilevel"/>
    <w:tmpl w:val="B97C5CEE"/>
    <w:lvl w:ilvl="0">
      <w:start w:val="1"/>
      <w:numFmt w:val="bullet"/>
      <w:lvlText w:val=""/>
      <w:lvlJc w:val="left"/>
      <w:pPr>
        <w:tabs>
          <w:tab w:val="num" w:pos="720"/>
        </w:tabs>
        <w:ind w:left="720" w:hanging="360"/>
      </w:pPr>
      <w:rPr>
        <w:rFonts w:ascii="Symbol" w:hAnsi="Symbol" w:cs="Cambria"/>
        <w:color w:val="000000"/>
      </w:rPr>
    </w:lvl>
    <w:lvl w:ilvl="1">
      <w:start w:val="1"/>
      <w:numFmt w:val="lowerLetter"/>
      <w:lvlText w:val="%2."/>
      <w:lvlJc w:val="left"/>
      <w:pPr>
        <w:ind w:left="1080" w:hanging="360"/>
      </w:pPr>
    </w:lvl>
    <w:lvl w:ilvl="2">
      <w:start w:val="1"/>
      <w:numFmt w:val="bullet"/>
      <w:lvlText w:val=""/>
      <w:lvlJc w:val="left"/>
      <w:pPr>
        <w:tabs>
          <w:tab w:val="num" w:pos="1440"/>
        </w:tabs>
        <w:ind w:left="1440" w:hanging="360"/>
      </w:pPr>
      <w:rPr>
        <w:rFonts w:ascii="Symbol" w:hAnsi="Symbol" w:cs="Cambria"/>
        <w:color w:val="000000"/>
      </w:rPr>
    </w:lvl>
    <w:lvl w:ilvl="3">
      <w:start w:val="1"/>
      <w:numFmt w:val="bullet"/>
      <w:lvlText w:val=""/>
      <w:lvlJc w:val="left"/>
      <w:pPr>
        <w:tabs>
          <w:tab w:val="num" w:pos="1800"/>
        </w:tabs>
        <w:ind w:left="1800" w:hanging="360"/>
      </w:pPr>
      <w:rPr>
        <w:rFonts w:ascii="Symbol" w:hAnsi="Symbol" w:cs="Cambria"/>
        <w:color w:val="000000"/>
      </w:rPr>
    </w:lvl>
    <w:lvl w:ilvl="4">
      <w:start w:val="1"/>
      <w:numFmt w:val="bullet"/>
      <w:lvlText w:val=""/>
      <w:lvlJc w:val="left"/>
      <w:pPr>
        <w:tabs>
          <w:tab w:val="num" w:pos="2160"/>
        </w:tabs>
        <w:ind w:left="2160" w:hanging="360"/>
      </w:pPr>
      <w:rPr>
        <w:rFonts w:ascii="Symbol" w:hAnsi="Symbol" w:cs="Cambria"/>
        <w:color w:val="000000"/>
      </w:rPr>
    </w:lvl>
    <w:lvl w:ilvl="5">
      <w:start w:val="1"/>
      <w:numFmt w:val="bullet"/>
      <w:lvlText w:val=""/>
      <w:lvlJc w:val="left"/>
      <w:pPr>
        <w:tabs>
          <w:tab w:val="num" w:pos="2520"/>
        </w:tabs>
        <w:ind w:left="2520" w:hanging="360"/>
      </w:pPr>
      <w:rPr>
        <w:rFonts w:ascii="Symbol" w:hAnsi="Symbol" w:cs="Cambria"/>
        <w:color w:val="000000"/>
      </w:rPr>
    </w:lvl>
    <w:lvl w:ilvl="6">
      <w:start w:val="1"/>
      <w:numFmt w:val="bullet"/>
      <w:lvlText w:val=""/>
      <w:lvlJc w:val="left"/>
      <w:pPr>
        <w:tabs>
          <w:tab w:val="num" w:pos="2880"/>
        </w:tabs>
        <w:ind w:left="2880" w:hanging="360"/>
      </w:pPr>
      <w:rPr>
        <w:rFonts w:ascii="Symbol" w:hAnsi="Symbol" w:cs="Cambria"/>
        <w:color w:val="000000"/>
      </w:rPr>
    </w:lvl>
    <w:lvl w:ilvl="7">
      <w:start w:val="1"/>
      <w:numFmt w:val="bullet"/>
      <w:lvlText w:val=""/>
      <w:lvlJc w:val="left"/>
      <w:pPr>
        <w:tabs>
          <w:tab w:val="num" w:pos="3240"/>
        </w:tabs>
        <w:ind w:left="3240" w:hanging="360"/>
      </w:pPr>
      <w:rPr>
        <w:rFonts w:ascii="Symbol" w:hAnsi="Symbol" w:cs="Cambria"/>
        <w:color w:val="000000"/>
      </w:rPr>
    </w:lvl>
    <w:lvl w:ilvl="8">
      <w:start w:val="1"/>
      <w:numFmt w:val="bullet"/>
      <w:lvlText w:val=""/>
      <w:lvlJc w:val="left"/>
      <w:pPr>
        <w:tabs>
          <w:tab w:val="num" w:pos="3600"/>
        </w:tabs>
        <w:ind w:left="3600" w:hanging="360"/>
      </w:pPr>
      <w:rPr>
        <w:rFonts w:ascii="Symbol" w:hAnsi="Symbol" w:cs="Cambria"/>
        <w:color w:val="000000"/>
      </w:rPr>
    </w:lvl>
  </w:abstractNum>
  <w:abstractNum w:abstractNumId="27" w15:restartNumberingAfterBreak="0">
    <w:nsid w:val="533D08A3"/>
    <w:multiLevelType w:val="multilevel"/>
    <w:tmpl w:val="E48A0DF4"/>
    <w:lvl w:ilvl="0">
      <w:start w:val="1"/>
      <w:numFmt w:val="bullet"/>
      <w:lvlText w:val=""/>
      <w:lvlJc w:val="left"/>
      <w:pPr>
        <w:tabs>
          <w:tab w:val="num" w:pos="720"/>
        </w:tabs>
        <w:ind w:left="720" w:hanging="360"/>
      </w:pPr>
      <w:rPr>
        <w:rFonts w:ascii="Symbol" w:hAnsi="Symbol" w:cs="Cambria"/>
        <w:color w:val="000000"/>
      </w:rPr>
    </w:lvl>
    <w:lvl w:ilvl="1">
      <w:start w:val="1"/>
      <w:numFmt w:val="bullet"/>
      <w:lvlText w:val=""/>
      <w:lvlJc w:val="left"/>
      <w:pPr>
        <w:ind w:left="1080" w:hanging="360"/>
      </w:pPr>
      <w:rPr>
        <w:rFonts w:ascii="Symbol" w:hAnsi="Symbol" w:cs="Calibri"/>
      </w:rPr>
    </w:lvl>
    <w:lvl w:ilvl="2">
      <w:start w:val="1"/>
      <w:numFmt w:val="bullet"/>
      <w:lvlText w:val=""/>
      <w:lvlJc w:val="left"/>
      <w:pPr>
        <w:tabs>
          <w:tab w:val="num" w:pos="1440"/>
        </w:tabs>
        <w:ind w:left="1440" w:hanging="360"/>
      </w:pPr>
      <w:rPr>
        <w:rFonts w:ascii="Symbol" w:hAnsi="Symbol" w:cs="Cambria"/>
        <w:color w:val="000000"/>
      </w:rPr>
    </w:lvl>
    <w:lvl w:ilvl="3">
      <w:start w:val="1"/>
      <w:numFmt w:val="bullet"/>
      <w:lvlText w:val=""/>
      <w:lvlJc w:val="left"/>
      <w:pPr>
        <w:tabs>
          <w:tab w:val="num" w:pos="1800"/>
        </w:tabs>
        <w:ind w:left="1800" w:hanging="360"/>
      </w:pPr>
      <w:rPr>
        <w:rFonts w:ascii="Symbol" w:hAnsi="Symbol" w:cs="Cambria"/>
        <w:color w:val="000000"/>
      </w:rPr>
    </w:lvl>
    <w:lvl w:ilvl="4">
      <w:start w:val="1"/>
      <w:numFmt w:val="bullet"/>
      <w:lvlText w:val=""/>
      <w:lvlJc w:val="left"/>
      <w:pPr>
        <w:tabs>
          <w:tab w:val="num" w:pos="2160"/>
        </w:tabs>
        <w:ind w:left="2160" w:hanging="360"/>
      </w:pPr>
      <w:rPr>
        <w:rFonts w:ascii="Symbol" w:hAnsi="Symbol" w:cs="Cambria"/>
        <w:color w:val="000000"/>
      </w:rPr>
    </w:lvl>
    <w:lvl w:ilvl="5">
      <w:start w:val="1"/>
      <w:numFmt w:val="bullet"/>
      <w:lvlText w:val=""/>
      <w:lvlJc w:val="left"/>
      <w:pPr>
        <w:tabs>
          <w:tab w:val="num" w:pos="2520"/>
        </w:tabs>
        <w:ind w:left="2520" w:hanging="360"/>
      </w:pPr>
      <w:rPr>
        <w:rFonts w:ascii="Symbol" w:hAnsi="Symbol" w:cs="Cambria"/>
        <w:color w:val="000000"/>
      </w:rPr>
    </w:lvl>
    <w:lvl w:ilvl="6">
      <w:start w:val="1"/>
      <w:numFmt w:val="bullet"/>
      <w:lvlText w:val=""/>
      <w:lvlJc w:val="left"/>
      <w:pPr>
        <w:tabs>
          <w:tab w:val="num" w:pos="2880"/>
        </w:tabs>
        <w:ind w:left="2880" w:hanging="360"/>
      </w:pPr>
      <w:rPr>
        <w:rFonts w:ascii="Symbol" w:hAnsi="Symbol" w:cs="Cambria"/>
        <w:color w:val="000000"/>
      </w:rPr>
    </w:lvl>
    <w:lvl w:ilvl="7">
      <w:start w:val="1"/>
      <w:numFmt w:val="bullet"/>
      <w:lvlText w:val=""/>
      <w:lvlJc w:val="left"/>
      <w:pPr>
        <w:tabs>
          <w:tab w:val="num" w:pos="3240"/>
        </w:tabs>
        <w:ind w:left="3240" w:hanging="360"/>
      </w:pPr>
      <w:rPr>
        <w:rFonts w:ascii="Symbol" w:hAnsi="Symbol" w:cs="Cambria"/>
        <w:color w:val="000000"/>
      </w:rPr>
    </w:lvl>
    <w:lvl w:ilvl="8">
      <w:start w:val="1"/>
      <w:numFmt w:val="bullet"/>
      <w:lvlText w:val=""/>
      <w:lvlJc w:val="left"/>
      <w:pPr>
        <w:tabs>
          <w:tab w:val="num" w:pos="3600"/>
        </w:tabs>
        <w:ind w:left="3600" w:hanging="360"/>
      </w:pPr>
      <w:rPr>
        <w:rFonts w:ascii="Symbol" w:hAnsi="Symbol" w:cs="Cambria"/>
        <w:color w:val="000000"/>
      </w:rPr>
    </w:lvl>
  </w:abstractNum>
  <w:abstractNum w:abstractNumId="28" w15:restartNumberingAfterBreak="0">
    <w:nsid w:val="575F1492"/>
    <w:multiLevelType w:val="multilevel"/>
    <w:tmpl w:val="0C0C8AC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alibri"/>
      </w:rPr>
    </w:lvl>
    <w:lvl w:ilvl="2">
      <w:start w:val="1"/>
      <w:numFmt w:val="bullet"/>
      <w:lvlText w:val=""/>
      <w:lvlJc w:val="left"/>
      <w:pPr>
        <w:tabs>
          <w:tab w:val="num" w:pos="1440"/>
        </w:tabs>
        <w:ind w:left="1440" w:hanging="360"/>
      </w:pPr>
      <w:rPr>
        <w:rFonts w:ascii="Symbol" w:hAnsi="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Symbol" w:hAnsi="Symbol" w:cs="Calibri"/>
      </w:rPr>
    </w:lvl>
    <w:lvl w:ilvl="5">
      <w:start w:val="1"/>
      <w:numFmt w:val="bullet"/>
      <w:lvlText w:val=""/>
      <w:lvlJc w:val="left"/>
      <w:pPr>
        <w:tabs>
          <w:tab w:val="num" w:pos="2520"/>
        </w:tabs>
        <w:ind w:left="2520" w:hanging="360"/>
      </w:pPr>
      <w:rPr>
        <w:rFonts w:ascii="Symbol" w:hAnsi="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Symbol" w:hAnsi="Symbol" w:cs="Calibri"/>
      </w:rPr>
    </w:lvl>
    <w:lvl w:ilvl="8">
      <w:start w:val="1"/>
      <w:numFmt w:val="bullet"/>
      <w:lvlText w:val=""/>
      <w:lvlJc w:val="left"/>
      <w:pPr>
        <w:tabs>
          <w:tab w:val="num" w:pos="3600"/>
        </w:tabs>
        <w:ind w:left="3600" w:hanging="360"/>
      </w:pPr>
      <w:rPr>
        <w:rFonts w:ascii="Symbol" w:hAnsi="Symbol" w:cs="Calibri"/>
      </w:rPr>
    </w:lvl>
  </w:abstractNum>
  <w:abstractNum w:abstractNumId="29" w15:restartNumberingAfterBreak="0">
    <w:nsid w:val="61E8595A"/>
    <w:multiLevelType w:val="hybridMultilevel"/>
    <w:tmpl w:val="305ED9D6"/>
    <w:lvl w:ilvl="0" w:tplc="0000000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90133B"/>
    <w:multiLevelType w:val="hybridMultilevel"/>
    <w:tmpl w:val="CF5ED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8A195C"/>
    <w:multiLevelType w:val="hybridMultilevel"/>
    <w:tmpl w:val="4C9E9CF4"/>
    <w:lvl w:ilvl="0" w:tplc="00000007">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5691A34"/>
    <w:multiLevelType w:val="hybridMultilevel"/>
    <w:tmpl w:val="C1C06C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6920A04"/>
    <w:multiLevelType w:val="hybridMultilevel"/>
    <w:tmpl w:val="C4382CB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86F0940"/>
    <w:multiLevelType w:val="hybridMultilevel"/>
    <w:tmpl w:val="8A7655A2"/>
    <w:lvl w:ilvl="0" w:tplc="D624D29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712425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5916123">
    <w:abstractNumId w:val="0"/>
  </w:num>
  <w:num w:numId="3" w16cid:durableId="847139167">
    <w:abstractNumId w:val="1"/>
  </w:num>
  <w:num w:numId="4" w16cid:durableId="1254703038">
    <w:abstractNumId w:val="2"/>
  </w:num>
  <w:num w:numId="5" w16cid:durableId="1523781067">
    <w:abstractNumId w:val="3"/>
  </w:num>
  <w:num w:numId="6" w16cid:durableId="1211958487">
    <w:abstractNumId w:val="4"/>
  </w:num>
  <w:num w:numId="7" w16cid:durableId="1484153784">
    <w:abstractNumId w:val="5"/>
  </w:num>
  <w:num w:numId="8" w16cid:durableId="1002391857">
    <w:abstractNumId w:val="6"/>
  </w:num>
  <w:num w:numId="9" w16cid:durableId="1526820171">
    <w:abstractNumId w:val="7"/>
  </w:num>
  <w:num w:numId="10" w16cid:durableId="1700469029">
    <w:abstractNumId w:val="8"/>
  </w:num>
  <w:num w:numId="11" w16cid:durableId="1423601862">
    <w:abstractNumId w:val="9"/>
  </w:num>
  <w:num w:numId="12" w16cid:durableId="117601629">
    <w:abstractNumId w:val="10"/>
  </w:num>
  <w:num w:numId="13" w16cid:durableId="1622957093">
    <w:abstractNumId w:val="11"/>
  </w:num>
  <w:num w:numId="14" w16cid:durableId="292830073">
    <w:abstractNumId w:val="12"/>
  </w:num>
  <w:num w:numId="15" w16cid:durableId="1148085560">
    <w:abstractNumId w:val="13"/>
  </w:num>
  <w:num w:numId="16" w16cid:durableId="498229372">
    <w:abstractNumId w:val="14"/>
  </w:num>
  <w:num w:numId="17" w16cid:durableId="744493402">
    <w:abstractNumId w:val="15"/>
  </w:num>
  <w:num w:numId="18" w16cid:durableId="1925609397">
    <w:abstractNumId w:val="16"/>
  </w:num>
  <w:num w:numId="19" w16cid:durableId="1974173127">
    <w:abstractNumId w:val="17"/>
  </w:num>
  <w:num w:numId="20" w16cid:durableId="2026907749">
    <w:abstractNumId w:val="18"/>
  </w:num>
  <w:num w:numId="21" w16cid:durableId="1923640259">
    <w:abstractNumId w:val="20"/>
  </w:num>
  <w:num w:numId="22" w16cid:durableId="1497453235">
    <w:abstractNumId w:val="29"/>
  </w:num>
  <w:num w:numId="23" w16cid:durableId="1550146629">
    <w:abstractNumId w:val="30"/>
  </w:num>
  <w:num w:numId="24" w16cid:durableId="1785157">
    <w:abstractNumId w:val="33"/>
  </w:num>
  <w:num w:numId="25" w16cid:durableId="837422652">
    <w:abstractNumId w:val="27"/>
  </w:num>
  <w:num w:numId="26" w16cid:durableId="1064375115">
    <w:abstractNumId w:val="26"/>
  </w:num>
  <w:num w:numId="27" w16cid:durableId="1217350027">
    <w:abstractNumId w:val="23"/>
  </w:num>
  <w:num w:numId="28" w16cid:durableId="643588156">
    <w:abstractNumId w:val="28"/>
  </w:num>
  <w:num w:numId="29" w16cid:durableId="868879091">
    <w:abstractNumId w:val="21"/>
  </w:num>
  <w:num w:numId="30" w16cid:durableId="722019443">
    <w:abstractNumId w:val="22"/>
  </w:num>
  <w:num w:numId="31" w16cid:durableId="447699114">
    <w:abstractNumId w:val="32"/>
  </w:num>
  <w:num w:numId="32" w16cid:durableId="702441361">
    <w:abstractNumId w:val="24"/>
  </w:num>
  <w:num w:numId="33" w16cid:durableId="1883859735">
    <w:abstractNumId w:val="31"/>
  </w:num>
  <w:num w:numId="34" w16cid:durableId="383603443">
    <w:abstractNumId w:val="19"/>
  </w:num>
  <w:num w:numId="35" w16cid:durableId="18313603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43"/>
    <w:rsid w:val="0003019A"/>
    <w:rsid w:val="00257943"/>
    <w:rsid w:val="003947B2"/>
    <w:rsid w:val="006B3DD0"/>
    <w:rsid w:val="00A1502E"/>
    <w:rsid w:val="00C35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6422"/>
  <w15:chartTrackingRefBased/>
  <w15:docId w15:val="{61AD83D1-78CC-4B03-83E6-C6B85956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DD0"/>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3DD0"/>
    <w:pPr>
      <w:tabs>
        <w:tab w:val="center" w:pos="4536"/>
        <w:tab w:val="right" w:pos="9072"/>
      </w:tabs>
    </w:pPr>
  </w:style>
  <w:style w:type="character" w:customStyle="1" w:styleId="NagwekZnak">
    <w:name w:val="Nagłówek Znak"/>
    <w:basedOn w:val="Domylnaczcionkaakapitu"/>
    <w:link w:val="Nagwek"/>
    <w:uiPriority w:val="99"/>
    <w:rsid w:val="006B3DD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B3DD0"/>
    <w:pPr>
      <w:tabs>
        <w:tab w:val="center" w:pos="4536"/>
        <w:tab w:val="right" w:pos="9072"/>
      </w:tabs>
    </w:pPr>
  </w:style>
  <w:style w:type="character" w:customStyle="1" w:styleId="StopkaZnak">
    <w:name w:val="Stopka Znak"/>
    <w:basedOn w:val="Domylnaczcionkaakapitu"/>
    <w:link w:val="Stopka"/>
    <w:uiPriority w:val="99"/>
    <w:rsid w:val="006B3DD0"/>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6B3DD0"/>
    <w:pPr>
      <w:widowControl w:val="0"/>
      <w:autoSpaceDN/>
      <w:adjustRightInd/>
      <w:ind w:left="720"/>
      <w:contextualSpacing/>
    </w:pPr>
  </w:style>
  <w:style w:type="character" w:customStyle="1" w:styleId="AkapitzlistZnak">
    <w:name w:val="Akapit z listą Znak"/>
    <w:link w:val="Akapitzlist"/>
    <w:uiPriority w:val="34"/>
    <w:rsid w:val="006B3DD0"/>
    <w:rPr>
      <w:rFonts w:ascii="Times New Roman" w:eastAsia="Times New Roman" w:hAnsi="Times New Roman" w:cs="Times New Roman"/>
      <w:sz w:val="20"/>
      <w:szCs w:val="20"/>
      <w:lang w:eastAsia="pl-PL"/>
    </w:rPr>
  </w:style>
  <w:style w:type="paragraph" w:customStyle="1" w:styleId="Zawartotabeli">
    <w:name w:val="Zawartość tabeli"/>
    <w:basedOn w:val="Normalny"/>
    <w:rsid w:val="006B3DD0"/>
    <w:pPr>
      <w:widowControl w:val="0"/>
      <w:suppressLineNumbers/>
      <w:overflowPunct/>
      <w:autoSpaceDE/>
      <w:autoSpaceDN/>
      <w:adjustRightInd/>
      <w:textAlignment w:val="auto"/>
    </w:pPr>
    <w:rPr>
      <w:rFonts w:eastAsia="SimSun" w:cs="Mangal"/>
      <w:kern w:val="1"/>
      <w:sz w:val="24"/>
      <w:szCs w:val="24"/>
      <w:lang w:eastAsia="hi-IN" w:bidi="hi-IN"/>
    </w:rPr>
  </w:style>
  <w:style w:type="paragraph" w:styleId="Tekstpodstawowy">
    <w:name w:val="Body Text"/>
    <w:basedOn w:val="Normalny"/>
    <w:link w:val="TekstpodstawowyZnak"/>
    <w:rsid w:val="00A1502E"/>
    <w:pPr>
      <w:widowControl w:val="0"/>
      <w:overflowPunct/>
      <w:autoSpaceDE/>
      <w:autoSpaceDN/>
      <w:adjustRightInd/>
      <w:spacing w:after="120"/>
      <w:textAlignment w:val="auto"/>
    </w:pPr>
    <w:rPr>
      <w:rFonts w:eastAsia="SimSun" w:cs="Mangal"/>
      <w:kern w:val="1"/>
      <w:sz w:val="24"/>
      <w:szCs w:val="24"/>
      <w:lang w:eastAsia="hi-IN" w:bidi="hi-IN"/>
    </w:rPr>
  </w:style>
  <w:style w:type="character" w:customStyle="1" w:styleId="TekstpodstawowyZnak">
    <w:name w:val="Tekst podstawowy Znak"/>
    <w:basedOn w:val="Domylnaczcionkaakapitu"/>
    <w:link w:val="Tekstpodstawowy"/>
    <w:rsid w:val="00A1502E"/>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3974</Words>
  <Characters>23847</Characters>
  <Application>Microsoft Office Word</Application>
  <DocSecurity>0</DocSecurity>
  <Lines>198</Lines>
  <Paragraphs>55</Paragraphs>
  <ScaleCrop>false</ScaleCrop>
  <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Jonienc</dc:creator>
  <cp:keywords/>
  <dc:description/>
  <cp:lastModifiedBy>Ewa</cp:lastModifiedBy>
  <cp:revision>5</cp:revision>
  <dcterms:created xsi:type="dcterms:W3CDTF">2021-08-20T09:31:00Z</dcterms:created>
  <dcterms:modified xsi:type="dcterms:W3CDTF">2022-09-25T18:55:00Z</dcterms:modified>
</cp:coreProperties>
</file>